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1CB" w:rsidRDefault="006F71CB" w:rsidP="009F557A">
      <w:pPr>
        <w:ind w:right="-90"/>
        <w:jc w:val="right"/>
      </w:pPr>
      <w:bookmarkStart w:id="0" w:name="_GoBack"/>
      <w:bookmarkEnd w:id="0"/>
      <w:r w:rsidRPr="003C5071">
        <w:rPr>
          <w:rFonts w:ascii="Arial" w:hAnsi="Arial" w:cs="Arial"/>
          <w:b/>
          <w:sz w:val="12"/>
          <w:szCs w:val="12"/>
        </w:rPr>
        <w:t>FORM APPROVED BY OMB No. 0581-</w:t>
      </w:r>
      <w:r w:rsidR="004F65B7">
        <w:rPr>
          <w:rFonts w:ascii="Arial" w:hAnsi="Arial" w:cs="Arial"/>
          <w:b/>
          <w:sz w:val="12"/>
          <w:szCs w:val="12"/>
        </w:rPr>
        <w:t>0125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9919"/>
      </w:tblGrid>
      <w:tr w:rsidR="009F557A" w:rsidRPr="001900FF" w:rsidTr="00771A4B">
        <w:trPr>
          <w:trHeight w:val="757"/>
        </w:trPr>
        <w:tc>
          <w:tcPr>
            <w:tcW w:w="498" w:type="pct"/>
            <w:tcBorders>
              <w:top w:val="nil"/>
              <w:left w:val="nil"/>
              <w:bottom w:val="single" w:sz="4" w:space="0" w:color="auto"/>
              <w:right w:val="nil"/>
            </w:tcBorders>
          </w:tcPr>
          <w:p w:rsidR="009F557A" w:rsidRPr="001900FF" w:rsidRDefault="009F557A" w:rsidP="00813278">
            <w:pPr>
              <w:ind w:left="-90"/>
              <w:rPr>
                <w:rFonts w:ascii="Arial" w:hAnsi="Arial" w:cs="Arial"/>
                <w:b/>
                <w:sz w:val="16"/>
                <w:szCs w:val="16"/>
              </w:rPr>
            </w:pPr>
            <w:r w:rsidRPr="001900FF">
              <w:rPr>
                <w:rFonts w:ascii="Arial" w:hAnsi="Arial" w:cs="Arial"/>
                <w:b/>
              </w:rPr>
              <w:object w:dxaOrig="1216"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5.4pt" o:ole="" fillcolor="window">
                  <v:imagedata r:id="rId8" o:title=""/>
                </v:shape>
                <o:OLEObject Type="Embed" ProgID="Word.Picture.8" ShapeID="_x0000_i1025" DrawAspect="Content" ObjectID="_1471951981" r:id="rId9"/>
              </w:object>
            </w:r>
          </w:p>
        </w:tc>
        <w:tc>
          <w:tcPr>
            <w:tcW w:w="4502" w:type="pct"/>
            <w:tcBorders>
              <w:top w:val="nil"/>
              <w:left w:val="nil"/>
              <w:bottom w:val="single" w:sz="4" w:space="0" w:color="auto"/>
              <w:right w:val="nil"/>
            </w:tcBorders>
          </w:tcPr>
          <w:p w:rsidR="009F557A" w:rsidRDefault="009F557A" w:rsidP="00AC08C9">
            <w:pPr>
              <w:spacing w:before="40"/>
              <w:rPr>
                <w:rFonts w:ascii="Arial" w:hAnsi="Arial" w:cs="Arial"/>
                <w:b/>
                <w:sz w:val="12"/>
                <w:szCs w:val="12"/>
              </w:rPr>
            </w:pPr>
          </w:p>
          <w:p w:rsidR="009F557A" w:rsidRDefault="009F557A" w:rsidP="00AC08C9">
            <w:pPr>
              <w:spacing w:before="40"/>
              <w:rPr>
                <w:rFonts w:ascii="Arial" w:hAnsi="Arial" w:cs="Arial"/>
                <w:b/>
                <w:sz w:val="12"/>
                <w:szCs w:val="12"/>
              </w:rPr>
            </w:pPr>
          </w:p>
          <w:p w:rsidR="009F557A" w:rsidRDefault="009F557A" w:rsidP="00AC08C9">
            <w:pPr>
              <w:spacing w:before="40"/>
              <w:rPr>
                <w:rFonts w:ascii="Arial" w:hAnsi="Arial" w:cs="Arial"/>
                <w:b/>
                <w:sz w:val="12"/>
                <w:szCs w:val="12"/>
              </w:rPr>
            </w:pPr>
          </w:p>
          <w:p w:rsidR="009F557A" w:rsidRPr="00B80E7F" w:rsidRDefault="009F557A" w:rsidP="00AC08C9">
            <w:pPr>
              <w:rPr>
                <w:rFonts w:ascii="Arial" w:hAnsi="Arial" w:cs="Arial"/>
                <w:sz w:val="12"/>
                <w:szCs w:val="12"/>
              </w:rPr>
            </w:pPr>
            <w:r w:rsidRPr="004C7C4D">
              <w:rPr>
                <w:rFonts w:ascii="Helvetica" w:hAnsi="Helvetica" w:cs="Helvetica"/>
                <w:b/>
                <w:bCs/>
                <w:sz w:val="16"/>
                <w:szCs w:val="16"/>
              </w:rPr>
              <w:t>UNITED STATES DEPARTMENT OF AGRICULTURE</w:t>
            </w:r>
          </w:p>
        </w:tc>
      </w:tr>
      <w:tr w:rsidR="00A573E0" w:rsidRPr="009F557A" w:rsidTr="00A573E0">
        <w:tc>
          <w:tcPr>
            <w:tcW w:w="5000" w:type="pct"/>
            <w:gridSpan w:val="2"/>
            <w:tcBorders>
              <w:top w:val="single" w:sz="4" w:space="0" w:color="auto"/>
              <w:bottom w:val="single" w:sz="4" w:space="0" w:color="auto"/>
            </w:tcBorders>
            <w:shd w:val="clear" w:color="auto" w:fill="auto"/>
          </w:tcPr>
          <w:p w:rsidR="00AA27C8" w:rsidRPr="00771A4B" w:rsidRDefault="00AA27C8" w:rsidP="00A573E0">
            <w:pPr>
              <w:spacing w:before="20" w:after="20"/>
              <w:jc w:val="center"/>
              <w:rPr>
                <w:rFonts w:ascii="Arial" w:hAnsi="Arial" w:cs="Arial"/>
                <w:b/>
                <w:sz w:val="22"/>
                <w:szCs w:val="22"/>
              </w:rPr>
            </w:pPr>
            <w:r w:rsidRPr="00771A4B">
              <w:rPr>
                <w:rFonts w:ascii="Arial" w:hAnsi="Arial" w:cs="Arial"/>
                <w:b/>
                <w:sz w:val="22"/>
                <w:szCs w:val="22"/>
              </w:rPr>
              <w:t>AGRICULTURAL MARKETING SERVICE, FRUIT AND VEGETABLE PROGRAM</w:t>
            </w:r>
          </w:p>
          <w:p w:rsidR="00A573E0" w:rsidRPr="00771A4B" w:rsidRDefault="00A573E0" w:rsidP="00A573E0">
            <w:pPr>
              <w:spacing w:before="20" w:after="20"/>
              <w:jc w:val="center"/>
              <w:rPr>
                <w:rFonts w:ascii="Arial" w:hAnsi="Arial" w:cs="Arial"/>
                <w:b/>
                <w:sz w:val="22"/>
                <w:szCs w:val="22"/>
              </w:rPr>
            </w:pPr>
            <w:r w:rsidRPr="00771A4B">
              <w:rPr>
                <w:rFonts w:ascii="Arial" w:hAnsi="Arial" w:cs="Arial"/>
                <w:b/>
                <w:sz w:val="22"/>
                <w:szCs w:val="22"/>
              </w:rPr>
              <w:t>AGREEMENT FOR PARTICIPATION IN AUDIT VERIFICATION PROGRAM</w:t>
            </w:r>
            <w:r w:rsidR="00B80E7F" w:rsidRPr="00771A4B">
              <w:rPr>
                <w:rFonts w:ascii="Arial" w:hAnsi="Arial" w:cs="Arial"/>
                <w:b/>
                <w:sz w:val="22"/>
                <w:szCs w:val="22"/>
              </w:rPr>
              <w:t>S</w:t>
            </w:r>
          </w:p>
          <w:p w:rsidR="009F557A" w:rsidRPr="00771A4B" w:rsidRDefault="009F557A" w:rsidP="009F557A">
            <w:pPr>
              <w:pBdr>
                <w:right w:val="single" w:sz="4" w:space="4" w:color="auto"/>
              </w:pBdr>
              <w:jc w:val="center"/>
              <w:rPr>
                <w:rFonts w:ascii="Arial" w:hAnsi="Arial" w:cs="Arial"/>
                <w:b/>
                <w:sz w:val="18"/>
                <w:szCs w:val="18"/>
              </w:rPr>
            </w:pPr>
            <w:r w:rsidRPr="00771A4B">
              <w:rPr>
                <w:rFonts w:ascii="Arial" w:hAnsi="Arial" w:cs="Arial"/>
                <w:b/>
                <w:sz w:val="18"/>
                <w:szCs w:val="18"/>
              </w:rPr>
              <w:t>Good Agricultural Practice</w:t>
            </w:r>
            <w:r w:rsidR="00113A7D">
              <w:rPr>
                <w:rFonts w:ascii="Arial" w:hAnsi="Arial" w:cs="Arial"/>
                <w:b/>
                <w:sz w:val="18"/>
                <w:szCs w:val="18"/>
              </w:rPr>
              <w:t>s</w:t>
            </w:r>
            <w:r w:rsidRPr="00771A4B">
              <w:rPr>
                <w:rFonts w:ascii="Arial" w:hAnsi="Arial" w:cs="Arial"/>
                <w:b/>
                <w:sz w:val="18"/>
                <w:szCs w:val="18"/>
              </w:rPr>
              <w:t xml:space="preserve"> &amp; Good Handling Practices Audit Program (GAP&amp;GHP)</w:t>
            </w:r>
          </w:p>
          <w:p w:rsidR="009F557A" w:rsidRPr="00771A4B" w:rsidRDefault="009F557A" w:rsidP="009F557A">
            <w:pPr>
              <w:pBdr>
                <w:right w:val="single" w:sz="4" w:space="4" w:color="auto"/>
              </w:pBdr>
              <w:jc w:val="center"/>
              <w:rPr>
                <w:rFonts w:ascii="Arial" w:eastAsia="Calibri" w:hAnsi="Arial" w:cs="Arial"/>
                <w:b/>
                <w:sz w:val="18"/>
                <w:szCs w:val="18"/>
              </w:rPr>
            </w:pPr>
            <w:r w:rsidRPr="00771A4B">
              <w:rPr>
                <w:rFonts w:ascii="Arial" w:hAnsi="Arial" w:cs="Arial"/>
                <w:b/>
                <w:sz w:val="18"/>
                <w:szCs w:val="18"/>
              </w:rPr>
              <w:t>Identity Preservation Program (IP)</w:t>
            </w:r>
          </w:p>
          <w:p w:rsidR="009F557A" w:rsidRPr="004F71F3" w:rsidRDefault="009F557A" w:rsidP="004F71F3">
            <w:pPr>
              <w:pBdr>
                <w:right w:val="single" w:sz="4" w:space="4" w:color="auto"/>
              </w:pBdr>
              <w:jc w:val="center"/>
              <w:rPr>
                <w:b/>
                <w:sz w:val="12"/>
                <w:szCs w:val="12"/>
              </w:rPr>
            </w:pPr>
            <w:r w:rsidRPr="00771A4B">
              <w:rPr>
                <w:rFonts w:ascii="Arial" w:hAnsi="Arial" w:cs="Arial"/>
                <w:b/>
                <w:sz w:val="18"/>
                <w:szCs w:val="18"/>
              </w:rPr>
              <w:t>Partners in Quality Audit Program (PIQ)</w:t>
            </w:r>
          </w:p>
        </w:tc>
      </w:tr>
      <w:tr w:rsidR="00BB39CB" w:rsidRPr="009F557A" w:rsidTr="00A573E0">
        <w:tc>
          <w:tcPr>
            <w:tcW w:w="5000" w:type="pct"/>
            <w:gridSpan w:val="2"/>
            <w:tcBorders>
              <w:top w:val="single" w:sz="4" w:space="0" w:color="auto"/>
              <w:bottom w:val="single" w:sz="4" w:space="0" w:color="auto"/>
            </w:tcBorders>
            <w:shd w:val="clear" w:color="auto" w:fill="D9D9D9"/>
          </w:tcPr>
          <w:p w:rsidR="00BB39CB" w:rsidRPr="00771A4B" w:rsidRDefault="00BB39CB" w:rsidP="00F84986">
            <w:pPr>
              <w:spacing w:before="20" w:after="20"/>
              <w:rPr>
                <w:rFonts w:ascii="Arial" w:hAnsi="Arial" w:cs="Arial"/>
                <w:b/>
                <w:sz w:val="18"/>
                <w:szCs w:val="18"/>
              </w:rPr>
            </w:pPr>
            <w:r w:rsidRPr="00771A4B">
              <w:rPr>
                <w:rFonts w:ascii="Arial" w:hAnsi="Arial" w:cs="Arial"/>
                <w:b/>
                <w:sz w:val="18"/>
                <w:szCs w:val="18"/>
              </w:rPr>
              <w:t>Company Information</w:t>
            </w:r>
          </w:p>
        </w:tc>
      </w:tr>
      <w:tr w:rsidR="00BB39CB" w:rsidRPr="00771A4B" w:rsidTr="00A573E0">
        <w:tc>
          <w:tcPr>
            <w:tcW w:w="5000" w:type="pct"/>
            <w:gridSpan w:val="2"/>
            <w:tcBorders>
              <w:top w:val="single" w:sz="4" w:space="0" w:color="auto"/>
              <w:bottom w:val="single" w:sz="4" w:space="0" w:color="auto"/>
            </w:tcBorders>
            <w:shd w:val="clear" w:color="auto" w:fill="auto"/>
          </w:tcPr>
          <w:p w:rsidR="00BB39CB" w:rsidRPr="00771A4B" w:rsidRDefault="00BB39CB" w:rsidP="00BB39CB">
            <w:pPr>
              <w:rPr>
                <w:rFonts w:ascii="Arial" w:hAnsi="Arial" w:cs="Arial"/>
              </w:rPr>
            </w:pPr>
          </w:p>
          <w:p w:rsidR="00BB39CB" w:rsidRPr="00771A4B" w:rsidRDefault="00BB39CB" w:rsidP="00BB39CB">
            <w:pPr>
              <w:rPr>
                <w:rFonts w:ascii="Arial" w:hAnsi="Arial" w:cs="Arial"/>
              </w:rPr>
            </w:pPr>
            <w:r w:rsidRPr="00771A4B">
              <w:rPr>
                <w:rFonts w:ascii="Arial" w:hAnsi="Arial" w:cs="Arial"/>
              </w:rPr>
              <w:t xml:space="preserve">I </w:t>
            </w:r>
            <w:r w:rsidRPr="00771A4B">
              <w:rPr>
                <w:rFonts w:ascii="Arial" w:hAnsi="Arial" w:cs="Arial"/>
                <w:u w:val="single"/>
              </w:rPr>
              <w:tab/>
            </w:r>
            <w:r w:rsidRPr="00771A4B">
              <w:rPr>
                <w:rFonts w:ascii="Arial" w:hAnsi="Arial" w:cs="Arial"/>
                <w:u w:val="single"/>
              </w:rPr>
              <w:tab/>
            </w:r>
            <w:r w:rsidRPr="00771A4B">
              <w:rPr>
                <w:rFonts w:ascii="Arial" w:hAnsi="Arial" w:cs="Arial"/>
                <w:u w:val="single"/>
              </w:rPr>
              <w:tab/>
            </w:r>
            <w:r w:rsidRPr="00771A4B">
              <w:rPr>
                <w:rFonts w:ascii="Arial" w:hAnsi="Arial" w:cs="Arial"/>
                <w:u w:val="single"/>
              </w:rPr>
              <w:tab/>
            </w:r>
            <w:r w:rsidRPr="00771A4B">
              <w:rPr>
                <w:rFonts w:ascii="Arial" w:hAnsi="Arial" w:cs="Arial"/>
                <w:u w:val="single"/>
              </w:rPr>
              <w:tab/>
            </w:r>
            <w:r w:rsidRPr="00771A4B">
              <w:rPr>
                <w:rFonts w:ascii="Arial" w:hAnsi="Arial" w:cs="Arial"/>
                <w:u w:val="single"/>
              </w:rPr>
              <w:tab/>
            </w:r>
            <w:r w:rsidRPr="00771A4B">
              <w:rPr>
                <w:rFonts w:ascii="Arial" w:hAnsi="Arial" w:cs="Arial"/>
              </w:rPr>
              <w:t xml:space="preserve"> a duly authorized representative of </w:t>
            </w:r>
          </w:p>
          <w:p w:rsidR="00BB39CB" w:rsidRPr="00771A4B" w:rsidRDefault="00BB39CB" w:rsidP="00BB39CB">
            <w:pPr>
              <w:rPr>
                <w:rFonts w:ascii="Arial" w:hAnsi="Arial" w:cs="Arial"/>
                <w:i/>
              </w:rPr>
            </w:pPr>
            <w:r w:rsidRPr="00771A4B">
              <w:rPr>
                <w:rFonts w:ascii="Arial" w:hAnsi="Arial" w:cs="Arial"/>
              </w:rPr>
              <w:tab/>
            </w:r>
            <w:r w:rsidRPr="00771A4B">
              <w:rPr>
                <w:rFonts w:ascii="Arial" w:hAnsi="Arial" w:cs="Arial"/>
                <w:i/>
              </w:rPr>
              <w:t>(Insert Name)</w:t>
            </w:r>
          </w:p>
          <w:p w:rsidR="006D0CDE" w:rsidRPr="00771A4B" w:rsidRDefault="006D0CDE" w:rsidP="00BB39CB">
            <w:pPr>
              <w:rPr>
                <w:rFonts w:ascii="Arial" w:hAnsi="Arial" w:cs="Arial"/>
                <w:u w:val="single"/>
              </w:rPr>
            </w:pPr>
          </w:p>
          <w:p w:rsidR="00BB39CB" w:rsidRPr="00771A4B" w:rsidRDefault="00BB39CB" w:rsidP="00BB39CB">
            <w:pPr>
              <w:rPr>
                <w:rFonts w:ascii="Arial" w:hAnsi="Arial" w:cs="Arial"/>
                <w:u w:val="single"/>
              </w:rPr>
            </w:pPr>
            <w:r w:rsidRPr="00771A4B">
              <w:rPr>
                <w:rFonts w:ascii="Arial" w:hAnsi="Arial" w:cs="Arial"/>
                <w:u w:val="single"/>
              </w:rPr>
              <w:tab/>
            </w:r>
            <w:r w:rsidRPr="00771A4B">
              <w:rPr>
                <w:rFonts w:ascii="Arial" w:hAnsi="Arial" w:cs="Arial"/>
                <w:u w:val="single"/>
              </w:rPr>
              <w:tab/>
            </w:r>
            <w:r w:rsidRPr="00771A4B">
              <w:rPr>
                <w:rFonts w:ascii="Arial" w:hAnsi="Arial" w:cs="Arial"/>
                <w:u w:val="single"/>
              </w:rPr>
              <w:tab/>
            </w:r>
            <w:r w:rsidRPr="00771A4B">
              <w:rPr>
                <w:rFonts w:ascii="Arial" w:hAnsi="Arial" w:cs="Arial"/>
                <w:u w:val="single"/>
              </w:rPr>
              <w:tab/>
            </w:r>
            <w:r w:rsidRPr="00771A4B">
              <w:rPr>
                <w:rFonts w:ascii="Arial" w:hAnsi="Arial" w:cs="Arial"/>
                <w:u w:val="single"/>
              </w:rPr>
              <w:tab/>
            </w:r>
            <w:r w:rsidRPr="00771A4B">
              <w:rPr>
                <w:rFonts w:ascii="Arial" w:hAnsi="Arial" w:cs="Arial"/>
                <w:u w:val="single"/>
              </w:rPr>
              <w:tab/>
            </w:r>
            <w:r w:rsidRPr="00771A4B">
              <w:rPr>
                <w:rFonts w:ascii="Arial" w:hAnsi="Arial" w:cs="Arial"/>
                <w:u w:val="single"/>
              </w:rPr>
              <w:tab/>
            </w:r>
            <w:r w:rsidRPr="00771A4B">
              <w:rPr>
                <w:rFonts w:ascii="Arial" w:hAnsi="Arial" w:cs="Arial"/>
                <w:u w:val="single"/>
              </w:rPr>
              <w:tab/>
            </w:r>
            <w:r w:rsidRPr="00771A4B">
              <w:rPr>
                <w:rFonts w:ascii="Arial" w:hAnsi="Arial" w:cs="Arial"/>
                <w:u w:val="single"/>
              </w:rPr>
              <w:tab/>
            </w:r>
            <w:r w:rsidRPr="00771A4B">
              <w:rPr>
                <w:rFonts w:ascii="Arial" w:hAnsi="Arial" w:cs="Arial"/>
                <w:u w:val="single"/>
              </w:rPr>
              <w:tab/>
            </w:r>
            <w:r w:rsidRPr="00771A4B">
              <w:rPr>
                <w:rFonts w:ascii="Arial" w:hAnsi="Arial" w:cs="Arial"/>
                <w:u w:val="single"/>
              </w:rPr>
              <w:tab/>
            </w:r>
            <w:r w:rsidRPr="00771A4B">
              <w:rPr>
                <w:rFonts w:ascii="Arial" w:hAnsi="Arial" w:cs="Arial"/>
                <w:u w:val="single"/>
              </w:rPr>
              <w:tab/>
            </w:r>
          </w:p>
          <w:p w:rsidR="00BB39CB" w:rsidRPr="00771A4B" w:rsidRDefault="00BB39CB" w:rsidP="00BB39CB">
            <w:pPr>
              <w:rPr>
                <w:rFonts w:ascii="Arial" w:hAnsi="Arial" w:cs="Arial"/>
                <w:i/>
              </w:rPr>
            </w:pPr>
            <w:r w:rsidRPr="00771A4B">
              <w:rPr>
                <w:rFonts w:ascii="Arial" w:hAnsi="Arial" w:cs="Arial"/>
              </w:rPr>
              <w:tab/>
            </w:r>
            <w:r w:rsidRPr="00771A4B">
              <w:rPr>
                <w:rFonts w:ascii="Arial" w:hAnsi="Arial" w:cs="Arial"/>
                <w:i/>
              </w:rPr>
              <w:t>(Name of Company)</w:t>
            </w:r>
            <w:r w:rsidRPr="00771A4B">
              <w:rPr>
                <w:rFonts w:ascii="Arial" w:hAnsi="Arial" w:cs="Arial"/>
                <w:i/>
              </w:rPr>
              <w:tab/>
            </w:r>
            <w:r w:rsidRPr="00771A4B">
              <w:rPr>
                <w:rFonts w:ascii="Arial" w:hAnsi="Arial" w:cs="Arial"/>
                <w:i/>
              </w:rPr>
              <w:tab/>
            </w:r>
            <w:r w:rsidRPr="00771A4B">
              <w:rPr>
                <w:rFonts w:ascii="Arial" w:hAnsi="Arial" w:cs="Arial"/>
                <w:i/>
              </w:rPr>
              <w:tab/>
              <w:t>(Street Address, City, State, and Zip Code)</w:t>
            </w:r>
          </w:p>
          <w:p w:rsidR="006D0CDE" w:rsidRPr="00771A4B" w:rsidRDefault="006D0CDE" w:rsidP="00BB39CB">
            <w:pPr>
              <w:spacing w:after="60"/>
              <w:rPr>
                <w:rFonts w:ascii="Arial" w:hAnsi="Arial" w:cs="Arial"/>
              </w:rPr>
            </w:pPr>
          </w:p>
          <w:p w:rsidR="00BB39CB" w:rsidRPr="00771A4B" w:rsidRDefault="00BB39CB" w:rsidP="00AE3AB4">
            <w:pPr>
              <w:spacing w:after="60"/>
              <w:rPr>
                <w:rFonts w:ascii="Arial" w:hAnsi="Arial" w:cs="Arial"/>
              </w:rPr>
            </w:pPr>
            <w:proofErr w:type="gramStart"/>
            <w:r w:rsidRPr="00771A4B">
              <w:rPr>
                <w:rFonts w:ascii="Arial" w:hAnsi="Arial" w:cs="Arial"/>
              </w:rPr>
              <w:t>hereinafter</w:t>
            </w:r>
            <w:proofErr w:type="gramEnd"/>
            <w:r w:rsidRPr="00771A4B">
              <w:rPr>
                <w:rFonts w:ascii="Arial" w:hAnsi="Arial" w:cs="Arial"/>
              </w:rPr>
              <w:t xml:space="preserve"> referred to as the applicant, do here</w:t>
            </w:r>
            <w:r w:rsidR="001039D4">
              <w:rPr>
                <w:rFonts w:ascii="Arial" w:hAnsi="Arial" w:cs="Arial"/>
              </w:rPr>
              <w:t>by agree to be audited under</w:t>
            </w:r>
            <w:r w:rsidRPr="00771A4B">
              <w:rPr>
                <w:rFonts w:ascii="Arial" w:hAnsi="Arial" w:cs="Arial"/>
              </w:rPr>
              <w:t xml:space="preserve"> </w:t>
            </w:r>
            <w:r w:rsidR="00B80E7F" w:rsidRPr="00771A4B">
              <w:rPr>
                <w:rFonts w:ascii="Arial" w:hAnsi="Arial" w:cs="Arial"/>
              </w:rPr>
              <w:t xml:space="preserve">a </w:t>
            </w:r>
            <w:r w:rsidRPr="00771A4B">
              <w:rPr>
                <w:rFonts w:ascii="Arial" w:hAnsi="Arial" w:cs="Arial"/>
              </w:rPr>
              <w:t>voluntary USDA</w:t>
            </w:r>
            <w:r w:rsidR="00B80E7F" w:rsidRPr="00771A4B">
              <w:rPr>
                <w:rFonts w:ascii="Arial" w:hAnsi="Arial" w:cs="Arial"/>
              </w:rPr>
              <w:t xml:space="preserve">, AMS, </w:t>
            </w:r>
            <w:r w:rsidR="00AE3AB4" w:rsidRPr="00771A4B">
              <w:rPr>
                <w:rFonts w:ascii="Arial" w:hAnsi="Arial" w:cs="Arial"/>
              </w:rPr>
              <w:t>Specialty Crops Inspection Division</w:t>
            </w:r>
            <w:r w:rsidR="00B80E7F" w:rsidRPr="00771A4B">
              <w:rPr>
                <w:rFonts w:ascii="Arial" w:hAnsi="Arial" w:cs="Arial"/>
              </w:rPr>
              <w:t xml:space="preserve"> audit p</w:t>
            </w:r>
            <w:r w:rsidRPr="00771A4B">
              <w:rPr>
                <w:rFonts w:ascii="Arial" w:hAnsi="Arial" w:cs="Arial"/>
              </w:rPr>
              <w:t>rogram.   The audit shall include verification of the company’s farm(s), packing facilities, storage facilities, wholesale distribution centers or other locations as applicable to the audit scope(s).</w:t>
            </w:r>
          </w:p>
        </w:tc>
      </w:tr>
      <w:tr w:rsidR="00BB39CB" w:rsidRPr="00771A4B" w:rsidTr="00A573E0">
        <w:trPr>
          <w:trHeight w:val="188"/>
        </w:trPr>
        <w:tc>
          <w:tcPr>
            <w:tcW w:w="5000" w:type="pct"/>
            <w:gridSpan w:val="2"/>
            <w:tcBorders>
              <w:top w:val="single" w:sz="4" w:space="0" w:color="auto"/>
              <w:bottom w:val="single" w:sz="4" w:space="0" w:color="auto"/>
            </w:tcBorders>
            <w:shd w:val="clear" w:color="auto" w:fill="D9D9D9"/>
          </w:tcPr>
          <w:p w:rsidR="00BB39CB" w:rsidRPr="00771A4B" w:rsidRDefault="00BB39CB" w:rsidP="00D519F8">
            <w:pPr>
              <w:numPr>
                <w:ilvl w:val="0"/>
                <w:numId w:val="1"/>
              </w:numPr>
              <w:spacing w:before="20" w:after="20"/>
              <w:rPr>
                <w:rFonts w:ascii="Arial" w:hAnsi="Arial" w:cs="Arial"/>
                <w:b/>
              </w:rPr>
            </w:pPr>
            <w:r w:rsidRPr="00771A4B">
              <w:rPr>
                <w:rFonts w:ascii="Arial" w:hAnsi="Arial" w:cs="Arial"/>
                <w:b/>
              </w:rPr>
              <w:t>The applicant agrees that with respect to:</w:t>
            </w:r>
          </w:p>
        </w:tc>
      </w:tr>
      <w:tr w:rsidR="00BB39CB" w:rsidRPr="00771A4B" w:rsidTr="00A573E0">
        <w:trPr>
          <w:trHeight w:val="188"/>
        </w:trPr>
        <w:tc>
          <w:tcPr>
            <w:tcW w:w="5000" w:type="pct"/>
            <w:gridSpan w:val="2"/>
            <w:tcBorders>
              <w:top w:val="single" w:sz="4" w:space="0" w:color="auto"/>
              <w:bottom w:val="single" w:sz="4" w:space="0" w:color="auto"/>
            </w:tcBorders>
            <w:shd w:val="clear" w:color="auto" w:fill="auto"/>
          </w:tcPr>
          <w:p w:rsidR="00BB39CB" w:rsidRPr="00771A4B" w:rsidRDefault="00BB39CB" w:rsidP="002C059A">
            <w:pPr>
              <w:numPr>
                <w:ilvl w:val="1"/>
                <w:numId w:val="1"/>
              </w:numPr>
              <w:spacing w:before="60" w:after="60"/>
              <w:rPr>
                <w:rFonts w:ascii="Arial" w:hAnsi="Arial" w:cs="Arial"/>
                <w:b/>
              </w:rPr>
            </w:pPr>
            <w:r w:rsidRPr="00771A4B">
              <w:rPr>
                <w:rFonts w:ascii="Arial" w:hAnsi="Arial" w:cs="Arial"/>
                <w:b/>
              </w:rPr>
              <w:t xml:space="preserve">Laws, Regulation, Statutes - </w:t>
            </w:r>
            <w:r w:rsidRPr="00771A4B">
              <w:rPr>
                <w:rFonts w:ascii="Arial" w:hAnsi="Arial" w:cs="Arial"/>
              </w:rPr>
              <w:t xml:space="preserve">To conform </w:t>
            </w:r>
            <w:r w:rsidR="002C059A" w:rsidRPr="00771A4B">
              <w:rPr>
                <w:rFonts w:ascii="Arial" w:hAnsi="Arial" w:cs="Arial"/>
              </w:rPr>
              <w:t>with</w:t>
            </w:r>
            <w:r w:rsidRPr="00771A4B">
              <w:rPr>
                <w:rFonts w:ascii="Arial" w:hAnsi="Arial" w:cs="Arial"/>
              </w:rPr>
              <w:t xml:space="preserve"> all applicable Federal, State, and local government laws, regulations, or statutes, including, but not limited to: Regulations Governing Inspection and Certification of Fruits and Vegetables and </w:t>
            </w:r>
            <w:r w:rsidR="00771A4B" w:rsidRPr="00771A4B">
              <w:rPr>
                <w:rFonts w:ascii="Arial" w:hAnsi="Arial" w:cs="Arial"/>
              </w:rPr>
              <w:t>Related Products (7 CFR, Part 51</w:t>
            </w:r>
            <w:r w:rsidRPr="00771A4B">
              <w:rPr>
                <w:rFonts w:ascii="Arial" w:hAnsi="Arial" w:cs="Arial"/>
              </w:rPr>
              <w:t>), any other pertinent regulations, and any such instructions covering inspection and certification of the products and verification of the processes as may be issued by AMS.</w:t>
            </w:r>
          </w:p>
          <w:p w:rsidR="006D0CDE" w:rsidRPr="00771A4B" w:rsidRDefault="00BB39CB" w:rsidP="002C059A">
            <w:pPr>
              <w:numPr>
                <w:ilvl w:val="1"/>
                <w:numId w:val="1"/>
              </w:numPr>
              <w:spacing w:after="60"/>
              <w:rPr>
                <w:rFonts w:ascii="Arial" w:hAnsi="Arial" w:cs="Arial"/>
                <w:b/>
              </w:rPr>
            </w:pPr>
            <w:r w:rsidRPr="00771A4B">
              <w:rPr>
                <w:rFonts w:ascii="Arial" w:hAnsi="Arial" w:cs="Arial"/>
                <w:b/>
              </w:rPr>
              <w:t xml:space="preserve">Audit Request - </w:t>
            </w:r>
            <w:r w:rsidRPr="00771A4B">
              <w:rPr>
                <w:rFonts w:ascii="Arial" w:hAnsi="Arial" w:cs="Arial"/>
              </w:rPr>
              <w:t>To c</w:t>
            </w:r>
            <w:r w:rsidR="002C059A" w:rsidRPr="00771A4B">
              <w:rPr>
                <w:rFonts w:ascii="Arial" w:hAnsi="Arial" w:cs="Arial"/>
              </w:rPr>
              <w:t>ontact</w:t>
            </w:r>
            <w:r w:rsidRPr="00771A4B">
              <w:rPr>
                <w:rFonts w:ascii="Arial" w:hAnsi="Arial" w:cs="Arial"/>
              </w:rPr>
              <w:t xml:space="preserve"> and schedule the audit with the appropriate federal or federal-state inspection office</w:t>
            </w:r>
            <w:r w:rsidR="00B41100" w:rsidRPr="00771A4B">
              <w:rPr>
                <w:rFonts w:ascii="Arial" w:hAnsi="Arial" w:cs="Arial"/>
              </w:rPr>
              <w:t xml:space="preserve"> (using the FV</w:t>
            </w:r>
            <w:r w:rsidR="00542841" w:rsidRPr="00771A4B">
              <w:rPr>
                <w:rFonts w:ascii="Arial" w:hAnsi="Arial" w:cs="Arial"/>
              </w:rPr>
              <w:t>-</w:t>
            </w:r>
            <w:r w:rsidR="00B41100" w:rsidRPr="00771A4B">
              <w:rPr>
                <w:rFonts w:ascii="Arial" w:hAnsi="Arial" w:cs="Arial"/>
              </w:rPr>
              <w:t>237A form)</w:t>
            </w:r>
            <w:r w:rsidRPr="00771A4B">
              <w:rPr>
                <w:rFonts w:ascii="Arial" w:hAnsi="Arial" w:cs="Arial"/>
              </w:rPr>
              <w:t xml:space="preserve">.  The request for the initial audit will be made no later than two (2) weeks prior to the end of the growing/harvesting/packing season. </w:t>
            </w:r>
          </w:p>
          <w:p w:rsidR="006D0CDE" w:rsidRPr="00771A4B" w:rsidRDefault="00BB39CB" w:rsidP="002C059A">
            <w:pPr>
              <w:numPr>
                <w:ilvl w:val="1"/>
                <w:numId w:val="1"/>
              </w:numPr>
              <w:spacing w:after="60"/>
              <w:rPr>
                <w:rFonts w:ascii="Arial" w:hAnsi="Arial" w:cs="Arial"/>
                <w:b/>
              </w:rPr>
            </w:pPr>
            <w:r w:rsidRPr="00771A4B">
              <w:rPr>
                <w:rFonts w:ascii="Arial" w:hAnsi="Arial" w:cs="Arial"/>
                <w:b/>
              </w:rPr>
              <w:t>Records -</w:t>
            </w:r>
            <w:r w:rsidRPr="00771A4B">
              <w:rPr>
                <w:rFonts w:ascii="Arial" w:hAnsi="Arial" w:cs="Arial"/>
              </w:rPr>
              <w:t xml:space="preserve"> To maintain all records required by the </w:t>
            </w:r>
            <w:r w:rsidR="00B80E7F" w:rsidRPr="00771A4B">
              <w:rPr>
                <w:rFonts w:ascii="Arial" w:hAnsi="Arial" w:cs="Arial"/>
              </w:rPr>
              <w:t>specific audit p</w:t>
            </w:r>
            <w:r w:rsidRPr="00771A4B">
              <w:rPr>
                <w:rFonts w:ascii="Arial" w:hAnsi="Arial" w:cs="Arial"/>
              </w:rPr>
              <w:t xml:space="preserve">rogram including, but not limited to, </w:t>
            </w:r>
            <w:r w:rsidR="00B80E7F" w:rsidRPr="00771A4B">
              <w:rPr>
                <w:rFonts w:ascii="Arial" w:hAnsi="Arial" w:cs="Arial"/>
              </w:rPr>
              <w:t xml:space="preserve">quality manual, </w:t>
            </w:r>
            <w:r w:rsidRPr="00771A4B">
              <w:rPr>
                <w:rFonts w:ascii="Arial" w:hAnsi="Arial" w:cs="Arial"/>
              </w:rPr>
              <w:t>food safety manual, water test results, employee training records, manure use records,</w:t>
            </w:r>
            <w:r w:rsidR="00B80E7F" w:rsidRPr="00771A4B">
              <w:rPr>
                <w:rFonts w:ascii="Arial" w:hAnsi="Arial" w:cs="Arial"/>
              </w:rPr>
              <w:t xml:space="preserve"> laboratory testing results</w:t>
            </w:r>
            <w:r w:rsidRPr="00771A4B">
              <w:rPr>
                <w:rFonts w:ascii="Arial" w:hAnsi="Arial" w:cs="Arial"/>
              </w:rPr>
              <w:t xml:space="preserve"> and other records as required </w:t>
            </w:r>
            <w:r w:rsidR="002C059A" w:rsidRPr="00771A4B">
              <w:rPr>
                <w:rFonts w:ascii="Arial" w:hAnsi="Arial" w:cs="Arial"/>
              </w:rPr>
              <w:t>by</w:t>
            </w:r>
            <w:r w:rsidRPr="00771A4B">
              <w:rPr>
                <w:rFonts w:ascii="Arial" w:hAnsi="Arial" w:cs="Arial"/>
              </w:rPr>
              <w:t xml:space="preserve"> the</w:t>
            </w:r>
            <w:r w:rsidR="00B80E7F" w:rsidRPr="00771A4B">
              <w:rPr>
                <w:rFonts w:ascii="Arial" w:hAnsi="Arial" w:cs="Arial"/>
              </w:rPr>
              <w:t xml:space="preserve"> quality manual, f</w:t>
            </w:r>
            <w:r w:rsidRPr="00771A4B">
              <w:rPr>
                <w:rFonts w:ascii="Arial" w:hAnsi="Arial" w:cs="Arial"/>
              </w:rPr>
              <w:t xml:space="preserve">ood </w:t>
            </w:r>
            <w:r w:rsidR="00B80E7F" w:rsidRPr="00771A4B">
              <w:rPr>
                <w:rFonts w:ascii="Arial" w:hAnsi="Arial" w:cs="Arial"/>
              </w:rPr>
              <w:t>s</w:t>
            </w:r>
            <w:r w:rsidRPr="00771A4B">
              <w:rPr>
                <w:rFonts w:ascii="Arial" w:hAnsi="Arial" w:cs="Arial"/>
              </w:rPr>
              <w:t xml:space="preserve">afety manual or </w:t>
            </w:r>
            <w:r w:rsidR="00B80E7F" w:rsidRPr="00771A4B">
              <w:rPr>
                <w:rFonts w:ascii="Arial" w:hAnsi="Arial" w:cs="Arial"/>
              </w:rPr>
              <w:t>specific audit p</w:t>
            </w:r>
            <w:r w:rsidRPr="00771A4B">
              <w:rPr>
                <w:rFonts w:ascii="Arial" w:hAnsi="Arial" w:cs="Arial"/>
              </w:rPr>
              <w:t xml:space="preserve">rogram </w:t>
            </w:r>
            <w:r w:rsidR="00B80E7F" w:rsidRPr="00771A4B">
              <w:rPr>
                <w:rFonts w:ascii="Arial" w:hAnsi="Arial" w:cs="Arial"/>
              </w:rPr>
              <w:t>requirements</w:t>
            </w:r>
            <w:r w:rsidRPr="00771A4B">
              <w:rPr>
                <w:rFonts w:ascii="Arial" w:hAnsi="Arial" w:cs="Arial"/>
              </w:rPr>
              <w:t>.  The applicant shall make these records available to USDA federal and/or federal-state auditors.</w:t>
            </w:r>
          </w:p>
          <w:p w:rsidR="00BB39CB" w:rsidRPr="00771A4B" w:rsidRDefault="00BB39CB" w:rsidP="002C059A">
            <w:pPr>
              <w:numPr>
                <w:ilvl w:val="1"/>
                <w:numId w:val="1"/>
              </w:numPr>
              <w:spacing w:after="60"/>
              <w:rPr>
                <w:rFonts w:ascii="Arial" w:hAnsi="Arial" w:cs="Arial"/>
                <w:b/>
              </w:rPr>
            </w:pPr>
            <w:r w:rsidRPr="00771A4B">
              <w:rPr>
                <w:rFonts w:ascii="Arial" w:hAnsi="Arial" w:cs="Arial"/>
                <w:b/>
              </w:rPr>
              <w:t>Access to Facilities -</w:t>
            </w:r>
            <w:r w:rsidRPr="00771A4B">
              <w:rPr>
                <w:rFonts w:ascii="Arial" w:hAnsi="Arial" w:cs="Arial"/>
              </w:rPr>
              <w:t xml:space="preserve"> To grant permission for AMS authorized personnel to enter any and all farms and/or facilities covered by the </w:t>
            </w:r>
            <w:r w:rsidR="00B80E7F" w:rsidRPr="00771A4B">
              <w:rPr>
                <w:rFonts w:ascii="Arial" w:hAnsi="Arial" w:cs="Arial"/>
              </w:rPr>
              <w:t>specific audit p</w:t>
            </w:r>
            <w:r w:rsidRPr="00771A4B">
              <w:rPr>
                <w:rFonts w:ascii="Arial" w:hAnsi="Arial" w:cs="Arial"/>
              </w:rPr>
              <w:t xml:space="preserve">rogram for the purposes of conducting the audit.  This includes the initial audit and any unannounced audits </w:t>
            </w:r>
            <w:r w:rsidR="002C059A" w:rsidRPr="00771A4B">
              <w:rPr>
                <w:rFonts w:ascii="Arial" w:hAnsi="Arial" w:cs="Arial"/>
              </w:rPr>
              <w:t>as may</w:t>
            </w:r>
            <w:r w:rsidRPr="00771A4B">
              <w:rPr>
                <w:rFonts w:ascii="Arial" w:hAnsi="Arial" w:cs="Arial"/>
              </w:rPr>
              <w:t xml:space="preserve"> be required by the program.</w:t>
            </w:r>
          </w:p>
          <w:p w:rsidR="00BB39CB" w:rsidRPr="00771A4B" w:rsidRDefault="00BB39CB" w:rsidP="002C059A">
            <w:pPr>
              <w:numPr>
                <w:ilvl w:val="1"/>
                <w:numId w:val="1"/>
              </w:numPr>
              <w:spacing w:after="60"/>
              <w:rPr>
                <w:rFonts w:ascii="Arial" w:hAnsi="Arial" w:cs="Arial"/>
                <w:b/>
              </w:rPr>
            </w:pPr>
            <w:r w:rsidRPr="00771A4B">
              <w:rPr>
                <w:rFonts w:ascii="Arial" w:hAnsi="Arial" w:cs="Arial"/>
                <w:b/>
              </w:rPr>
              <w:t>Payment -</w:t>
            </w:r>
            <w:r w:rsidRPr="00771A4B">
              <w:rPr>
                <w:rFonts w:ascii="Arial" w:hAnsi="Arial" w:cs="Arial"/>
              </w:rPr>
              <w:t xml:space="preserve"> To pay by credit card, check, draft, or money order drawn to the order of the appropriate federal or federal-state agency for the services covered herein on or before the due date specified on the </w:t>
            </w:r>
            <w:r w:rsidR="002C059A" w:rsidRPr="00771A4B">
              <w:rPr>
                <w:rFonts w:ascii="Arial" w:hAnsi="Arial" w:cs="Arial"/>
              </w:rPr>
              <w:t>billing statement</w:t>
            </w:r>
            <w:r w:rsidRPr="00771A4B">
              <w:rPr>
                <w:rFonts w:ascii="Arial" w:hAnsi="Arial" w:cs="Arial"/>
              </w:rPr>
              <w:t>.  Charges for GAP&amp;GHP audits include, but are not limited to, the audit fee as listed in the fee schedule or Federal Register and travel expenses for the initial audit and any unannounced audits as may be required by the program.</w:t>
            </w:r>
            <w:r w:rsidR="00DC55D6" w:rsidRPr="00771A4B">
              <w:rPr>
                <w:rFonts w:ascii="Arial" w:hAnsi="Arial" w:cs="Arial"/>
              </w:rPr>
              <w:t xml:space="preserve"> Failure to pay for services will result in decertification. </w:t>
            </w:r>
          </w:p>
        </w:tc>
      </w:tr>
      <w:tr w:rsidR="00BB39CB" w:rsidRPr="00771A4B" w:rsidTr="00A573E0">
        <w:trPr>
          <w:trHeight w:val="188"/>
        </w:trPr>
        <w:tc>
          <w:tcPr>
            <w:tcW w:w="5000" w:type="pct"/>
            <w:gridSpan w:val="2"/>
            <w:tcBorders>
              <w:top w:val="single" w:sz="4" w:space="0" w:color="auto"/>
              <w:bottom w:val="single" w:sz="4" w:space="0" w:color="auto"/>
            </w:tcBorders>
            <w:shd w:val="pct15" w:color="auto" w:fill="auto"/>
          </w:tcPr>
          <w:p w:rsidR="00BB39CB" w:rsidRPr="00771A4B" w:rsidRDefault="00BB39CB" w:rsidP="00D519F8">
            <w:pPr>
              <w:numPr>
                <w:ilvl w:val="0"/>
                <w:numId w:val="1"/>
              </w:numPr>
              <w:spacing w:before="20" w:after="20"/>
              <w:rPr>
                <w:rFonts w:ascii="Arial" w:hAnsi="Arial" w:cs="Arial"/>
                <w:b/>
              </w:rPr>
            </w:pPr>
            <w:r w:rsidRPr="00771A4B">
              <w:rPr>
                <w:rFonts w:ascii="Arial" w:hAnsi="Arial" w:cs="Arial"/>
                <w:b/>
              </w:rPr>
              <w:t>AMS agrees that with respect to:</w:t>
            </w:r>
          </w:p>
        </w:tc>
      </w:tr>
      <w:tr w:rsidR="00BB39CB" w:rsidRPr="00771A4B" w:rsidTr="00771A4B">
        <w:trPr>
          <w:trHeight w:val="4040"/>
        </w:trPr>
        <w:tc>
          <w:tcPr>
            <w:tcW w:w="5000" w:type="pct"/>
            <w:gridSpan w:val="2"/>
            <w:tcBorders>
              <w:top w:val="single" w:sz="4" w:space="0" w:color="auto"/>
              <w:bottom w:val="single" w:sz="4" w:space="0" w:color="auto"/>
            </w:tcBorders>
            <w:shd w:val="clear" w:color="auto" w:fill="auto"/>
          </w:tcPr>
          <w:p w:rsidR="00B80E7F" w:rsidRPr="00771A4B" w:rsidRDefault="00BB39CB" w:rsidP="006D0CDE">
            <w:pPr>
              <w:numPr>
                <w:ilvl w:val="0"/>
                <w:numId w:val="2"/>
              </w:numPr>
              <w:spacing w:before="60"/>
              <w:rPr>
                <w:rFonts w:ascii="Arial" w:hAnsi="Arial" w:cs="Arial"/>
                <w:b/>
              </w:rPr>
            </w:pPr>
            <w:r w:rsidRPr="00771A4B">
              <w:rPr>
                <w:rFonts w:ascii="Arial" w:hAnsi="Arial" w:cs="Arial"/>
                <w:b/>
              </w:rPr>
              <w:t xml:space="preserve">Perform Audit – </w:t>
            </w:r>
            <w:r w:rsidRPr="00771A4B">
              <w:rPr>
                <w:rFonts w:ascii="Arial" w:hAnsi="Arial" w:cs="Arial"/>
              </w:rPr>
              <w:t xml:space="preserve">To provide objective third-party verification of the applicant’s </w:t>
            </w:r>
            <w:r w:rsidR="00B80E7F" w:rsidRPr="00771A4B">
              <w:rPr>
                <w:rFonts w:ascii="Arial" w:hAnsi="Arial" w:cs="Arial"/>
              </w:rPr>
              <w:t>specific audit program using internationally recognized audit principles.</w:t>
            </w:r>
            <w:r w:rsidR="00B80E7F" w:rsidRPr="00771A4B">
              <w:rPr>
                <w:rFonts w:ascii="Arial" w:hAnsi="Arial" w:cs="Arial"/>
                <w:b/>
              </w:rPr>
              <w:t xml:space="preserve">  </w:t>
            </w:r>
          </w:p>
          <w:p w:rsidR="006D0CDE" w:rsidRPr="00771A4B" w:rsidRDefault="00BB39CB" w:rsidP="006D0CDE">
            <w:pPr>
              <w:numPr>
                <w:ilvl w:val="0"/>
                <w:numId w:val="2"/>
              </w:numPr>
              <w:spacing w:before="60"/>
              <w:rPr>
                <w:rFonts w:ascii="Arial" w:hAnsi="Arial" w:cs="Arial"/>
                <w:b/>
              </w:rPr>
            </w:pPr>
            <w:r w:rsidRPr="00771A4B">
              <w:rPr>
                <w:rFonts w:ascii="Arial" w:hAnsi="Arial" w:cs="Arial"/>
                <w:b/>
              </w:rPr>
              <w:t>Opening &amp; Exit Interviews -</w:t>
            </w:r>
            <w:r w:rsidRPr="00771A4B">
              <w:rPr>
                <w:rFonts w:ascii="Arial" w:hAnsi="Arial" w:cs="Arial"/>
              </w:rPr>
              <w:t xml:space="preserve"> To discuss the audit prior to and report the results and observations with the applicant after each audit and provide</w:t>
            </w:r>
            <w:r w:rsidR="00A675F4" w:rsidRPr="00771A4B">
              <w:rPr>
                <w:rFonts w:ascii="Arial" w:hAnsi="Arial" w:cs="Arial"/>
              </w:rPr>
              <w:t xml:space="preserve"> a timeframe in which</w:t>
            </w:r>
            <w:r w:rsidRPr="00771A4B">
              <w:rPr>
                <w:rFonts w:ascii="Arial" w:hAnsi="Arial" w:cs="Arial"/>
              </w:rPr>
              <w:t xml:space="preserve"> a copy of the completed </w:t>
            </w:r>
            <w:r w:rsidR="00B80E7F" w:rsidRPr="00771A4B">
              <w:rPr>
                <w:rFonts w:ascii="Arial" w:hAnsi="Arial" w:cs="Arial"/>
              </w:rPr>
              <w:t>audit report or c</w:t>
            </w:r>
            <w:r w:rsidRPr="00771A4B">
              <w:rPr>
                <w:rFonts w:ascii="Arial" w:hAnsi="Arial" w:cs="Arial"/>
              </w:rPr>
              <w:t>hecklist</w:t>
            </w:r>
            <w:r w:rsidR="00A675F4" w:rsidRPr="00771A4B">
              <w:rPr>
                <w:rFonts w:ascii="Arial" w:hAnsi="Arial" w:cs="Arial"/>
              </w:rPr>
              <w:t xml:space="preserve"> will be provided</w:t>
            </w:r>
            <w:r w:rsidRPr="00771A4B">
              <w:rPr>
                <w:rFonts w:ascii="Arial" w:hAnsi="Arial" w:cs="Arial"/>
              </w:rPr>
              <w:t>.</w:t>
            </w:r>
          </w:p>
          <w:p w:rsidR="006D0CDE" w:rsidRPr="00771A4B" w:rsidRDefault="00BB39CB" w:rsidP="006D0CDE">
            <w:pPr>
              <w:numPr>
                <w:ilvl w:val="0"/>
                <w:numId w:val="2"/>
              </w:numPr>
              <w:spacing w:before="60"/>
              <w:rPr>
                <w:rFonts w:ascii="Arial" w:hAnsi="Arial" w:cs="Arial"/>
                <w:b/>
              </w:rPr>
            </w:pPr>
            <w:r w:rsidRPr="00771A4B">
              <w:rPr>
                <w:rFonts w:ascii="Arial" w:hAnsi="Arial" w:cs="Arial"/>
                <w:b/>
              </w:rPr>
              <w:t xml:space="preserve">Reports - </w:t>
            </w:r>
            <w:r w:rsidRPr="00771A4B">
              <w:rPr>
                <w:rFonts w:ascii="Arial" w:hAnsi="Arial" w:cs="Arial"/>
              </w:rPr>
              <w:t xml:space="preserve">To issue to the applicant reports of all audits and evaluations of the applicant’s </w:t>
            </w:r>
            <w:r w:rsidR="00B80E7F" w:rsidRPr="00771A4B">
              <w:rPr>
                <w:rFonts w:ascii="Arial" w:hAnsi="Arial" w:cs="Arial"/>
              </w:rPr>
              <w:t>specific audit</w:t>
            </w:r>
            <w:r w:rsidRPr="00771A4B">
              <w:rPr>
                <w:rFonts w:ascii="Arial" w:hAnsi="Arial" w:cs="Arial"/>
              </w:rPr>
              <w:t xml:space="preserve"> program and provide written notification of any deficiencies found</w:t>
            </w:r>
            <w:proofErr w:type="gramStart"/>
            <w:r w:rsidR="00542841" w:rsidRPr="00771A4B">
              <w:rPr>
                <w:rFonts w:ascii="Arial" w:hAnsi="Arial" w:cs="Arial"/>
              </w:rPr>
              <w:t>,</w:t>
            </w:r>
            <w:proofErr w:type="gramEnd"/>
            <w:r w:rsidRPr="00771A4B">
              <w:rPr>
                <w:rFonts w:ascii="Arial" w:hAnsi="Arial" w:cs="Arial"/>
              </w:rPr>
              <w:t xml:space="preserve"> if any.</w:t>
            </w:r>
          </w:p>
          <w:p w:rsidR="006D0CDE" w:rsidRPr="00771A4B" w:rsidRDefault="00BB39CB" w:rsidP="002C059A">
            <w:pPr>
              <w:numPr>
                <w:ilvl w:val="0"/>
                <w:numId w:val="2"/>
              </w:numPr>
              <w:spacing w:before="60" w:after="60"/>
              <w:rPr>
                <w:rFonts w:ascii="Arial" w:hAnsi="Arial" w:cs="Arial"/>
                <w:b/>
              </w:rPr>
            </w:pPr>
            <w:r w:rsidRPr="00771A4B">
              <w:rPr>
                <w:rFonts w:ascii="Arial" w:hAnsi="Arial" w:cs="Arial"/>
                <w:b/>
              </w:rPr>
              <w:t>Confidentiality -</w:t>
            </w:r>
            <w:r w:rsidRPr="00771A4B">
              <w:rPr>
                <w:rFonts w:ascii="Arial" w:hAnsi="Arial" w:cs="Arial"/>
              </w:rPr>
              <w:t xml:space="preserve"> To consider and treat any trade secrets or confidential information as proprietary and c</w:t>
            </w:r>
            <w:r w:rsidR="00B80E7F" w:rsidRPr="00771A4B">
              <w:rPr>
                <w:rFonts w:ascii="Arial" w:hAnsi="Arial" w:cs="Arial"/>
              </w:rPr>
              <w:t xml:space="preserve">onfidential.  To consider any </w:t>
            </w:r>
            <w:r w:rsidRPr="00771A4B">
              <w:rPr>
                <w:rFonts w:ascii="Arial" w:hAnsi="Arial" w:cs="Arial"/>
              </w:rPr>
              <w:t xml:space="preserve">records and related information provided to AMS as information that is voluntarily submitted to AMS because of their participation in the </w:t>
            </w:r>
            <w:r w:rsidR="00B80E7F" w:rsidRPr="00771A4B">
              <w:rPr>
                <w:rFonts w:ascii="Arial" w:hAnsi="Arial" w:cs="Arial"/>
              </w:rPr>
              <w:t>specific audit p</w:t>
            </w:r>
            <w:r w:rsidRPr="00771A4B">
              <w:rPr>
                <w:rFonts w:ascii="Arial" w:hAnsi="Arial" w:cs="Arial"/>
              </w:rPr>
              <w:t>rogram.</w:t>
            </w:r>
          </w:p>
          <w:p w:rsidR="00010A93" w:rsidRPr="00771A4B" w:rsidRDefault="00BB39CB" w:rsidP="00AD2CF4">
            <w:pPr>
              <w:numPr>
                <w:ilvl w:val="0"/>
                <w:numId w:val="2"/>
              </w:numPr>
              <w:rPr>
                <w:rFonts w:ascii="Arial" w:hAnsi="Arial" w:cs="Arial"/>
                <w:b/>
              </w:rPr>
            </w:pPr>
            <w:r w:rsidRPr="00771A4B">
              <w:rPr>
                <w:rFonts w:ascii="Arial" w:hAnsi="Arial" w:cs="Arial"/>
                <w:b/>
              </w:rPr>
              <w:t>Issuance of Certificate, Posting and Sharing Audit Results -</w:t>
            </w:r>
            <w:r w:rsidRPr="00771A4B">
              <w:rPr>
                <w:rFonts w:ascii="Arial" w:hAnsi="Arial" w:cs="Arial"/>
              </w:rPr>
              <w:t xml:space="preserve"> To issue a certificate to the applicant and to post audit results to the USDA we</w:t>
            </w:r>
            <w:r w:rsidR="00C923CD" w:rsidRPr="00771A4B">
              <w:rPr>
                <w:rFonts w:ascii="Arial" w:hAnsi="Arial" w:cs="Arial"/>
              </w:rPr>
              <w:t>bsite, only when the applicant meets the USDA acceptance criteria</w:t>
            </w:r>
            <w:r w:rsidRPr="00771A4B">
              <w:rPr>
                <w:rFonts w:ascii="Arial" w:hAnsi="Arial" w:cs="Arial"/>
              </w:rPr>
              <w:t xml:space="preserve"> for each scope being audited. </w:t>
            </w:r>
            <w:r w:rsidR="00F161B7" w:rsidRPr="00771A4B">
              <w:rPr>
                <w:rFonts w:ascii="Arial" w:hAnsi="Arial" w:cs="Arial"/>
              </w:rPr>
              <w:t xml:space="preserve">NOTE: </w:t>
            </w:r>
            <w:r w:rsidRPr="00771A4B">
              <w:rPr>
                <w:rFonts w:ascii="Arial" w:hAnsi="Arial" w:cs="Arial"/>
              </w:rPr>
              <w:t xml:space="preserve"> </w:t>
            </w:r>
            <w:r w:rsidR="00C923CD" w:rsidRPr="00771A4B">
              <w:rPr>
                <w:rFonts w:ascii="Arial" w:hAnsi="Arial" w:cs="Arial"/>
              </w:rPr>
              <w:t>If an applicant does</w:t>
            </w:r>
            <w:r w:rsidR="00C923CD" w:rsidRPr="00771A4B">
              <w:rPr>
                <w:rFonts w:ascii="Arial" w:hAnsi="Arial" w:cs="Arial"/>
                <w:i/>
              </w:rPr>
              <w:t xml:space="preserve"> not</w:t>
            </w:r>
            <w:r w:rsidR="00C923CD" w:rsidRPr="00771A4B">
              <w:rPr>
                <w:rFonts w:ascii="Arial" w:hAnsi="Arial" w:cs="Arial"/>
              </w:rPr>
              <w:t xml:space="preserve"> want their company to be posted on the USDA website they must </w:t>
            </w:r>
            <w:r w:rsidR="007F0B23" w:rsidRPr="00771A4B">
              <w:rPr>
                <w:rFonts w:ascii="Arial" w:hAnsi="Arial" w:cs="Arial"/>
              </w:rPr>
              <w:t>put their</w:t>
            </w:r>
            <w:r w:rsidR="00486CEA" w:rsidRPr="00771A4B">
              <w:rPr>
                <w:rFonts w:ascii="Arial" w:hAnsi="Arial" w:cs="Arial"/>
              </w:rPr>
              <w:t xml:space="preserve"> request</w:t>
            </w:r>
            <w:r w:rsidR="007F0B23" w:rsidRPr="00771A4B">
              <w:rPr>
                <w:rFonts w:ascii="Arial" w:hAnsi="Arial" w:cs="Arial"/>
              </w:rPr>
              <w:t xml:space="preserve"> in writing</w:t>
            </w:r>
            <w:r w:rsidR="00486CEA" w:rsidRPr="00771A4B">
              <w:rPr>
                <w:rFonts w:ascii="Arial" w:hAnsi="Arial" w:cs="Arial"/>
              </w:rPr>
              <w:t>.</w:t>
            </w:r>
            <w:r w:rsidR="00C923CD" w:rsidRPr="00771A4B">
              <w:rPr>
                <w:rFonts w:ascii="Arial" w:hAnsi="Arial" w:cs="Arial"/>
              </w:rPr>
              <w:t xml:space="preserve"> </w:t>
            </w:r>
            <w:r w:rsidR="007F0B23" w:rsidRPr="00771A4B">
              <w:rPr>
                <w:rFonts w:ascii="Arial" w:hAnsi="Arial" w:cs="Arial"/>
              </w:rPr>
              <w:t xml:space="preserve"> </w:t>
            </w:r>
            <w:r w:rsidRPr="00771A4B">
              <w:rPr>
                <w:rFonts w:ascii="Arial" w:hAnsi="Arial" w:cs="Arial"/>
              </w:rPr>
              <w:t>To provide the specific applicant checklist and results of individual questions to other parties</w:t>
            </w:r>
            <w:r w:rsidR="00FE5106" w:rsidRPr="00771A4B">
              <w:rPr>
                <w:rFonts w:ascii="Arial" w:hAnsi="Arial" w:cs="Arial"/>
              </w:rPr>
              <w:t xml:space="preserve"> or web-based systems</w:t>
            </w:r>
            <w:r w:rsidRPr="00771A4B">
              <w:rPr>
                <w:rFonts w:ascii="Arial" w:hAnsi="Arial" w:cs="Arial"/>
              </w:rPr>
              <w:t xml:space="preserve"> only at the wri</w:t>
            </w:r>
            <w:r w:rsidR="00FE5106" w:rsidRPr="00771A4B">
              <w:rPr>
                <w:rFonts w:ascii="Arial" w:hAnsi="Arial" w:cs="Arial"/>
              </w:rPr>
              <w:t>tten request of the applicant (See</w:t>
            </w:r>
            <w:r w:rsidR="00867499" w:rsidRPr="00771A4B">
              <w:rPr>
                <w:rFonts w:ascii="Arial" w:hAnsi="Arial" w:cs="Arial"/>
              </w:rPr>
              <w:t xml:space="preserve"> the </w:t>
            </w:r>
            <w:r w:rsidR="00867499" w:rsidRPr="00771A4B">
              <w:rPr>
                <w:rFonts w:ascii="Arial" w:hAnsi="Arial" w:cs="Arial"/>
                <w:i/>
              </w:rPr>
              <w:t>Optional</w:t>
            </w:r>
            <w:r w:rsidR="00867499" w:rsidRPr="00771A4B">
              <w:rPr>
                <w:rFonts w:ascii="Arial" w:hAnsi="Arial" w:cs="Arial"/>
              </w:rPr>
              <w:t xml:space="preserve"> section on page 2 of this form</w:t>
            </w:r>
            <w:r w:rsidR="00FE5106" w:rsidRPr="00771A4B">
              <w:rPr>
                <w:rFonts w:ascii="Arial" w:hAnsi="Arial" w:cs="Arial"/>
              </w:rPr>
              <w:t>)</w:t>
            </w:r>
            <w:r w:rsidR="00867499" w:rsidRPr="00771A4B">
              <w:rPr>
                <w:rFonts w:ascii="Arial" w:hAnsi="Arial" w:cs="Arial"/>
              </w:rPr>
              <w:t>.</w:t>
            </w:r>
            <w:r w:rsidR="00FE5106" w:rsidRPr="00771A4B">
              <w:rPr>
                <w:rFonts w:ascii="Arial" w:hAnsi="Arial" w:cs="Arial"/>
              </w:rPr>
              <w:t xml:space="preserve"> </w:t>
            </w:r>
            <w:r w:rsidR="00867499" w:rsidRPr="00771A4B">
              <w:rPr>
                <w:rFonts w:ascii="Arial" w:hAnsi="Arial" w:cs="Arial"/>
              </w:rPr>
              <w:t xml:space="preserve"> </w:t>
            </w:r>
            <w:r w:rsidR="007F0B23" w:rsidRPr="00771A4B">
              <w:rPr>
                <w:rFonts w:ascii="Arial" w:hAnsi="Arial" w:cs="Arial"/>
              </w:rPr>
              <w:t>NOTE:</w:t>
            </w:r>
            <w:r w:rsidRPr="00771A4B">
              <w:rPr>
                <w:rFonts w:ascii="Arial" w:hAnsi="Arial" w:cs="Arial"/>
              </w:rPr>
              <w:t xml:space="preserve"> Reports containing a compilation of audit information </w:t>
            </w:r>
            <w:r w:rsidR="00010A93" w:rsidRPr="00771A4B">
              <w:rPr>
                <w:rFonts w:ascii="Arial" w:hAnsi="Arial" w:cs="Arial"/>
              </w:rPr>
              <w:t>can</w:t>
            </w:r>
            <w:r w:rsidRPr="00771A4B">
              <w:rPr>
                <w:rFonts w:ascii="Arial" w:hAnsi="Arial" w:cs="Arial"/>
              </w:rPr>
              <w:t xml:space="preserve"> be shared with the Food and Drug Administration.  </w:t>
            </w:r>
          </w:p>
          <w:p w:rsidR="005368FC" w:rsidRPr="00771A4B" w:rsidRDefault="00867DEA" w:rsidP="00AD2CF4">
            <w:pPr>
              <w:ind w:left="360"/>
              <w:rPr>
                <w:rFonts w:ascii="Arial" w:hAnsi="Arial" w:cs="Arial"/>
                <w:b/>
              </w:rPr>
            </w:pPr>
            <w:r w:rsidRPr="00771A4B">
              <w:rPr>
                <w:rFonts w:ascii="Arial" w:hAnsi="Arial" w:cs="Arial"/>
              </w:rPr>
              <w:t xml:space="preserve">In addition, AMS will notify FDA in the event of an imminent food safety risk.  </w:t>
            </w:r>
          </w:p>
        </w:tc>
      </w:tr>
    </w:tbl>
    <w:p w:rsidR="005C41EF" w:rsidRPr="00771A4B" w:rsidRDefault="005C41EF" w:rsidP="009F557A">
      <w:pPr>
        <w:ind w:right="-90" w:hanging="90"/>
        <w:rPr>
          <w:rFonts w:ascii="Arial" w:hAnsi="Arial" w:cs="Arial"/>
          <w:sz w:val="16"/>
        </w:rPr>
      </w:pPr>
      <w:r w:rsidRPr="00771A4B">
        <w:rPr>
          <w:rFonts w:ascii="Arial" w:hAnsi="Arial" w:cs="Arial"/>
          <w:sz w:val="12"/>
          <w:szCs w:val="16"/>
        </w:rPr>
        <w:t>FV-</w:t>
      </w:r>
      <w:r w:rsidR="001A75CA" w:rsidRPr="00771A4B">
        <w:rPr>
          <w:rFonts w:ascii="Arial" w:hAnsi="Arial" w:cs="Arial"/>
          <w:sz w:val="12"/>
          <w:szCs w:val="16"/>
        </w:rPr>
        <w:t>651</w:t>
      </w:r>
      <w:r w:rsidRPr="00771A4B">
        <w:rPr>
          <w:rFonts w:ascii="Arial" w:hAnsi="Arial" w:cs="Arial"/>
          <w:sz w:val="12"/>
          <w:szCs w:val="16"/>
        </w:rPr>
        <w:t xml:space="preserve"> (</w:t>
      </w:r>
      <w:r w:rsidR="004C7C4D" w:rsidRPr="00771A4B">
        <w:rPr>
          <w:rFonts w:ascii="Arial" w:hAnsi="Arial" w:cs="Arial"/>
          <w:sz w:val="12"/>
          <w:szCs w:val="16"/>
        </w:rPr>
        <w:t>04</w:t>
      </w:r>
      <w:r w:rsidR="004F65B7" w:rsidRPr="00771A4B">
        <w:rPr>
          <w:rFonts w:ascii="Arial" w:hAnsi="Arial" w:cs="Arial"/>
          <w:sz w:val="12"/>
          <w:szCs w:val="16"/>
        </w:rPr>
        <w:t>-1</w:t>
      </w:r>
      <w:r w:rsidR="004C7C4D" w:rsidRPr="00771A4B">
        <w:rPr>
          <w:rFonts w:ascii="Arial" w:hAnsi="Arial" w:cs="Arial"/>
          <w:sz w:val="12"/>
          <w:szCs w:val="16"/>
        </w:rPr>
        <w:t>4</w:t>
      </w:r>
      <w:r w:rsidRPr="00771A4B">
        <w:rPr>
          <w:rFonts w:ascii="Arial" w:hAnsi="Arial" w:cs="Arial"/>
          <w:sz w:val="12"/>
          <w:szCs w:val="16"/>
        </w:rPr>
        <w:t>)</w:t>
      </w:r>
      <w:r w:rsidR="0056151C" w:rsidRPr="00771A4B">
        <w:rPr>
          <w:rFonts w:ascii="Arial" w:hAnsi="Arial" w:cs="Arial"/>
          <w:sz w:val="12"/>
          <w:szCs w:val="16"/>
        </w:rPr>
        <w:tab/>
      </w:r>
      <w:r w:rsidR="0056151C" w:rsidRPr="00771A4B">
        <w:rPr>
          <w:rFonts w:ascii="Arial" w:hAnsi="Arial" w:cs="Arial"/>
          <w:sz w:val="12"/>
          <w:szCs w:val="16"/>
        </w:rPr>
        <w:tab/>
      </w:r>
      <w:r w:rsidR="0056151C" w:rsidRPr="00771A4B">
        <w:rPr>
          <w:rFonts w:ascii="Arial" w:hAnsi="Arial" w:cs="Arial"/>
          <w:sz w:val="12"/>
          <w:szCs w:val="16"/>
        </w:rPr>
        <w:tab/>
      </w:r>
      <w:r w:rsidR="0056151C" w:rsidRPr="00771A4B">
        <w:rPr>
          <w:rFonts w:ascii="Arial" w:hAnsi="Arial" w:cs="Arial"/>
          <w:sz w:val="12"/>
          <w:szCs w:val="16"/>
        </w:rPr>
        <w:tab/>
      </w:r>
      <w:r w:rsidR="0056151C" w:rsidRPr="00771A4B">
        <w:rPr>
          <w:rFonts w:ascii="Arial" w:hAnsi="Arial" w:cs="Arial"/>
          <w:sz w:val="12"/>
          <w:szCs w:val="16"/>
        </w:rPr>
        <w:tab/>
      </w:r>
      <w:r w:rsidR="0056151C" w:rsidRPr="00771A4B">
        <w:rPr>
          <w:rFonts w:ascii="Arial" w:hAnsi="Arial" w:cs="Arial"/>
          <w:sz w:val="12"/>
          <w:szCs w:val="16"/>
        </w:rPr>
        <w:tab/>
      </w:r>
      <w:r w:rsidR="0056151C" w:rsidRPr="00771A4B">
        <w:rPr>
          <w:rFonts w:ascii="Arial" w:hAnsi="Arial" w:cs="Arial"/>
          <w:sz w:val="12"/>
          <w:szCs w:val="16"/>
        </w:rPr>
        <w:tab/>
      </w:r>
      <w:r w:rsidR="0056151C" w:rsidRPr="00771A4B">
        <w:rPr>
          <w:rFonts w:ascii="Arial" w:hAnsi="Arial" w:cs="Arial"/>
          <w:sz w:val="12"/>
          <w:szCs w:val="16"/>
        </w:rPr>
        <w:tab/>
      </w:r>
      <w:r w:rsidR="0056151C" w:rsidRPr="00771A4B">
        <w:rPr>
          <w:rFonts w:ascii="Arial" w:hAnsi="Arial" w:cs="Arial"/>
          <w:sz w:val="12"/>
          <w:szCs w:val="16"/>
        </w:rPr>
        <w:tab/>
      </w:r>
      <w:r w:rsidR="0056151C" w:rsidRPr="00771A4B">
        <w:rPr>
          <w:rFonts w:ascii="Arial" w:hAnsi="Arial" w:cs="Arial"/>
          <w:sz w:val="12"/>
          <w:szCs w:val="16"/>
        </w:rPr>
        <w:tab/>
      </w:r>
      <w:r w:rsidR="0056151C" w:rsidRPr="00771A4B">
        <w:rPr>
          <w:rFonts w:ascii="Arial" w:hAnsi="Arial" w:cs="Arial"/>
          <w:sz w:val="12"/>
          <w:szCs w:val="16"/>
        </w:rPr>
        <w:tab/>
      </w:r>
      <w:r w:rsidR="0056151C" w:rsidRPr="00771A4B">
        <w:rPr>
          <w:rFonts w:ascii="Arial" w:hAnsi="Arial" w:cs="Arial"/>
          <w:sz w:val="12"/>
          <w:szCs w:val="16"/>
        </w:rPr>
        <w:tab/>
      </w:r>
      <w:r w:rsidR="00771A4B">
        <w:rPr>
          <w:rFonts w:ascii="Arial" w:hAnsi="Arial" w:cs="Arial"/>
          <w:sz w:val="12"/>
          <w:szCs w:val="16"/>
        </w:rPr>
        <w:t xml:space="preserve">                     </w:t>
      </w:r>
      <w:r w:rsidR="009F557A" w:rsidRPr="00771A4B">
        <w:rPr>
          <w:rFonts w:ascii="Arial" w:hAnsi="Arial" w:cs="Arial"/>
          <w:sz w:val="12"/>
          <w:szCs w:val="16"/>
        </w:rPr>
        <w:t xml:space="preserve">      </w:t>
      </w:r>
      <w:r w:rsidR="0056151C" w:rsidRPr="00771A4B">
        <w:rPr>
          <w:rFonts w:ascii="Arial" w:hAnsi="Arial" w:cs="Arial"/>
          <w:sz w:val="12"/>
          <w:szCs w:val="16"/>
        </w:rPr>
        <w:t>Page 1 of 2</w:t>
      </w:r>
    </w:p>
    <w:p w:rsidR="005C41EF" w:rsidRPr="00771A4B" w:rsidRDefault="005C41EF" w:rsidP="00771A4B">
      <w:pPr>
        <w:ind w:left="7920" w:right="-90"/>
        <w:rPr>
          <w:rFonts w:ascii="Arial" w:hAnsi="Arial" w:cs="Arial"/>
        </w:rPr>
      </w:pPr>
      <w:r w:rsidRPr="00771A4B">
        <w:rPr>
          <w:rFonts w:ascii="Arial" w:hAnsi="Arial" w:cs="Arial"/>
        </w:rPr>
        <w:br w:type="page"/>
      </w:r>
      <w:r w:rsidR="00771A4B">
        <w:rPr>
          <w:rFonts w:ascii="Arial" w:hAnsi="Arial" w:cs="Arial"/>
        </w:rPr>
        <w:lastRenderedPageBreak/>
        <w:t xml:space="preserve">          </w:t>
      </w:r>
      <w:r w:rsidRPr="00771A4B">
        <w:rPr>
          <w:rFonts w:ascii="Arial" w:hAnsi="Arial" w:cs="Arial"/>
          <w:b/>
          <w:sz w:val="12"/>
          <w:szCs w:val="12"/>
        </w:rPr>
        <w:t>FORM APPROVED BY OMB No. 0581-</w:t>
      </w:r>
      <w:r w:rsidR="004F65B7" w:rsidRPr="00771A4B">
        <w:rPr>
          <w:rFonts w:ascii="Arial" w:hAnsi="Arial" w:cs="Arial"/>
          <w:b/>
          <w:sz w:val="12"/>
          <w:szCs w:val="12"/>
        </w:rPr>
        <w:t>0125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E03822" w:rsidRPr="00771A4B" w:rsidTr="00A573E0">
        <w:trPr>
          <w:trHeight w:val="188"/>
        </w:trPr>
        <w:tc>
          <w:tcPr>
            <w:tcW w:w="5000" w:type="pct"/>
            <w:tcBorders>
              <w:top w:val="single" w:sz="4" w:space="0" w:color="auto"/>
              <w:bottom w:val="single" w:sz="4" w:space="0" w:color="auto"/>
            </w:tcBorders>
            <w:shd w:val="pct15" w:color="auto" w:fill="auto"/>
          </w:tcPr>
          <w:p w:rsidR="00E03822" w:rsidRPr="00771A4B" w:rsidRDefault="00E03822" w:rsidP="00D519F8">
            <w:pPr>
              <w:numPr>
                <w:ilvl w:val="0"/>
                <w:numId w:val="1"/>
              </w:numPr>
              <w:tabs>
                <w:tab w:val="left" w:pos="4155"/>
              </w:tabs>
              <w:spacing w:before="20" w:after="20"/>
              <w:rPr>
                <w:rFonts w:ascii="Arial" w:hAnsi="Arial" w:cs="Arial"/>
                <w:b/>
              </w:rPr>
            </w:pPr>
            <w:r w:rsidRPr="00771A4B">
              <w:rPr>
                <w:rFonts w:ascii="Arial" w:hAnsi="Arial" w:cs="Arial"/>
                <w:b/>
              </w:rPr>
              <w:t>It is mutually agreed that with respect to</w:t>
            </w:r>
            <w:r w:rsidRPr="00771A4B">
              <w:rPr>
                <w:rFonts w:ascii="Arial" w:hAnsi="Arial" w:cs="Arial"/>
              </w:rPr>
              <w:t>:</w:t>
            </w:r>
          </w:p>
        </w:tc>
      </w:tr>
      <w:tr w:rsidR="00BB39CB" w:rsidRPr="00771A4B" w:rsidTr="00A573E0">
        <w:trPr>
          <w:trHeight w:val="188"/>
        </w:trPr>
        <w:tc>
          <w:tcPr>
            <w:tcW w:w="5000" w:type="pct"/>
            <w:tcBorders>
              <w:top w:val="single" w:sz="4" w:space="0" w:color="auto"/>
              <w:bottom w:val="single" w:sz="4" w:space="0" w:color="auto"/>
            </w:tcBorders>
            <w:shd w:val="clear" w:color="auto" w:fill="auto"/>
          </w:tcPr>
          <w:p w:rsidR="006D0CDE" w:rsidRPr="00771A4B" w:rsidRDefault="00BB39CB" w:rsidP="002C059A">
            <w:pPr>
              <w:numPr>
                <w:ilvl w:val="0"/>
                <w:numId w:val="3"/>
              </w:numPr>
              <w:spacing w:before="60" w:after="60"/>
              <w:rPr>
                <w:rFonts w:ascii="Arial" w:hAnsi="Arial" w:cs="Arial"/>
                <w:b/>
              </w:rPr>
            </w:pPr>
            <w:r w:rsidRPr="00771A4B">
              <w:rPr>
                <w:rFonts w:ascii="Arial" w:hAnsi="Arial" w:cs="Arial"/>
                <w:b/>
              </w:rPr>
              <w:t xml:space="preserve">Length of Service - </w:t>
            </w:r>
            <w:r w:rsidRPr="00771A4B">
              <w:rPr>
                <w:rFonts w:ascii="Arial" w:hAnsi="Arial" w:cs="Arial"/>
              </w:rPr>
              <w:t xml:space="preserve">That the audit results </w:t>
            </w:r>
            <w:r w:rsidR="00B80E7F" w:rsidRPr="00771A4B">
              <w:rPr>
                <w:rFonts w:ascii="Arial" w:hAnsi="Arial" w:cs="Arial"/>
              </w:rPr>
              <w:t xml:space="preserve">for GAP&amp;GHP audits </w:t>
            </w:r>
            <w:r w:rsidRPr="00771A4B">
              <w:rPr>
                <w:rFonts w:ascii="Arial" w:hAnsi="Arial" w:cs="Arial"/>
              </w:rPr>
              <w:t xml:space="preserve">are valid for one year from the date of the initial audit, provided that </w:t>
            </w:r>
            <w:r w:rsidR="00566F62" w:rsidRPr="00771A4B">
              <w:rPr>
                <w:rFonts w:ascii="Arial" w:hAnsi="Arial" w:cs="Arial"/>
              </w:rPr>
              <w:t>the USDA acceptance criteria</w:t>
            </w:r>
            <w:r w:rsidRPr="00771A4B">
              <w:rPr>
                <w:rFonts w:ascii="Arial" w:hAnsi="Arial" w:cs="Arial"/>
              </w:rPr>
              <w:t xml:space="preserve"> is </w:t>
            </w:r>
            <w:r w:rsidR="00FF4E6B" w:rsidRPr="00771A4B">
              <w:rPr>
                <w:rFonts w:ascii="Arial" w:hAnsi="Arial" w:cs="Arial"/>
              </w:rPr>
              <w:t>met o</w:t>
            </w:r>
            <w:r w:rsidRPr="00771A4B">
              <w:rPr>
                <w:rFonts w:ascii="Arial" w:hAnsi="Arial" w:cs="Arial"/>
              </w:rPr>
              <w:t xml:space="preserve">n both the initial audit and any unannounced audits that may be required by the program. </w:t>
            </w:r>
            <w:r w:rsidR="00B80E7F" w:rsidRPr="00771A4B">
              <w:rPr>
                <w:rFonts w:ascii="Arial" w:hAnsi="Arial" w:cs="Arial"/>
              </w:rPr>
              <w:t xml:space="preserve">For all other audit programs, the length of service is outlined in the specific audit program policy guide.  </w:t>
            </w:r>
            <w:r w:rsidRPr="00771A4B">
              <w:rPr>
                <w:rFonts w:ascii="Arial" w:hAnsi="Arial" w:cs="Arial"/>
              </w:rPr>
              <w:t xml:space="preserve">This agreement shall remain in effect for the length of time the auditee remains a participant in the </w:t>
            </w:r>
            <w:r w:rsidR="00B80E7F" w:rsidRPr="00771A4B">
              <w:rPr>
                <w:rFonts w:ascii="Arial" w:hAnsi="Arial" w:cs="Arial"/>
              </w:rPr>
              <w:t xml:space="preserve">specific audit </w:t>
            </w:r>
            <w:r w:rsidRPr="00771A4B">
              <w:rPr>
                <w:rFonts w:ascii="Arial" w:hAnsi="Arial" w:cs="Arial"/>
              </w:rPr>
              <w:t>program.</w:t>
            </w:r>
          </w:p>
          <w:p w:rsidR="006D0CDE" w:rsidRPr="00771A4B" w:rsidRDefault="00BB39CB" w:rsidP="007878E3">
            <w:pPr>
              <w:numPr>
                <w:ilvl w:val="0"/>
                <w:numId w:val="3"/>
              </w:numPr>
              <w:spacing w:after="60"/>
              <w:rPr>
                <w:rFonts w:ascii="Arial" w:hAnsi="Arial" w:cs="Arial"/>
                <w:b/>
              </w:rPr>
            </w:pPr>
            <w:r w:rsidRPr="00771A4B">
              <w:rPr>
                <w:rFonts w:ascii="Arial" w:hAnsi="Arial" w:cs="Arial"/>
                <w:b/>
              </w:rPr>
              <w:t xml:space="preserve">Maintaining Certification - </w:t>
            </w:r>
            <w:proofErr w:type="gramStart"/>
            <w:r w:rsidRPr="00771A4B">
              <w:rPr>
                <w:rFonts w:ascii="Arial" w:hAnsi="Arial" w:cs="Arial"/>
              </w:rPr>
              <w:t>That</w:t>
            </w:r>
            <w:proofErr w:type="gramEnd"/>
            <w:r w:rsidRPr="00771A4B">
              <w:rPr>
                <w:rFonts w:ascii="Arial" w:hAnsi="Arial" w:cs="Arial"/>
              </w:rPr>
              <w:t xml:space="preserve"> a company’s information will only remain on the USDA website if any and all unannounced audits show satisfactory adherence to the program.  </w:t>
            </w:r>
            <w:r w:rsidR="007878E3" w:rsidRPr="007878E3">
              <w:rPr>
                <w:rFonts w:ascii="Arial" w:hAnsi="Arial" w:cs="Arial"/>
              </w:rPr>
              <w:t xml:space="preserve">If the USDA acceptance </w:t>
            </w:r>
            <w:proofErr w:type="gramStart"/>
            <w:r w:rsidR="007878E3" w:rsidRPr="007878E3">
              <w:rPr>
                <w:rFonts w:ascii="Arial" w:hAnsi="Arial" w:cs="Arial"/>
              </w:rPr>
              <w:t>criteria is</w:t>
            </w:r>
            <w:proofErr w:type="gramEnd"/>
            <w:r w:rsidR="007878E3" w:rsidRPr="007878E3">
              <w:rPr>
                <w:rFonts w:ascii="Arial" w:hAnsi="Arial" w:cs="Arial"/>
              </w:rPr>
              <w:t xml:space="preserve"> not met, the company’s information will be removed from the website until a follow-up audit is conducted by AMS verifying that effective corrective actions have been taken and the company meets the USDA acceptance criteria on all </w:t>
            </w:r>
            <w:r w:rsidR="007878E3">
              <w:rPr>
                <w:rFonts w:ascii="Arial" w:hAnsi="Arial" w:cs="Arial"/>
              </w:rPr>
              <w:t>appropriate scopes of the audit</w:t>
            </w:r>
            <w:r w:rsidRPr="00771A4B">
              <w:rPr>
                <w:rFonts w:ascii="Arial" w:hAnsi="Arial" w:cs="Arial"/>
              </w:rPr>
              <w:t>.</w:t>
            </w:r>
          </w:p>
        </w:tc>
      </w:tr>
      <w:tr w:rsidR="00BB39CB" w:rsidRPr="00771A4B" w:rsidTr="00500F45">
        <w:trPr>
          <w:trHeight w:val="188"/>
        </w:trPr>
        <w:tc>
          <w:tcPr>
            <w:tcW w:w="5000" w:type="pct"/>
            <w:tcBorders>
              <w:top w:val="single" w:sz="4" w:space="0" w:color="auto"/>
              <w:bottom w:val="single" w:sz="4" w:space="0" w:color="auto"/>
            </w:tcBorders>
            <w:shd w:val="pct15" w:color="auto" w:fill="auto"/>
          </w:tcPr>
          <w:p w:rsidR="00BB39CB" w:rsidRPr="00771A4B" w:rsidRDefault="00BB39CB" w:rsidP="005368FC">
            <w:pPr>
              <w:spacing w:before="20" w:after="20"/>
              <w:rPr>
                <w:rFonts w:ascii="Arial" w:hAnsi="Arial" w:cs="Arial"/>
                <w:b/>
              </w:rPr>
            </w:pPr>
            <w:r w:rsidRPr="00771A4B">
              <w:rPr>
                <w:rFonts w:ascii="Arial" w:hAnsi="Arial" w:cs="Arial"/>
                <w:b/>
              </w:rPr>
              <w:t>A</w:t>
            </w:r>
            <w:r w:rsidR="005368FC" w:rsidRPr="00771A4B">
              <w:rPr>
                <w:rFonts w:ascii="Arial" w:hAnsi="Arial" w:cs="Arial"/>
                <w:b/>
              </w:rPr>
              <w:t>pproved</w:t>
            </w:r>
            <w:r w:rsidR="004D2186" w:rsidRPr="00771A4B">
              <w:rPr>
                <w:rFonts w:ascii="Arial" w:hAnsi="Arial" w:cs="Arial"/>
                <w:b/>
              </w:rPr>
              <w:t xml:space="preserve"> By</w:t>
            </w:r>
            <w:r w:rsidRPr="00771A4B">
              <w:rPr>
                <w:rFonts w:ascii="Arial" w:hAnsi="Arial" w:cs="Arial"/>
                <w:b/>
              </w:rPr>
              <w:t>:</w:t>
            </w:r>
          </w:p>
        </w:tc>
      </w:tr>
      <w:tr w:rsidR="006F0DF8" w:rsidRPr="00771A4B" w:rsidTr="00500F45">
        <w:trPr>
          <w:trHeight w:val="1718"/>
        </w:trPr>
        <w:tc>
          <w:tcPr>
            <w:tcW w:w="5000" w:type="pct"/>
            <w:tcBorders>
              <w:top w:val="single" w:sz="4" w:space="0" w:color="auto"/>
              <w:bottom w:val="single" w:sz="4" w:space="0" w:color="auto"/>
            </w:tcBorders>
            <w:shd w:val="clear" w:color="auto" w:fill="auto"/>
          </w:tcPr>
          <w:p w:rsidR="005C41EF" w:rsidRPr="00771A4B" w:rsidRDefault="005C41EF" w:rsidP="00173BE1">
            <w:pPr>
              <w:rPr>
                <w:rFonts w:ascii="Arial" w:hAnsi="Arial" w:cs="Arial"/>
                <w:b/>
              </w:rPr>
            </w:pPr>
          </w:p>
          <w:p w:rsidR="00173BE1" w:rsidRPr="00771A4B" w:rsidRDefault="00173BE1" w:rsidP="00173BE1">
            <w:pPr>
              <w:rPr>
                <w:rFonts w:ascii="Arial" w:hAnsi="Arial" w:cs="Arial"/>
                <w:b/>
              </w:rPr>
            </w:pPr>
            <w:r w:rsidRPr="00771A4B">
              <w:rPr>
                <w:rFonts w:ascii="Arial" w:hAnsi="Arial" w:cs="Arial"/>
                <w:b/>
              </w:rPr>
              <w:t>Name of Applicant (Print):</w:t>
            </w:r>
            <w:r w:rsidRPr="00771A4B">
              <w:rPr>
                <w:rFonts w:ascii="Arial" w:hAnsi="Arial" w:cs="Arial"/>
                <w:b/>
                <w:u w:val="single"/>
              </w:rPr>
              <w:tab/>
            </w:r>
            <w:r w:rsidRPr="00771A4B">
              <w:rPr>
                <w:rFonts w:ascii="Arial" w:hAnsi="Arial" w:cs="Arial"/>
                <w:b/>
                <w:u w:val="single"/>
              </w:rPr>
              <w:tab/>
            </w:r>
            <w:r w:rsidRPr="00771A4B">
              <w:rPr>
                <w:rFonts w:ascii="Arial" w:hAnsi="Arial" w:cs="Arial"/>
                <w:b/>
                <w:u w:val="single"/>
              </w:rPr>
              <w:tab/>
            </w:r>
            <w:r w:rsidRPr="00771A4B">
              <w:rPr>
                <w:rFonts w:ascii="Arial" w:hAnsi="Arial" w:cs="Arial"/>
                <w:b/>
                <w:u w:val="single"/>
              </w:rPr>
              <w:tab/>
            </w:r>
            <w:r w:rsidRPr="00771A4B">
              <w:rPr>
                <w:rFonts w:ascii="Arial" w:hAnsi="Arial" w:cs="Arial"/>
                <w:b/>
                <w:u w:val="single"/>
              </w:rPr>
              <w:tab/>
            </w:r>
            <w:r w:rsidRPr="00771A4B">
              <w:rPr>
                <w:rFonts w:ascii="Arial" w:hAnsi="Arial" w:cs="Arial"/>
                <w:b/>
              </w:rPr>
              <w:tab/>
              <w:t>Title:</w:t>
            </w:r>
            <w:r w:rsidRPr="00771A4B">
              <w:rPr>
                <w:rFonts w:ascii="Arial" w:hAnsi="Arial" w:cs="Arial"/>
                <w:b/>
                <w:u w:val="single"/>
              </w:rPr>
              <w:tab/>
            </w:r>
            <w:r w:rsidRPr="00771A4B">
              <w:rPr>
                <w:rFonts w:ascii="Arial" w:hAnsi="Arial" w:cs="Arial"/>
                <w:b/>
                <w:u w:val="single"/>
              </w:rPr>
              <w:tab/>
            </w:r>
            <w:r w:rsidRPr="00771A4B">
              <w:rPr>
                <w:rFonts w:ascii="Arial" w:hAnsi="Arial" w:cs="Arial"/>
                <w:b/>
                <w:u w:val="single"/>
              </w:rPr>
              <w:tab/>
            </w:r>
            <w:r w:rsidRPr="00771A4B">
              <w:rPr>
                <w:rFonts w:ascii="Arial" w:hAnsi="Arial" w:cs="Arial"/>
                <w:b/>
                <w:u w:val="single"/>
              </w:rPr>
              <w:tab/>
            </w:r>
            <w:r w:rsidRPr="00771A4B">
              <w:rPr>
                <w:rFonts w:ascii="Arial" w:hAnsi="Arial" w:cs="Arial"/>
                <w:b/>
                <w:u w:val="single"/>
              </w:rPr>
              <w:tab/>
            </w:r>
            <w:r w:rsidRPr="00771A4B">
              <w:rPr>
                <w:rFonts w:ascii="Arial" w:hAnsi="Arial" w:cs="Arial"/>
                <w:b/>
                <w:u w:val="single"/>
              </w:rPr>
              <w:tab/>
            </w:r>
          </w:p>
          <w:p w:rsidR="00173BE1" w:rsidRPr="00771A4B" w:rsidRDefault="00173BE1" w:rsidP="00173BE1">
            <w:pPr>
              <w:rPr>
                <w:rFonts w:ascii="Arial" w:hAnsi="Arial" w:cs="Arial"/>
                <w:b/>
                <w:u w:val="single"/>
              </w:rPr>
            </w:pPr>
          </w:p>
          <w:p w:rsidR="00173BE1" w:rsidRPr="00771A4B" w:rsidRDefault="00173BE1" w:rsidP="00173BE1">
            <w:pPr>
              <w:rPr>
                <w:rFonts w:ascii="Arial" w:hAnsi="Arial" w:cs="Arial"/>
                <w:b/>
                <w:u w:val="single"/>
              </w:rPr>
            </w:pPr>
            <w:r w:rsidRPr="00771A4B">
              <w:rPr>
                <w:rFonts w:ascii="Arial" w:hAnsi="Arial" w:cs="Arial"/>
                <w:b/>
              </w:rPr>
              <w:t>Signature:</w:t>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rPr>
              <w:tab/>
            </w:r>
            <w:r w:rsidRPr="00771A4B">
              <w:rPr>
                <w:rFonts w:ascii="Arial" w:hAnsi="Arial" w:cs="Arial"/>
                <w:b/>
              </w:rPr>
              <w:t>Date:</w:t>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p>
          <w:p w:rsidR="00D519F8" w:rsidRPr="00771A4B" w:rsidRDefault="00D519F8" w:rsidP="00173BE1">
            <w:pPr>
              <w:rPr>
                <w:rFonts w:ascii="Arial" w:hAnsi="Arial" w:cs="Arial"/>
                <w:b/>
              </w:rPr>
            </w:pPr>
          </w:p>
          <w:p w:rsidR="00173BE1" w:rsidRPr="00771A4B" w:rsidRDefault="00D519F8" w:rsidP="00173BE1">
            <w:pPr>
              <w:rPr>
                <w:rFonts w:ascii="Arial" w:hAnsi="Arial" w:cs="Arial"/>
                <w:b/>
              </w:rPr>
            </w:pPr>
            <w:r w:rsidRPr="00771A4B">
              <w:rPr>
                <w:rFonts w:ascii="Arial" w:hAnsi="Arial" w:cs="Arial"/>
                <w:b/>
              </w:rPr>
              <w:t>USDA Agricultural Marketing Ser</w:t>
            </w:r>
            <w:r w:rsidR="00F24A58">
              <w:rPr>
                <w:rFonts w:ascii="Arial" w:hAnsi="Arial" w:cs="Arial"/>
                <w:b/>
              </w:rPr>
              <w:t>vice, Fruit &amp; Vegetable Program</w:t>
            </w:r>
            <w:r w:rsidRPr="00771A4B">
              <w:rPr>
                <w:rFonts w:ascii="Arial" w:hAnsi="Arial" w:cs="Arial"/>
                <w:b/>
              </w:rPr>
              <w:t>/ Federal or Federal-State Inspection Program Supervisor</w:t>
            </w:r>
          </w:p>
          <w:p w:rsidR="00D519F8" w:rsidRPr="00771A4B" w:rsidRDefault="00D519F8" w:rsidP="00173BE1">
            <w:pPr>
              <w:rPr>
                <w:rFonts w:ascii="Arial" w:hAnsi="Arial" w:cs="Arial"/>
                <w:b/>
                <w:u w:val="single"/>
              </w:rPr>
            </w:pPr>
          </w:p>
          <w:p w:rsidR="00173BE1" w:rsidRPr="00771A4B" w:rsidRDefault="00173BE1" w:rsidP="00173BE1">
            <w:pPr>
              <w:rPr>
                <w:rFonts w:ascii="Arial" w:hAnsi="Arial" w:cs="Arial"/>
                <w:b/>
                <w:u w:val="single"/>
              </w:rPr>
            </w:pPr>
            <w:r w:rsidRPr="00771A4B">
              <w:rPr>
                <w:rFonts w:ascii="Arial" w:hAnsi="Arial" w:cs="Arial"/>
                <w:b/>
              </w:rPr>
              <w:t>Name of Representative (Print):</w:t>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rPr>
              <w:tab/>
            </w:r>
            <w:r w:rsidRPr="00771A4B">
              <w:rPr>
                <w:rFonts w:ascii="Arial" w:hAnsi="Arial" w:cs="Arial"/>
                <w:b/>
              </w:rPr>
              <w:t>Title:</w:t>
            </w:r>
            <w:r w:rsidRPr="00771A4B">
              <w:rPr>
                <w:rFonts w:ascii="Arial" w:hAnsi="Arial" w:cs="Arial"/>
                <w:b/>
                <w:u w:val="single"/>
              </w:rPr>
              <w:tab/>
            </w:r>
            <w:r w:rsidRPr="00771A4B">
              <w:rPr>
                <w:rFonts w:ascii="Arial" w:hAnsi="Arial" w:cs="Arial"/>
                <w:b/>
                <w:u w:val="single"/>
              </w:rPr>
              <w:tab/>
            </w:r>
            <w:r w:rsidRPr="00771A4B">
              <w:rPr>
                <w:rFonts w:ascii="Arial" w:hAnsi="Arial" w:cs="Arial"/>
                <w:b/>
                <w:u w:val="single"/>
              </w:rPr>
              <w:tab/>
            </w:r>
            <w:r w:rsidRPr="00771A4B">
              <w:rPr>
                <w:rFonts w:ascii="Arial" w:hAnsi="Arial" w:cs="Arial"/>
                <w:b/>
                <w:u w:val="single"/>
              </w:rPr>
              <w:tab/>
            </w:r>
            <w:r w:rsidRPr="00771A4B">
              <w:rPr>
                <w:rFonts w:ascii="Arial" w:hAnsi="Arial" w:cs="Arial"/>
                <w:b/>
                <w:u w:val="single"/>
              </w:rPr>
              <w:tab/>
            </w:r>
            <w:r w:rsidRPr="00771A4B">
              <w:rPr>
                <w:rFonts w:ascii="Arial" w:hAnsi="Arial" w:cs="Arial"/>
                <w:b/>
                <w:u w:val="single"/>
              </w:rPr>
              <w:tab/>
            </w:r>
          </w:p>
          <w:p w:rsidR="00173BE1" w:rsidRPr="00771A4B" w:rsidRDefault="00173BE1" w:rsidP="00173BE1">
            <w:pPr>
              <w:rPr>
                <w:rFonts w:ascii="Arial" w:hAnsi="Arial" w:cs="Arial"/>
                <w:b/>
                <w:u w:val="single"/>
              </w:rPr>
            </w:pPr>
          </w:p>
          <w:p w:rsidR="006F0DF8" w:rsidRPr="00771A4B" w:rsidRDefault="00173BE1" w:rsidP="005C41EF">
            <w:pPr>
              <w:spacing w:after="60"/>
              <w:rPr>
                <w:rFonts w:ascii="Arial" w:hAnsi="Arial" w:cs="Arial"/>
                <w:b/>
                <w:i/>
              </w:rPr>
            </w:pPr>
            <w:r w:rsidRPr="00771A4B">
              <w:rPr>
                <w:rFonts w:ascii="Arial" w:hAnsi="Arial" w:cs="Arial"/>
                <w:b/>
              </w:rPr>
              <w:t>Signature:</w:t>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rPr>
              <w:tab/>
            </w:r>
            <w:r w:rsidRPr="00771A4B">
              <w:rPr>
                <w:rFonts w:ascii="Arial" w:hAnsi="Arial" w:cs="Arial"/>
                <w:b/>
              </w:rPr>
              <w:t>Date:</w:t>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r w:rsidR="00423770" w:rsidRPr="00771A4B">
              <w:rPr>
                <w:rFonts w:ascii="Arial" w:hAnsi="Arial" w:cs="Arial"/>
                <w:b/>
                <w:u w:val="single"/>
              </w:rPr>
              <w:tab/>
            </w:r>
          </w:p>
        </w:tc>
      </w:tr>
      <w:tr w:rsidR="00FE5106" w:rsidRPr="00771A4B" w:rsidTr="00500F45">
        <w:trPr>
          <w:trHeight w:val="188"/>
        </w:trPr>
        <w:tc>
          <w:tcPr>
            <w:tcW w:w="5000" w:type="pct"/>
            <w:tcBorders>
              <w:top w:val="single" w:sz="4" w:space="0" w:color="auto"/>
              <w:bottom w:val="single" w:sz="4" w:space="0" w:color="auto"/>
            </w:tcBorders>
            <w:shd w:val="pct15" w:color="auto" w:fill="auto"/>
          </w:tcPr>
          <w:p w:rsidR="00FE5106" w:rsidRPr="00771A4B" w:rsidRDefault="00FE5106" w:rsidP="00FE5106">
            <w:pPr>
              <w:tabs>
                <w:tab w:val="left" w:pos="4155"/>
              </w:tabs>
              <w:spacing w:before="20" w:after="20"/>
              <w:rPr>
                <w:rFonts w:ascii="Arial" w:hAnsi="Arial" w:cs="Arial"/>
                <w:b/>
              </w:rPr>
            </w:pPr>
            <w:r w:rsidRPr="00771A4B">
              <w:rPr>
                <w:rFonts w:ascii="Arial" w:hAnsi="Arial" w:cs="Arial"/>
                <w:b/>
              </w:rPr>
              <w:t>(OPTIONAL)</w:t>
            </w:r>
            <w:r w:rsidR="00500F45" w:rsidRPr="00771A4B">
              <w:rPr>
                <w:rFonts w:ascii="Arial" w:hAnsi="Arial" w:cs="Arial"/>
                <w:b/>
              </w:rPr>
              <w:t xml:space="preserve"> The applicant request AMS to release audit results to:</w:t>
            </w:r>
          </w:p>
        </w:tc>
      </w:tr>
      <w:tr w:rsidR="00FE5106" w:rsidRPr="00771A4B" w:rsidTr="000516ED">
        <w:trPr>
          <w:trHeight w:val="2087"/>
        </w:trPr>
        <w:tc>
          <w:tcPr>
            <w:tcW w:w="5000" w:type="pct"/>
            <w:tcBorders>
              <w:top w:val="single" w:sz="4" w:space="0" w:color="auto"/>
              <w:bottom w:val="single" w:sz="4" w:space="0" w:color="auto"/>
            </w:tcBorders>
            <w:shd w:val="clear" w:color="auto" w:fill="FFFFFF"/>
          </w:tcPr>
          <w:p w:rsidR="00FE5106" w:rsidRPr="00771A4B" w:rsidRDefault="00500F45" w:rsidP="000516ED">
            <w:pPr>
              <w:numPr>
                <w:ilvl w:val="1"/>
                <w:numId w:val="1"/>
              </w:numPr>
              <w:tabs>
                <w:tab w:val="left" w:pos="4155"/>
              </w:tabs>
              <w:spacing w:before="20" w:after="20"/>
              <w:rPr>
                <w:rFonts w:ascii="Arial" w:hAnsi="Arial" w:cs="Arial"/>
              </w:rPr>
            </w:pPr>
            <w:r w:rsidRPr="00771A4B">
              <w:rPr>
                <w:rFonts w:ascii="Arial" w:hAnsi="Arial" w:cs="Arial"/>
                <w:b/>
              </w:rPr>
              <w:t>Web-based Systems-</w:t>
            </w:r>
            <w:r w:rsidRPr="00771A4B">
              <w:rPr>
                <w:rFonts w:ascii="Arial" w:hAnsi="Arial" w:cs="Arial"/>
              </w:rPr>
              <w:t xml:space="preserve"> </w:t>
            </w:r>
            <w:r w:rsidR="00FE5106" w:rsidRPr="00771A4B">
              <w:rPr>
                <w:rFonts w:ascii="Arial" w:hAnsi="Arial" w:cs="Arial"/>
              </w:rPr>
              <w:t>The auditee designates the audit report is loaded into the following database</w:t>
            </w:r>
            <w:r w:rsidRPr="00771A4B">
              <w:rPr>
                <w:rFonts w:ascii="Arial" w:hAnsi="Arial" w:cs="Arial"/>
              </w:rPr>
              <w:t xml:space="preserve"> (</w:t>
            </w:r>
            <w:r w:rsidR="00FF1A24" w:rsidRPr="00771A4B">
              <w:rPr>
                <w:rFonts w:ascii="Arial" w:hAnsi="Arial" w:cs="Arial"/>
              </w:rPr>
              <w:t>check</w:t>
            </w:r>
            <w:r w:rsidRPr="00771A4B">
              <w:rPr>
                <w:rFonts w:ascii="Arial" w:hAnsi="Arial" w:cs="Arial"/>
              </w:rPr>
              <w:t xml:space="preserve"> all that apply): </w:t>
            </w:r>
          </w:p>
          <w:p w:rsidR="00FF1A24" w:rsidRPr="00771A4B" w:rsidRDefault="00FF1A24" w:rsidP="00FF1A24">
            <w:pPr>
              <w:tabs>
                <w:tab w:val="left" w:pos="4155"/>
              </w:tabs>
              <w:spacing w:before="20" w:after="20"/>
              <w:ind w:left="360"/>
              <w:rPr>
                <w:rFonts w:ascii="Arial" w:hAnsi="Arial" w:cs="Arial"/>
              </w:rPr>
            </w:pPr>
          </w:p>
          <w:p w:rsidR="00FF1A24" w:rsidRPr="00771A4B" w:rsidRDefault="00FF1A24" w:rsidP="00FF1A24">
            <w:pPr>
              <w:tabs>
                <w:tab w:val="left" w:pos="4155"/>
              </w:tabs>
              <w:spacing w:before="20" w:after="20"/>
              <w:ind w:left="360"/>
              <w:rPr>
                <w:rFonts w:ascii="Arial" w:hAnsi="Arial" w:cs="Arial"/>
                <w:b/>
              </w:rPr>
            </w:pPr>
            <w:r w:rsidRPr="00771A4B">
              <w:rPr>
                <w:rFonts w:ascii="Arial" w:hAnsi="Arial" w:cs="Arial"/>
                <w:b/>
              </w:rPr>
              <w:t xml:space="preserve">___  icix </w:t>
            </w:r>
            <w:r w:rsidRPr="00771A4B">
              <w:rPr>
                <w:rFonts w:ascii="Arial" w:hAnsi="Arial" w:cs="Arial"/>
              </w:rPr>
              <w:t xml:space="preserve">         </w:t>
            </w:r>
            <w:r w:rsidRPr="00771A4B">
              <w:rPr>
                <w:rFonts w:ascii="Arial" w:hAnsi="Arial" w:cs="Arial"/>
                <w:b/>
              </w:rPr>
              <w:t>___  Azzule Systems          ___  FoodLogiQ</w:t>
            </w:r>
          </w:p>
          <w:p w:rsidR="0098686C" w:rsidRPr="00771A4B" w:rsidRDefault="0098686C" w:rsidP="00FF1A24">
            <w:pPr>
              <w:tabs>
                <w:tab w:val="left" w:pos="4155"/>
              </w:tabs>
              <w:spacing w:before="20" w:after="20"/>
              <w:ind w:left="360"/>
              <w:rPr>
                <w:rFonts w:ascii="Arial" w:hAnsi="Arial" w:cs="Arial"/>
                <w:b/>
              </w:rPr>
            </w:pPr>
          </w:p>
          <w:p w:rsidR="0098686C" w:rsidRPr="00771A4B" w:rsidRDefault="0098686C" w:rsidP="0098686C">
            <w:pPr>
              <w:numPr>
                <w:ilvl w:val="1"/>
                <w:numId w:val="1"/>
              </w:numPr>
              <w:tabs>
                <w:tab w:val="left" w:pos="4155"/>
              </w:tabs>
              <w:spacing w:before="20" w:after="20"/>
              <w:rPr>
                <w:rFonts w:ascii="Arial" w:hAnsi="Arial" w:cs="Arial"/>
                <w:b/>
              </w:rPr>
            </w:pPr>
            <w:r w:rsidRPr="00771A4B">
              <w:rPr>
                <w:rFonts w:ascii="Arial" w:hAnsi="Arial" w:cs="Arial"/>
                <w:b/>
              </w:rPr>
              <w:t xml:space="preserve">Other Parties- </w:t>
            </w:r>
            <w:r w:rsidRPr="00771A4B">
              <w:rPr>
                <w:rFonts w:ascii="Arial" w:hAnsi="Arial" w:cs="Arial"/>
              </w:rPr>
              <w:t>The auditee designates the specific applicant checklist and re</w:t>
            </w:r>
            <w:r w:rsidR="0092010C" w:rsidRPr="00771A4B">
              <w:rPr>
                <w:rFonts w:ascii="Arial" w:hAnsi="Arial" w:cs="Arial"/>
              </w:rPr>
              <w:t xml:space="preserve">sults of individual questions </w:t>
            </w:r>
            <w:r w:rsidRPr="00771A4B">
              <w:rPr>
                <w:rFonts w:ascii="Arial" w:hAnsi="Arial" w:cs="Arial"/>
              </w:rPr>
              <w:t>be sent to</w:t>
            </w:r>
            <w:r w:rsidR="0092010C" w:rsidRPr="00771A4B">
              <w:rPr>
                <w:rFonts w:ascii="Arial" w:hAnsi="Arial" w:cs="Arial"/>
              </w:rPr>
              <w:t>:</w:t>
            </w:r>
            <w:r w:rsidRPr="00771A4B">
              <w:rPr>
                <w:rFonts w:ascii="Arial" w:hAnsi="Arial" w:cs="Arial"/>
              </w:rPr>
              <w:t xml:space="preserve"> </w:t>
            </w:r>
          </w:p>
          <w:p w:rsidR="0098686C" w:rsidRPr="00771A4B" w:rsidRDefault="0098686C" w:rsidP="0098686C">
            <w:pPr>
              <w:tabs>
                <w:tab w:val="left" w:pos="4155"/>
              </w:tabs>
              <w:spacing w:before="20" w:after="20"/>
              <w:rPr>
                <w:rFonts w:ascii="Arial" w:hAnsi="Arial" w:cs="Arial"/>
              </w:rPr>
            </w:pPr>
          </w:p>
          <w:p w:rsidR="00FF1A24" w:rsidRPr="00771A4B" w:rsidRDefault="0098686C" w:rsidP="0092010C">
            <w:pPr>
              <w:tabs>
                <w:tab w:val="left" w:pos="4155"/>
              </w:tabs>
              <w:spacing w:before="20" w:after="20"/>
              <w:rPr>
                <w:rFonts w:ascii="Arial" w:hAnsi="Arial" w:cs="Arial"/>
              </w:rPr>
            </w:pPr>
            <w:r w:rsidRPr="00771A4B">
              <w:rPr>
                <w:rFonts w:ascii="Arial" w:hAnsi="Arial" w:cs="Arial"/>
              </w:rPr>
              <w:t>____________________________</w:t>
            </w:r>
            <w:r w:rsidR="0092010C" w:rsidRPr="00771A4B">
              <w:rPr>
                <w:rFonts w:ascii="Arial" w:hAnsi="Arial" w:cs="Arial"/>
              </w:rPr>
              <w:t>_______</w:t>
            </w:r>
            <w:r w:rsidRPr="00771A4B">
              <w:rPr>
                <w:rFonts w:ascii="Arial" w:hAnsi="Arial" w:cs="Arial"/>
              </w:rPr>
              <w:tab/>
            </w:r>
            <w:r w:rsidR="0092010C" w:rsidRPr="00771A4B">
              <w:rPr>
                <w:rFonts w:ascii="Arial" w:hAnsi="Arial" w:cs="Arial"/>
              </w:rPr>
              <w:t xml:space="preserve">   _____________________________          ___________________</w:t>
            </w:r>
            <w:r w:rsidRPr="00771A4B">
              <w:rPr>
                <w:rFonts w:ascii="Arial" w:hAnsi="Arial" w:cs="Arial"/>
              </w:rPr>
              <w:tab/>
            </w:r>
            <w:r w:rsidR="0092010C" w:rsidRPr="00771A4B">
              <w:rPr>
                <w:rFonts w:ascii="Arial" w:hAnsi="Arial" w:cs="Arial"/>
              </w:rPr>
              <w:t xml:space="preserve"> </w:t>
            </w:r>
            <w:r w:rsidR="00973A0D" w:rsidRPr="00771A4B">
              <w:rPr>
                <w:rFonts w:ascii="Arial" w:hAnsi="Arial" w:cs="Arial"/>
              </w:rPr>
              <w:t xml:space="preserve">      </w:t>
            </w:r>
            <w:r w:rsidRPr="00771A4B">
              <w:rPr>
                <w:rFonts w:ascii="Arial" w:hAnsi="Arial" w:cs="Arial"/>
              </w:rPr>
              <w:t>(Name of Company</w:t>
            </w:r>
            <w:r w:rsidR="0092010C" w:rsidRPr="00771A4B">
              <w:rPr>
                <w:rFonts w:ascii="Arial" w:hAnsi="Arial" w:cs="Arial"/>
              </w:rPr>
              <w:t>/</w:t>
            </w:r>
            <w:r w:rsidRPr="00771A4B">
              <w:rPr>
                <w:rFonts w:ascii="Arial" w:hAnsi="Arial" w:cs="Arial"/>
              </w:rPr>
              <w:t>Representative</w:t>
            </w:r>
            <w:r w:rsidR="0092010C" w:rsidRPr="00771A4B">
              <w:rPr>
                <w:rFonts w:ascii="Arial" w:hAnsi="Arial" w:cs="Arial"/>
              </w:rPr>
              <w:t xml:space="preserve">)          </w:t>
            </w:r>
            <w:r w:rsidR="00973A0D" w:rsidRPr="00771A4B">
              <w:rPr>
                <w:rFonts w:ascii="Arial" w:hAnsi="Arial" w:cs="Arial"/>
              </w:rPr>
              <w:t xml:space="preserve">          </w:t>
            </w:r>
            <w:r w:rsidR="0092010C" w:rsidRPr="00771A4B">
              <w:rPr>
                <w:rFonts w:ascii="Arial" w:hAnsi="Arial" w:cs="Arial"/>
              </w:rPr>
              <w:t xml:space="preserve">(Email Address)                                        </w:t>
            </w:r>
            <w:r w:rsidR="00973A0D" w:rsidRPr="00771A4B">
              <w:rPr>
                <w:rFonts w:ascii="Arial" w:hAnsi="Arial" w:cs="Arial"/>
              </w:rPr>
              <w:t xml:space="preserve">  </w:t>
            </w:r>
            <w:r w:rsidR="0092010C" w:rsidRPr="00771A4B">
              <w:rPr>
                <w:rFonts w:ascii="Arial" w:hAnsi="Arial" w:cs="Arial"/>
              </w:rPr>
              <w:t>(Phone)</w:t>
            </w:r>
          </w:p>
          <w:p w:rsidR="0092010C" w:rsidRPr="00771A4B" w:rsidRDefault="0092010C" w:rsidP="0092010C">
            <w:pPr>
              <w:tabs>
                <w:tab w:val="left" w:pos="4155"/>
              </w:tabs>
              <w:spacing w:before="20" w:after="20"/>
              <w:rPr>
                <w:rFonts w:ascii="Arial" w:hAnsi="Arial" w:cs="Arial"/>
              </w:rPr>
            </w:pPr>
          </w:p>
        </w:tc>
      </w:tr>
      <w:tr w:rsidR="006F0DF8" w:rsidRPr="00771A4B" w:rsidTr="00A573E0">
        <w:trPr>
          <w:trHeight w:val="982"/>
        </w:trPr>
        <w:tc>
          <w:tcPr>
            <w:tcW w:w="5000" w:type="pct"/>
            <w:tcBorders>
              <w:top w:val="single" w:sz="4" w:space="0" w:color="auto"/>
              <w:bottom w:val="single" w:sz="4" w:space="0" w:color="auto"/>
            </w:tcBorders>
            <w:shd w:val="clear" w:color="auto" w:fill="auto"/>
          </w:tcPr>
          <w:p w:rsidR="00AA1148" w:rsidRPr="00F54FBA" w:rsidRDefault="00AA1148" w:rsidP="00AA1148">
            <w:pPr>
              <w:pBdr>
                <w:right w:val="single" w:sz="4" w:space="4" w:color="auto"/>
              </w:pBdr>
              <w:spacing w:before="20" w:after="120"/>
              <w:rPr>
                <w:rFonts w:ascii="Arial" w:hAnsi="Arial" w:cs="Arial"/>
                <w:b/>
                <w:sz w:val="16"/>
                <w:szCs w:val="16"/>
              </w:rPr>
            </w:pPr>
            <w:r w:rsidRPr="00F54FBA">
              <w:rPr>
                <w:rFonts w:ascii="Arial" w:hAnsi="Arial" w:cs="Arial"/>
                <w:b/>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0581-0125. The time required to complete this information collection is estimated average 8.5 hours per response, including the time for reviewing instructions, searching existing data sources, gathering and maintaining the data needed, and completing and reviewing the collection of information.</w:t>
            </w:r>
          </w:p>
          <w:p w:rsidR="006F0DF8" w:rsidRPr="00771A4B" w:rsidRDefault="00AA1148" w:rsidP="00AA1148">
            <w:pPr>
              <w:pBdr>
                <w:right w:val="single" w:sz="4" w:space="4" w:color="auto"/>
              </w:pBdr>
              <w:spacing w:before="20" w:after="20"/>
              <w:rPr>
                <w:rFonts w:ascii="Arial" w:hAnsi="Arial" w:cs="Arial"/>
                <w:b/>
                <w:sz w:val="14"/>
                <w:szCs w:val="14"/>
              </w:rPr>
            </w:pPr>
            <w:r w:rsidRPr="00F54FBA">
              <w:rPr>
                <w:rFonts w:ascii="Arial" w:hAnsi="Arial" w:cs="Arial"/>
                <w:b/>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1400 Independence Avenue, S.W., Washington, D.C. 20250-9410, or call (800)795-3272 (voice) or (202)720-6382 (TDD). USDA is an equal opportunity provider and employer.</w:t>
            </w:r>
          </w:p>
        </w:tc>
      </w:tr>
    </w:tbl>
    <w:p w:rsidR="00B41A0E" w:rsidRDefault="001A5363" w:rsidP="009F557A">
      <w:pPr>
        <w:ind w:left="-90" w:right="-90"/>
      </w:pPr>
      <w:r w:rsidRPr="00771A4B">
        <w:rPr>
          <w:rFonts w:ascii="Arial" w:hAnsi="Arial" w:cs="Arial"/>
          <w:sz w:val="12"/>
          <w:szCs w:val="16"/>
        </w:rPr>
        <w:t>FV-</w:t>
      </w:r>
      <w:r w:rsidR="001A75CA" w:rsidRPr="00771A4B">
        <w:rPr>
          <w:rFonts w:ascii="Arial" w:hAnsi="Arial" w:cs="Arial"/>
          <w:sz w:val="12"/>
          <w:szCs w:val="16"/>
        </w:rPr>
        <w:t>651</w:t>
      </w:r>
      <w:r w:rsidR="006F71CB" w:rsidRPr="00771A4B">
        <w:rPr>
          <w:rFonts w:ascii="Arial" w:hAnsi="Arial" w:cs="Arial"/>
          <w:sz w:val="12"/>
          <w:szCs w:val="16"/>
        </w:rPr>
        <w:t xml:space="preserve"> (</w:t>
      </w:r>
      <w:r w:rsidR="004C7C4D" w:rsidRPr="00771A4B">
        <w:rPr>
          <w:rFonts w:ascii="Arial" w:hAnsi="Arial" w:cs="Arial"/>
          <w:sz w:val="12"/>
          <w:szCs w:val="16"/>
        </w:rPr>
        <w:t>04</w:t>
      </w:r>
      <w:r w:rsidR="004F65B7" w:rsidRPr="00771A4B">
        <w:rPr>
          <w:rFonts w:ascii="Arial" w:hAnsi="Arial" w:cs="Arial"/>
          <w:sz w:val="12"/>
          <w:szCs w:val="16"/>
        </w:rPr>
        <w:t>-1</w:t>
      </w:r>
      <w:r w:rsidR="004C7C4D" w:rsidRPr="00771A4B">
        <w:rPr>
          <w:rFonts w:ascii="Arial" w:hAnsi="Arial" w:cs="Arial"/>
          <w:sz w:val="12"/>
          <w:szCs w:val="16"/>
        </w:rPr>
        <w:t>4</w:t>
      </w:r>
      <w:r w:rsidR="006F71CB" w:rsidRPr="00771A4B">
        <w:rPr>
          <w:rFonts w:ascii="Arial" w:hAnsi="Arial" w:cs="Arial"/>
          <w:sz w:val="12"/>
          <w:szCs w:val="16"/>
        </w:rPr>
        <w:t>)</w:t>
      </w:r>
      <w:r w:rsidR="00C37742" w:rsidRPr="00771A4B">
        <w:rPr>
          <w:rFonts w:ascii="Arial" w:hAnsi="Arial" w:cs="Arial"/>
          <w:sz w:val="12"/>
          <w:szCs w:val="16"/>
        </w:rPr>
        <w:t xml:space="preserve"> (Previous editions are to be destroyed)</w:t>
      </w:r>
      <w:r w:rsidR="00C37742" w:rsidRPr="00771A4B">
        <w:rPr>
          <w:rFonts w:ascii="Arial" w:hAnsi="Arial" w:cs="Arial"/>
          <w:sz w:val="16"/>
          <w:szCs w:val="16"/>
        </w:rPr>
        <w:tab/>
      </w:r>
      <w:r w:rsidR="00C37742" w:rsidRPr="00771A4B">
        <w:rPr>
          <w:rFonts w:ascii="Arial" w:hAnsi="Arial" w:cs="Arial"/>
          <w:sz w:val="16"/>
          <w:szCs w:val="16"/>
        </w:rPr>
        <w:tab/>
      </w:r>
      <w:r w:rsidR="00C37742" w:rsidRPr="00771A4B">
        <w:rPr>
          <w:rFonts w:ascii="Arial" w:hAnsi="Arial" w:cs="Arial"/>
          <w:sz w:val="16"/>
          <w:szCs w:val="16"/>
        </w:rPr>
        <w:tab/>
      </w:r>
      <w:r w:rsidR="00C37742" w:rsidRPr="00771A4B">
        <w:rPr>
          <w:rFonts w:ascii="Arial" w:hAnsi="Arial" w:cs="Arial"/>
          <w:sz w:val="16"/>
          <w:szCs w:val="16"/>
        </w:rPr>
        <w:tab/>
      </w:r>
      <w:r w:rsidR="00C37742">
        <w:rPr>
          <w:rFonts w:ascii="Arial" w:hAnsi="Arial" w:cs="Arial"/>
          <w:sz w:val="16"/>
          <w:szCs w:val="16"/>
        </w:rPr>
        <w:tab/>
      </w:r>
      <w:r w:rsidR="00C37742">
        <w:rPr>
          <w:rFonts w:ascii="Arial" w:hAnsi="Arial" w:cs="Arial"/>
          <w:sz w:val="16"/>
          <w:szCs w:val="16"/>
        </w:rPr>
        <w:tab/>
      </w:r>
      <w:r w:rsidR="00C37742">
        <w:rPr>
          <w:rFonts w:ascii="Arial" w:hAnsi="Arial" w:cs="Arial"/>
          <w:sz w:val="16"/>
          <w:szCs w:val="16"/>
        </w:rPr>
        <w:tab/>
      </w:r>
      <w:r w:rsidR="00C37742">
        <w:rPr>
          <w:rFonts w:ascii="Arial" w:hAnsi="Arial" w:cs="Arial"/>
          <w:sz w:val="16"/>
          <w:szCs w:val="16"/>
        </w:rPr>
        <w:tab/>
      </w:r>
      <w:r w:rsidR="00C37742">
        <w:rPr>
          <w:rFonts w:ascii="Arial" w:hAnsi="Arial" w:cs="Arial"/>
          <w:sz w:val="16"/>
          <w:szCs w:val="16"/>
        </w:rPr>
        <w:tab/>
      </w:r>
      <w:r w:rsidR="00C37742">
        <w:rPr>
          <w:rFonts w:ascii="Arial" w:hAnsi="Arial" w:cs="Arial"/>
          <w:sz w:val="16"/>
          <w:szCs w:val="16"/>
        </w:rPr>
        <w:tab/>
        <w:t xml:space="preserve">   </w:t>
      </w:r>
      <w:r w:rsidR="009F557A">
        <w:rPr>
          <w:rFonts w:ascii="Arial" w:hAnsi="Arial" w:cs="Arial"/>
          <w:sz w:val="16"/>
          <w:szCs w:val="16"/>
        </w:rPr>
        <w:t xml:space="preserve">                </w:t>
      </w:r>
      <w:r w:rsidR="0056151C" w:rsidRPr="004C7C4D">
        <w:rPr>
          <w:rFonts w:ascii="Arial" w:hAnsi="Arial" w:cs="Arial"/>
          <w:sz w:val="12"/>
          <w:szCs w:val="16"/>
        </w:rPr>
        <w:t>Page 2 of 2</w:t>
      </w:r>
    </w:p>
    <w:sectPr w:rsidR="00B41A0E" w:rsidSect="005368F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A13" w:rsidRDefault="00335A13">
      <w:r>
        <w:separator/>
      </w:r>
    </w:p>
  </w:endnote>
  <w:endnote w:type="continuationSeparator" w:id="0">
    <w:p w:rsidR="00335A13" w:rsidRDefault="0033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A13" w:rsidRDefault="00335A13">
      <w:r>
        <w:separator/>
      </w:r>
    </w:p>
  </w:footnote>
  <w:footnote w:type="continuationSeparator" w:id="0">
    <w:p w:rsidR="00335A13" w:rsidRDefault="00335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747E"/>
    <w:multiLevelType w:val="hybridMultilevel"/>
    <w:tmpl w:val="A1722496"/>
    <w:lvl w:ilvl="0" w:tplc="65BA0996">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F331CC"/>
    <w:multiLevelType w:val="hybridMultilevel"/>
    <w:tmpl w:val="C08C609E"/>
    <w:lvl w:ilvl="0" w:tplc="82800E38">
      <w:start w:val="1"/>
      <w:numFmt w:val="decimal"/>
      <w:suff w:val="space"/>
      <w:lvlText w:val="%1."/>
      <w:lvlJc w:val="left"/>
      <w:pPr>
        <w:ind w:left="0" w:firstLine="0"/>
      </w:pPr>
      <w:rPr>
        <w:rFonts w:hint="default"/>
        <w:b/>
      </w:rPr>
    </w:lvl>
    <w:lvl w:ilvl="1" w:tplc="395246AA">
      <w:start w:val="1"/>
      <w:numFmt w:val="lowerLetter"/>
      <w:lvlText w:val="%2."/>
      <w:lvlJc w:val="left"/>
      <w:pPr>
        <w:tabs>
          <w:tab w:val="num" w:pos="360"/>
        </w:tabs>
        <w:ind w:left="36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5A43C86"/>
    <w:multiLevelType w:val="hybridMultilevel"/>
    <w:tmpl w:val="62F4A074"/>
    <w:lvl w:ilvl="0" w:tplc="4F20DB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245293"/>
    <w:multiLevelType w:val="hybridMultilevel"/>
    <w:tmpl w:val="26CCCF16"/>
    <w:lvl w:ilvl="0" w:tplc="395246A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7605D14"/>
    <w:multiLevelType w:val="hybridMultilevel"/>
    <w:tmpl w:val="00948B9A"/>
    <w:lvl w:ilvl="0" w:tplc="395246A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1CB"/>
    <w:rsid w:val="00002F27"/>
    <w:rsid w:val="00010A93"/>
    <w:rsid w:val="00030475"/>
    <w:rsid w:val="00032020"/>
    <w:rsid w:val="000516ED"/>
    <w:rsid w:val="00071894"/>
    <w:rsid w:val="000F0E57"/>
    <w:rsid w:val="001039D4"/>
    <w:rsid w:val="00113A7D"/>
    <w:rsid w:val="00173BE1"/>
    <w:rsid w:val="00174F01"/>
    <w:rsid w:val="00180795"/>
    <w:rsid w:val="001900FF"/>
    <w:rsid w:val="00190D9F"/>
    <w:rsid w:val="001A5363"/>
    <w:rsid w:val="001A75CA"/>
    <w:rsid w:val="00252D11"/>
    <w:rsid w:val="00282791"/>
    <w:rsid w:val="002B49B3"/>
    <w:rsid w:val="002C059A"/>
    <w:rsid w:val="002C4FD3"/>
    <w:rsid w:val="002E36FC"/>
    <w:rsid w:val="002E5D4F"/>
    <w:rsid w:val="00307E7E"/>
    <w:rsid w:val="00335A13"/>
    <w:rsid w:val="003530D8"/>
    <w:rsid w:val="00363636"/>
    <w:rsid w:val="003A5988"/>
    <w:rsid w:val="003E10CA"/>
    <w:rsid w:val="00416F4C"/>
    <w:rsid w:val="00423770"/>
    <w:rsid w:val="0042630B"/>
    <w:rsid w:val="00455280"/>
    <w:rsid w:val="00486A13"/>
    <w:rsid w:val="00486CEA"/>
    <w:rsid w:val="004C7C4D"/>
    <w:rsid w:val="004D2186"/>
    <w:rsid w:val="004D752F"/>
    <w:rsid w:val="004E08DC"/>
    <w:rsid w:val="004F65B7"/>
    <w:rsid w:val="004F71F3"/>
    <w:rsid w:val="00500F45"/>
    <w:rsid w:val="005126F0"/>
    <w:rsid w:val="005368FC"/>
    <w:rsid w:val="0053723A"/>
    <w:rsid w:val="00542841"/>
    <w:rsid w:val="00545BDA"/>
    <w:rsid w:val="00547426"/>
    <w:rsid w:val="0056151C"/>
    <w:rsid w:val="00566F62"/>
    <w:rsid w:val="00570E48"/>
    <w:rsid w:val="00593D6D"/>
    <w:rsid w:val="005A25AF"/>
    <w:rsid w:val="005C41EF"/>
    <w:rsid w:val="0060678D"/>
    <w:rsid w:val="0061213C"/>
    <w:rsid w:val="006365A5"/>
    <w:rsid w:val="006742AD"/>
    <w:rsid w:val="00681CC4"/>
    <w:rsid w:val="006D0CDE"/>
    <w:rsid w:val="006D1256"/>
    <w:rsid w:val="006E52B8"/>
    <w:rsid w:val="006F0DF8"/>
    <w:rsid w:val="006F71CB"/>
    <w:rsid w:val="00761C70"/>
    <w:rsid w:val="00771A4B"/>
    <w:rsid w:val="007878E3"/>
    <w:rsid w:val="007A0B7D"/>
    <w:rsid w:val="007D6799"/>
    <w:rsid w:val="007F0B23"/>
    <w:rsid w:val="007F2F97"/>
    <w:rsid w:val="0080443A"/>
    <w:rsid w:val="00813278"/>
    <w:rsid w:val="00867499"/>
    <w:rsid w:val="00867DEA"/>
    <w:rsid w:val="008964C5"/>
    <w:rsid w:val="008B16C7"/>
    <w:rsid w:val="008C5FA6"/>
    <w:rsid w:val="008F7CF5"/>
    <w:rsid w:val="0092010C"/>
    <w:rsid w:val="00946D03"/>
    <w:rsid w:val="00973A0D"/>
    <w:rsid w:val="0098686C"/>
    <w:rsid w:val="009E5C3C"/>
    <w:rsid w:val="009F4D40"/>
    <w:rsid w:val="009F557A"/>
    <w:rsid w:val="00A22570"/>
    <w:rsid w:val="00A573E0"/>
    <w:rsid w:val="00A675F4"/>
    <w:rsid w:val="00A71124"/>
    <w:rsid w:val="00A824AC"/>
    <w:rsid w:val="00AA1148"/>
    <w:rsid w:val="00AA1416"/>
    <w:rsid w:val="00AA27C8"/>
    <w:rsid w:val="00AC08C9"/>
    <w:rsid w:val="00AD2CF4"/>
    <w:rsid w:val="00AE3AB4"/>
    <w:rsid w:val="00B11C42"/>
    <w:rsid w:val="00B37312"/>
    <w:rsid w:val="00B41100"/>
    <w:rsid w:val="00B41A0E"/>
    <w:rsid w:val="00B80E7F"/>
    <w:rsid w:val="00BA17A1"/>
    <w:rsid w:val="00BB39CB"/>
    <w:rsid w:val="00C12C07"/>
    <w:rsid w:val="00C37742"/>
    <w:rsid w:val="00C923CD"/>
    <w:rsid w:val="00D14062"/>
    <w:rsid w:val="00D33E40"/>
    <w:rsid w:val="00D415BF"/>
    <w:rsid w:val="00D519F8"/>
    <w:rsid w:val="00D70F09"/>
    <w:rsid w:val="00DA2045"/>
    <w:rsid w:val="00DC55D6"/>
    <w:rsid w:val="00DF227B"/>
    <w:rsid w:val="00E03822"/>
    <w:rsid w:val="00E6577C"/>
    <w:rsid w:val="00E81F01"/>
    <w:rsid w:val="00ED30AD"/>
    <w:rsid w:val="00F161B7"/>
    <w:rsid w:val="00F24A58"/>
    <w:rsid w:val="00F549C5"/>
    <w:rsid w:val="00F54FBA"/>
    <w:rsid w:val="00F84986"/>
    <w:rsid w:val="00FE5106"/>
    <w:rsid w:val="00FF1A24"/>
    <w:rsid w:val="00FF4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C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71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aliases w:val="Normal Indent Char,Normal Indent Char Char Char"/>
    <w:basedOn w:val="Normal"/>
    <w:rsid w:val="006F71CB"/>
    <w:pPr>
      <w:spacing w:after="240"/>
      <w:jc w:val="center"/>
    </w:pPr>
    <w:rPr>
      <w:rFonts w:ascii="Arial" w:hAnsi="Arial"/>
      <w:b/>
      <w:sz w:val="24"/>
      <w:szCs w:val="24"/>
    </w:rPr>
  </w:style>
  <w:style w:type="paragraph" w:styleId="BalloonText">
    <w:name w:val="Balloon Text"/>
    <w:basedOn w:val="Normal"/>
    <w:link w:val="BalloonTextChar"/>
    <w:uiPriority w:val="99"/>
    <w:semiHidden/>
    <w:unhideWhenUsed/>
    <w:rsid w:val="006F71CB"/>
    <w:rPr>
      <w:rFonts w:ascii="Tahoma" w:hAnsi="Tahoma" w:cs="Tahoma"/>
      <w:sz w:val="16"/>
      <w:szCs w:val="16"/>
    </w:rPr>
  </w:style>
  <w:style w:type="character" w:customStyle="1" w:styleId="BalloonTextChar">
    <w:name w:val="Balloon Text Char"/>
    <w:link w:val="BalloonText"/>
    <w:uiPriority w:val="99"/>
    <w:semiHidden/>
    <w:rsid w:val="006F71CB"/>
    <w:rPr>
      <w:rFonts w:ascii="Tahoma" w:eastAsia="Times New Roman" w:hAnsi="Tahoma" w:cs="Tahoma"/>
      <w:sz w:val="16"/>
      <w:szCs w:val="16"/>
    </w:rPr>
  </w:style>
  <w:style w:type="paragraph" w:styleId="ListParagraph">
    <w:name w:val="List Paragraph"/>
    <w:basedOn w:val="Normal"/>
    <w:uiPriority w:val="34"/>
    <w:qFormat/>
    <w:rsid w:val="00423770"/>
    <w:pPr>
      <w:ind w:left="720"/>
    </w:pPr>
  </w:style>
  <w:style w:type="paragraph" w:styleId="Header">
    <w:name w:val="header"/>
    <w:basedOn w:val="Normal"/>
    <w:rsid w:val="0056151C"/>
    <w:pPr>
      <w:tabs>
        <w:tab w:val="center" w:pos="4320"/>
        <w:tab w:val="right" w:pos="8640"/>
      </w:tabs>
    </w:pPr>
  </w:style>
  <w:style w:type="paragraph" w:styleId="Footer">
    <w:name w:val="footer"/>
    <w:basedOn w:val="Normal"/>
    <w:rsid w:val="0056151C"/>
    <w:pPr>
      <w:tabs>
        <w:tab w:val="center" w:pos="4320"/>
        <w:tab w:val="right" w:pos="8640"/>
      </w:tabs>
    </w:pPr>
  </w:style>
  <w:style w:type="character" w:styleId="PageNumber">
    <w:name w:val="page number"/>
    <w:basedOn w:val="DefaultParagraphFont"/>
    <w:rsid w:val="005615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C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71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aliases w:val="Normal Indent Char,Normal Indent Char Char Char"/>
    <w:basedOn w:val="Normal"/>
    <w:rsid w:val="006F71CB"/>
    <w:pPr>
      <w:spacing w:after="240"/>
      <w:jc w:val="center"/>
    </w:pPr>
    <w:rPr>
      <w:rFonts w:ascii="Arial" w:hAnsi="Arial"/>
      <w:b/>
      <w:sz w:val="24"/>
      <w:szCs w:val="24"/>
    </w:rPr>
  </w:style>
  <w:style w:type="paragraph" w:styleId="BalloonText">
    <w:name w:val="Balloon Text"/>
    <w:basedOn w:val="Normal"/>
    <w:link w:val="BalloonTextChar"/>
    <w:uiPriority w:val="99"/>
    <w:semiHidden/>
    <w:unhideWhenUsed/>
    <w:rsid w:val="006F71CB"/>
    <w:rPr>
      <w:rFonts w:ascii="Tahoma" w:hAnsi="Tahoma" w:cs="Tahoma"/>
      <w:sz w:val="16"/>
      <w:szCs w:val="16"/>
    </w:rPr>
  </w:style>
  <w:style w:type="character" w:customStyle="1" w:styleId="BalloonTextChar">
    <w:name w:val="Balloon Text Char"/>
    <w:link w:val="BalloonText"/>
    <w:uiPriority w:val="99"/>
    <w:semiHidden/>
    <w:rsid w:val="006F71CB"/>
    <w:rPr>
      <w:rFonts w:ascii="Tahoma" w:eastAsia="Times New Roman" w:hAnsi="Tahoma" w:cs="Tahoma"/>
      <w:sz w:val="16"/>
      <w:szCs w:val="16"/>
    </w:rPr>
  </w:style>
  <w:style w:type="paragraph" w:styleId="ListParagraph">
    <w:name w:val="List Paragraph"/>
    <w:basedOn w:val="Normal"/>
    <w:uiPriority w:val="34"/>
    <w:qFormat/>
    <w:rsid w:val="00423770"/>
    <w:pPr>
      <w:ind w:left="720"/>
    </w:pPr>
  </w:style>
  <w:style w:type="paragraph" w:styleId="Header">
    <w:name w:val="header"/>
    <w:basedOn w:val="Normal"/>
    <w:rsid w:val="0056151C"/>
    <w:pPr>
      <w:tabs>
        <w:tab w:val="center" w:pos="4320"/>
        <w:tab w:val="right" w:pos="8640"/>
      </w:tabs>
    </w:pPr>
  </w:style>
  <w:style w:type="paragraph" w:styleId="Footer">
    <w:name w:val="footer"/>
    <w:basedOn w:val="Normal"/>
    <w:rsid w:val="0056151C"/>
    <w:pPr>
      <w:tabs>
        <w:tab w:val="center" w:pos="4320"/>
        <w:tab w:val="right" w:pos="8640"/>
      </w:tabs>
    </w:pPr>
  </w:style>
  <w:style w:type="character" w:styleId="PageNumber">
    <w:name w:val="page number"/>
    <w:basedOn w:val="DefaultParagraphFont"/>
    <w:rsid w:val="00561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1223</Words>
  <Characters>6973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FORM APPROVED BY OMB No</vt:lpstr>
    </vt:vector>
  </TitlesOfParts>
  <Company>Fresh Products Branch</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BY OMB No</dc:title>
  <dc:creator>jfrey</dc:creator>
  <cp:lastModifiedBy>USDA</cp:lastModifiedBy>
  <cp:revision>2</cp:revision>
  <cp:lastPrinted>2014-09-11T19:44:00Z</cp:lastPrinted>
  <dcterms:created xsi:type="dcterms:W3CDTF">2014-09-11T19:47:00Z</dcterms:created>
  <dcterms:modified xsi:type="dcterms:W3CDTF">2014-09-11T19:47:00Z</dcterms:modified>
</cp:coreProperties>
</file>