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13" w:rsidRPr="00C145DC" w:rsidRDefault="00AD757C">
      <w:pPr>
        <w:pStyle w:val="MSGENFONTSTYLENAMETEMPLATEROLEMSGENFONTSTYLENAMEBYROLETEXT1"/>
        <w:shd w:val="clear" w:color="auto" w:fill="auto"/>
        <w:spacing w:before="0" w:after="510" w:line="220" w:lineRule="exact"/>
        <w:ind w:left="1960" w:firstLine="0"/>
        <w:rPr>
          <w:sz w:val="24"/>
          <w:szCs w:val="24"/>
        </w:rPr>
      </w:pPr>
      <w:bookmarkStart w:id="0" w:name="_GoBack"/>
      <w:bookmarkEnd w:id="0"/>
      <w:r w:rsidRPr="00C145DC">
        <w:rPr>
          <w:rStyle w:val="MSGENFONTSTYLENAMETEMPLATEROLEMSGENFONTSTYLENAMEBYROLETEXT"/>
          <w:color w:val="000000"/>
          <w:sz w:val="24"/>
          <w:szCs w:val="24"/>
        </w:rPr>
        <w:t>Collections of Information Employing Statistical Methods</w:t>
      </w:r>
    </w:p>
    <w:p w:rsidR="009C5E13" w:rsidRPr="00C145DC" w:rsidRDefault="00AD757C">
      <w:pPr>
        <w:pStyle w:val="MSGENFONTSTYLENAMETEMPLATEROLEMSGENFONTSTYLENAMEBYROLETEXT1"/>
        <w:shd w:val="clear" w:color="auto" w:fill="auto"/>
        <w:spacing w:before="0" w:after="283" w:line="274" w:lineRule="exact"/>
        <w:ind w:left="20" w:right="360" w:firstLine="0"/>
        <w:rPr>
          <w:sz w:val="24"/>
          <w:szCs w:val="24"/>
        </w:rPr>
      </w:pPr>
      <w:r w:rsidRPr="00C145DC">
        <w:rPr>
          <w:rStyle w:val="MSGENFONTSTYLENAMETEMPLATEROLEMSGENFONTSTYLENAMEBYROLETEXT"/>
          <w:color w:val="000000"/>
          <w:sz w:val="24"/>
          <w:szCs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C5E13" w:rsidRPr="00C145DC" w:rsidRDefault="00AD757C">
      <w:pPr>
        <w:pStyle w:val="MSGENFONTSTYLENAMETEMPLATEROLELEVELMSGENFONTSTYLENAMEBYROLEHEADING11"/>
        <w:keepNext/>
        <w:keepLines/>
        <w:shd w:val="clear" w:color="auto" w:fill="auto"/>
        <w:spacing w:after="0" w:line="220" w:lineRule="exact"/>
        <w:ind w:left="20"/>
        <w:rPr>
          <w:sz w:val="24"/>
          <w:szCs w:val="24"/>
        </w:rPr>
      </w:pPr>
      <w:bookmarkStart w:id="1" w:name="bookmark1"/>
      <w:r w:rsidRPr="00C145DC">
        <w:rPr>
          <w:rStyle w:val="MSGENFONTSTYLENAMETEMPLATEROLELEVELMSGENFONTSTYLENAMEBYROLEHEADING1"/>
          <w:b/>
          <w:bCs/>
          <w:color w:val="000000"/>
          <w:sz w:val="24"/>
          <w:szCs w:val="24"/>
        </w:rPr>
        <w:t>RESPONSE:</w:t>
      </w:r>
      <w:bookmarkEnd w:id="1"/>
    </w:p>
    <w:p w:rsidR="00481EDB" w:rsidRDefault="00481EDB" w:rsidP="00481EDB">
      <w:pPr>
        <w:pStyle w:val="BodyText"/>
      </w:pPr>
      <w:r>
        <w:t xml:space="preserve">The </w:t>
      </w:r>
      <w:r w:rsidRPr="00D749FF">
        <w:t xml:space="preserve">Physician Quality Reporting System </w:t>
      </w:r>
      <w:r>
        <w:t xml:space="preserve">(PQRS) </w:t>
      </w:r>
      <w:r w:rsidRPr="00D749FF">
        <w:t>and Electronic Prescribing Incentive</w:t>
      </w:r>
      <w:r>
        <w:t xml:space="preserve"> (eRx)</w:t>
      </w:r>
      <w:r w:rsidRPr="00D749FF">
        <w:t xml:space="preserve"> Program Data Assessment, Accuracy and </w:t>
      </w:r>
      <w:r>
        <w:t>Incorrect</w:t>
      </w:r>
      <w:r w:rsidRPr="00D749FF">
        <w:t xml:space="preserve"> Payments Identification Support</w:t>
      </w:r>
      <w:r>
        <w:t xml:space="preserve"> contract was created to identify and address problems with data handling, data accuracy, and incorrect payments for the PQRS and eRx Programs. </w:t>
      </w:r>
    </w:p>
    <w:p w:rsidR="00481EDB" w:rsidRDefault="00481EDB" w:rsidP="00481EDB">
      <w:pPr>
        <w:pStyle w:val="BodyText"/>
      </w:pPr>
      <w:r>
        <w:t xml:space="preserve">Because the data submitted by, or on behalf of, eligible professionals (EPs) to the PQRS and eRx Programs is used to calculate incentive payments and payment adjustments, it is critical that this data is accurate. Additionally, the data is used to generate Feedback Reports for EPs and, in some cases, is posted publicly on the CMS website, further supporting the need for accurate and complete data. </w:t>
      </w:r>
    </w:p>
    <w:p w:rsidR="00481EDB" w:rsidRPr="001406A1" w:rsidRDefault="00481EDB" w:rsidP="00481EDB">
      <w:pPr>
        <w:pStyle w:val="BodyText"/>
      </w:pPr>
      <w:r>
        <w:t>The ultimate use of the clinical quality reporting data is to improve the quality of care for Medicare beneficiaries. This aligns with the CMS mission and helps to make healthcare more cost-effective and efficient.</w:t>
      </w:r>
    </w:p>
    <w:p w:rsidR="00C838FA" w:rsidRDefault="00C838FA" w:rsidP="00C838FA">
      <w:pPr>
        <w:pStyle w:val="MSGENFONTSTYLENAMETEMPLATEROLEMSGENFONTSTYLENAMEBYROLETEXT1"/>
        <w:shd w:val="clear" w:color="auto" w:fill="auto"/>
        <w:spacing w:before="0" w:after="236" w:line="274" w:lineRule="exact"/>
        <w:ind w:right="360" w:firstLine="0"/>
        <w:rPr>
          <w:rStyle w:val="MSGENFONTSTYLENAMETEMPLATEROLEMSGENFONTSTYLENAMEBYROLETEXT"/>
          <w:color w:val="000000"/>
          <w:sz w:val="24"/>
          <w:szCs w:val="24"/>
        </w:rPr>
      </w:pPr>
    </w:p>
    <w:p w:rsidR="009C5E13" w:rsidRPr="00C145DC" w:rsidRDefault="00AD757C" w:rsidP="00C838FA">
      <w:pPr>
        <w:pStyle w:val="MSGENFONTSTYLENAMETEMPLATEROLEMSGENFONTSTYLENAMEBYROLETEXT1"/>
        <w:shd w:val="clear" w:color="auto" w:fill="auto"/>
        <w:spacing w:before="0" w:after="236" w:line="274" w:lineRule="exact"/>
        <w:ind w:right="360" w:firstLine="0"/>
        <w:rPr>
          <w:sz w:val="24"/>
          <w:szCs w:val="24"/>
        </w:rPr>
      </w:pPr>
      <w:r w:rsidRPr="00C145DC">
        <w:rPr>
          <w:rStyle w:val="MSGENFONTSTYLENAMETEMPLATEROLEMSGENFONTSTYLENAMEBYROLETEXT"/>
          <w:color w:val="000000"/>
          <w:sz w:val="24"/>
          <w:szCs w:val="24"/>
        </w:rPr>
        <w:t xml:space="preserve">To determine if </w:t>
      </w:r>
      <w:r w:rsidR="00481EDB">
        <w:rPr>
          <w:rStyle w:val="MSGENFONTSTYLENAMETEMPLATEROLEMSGENFONTSTYLENAMEBYROLETEXT"/>
          <w:color w:val="000000"/>
          <w:sz w:val="24"/>
          <w:szCs w:val="24"/>
        </w:rPr>
        <w:t xml:space="preserve">data quality issues exist and if the </w:t>
      </w:r>
      <w:r w:rsidRPr="00C145DC">
        <w:rPr>
          <w:rStyle w:val="MSGENFONTSTYLENAMETEMPLATEROLEMSGENFONTSTYLENAMEBYROLETEXT"/>
          <w:color w:val="000000"/>
          <w:sz w:val="24"/>
          <w:szCs w:val="24"/>
        </w:rPr>
        <w:t xml:space="preserve">incentive payments are </w:t>
      </w:r>
      <w:r w:rsidR="00481EDB">
        <w:rPr>
          <w:rStyle w:val="MSGENFONTSTYLENAMETEMPLATEROLEMSGENFONTSTYLENAMEBYROLETEXT"/>
          <w:color w:val="000000"/>
          <w:sz w:val="24"/>
          <w:szCs w:val="24"/>
        </w:rPr>
        <w:t>correct</w:t>
      </w:r>
      <w:r w:rsidRPr="00C145DC">
        <w:rPr>
          <w:rStyle w:val="MSGENFONTSTYLENAMETEMPLATEROLEMSGENFONTSTYLENAMEBYROLETEXT"/>
          <w:color w:val="000000"/>
          <w:sz w:val="24"/>
          <w:szCs w:val="24"/>
        </w:rPr>
        <w:t xml:space="preserve">, additional information is required. Surveys </w:t>
      </w:r>
      <w:r w:rsidR="00481EDB">
        <w:rPr>
          <w:rStyle w:val="MSGENFONTSTYLENAMETEMPLATEROLEMSGENFONTSTYLENAMEBYROLETEXT"/>
          <w:color w:val="000000"/>
          <w:sz w:val="24"/>
          <w:szCs w:val="24"/>
        </w:rPr>
        <w:t xml:space="preserve">are one tool that </w:t>
      </w:r>
      <w:r w:rsidRPr="00C145DC">
        <w:rPr>
          <w:rStyle w:val="MSGENFONTSTYLENAMETEMPLATEROLEMSGENFONTSTYLENAMEBYROLETEXT"/>
          <w:color w:val="000000"/>
          <w:sz w:val="24"/>
          <w:szCs w:val="24"/>
        </w:rPr>
        <w:t xml:space="preserve">will be used to collect this data, and they will be sent to the </w:t>
      </w:r>
      <w:r w:rsidR="00481EDB">
        <w:rPr>
          <w:rStyle w:val="MSGENFONTSTYLENAMETEMPLATEROLEMSGENFONTSTYLENAMEBYROLETEXT"/>
          <w:color w:val="000000"/>
          <w:sz w:val="24"/>
          <w:szCs w:val="24"/>
        </w:rPr>
        <w:t xml:space="preserve">following </w:t>
      </w:r>
      <w:r w:rsidRPr="00C145DC">
        <w:rPr>
          <w:rStyle w:val="MSGENFONTSTYLENAMETEMPLATEROLEMSGENFONTSTYLENAMEBYROLETEXT"/>
          <w:color w:val="000000"/>
          <w:sz w:val="24"/>
          <w:szCs w:val="24"/>
        </w:rPr>
        <w:t xml:space="preserve">reporting entities: </w:t>
      </w:r>
      <w:r w:rsidR="00481EDB">
        <w:rPr>
          <w:rStyle w:val="MSGENFONTSTYLENAMETEMPLATEROLEMSGENFONTSTYLENAMEBYROLETEXT"/>
          <w:color w:val="000000"/>
          <w:sz w:val="24"/>
          <w:szCs w:val="24"/>
        </w:rPr>
        <w:t>Group Practices</w:t>
      </w:r>
      <w:r w:rsidR="00481EDB" w:rsidRPr="00C145DC">
        <w:rPr>
          <w:rStyle w:val="MSGENFONTSTYLENAMETEMPLATEROLEMSGENFONTSTYLENAMEBYROLETEXT"/>
          <w:color w:val="000000"/>
          <w:sz w:val="24"/>
          <w:szCs w:val="24"/>
        </w:rPr>
        <w:t xml:space="preserve"> </w:t>
      </w:r>
      <w:r w:rsidRPr="00C145DC">
        <w:rPr>
          <w:rStyle w:val="MSGENFONTSTYLENAMETEMPLATEROLEMSGENFONTSTYLENAMEBYROLETEXT"/>
          <w:color w:val="000000"/>
          <w:sz w:val="24"/>
          <w:szCs w:val="24"/>
        </w:rPr>
        <w:t xml:space="preserve">using the Group Practice Reporting Option (GPRO), Registries, Data Submission Vendors (DSVs), </w:t>
      </w:r>
      <w:r w:rsidR="00481EDB">
        <w:rPr>
          <w:rStyle w:val="MSGENFONTSTYLENAMETEMPLATEROLEMSGENFONTSTYLENAMEBYROLETEXT"/>
          <w:color w:val="000000"/>
          <w:sz w:val="24"/>
          <w:szCs w:val="24"/>
        </w:rPr>
        <w:t xml:space="preserve">Eligible Professionals (EPs) using </w:t>
      </w:r>
      <w:r w:rsidRPr="00C145DC">
        <w:rPr>
          <w:rStyle w:val="MSGENFONTSTYLENAMETEMPLATEROLEMSGENFONTSTYLENAMEBYROLETEXT"/>
          <w:color w:val="000000"/>
          <w:sz w:val="24"/>
          <w:szCs w:val="24"/>
        </w:rPr>
        <w:t>Electronic Health Records (EHRs), and Claims reporting.</w:t>
      </w:r>
    </w:p>
    <w:p w:rsidR="00481EDB" w:rsidRDefault="00481EDB" w:rsidP="00481EDB">
      <w:pPr>
        <w:pStyle w:val="BodyText"/>
      </w:pPr>
      <w:r w:rsidRPr="006B6C0A">
        <w:t xml:space="preserve">The </w:t>
      </w:r>
      <w:r>
        <w:t xml:space="preserve">survey is completely automated and </w:t>
      </w:r>
      <w:r w:rsidRPr="006B6C0A">
        <w:t>was designed with simplicity as a core requirement</w:t>
      </w:r>
      <w:r>
        <w:t xml:space="preserve"> – it</w:t>
      </w:r>
      <w:r w:rsidRPr="001E7979">
        <w:t xml:space="preserve"> does not require a login and can be accessed </w:t>
      </w:r>
      <w:r>
        <w:t>via a link provided in a</w:t>
      </w:r>
      <w:r w:rsidRPr="001E7979">
        <w:t xml:space="preserve"> survey invitation email. </w:t>
      </w:r>
      <w:r>
        <w:t>There is no Protected Health Information (PHI) or Personally Identifiable Information (PII) submitted in the survey. In order to minimize the burden on the participant community, the number of questions in a survey will not exceed thirty-three. The majority of the questions in the survey are “point and click”, allowing the participant to complete the survey quickly. There is a Feedback section included in the survey, which allows for free-form text entry and document upload; however, document uploads are not required.</w:t>
      </w:r>
    </w:p>
    <w:p w:rsidR="00381A5B" w:rsidRPr="00C145DC" w:rsidRDefault="00381A5B" w:rsidP="00C838FA">
      <w:pPr>
        <w:pStyle w:val="MSGENFONTSTYLENAMETEMPLATEROLEMSGENFONTSTYLENAMEBYROLETABLECAPTION0"/>
        <w:framePr w:w="9556" w:h="6376" w:hRule="exact" w:wrap="notBeside" w:vAnchor="text" w:hAnchor="page" w:x="1081" w:y="1698"/>
        <w:shd w:val="clear" w:color="auto" w:fill="auto"/>
        <w:spacing w:line="220" w:lineRule="exac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Sampling Size Distribution Table"/>
        <w:tblDescription w:val="This table represents the Sampling Size Distribution of PQRS entities for all Base Years and Option Years."/>
      </w:tblPr>
      <w:tblGrid>
        <w:gridCol w:w="1924"/>
        <w:gridCol w:w="1909"/>
        <w:gridCol w:w="1909"/>
        <w:gridCol w:w="1909"/>
        <w:gridCol w:w="1915"/>
      </w:tblGrid>
      <w:tr w:rsidR="00C838FA" w:rsidRPr="00C145DC" w:rsidTr="00C838FA">
        <w:trPr>
          <w:trHeight w:hRule="exact" w:val="566"/>
          <w:jc w:val="center"/>
        </w:trPr>
        <w:tc>
          <w:tcPr>
            <w:tcW w:w="1005" w:type="pct"/>
            <w:shd w:val="clear" w:color="auto" w:fill="FFFFFF"/>
            <w:vAlign w:val="center"/>
          </w:tcPr>
          <w:p w:rsidR="00381A5B" w:rsidRPr="00C145DC" w:rsidRDefault="00381A5B" w:rsidP="00C838FA">
            <w:pPr>
              <w:framePr w:w="9556" w:h="6376" w:hRule="exact" w:wrap="notBeside" w:vAnchor="text" w:hAnchor="page" w:x="1081" w:y="1698"/>
              <w:jc w:val="center"/>
              <w:rPr>
                <w:color w:val="auto"/>
              </w:rPr>
            </w:pPr>
          </w:p>
        </w:tc>
        <w:tc>
          <w:tcPr>
            <w:tcW w:w="998" w:type="pct"/>
            <w:shd w:val="clear" w:color="auto" w:fill="FFFFFF"/>
            <w:vAlign w:val="center"/>
          </w:tcPr>
          <w:p w:rsidR="00381A5B" w:rsidRPr="00C145DC" w:rsidRDefault="00381A5B" w:rsidP="00C838FA">
            <w:pPr>
              <w:pStyle w:val="MSGENFONTSTYLENAMETEMPLATEROLENUMBERMSGENFONTSTYLENAMEBYROLETEXT20"/>
              <w:framePr w:w="9556" w:h="6376" w:hRule="exact" w:wrap="notBeside" w:vAnchor="text" w:hAnchor="page" w:x="1081" w:y="1698"/>
              <w:shd w:val="clear" w:color="auto" w:fill="auto"/>
              <w:spacing w:line="190" w:lineRule="exact"/>
              <w:ind w:left="540"/>
              <w:jc w:val="center"/>
              <w:rPr>
                <w:sz w:val="24"/>
                <w:szCs w:val="24"/>
              </w:rPr>
            </w:pPr>
            <w:r w:rsidRPr="00C145DC">
              <w:rPr>
                <w:rStyle w:val="MSGENFONTSTYLENAMETEMPLATEROLENUMBERMSGENFONTSTYLENAMEBYROLETEXT2"/>
                <w:b/>
                <w:bCs/>
                <w:color w:val="000000"/>
                <w:sz w:val="24"/>
                <w:szCs w:val="24"/>
              </w:rPr>
              <w:t>Base Year</w:t>
            </w:r>
          </w:p>
        </w:tc>
        <w:tc>
          <w:tcPr>
            <w:tcW w:w="998" w:type="pct"/>
            <w:shd w:val="clear" w:color="auto" w:fill="FFFFFF"/>
            <w:vAlign w:val="center"/>
          </w:tcPr>
          <w:p w:rsidR="00381A5B" w:rsidRPr="00C145DC" w:rsidRDefault="00381A5B" w:rsidP="00C838FA">
            <w:pPr>
              <w:pStyle w:val="MSGENFONTSTYLENAMETEMPLATEROLENUMBERMSGENFONTSTYLENAMEBYROLETEXT20"/>
              <w:framePr w:w="9556" w:h="6376" w:hRule="exact" w:wrap="notBeside" w:vAnchor="text" w:hAnchor="page" w:x="1081" w:y="1698"/>
              <w:shd w:val="clear" w:color="auto" w:fill="auto"/>
              <w:spacing w:line="190" w:lineRule="exact"/>
              <w:ind w:left="360"/>
              <w:jc w:val="center"/>
              <w:rPr>
                <w:sz w:val="24"/>
                <w:szCs w:val="24"/>
              </w:rPr>
            </w:pPr>
            <w:r w:rsidRPr="00C145DC">
              <w:rPr>
                <w:rStyle w:val="MSGENFONTSTYLENAMETEMPLATEROLENUMBERMSGENFONTSTYLENAMEBYROLETEXT2"/>
                <w:b/>
                <w:bCs/>
                <w:color w:val="000000"/>
                <w:sz w:val="24"/>
                <w:szCs w:val="24"/>
              </w:rPr>
              <w:t>Option Year 1</w:t>
            </w:r>
          </w:p>
        </w:tc>
        <w:tc>
          <w:tcPr>
            <w:tcW w:w="998" w:type="pct"/>
            <w:shd w:val="clear" w:color="auto" w:fill="FFFFFF"/>
            <w:vAlign w:val="center"/>
          </w:tcPr>
          <w:p w:rsidR="00381A5B" w:rsidRPr="00C145DC" w:rsidRDefault="00381A5B" w:rsidP="00C838FA">
            <w:pPr>
              <w:pStyle w:val="MSGENFONTSTYLENAMETEMPLATEROLENUMBERMSGENFONTSTYLENAMEBYROLETEXT20"/>
              <w:framePr w:w="9556" w:h="6376" w:hRule="exact" w:wrap="notBeside" w:vAnchor="text" w:hAnchor="page" w:x="1081" w:y="1698"/>
              <w:shd w:val="clear" w:color="auto" w:fill="auto"/>
              <w:spacing w:line="190" w:lineRule="exact"/>
              <w:ind w:left="360"/>
              <w:jc w:val="center"/>
              <w:rPr>
                <w:sz w:val="24"/>
                <w:szCs w:val="24"/>
              </w:rPr>
            </w:pPr>
            <w:r w:rsidRPr="00C145DC">
              <w:rPr>
                <w:rStyle w:val="MSGENFONTSTYLENAMETEMPLATEROLENUMBERMSGENFONTSTYLENAMEBYROLETEXT2"/>
                <w:b/>
                <w:bCs/>
                <w:color w:val="000000"/>
                <w:sz w:val="24"/>
                <w:szCs w:val="24"/>
              </w:rPr>
              <w:t>Option Year 2</w:t>
            </w:r>
          </w:p>
        </w:tc>
        <w:tc>
          <w:tcPr>
            <w:tcW w:w="1001" w:type="pct"/>
            <w:shd w:val="clear" w:color="auto" w:fill="FFFFFF"/>
            <w:vAlign w:val="center"/>
          </w:tcPr>
          <w:p w:rsidR="00381A5B" w:rsidRPr="00C145DC" w:rsidRDefault="00381A5B" w:rsidP="00C838FA">
            <w:pPr>
              <w:pStyle w:val="MSGENFONTSTYLENAMETEMPLATEROLENUMBERMSGENFONTSTYLENAMEBYROLETEXT20"/>
              <w:framePr w:w="9556" w:h="6376" w:hRule="exact" w:wrap="notBeside" w:vAnchor="text" w:hAnchor="page" w:x="1081" w:y="1698"/>
              <w:shd w:val="clear" w:color="auto" w:fill="auto"/>
              <w:spacing w:line="190" w:lineRule="exact"/>
              <w:ind w:left="360"/>
              <w:jc w:val="center"/>
              <w:rPr>
                <w:sz w:val="24"/>
                <w:szCs w:val="24"/>
              </w:rPr>
            </w:pPr>
            <w:r w:rsidRPr="00C145DC">
              <w:rPr>
                <w:rStyle w:val="MSGENFONTSTYLENAMETEMPLATEROLENUMBERMSGENFONTSTYLENAMEBYROLETEXT2"/>
                <w:b/>
                <w:bCs/>
                <w:color w:val="000000"/>
                <w:sz w:val="24"/>
                <w:szCs w:val="24"/>
              </w:rPr>
              <w:t>Option Year 3</w:t>
            </w:r>
          </w:p>
        </w:tc>
      </w:tr>
      <w:tr w:rsidR="00C838FA" w:rsidRPr="00C145DC" w:rsidTr="00C838FA">
        <w:trPr>
          <w:trHeight w:hRule="exact" w:val="629"/>
          <w:jc w:val="center"/>
        </w:trPr>
        <w:tc>
          <w:tcPr>
            <w:tcW w:w="1005" w:type="pct"/>
            <w:shd w:val="clear" w:color="auto" w:fill="FFFFFF"/>
            <w:vAlign w:val="center"/>
          </w:tcPr>
          <w:p w:rsidR="00381A5B" w:rsidRPr="00C145DC"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sz w:val="24"/>
                <w:szCs w:val="24"/>
              </w:rPr>
            </w:pPr>
            <w:r w:rsidRPr="00C145DC">
              <w:rPr>
                <w:rStyle w:val="MSGENFONTSTYLENAMETEMPLATEROLENUMBERMSGENFONTSTYLENAMEBYROLETEXT2"/>
                <w:b/>
                <w:bCs/>
                <w:color w:val="000000"/>
                <w:sz w:val="24"/>
                <w:szCs w:val="24"/>
              </w:rPr>
              <w:t xml:space="preserve">GPRO </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60"/>
              <w:jc w:val="center"/>
              <w:rPr>
                <w:sz w:val="22"/>
                <w:szCs w:val="22"/>
              </w:rPr>
            </w:pPr>
            <w:r>
              <w:rPr>
                <w:rStyle w:val="MSGENFONTSTYLENAMETEMPLATEROLENUMBERMSGENFONTSTYLENAMEBYROLETEXT4"/>
                <w:color w:val="000000"/>
                <w:sz w:val="22"/>
                <w:szCs w:val="22"/>
              </w:rPr>
              <w:t>NA</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sz w:val="22"/>
                <w:szCs w:val="22"/>
              </w:rPr>
            </w:pPr>
            <w:r>
              <w:rPr>
                <w:rStyle w:val="MSGENFONTSTYLENAMETEMPLATEROLENUMBERMSGENFONTSTYLENAMEBYROLETEXT4"/>
                <w:color w:val="000000"/>
                <w:sz w:val="22"/>
                <w:szCs w:val="22"/>
              </w:rPr>
              <w:t>20</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sz w:val="22"/>
                <w:szCs w:val="22"/>
              </w:rPr>
            </w:pPr>
            <w:r>
              <w:rPr>
                <w:rStyle w:val="MSGENFONTSTYLENAMETEMPLATEROLENUMBERMSGENFONTSTYLENAMEBYROLETEXT4"/>
                <w:color w:val="000000"/>
                <w:sz w:val="22"/>
                <w:szCs w:val="22"/>
              </w:rPr>
              <w:t>20</w:t>
            </w:r>
          </w:p>
        </w:tc>
        <w:tc>
          <w:tcPr>
            <w:tcW w:w="1001"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sz w:val="22"/>
                <w:szCs w:val="22"/>
              </w:rPr>
            </w:pPr>
            <w:r>
              <w:rPr>
                <w:rStyle w:val="MSGENFONTSTYLENAMETEMPLATEROLENUMBERMSGENFONTSTYLENAMEBYROLETEXT4"/>
                <w:color w:val="000000"/>
                <w:sz w:val="22"/>
                <w:szCs w:val="22"/>
              </w:rPr>
              <w:t>20</w:t>
            </w:r>
          </w:p>
        </w:tc>
      </w:tr>
      <w:tr w:rsidR="00C838FA" w:rsidRPr="00C145DC" w:rsidTr="00C838FA">
        <w:trPr>
          <w:trHeight w:hRule="exact" w:val="1046"/>
          <w:jc w:val="center"/>
        </w:trPr>
        <w:tc>
          <w:tcPr>
            <w:tcW w:w="1005"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rStyle w:val="MSGENFONTSTYLENAMETEMPLATEROLENUMBERMSGENFONTSTYLENAMEBYROLETEXT2"/>
                <w:b/>
                <w:bCs/>
                <w:color w:val="000000"/>
                <w:sz w:val="24"/>
                <w:szCs w:val="24"/>
              </w:rPr>
            </w:pPr>
            <w:r w:rsidRPr="00C145DC">
              <w:rPr>
                <w:rStyle w:val="MSGENFONTSTYLENAMETEMPLATEROLENUMBERMSGENFONTSTYLENAMEBYROLETEXT2"/>
                <w:b/>
                <w:bCs/>
                <w:color w:val="000000"/>
                <w:sz w:val="24"/>
                <w:szCs w:val="24"/>
              </w:rPr>
              <w:t xml:space="preserve">Registries </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60"/>
              <w:jc w:val="center"/>
              <w:rPr>
                <w:rStyle w:val="MSGENFONTSTYLENAMETEMPLATEROLENUMBERMSGENFONTSTYLENAMEBYROLETEXT4"/>
                <w:bCs/>
                <w:color w:val="000000"/>
                <w:sz w:val="22"/>
                <w:szCs w:val="22"/>
              </w:rPr>
            </w:pPr>
            <w:r>
              <w:rPr>
                <w:rStyle w:val="MSGENFONTSTYLENAMETEMPLATEROLENUMBERMSGENFONTSTYLENAMEBYROLETEXT4"/>
                <w:bCs/>
                <w:color w:val="000000"/>
                <w:sz w:val="22"/>
                <w:szCs w:val="22"/>
              </w:rPr>
              <w:t>9</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4"/>
                <w:bCs/>
                <w:color w:val="000000"/>
                <w:sz w:val="22"/>
                <w:szCs w:val="22"/>
              </w:rPr>
            </w:pPr>
            <w:r>
              <w:rPr>
                <w:rStyle w:val="MSGENFONTSTYLENAMETEMPLATEROLENUMBERMSGENFONTSTYLENAMEBYROLETEXT4"/>
                <w:bCs/>
                <w:color w:val="000000"/>
                <w:sz w:val="22"/>
                <w:szCs w:val="22"/>
              </w:rPr>
              <w:t>10</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10</w:t>
            </w:r>
          </w:p>
        </w:tc>
        <w:tc>
          <w:tcPr>
            <w:tcW w:w="1001"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10</w:t>
            </w:r>
          </w:p>
        </w:tc>
      </w:tr>
      <w:tr w:rsidR="00C838FA" w:rsidRPr="00C145DC" w:rsidTr="00C838FA">
        <w:trPr>
          <w:trHeight w:hRule="exact" w:val="992"/>
          <w:jc w:val="center"/>
        </w:trPr>
        <w:tc>
          <w:tcPr>
            <w:tcW w:w="1005"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rStyle w:val="MSGENFONTSTYLENAMETEMPLATEROLENUMBERMSGENFONTSTYLENAMEBYROLETEXT2"/>
                <w:b/>
                <w:bCs/>
                <w:color w:val="000000"/>
                <w:sz w:val="24"/>
                <w:szCs w:val="24"/>
              </w:rPr>
            </w:pPr>
            <w:r w:rsidRPr="00C145DC">
              <w:rPr>
                <w:rStyle w:val="MSGENFONTSTYLENAMETEMPLATEROLENUMBERMSGENFONTSTYLENAMEBYROLETEXT2"/>
                <w:b/>
                <w:bCs/>
                <w:color w:val="000000"/>
                <w:sz w:val="24"/>
                <w:szCs w:val="24"/>
              </w:rPr>
              <w:t xml:space="preserve">EHR Direct </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60"/>
              <w:jc w:val="center"/>
              <w:rPr>
                <w:rStyle w:val="MSGENFONTSTYLENAMETEMPLATEROLENUMBERMSGENFONTSTYLENAMEBYROLETEXT2"/>
                <w:b w:val="0"/>
                <w:color w:val="000000"/>
                <w:sz w:val="22"/>
                <w:szCs w:val="22"/>
              </w:rPr>
            </w:pPr>
            <w:r w:rsidRPr="00917C7E">
              <w:rPr>
                <w:rStyle w:val="MSGENFONTSTYLENAMETEMPLATEROLENUMBERMSGENFONTSTYLENAMEBYROLETEXT2"/>
                <w:b w:val="0"/>
                <w:sz w:val="22"/>
                <w:szCs w:val="22"/>
              </w:rPr>
              <w:t>NA</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30</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30</w:t>
            </w:r>
          </w:p>
        </w:tc>
        <w:tc>
          <w:tcPr>
            <w:tcW w:w="1001"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30</w:t>
            </w:r>
          </w:p>
        </w:tc>
      </w:tr>
      <w:tr w:rsidR="00C838FA" w:rsidRPr="00C145DC" w:rsidTr="00C838FA">
        <w:trPr>
          <w:trHeight w:hRule="exact" w:val="885"/>
          <w:jc w:val="center"/>
        </w:trPr>
        <w:tc>
          <w:tcPr>
            <w:tcW w:w="1005"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rStyle w:val="MSGENFONTSTYLENAMETEMPLATEROLENUMBERMSGENFONTSTYLENAMEBYROLETEXT2"/>
                <w:b/>
                <w:bCs/>
                <w:color w:val="000000"/>
                <w:sz w:val="24"/>
                <w:szCs w:val="24"/>
              </w:rPr>
            </w:pPr>
            <w:r w:rsidRPr="00C145DC">
              <w:rPr>
                <w:rStyle w:val="MSGENFONTSTYLENAMETEMPLATEROLENUMBERMSGENFONTSTYLENAMEBYROLETEXT2"/>
                <w:b/>
                <w:bCs/>
                <w:color w:val="000000"/>
                <w:sz w:val="24"/>
                <w:szCs w:val="24"/>
              </w:rPr>
              <w:t xml:space="preserve">EHR DSV </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60"/>
              <w:jc w:val="center"/>
              <w:rPr>
                <w:rStyle w:val="MSGENFONTSTYLENAMETEMPLATEROLENUMBERMSGENFONTSTYLENAMEBYROLETEXT2"/>
                <w:b w:val="0"/>
                <w:color w:val="000000"/>
                <w:sz w:val="22"/>
                <w:szCs w:val="22"/>
              </w:rPr>
            </w:pPr>
            <w:r w:rsidRPr="00917C7E">
              <w:rPr>
                <w:rStyle w:val="MSGENFONTSTYLENAMETEMPLATEROLENUMBERMSGENFONTSTYLENAMEBYROLETEXT2"/>
                <w:b w:val="0"/>
                <w:sz w:val="22"/>
                <w:szCs w:val="22"/>
              </w:rPr>
              <w:t>NA</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w:t>
            </w:r>
          </w:p>
        </w:tc>
        <w:tc>
          <w:tcPr>
            <w:tcW w:w="1001"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23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w:t>
            </w:r>
          </w:p>
        </w:tc>
      </w:tr>
      <w:tr w:rsidR="00C838FA" w:rsidRPr="00C145DC" w:rsidTr="00C838FA">
        <w:trPr>
          <w:trHeight w:hRule="exact" w:val="1574"/>
          <w:jc w:val="center"/>
        </w:trPr>
        <w:tc>
          <w:tcPr>
            <w:tcW w:w="1005"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rStyle w:val="MSGENFONTSTYLENAMETEMPLATEROLENUMBERMSGENFONTSTYLENAMEBYROLETEXT2"/>
                <w:b/>
                <w:bCs/>
                <w:color w:val="000000"/>
                <w:sz w:val="24"/>
                <w:szCs w:val="24"/>
              </w:rPr>
            </w:pPr>
            <w:r>
              <w:rPr>
                <w:rStyle w:val="MSGENFONTSTYLENAMETEMPLATEROLENUMBERMSGENFONTSTYLENAMEBYROLETEXT2"/>
                <w:b/>
                <w:bCs/>
                <w:color w:val="000000"/>
                <w:sz w:val="24"/>
                <w:szCs w:val="24"/>
              </w:rPr>
              <w:t>EPs submitting via Claims</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6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NA</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50</w:t>
            </w:r>
          </w:p>
        </w:tc>
        <w:tc>
          <w:tcPr>
            <w:tcW w:w="998"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50</w:t>
            </w:r>
          </w:p>
        </w:tc>
        <w:tc>
          <w:tcPr>
            <w:tcW w:w="1001" w:type="pct"/>
            <w:shd w:val="clear" w:color="auto" w:fill="FFFFFF"/>
            <w:vAlign w:val="center"/>
          </w:tcPr>
          <w:p w:rsidR="00381A5B" w:rsidRPr="00917C7E" w:rsidRDefault="00381A5B" w:rsidP="00C838FA">
            <w:pPr>
              <w:pStyle w:val="MSGENFONTSTYLENAMETEMPLATEROLENUMBERMSGENFONTSTYLENAMEBYROLETEXT40"/>
              <w:framePr w:w="9556" w:h="6376" w:hRule="exact" w:wrap="notBeside" w:vAnchor="text" w:hAnchor="page" w:x="1081" w:y="1698"/>
              <w:shd w:val="clear" w:color="auto" w:fill="auto"/>
              <w:spacing w:line="190" w:lineRule="exact"/>
              <w:ind w:left="880"/>
              <w:jc w:val="center"/>
              <w:rPr>
                <w:rStyle w:val="MSGENFONTSTYLENAMETEMPLATEROLENUMBERMSGENFONTSTYLENAMEBYROLETEXT2"/>
                <w:b w:val="0"/>
                <w:color w:val="000000"/>
                <w:sz w:val="22"/>
                <w:szCs w:val="22"/>
              </w:rPr>
            </w:pPr>
            <w:r>
              <w:rPr>
                <w:rStyle w:val="MSGENFONTSTYLENAMETEMPLATEROLENUMBERMSGENFONTSTYLENAMEBYROLETEXT2"/>
                <w:b w:val="0"/>
                <w:sz w:val="22"/>
                <w:szCs w:val="22"/>
              </w:rPr>
              <w:t>50</w:t>
            </w:r>
          </w:p>
        </w:tc>
      </w:tr>
      <w:tr w:rsidR="00C838FA" w:rsidRPr="00C145DC" w:rsidTr="00C838FA">
        <w:trPr>
          <w:trHeight w:hRule="exact" w:val="320"/>
          <w:jc w:val="center"/>
        </w:trPr>
        <w:tc>
          <w:tcPr>
            <w:tcW w:w="1005"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120"/>
              <w:jc w:val="center"/>
              <w:rPr>
                <w:rStyle w:val="MSGENFONTSTYLENAMETEMPLATEROLENUMBERMSGENFONTSTYLENAMEBYROLETEXT2"/>
                <w:b/>
                <w:bCs/>
                <w:color w:val="000000"/>
                <w:sz w:val="24"/>
                <w:szCs w:val="24"/>
              </w:rPr>
            </w:pPr>
            <w:r w:rsidRPr="00C145DC">
              <w:rPr>
                <w:rStyle w:val="MSGENFONTSTYLENAMETEMPLATEROLENUMBERMSGENFONTSTYLENAMEBYROLETEXT2"/>
                <w:b/>
                <w:bCs/>
                <w:color w:val="000000"/>
                <w:sz w:val="24"/>
                <w:szCs w:val="24"/>
              </w:rPr>
              <w:t>Total</w:t>
            </w:r>
          </w:p>
        </w:tc>
        <w:tc>
          <w:tcPr>
            <w:tcW w:w="998"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860"/>
              <w:jc w:val="center"/>
              <w:rPr>
                <w:rStyle w:val="MSGENFONTSTYLENAMETEMPLATEROLENUMBERMSGENFONTSTYLENAMEBYROLETEXT2"/>
                <w:b/>
                <w:bCs/>
                <w:color w:val="000000"/>
                <w:sz w:val="22"/>
                <w:szCs w:val="22"/>
              </w:rPr>
            </w:pPr>
            <w:r w:rsidRPr="00917C7E">
              <w:rPr>
                <w:rStyle w:val="MSGENFONTSTYLENAMETEMPLATEROLENUMBERMSGENFONTSTYLENAMEBYROLETEXT2"/>
                <w:b/>
                <w:bCs/>
                <w:color w:val="000000"/>
                <w:sz w:val="22"/>
                <w:szCs w:val="22"/>
              </w:rPr>
              <w:t>55</w:t>
            </w:r>
          </w:p>
        </w:tc>
        <w:tc>
          <w:tcPr>
            <w:tcW w:w="998"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880"/>
              <w:jc w:val="center"/>
              <w:rPr>
                <w:rStyle w:val="MSGENFONTSTYLENAMETEMPLATEROLENUMBERMSGENFONTSTYLENAMEBYROLETEXT2"/>
                <w:b/>
                <w:bCs/>
                <w:color w:val="000000"/>
                <w:sz w:val="22"/>
                <w:szCs w:val="22"/>
              </w:rPr>
            </w:pPr>
            <w:r w:rsidRPr="00917C7E">
              <w:rPr>
                <w:rStyle w:val="MSGENFONTSTYLENAMETEMPLATEROLENUMBERMSGENFONTSTYLENAMEBYROLETEXT2"/>
                <w:b/>
                <w:bCs/>
                <w:color w:val="000000"/>
                <w:sz w:val="22"/>
                <w:szCs w:val="22"/>
              </w:rPr>
              <w:t>115</w:t>
            </w:r>
          </w:p>
        </w:tc>
        <w:tc>
          <w:tcPr>
            <w:tcW w:w="998"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880"/>
              <w:jc w:val="center"/>
              <w:rPr>
                <w:rStyle w:val="MSGENFONTSTYLENAMETEMPLATEROLENUMBERMSGENFONTSTYLENAMEBYROLETEXT2"/>
                <w:b/>
                <w:bCs/>
                <w:color w:val="000000"/>
                <w:sz w:val="22"/>
                <w:szCs w:val="22"/>
              </w:rPr>
            </w:pPr>
            <w:r w:rsidRPr="00917C7E">
              <w:rPr>
                <w:rStyle w:val="MSGENFONTSTYLENAMETEMPLATEROLENUMBERMSGENFONTSTYLENAMEBYROLETEXT2"/>
                <w:b/>
                <w:bCs/>
                <w:color w:val="000000"/>
                <w:sz w:val="22"/>
                <w:szCs w:val="22"/>
              </w:rPr>
              <w:t>115</w:t>
            </w:r>
          </w:p>
        </w:tc>
        <w:tc>
          <w:tcPr>
            <w:tcW w:w="1001" w:type="pct"/>
            <w:shd w:val="clear" w:color="auto" w:fill="FFFFFF"/>
            <w:vAlign w:val="center"/>
          </w:tcPr>
          <w:p w:rsidR="00381A5B" w:rsidRPr="00917C7E" w:rsidRDefault="00381A5B" w:rsidP="00C838FA">
            <w:pPr>
              <w:pStyle w:val="MSGENFONTSTYLENAMETEMPLATEROLENUMBERMSGENFONTSTYLENAMEBYROLETEXT20"/>
              <w:framePr w:w="9556" w:h="6376" w:hRule="exact" w:wrap="notBeside" w:vAnchor="text" w:hAnchor="page" w:x="1081" w:y="1698"/>
              <w:shd w:val="clear" w:color="auto" w:fill="auto"/>
              <w:ind w:left="880"/>
              <w:jc w:val="center"/>
              <w:rPr>
                <w:rStyle w:val="MSGENFONTSTYLENAMETEMPLATEROLENUMBERMSGENFONTSTYLENAMEBYROLETEXT2"/>
                <w:b/>
                <w:bCs/>
                <w:color w:val="000000"/>
                <w:sz w:val="22"/>
                <w:szCs w:val="22"/>
              </w:rPr>
            </w:pPr>
            <w:r w:rsidRPr="00917C7E">
              <w:rPr>
                <w:rStyle w:val="MSGENFONTSTYLENAMETEMPLATEROLENUMBERMSGENFONTSTYLENAMEBYROLETEXT2"/>
                <w:b/>
                <w:bCs/>
                <w:color w:val="000000"/>
                <w:sz w:val="22"/>
                <w:szCs w:val="22"/>
              </w:rPr>
              <w:t>115</w:t>
            </w:r>
          </w:p>
        </w:tc>
      </w:tr>
    </w:tbl>
    <w:p w:rsidR="009C5E13" w:rsidRPr="00C145DC" w:rsidRDefault="00AD757C" w:rsidP="00C838FA">
      <w:pPr>
        <w:pStyle w:val="MSGENFONTSTYLENAMETEMPLATEROLEMSGENFONTSTYLENAMEBYROLETEXT1"/>
        <w:shd w:val="clear" w:color="auto" w:fill="auto"/>
        <w:spacing w:before="0" w:after="0" w:line="274" w:lineRule="exact"/>
        <w:ind w:right="360" w:firstLine="0"/>
        <w:rPr>
          <w:sz w:val="24"/>
          <w:szCs w:val="24"/>
        </w:rPr>
      </w:pPr>
      <w:r w:rsidRPr="00C145DC">
        <w:rPr>
          <w:rStyle w:val="MSGENFONTSTYLENAMETEMPLATEROLEMSGENFONTSTYLENAMEBYROLETEXT"/>
          <w:color w:val="000000"/>
          <w:sz w:val="24"/>
          <w:szCs w:val="24"/>
        </w:rPr>
        <w:t xml:space="preserve">Sampling, as it relates to this effort, will limit the number of entities that receive the survey and, consequently, the data examined to identify errors and </w:t>
      </w:r>
      <w:r w:rsidR="00481EDB">
        <w:rPr>
          <w:rStyle w:val="MSGENFONTSTYLENAMETEMPLATEROLEMSGENFONTSTYLENAMEBYROLETEXT"/>
          <w:color w:val="000000"/>
          <w:sz w:val="24"/>
          <w:szCs w:val="24"/>
        </w:rPr>
        <w:t>incorrect payments made from the</w:t>
      </w:r>
      <w:r w:rsidRPr="00C145DC">
        <w:rPr>
          <w:rStyle w:val="MSGENFONTSTYLENAMETEMPLATEROLEMSGENFONTSTYLENAMEBYROLETEXT"/>
          <w:color w:val="000000"/>
          <w:sz w:val="24"/>
          <w:szCs w:val="24"/>
        </w:rPr>
        <w:t xml:space="preserve"> Physicians Quality Reporting System (PQRS) data. The </w:t>
      </w:r>
      <w:r w:rsidR="00481EDB">
        <w:rPr>
          <w:rStyle w:val="MSGENFONTSTYLENAMETEMPLATEROLEMSGENFONTSTYLENAMEBYROLETEXT"/>
          <w:color w:val="000000"/>
          <w:sz w:val="24"/>
          <w:szCs w:val="24"/>
        </w:rPr>
        <w:t xml:space="preserve">projected samples by contract option year are provided in Table 1. </w:t>
      </w:r>
    </w:p>
    <w:p w:rsidR="009C5E13" w:rsidRPr="00C145DC" w:rsidRDefault="009C5E13">
      <w:pPr>
        <w:rPr>
          <w:color w:val="auto"/>
        </w:rPr>
      </w:pPr>
    </w:p>
    <w:p w:rsidR="003A75DB" w:rsidRPr="00C145DC" w:rsidRDefault="003A75DB" w:rsidP="003A75DB">
      <w:pPr>
        <w:pStyle w:val="Caption"/>
        <w:jc w:val="center"/>
        <w:rPr>
          <w:rStyle w:val="MSGENFONTSTYLENAMETEMPLATEROLEMSGENFONTSTYLENAMEBYROLETEXT"/>
          <w:color w:val="auto"/>
          <w:sz w:val="24"/>
          <w:szCs w:val="24"/>
        </w:rPr>
      </w:pPr>
      <w:r w:rsidRPr="00C145DC">
        <w:rPr>
          <w:color w:val="auto"/>
          <w:sz w:val="24"/>
          <w:szCs w:val="24"/>
        </w:rPr>
        <w:t xml:space="preserve">Table </w:t>
      </w:r>
      <w:r w:rsidRPr="00C145DC">
        <w:rPr>
          <w:color w:val="auto"/>
          <w:sz w:val="24"/>
          <w:szCs w:val="24"/>
        </w:rPr>
        <w:fldChar w:fldCharType="begin"/>
      </w:r>
      <w:r w:rsidRPr="00C145DC">
        <w:rPr>
          <w:color w:val="auto"/>
          <w:sz w:val="24"/>
          <w:szCs w:val="24"/>
        </w:rPr>
        <w:instrText xml:space="preserve"> SEQ Table \* ARABIC </w:instrText>
      </w:r>
      <w:r w:rsidRPr="00C145DC">
        <w:rPr>
          <w:color w:val="auto"/>
          <w:sz w:val="24"/>
          <w:szCs w:val="24"/>
        </w:rPr>
        <w:fldChar w:fldCharType="separate"/>
      </w:r>
      <w:r w:rsidR="00E93A7C" w:rsidRPr="00C145DC">
        <w:rPr>
          <w:noProof/>
          <w:color w:val="auto"/>
          <w:sz w:val="24"/>
          <w:szCs w:val="24"/>
        </w:rPr>
        <w:t>1</w:t>
      </w:r>
      <w:r w:rsidRPr="00C145DC">
        <w:rPr>
          <w:color w:val="auto"/>
          <w:sz w:val="24"/>
          <w:szCs w:val="24"/>
        </w:rPr>
        <w:fldChar w:fldCharType="end"/>
      </w:r>
      <w:r w:rsidRPr="00C145DC">
        <w:rPr>
          <w:color w:val="auto"/>
          <w:sz w:val="24"/>
          <w:szCs w:val="24"/>
        </w:rPr>
        <w:t>: Sampling Size Distribution</w:t>
      </w:r>
    </w:p>
    <w:p w:rsidR="009C1873" w:rsidRPr="00C145DC" w:rsidRDefault="00AD757C" w:rsidP="003A75DB">
      <w:pPr>
        <w:pStyle w:val="MSGENFONTSTYLENAMETEMPLATEROLEMSGENFONTSTYLENAMEBYROLETEXT1"/>
        <w:shd w:val="clear" w:color="auto" w:fill="auto"/>
        <w:spacing w:before="254" w:after="0" w:line="274" w:lineRule="exact"/>
        <w:ind w:right="260" w:firstLine="0"/>
        <w:rPr>
          <w:color w:val="000000"/>
          <w:sz w:val="24"/>
          <w:szCs w:val="24"/>
        </w:rPr>
      </w:pPr>
      <w:r w:rsidRPr="00C145DC">
        <w:rPr>
          <w:rStyle w:val="MSGENFONTSTYLENAMETEMPLATEROLEMSGENFONTSTYLENAMEBYROLETEXT"/>
          <w:color w:val="000000"/>
          <w:sz w:val="24"/>
          <w:szCs w:val="24"/>
        </w:rPr>
        <w:t>Methodology Tables 2 and 3 below provide a summary of the proposed sample sizes and the methods used for GPROs and Registries. Similar technique will be used for sampling other entities (EHR Direct, EHR DSV)</w:t>
      </w:r>
      <w:r w:rsidR="003A75DB" w:rsidRPr="00C145DC">
        <w:rPr>
          <w:rStyle w:val="MSGENFONTSTYLENAMETEMPLATEROLEMSGENFONTSTYLENAMEBYROLETEXT"/>
          <w:color w:val="000000"/>
          <w:sz w:val="24"/>
          <w:szCs w:val="24"/>
        </w:rPr>
        <w:t>.</w:t>
      </w:r>
    </w:p>
    <w:p w:rsidR="009C5E13" w:rsidRDefault="003A75DB" w:rsidP="003A75DB">
      <w:pPr>
        <w:pStyle w:val="Caption"/>
        <w:jc w:val="center"/>
        <w:rPr>
          <w:color w:val="auto"/>
          <w:sz w:val="24"/>
          <w:szCs w:val="24"/>
        </w:rPr>
      </w:pPr>
      <w:r w:rsidRPr="00C145DC">
        <w:rPr>
          <w:color w:val="auto"/>
          <w:sz w:val="24"/>
          <w:szCs w:val="24"/>
        </w:rPr>
        <w:t xml:space="preserve">Table </w:t>
      </w:r>
      <w:r w:rsidRPr="00C145DC">
        <w:rPr>
          <w:color w:val="auto"/>
          <w:sz w:val="24"/>
          <w:szCs w:val="24"/>
        </w:rPr>
        <w:fldChar w:fldCharType="begin"/>
      </w:r>
      <w:r w:rsidRPr="00C145DC">
        <w:rPr>
          <w:color w:val="auto"/>
          <w:sz w:val="24"/>
          <w:szCs w:val="24"/>
        </w:rPr>
        <w:instrText xml:space="preserve"> SEQ Table \* ARABIC </w:instrText>
      </w:r>
      <w:r w:rsidRPr="00C145DC">
        <w:rPr>
          <w:color w:val="auto"/>
          <w:sz w:val="24"/>
          <w:szCs w:val="24"/>
        </w:rPr>
        <w:fldChar w:fldCharType="separate"/>
      </w:r>
      <w:r w:rsidR="00E93A7C" w:rsidRPr="00C145DC">
        <w:rPr>
          <w:noProof/>
          <w:color w:val="auto"/>
          <w:sz w:val="24"/>
          <w:szCs w:val="24"/>
        </w:rPr>
        <w:t>2</w:t>
      </w:r>
      <w:r w:rsidRPr="00C145DC">
        <w:rPr>
          <w:color w:val="auto"/>
          <w:sz w:val="24"/>
          <w:szCs w:val="24"/>
        </w:rPr>
        <w:fldChar w:fldCharType="end"/>
      </w:r>
      <w:r w:rsidRPr="00C145DC">
        <w:rPr>
          <w:color w:val="auto"/>
          <w:sz w:val="24"/>
          <w:szCs w:val="24"/>
        </w:rPr>
        <w:t>: Methodology Table 2 (GPROs)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3778"/>
      </w:tblGrid>
      <w:tr w:rsidR="00C838FA" w:rsidRPr="00C145DC" w:rsidTr="00C838FA">
        <w:trPr>
          <w:trHeight w:hRule="exact" w:val="878"/>
          <w:jc w:val="center"/>
        </w:trPr>
        <w:tc>
          <w:tcPr>
            <w:tcW w:w="1838" w:type="dxa"/>
            <w:shd w:val="clear" w:color="auto" w:fill="C7D8F0"/>
          </w:tcPr>
          <w:p w:rsidR="00C838FA" w:rsidRPr="00C145DC" w:rsidRDefault="00C838FA" w:rsidP="00C838FA">
            <w:pPr>
              <w:pStyle w:val="MSGENFONTSTYLENAMETEMPLATEROLENUMBERMSGENFONTSTYLENAMEBYROLETEXT51"/>
              <w:shd w:val="clear" w:color="auto" w:fill="auto"/>
              <w:spacing w:line="278" w:lineRule="exact"/>
              <w:jc w:val="center"/>
              <w:rPr>
                <w:sz w:val="24"/>
                <w:szCs w:val="24"/>
              </w:rPr>
            </w:pPr>
            <w:r w:rsidRPr="00C145DC">
              <w:rPr>
                <w:rStyle w:val="MSGENFONTSTYLENAMETEMPLATEROLENUMBERMSGENFONTSTYLENAMEBYROLETEXT5"/>
                <w:b/>
                <w:bCs/>
                <w:color w:val="000000"/>
                <w:sz w:val="24"/>
                <w:szCs w:val="24"/>
              </w:rPr>
              <w:t>Information Gathering Method</w:t>
            </w:r>
          </w:p>
        </w:tc>
        <w:tc>
          <w:tcPr>
            <w:tcW w:w="3778" w:type="dxa"/>
            <w:shd w:val="clear" w:color="auto" w:fill="C7D8F0"/>
          </w:tcPr>
          <w:p w:rsidR="00C838FA" w:rsidRPr="00C145DC" w:rsidRDefault="00C838FA" w:rsidP="00C838FA">
            <w:pPr>
              <w:pStyle w:val="MSGENFONTSTYLENAMETEMPLATEROLENUMBERMSGENFONTSTYLENAMEBYROLETEXT51"/>
              <w:shd w:val="clear" w:color="auto" w:fill="auto"/>
              <w:spacing w:line="220" w:lineRule="exact"/>
              <w:ind w:left="1260" w:firstLine="0"/>
              <w:rPr>
                <w:sz w:val="24"/>
                <w:szCs w:val="24"/>
              </w:rPr>
            </w:pPr>
            <w:r w:rsidRPr="00C145DC">
              <w:rPr>
                <w:rStyle w:val="MSGENFONTSTYLENAMETEMPLATEROLENUMBERMSGENFONTSTYLENAMEBYROLETEXT5"/>
                <w:b/>
                <w:bCs/>
                <w:color w:val="000000"/>
                <w:sz w:val="24"/>
                <w:szCs w:val="24"/>
              </w:rPr>
              <w:t>Web Survey</w:t>
            </w:r>
          </w:p>
        </w:tc>
      </w:tr>
      <w:tr w:rsidR="00C838FA" w:rsidRPr="00C145DC" w:rsidTr="00C838FA">
        <w:trPr>
          <w:trHeight w:hRule="exact" w:val="394"/>
          <w:jc w:val="center"/>
        </w:trPr>
        <w:tc>
          <w:tcPr>
            <w:tcW w:w="1838" w:type="dxa"/>
            <w:shd w:val="clear" w:color="auto" w:fill="DBE4F0"/>
          </w:tcPr>
          <w:p w:rsidR="00C838FA" w:rsidRPr="00C145DC" w:rsidRDefault="00C838FA" w:rsidP="00C838FA">
            <w:pPr>
              <w:pStyle w:val="MSGENFONTSTYLENAMETEMPLATEROLENUMBERMSGENFONTSTYLENAMEBYROLETEXT51"/>
              <w:shd w:val="clear" w:color="auto" w:fill="auto"/>
              <w:spacing w:line="220" w:lineRule="exact"/>
              <w:ind w:left="540" w:firstLine="0"/>
              <w:rPr>
                <w:sz w:val="24"/>
                <w:szCs w:val="24"/>
              </w:rPr>
            </w:pPr>
            <w:r w:rsidRPr="00C145DC">
              <w:rPr>
                <w:rStyle w:val="MSGENFONTSTYLENAMETEMPLATEROLENUMBERMSGENFONTSTYLENAMEBYROLETEXT5"/>
                <w:b/>
                <w:bCs/>
                <w:color w:val="000000"/>
                <w:sz w:val="24"/>
                <w:szCs w:val="24"/>
              </w:rPr>
              <w:t>Entity</w:t>
            </w:r>
          </w:p>
        </w:tc>
        <w:tc>
          <w:tcPr>
            <w:tcW w:w="3778" w:type="dxa"/>
            <w:shd w:val="clear" w:color="auto" w:fill="DBE4F0"/>
          </w:tcPr>
          <w:p w:rsidR="00C838FA" w:rsidRPr="00C145DC" w:rsidRDefault="00C838FA" w:rsidP="00C838FA">
            <w:pPr>
              <w:pStyle w:val="MSGENFONTSTYLENAMETEMPLATEROLENUMBERMSGENFONTSTYLENAMEBYROLETEXT51"/>
              <w:shd w:val="clear" w:color="auto" w:fill="auto"/>
              <w:spacing w:line="220" w:lineRule="exact"/>
              <w:ind w:left="1560" w:firstLine="0"/>
              <w:rPr>
                <w:sz w:val="24"/>
                <w:szCs w:val="24"/>
              </w:rPr>
            </w:pPr>
            <w:r w:rsidRPr="00C145DC">
              <w:rPr>
                <w:rStyle w:val="MSGENFONTSTYLENAMETEMPLATEROLENUMBERMSGENFONTSTYLENAMEBYROLETEXT5"/>
                <w:b/>
                <w:bCs/>
                <w:color w:val="000000"/>
                <w:sz w:val="24"/>
                <w:szCs w:val="24"/>
              </w:rPr>
              <w:t>GPRO</w:t>
            </w:r>
          </w:p>
        </w:tc>
      </w:tr>
      <w:tr w:rsidR="00C838FA" w:rsidRPr="00C145DC" w:rsidTr="00C838FA">
        <w:trPr>
          <w:trHeight w:hRule="exact" w:val="854"/>
          <w:jc w:val="center"/>
        </w:trPr>
        <w:tc>
          <w:tcPr>
            <w:tcW w:w="1838" w:type="dxa"/>
            <w:shd w:val="clear" w:color="auto" w:fill="FFFFFF"/>
          </w:tcPr>
          <w:p w:rsidR="00C838FA" w:rsidRPr="00C145DC" w:rsidRDefault="00C838FA" w:rsidP="00C838FA">
            <w:pPr>
              <w:pStyle w:val="MSGENFONTSTYLENAMETEMPLATEROLENUMBERMSGENFONTSTYLENAMEBYROLETEXT51"/>
              <w:shd w:val="clear" w:color="auto" w:fill="auto"/>
              <w:spacing w:line="220" w:lineRule="exact"/>
              <w:ind w:left="540" w:firstLine="0"/>
              <w:jc w:val="center"/>
              <w:rPr>
                <w:sz w:val="24"/>
                <w:szCs w:val="24"/>
              </w:rPr>
            </w:pPr>
            <w:r w:rsidRPr="00C145DC">
              <w:rPr>
                <w:rStyle w:val="MSGENFONTSTYLENAMETEMPLATEROLENUMBERMSGENFONTSTYLENAMEBYROLETEXT5"/>
                <w:b/>
                <w:bCs/>
                <w:color w:val="000000"/>
                <w:sz w:val="24"/>
                <w:szCs w:val="24"/>
              </w:rPr>
              <w:t>Sample</w:t>
            </w:r>
          </w:p>
        </w:tc>
        <w:tc>
          <w:tcPr>
            <w:tcW w:w="3778" w:type="dxa"/>
            <w:shd w:val="clear" w:color="auto" w:fill="FFFFFF"/>
          </w:tcPr>
          <w:p w:rsidR="00C838FA" w:rsidRPr="00C145DC" w:rsidRDefault="00C838FA" w:rsidP="00C838FA">
            <w:pPr>
              <w:pStyle w:val="MSGENFONTSTYLENAMETEMPLATEROLEMSGENFONTSTYLENAMEBYROLETEXT1"/>
              <w:shd w:val="clear" w:color="auto" w:fill="auto"/>
              <w:spacing w:before="0" w:after="0" w:line="274" w:lineRule="exact"/>
              <w:ind w:firstLine="0"/>
              <w:rPr>
                <w:sz w:val="24"/>
                <w:szCs w:val="24"/>
              </w:rPr>
            </w:pPr>
            <w:r>
              <w:rPr>
                <w:rStyle w:val="MSGENFONTSTYLENAMETEMPLATEROLEMSGENFONTSTYLENAMEBYROLETEXT"/>
                <w:color w:val="000000"/>
                <w:sz w:val="24"/>
                <w:szCs w:val="24"/>
              </w:rPr>
              <w:t>T</w:t>
            </w:r>
            <w:r w:rsidRPr="00C145DC">
              <w:rPr>
                <w:rStyle w:val="MSGENFONTSTYLENAMETEMPLATEROLEMSGENFONTSTYLENAMEBYROLETEXT"/>
                <w:color w:val="000000"/>
                <w:sz w:val="24"/>
                <w:szCs w:val="24"/>
              </w:rPr>
              <w:t xml:space="preserve">argeted selection of </w:t>
            </w:r>
            <w:r>
              <w:rPr>
                <w:rStyle w:val="MSGENFONTSTYLENAMETEMPLATEROLEMSGENFONTSTYLENAMEBYROLETEXT"/>
                <w:color w:val="000000"/>
                <w:sz w:val="24"/>
                <w:szCs w:val="24"/>
              </w:rPr>
              <w:t>20</w:t>
            </w:r>
            <w:r w:rsidRPr="00C145DC">
              <w:rPr>
                <w:rStyle w:val="MSGENFONTSTYLENAMETEMPLATEROLEMSGENFONTSTYLENAMEBYROLETEXT"/>
                <w:color w:val="000000"/>
                <w:sz w:val="24"/>
                <w:szCs w:val="24"/>
              </w:rPr>
              <w:t xml:space="preserve"> GPROs</w:t>
            </w:r>
          </w:p>
        </w:tc>
      </w:tr>
      <w:tr w:rsidR="00C838FA" w:rsidRPr="00C145DC" w:rsidTr="00C838FA">
        <w:trPr>
          <w:trHeight w:hRule="exact" w:val="1255"/>
          <w:jc w:val="center"/>
        </w:trPr>
        <w:tc>
          <w:tcPr>
            <w:tcW w:w="1838" w:type="dxa"/>
            <w:shd w:val="clear" w:color="auto" w:fill="FFFFFF"/>
          </w:tcPr>
          <w:p w:rsidR="00C838FA" w:rsidRPr="00C145DC" w:rsidRDefault="00C838FA" w:rsidP="00C838FA">
            <w:pPr>
              <w:pStyle w:val="MSGENFONTSTYLENAMETEMPLATEROLENUMBERMSGENFONTSTYLENAMEBYROLETEXT51"/>
              <w:shd w:val="clear" w:color="auto" w:fill="auto"/>
              <w:spacing w:line="220" w:lineRule="exact"/>
              <w:jc w:val="center"/>
              <w:rPr>
                <w:sz w:val="24"/>
                <w:szCs w:val="24"/>
              </w:rPr>
            </w:pPr>
            <w:r w:rsidRPr="00C145DC">
              <w:rPr>
                <w:rStyle w:val="MSGENFONTSTYLENAMETEMPLATEROLENUMBERMSGENFONTSTYLENAMEBYROLETEXT5"/>
                <w:b/>
                <w:bCs/>
                <w:color w:val="000000"/>
                <w:sz w:val="24"/>
                <w:szCs w:val="24"/>
              </w:rPr>
              <w:lastRenderedPageBreak/>
              <w:t>Methodology</w:t>
            </w:r>
          </w:p>
        </w:tc>
        <w:tc>
          <w:tcPr>
            <w:tcW w:w="3778" w:type="dxa"/>
            <w:shd w:val="clear" w:color="auto" w:fill="FFFFFF"/>
          </w:tcPr>
          <w:p w:rsidR="00C838FA" w:rsidRPr="00C145DC" w:rsidRDefault="00C838FA" w:rsidP="00C838FA">
            <w:pPr>
              <w:pStyle w:val="MSGENFONTSTYLENAMETEMPLATEROLEMSGENFONTSTYLENAMEBYROLETEXT1"/>
              <w:shd w:val="clear" w:color="auto" w:fill="auto"/>
              <w:spacing w:before="0" w:after="0" w:line="274" w:lineRule="exact"/>
              <w:ind w:firstLine="0"/>
              <w:rPr>
                <w:sz w:val="24"/>
                <w:szCs w:val="24"/>
              </w:rPr>
            </w:pPr>
            <w:r w:rsidRPr="00C145DC">
              <w:rPr>
                <w:rStyle w:val="MSGENFONTSTYLENAMETEMPLATEROLEMSGENFONTSTYLENAMEBYROLETEXT"/>
                <w:color w:val="000000"/>
                <w:sz w:val="24"/>
                <w:szCs w:val="24"/>
              </w:rPr>
              <w:t xml:space="preserve">Structured web-based survey </w:t>
            </w:r>
            <w:r>
              <w:rPr>
                <w:rStyle w:val="MSGENFONTSTYLENAMETEMPLATEROLEMSGENFONTSTYLENAMEBYROLETEXT"/>
                <w:color w:val="000000"/>
                <w:sz w:val="24"/>
                <w:szCs w:val="24"/>
              </w:rPr>
              <w:t>with questions specific to</w:t>
            </w:r>
            <w:r w:rsidRPr="00C145DC">
              <w:rPr>
                <w:rStyle w:val="MSGENFONTSTYLENAMETEMPLATEROLEMSGENFONTSTYLENAMEBYROLETEXT"/>
                <w:color w:val="000000"/>
                <w:sz w:val="24"/>
                <w:szCs w:val="24"/>
              </w:rPr>
              <w:t xml:space="preserve"> data handling processes</w:t>
            </w:r>
            <w:r>
              <w:rPr>
                <w:rStyle w:val="MSGENFONTSTYLENAMETEMPLATEROLEMSGENFONTSTYLENAMEBYROLETEXT"/>
                <w:color w:val="000000"/>
                <w:sz w:val="24"/>
                <w:szCs w:val="24"/>
              </w:rPr>
              <w:t>, training, and quality assurance.</w:t>
            </w:r>
          </w:p>
        </w:tc>
      </w:tr>
      <w:tr w:rsidR="00C838FA" w:rsidRPr="00C145DC" w:rsidTr="00C838FA">
        <w:trPr>
          <w:trHeight w:hRule="exact" w:val="1345"/>
          <w:jc w:val="center"/>
        </w:trPr>
        <w:tc>
          <w:tcPr>
            <w:tcW w:w="1838" w:type="dxa"/>
            <w:shd w:val="clear" w:color="auto" w:fill="FFFFFF"/>
          </w:tcPr>
          <w:p w:rsidR="00C838FA" w:rsidRPr="00C145DC" w:rsidRDefault="00C838FA" w:rsidP="00C838FA">
            <w:pPr>
              <w:pStyle w:val="MSGENFONTSTYLENAMETEMPLATEROLENUMBERMSGENFONTSTYLENAMEBYROLETEXT51"/>
              <w:shd w:val="clear" w:color="auto" w:fill="auto"/>
              <w:spacing w:line="220" w:lineRule="exact"/>
              <w:ind w:left="540" w:firstLine="0"/>
              <w:jc w:val="center"/>
              <w:rPr>
                <w:sz w:val="24"/>
                <w:szCs w:val="24"/>
              </w:rPr>
            </w:pPr>
            <w:r w:rsidRPr="00C145DC">
              <w:rPr>
                <w:rStyle w:val="MSGENFONTSTYLENAMETEMPLATEROLENUMBERMSGENFONTSTYLENAMEBYROLETEXT5"/>
                <w:b/>
                <w:bCs/>
                <w:color w:val="000000"/>
                <w:sz w:val="24"/>
                <w:szCs w:val="24"/>
              </w:rPr>
              <w:t>Output</w:t>
            </w:r>
          </w:p>
        </w:tc>
        <w:tc>
          <w:tcPr>
            <w:tcW w:w="3778" w:type="dxa"/>
            <w:shd w:val="clear" w:color="auto" w:fill="FFFFFF"/>
          </w:tcPr>
          <w:p w:rsidR="00C838FA" w:rsidRPr="00C145DC" w:rsidRDefault="00C838FA" w:rsidP="00C838FA">
            <w:pPr>
              <w:pStyle w:val="MSGENFONTSTYLENAMETEMPLATEROLEMSGENFONTSTYLENAMEBYROLETEXT1"/>
              <w:shd w:val="clear" w:color="auto" w:fill="auto"/>
              <w:spacing w:before="0" w:after="0" w:line="274" w:lineRule="exact"/>
              <w:ind w:firstLine="0"/>
              <w:rPr>
                <w:sz w:val="24"/>
                <w:szCs w:val="24"/>
              </w:rPr>
            </w:pPr>
            <w:r w:rsidRPr="00C145DC">
              <w:rPr>
                <w:rStyle w:val="MSGENFONTSTYLENAMETEMPLATEROLEMSGENFONTSTYLENAMEBYROLETEXT"/>
                <w:color w:val="000000"/>
                <w:sz w:val="24"/>
                <w:szCs w:val="24"/>
              </w:rPr>
              <w:t xml:space="preserve">Narrative </w:t>
            </w:r>
            <w:r>
              <w:rPr>
                <w:rStyle w:val="MSGENFONTSTYLENAMETEMPLATEROLEMSGENFONTSTYLENAMEBYROLETEXT"/>
                <w:color w:val="000000"/>
                <w:sz w:val="24"/>
                <w:szCs w:val="24"/>
              </w:rPr>
              <w:t>report</w:t>
            </w:r>
            <w:r w:rsidRPr="00C145DC">
              <w:rPr>
                <w:rStyle w:val="MSGENFONTSTYLENAMETEMPLATEROLEMSGENFONTSTYLENAMEBYROLETEXT"/>
                <w:color w:val="000000"/>
                <w:sz w:val="24"/>
                <w:szCs w:val="24"/>
              </w:rPr>
              <w:t xml:space="preserve"> with list of prioritized issues</w:t>
            </w:r>
            <w:r>
              <w:rPr>
                <w:rStyle w:val="MSGENFONTSTYLENAMETEMPLATEROLEMSGENFONTSTYLENAMEBYROLETEXT"/>
                <w:color w:val="000000"/>
                <w:sz w:val="24"/>
                <w:szCs w:val="24"/>
              </w:rPr>
              <w:t xml:space="preserve"> and recommended best practices</w:t>
            </w:r>
            <w:r w:rsidRPr="00C145DC">
              <w:rPr>
                <w:rStyle w:val="MSGENFONTSTYLENAMETEMPLATEROLEMSGENFONTSTYLENAMEBYROLETEXT"/>
                <w:color w:val="000000"/>
                <w:sz w:val="24"/>
                <w:szCs w:val="24"/>
              </w:rPr>
              <w:t xml:space="preserve"> relat</w:t>
            </w:r>
            <w:r>
              <w:rPr>
                <w:rStyle w:val="MSGENFONTSTYLENAMETEMPLATEROLEMSGENFONTSTYLENAMEBYROLETEXT"/>
                <w:color w:val="000000"/>
                <w:sz w:val="24"/>
                <w:szCs w:val="24"/>
              </w:rPr>
              <w:t>ed to data handling.</w:t>
            </w:r>
          </w:p>
        </w:tc>
      </w:tr>
    </w:tbl>
    <w:p w:rsidR="00C838FA" w:rsidRDefault="00C838FA" w:rsidP="00C838FA"/>
    <w:p w:rsidR="00C838FA" w:rsidRDefault="00C838FA" w:rsidP="00C838FA">
      <w:pPr>
        <w:pStyle w:val="Caption"/>
        <w:jc w:val="center"/>
        <w:rPr>
          <w:color w:val="auto"/>
          <w:sz w:val="24"/>
          <w:szCs w:val="24"/>
        </w:rPr>
      </w:pPr>
      <w:r>
        <w:tab/>
      </w:r>
      <w:r w:rsidRPr="00C145DC">
        <w:rPr>
          <w:color w:val="auto"/>
          <w:sz w:val="24"/>
          <w:szCs w:val="24"/>
        </w:rPr>
        <w:t xml:space="preserve">Table </w:t>
      </w:r>
      <w:r>
        <w:rPr>
          <w:color w:val="auto"/>
          <w:sz w:val="24"/>
          <w:szCs w:val="24"/>
        </w:rPr>
        <w:t>3: Methodology Table 3 Registries</w:t>
      </w:r>
    </w:p>
    <w:p w:rsidR="00C838FA" w:rsidRDefault="00C838FA" w:rsidP="00C838FA"/>
    <w:tbl>
      <w:tblPr>
        <w:tblW w:w="0" w:type="auto"/>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Methodology Table 3 (Registries)"/>
        <w:tblDescription w:val="This table provides sampling methodology for Registries."/>
      </w:tblPr>
      <w:tblGrid>
        <w:gridCol w:w="1890"/>
        <w:gridCol w:w="3780"/>
      </w:tblGrid>
      <w:tr w:rsidR="00C838FA" w:rsidRPr="00C145DC" w:rsidTr="00C838FA">
        <w:trPr>
          <w:trHeight w:hRule="exact" w:val="878"/>
        </w:trPr>
        <w:tc>
          <w:tcPr>
            <w:tcW w:w="1890" w:type="dxa"/>
            <w:shd w:val="clear" w:color="auto" w:fill="C7D8F0"/>
          </w:tcPr>
          <w:p w:rsidR="00C838FA" w:rsidRPr="00C145DC" w:rsidRDefault="00C838FA" w:rsidP="00C838FA">
            <w:pPr>
              <w:pStyle w:val="MSGENFONTSTYLENAMETEMPLATEROLENUMBERMSGENFONTSTYLENAMEBYROLETEXT51"/>
              <w:shd w:val="clear" w:color="auto" w:fill="auto"/>
              <w:spacing w:line="278" w:lineRule="exact"/>
              <w:ind w:right="300" w:firstLine="0"/>
              <w:jc w:val="center"/>
              <w:rPr>
                <w:sz w:val="24"/>
                <w:szCs w:val="24"/>
              </w:rPr>
            </w:pPr>
            <w:r w:rsidRPr="00C145DC">
              <w:rPr>
                <w:rStyle w:val="MSGENFONTSTYLENAMETEMPLATEROLENUMBERMSGENFONTSTYLENAMEBYROLETEXT5"/>
                <w:b/>
                <w:bCs/>
                <w:color w:val="000000"/>
                <w:sz w:val="24"/>
                <w:szCs w:val="24"/>
              </w:rPr>
              <w:t>Information Gathering Method</w:t>
            </w:r>
          </w:p>
        </w:tc>
        <w:tc>
          <w:tcPr>
            <w:tcW w:w="3780" w:type="dxa"/>
            <w:shd w:val="clear" w:color="auto" w:fill="C7D8F0"/>
          </w:tcPr>
          <w:p w:rsidR="00C838FA" w:rsidRPr="00C145DC" w:rsidRDefault="00C838FA" w:rsidP="00C838FA">
            <w:pPr>
              <w:pStyle w:val="MSGENFONTSTYLENAMETEMPLATEROLENUMBERMSGENFONTSTYLENAMEBYROLETEXT51"/>
              <w:shd w:val="clear" w:color="auto" w:fill="auto"/>
              <w:spacing w:line="220" w:lineRule="exact"/>
              <w:ind w:left="1540" w:firstLine="0"/>
              <w:rPr>
                <w:sz w:val="24"/>
                <w:szCs w:val="24"/>
              </w:rPr>
            </w:pPr>
            <w:r w:rsidRPr="00C145DC">
              <w:rPr>
                <w:rStyle w:val="MSGENFONTSTYLENAMETEMPLATEROLENUMBERMSGENFONTSTYLENAMEBYROLETEXT5"/>
                <w:b/>
                <w:bCs/>
                <w:color w:val="000000"/>
                <w:sz w:val="24"/>
                <w:szCs w:val="24"/>
              </w:rPr>
              <w:t>Web Survey</w:t>
            </w:r>
          </w:p>
        </w:tc>
      </w:tr>
      <w:tr w:rsidR="00C838FA" w:rsidRPr="00C145DC" w:rsidTr="00C838FA">
        <w:trPr>
          <w:trHeight w:hRule="exact" w:val="312"/>
        </w:trPr>
        <w:tc>
          <w:tcPr>
            <w:tcW w:w="1890" w:type="dxa"/>
            <w:shd w:val="clear" w:color="auto" w:fill="DBE4F0"/>
          </w:tcPr>
          <w:p w:rsidR="00C838FA" w:rsidRPr="00C145DC" w:rsidRDefault="00C838FA" w:rsidP="00C838FA">
            <w:pPr>
              <w:pStyle w:val="MSGENFONTSTYLENAMETEMPLATEROLENUMBERMSGENFONTSTYLENAMEBYROLETEXT51"/>
              <w:shd w:val="clear" w:color="auto" w:fill="auto"/>
              <w:spacing w:line="220" w:lineRule="exact"/>
              <w:ind w:right="300" w:firstLine="0"/>
              <w:jc w:val="right"/>
              <w:rPr>
                <w:sz w:val="24"/>
                <w:szCs w:val="24"/>
              </w:rPr>
            </w:pPr>
            <w:r w:rsidRPr="00C145DC">
              <w:rPr>
                <w:rStyle w:val="MSGENFONTSTYLENAMETEMPLATEROLENUMBERMSGENFONTSTYLENAMEBYROLETEXT5"/>
                <w:b/>
                <w:bCs/>
                <w:color w:val="000000"/>
                <w:sz w:val="24"/>
                <w:szCs w:val="24"/>
              </w:rPr>
              <w:t>Entity</w:t>
            </w:r>
          </w:p>
        </w:tc>
        <w:tc>
          <w:tcPr>
            <w:tcW w:w="3780" w:type="dxa"/>
            <w:shd w:val="clear" w:color="auto" w:fill="DBE4F0"/>
          </w:tcPr>
          <w:p w:rsidR="00C838FA" w:rsidRPr="00C145DC" w:rsidRDefault="00C838FA" w:rsidP="00C838FA">
            <w:pPr>
              <w:pStyle w:val="MSGENFONTSTYLENAMETEMPLATEROLENUMBERMSGENFONTSTYLENAMEBYROLETEXT51"/>
              <w:shd w:val="clear" w:color="auto" w:fill="auto"/>
              <w:spacing w:line="220" w:lineRule="exact"/>
              <w:ind w:left="1540" w:firstLine="0"/>
              <w:rPr>
                <w:sz w:val="24"/>
                <w:szCs w:val="24"/>
              </w:rPr>
            </w:pPr>
            <w:r w:rsidRPr="00C145DC">
              <w:rPr>
                <w:rStyle w:val="MSGENFONTSTYLENAMETEMPLATEROLENUMBERMSGENFONTSTYLENAMEBYROLETEXT5"/>
                <w:b/>
                <w:bCs/>
                <w:color w:val="000000"/>
                <w:sz w:val="24"/>
                <w:szCs w:val="24"/>
              </w:rPr>
              <w:t>Registry</w:t>
            </w:r>
          </w:p>
        </w:tc>
      </w:tr>
      <w:tr w:rsidR="00C838FA" w:rsidRPr="00C145DC" w:rsidTr="00C838FA">
        <w:trPr>
          <w:trHeight w:hRule="exact" w:val="979"/>
        </w:trPr>
        <w:tc>
          <w:tcPr>
            <w:tcW w:w="1890" w:type="dxa"/>
            <w:shd w:val="clear" w:color="auto" w:fill="FFFFFF"/>
          </w:tcPr>
          <w:p w:rsidR="00C838FA" w:rsidRPr="00C838FA" w:rsidRDefault="00C838FA" w:rsidP="00C838FA">
            <w:pPr>
              <w:rPr>
                <w:b/>
                <w:color w:val="auto"/>
              </w:rPr>
            </w:pPr>
            <w:r w:rsidRPr="00C838FA">
              <w:rPr>
                <w:b/>
                <w:color w:val="auto"/>
              </w:rPr>
              <w:t>Sample</w:t>
            </w:r>
          </w:p>
        </w:tc>
        <w:tc>
          <w:tcPr>
            <w:tcW w:w="3780" w:type="dxa"/>
            <w:shd w:val="clear" w:color="auto" w:fill="FFFFFF"/>
          </w:tcPr>
          <w:p w:rsidR="00C838FA" w:rsidRPr="00C145DC" w:rsidRDefault="00C838FA" w:rsidP="00C838FA">
            <w:pPr>
              <w:pStyle w:val="MSGENFONTSTYLENAMETEMPLATEROLEMSGENFONTSTYLENAMEBYROLETEXT1"/>
              <w:shd w:val="clear" w:color="auto" w:fill="auto"/>
              <w:spacing w:before="0" w:after="0" w:line="220" w:lineRule="exact"/>
              <w:ind w:firstLine="0"/>
              <w:rPr>
                <w:sz w:val="24"/>
                <w:szCs w:val="24"/>
              </w:rPr>
            </w:pPr>
            <w:r>
              <w:rPr>
                <w:rStyle w:val="MSGENFONTSTYLENAMETEMPLATEROLEMSGENFONTSTYLENAMEBYROLETEXT"/>
                <w:color w:val="000000"/>
                <w:sz w:val="24"/>
                <w:szCs w:val="24"/>
              </w:rPr>
              <w:t>Targeted</w:t>
            </w:r>
            <w:r w:rsidRPr="00C145DC">
              <w:rPr>
                <w:rStyle w:val="MSGENFONTSTYLENAMETEMPLATEROLEMSGENFONTSTYLENAMEBYROLETEXT"/>
                <w:color w:val="000000"/>
                <w:sz w:val="24"/>
                <w:szCs w:val="24"/>
              </w:rPr>
              <w:t xml:space="preserve"> selection of </w:t>
            </w:r>
            <w:r>
              <w:rPr>
                <w:rStyle w:val="MSGENFONTSTYLENAMETEMPLATEROLEMSGENFONTSTYLENAMEBYROLETEXT"/>
                <w:color w:val="000000"/>
                <w:sz w:val="24"/>
                <w:szCs w:val="24"/>
              </w:rPr>
              <w:t>10</w:t>
            </w:r>
            <w:r w:rsidRPr="00C145DC">
              <w:rPr>
                <w:rStyle w:val="MSGENFONTSTYLENAMETEMPLATEROLEMSGENFONTSTYLENAMEBYROLETEXT"/>
                <w:color w:val="000000"/>
                <w:sz w:val="24"/>
                <w:szCs w:val="24"/>
              </w:rPr>
              <w:t xml:space="preserve"> Registries</w:t>
            </w:r>
          </w:p>
        </w:tc>
      </w:tr>
      <w:tr w:rsidR="00C838FA" w:rsidRPr="00C145DC" w:rsidTr="00C838FA">
        <w:trPr>
          <w:trHeight w:hRule="exact" w:val="1345"/>
        </w:trPr>
        <w:tc>
          <w:tcPr>
            <w:tcW w:w="1890" w:type="dxa"/>
            <w:shd w:val="clear" w:color="auto" w:fill="FFFFFF"/>
          </w:tcPr>
          <w:p w:rsidR="00C838FA" w:rsidRPr="00C145DC" w:rsidRDefault="00C838FA" w:rsidP="00C838FA">
            <w:pPr>
              <w:pStyle w:val="MSGENFONTSTYLENAMETEMPLATEROLENUMBERMSGENFONTSTYLENAMEBYROLETEXT51"/>
              <w:shd w:val="clear" w:color="auto" w:fill="auto"/>
              <w:spacing w:line="220" w:lineRule="exact"/>
              <w:ind w:right="300" w:firstLine="0"/>
              <w:rPr>
                <w:sz w:val="24"/>
                <w:szCs w:val="24"/>
              </w:rPr>
            </w:pPr>
            <w:r w:rsidRPr="00C145DC">
              <w:rPr>
                <w:rStyle w:val="MSGENFONTSTYLENAMETEMPLATEROLENUMBERMSGENFONTSTYLENAMEBYROLETEXT5"/>
                <w:b/>
                <w:bCs/>
                <w:color w:val="000000"/>
                <w:sz w:val="24"/>
                <w:szCs w:val="24"/>
              </w:rPr>
              <w:t>Methodology</w:t>
            </w:r>
          </w:p>
        </w:tc>
        <w:tc>
          <w:tcPr>
            <w:tcW w:w="3780" w:type="dxa"/>
            <w:shd w:val="clear" w:color="auto" w:fill="FFFFFF"/>
          </w:tcPr>
          <w:p w:rsidR="00C838FA" w:rsidRPr="00C145DC" w:rsidRDefault="00C838FA" w:rsidP="00C838FA">
            <w:pPr>
              <w:pStyle w:val="MSGENFONTSTYLENAMETEMPLATEROLEMSGENFONTSTYLENAMEBYROLETEXT1"/>
              <w:shd w:val="clear" w:color="auto" w:fill="auto"/>
              <w:spacing w:before="0" w:after="0" w:line="278" w:lineRule="exact"/>
              <w:ind w:firstLine="0"/>
              <w:rPr>
                <w:sz w:val="24"/>
                <w:szCs w:val="24"/>
              </w:rPr>
            </w:pPr>
            <w:r w:rsidRPr="00C145DC">
              <w:rPr>
                <w:rStyle w:val="MSGENFONTSTYLENAMETEMPLATEROLEMSGENFONTSTYLENAMEBYROLETEXT"/>
                <w:color w:val="000000"/>
                <w:sz w:val="24"/>
                <w:szCs w:val="24"/>
              </w:rPr>
              <w:t xml:space="preserve">Structured web-based survey </w:t>
            </w:r>
            <w:r>
              <w:rPr>
                <w:rStyle w:val="MSGENFONTSTYLENAMETEMPLATEROLEMSGENFONTSTYLENAMEBYROLETEXT"/>
                <w:color w:val="000000"/>
                <w:sz w:val="24"/>
                <w:szCs w:val="24"/>
              </w:rPr>
              <w:t xml:space="preserve">with questions specific to </w:t>
            </w:r>
            <w:r w:rsidRPr="00C145DC">
              <w:rPr>
                <w:rStyle w:val="MSGENFONTSTYLENAMETEMPLATEROLEMSGENFONTSTYLENAMEBYROLETEXT"/>
                <w:color w:val="000000"/>
                <w:sz w:val="24"/>
                <w:szCs w:val="24"/>
              </w:rPr>
              <w:t>data handling processes</w:t>
            </w:r>
            <w:r>
              <w:rPr>
                <w:rStyle w:val="MSGENFONTSTYLENAMETEMPLATEROLEMSGENFONTSTYLENAMEBYROLETEXT"/>
                <w:color w:val="000000"/>
                <w:sz w:val="24"/>
                <w:szCs w:val="24"/>
              </w:rPr>
              <w:t>, training, and quality assurance.</w:t>
            </w:r>
          </w:p>
        </w:tc>
      </w:tr>
      <w:tr w:rsidR="00C838FA" w:rsidRPr="00C145DC" w:rsidTr="00C838FA">
        <w:trPr>
          <w:trHeight w:hRule="exact" w:val="1162"/>
        </w:trPr>
        <w:tc>
          <w:tcPr>
            <w:tcW w:w="1890" w:type="dxa"/>
            <w:shd w:val="clear" w:color="auto" w:fill="FFFFFF"/>
          </w:tcPr>
          <w:p w:rsidR="00C838FA" w:rsidRPr="00C145DC" w:rsidRDefault="00C838FA" w:rsidP="00C838FA">
            <w:pPr>
              <w:pStyle w:val="MSGENFONTSTYLENAMETEMPLATEROLENUMBERMSGENFONTSTYLENAMEBYROLETEXT51"/>
              <w:shd w:val="clear" w:color="auto" w:fill="auto"/>
              <w:spacing w:line="220" w:lineRule="exact"/>
              <w:ind w:right="300" w:firstLine="0"/>
              <w:rPr>
                <w:sz w:val="24"/>
                <w:szCs w:val="24"/>
              </w:rPr>
            </w:pPr>
            <w:r w:rsidRPr="00C145DC">
              <w:rPr>
                <w:rStyle w:val="MSGENFONTSTYLENAMETEMPLATEROLENUMBERMSGENFONTSTYLENAMEBYROLETEXT5"/>
                <w:b/>
                <w:bCs/>
                <w:color w:val="000000"/>
                <w:sz w:val="24"/>
                <w:szCs w:val="24"/>
              </w:rPr>
              <w:t>Output</w:t>
            </w:r>
          </w:p>
        </w:tc>
        <w:tc>
          <w:tcPr>
            <w:tcW w:w="3780" w:type="dxa"/>
            <w:shd w:val="clear" w:color="auto" w:fill="FFFFFF"/>
          </w:tcPr>
          <w:p w:rsidR="00C838FA" w:rsidRDefault="00C838FA" w:rsidP="00C838FA">
            <w:pPr>
              <w:pStyle w:val="MSGENFONTSTYLENAMETEMPLATEROLEMSGENFONTSTYLENAMEBYROLETEXT1"/>
              <w:shd w:val="clear" w:color="auto" w:fill="auto"/>
              <w:spacing w:before="0" w:after="0" w:line="278" w:lineRule="exact"/>
              <w:ind w:firstLine="0"/>
              <w:rPr>
                <w:rStyle w:val="MSGENFONTSTYLENAMETEMPLATEROLEMSGENFONTSTYLENAMEBYROLETEXT"/>
                <w:color w:val="000000"/>
                <w:sz w:val="24"/>
                <w:szCs w:val="24"/>
              </w:rPr>
            </w:pPr>
            <w:r w:rsidRPr="00C145DC">
              <w:rPr>
                <w:rStyle w:val="MSGENFONTSTYLENAMETEMPLATEROLEMSGENFONTSTYLENAMEBYROLETEXT"/>
                <w:color w:val="000000"/>
                <w:sz w:val="24"/>
                <w:szCs w:val="24"/>
              </w:rPr>
              <w:t xml:space="preserve">Narrative </w:t>
            </w:r>
            <w:r>
              <w:rPr>
                <w:rStyle w:val="MSGENFONTSTYLENAMETEMPLATEROLEMSGENFONTSTYLENAMEBYROLETEXT"/>
                <w:color w:val="000000"/>
                <w:sz w:val="24"/>
                <w:szCs w:val="24"/>
              </w:rPr>
              <w:t xml:space="preserve">report </w:t>
            </w:r>
            <w:r w:rsidRPr="00C145DC">
              <w:rPr>
                <w:rStyle w:val="MSGENFONTSTYLENAMETEMPLATEROLEMSGENFONTSTYLENAMEBYROLETEXT"/>
                <w:color w:val="000000"/>
                <w:sz w:val="24"/>
                <w:szCs w:val="24"/>
              </w:rPr>
              <w:t xml:space="preserve">with a list of prioritized issues </w:t>
            </w:r>
            <w:r>
              <w:rPr>
                <w:rStyle w:val="MSGENFONTSTYLENAMETEMPLATEROLEMSGENFONTSTYLENAMEBYROLETEXT"/>
                <w:color w:val="000000"/>
                <w:sz w:val="24"/>
                <w:szCs w:val="24"/>
              </w:rPr>
              <w:t xml:space="preserve">and recommended best practices </w:t>
            </w:r>
            <w:r w:rsidRPr="00C145DC">
              <w:rPr>
                <w:rStyle w:val="MSGENFONTSTYLENAMETEMPLATEROLEMSGENFONTSTYLENAMEBYROLETEXT"/>
                <w:color w:val="000000"/>
                <w:sz w:val="24"/>
                <w:szCs w:val="24"/>
              </w:rPr>
              <w:t xml:space="preserve">related to data </w:t>
            </w:r>
            <w:r>
              <w:rPr>
                <w:rStyle w:val="MSGENFONTSTYLENAMETEMPLATEROLEMSGENFONTSTYLENAMEBYROLETEXT"/>
                <w:color w:val="000000"/>
                <w:sz w:val="24"/>
                <w:szCs w:val="24"/>
              </w:rPr>
              <w:t>handling.</w:t>
            </w:r>
          </w:p>
          <w:p w:rsidR="00C838FA" w:rsidRDefault="00C838FA" w:rsidP="00C838FA">
            <w:pPr>
              <w:pStyle w:val="MSGENFONTSTYLENAMETEMPLATEROLEMSGENFONTSTYLENAMEBYROLETEXT1"/>
              <w:shd w:val="clear" w:color="auto" w:fill="auto"/>
              <w:spacing w:before="0" w:after="0" w:line="278" w:lineRule="exact"/>
              <w:ind w:firstLine="0"/>
              <w:rPr>
                <w:rStyle w:val="MSGENFONTSTYLENAMETEMPLATEROLEMSGENFONTSTYLENAMEBYROLETEXT"/>
                <w:color w:val="000000"/>
                <w:sz w:val="24"/>
                <w:szCs w:val="24"/>
              </w:rPr>
            </w:pPr>
          </w:p>
          <w:p w:rsidR="00C838FA" w:rsidRPr="00C145DC" w:rsidRDefault="00C838FA" w:rsidP="00C838FA">
            <w:pPr>
              <w:pStyle w:val="MSGENFONTSTYLENAMETEMPLATEROLEMSGENFONTSTYLENAMEBYROLETEXT1"/>
              <w:shd w:val="clear" w:color="auto" w:fill="auto"/>
              <w:spacing w:before="0" w:after="0" w:line="278" w:lineRule="exact"/>
              <w:ind w:firstLine="0"/>
              <w:rPr>
                <w:sz w:val="24"/>
                <w:szCs w:val="24"/>
              </w:rPr>
            </w:pPr>
            <w:proofErr w:type="spellStart"/>
            <w:r>
              <w:rPr>
                <w:rStyle w:val="MSGENFONTSTYLENAMETEMPLATEROLEMSGENFONTSTYLENAMEBYROLETEXT"/>
                <w:color w:val="000000"/>
                <w:sz w:val="24"/>
                <w:szCs w:val="24"/>
              </w:rPr>
              <w:t>hdlking.</w:t>
            </w:r>
            <w:r w:rsidRPr="00C145DC">
              <w:rPr>
                <w:rStyle w:val="MSGENFONTSTYLENAMETEMPLATEROLEMSGENFONTSTYLENAMEBYROLETEXT"/>
                <w:color w:val="000000"/>
                <w:sz w:val="24"/>
                <w:szCs w:val="24"/>
              </w:rPr>
              <w:t>calculations</w:t>
            </w:r>
            <w:proofErr w:type="spellEnd"/>
            <w:r w:rsidRPr="00C145DC">
              <w:rPr>
                <w:rStyle w:val="MSGENFONTSTYLENAMETEMPLATEROLEMSGENFONTSTYLENAMEBYROLETEXT"/>
                <w:color w:val="000000"/>
                <w:sz w:val="24"/>
                <w:szCs w:val="24"/>
              </w:rPr>
              <w:t xml:space="preserve"> and handoffs</w:t>
            </w:r>
          </w:p>
        </w:tc>
      </w:tr>
    </w:tbl>
    <w:p w:rsidR="00C838FA" w:rsidRPr="00C838FA" w:rsidRDefault="00C838FA" w:rsidP="00C838FA"/>
    <w:p w:rsidR="009C5E13" w:rsidRPr="00C145DC" w:rsidRDefault="00AD757C" w:rsidP="00C838FA">
      <w:pPr>
        <w:pStyle w:val="MSGENFONTSTYLENAMETEMPLATEROLEMSGENFONTSTYLENAMEBYROLETEXT1"/>
        <w:shd w:val="clear" w:color="auto" w:fill="auto"/>
        <w:spacing w:before="0" w:after="0" w:line="552" w:lineRule="exact"/>
        <w:ind w:firstLine="0"/>
        <w:rPr>
          <w:sz w:val="24"/>
          <w:szCs w:val="24"/>
        </w:rPr>
      </w:pPr>
      <w:r w:rsidRPr="00C145DC">
        <w:rPr>
          <w:rStyle w:val="MSGENFONTSTYLENAMETEMPLATEROLEMSGENFONTSTYLENAMEBYROLETEXT"/>
          <w:color w:val="000000"/>
          <w:sz w:val="24"/>
          <w:szCs w:val="24"/>
        </w:rPr>
        <w:t>2. Describe the procedures for the collection of information, including:</w:t>
      </w:r>
    </w:p>
    <w:p w:rsidR="009C5E13" w:rsidRPr="00C145DC" w:rsidRDefault="00AD757C">
      <w:pPr>
        <w:pStyle w:val="MSGENFONTSTYLENAMETEMPLATEROLEMSGENFONTSTYLENAMEBYROLETEXT1"/>
        <w:numPr>
          <w:ilvl w:val="0"/>
          <w:numId w:val="1"/>
        </w:numPr>
        <w:shd w:val="clear" w:color="auto" w:fill="auto"/>
        <w:tabs>
          <w:tab w:val="left" w:pos="981"/>
        </w:tabs>
        <w:spacing w:before="0" w:after="0" w:line="552" w:lineRule="exact"/>
        <w:ind w:left="760" w:firstLine="0"/>
        <w:rPr>
          <w:sz w:val="24"/>
          <w:szCs w:val="24"/>
        </w:rPr>
      </w:pPr>
      <w:r w:rsidRPr="00C145DC">
        <w:rPr>
          <w:rStyle w:val="MSGENFONTSTYLENAMETEMPLATEROLEMSGENFONTSTYLENAMEBYROLETEXT"/>
          <w:color w:val="000000"/>
          <w:sz w:val="24"/>
          <w:szCs w:val="24"/>
        </w:rPr>
        <w:t>Statistical methodology for stratification and sample selection,</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Estimation procedure,</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Degree of accuracy needed for the purpose described in the justification,</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Unusual problems requiring specialized sampling procedures, and</w:t>
      </w:r>
    </w:p>
    <w:p w:rsidR="00C838FA" w:rsidRPr="00C838FA" w:rsidRDefault="00AD757C" w:rsidP="00C838FA">
      <w:pPr>
        <w:pStyle w:val="MSGENFONTSTYLENAMETEMPLATEROLEMSGENFONTSTYLENAMEBYROLETEXT1"/>
        <w:numPr>
          <w:ilvl w:val="0"/>
          <w:numId w:val="1"/>
        </w:numPr>
        <w:shd w:val="clear" w:color="auto" w:fill="auto"/>
        <w:tabs>
          <w:tab w:val="left" w:pos="957"/>
        </w:tabs>
        <w:spacing w:before="0" w:after="0" w:line="552" w:lineRule="exact"/>
        <w:ind w:left="760" w:firstLine="0"/>
        <w:rPr>
          <w:rStyle w:val="MSGENFONTSTYLENAMETEMPLATEROLEMSGENFONTSTYLENAMEBYROLETEXT"/>
          <w:sz w:val="24"/>
          <w:szCs w:val="24"/>
        </w:rPr>
      </w:pPr>
      <w:r w:rsidRPr="00C145DC">
        <w:rPr>
          <w:rStyle w:val="MSGENFONTSTYLENAMETEMPLATEROLEMSGENFONTSTYLENAMEBYROLETEXT"/>
          <w:color w:val="000000"/>
          <w:sz w:val="24"/>
          <w:szCs w:val="24"/>
        </w:rPr>
        <w:t>Any use of periodic (less frequent than annual) data collection cycles to reduce burden.</w:t>
      </w:r>
      <w:bookmarkStart w:id="2" w:name="bookmark2"/>
    </w:p>
    <w:p w:rsidR="00C838FA" w:rsidRDefault="00C838FA" w:rsidP="00C838FA">
      <w:pPr>
        <w:pStyle w:val="MSGENFONTSTYLENAMETEMPLATEROLEMSGENFONTSTYLENAMEBYROLETEXT1"/>
        <w:shd w:val="clear" w:color="auto" w:fill="auto"/>
        <w:tabs>
          <w:tab w:val="left" w:pos="957"/>
        </w:tabs>
        <w:spacing w:before="0" w:after="0" w:line="552" w:lineRule="exact"/>
        <w:ind w:left="760" w:firstLine="0"/>
        <w:rPr>
          <w:rStyle w:val="MSGENFONTSTYLENAMETEMPLATEROLELEVELMSGENFONTSTYLENAMEBYROLEHEADING1"/>
          <w:color w:val="000000"/>
          <w:sz w:val="24"/>
          <w:szCs w:val="24"/>
        </w:rPr>
      </w:pPr>
    </w:p>
    <w:p w:rsidR="00C838FA" w:rsidRDefault="00C838FA" w:rsidP="00C838FA">
      <w:pPr>
        <w:pStyle w:val="MSGENFONTSTYLENAMETEMPLATEROLEMSGENFONTSTYLENAMEBYROLETEXT1"/>
        <w:shd w:val="clear" w:color="auto" w:fill="auto"/>
        <w:tabs>
          <w:tab w:val="left" w:pos="957"/>
        </w:tabs>
        <w:spacing w:before="0" w:after="0" w:line="552" w:lineRule="exact"/>
        <w:ind w:left="760" w:firstLine="0"/>
        <w:rPr>
          <w:rStyle w:val="MSGENFONTSTYLENAMETEMPLATEROLELEVELMSGENFONTSTYLENAMEBYROLEHEADING1"/>
          <w:color w:val="000000"/>
          <w:sz w:val="24"/>
          <w:szCs w:val="24"/>
        </w:rPr>
      </w:pPr>
    </w:p>
    <w:p w:rsidR="00C838FA" w:rsidRDefault="00AD757C" w:rsidP="00C838FA">
      <w:pPr>
        <w:pStyle w:val="MSGENFONTSTYLENAMETEMPLATEROLEMSGENFONTSTYLENAMEBYROLETEXT1"/>
        <w:shd w:val="clear" w:color="auto" w:fill="auto"/>
        <w:tabs>
          <w:tab w:val="left" w:pos="957"/>
        </w:tabs>
        <w:spacing w:before="0" w:after="0" w:line="552" w:lineRule="exact"/>
        <w:ind w:left="90" w:firstLine="0"/>
        <w:rPr>
          <w:rStyle w:val="MSGENFONTSTYLENAMETEMPLATEROLELEVELMSGENFONTSTYLENAMEBYROLEHEADING1"/>
          <w:color w:val="000000"/>
          <w:sz w:val="24"/>
          <w:szCs w:val="24"/>
        </w:rPr>
      </w:pPr>
      <w:r w:rsidRPr="00C838FA">
        <w:rPr>
          <w:rStyle w:val="MSGENFONTSTYLENAMETEMPLATEROLELEVELMSGENFONTSTYLENAMEBYROLEHEADING1"/>
          <w:color w:val="000000"/>
          <w:sz w:val="24"/>
          <w:szCs w:val="24"/>
        </w:rPr>
        <w:lastRenderedPageBreak/>
        <w:t>RESPONSE:</w:t>
      </w:r>
      <w:bookmarkStart w:id="3" w:name="bookmark3"/>
      <w:bookmarkEnd w:id="2"/>
    </w:p>
    <w:p w:rsidR="009C5E13" w:rsidRPr="00C145DC" w:rsidRDefault="00AD757C" w:rsidP="00C838FA">
      <w:pPr>
        <w:pStyle w:val="MSGENFONTSTYLENAMETEMPLATEROLEMSGENFONTSTYLENAMEBYROLETEXT1"/>
        <w:shd w:val="clear" w:color="auto" w:fill="auto"/>
        <w:tabs>
          <w:tab w:val="left" w:pos="957"/>
        </w:tabs>
        <w:spacing w:before="0" w:after="0" w:line="552" w:lineRule="exact"/>
        <w:ind w:left="760" w:hanging="670"/>
        <w:rPr>
          <w:sz w:val="24"/>
          <w:szCs w:val="24"/>
        </w:rPr>
      </w:pPr>
      <w:r w:rsidRPr="00C145DC">
        <w:rPr>
          <w:rStyle w:val="MSGENFONTSTYLENAMETEMPLATEROLELEVELMSGENFONTSTYLENAMEBYROLEHEADING1"/>
          <w:color w:val="000000"/>
          <w:sz w:val="24"/>
          <w:szCs w:val="24"/>
        </w:rPr>
        <w:t>GPRO</w:t>
      </w:r>
      <w:bookmarkEnd w:id="3"/>
    </w:p>
    <w:p w:rsidR="009C5E13" w:rsidRPr="00C145DC" w:rsidRDefault="00AD757C">
      <w:pPr>
        <w:pStyle w:val="MSGENFONTSTYLENAMETEMPLATEROLEMSGENFONTSTYLENAMEBYROLETEXT1"/>
        <w:shd w:val="clear" w:color="auto" w:fill="auto"/>
        <w:spacing w:before="0" w:after="163" w:line="274" w:lineRule="exact"/>
        <w:ind w:left="40" w:right="440" w:firstLine="0"/>
        <w:rPr>
          <w:sz w:val="24"/>
          <w:szCs w:val="24"/>
        </w:rPr>
      </w:pPr>
      <w:r w:rsidRPr="00C145DC">
        <w:rPr>
          <w:rStyle w:val="MSGENFONTSTYLENAMETEMPLATEROLEMSGENFONTSTYLENAMEBYROLETEXT"/>
          <w:color w:val="000000"/>
          <w:sz w:val="24"/>
          <w:szCs w:val="24"/>
        </w:rPr>
        <w:t xml:space="preserve">We will survey </w:t>
      </w:r>
      <w:r w:rsidR="00381A5B">
        <w:rPr>
          <w:rStyle w:val="MSGENFONTSTYLENAMETEMPLATEROLEMSGENFONTSTYLENAMEBYROLETEXT"/>
          <w:color w:val="000000"/>
          <w:sz w:val="24"/>
          <w:szCs w:val="24"/>
        </w:rPr>
        <w:t xml:space="preserve">20 </w:t>
      </w:r>
      <w:r w:rsidRPr="00C145DC">
        <w:rPr>
          <w:rStyle w:val="MSGENFONTSTYLENAMETEMPLATEROLEMSGENFONTSTYLENAMEBYROLETEXT"/>
          <w:color w:val="000000"/>
          <w:sz w:val="24"/>
          <w:szCs w:val="24"/>
        </w:rPr>
        <w:t>GPROs in this task. This number balances obtaining information from an adequate number of GPROs, the burden on providers associated with survey participation, and the resources required to execute this task.</w:t>
      </w:r>
    </w:p>
    <w:p w:rsidR="009C5E13" w:rsidRPr="00C145DC" w:rsidRDefault="00AD757C">
      <w:pPr>
        <w:pStyle w:val="MSGENFONTSTYLENAMETEMPLATEROLELEVELMSGENFONTSTYLENAMEBYROLEHEADING11"/>
        <w:keepNext/>
        <w:keepLines/>
        <w:shd w:val="clear" w:color="auto" w:fill="auto"/>
        <w:spacing w:after="193" w:line="220" w:lineRule="exact"/>
        <w:ind w:left="40"/>
        <w:rPr>
          <w:sz w:val="24"/>
          <w:szCs w:val="24"/>
        </w:rPr>
      </w:pPr>
      <w:bookmarkStart w:id="4" w:name="bookmark4"/>
      <w:r w:rsidRPr="00C145DC">
        <w:rPr>
          <w:rStyle w:val="MSGENFONTSTYLENAMETEMPLATEROLELEVELMSGENFONTSTYLENAMEBYROLEHEADING1"/>
          <w:b/>
          <w:bCs/>
          <w:color w:val="000000"/>
          <w:sz w:val="24"/>
          <w:szCs w:val="24"/>
        </w:rPr>
        <w:t>GPRO Data Preparation</w:t>
      </w:r>
      <w:bookmarkEnd w:id="4"/>
    </w:p>
    <w:p w:rsidR="00C838FA" w:rsidRDefault="00AD757C" w:rsidP="00C838FA">
      <w:pPr>
        <w:pStyle w:val="MSGENFONTSTYLENAMETEMPLATEROLEMSGENFONTSTYLENAMEBYROLETEXT1"/>
        <w:shd w:val="clear" w:color="auto" w:fill="auto"/>
        <w:spacing w:before="0" w:after="0" w:line="220" w:lineRule="exact"/>
        <w:ind w:left="40" w:firstLine="0"/>
        <w:rPr>
          <w:sz w:val="24"/>
          <w:szCs w:val="24"/>
        </w:rPr>
      </w:pPr>
      <w:r w:rsidRPr="00C145DC">
        <w:rPr>
          <w:rStyle w:val="MSGENFONTSTYLENAMETEMPLATEROLEMSGENFONTSTYLENAMEBYROLETEXT"/>
          <w:color w:val="000000"/>
          <w:sz w:val="24"/>
          <w:szCs w:val="24"/>
        </w:rPr>
        <w:t>The following steps will support the sampling of GPROs:</w:t>
      </w:r>
    </w:p>
    <w:p w:rsidR="00C838FA" w:rsidRDefault="00C838FA" w:rsidP="00C838FA">
      <w:pPr>
        <w:pStyle w:val="MSGENFONTSTYLENAMETEMPLATEROLEMSGENFONTSTYLENAMEBYROLETEXT1"/>
        <w:shd w:val="clear" w:color="auto" w:fill="auto"/>
        <w:spacing w:before="0" w:after="0" w:line="220" w:lineRule="exact"/>
        <w:ind w:left="40" w:firstLine="0"/>
        <w:rPr>
          <w:sz w:val="24"/>
          <w:szCs w:val="24"/>
        </w:rPr>
      </w:pPr>
    </w:p>
    <w:p w:rsidR="009C5E13" w:rsidRPr="00C838FA" w:rsidRDefault="00AD757C" w:rsidP="00C838FA">
      <w:pPr>
        <w:pStyle w:val="MSGENFONTSTYLENAMETEMPLATEROLEMSGENFONTSTYLENAMEBYROLETEXT1"/>
        <w:numPr>
          <w:ilvl w:val="0"/>
          <w:numId w:val="2"/>
        </w:numPr>
        <w:shd w:val="clear" w:color="auto" w:fill="auto"/>
        <w:tabs>
          <w:tab w:val="left" w:pos="710"/>
        </w:tabs>
        <w:spacing w:before="0" w:after="0" w:line="274" w:lineRule="exact"/>
        <w:ind w:left="720" w:right="420"/>
        <w:jc w:val="both"/>
        <w:rPr>
          <w:rStyle w:val="MSGENFONTSTYLENAMETEMPLATEROLEMSGENFONTSTYLENAMEBYROLETEXT"/>
          <w:color w:val="000000"/>
          <w:sz w:val="24"/>
          <w:szCs w:val="24"/>
        </w:rPr>
      </w:pPr>
      <w:r w:rsidRPr="00C145DC">
        <w:rPr>
          <w:rStyle w:val="MSGENFONTSTYLENAMETEMPLATEROLEMSGENFONTSTYLENAMEBYROLETEXT"/>
          <w:color w:val="000000"/>
          <w:sz w:val="24"/>
          <w:szCs w:val="24"/>
        </w:rPr>
        <w:t>Download from the CMS PQRS data store a GPRO PQRS XML submission extract, including identifiers for group (name, Taxpayer Identification Number (TIN) and National Provider Indicator (NPI)), individual providers (name and NPI), and beneficiaries (name and Health Insurance Claim Number (HICN)). Include the contact information (address, phone number, email) where available, and request it if not available.</w:t>
      </w:r>
    </w:p>
    <w:p w:rsidR="009C5E13" w:rsidRPr="00C145DC" w:rsidRDefault="00AD757C">
      <w:pPr>
        <w:pStyle w:val="MSGENFONTSTYLENAMETEMPLATEROLEMSGENFONTSTYLENAMEBYROLETEXT1"/>
        <w:numPr>
          <w:ilvl w:val="0"/>
          <w:numId w:val="2"/>
        </w:numPr>
        <w:shd w:val="clear" w:color="auto" w:fill="auto"/>
        <w:tabs>
          <w:tab w:val="left" w:pos="710"/>
        </w:tabs>
        <w:spacing w:before="0" w:after="0" w:line="274" w:lineRule="exact"/>
        <w:ind w:left="720" w:right="420"/>
        <w:jc w:val="both"/>
        <w:rPr>
          <w:sz w:val="24"/>
          <w:szCs w:val="24"/>
        </w:rPr>
      </w:pPr>
      <w:r w:rsidRPr="00C145DC">
        <w:rPr>
          <w:rStyle w:val="MSGENFONTSTYLENAMETEMPLATEROLEMSGENFONTSTYLENAMEBYROLETEXT"/>
          <w:color w:val="000000"/>
          <w:sz w:val="24"/>
          <w:szCs w:val="24"/>
        </w:rPr>
        <w:t>Download from the CMS PQRS data store an eRx submission extract including identifiers for group (name, TIN and NPI) individual providers (name and NPI), and beneficiaries (name and HICN), including the contact information (address, phone number, email)</w:t>
      </w:r>
    </w:p>
    <w:p w:rsidR="009C5E13" w:rsidRPr="00C145DC" w:rsidRDefault="00AD757C">
      <w:pPr>
        <w:pStyle w:val="MSGENFONTSTYLENAMETEMPLATEROLEMSGENFONTSTYLENAMEBYROLETEXT1"/>
        <w:shd w:val="clear" w:color="auto" w:fill="auto"/>
        <w:spacing w:before="0" w:after="0" w:line="274" w:lineRule="exact"/>
        <w:ind w:left="720" w:firstLine="0"/>
        <w:rPr>
          <w:sz w:val="24"/>
          <w:szCs w:val="24"/>
        </w:rPr>
      </w:pPr>
      <w:proofErr w:type="gramStart"/>
      <w:r w:rsidRPr="00C145DC">
        <w:rPr>
          <w:rStyle w:val="MSGENFONTSTYLENAMETEMPLATEROLEMSGENFONTSTYLENAMEBYROLETEXT"/>
          <w:color w:val="000000"/>
          <w:sz w:val="24"/>
          <w:szCs w:val="24"/>
        </w:rPr>
        <w:t>where</w:t>
      </w:r>
      <w:proofErr w:type="gramEnd"/>
      <w:r w:rsidRPr="00C145DC">
        <w:rPr>
          <w:rStyle w:val="MSGENFONTSTYLENAMETEMPLATEROLEMSGENFONTSTYLENAMEBYROLETEXT"/>
          <w:color w:val="000000"/>
          <w:sz w:val="24"/>
          <w:szCs w:val="24"/>
        </w:rPr>
        <w:t xml:space="preserve"> available, and request it if not available.</w:t>
      </w:r>
    </w:p>
    <w:p w:rsidR="009C5E13" w:rsidRPr="00C145DC" w:rsidRDefault="00AD757C">
      <w:pPr>
        <w:pStyle w:val="MSGENFONTSTYLENAMETEMPLATEROLEMSGENFONTSTYLENAMEBYROLETEXT1"/>
        <w:numPr>
          <w:ilvl w:val="0"/>
          <w:numId w:val="2"/>
        </w:numPr>
        <w:shd w:val="clear" w:color="auto" w:fill="auto"/>
        <w:tabs>
          <w:tab w:val="left" w:pos="720"/>
        </w:tabs>
        <w:spacing w:before="0" w:after="0" w:line="274" w:lineRule="exact"/>
        <w:ind w:left="720" w:right="420"/>
        <w:rPr>
          <w:sz w:val="24"/>
          <w:szCs w:val="24"/>
        </w:rPr>
      </w:pPr>
      <w:r w:rsidRPr="00C145DC">
        <w:rPr>
          <w:rStyle w:val="MSGENFONTSTYLENAMETEMPLATEROLEMSGENFONTSTYLENAMEBYROLETEXT"/>
          <w:color w:val="000000"/>
          <w:sz w:val="24"/>
          <w:szCs w:val="24"/>
        </w:rPr>
        <w:t>Compile targeting information from CMS PQRS documents describing GPRO reporting experience and GPRO reporting error logs, to identify potential problem GPROs.</w:t>
      </w:r>
    </w:p>
    <w:p w:rsidR="009C5E13" w:rsidRPr="00C145DC" w:rsidRDefault="00AD757C">
      <w:pPr>
        <w:pStyle w:val="MSGENFONTSTYLENAMETEMPLATEROLEMSGENFONTSTYLENAMEBYROLETEXT1"/>
        <w:numPr>
          <w:ilvl w:val="0"/>
          <w:numId w:val="2"/>
        </w:numPr>
        <w:shd w:val="clear" w:color="auto" w:fill="auto"/>
        <w:tabs>
          <w:tab w:val="left" w:pos="710"/>
        </w:tabs>
        <w:spacing w:before="0" w:after="188" w:line="220" w:lineRule="exact"/>
        <w:ind w:left="720"/>
        <w:rPr>
          <w:sz w:val="24"/>
          <w:szCs w:val="24"/>
        </w:rPr>
      </w:pPr>
      <w:r w:rsidRPr="00C145DC">
        <w:rPr>
          <w:rStyle w:val="MSGENFONTSTYLENAMETEMPLATEROLEMSGENFONTSTYLENAMEBYROLETEXT"/>
          <w:color w:val="000000"/>
          <w:sz w:val="24"/>
          <w:szCs w:val="24"/>
        </w:rPr>
        <w:t>Merge PQRS and eRx submitter information by GPROs.</w:t>
      </w:r>
    </w:p>
    <w:p w:rsidR="009C5E13" w:rsidRPr="00C145DC" w:rsidRDefault="00AD757C">
      <w:pPr>
        <w:pStyle w:val="MSGENFONTSTYLENAMETEMPLATEROLELEVELMSGENFONTSTYLENAMEBYROLEHEADING11"/>
        <w:keepNext/>
        <w:keepLines/>
        <w:shd w:val="clear" w:color="auto" w:fill="auto"/>
        <w:spacing w:after="150" w:line="220" w:lineRule="exact"/>
        <w:ind w:left="20"/>
        <w:rPr>
          <w:sz w:val="24"/>
          <w:szCs w:val="24"/>
        </w:rPr>
      </w:pPr>
      <w:bookmarkStart w:id="5" w:name="bookmark5"/>
      <w:r w:rsidRPr="00C145DC">
        <w:rPr>
          <w:rStyle w:val="MSGENFONTSTYLENAMETEMPLATEROLELEVELMSGENFONTSTYLENAMEBYROLEHEADING1"/>
          <w:b/>
          <w:bCs/>
          <w:color w:val="000000"/>
          <w:sz w:val="24"/>
          <w:szCs w:val="24"/>
        </w:rPr>
        <w:t>GPRO Sampling Methodology</w:t>
      </w:r>
      <w:bookmarkEnd w:id="5"/>
    </w:p>
    <w:p w:rsidR="009C5E13" w:rsidRPr="00C145DC" w:rsidRDefault="00AD757C">
      <w:pPr>
        <w:pStyle w:val="MSGENFONTSTYLENAMETEMPLATEROLEMSGENFONTSTYLENAMEBYROLETEXT1"/>
        <w:shd w:val="clear" w:color="auto" w:fill="auto"/>
        <w:spacing w:before="0" w:after="60" w:line="274" w:lineRule="exact"/>
        <w:ind w:left="20" w:right="420" w:firstLine="0"/>
        <w:rPr>
          <w:sz w:val="24"/>
          <w:szCs w:val="24"/>
        </w:rPr>
      </w:pPr>
      <w:r w:rsidRPr="00C145DC">
        <w:rPr>
          <w:rStyle w:val="MSGENFONTSTYLENAMETEMPLATEROLEMSGENFONTSTYLENAMEBYROLETEXT"/>
          <w:color w:val="000000"/>
          <w:sz w:val="24"/>
          <w:szCs w:val="24"/>
        </w:rPr>
        <w:t>We will construct a stratified sample frame from the entire list of GPROs submitting measures and eRx information during 2012. The sample will be stratified by targeted (75%) versus non-targeted submitters (25%). The sample will also be stratified by submitters with or without eRx participation taking 50% from each group.</w:t>
      </w:r>
    </w:p>
    <w:p w:rsidR="009C5E13" w:rsidRPr="00C145DC" w:rsidRDefault="00AD757C">
      <w:pPr>
        <w:pStyle w:val="MSGENFONTSTYLENAMETEMPLATEROLEMSGENFONTSTYLENAMEBYROLETEXT1"/>
        <w:shd w:val="clear" w:color="auto" w:fill="auto"/>
        <w:spacing w:before="0" w:after="0" w:line="274" w:lineRule="exact"/>
        <w:ind w:left="20" w:right="420" w:firstLine="0"/>
        <w:rPr>
          <w:sz w:val="24"/>
          <w:szCs w:val="24"/>
        </w:rPr>
      </w:pPr>
      <w:r w:rsidRPr="00C145DC">
        <w:rPr>
          <w:rStyle w:val="MSGENFONTSTYLENAMETEMPLATEROLEMSGENFONTSTYLENAMEBYROLETEXT"/>
          <w:color w:val="000000"/>
          <w:sz w:val="24"/>
          <w:szCs w:val="24"/>
        </w:rPr>
        <w:t>We will calculate the priority scores for targeting the sample by obtaining the lists of data submission issues for each GPRO and issues from CMS. From this information provided by CMS we will prepare a prioritization spreadsheet that tabulates the numbers of issues for each GPRO, including, for example:</w:t>
      </w:r>
    </w:p>
    <w:p w:rsidR="009C5E13" w:rsidRPr="00C145DC" w:rsidRDefault="00AD757C">
      <w:pPr>
        <w:pStyle w:val="MSGENFONTSTYLENAMETEMPLATEROLEMSGENFONTSTYLENAMEBYROLETEXT1"/>
        <w:numPr>
          <w:ilvl w:val="0"/>
          <w:numId w:val="2"/>
        </w:numPr>
        <w:shd w:val="clear" w:color="auto" w:fill="auto"/>
        <w:tabs>
          <w:tab w:val="left" w:pos="730"/>
        </w:tabs>
        <w:spacing w:before="0" w:after="0" w:line="413" w:lineRule="exact"/>
        <w:ind w:left="720"/>
        <w:rPr>
          <w:sz w:val="24"/>
          <w:szCs w:val="24"/>
        </w:rPr>
      </w:pPr>
      <w:r w:rsidRPr="00C145DC">
        <w:rPr>
          <w:rStyle w:val="MSGENFONTSTYLENAMETEMPLATEROLEMSGENFONTSTYLENAMEBYROLETEXT"/>
          <w:color w:val="000000"/>
          <w:sz w:val="24"/>
          <w:szCs w:val="24"/>
        </w:rPr>
        <w:t>Submitted rate not equal to calculated rate.</w:t>
      </w:r>
    </w:p>
    <w:p w:rsidR="009C5E13" w:rsidRPr="00C145DC" w:rsidRDefault="00AD757C">
      <w:pPr>
        <w:pStyle w:val="MSGENFONTSTYLENAMETEMPLATEROLEMSGENFONTSTYLENAMEBYROLETEXT1"/>
        <w:numPr>
          <w:ilvl w:val="0"/>
          <w:numId w:val="2"/>
        </w:numPr>
        <w:shd w:val="clear" w:color="auto" w:fill="auto"/>
        <w:tabs>
          <w:tab w:val="left" w:pos="706"/>
        </w:tabs>
        <w:spacing w:before="0" w:after="0" w:line="413" w:lineRule="exact"/>
        <w:ind w:left="720"/>
        <w:rPr>
          <w:sz w:val="24"/>
          <w:szCs w:val="24"/>
        </w:rPr>
      </w:pPr>
      <w:r w:rsidRPr="00C145DC">
        <w:rPr>
          <w:rStyle w:val="MSGENFONTSTYLENAMETEMPLATEROLEMSGENFONTSTYLENAMEBYROLETEXT"/>
          <w:color w:val="000000"/>
          <w:sz w:val="24"/>
          <w:szCs w:val="24"/>
        </w:rPr>
        <w:t>Numerator greater than denominator.</w:t>
      </w:r>
    </w:p>
    <w:p w:rsidR="009C5E13" w:rsidRPr="00C145DC" w:rsidRDefault="00AD757C">
      <w:pPr>
        <w:pStyle w:val="MSGENFONTSTYLENAMETEMPLATEROLEMSGENFONTSTYLENAMEBYROLETEXT1"/>
        <w:numPr>
          <w:ilvl w:val="0"/>
          <w:numId w:val="2"/>
        </w:numPr>
        <w:shd w:val="clear" w:color="auto" w:fill="auto"/>
        <w:tabs>
          <w:tab w:val="left" w:pos="710"/>
        </w:tabs>
        <w:spacing w:before="0" w:after="0" w:line="413" w:lineRule="exact"/>
        <w:ind w:left="720"/>
        <w:rPr>
          <w:sz w:val="24"/>
          <w:szCs w:val="24"/>
        </w:rPr>
      </w:pPr>
      <w:r w:rsidRPr="00C145DC">
        <w:rPr>
          <w:rStyle w:val="MSGENFONTSTYLENAMETEMPLATEROLEMSGENFONTSTYLENAMEBYROLETEXT"/>
          <w:color w:val="000000"/>
          <w:sz w:val="24"/>
          <w:szCs w:val="24"/>
        </w:rPr>
        <w:t>Provider NPI submitted in multiple instances (individually and within the GPRO).</w:t>
      </w:r>
    </w:p>
    <w:p w:rsidR="009C5E13" w:rsidRPr="00C145DC" w:rsidRDefault="00AD757C">
      <w:pPr>
        <w:pStyle w:val="MSGENFONTSTYLENAMETEMPLATEROLEMSGENFONTSTYLENAMEBYROLETEXT1"/>
        <w:numPr>
          <w:ilvl w:val="0"/>
          <w:numId w:val="2"/>
        </w:numPr>
        <w:shd w:val="clear" w:color="auto" w:fill="auto"/>
        <w:tabs>
          <w:tab w:val="left" w:pos="706"/>
        </w:tabs>
        <w:spacing w:before="0" w:after="0" w:line="413" w:lineRule="exact"/>
        <w:ind w:left="720"/>
        <w:rPr>
          <w:sz w:val="24"/>
          <w:szCs w:val="24"/>
        </w:rPr>
      </w:pPr>
      <w:r w:rsidRPr="00C145DC">
        <w:rPr>
          <w:rStyle w:val="MSGENFONTSTYLENAMETEMPLATEROLEMSGENFONTSTYLENAMEBYROLETEXT"/>
          <w:color w:val="000000"/>
          <w:sz w:val="24"/>
          <w:szCs w:val="24"/>
        </w:rPr>
        <w:t>Null or zero rate.</w:t>
      </w:r>
    </w:p>
    <w:p w:rsidR="009C5E13" w:rsidRPr="00C145DC" w:rsidRDefault="00AD757C">
      <w:pPr>
        <w:pStyle w:val="MSGENFONTSTYLENAMETEMPLATEROLEMSGENFONTSTYLENAMEBYROLETEXT1"/>
        <w:numPr>
          <w:ilvl w:val="0"/>
          <w:numId w:val="2"/>
        </w:numPr>
        <w:shd w:val="clear" w:color="auto" w:fill="auto"/>
        <w:tabs>
          <w:tab w:val="left" w:pos="715"/>
        </w:tabs>
        <w:spacing w:before="0" w:after="0" w:line="413" w:lineRule="exact"/>
        <w:ind w:left="720"/>
        <w:rPr>
          <w:sz w:val="24"/>
          <w:szCs w:val="24"/>
        </w:rPr>
      </w:pPr>
      <w:r w:rsidRPr="00C145DC">
        <w:rPr>
          <w:rStyle w:val="MSGENFONTSTYLENAMETEMPLATEROLEMSGENFONTSTYLENAMEBYROLETEXT"/>
          <w:color w:val="000000"/>
          <w:sz w:val="24"/>
          <w:szCs w:val="24"/>
        </w:rPr>
        <w:t>Incorrect format.</w:t>
      </w:r>
    </w:p>
    <w:p w:rsidR="009C5E13" w:rsidRPr="00C145DC" w:rsidRDefault="00AD757C">
      <w:pPr>
        <w:pStyle w:val="MSGENFONTSTYLENAMETEMPLATEROLEMSGENFONTSTYLENAMEBYROLETEXT1"/>
        <w:numPr>
          <w:ilvl w:val="0"/>
          <w:numId w:val="2"/>
        </w:numPr>
        <w:shd w:val="clear" w:color="auto" w:fill="auto"/>
        <w:tabs>
          <w:tab w:val="left" w:pos="715"/>
        </w:tabs>
        <w:spacing w:before="0" w:after="0" w:line="413" w:lineRule="exact"/>
        <w:ind w:left="720"/>
        <w:rPr>
          <w:sz w:val="24"/>
          <w:szCs w:val="24"/>
        </w:rPr>
      </w:pPr>
      <w:r w:rsidRPr="00C145DC">
        <w:rPr>
          <w:rStyle w:val="MSGENFONTSTYLENAMETEMPLATEROLEMSGENFONTSTYLENAMEBYROLETEXT"/>
          <w:color w:val="000000"/>
          <w:sz w:val="24"/>
          <w:szCs w:val="24"/>
        </w:rPr>
        <w:t>Invalid measure.</w:t>
      </w:r>
    </w:p>
    <w:p w:rsidR="009C5E13" w:rsidRPr="00C145DC" w:rsidRDefault="00AD757C">
      <w:pPr>
        <w:pStyle w:val="MSGENFONTSTYLENAMETEMPLATEROLEMSGENFONTSTYLENAMEBYROLETEXT1"/>
        <w:shd w:val="clear" w:color="auto" w:fill="auto"/>
        <w:spacing w:before="0" w:after="60" w:line="274" w:lineRule="exact"/>
        <w:ind w:left="20" w:right="420" w:firstLine="0"/>
        <w:jc w:val="both"/>
        <w:rPr>
          <w:sz w:val="24"/>
          <w:szCs w:val="24"/>
        </w:rPr>
      </w:pPr>
      <w:r w:rsidRPr="00C145DC">
        <w:rPr>
          <w:rStyle w:val="MSGENFONTSTYLENAMETEMPLATEROLEMSGENFONTSTYLENAMEBYROLETEXT"/>
          <w:color w:val="000000"/>
          <w:sz w:val="24"/>
          <w:szCs w:val="24"/>
        </w:rPr>
        <w:t xml:space="preserve">In the spreadsheet, we will also include the total submissions for the year for each submitter. The number of issues and total submissions will be converted to standard z scores by subtracting the mean and dividing by the standard deviation. We will then multiply these two z scores together to determine the final priority score for ranking. Thus, submitters with more issues reported and a larger number of submissions will receive the highest scores and have the greatest chance of </w:t>
      </w:r>
      <w:r w:rsidRPr="00C145DC">
        <w:rPr>
          <w:rStyle w:val="MSGENFONTSTYLENAMETEMPLATEROLEMSGENFONTSTYLENAMEBYROLETEXT"/>
          <w:color w:val="000000"/>
          <w:sz w:val="24"/>
          <w:szCs w:val="24"/>
        </w:rPr>
        <w:lastRenderedPageBreak/>
        <w:t>inclusion in the sample.</w:t>
      </w:r>
    </w:p>
    <w:p w:rsidR="009C5E13" w:rsidRPr="00C145DC" w:rsidRDefault="00AD757C" w:rsidP="005A3CBD">
      <w:pPr>
        <w:pStyle w:val="MSGENFONTSTYLENAMETEMPLATEROLEMSGENFONTSTYLENAMEBYROLETEXT1"/>
        <w:shd w:val="clear" w:color="auto" w:fill="auto"/>
        <w:spacing w:before="0" w:after="0" w:line="274" w:lineRule="exact"/>
        <w:ind w:left="20" w:right="420" w:firstLine="0"/>
        <w:rPr>
          <w:rStyle w:val="MSGENFONTSTYLENAMETEMPLATEROLEMSGENFONTSTYLENAMEBYROLETEXT"/>
          <w:color w:val="000000"/>
          <w:sz w:val="24"/>
          <w:szCs w:val="24"/>
        </w:rPr>
      </w:pPr>
      <w:r w:rsidRPr="00C145DC">
        <w:rPr>
          <w:rStyle w:val="MSGENFONTSTYLENAMETEMPLATEROLEMSGENFONTSTYLENAMEBYROLETEXT"/>
          <w:color w:val="000000"/>
          <w:sz w:val="24"/>
          <w:szCs w:val="24"/>
        </w:rPr>
        <w:t>The agreed upon sample sizes are provided in Table 2. In addition, in each stratum, we will include a sample of spares to draw from in the event of a non-response. In the case of targeted submitters, the spares will be drawn in the order of the priority score used to select the top submitters. Spares used to replace each non-responder will be drawn simply by moving sequentially down the list, taking the submitter with the next highest score. Non-targeted spares</w:t>
      </w:r>
      <w:r w:rsidR="005A3CBD" w:rsidRPr="00C145DC">
        <w:rPr>
          <w:rStyle w:val="MSGENFONTSTYLENAMETEMPLATEROLEMSGENFONTSTYLENAMEBYROLETEXT"/>
          <w:color w:val="000000"/>
          <w:sz w:val="24"/>
          <w:szCs w:val="24"/>
        </w:rPr>
        <w:t xml:space="preserve"> </w:t>
      </w:r>
      <w:r w:rsidRPr="00C145DC">
        <w:rPr>
          <w:rStyle w:val="MSGENFONTSTYLENAMETEMPLATEROLEMSGENFONTSTYLENAMEBYROLETEXT"/>
          <w:color w:val="000000"/>
          <w:sz w:val="24"/>
          <w:szCs w:val="24"/>
        </w:rPr>
        <w:t>will be selected randomly.</w:t>
      </w:r>
    </w:p>
    <w:p w:rsidR="005A3CBD" w:rsidRPr="00C145DC" w:rsidRDefault="005A3CBD" w:rsidP="005A3CBD">
      <w:pPr>
        <w:pStyle w:val="MSGENFONTSTYLENAMETEMPLATEROLEMSGENFONTSTYLENAMEBYROLETEXT1"/>
        <w:shd w:val="clear" w:color="auto" w:fill="auto"/>
        <w:spacing w:before="0" w:after="0" w:line="274" w:lineRule="exact"/>
        <w:ind w:left="20" w:right="420" w:firstLine="0"/>
        <w:rPr>
          <w:sz w:val="24"/>
          <w:szCs w:val="24"/>
        </w:rPr>
      </w:pPr>
    </w:p>
    <w:p w:rsidR="009C5E13" w:rsidRPr="00C145DC" w:rsidRDefault="00AD757C">
      <w:pPr>
        <w:pStyle w:val="MSGENFONTSTYLENAMETEMPLATEROLEMSGENFONTSTYLENAMEBYROLETEXT1"/>
        <w:shd w:val="clear" w:color="auto" w:fill="auto"/>
        <w:spacing w:before="0" w:after="163" w:line="274" w:lineRule="exact"/>
        <w:ind w:right="400" w:firstLine="0"/>
        <w:rPr>
          <w:sz w:val="24"/>
          <w:szCs w:val="24"/>
        </w:rPr>
      </w:pPr>
      <w:r w:rsidRPr="00C145DC">
        <w:rPr>
          <w:rStyle w:val="MSGENFONTSTYLENAMETEMPLATEROLEMSGENFONTSTYLENAMEBYROLETEXT"/>
          <w:color w:val="000000"/>
          <w:sz w:val="24"/>
          <w:szCs w:val="24"/>
        </w:rPr>
        <w:t xml:space="preserve">For the survey, we will send notification letters on CMS letterhead and use follow-up phone calls to encourage non-responders to comply with our requests. The notification letter will mention incentives for responding, including having the opportunity to learn best practices for submitting measures and receiving feedback that will help improve the quality of reporting. Consenting submitters will also be recognized </w:t>
      </w:r>
      <w:r w:rsidR="005A3CBD" w:rsidRPr="00C145DC">
        <w:rPr>
          <w:rStyle w:val="MSGENFONTSTYLENAMETEMPLATEROLEMSGENFONTSTYLENAMEBYROLETEXT"/>
          <w:color w:val="000000"/>
          <w:sz w:val="24"/>
          <w:szCs w:val="24"/>
        </w:rPr>
        <w:t>by CMS and listed on the Quality</w:t>
      </w:r>
      <w:r w:rsidRPr="00C145DC">
        <w:rPr>
          <w:rStyle w:val="MSGENFONTSTYLENAMETEMPLATEROLEMSGENFONTSTYLENAMEBYROLETEXT"/>
          <w:color w:val="000000"/>
          <w:sz w:val="24"/>
          <w:szCs w:val="24"/>
        </w:rPr>
        <w:t>Net website as having completed the survey. Sampled entities who do not respond initially will receive a follow-up contact after 30 days, but will have 45 days to respond. After 45 days and 3 follow-up phone calls, non-responders will be dropped and substitutes from the spare sample will be contacted.</w:t>
      </w:r>
    </w:p>
    <w:p w:rsidR="009C5E13" w:rsidRPr="00C145DC" w:rsidRDefault="00AD757C">
      <w:pPr>
        <w:pStyle w:val="MSGENFONTSTYLENAMETEMPLATEROLELEVELMSGENFONTSTYLENAMEBYROLEHEADING11"/>
        <w:keepNext/>
        <w:keepLines/>
        <w:shd w:val="clear" w:color="auto" w:fill="auto"/>
        <w:spacing w:after="150" w:line="220" w:lineRule="exact"/>
        <w:rPr>
          <w:sz w:val="24"/>
          <w:szCs w:val="24"/>
        </w:rPr>
      </w:pPr>
      <w:bookmarkStart w:id="6" w:name="bookmark6"/>
      <w:r w:rsidRPr="00C145DC">
        <w:rPr>
          <w:rStyle w:val="MSGENFONTSTYLENAMETEMPLATEROLELEVELMSGENFONTSTYLENAMEBYROLEHEADING1"/>
          <w:b/>
          <w:bCs/>
          <w:color w:val="000000"/>
          <w:sz w:val="24"/>
          <w:szCs w:val="24"/>
        </w:rPr>
        <w:t>Registry</w:t>
      </w:r>
      <w:bookmarkEnd w:id="6"/>
    </w:p>
    <w:p w:rsidR="009C5E13" w:rsidRPr="00C145DC" w:rsidRDefault="00AD757C">
      <w:pPr>
        <w:pStyle w:val="MSGENFONTSTYLENAMETEMPLATEROLEMSGENFONTSTYLENAMEBYROLETEXT1"/>
        <w:shd w:val="clear" w:color="auto" w:fill="auto"/>
        <w:spacing w:before="0" w:after="163" w:line="274" w:lineRule="exact"/>
        <w:ind w:right="400" w:firstLine="0"/>
        <w:rPr>
          <w:sz w:val="24"/>
          <w:szCs w:val="24"/>
        </w:rPr>
      </w:pPr>
      <w:r w:rsidRPr="00C145DC">
        <w:rPr>
          <w:rStyle w:val="MSGENFONTSTYLENAMETEMPLATEROLEMSGENFONTSTYLENAMEBYROLETEXT"/>
          <w:color w:val="000000"/>
          <w:sz w:val="24"/>
          <w:szCs w:val="24"/>
        </w:rPr>
        <w:t xml:space="preserve">For Registries we will follow the same general process as for selecting GPROs and select </w:t>
      </w:r>
      <w:r w:rsidR="00381A5B">
        <w:rPr>
          <w:rStyle w:val="MSGENFONTSTYLENAMETEMPLATEROLEMSGENFONTSTYLENAMEBYROLETEXT"/>
          <w:color w:val="000000"/>
          <w:sz w:val="24"/>
          <w:szCs w:val="24"/>
        </w:rPr>
        <w:t>10</w:t>
      </w:r>
      <w:r w:rsidR="00381A5B" w:rsidRPr="00C145DC">
        <w:rPr>
          <w:rStyle w:val="MSGENFONTSTYLENAMETEMPLATEROLEMSGENFONTSTYLENAMEBYROLETEXT"/>
          <w:color w:val="000000"/>
          <w:sz w:val="24"/>
          <w:szCs w:val="24"/>
        </w:rPr>
        <w:t xml:space="preserve"> </w:t>
      </w:r>
      <w:r w:rsidRPr="00C145DC">
        <w:rPr>
          <w:rStyle w:val="MSGENFONTSTYLENAMETEMPLATEROLEMSGENFONTSTYLENAMEBYROLETEXT"/>
          <w:color w:val="000000"/>
          <w:sz w:val="24"/>
          <w:szCs w:val="24"/>
        </w:rPr>
        <w:t>Registries.</w:t>
      </w:r>
    </w:p>
    <w:p w:rsidR="009C5E13" w:rsidRPr="00C145DC" w:rsidRDefault="00AD757C">
      <w:pPr>
        <w:pStyle w:val="MSGENFONTSTYLENAMETEMPLATEROLELEVELMSGENFONTSTYLENAMEBYROLEHEADING11"/>
        <w:keepNext/>
        <w:keepLines/>
        <w:shd w:val="clear" w:color="auto" w:fill="auto"/>
        <w:spacing w:after="150" w:line="220" w:lineRule="exact"/>
        <w:rPr>
          <w:sz w:val="24"/>
          <w:szCs w:val="24"/>
        </w:rPr>
      </w:pPr>
      <w:bookmarkStart w:id="7" w:name="bookmark7"/>
      <w:r w:rsidRPr="00C145DC">
        <w:rPr>
          <w:rStyle w:val="MSGENFONTSTYLENAMETEMPLATEROLELEVELMSGENFONTSTYLENAMEBYROLEHEADING1"/>
          <w:b/>
          <w:bCs/>
          <w:color w:val="000000"/>
          <w:sz w:val="24"/>
          <w:szCs w:val="24"/>
        </w:rPr>
        <w:t>Registry Data Preparation</w:t>
      </w:r>
      <w:bookmarkEnd w:id="7"/>
    </w:p>
    <w:p w:rsidR="009C5E13" w:rsidRPr="00C145DC" w:rsidRDefault="00AD757C">
      <w:pPr>
        <w:pStyle w:val="MSGENFONTSTYLENAMETEMPLATEROLEMSGENFONTSTYLENAMEBYROLETEXT1"/>
        <w:shd w:val="clear" w:color="auto" w:fill="auto"/>
        <w:spacing w:before="0" w:after="120" w:line="274" w:lineRule="exact"/>
        <w:ind w:right="400" w:firstLine="0"/>
        <w:rPr>
          <w:sz w:val="24"/>
          <w:szCs w:val="24"/>
        </w:rPr>
      </w:pPr>
      <w:r w:rsidRPr="00C145DC">
        <w:rPr>
          <w:rStyle w:val="MSGENFONTSTYLENAMETEMPLATEROLEMSGENFONTSTYLENAMEBYROLETEXT"/>
          <w:color w:val="000000"/>
          <w:sz w:val="24"/>
          <w:szCs w:val="24"/>
        </w:rPr>
        <w:t>The process for preparing data for Registries is similar to that used for GPROs, with the exception that member-level information is not available in the XML extracts. Consequently, we will conduct the following steps to prepare the registry data for sampling:</w:t>
      </w:r>
    </w:p>
    <w:p w:rsidR="009C5E13" w:rsidRPr="00C145DC" w:rsidRDefault="00AD757C">
      <w:pPr>
        <w:pStyle w:val="MSGENFONTSTYLENAMETEMPLATEROLEMSGENFONTSTYLENAMEBYROLETEXT1"/>
        <w:numPr>
          <w:ilvl w:val="0"/>
          <w:numId w:val="2"/>
        </w:numPr>
        <w:shd w:val="clear" w:color="auto" w:fill="auto"/>
        <w:tabs>
          <w:tab w:val="left" w:pos="710"/>
        </w:tabs>
        <w:spacing w:before="0" w:after="120" w:line="274" w:lineRule="exact"/>
        <w:ind w:left="720" w:right="400"/>
        <w:rPr>
          <w:sz w:val="24"/>
          <w:szCs w:val="24"/>
        </w:rPr>
      </w:pPr>
      <w:r w:rsidRPr="00C145DC">
        <w:rPr>
          <w:rStyle w:val="MSGENFONTSTYLENAMETEMPLATEROLEMSGENFONTSTYLENAMEBYROLETEXT"/>
          <w:color w:val="000000"/>
          <w:sz w:val="24"/>
          <w:szCs w:val="24"/>
        </w:rPr>
        <w:t>Download from the CMS PQRS data store a Registry PQRS XML submission extract including identifiers for group (name, TIN and NPI) and individual providers (name and NPI), including contact information.</w:t>
      </w:r>
    </w:p>
    <w:p w:rsidR="009C5E13" w:rsidRPr="00C145DC" w:rsidRDefault="00AD757C">
      <w:pPr>
        <w:pStyle w:val="MSGENFONTSTYLENAMETEMPLATEROLEMSGENFONTSTYLENAMEBYROLETEXT1"/>
        <w:numPr>
          <w:ilvl w:val="0"/>
          <w:numId w:val="2"/>
        </w:numPr>
        <w:shd w:val="clear" w:color="auto" w:fill="auto"/>
        <w:tabs>
          <w:tab w:val="left" w:pos="710"/>
        </w:tabs>
        <w:spacing w:before="0" w:after="120" w:line="274" w:lineRule="exact"/>
        <w:ind w:left="720" w:right="400"/>
        <w:jc w:val="both"/>
        <w:rPr>
          <w:sz w:val="24"/>
          <w:szCs w:val="24"/>
        </w:rPr>
      </w:pPr>
      <w:r w:rsidRPr="00C145DC">
        <w:rPr>
          <w:rStyle w:val="MSGENFONTSTYLENAMETEMPLATEROLEMSGENFONTSTYLENAMEBYROLETEXT"/>
          <w:color w:val="000000"/>
          <w:sz w:val="24"/>
          <w:szCs w:val="24"/>
        </w:rPr>
        <w:t>Download from the CMS PQRS data store an eRx submission extract including the group (name, TIN and NPI), individual providers (name and NPI), and beneficiaries (name and HICN). Include the contact information (address, phone number, email) where available, and request it if not available.</w:t>
      </w:r>
    </w:p>
    <w:p w:rsidR="009C5E13" w:rsidRPr="00C145DC" w:rsidRDefault="00AD757C">
      <w:pPr>
        <w:pStyle w:val="MSGENFONTSTYLENAMETEMPLATEROLEMSGENFONTSTYLENAMEBYROLETEXT1"/>
        <w:numPr>
          <w:ilvl w:val="0"/>
          <w:numId w:val="2"/>
        </w:numPr>
        <w:shd w:val="clear" w:color="auto" w:fill="auto"/>
        <w:tabs>
          <w:tab w:val="left" w:pos="720"/>
        </w:tabs>
        <w:spacing w:before="0" w:after="163" w:line="274" w:lineRule="exact"/>
        <w:ind w:left="720" w:right="400"/>
        <w:rPr>
          <w:sz w:val="24"/>
          <w:szCs w:val="24"/>
        </w:rPr>
      </w:pPr>
      <w:r w:rsidRPr="00C145DC">
        <w:rPr>
          <w:rStyle w:val="MSGENFONTSTYLENAMETEMPLATEROLEMSGENFONTSTYLENAMEBYROLETEXT"/>
          <w:color w:val="000000"/>
          <w:sz w:val="24"/>
          <w:szCs w:val="24"/>
        </w:rPr>
        <w:t>Compile targeting information from CMS PQRS documents describing GPRO reporting, and Registry error reporting logs to identify problem Registries.</w:t>
      </w:r>
    </w:p>
    <w:p w:rsidR="009C5E13" w:rsidRPr="00C145DC" w:rsidRDefault="00AD757C">
      <w:pPr>
        <w:pStyle w:val="MSGENFONTSTYLENAMETEMPLATEROLEMSGENFONTSTYLENAMEBYROLETEXT1"/>
        <w:numPr>
          <w:ilvl w:val="0"/>
          <w:numId w:val="2"/>
        </w:numPr>
        <w:shd w:val="clear" w:color="auto" w:fill="auto"/>
        <w:tabs>
          <w:tab w:val="left" w:pos="710"/>
        </w:tabs>
        <w:spacing w:before="0" w:after="188" w:line="220" w:lineRule="exact"/>
        <w:ind w:left="720"/>
        <w:rPr>
          <w:sz w:val="24"/>
          <w:szCs w:val="24"/>
        </w:rPr>
      </w:pPr>
      <w:r w:rsidRPr="00C145DC">
        <w:rPr>
          <w:rStyle w:val="MSGENFONTSTYLENAMETEMPLATEROLEMSGENFONTSTYLENAMEBYROLETEXT"/>
          <w:color w:val="000000"/>
          <w:sz w:val="24"/>
          <w:szCs w:val="24"/>
        </w:rPr>
        <w:t>Merge PQRS and eRx submitter information by registry.</w:t>
      </w:r>
    </w:p>
    <w:p w:rsidR="009C5E13" w:rsidRPr="00C145DC" w:rsidRDefault="00AD757C">
      <w:pPr>
        <w:pStyle w:val="MSGENFONTSTYLENAMETEMPLATEROLELEVELMSGENFONTSTYLENAMEBYROLEHEADING11"/>
        <w:keepNext/>
        <w:keepLines/>
        <w:shd w:val="clear" w:color="auto" w:fill="auto"/>
        <w:spacing w:after="150" w:line="220" w:lineRule="exact"/>
        <w:rPr>
          <w:sz w:val="24"/>
          <w:szCs w:val="24"/>
        </w:rPr>
      </w:pPr>
      <w:bookmarkStart w:id="8" w:name="bookmark8"/>
      <w:r w:rsidRPr="00C145DC">
        <w:rPr>
          <w:rStyle w:val="MSGENFONTSTYLENAMETEMPLATEROLELEVELMSGENFONTSTYLENAMEBYROLEHEADING1"/>
          <w:b/>
          <w:bCs/>
          <w:color w:val="000000"/>
          <w:sz w:val="24"/>
          <w:szCs w:val="24"/>
        </w:rPr>
        <w:t>Registry Sampling Methodology</w:t>
      </w:r>
      <w:bookmarkEnd w:id="8"/>
    </w:p>
    <w:p w:rsidR="009C5E13" w:rsidRPr="00C145DC" w:rsidRDefault="00AD757C">
      <w:pPr>
        <w:pStyle w:val="MSGENFONTSTYLENAMETEMPLATEROLEMSGENFONTSTYLENAMEBYROLETEXT1"/>
        <w:shd w:val="clear" w:color="auto" w:fill="auto"/>
        <w:spacing w:before="0" w:after="120" w:line="274" w:lineRule="exact"/>
        <w:ind w:right="400" w:firstLine="0"/>
        <w:rPr>
          <w:sz w:val="24"/>
          <w:szCs w:val="24"/>
        </w:rPr>
      </w:pPr>
      <w:r w:rsidRPr="00C145DC">
        <w:rPr>
          <w:rStyle w:val="MSGENFONTSTYLENAMETEMPLATEROLEMSGENFONTSTYLENAMEBYROLETEXT"/>
          <w:color w:val="000000"/>
          <w:sz w:val="24"/>
          <w:szCs w:val="24"/>
        </w:rPr>
        <w:t>We will construct a stratified sampling frame from the entire list of Registries submitting measures and eRx during 2012. The sample will be stratified by targeted (75%) versus non- targeted submitters (25%). The sample will also be stratified by submitters with or without eRx participation taking 50% from each group.</w:t>
      </w:r>
    </w:p>
    <w:p w:rsidR="009C5E13" w:rsidRPr="00C145DC" w:rsidRDefault="00AD757C">
      <w:pPr>
        <w:pStyle w:val="MSGENFONTSTYLENAMETEMPLATEROLEMSGENFONTSTYLENAMEBYROLETEXT1"/>
        <w:shd w:val="clear" w:color="auto" w:fill="auto"/>
        <w:spacing w:before="0" w:after="120" w:line="274" w:lineRule="exact"/>
        <w:ind w:right="400" w:firstLine="0"/>
        <w:rPr>
          <w:sz w:val="24"/>
          <w:szCs w:val="24"/>
        </w:rPr>
      </w:pPr>
      <w:r w:rsidRPr="00C145DC">
        <w:rPr>
          <w:rStyle w:val="MSGENFONTSTYLENAMETEMPLATEROLEMSGENFONTSTYLENAMEBYROLETEXT"/>
          <w:color w:val="000000"/>
          <w:sz w:val="24"/>
          <w:szCs w:val="24"/>
        </w:rPr>
        <w:t>A prioritization spreadsheet will, created for Registries, will drive the targeted sample selection. The same method, as described above for GPROs, will be used.</w:t>
      </w:r>
    </w:p>
    <w:p w:rsidR="009C5E13" w:rsidRPr="00C145DC" w:rsidRDefault="00AD757C">
      <w:pPr>
        <w:pStyle w:val="MSGENFONTSTYLENAMETEMPLATEROLEMSGENFONTSTYLENAMEBYROLETEXT1"/>
        <w:shd w:val="clear" w:color="auto" w:fill="auto"/>
        <w:spacing w:before="0" w:after="240" w:line="274" w:lineRule="exact"/>
        <w:ind w:right="400" w:firstLine="0"/>
        <w:jc w:val="both"/>
        <w:rPr>
          <w:sz w:val="24"/>
          <w:szCs w:val="24"/>
        </w:rPr>
      </w:pPr>
      <w:r w:rsidRPr="00C145DC">
        <w:rPr>
          <w:rStyle w:val="MSGENFONTSTYLENAMETEMPLATEROLEMSGENFONTSTYLENAMEBYROLETEXT"/>
          <w:color w:val="000000"/>
          <w:sz w:val="24"/>
          <w:szCs w:val="24"/>
        </w:rPr>
        <w:t xml:space="preserve">The agreed upon sample sizes are provided in Table 3. In addition, within each stratum, we will </w:t>
      </w:r>
      <w:r w:rsidRPr="00C145DC">
        <w:rPr>
          <w:rStyle w:val="MSGENFONTSTYLENAMETEMPLATEROLEMSGENFONTSTYLENAMEBYROLETEXT"/>
          <w:color w:val="000000"/>
          <w:sz w:val="24"/>
          <w:szCs w:val="24"/>
        </w:rPr>
        <w:lastRenderedPageBreak/>
        <w:t>include a sample of spares to draw from in the event of a non-response. As with the GPROs, the spares for targeted submitters who do not respond will be drawn in the order of the priority score used to select the top submitters. Spares used to replace each non-responder will be drawn simply by moving sequentially down the list, taking the submitter with the next highest score. Non-targeted spares will be selected randomly.</w:t>
      </w:r>
    </w:p>
    <w:p w:rsidR="009C5E13" w:rsidRPr="00C145DC" w:rsidRDefault="00AD757C">
      <w:pPr>
        <w:pStyle w:val="MSGENFONTSTYLENAMETEMPLATEROLEMSGENFONTSTYLENAMEBYROLETEXT1"/>
        <w:numPr>
          <w:ilvl w:val="1"/>
          <w:numId w:val="2"/>
        </w:numPr>
        <w:shd w:val="clear" w:color="auto" w:fill="auto"/>
        <w:tabs>
          <w:tab w:val="left" w:pos="422"/>
        </w:tabs>
        <w:spacing w:before="0" w:after="283" w:line="274" w:lineRule="exact"/>
        <w:ind w:left="120" w:right="300" w:firstLine="0"/>
        <w:rPr>
          <w:sz w:val="24"/>
          <w:szCs w:val="24"/>
        </w:rPr>
      </w:pPr>
      <w:r w:rsidRPr="00C145DC">
        <w:rPr>
          <w:rStyle w:val="MSGENFONTSTYLENAMETEMPLATEROLEMSGENFONTSTYLENAMEBYROLETEXT"/>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C5E13" w:rsidRPr="00C145DC" w:rsidRDefault="00AD757C">
      <w:pPr>
        <w:pStyle w:val="MSGENFONTSTYLENAMETEMPLATEROLELEVELMSGENFONTSTYLENAMEBYROLEHEADING11"/>
        <w:keepNext/>
        <w:keepLines/>
        <w:shd w:val="clear" w:color="auto" w:fill="auto"/>
        <w:spacing w:after="0" w:line="220" w:lineRule="exact"/>
        <w:ind w:left="120"/>
        <w:rPr>
          <w:sz w:val="24"/>
          <w:szCs w:val="24"/>
        </w:rPr>
      </w:pPr>
      <w:bookmarkStart w:id="9" w:name="bookmark9"/>
      <w:r w:rsidRPr="00C145DC">
        <w:rPr>
          <w:rStyle w:val="MSGENFONTSTYLENAMETEMPLATEROLELEVELMSGENFONTSTYLENAMEBYROLEHEADING1"/>
          <w:b/>
          <w:bCs/>
          <w:color w:val="000000"/>
          <w:sz w:val="24"/>
          <w:szCs w:val="24"/>
        </w:rPr>
        <w:t>RESPONSE:</w:t>
      </w:r>
      <w:bookmarkEnd w:id="9"/>
    </w:p>
    <w:p w:rsidR="009C5E13" w:rsidRPr="00C145DC" w:rsidRDefault="00AD757C">
      <w:pPr>
        <w:pStyle w:val="MSGENFONTSTYLENAMETEMPLATEROLEMSGENFONTSTYLENAMEBYROLETEXT1"/>
        <w:shd w:val="clear" w:color="auto" w:fill="auto"/>
        <w:spacing w:before="0" w:after="240" w:line="274" w:lineRule="exact"/>
        <w:ind w:left="120" w:right="300" w:firstLine="0"/>
        <w:rPr>
          <w:sz w:val="24"/>
          <w:szCs w:val="24"/>
        </w:rPr>
      </w:pPr>
      <w:r w:rsidRPr="00C145DC">
        <w:rPr>
          <w:rStyle w:val="MSGENFONTSTYLENAMETEMPLATEROLEMSGENFONTSTYLENAMEBYROLETEXT"/>
          <w:color w:val="000000"/>
          <w:sz w:val="24"/>
          <w:szCs w:val="24"/>
        </w:rPr>
        <w:t>For the survey, we will send notification letters on CMS letterhead and use follow-up phone calls to encourage non-responders to comply with our requests. Again, the notification letters will mention incentives to encourage response. Sampled entities who do not respond will receive a follow-up contact after 30 days, but will have 45 days to respond. After 45 days and 3 follow-up phone calls, non-responders will be dropped and replaced with substitutes from the spare sample.</w:t>
      </w:r>
    </w:p>
    <w:p w:rsidR="009C5E13" w:rsidRPr="00C145DC" w:rsidRDefault="00AD757C">
      <w:pPr>
        <w:pStyle w:val="MSGENFONTSTYLENAMETEMPLATEROLEMSGENFONTSTYLENAMEBYROLETEXT1"/>
        <w:shd w:val="clear" w:color="auto" w:fill="auto"/>
        <w:spacing w:before="0" w:after="240" w:line="274" w:lineRule="exact"/>
        <w:ind w:left="120" w:right="300" w:firstLine="0"/>
        <w:rPr>
          <w:sz w:val="24"/>
          <w:szCs w:val="24"/>
        </w:rPr>
      </w:pPr>
      <w:r w:rsidRPr="00C145DC">
        <w:rPr>
          <w:rStyle w:val="MSGENFONTSTYLENAMETEMPLATEROLEMSGENFONTSTYLENAMEBYROLETEXT"/>
          <w:color w:val="000000"/>
          <w:sz w:val="24"/>
          <w:szCs w:val="24"/>
        </w:rPr>
        <w:t xml:space="preserve">PRA package contains the list of email templates (PQRS Data Validation Electronic Survey - </w:t>
      </w:r>
      <w:proofErr w:type="spellStart"/>
      <w:r w:rsidRPr="00C145DC">
        <w:rPr>
          <w:rStyle w:val="MSGENFONTSTYLENAMETEMPLATEROLEMSGENFONTSTYLENAMEBYROLETEXT"/>
          <w:color w:val="000000"/>
          <w:sz w:val="24"/>
          <w:szCs w:val="24"/>
        </w:rPr>
        <w:t>Att</w:t>
      </w:r>
      <w:proofErr w:type="spellEnd"/>
      <w:r w:rsidRPr="00C145DC">
        <w:rPr>
          <w:rStyle w:val="MSGENFONTSTYLENAMETEMPLATEROLEMSGENFONTSTYLENAMEBYROLETEXT"/>
          <w:color w:val="000000"/>
          <w:sz w:val="24"/>
          <w:szCs w:val="24"/>
        </w:rPr>
        <w:t>- C-Recruitment-comms.doc) that would be sent out to entities.</w:t>
      </w:r>
    </w:p>
    <w:p w:rsidR="009C5E13" w:rsidRPr="00C145DC" w:rsidRDefault="00AD757C">
      <w:pPr>
        <w:pStyle w:val="MSGENFONTSTYLENAMETEMPLATEROLEMSGENFONTSTYLENAMEBYROLETEXT1"/>
        <w:numPr>
          <w:ilvl w:val="1"/>
          <w:numId w:val="2"/>
        </w:numPr>
        <w:shd w:val="clear" w:color="auto" w:fill="auto"/>
        <w:tabs>
          <w:tab w:val="left" w:pos="547"/>
        </w:tabs>
        <w:spacing w:before="0" w:after="283" w:line="274" w:lineRule="exact"/>
        <w:ind w:left="120" w:right="300" w:firstLine="0"/>
        <w:rPr>
          <w:sz w:val="24"/>
          <w:szCs w:val="24"/>
        </w:rPr>
      </w:pPr>
      <w:r w:rsidRPr="00C145DC">
        <w:rPr>
          <w:rStyle w:val="MSGENFONTSTYLENAMETEMPLATEROLEMSGENFONTSTYLENAMEBYROLETEXT"/>
          <w:color w:val="000000"/>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C5E13" w:rsidRPr="00C145DC" w:rsidRDefault="00AD757C">
      <w:pPr>
        <w:pStyle w:val="MSGENFONTSTYLENAMETEMPLATEROLELEVELMSGENFONTSTYLENAMEBYROLEHEADING11"/>
        <w:keepNext/>
        <w:keepLines/>
        <w:shd w:val="clear" w:color="auto" w:fill="auto"/>
        <w:spacing w:after="0" w:line="220" w:lineRule="exact"/>
        <w:ind w:left="120"/>
        <w:rPr>
          <w:sz w:val="24"/>
          <w:szCs w:val="24"/>
        </w:rPr>
      </w:pPr>
      <w:bookmarkStart w:id="10" w:name="bookmark10"/>
      <w:r w:rsidRPr="00C145DC">
        <w:rPr>
          <w:rStyle w:val="MSGENFONTSTYLENAMETEMPLATEROLELEVELMSGENFONTSTYLENAMEBYROLEHEADING1"/>
          <w:b/>
          <w:bCs/>
          <w:color w:val="000000"/>
          <w:sz w:val="24"/>
          <w:szCs w:val="24"/>
        </w:rPr>
        <w:t>RESPONSE:</w:t>
      </w:r>
      <w:bookmarkEnd w:id="10"/>
    </w:p>
    <w:p w:rsidR="009C5E13" w:rsidRPr="00C145DC" w:rsidRDefault="00AD757C">
      <w:pPr>
        <w:pStyle w:val="MSGENFONTSTYLENAMETEMPLATEROLEMSGENFONTSTYLENAMEBYROLETEXT1"/>
        <w:shd w:val="clear" w:color="auto" w:fill="auto"/>
        <w:spacing w:before="0" w:after="240" w:line="274" w:lineRule="exact"/>
        <w:ind w:left="120" w:right="300" w:firstLine="0"/>
        <w:rPr>
          <w:sz w:val="24"/>
          <w:szCs w:val="24"/>
        </w:rPr>
      </w:pPr>
      <w:r w:rsidRPr="00C145DC">
        <w:rPr>
          <w:rStyle w:val="MSGENFONTSTYLENAMETEMPLATEROLEMSGENFONTSTYLENAMEBYROLETEXT"/>
          <w:color w:val="000000"/>
          <w:sz w:val="24"/>
          <w:szCs w:val="24"/>
        </w:rPr>
        <w:t>A survey pilot test will be administered to 3 GPROs and 6 Registries. Based on the performance in the pilot survey, we will modify the survey by rewording, adding, or deleting questions that do not yield valuable information or result in ambiguous responses. If more than 9 pilot test surveys are required, we will seek PRA approval for the additional surveys.</w:t>
      </w:r>
    </w:p>
    <w:p w:rsidR="009C5E13" w:rsidRPr="00C145DC" w:rsidRDefault="00AD757C">
      <w:pPr>
        <w:pStyle w:val="MSGENFONTSTYLENAMETEMPLATEROLEMSGENFONTSTYLENAMEBYROLETEXT1"/>
        <w:numPr>
          <w:ilvl w:val="1"/>
          <w:numId w:val="2"/>
        </w:numPr>
        <w:shd w:val="clear" w:color="auto" w:fill="auto"/>
        <w:tabs>
          <w:tab w:val="left" w:pos="542"/>
        </w:tabs>
        <w:spacing w:before="0" w:after="245" w:line="274" w:lineRule="exact"/>
        <w:ind w:left="120" w:right="300" w:firstLine="0"/>
        <w:rPr>
          <w:sz w:val="24"/>
          <w:szCs w:val="24"/>
        </w:rPr>
      </w:pPr>
      <w:r w:rsidRPr="00C145DC">
        <w:rPr>
          <w:rStyle w:val="MSGENFONTSTYLENAMETEMPLATEROLEMSGENFONTSTYLENAMEBYROLETEXT"/>
          <w:color w:val="000000"/>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9C5E13" w:rsidRPr="00C145DC" w:rsidRDefault="009C5E13">
      <w:pPr>
        <w:pStyle w:val="MSGENFONTSTYLENAMETEMPLATEROLENUMBERMSGENFONTSTYLENAMEBYROLETABLECAPTION20"/>
        <w:framePr w:w="9734" w:wrap="notBeside" w:vAnchor="text" w:hAnchor="text" w:xAlign="center" w:y="1"/>
        <w:shd w:val="clear" w:color="auto" w:fill="auto"/>
        <w:spacing w:line="220" w:lineRule="exact"/>
        <w:rPr>
          <w:sz w:val="24"/>
          <w:szCs w:val="24"/>
        </w:rPr>
      </w:pPr>
    </w:p>
    <w:tbl>
      <w:tblPr>
        <w:tblW w:w="0" w:type="auto"/>
        <w:jc w:val="center"/>
        <w:tblLayout w:type="fixed"/>
        <w:tblCellMar>
          <w:left w:w="0" w:type="dxa"/>
          <w:right w:w="0" w:type="dxa"/>
        </w:tblCellMar>
        <w:tblLook w:val="0000" w:firstRow="0" w:lastRow="0" w:firstColumn="0" w:lastColumn="0" w:noHBand="0" w:noVBand="0"/>
        <w:tblCaption w:val="Response Table"/>
        <w:tblDescription w:val="Table contains the names and contact information for the statistical consultants."/>
      </w:tblPr>
      <w:tblGrid>
        <w:gridCol w:w="2222"/>
        <w:gridCol w:w="2294"/>
        <w:gridCol w:w="2160"/>
        <w:gridCol w:w="3058"/>
      </w:tblGrid>
      <w:tr w:rsidR="009C5E13" w:rsidRPr="00C145DC">
        <w:trPr>
          <w:trHeight w:hRule="exact" w:val="288"/>
          <w:jc w:val="center"/>
        </w:trPr>
        <w:tc>
          <w:tcPr>
            <w:tcW w:w="2222" w:type="dxa"/>
            <w:tcBorders>
              <w:top w:val="single" w:sz="4" w:space="0" w:color="auto"/>
              <w:left w:val="single" w:sz="4" w:space="0" w:color="auto"/>
              <w:bottom w:val="nil"/>
              <w:right w:val="nil"/>
            </w:tcBorders>
            <w:shd w:val="clear" w:color="auto" w:fill="FFFFFF"/>
          </w:tcPr>
          <w:p w:rsidR="009C5E13" w:rsidRPr="00C145DC" w:rsidRDefault="00AD757C">
            <w:pPr>
              <w:pStyle w:val="MSGENFONTSTYLENAMETEMPLATEROLENUMBERMSGENFONTSTYLENAMEBYROLETEXT51"/>
              <w:framePr w:w="9734" w:wrap="notBeside" w:vAnchor="text" w:hAnchor="text" w:xAlign="center" w:y="1"/>
              <w:shd w:val="clear" w:color="auto" w:fill="auto"/>
              <w:spacing w:line="220" w:lineRule="exact"/>
              <w:ind w:left="120" w:firstLine="0"/>
              <w:rPr>
                <w:sz w:val="24"/>
                <w:szCs w:val="24"/>
              </w:rPr>
            </w:pPr>
            <w:r w:rsidRPr="00C145DC">
              <w:rPr>
                <w:rStyle w:val="MSGENFONTSTYLENAMETEMPLATEROLENUMBERMSGENFONTSTYLENAMEBYROLETEXT5"/>
                <w:b/>
                <w:bCs/>
                <w:color w:val="000000"/>
                <w:sz w:val="24"/>
                <w:szCs w:val="24"/>
              </w:rPr>
              <w:t>Contact Name</w:t>
            </w:r>
          </w:p>
        </w:tc>
        <w:tc>
          <w:tcPr>
            <w:tcW w:w="2294" w:type="dxa"/>
            <w:tcBorders>
              <w:top w:val="single" w:sz="4" w:space="0" w:color="auto"/>
              <w:left w:val="single" w:sz="4" w:space="0" w:color="auto"/>
              <w:bottom w:val="nil"/>
              <w:right w:val="nil"/>
            </w:tcBorders>
            <w:shd w:val="clear" w:color="auto" w:fill="FFFFFF"/>
          </w:tcPr>
          <w:p w:rsidR="009C5E13" w:rsidRPr="00C145DC" w:rsidRDefault="00AD757C">
            <w:pPr>
              <w:pStyle w:val="MSGENFONTSTYLENAMETEMPLATEROLENUMBERMSGENFONTSTYLENAMEBYROLETEXT51"/>
              <w:framePr w:w="9734" w:wrap="notBeside" w:vAnchor="text" w:hAnchor="text" w:xAlign="center" w:y="1"/>
              <w:shd w:val="clear" w:color="auto" w:fill="auto"/>
              <w:spacing w:line="220" w:lineRule="exact"/>
              <w:ind w:left="120" w:firstLine="0"/>
              <w:rPr>
                <w:sz w:val="24"/>
                <w:szCs w:val="24"/>
              </w:rPr>
            </w:pPr>
            <w:r w:rsidRPr="00C145DC">
              <w:rPr>
                <w:rStyle w:val="MSGENFONTSTYLENAMETEMPLATEROLENUMBERMSGENFONTSTYLENAMEBYROLETEXT5"/>
                <w:b/>
                <w:bCs/>
                <w:color w:val="000000"/>
                <w:sz w:val="24"/>
                <w:szCs w:val="24"/>
              </w:rPr>
              <w:t>Telephone Number</w:t>
            </w:r>
          </w:p>
        </w:tc>
        <w:tc>
          <w:tcPr>
            <w:tcW w:w="2160" w:type="dxa"/>
            <w:tcBorders>
              <w:top w:val="single" w:sz="4" w:space="0" w:color="auto"/>
              <w:left w:val="single" w:sz="4" w:space="0" w:color="auto"/>
              <w:bottom w:val="nil"/>
              <w:right w:val="nil"/>
            </w:tcBorders>
            <w:shd w:val="clear" w:color="auto" w:fill="FFFFFF"/>
          </w:tcPr>
          <w:p w:rsidR="009C5E13" w:rsidRPr="00C145DC" w:rsidRDefault="00AD757C">
            <w:pPr>
              <w:pStyle w:val="MSGENFONTSTYLENAMETEMPLATEROLENUMBERMSGENFONTSTYLENAMEBYROLETEXT51"/>
              <w:framePr w:w="9734" w:wrap="notBeside" w:vAnchor="text" w:hAnchor="text" w:xAlign="center" w:y="1"/>
              <w:shd w:val="clear" w:color="auto" w:fill="auto"/>
              <w:spacing w:line="220" w:lineRule="exact"/>
              <w:ind w:left="120" w:firstLine="0"/>
              <w:rPr>
                <w:sz w:val="24"/>
                <w:szCs w:val="24"/>
              </w:rPr>
            </w:pPr>
            <w:r w:rsidRPr="00C145DC">
              <w:rPr>
                <w:rStyle w:val="MSGENFONTSTYLENAMETEMPLATEROLENUMBERMSGENFONTSTYLENAMEBYROLETEXT5"/>
                <w:b/>
                <w:bCs/>
                <w:color w:val="000000"/>
                <w:sz w:val="24"/>
                <w:szCs w:val="24"/>
              </w:rPr>
              <w:t>Agency Name</w:t>
            </w:r>
          </w:p>
        </w:tc>
        <w:tc>
          <w:tcPr>
            <w:tcW w:w="3058" w:type="dxa"/>
            <w:tcBorders>
              <w:top w:val="single" w:sz="4" w:space="0" w:color="auto"/>
              <w:left w:val="single" w:sz="4" w:space="0" w:color="auto"/>
              <w:bottom w:val="nil"/>
              <w:right w:val="single" w:sz="4" w:space="0" w:color="auto"/>
            </w:tcBorders>
            <w:shd w:val="clear" w:color="auto" w:fill="FFFFFF"/>
          </w:tcPr>
          <w:p w:rsidR="009C5E13" w:rsidRPr="00C145DC" w:rsidRDefault="00AD757C">
            <w:pPr>
              <w:pStyle w:val="MSGENFONTSTYLENAMETEMPLATEROLENUMBERMSGENFONTSTYLENAMEBYROLETEXT51"/>
              <w:framePr w:w="9734" w:wrap="notBeside" w:vAnchor="text" w:hAnchor="text" w:xAlign="center" w:y="1"/>
              <w:shd w:val="clear" w:color="auto" w:fill="auto"/>
              <w:spacing w:line="220" w:lineRule="exact"/>
              <w:ind w:left="120" w:firstLine="0"/>
              <w:rPr>
                <w:sz w:val="24"/>
                <w:szCs w:val="24"/>
              </w:rPr>
            </w:pPr>
            <w:r w:rsidRPr="00C145DC">
              <w:rPr>
                <w:rStyle w:val="MSGENFONTSTYLENAMETEMPLATEROLENUMBERMSGENFONTSTYLENAMEBYROLETEXT5"/>
                <w:b/>
                <w:bCs/>
                <w:color w:val="000000"/>
                <w:sz w:val="24"/>
                <w:szCs w:val="24"/>
              </w:rPr>
              <w:t>Email Address</w:t>
            </w:r>
          </w:p>
        </w:tc>
      </w:tr>
      <w:tr w:rsidR="00E93A7C" w:rsidRPr="00C145DC">
        <w:trPr>
          <w:trHeight w:hRule="exact" w:val="283"/>
          <w:jc w:val="center"/>
        </w:trPr>
        <w:tc>
          <w:tcPr>
            <w:tcW w:w="2222"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Tim Champney</w:t>
            </w:r>
          </w:p>
        </w:tc>
        <w:tc>
          <w:tcPr>
            <w:tcW w:w="2294"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703-535-1454</w:t>
            </w:r>
          </w:p>
        </w:tc>
        <w:tc>
          <w:tcPr>
            <w:tcW w:w="2160"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IMS</w:t>
            </w:r>
          </w:p>
        </w:tc>
        <w:tc>
          <w:tcPr>
            <w:tcW w:w="3058" w:type="dxa"/>
            <w:tcBorders>
              <w:top w:val="single" w:sz="4" w:space="0" w:color="auto"/>
              <w:left w:val="single" w:sz="4" w:space="0" w:color="auto"/>
              <w:bottom w:val="nil"/>
              <w:right w:val="single" w:sz="4" w:space="0" w:color="auto"/>
            </w:tcBorders>
            <w:shd w:val="clear" w:color="auto" w:fill="FFFFFF"/>
          </w:tcPr>
          <w:p w:rsidR="00E93A7C" w:rsidRPr="00C145DC" w:rsidRDefault="00B6409F"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hyperlink r:id="rId9" w:history="1">
              <w:r w:rsidR="00E93A7C" w:rsidRPr="00C145DC">
                <w:rPr>
                  <w:rStyle w:val="Hyperlink"/>
                  <w:sz w:val="24"/>
                  <w:szCs w:val="24"/>
                </w:rPr>
                <w:t>tchampney@integritym.com</w:t>
              </w:r>
            </w:hyperlink>
          </w:p>
        </w:tc>
      </w:tr>
      <w:tr w:rsidR="00E93A7C" w:rsidRPr="00C145DC">
        <w:trPr>
          <w:trHeight w:hRule="exact" w:val="288"/>
          <w:jc w:val="center"/>
        </w:trPr>
        <w:tc>
          <w:tcPr>
            <w:tcW w:w="2222"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Mary Braman</w:t>
            </w:r>
          </w:p>
        </w:tc>
        <w:tc>
          <w:tcPr>
            <w:tcW w:w="2294"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202-955-3583</w:t>
            </w:r>
          </w:p>
        </w:tc>
        <w:tc>
          <w:tcPr>
            <w:tcW w:w="2160" w:type="dxa"/>
            <w:tcBorders>
              <w:top w:val="single" w:sz="4" w:space="0" w:color="auto"/>
              <w:left w:val="single" w:sz="4" w:space="0" w:color="auto"/>
              <w:bottom w:val="nil"/>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NCQA</w:t>
            </w:r>
          </w:p>
        </w:tc>
        <w:tc>
          <w:tcPr>
            <w:tcW w:w="3058" w:type="dxa"/>
            <w:tcBorders>
              <w:top w:val="single" w:sz="4" w:space="0" w:color="auto"/>
              <w:left w:val="single" w:sz="4" w:space="0" w:color="auto"/>
              <w:bottom w:val="nil"/>
              <w:right w:val="single" w:sz="4" w:space="0" w:color="auto"/>
            </w:tcBorders>
            <w:shd w:val="clear" w:color="auto" w:fill="FFFFFF"/>
          </w:tcPr>
          <w:p w:rsidR="00E93A7C" w:rsidRPr="00C145DC" w:rsidRDefault="00B6409F"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color w:val="B10069"/>
                <w:sz w:val="24"/>
                <w:szCs w:val="24"/>
              </w:rPr>
            </w:pPr>
            <w:hyperlink r:id="rId10" w:history="1">
              <w:r w:rsidR="00E93A7C" w:rsidRPr="00C145DC">
                <w:rPr>
                  <w:rStyle w:val="Hyperlink"/>
                  <w:sz w:val="24"/>
                  <w:szCs w:val="24"/>
                </w:rPr>
                <w:t>braman@ncaa.org</w:t>
              </w:r>
            </w:hyperlink>
          </w:p>
        </w:tc>
      </w:tr>
      <w:tr w:rsidR="00E93A7C" w:rsidRPr="00C145DC">
        <w:trPr>
          <w:trHeight w:hRule="exact" w:val="298"/>
          <w:jc w:val="center"/>
        </w:trPr>
        <w:tc>
          <w:tcPr>
            <w:tcW w:w="2222" w:type="dxa"/>
            <w:tcBorders>
              <w:top w:val="single" w:sz="4" w:space="0" w:color="auto"/>
              <w:left w:val="single" w:sz="4" w:space="0" w:color="auto"/>
              <w:bottom w:val="single" w:sz="4" w:space="0" w:color="auto"/>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Andrew Weller</w:t>
            </w:r>
          </w:p>
        </w:tc>
        <w:tc>
          <w:tcPr>
            <w:tcW w:w="2294" w:type="dxa"/>
            <w:tcBorders>
              <w:top w:val="single" w:sz="4" w:space="0" w:color="auto"/>
              <w:left w:val="single" w:sz="4" w:space="0" w:color="auto"/>
              <w:bottom w:val="single" w:sz="4" w:space="0" w:color="auto"/>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703-626-6106</w:t>
            </w:r>
          </w:p>
        </w:tc>
        <w:tc>
          <w:tcPr>
            <w:tcW w:w="2160" w:type="dxa"/>
            <w:tcBorders>
              <w:top w:val="single" w:sz="4" w:space="0" w:color="auto"/>
              <w:left w:val="single" w:sz="4" w:space="0" w:color="auto"/>
              <w:bottom w:val="single" w:sz="4" w:space="0" w:color="auto"/>
              <w:right w:val="nil"/>
            </w:tcBorders>
            <w:shd w:val="clear" w:color="auto" w:fill="FFFFFF"/>
          </w:tcPr>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sz w:val="24"/>
                <w:szCs w:val="24"/>
              </w:rPr>
            </w:pPr>
            <w:r w:rsidRPr="00C145DC">
              <w:rPr>
                <w:rStyle w:val="MSGENFONTSTYLENAMETEMPLATEROLEMSGENFONTSTYLENAMEBYROLETEXT"/>
                <w:color w:val="000000"/>
                <w:sz w:val="24"/>
                <w:szCs w:val="24"/>
              </w:rPr>
              <w:t>IBM</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E93A7C" w:rsidRPr="00C145DC" w:rsidRDefault="00B6409F" w:rsidP="00E93A7C">
            <w:pPr>
              <w:pStyle w:val="MSGENFONTSTYLENAMETEMPLATEROLEMSGENFONTSTYLENAMEBYROLETEXT1"/>
              <w:framePr w:w="9734" w:wrap="notBeside" w:vAnchor="text" w:hAnchor="text" w:xAlign="center" w:y="1"/>
              <w:shd w:val="clear" w:color="auto" w:fill="auto"/>
              <w:spacing w:before="0" w:after="0" w:line="220" w:lineRule="exact"/>
              <w:ind w:left="120" w:firstLine="0"/>
              <w:rPr>
                <w:rStyle w:val="MSGENFONTSTYLENAMETEMPLATEROLEMSGENFONTSTYLENAMEBYROLETEXT0"/>
                <w:sz w:val="24"/>
                <w:szCs w:val="24"/>
              </w:rPr>
            </w:pPr>
            <w:hyperlink r:id="rId11" w:history="1">
              <w:r w:rsidR="00E93A7C" w:rsidRPr="00C145DC">
                <w:rPr>
                  <w:rStyle w:val="Hyperlink"/>
                  <w:sz w:val="24"/>
                  <w:szCs w:val="24"/>
                </w:rPr>
                <w:t>andrew.j.weller@us.ibm.com</w:t>
              </w:r>
            </w:hyperlink>
          </w:p>
          <w:p w:rsidR="00E93A7C" w:rsidRPr="00C145DC" w:rsidRDefault="00E93A7C" w:rsidP="00E93A7C">
            <w:pPr>
              <w:pStyle w:val="MSGENFONTSTYLENAMETEMPLATEROLEMSGENFONTSTYLENAMEBYROLETEXT1"/>
              <w:framePr w:w="9734" w:wrap="notBeside" w:vAnchor="text" w:hAnchor="text" w:xAlign="center" w:y="1"/>
              <w:shd w:val="clear" w:color="auto" w:fill="auto"/>
              <w:spacing w:before="0" w:after="0" w:line="220" w:lineRule="exact"/>
              <w:ind w:firstLine="0"/>
              <w:rPr>
                <w:sz w:val="24"/>
                <w:szCs w:val="24"/>
              </w:rPr>
            </w:pPr>
          </w:p>
        </w:tc>
      </w:tr>
    </w:tbl>
    <w:p w:rsidR="009C5E13" w:rsidRPr="00C145DC" w:rsidRDefault="009C5E13">
      <w:pPr>
        <w:rPr>
          <w:color w:val="auto"/>
        </w:rPr>
      </w:pPr>
    </w:p>
    <w:p w:rsidR="00AD757C" w:rsidRPr="00C145DC" w:rsidRDefault="00E93A7C" w:rsidP="00E93A7C">
      <w:pPr>
        <w:pStyle w:val="Caption"/>
        <w:jc w:val="center"/>
        <w:rPr>
          <w:color w:val="auto"/>
          <w:sz w:val="24"/>
          <w:szCs w:val="24"/>
        </w:rPr>
      </w:pPr>
      <w:r w:rsidRPr="00C145DC">
        <w:rPr>
          <w:color w:val="auto"/>
          <w:sz w:val="24"/>
          <w:szCs w:val="24"/>
        </w:rPr>
        <w:t xml:space="preserve">Table </w:t>
      </w:r>
      <w:r w:rsidRPr="00C145DC">
        <w:rPr>
          <w:color w:val="auto"/>
          <w:sz w:val="24"/>
          <w:szCs w:val="24"/>
        </w:rPr>
        <w:fldChar w:fldCharType="begin"/>
      </w:r>
      <w:r w:rsidRPr="00C145DC">
        <w:rPr>
          <w:color w:val="auto"/>
          <w:sz w:val="24"/>
          <w:szCs w:val="24"/>
        </w:rPr>
        <w:instrText xml:space="preserve"> SEQ Table \* ARABIC </w:instrText>
      </w:r>
      <w:r w:rsidRPr="00C145DC">
        <w:rPr>
          <w:color w:val="auto"/>
          <w:sz w:val="24"/>
          <w:szCs w:val="24"/>
        </w:rPr>
        <w:fldChar w:fldCharType="separate"/>
      </w:r>
      <w:r w:rsidRPr="00C145DC">
        <w:rPr>
          <w:noProof/>
          <w:color w:val="auto"/>
          <w:sz w:val="24"/>
          <w:szCs w:val="24"/>
        </w:rPr>
        <w:t>4</w:t>
      </w:r>
      <w:r w:rsidRPr="00C145DC">
        <w:rPr>
          <w:color w:val="auto"/>
          <w:sz w:val="24"/>
          <w:szCs w:val="24"/>
        </w:rPr>
        <w:fldChar w:fldCharType="end"/>
      </w:r>
      <w:r w:rsidRPr="00C145DC">
        <w:rPr>
          <w:color w:val="auto"/>
          <w:sz w:val="24"/>
          <w:szCs w:val="24"/>
        </w:rPr>
        <w:t>: Response</w:t>
      </w:r>
    </w:p>
    <w:sectPr w:rsidR="00AD757C" w:rsidRPr="00C145DC" w:rsidSect="005A3CBD">
      <w:headerReference w:type="even" r:id="rId12"/>
      <w:headerReference w:type="default" r:id="rId13"/>
      <w:footerReference w:type="even" r:id="rId14"/>
      <w:footerReference w:type="default" r:id="rId15"/>
      <w:headerReference w:type="first" r:id="rId16"/>
      <w:footerReference w:type="first" r:id="rId17"/>
      <w:type w:val="continuous"/>
      <w:pgSz w:w="11909" w:h="16834"/>
      <w:pgMar w:top="1903" w:right="1059" w:bottom="1890" w:left="885" w:header="72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09F" w:rsidRDefault="00B6409F">
      <w:r>
        <w:separator/>
      </w:r>
    </w:p>
  </w:endnote>
  <w:endnote w:type="continuationSeparator" w:id="0">
    <w:p w:rsidR="00B6409F" w:rsidRDefault="00B6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Default="005A3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82218"/>
      <w:docPartObj>
        <w:docPartGallery w:val="Page Numbers (Bottom of Page)"/>
        <w:docPartUnique/>
      </w:docPartObj>
    </w:sdtPr>
    <w:sdtEndPr>
      <w:rPr>
        <w:noProof/>
      </w:rPr>
    </w:sdtEndPr>
    <w:sdtContent>
      <w:p w:rsidR="003A75DB" w:rsidRDefault="003A75DB">
        <w:pPr>
          <w:pStyle w:val="Footer"/>
          <w:jc w:val="right"/>
          <w:rPr>
            <w:noProof/>
          </w:rPr>
        </w:pPr>
        <w:r>
          <w:fldChar w:fldCharType="begin"/>
        </w:r>
        <w:r>
          <w:instrText xml:space="preserve"> PAGE   \* MERGEFORMAT </w:instrText>
        </w:r>
        <w:r>
          <w:fldChar w:fldCharType="separate"/>
        </w:r>
        <w:r w:rsidR="007B77ED">
          <w:rPr>
            <w:noProof/>
          </w:rPr>
          <w:t>6</w:t>
        </w:r>
        <w:r>
          <w:rPr>
            <w:noProof/>
          </w:rPr>
          <w:fldChar w:fldCharType="end"/>
        </w:r>
      </w:p>
      <w:p w:rsidR="003A75DB" w:rsidRDefault="003A75DB">
        <w:pPr>
          <w:pStyle w:val="Footer"/>
          <w:jc w:val="right"/>
          <w:rPr>
            <w:noProof/>
          </w:rPr>
        </w:pPr>
      </w:p>
      <w:p w:rsidR="003A75DB" w:rsidRDefault="00B6409F">
        <w:pPr>
          <w:pStyle w:val="Footer"/>
          <w:jc w:val="right"/>
        </w:pPr>
      </w:p>
    </w:sdtContent>
  </w:sdt>
  <w:p w:rsidR="009C5E13" w:rsidRDefault="009C5E13">
    <w:pPr>
      <w:rPr>
        <w:color w:val="auto"/>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Default="005A3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09F" w:rsidRDefault="00B6409F">
      <w:r>
        <w:separator/>
      </w:r>
    </w:p>
  </w:footnote>
  <w:footnote w:type="continuationSeparator" w:id="0">
    <w:p w:rsidR="00B6409F" w:rsidRDefault="00B6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Default="005A3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Default="005A3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Pr="005A3CBD" w:rsidRDefault="005A3CBD" w:rsidP="005A3CBD">
    <w:pPr>
      <w:pStyle w:val="Header"/>
      <w:jc w:val="center"/>
      <w:rPr>
        <w:b/>
        <w:sz w:val="28"/>
        <w:szCs w:val="28"/>
      </w:rPr>
    </w:pPr>
    <w:r w:rsidRPr="005A3CBD">
      <w:rPr>
        <w:b/>
        <w:sz w:val="28"/>
        <w:szCs w:val="28"/>
      </w:rPr>
      <w:t>Supporting Statement -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3"/>
      <w:numFmt w:val="decimal"/>
      <w:lvlText w:val="%2."/>
      <w:lvlJc w:val="left"/>
      <w:rPr>
        <w:b w:val="0"/>
        <w:bCs w:val="0"/>
        <w:i w:val="0"/>
        <w:iCs w:val="0"/>
        <w:smallCaps w:val="0"/>
        <w:strike w:val="0"/>
        <w:color w:val="000000"/>
        <w:spacing w:val="0"/>
        <w:w w:val="100"/>
        <w:position w:val="0"/>
        <w:sz w:val="22"/>
        <w:szCs w:val="22"/>
        <w:u w:val="none"/>
      </w:rPr>
    </w:lvl>
    <w:lvl w:ilvl="2">
      <w:start w:val="3"/>
      <w:numFmt w:val="decimal"/>
      <w:lvlText w:val="%2."/>
      <w:lvlJc w:val="left"/>
      <w:rPr>
        <w:b w:val="0"/>
        <w:bCs w:val="0"/>
        <w:i w:val="0"/>
        <w:iCs w:val="0"/>
        <w:smallCaps w:val="0"/>
        <w:strike w:val="0"/>
        <w:color w:val="000000"/>
        <w:spacing w:val="0"/>
        <w:w w:val="100"/>
        <w:position w:val="0"/>
        <w:sz w:val="22"/>
        <w:szCs w:val="22"/>
        <w:u w:val="none"/>
      </w:rPr>
    </w:lvl>
    <w:lvl w:ilvl="3">
      <w:start w:val="3"/>
      <w:numFmt w:val="decimal"/>
      <w:lvlText w:val="%2."/>
      <w:lvlJc w:val="left"/>
      <w:rPr>
        <w:b w:val="0"/>
        <w:bCs w:val="0"/>
        <w:i w:val="0"/>
        <w:iCs w:val="0"/>
        <w:smallCaps w:val="0"/>
        <w:strike w:val="0"/>
        <w:color w:val="000000"/>
        <w:spacing w:val="0"/>
        <w:w w:val="100"/>
        <w:position w:val="0"/>
        <w:sz w:val="22"/>
        <w:szCs w:val="22"/>
        <w:u w:val="none"/>
      </w:rPr>
    </w:lvl>
    <w:lvl w:ilvl="4">
      <w:start w:val="3"/>
      <w:numFmt w:val="decimal"/>
      <w:lvlText w:val="%2."/>
      <w:lvlJc w:val="left"/>
      <w:rPr>
        <w:b w:val="0"/>
        <w:bCs w:val="0"/>
        <w:i w:val="0"/>
        <w:iCs w:val="0"/>
        <w:smallCaps w:val="0"/>
        <w:strike w:val="0"/>
        <w:color w:val="000000"/>
        <w:spacing w:val="0"/>
        <w:w w:val="100"/>
        <w:position w:val="0"/>
        <w:sz w:val="22"/>
        <w:szCs w:val="22"/>
        <w:u w:val="none"/>
      </w:rPr>
    </w:lvl>
    <w:lvl w:ilvl="5">
      <w:start w:val="3"/>
      <w:numFmt w:val="decimal"/>
      <w:lvlText w:val="%2."/>
      <w:lvlJc w:val="left"/>
      <w:rPr>
        <w:b w:val="0"/>
        <w:bCs w:val="0"/>
        <w:i w:val="0"/>
        <w:iCs w:val="0"/>
        <w:smallCaps w:val="0"/>
        <w:strike w:val="0"/>
        <w:color w:val="000000"/>
        <w:spacing w:val="0"/>
        <w:w w:val="100"/>
        <w:position w:val="0"/>
        <w:sz w:val="22"/>
        <w:szCs w:val="22"/>
        <w:u w:val="none"/>
      </w:rPr>
    </w:lvl>
    <w:lvl w:ilvl="6">
      <w:start w:val="3"/>
      <w:numFmt w:val="decimal"/>
      <w:lvlText w:val="%2."/>
      <w:lvlJc w:val="left"/>
      <w:rPr>
        <w:b w:val="0"/>
        <w:bCs w:val="0"/>
        <w:i w:val="0"/>
        <w:iCs w:val="0"/>
        <w:smallCaps w:val="0"/>
        <w:strike w:val="0"/>
        <w:color w:val="000000"/>
        <w:spacing w:val="0"/>
        <w:w w:val="100"/>
        <w:position w:val="0"/>
        <w:sz w:val="22"/>
        <w:szCs w:val="22"/>
        <w:u w:val="none"/>
      </w:rPr>
    </w:lvl>
    <w:lvl w:ilvl="7">
      <w:start w:val="3"/>
      <w:numFmt w:val="decimal"/>
      <w:lvlText w:val="%2."/>
      <w:lvlJc w:val="left"/>
      <w:rPr>
        <w:b w:val="0"/>
        <w:bCs w:val="0"/>
        <w:i w:val="0"/>
        <w:iCs w:val="0"/>
        <w:smallCaps w:val="0"/>
        <w:strike w:val="0"/>
        <w:color w:val="000000"/>
        <w:spacing w:val="0"/>
        <w:w w:val="100"/>
        <w:position w:val="0"/>
        <w:sz w:val="22"/>
        <w:szCs w:val="22"/>
        <w:u w:val="none"/>
      </w:rPr>
    </w:lvl>
    <w:lvl w:ilvl="8">
      <w:start w:val="3"/>
      <w:numFmt w:val="decimal"/>
      <w:lvlText w:val="%2."/>
      <w:lvlJc w:val="left"/>
      <w:rPr>
        <w:b w:val="0"/>
        <w:bCs w:val="0"/>
        <w:i w:val="0"/>
        <w:iCs w:val="0"/>
        <w:smallCaps w:val="0"/>
        <w:strike w:val="0"/>
        <w:color w:val="000000"/>
        <w:spacing w:val="0"/>
        <w:w w:val="100"/>
        <w:position w:val="0"/>
        <w:sz w:val="22"/>
        <w:szCs w:val="22"/>
        <w:u w:val="none"/>
      </w:rPr>
    </w:lvl>
  </w:abstractNum>
  <w:abstractNum w:abstractNumId="2">
    <w:nsid w:val="1E585A50"/>
    <w:multiLevelType w:val="hybridMultilevel"/>
    <w:tmpl w:val="041C1D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AE"/>
    <w:rsid w:val="00172DBA"/>
    <w:rsid w:val="00347271"/>
    <w:rsid w:val="00381A5B"/>
    <w:rsid w:val="003A75DB"/>
    <w:rsid w:val="00481EDB"/>
    <w:rsid w:val="004F1AF2"/>
    <w:rsid w:val="005A3CBD"/>
    <w:rsid w:val="00742EAE"/>
    <w:rsid w:val="007B77ED"/>
    <w:rsid w:val="00917C7E"/>
    <w:rsid w:val="009C1873"/>
    <w:rsid w:val="009C5E13"/>
    <w:rsid w:val="00AA2ECB"/>
    <w:rsid w:val="00AC35F6"/>
    <w:rsid w:val="00AD757C"/>
    <w:rsid w:val="00B40711"/>
    <w:rsid w:val="00B6409F"/>
    <w:rsid w:val="00BC5BD0"/>
    <w:rsid w:val="00C145DC"/>
    <w:rsid w:val="00C838FA"/>
    <w:rsid w:val="00E228B2"/>
    <w:rsid w:val="00E512E0"/>
    <w:rsid w:val="00E93A7C"/>
    <w:rsid w:val="00F54F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Pr>
      <w:b/>
      <w:bCs/>
      <w:sz w:val="22"/>
      <w:szCs w:val="22"/>
      <w:u w:val="none"/>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Pr>
      <w:b/>
      <w:bCs/>
      <w:sz w:val="22"/>
      <w:szCs w:val="22"/>
      <w:u w:val="singl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Pr>
      <w:rFonts w:ascii="Times New Roman" w:hAnsi="Times New Roman" w:cs="Times New Roman"/>
      <w:noProof/>
      <w:sz w:val="20"/>
      <w:szCs w:val="20"/>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Pr>
      <w:rFonts w:ascii="Times New Roman" w:hAnsi="Times New Roman" w:cs="Times New Roman"/>
      <w:noProof/>
      <w:sz w:val="22"/>
      <w:szCs w:val="22"/>
      <w:u w:val="none"/>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Pr>
      <w:sz w:val="22"/>
      <w:szCs w:val="22"/>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rPr>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Pr>
      <w:b/>
      <w:bCs/>
      <w:sz w:val="19"/>
      <w:szCs w:val="19"/>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Pr>
      <w:sz w:val="19"/>
      <w:szCs w:val="19"/>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uiPriority w:val="99"/>
    <w:rPr>
      <w:b/>
      <w:bCs/>
      <w:sz w:val="22"/>
      <w:szCs w:val="22"/>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uiPriority w:val="99"/>
    <w:rPr>
      <w:b/>
      <w:bCs/>
      <w:sz w:val="22"/>
      <w:szCs w:val="22"/>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Pr>
      <w:color w:val="B10069"/>
      <w:sz w:val="22"/>
      <w:szCs w:val="22"/>
      <w:u w:val="none"/>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after="300" w:line="240" w:lineRule="atLeast"/>
      <w:outlineLvl w:val="0"/>
    </w:pPr>
    <w:rPr>
      <w:b/>
      <w:bCs/>
      <w:color w:val="auto"/>
      <w:sz w:val="22"/>
      <w:szCs w:val="22"/>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noProof/>
      <w:color w:val="auto"/>
      <w:sz w:val="20"/>
      <w:szCs w:val="20"/>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300" w:after="600" w:line="240" w:lineRule="atLeast"/>
      <w:ind w:hanging="360"/>
    </w:pPr>
    <w:rPr>
      <w:color w:val="auto"/>
      <w:sz w:val="22"/>
      <w:szCs w:val="22"/>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pPr>
      <w:shd w:val="clear" w:color="auto" w:fill="FFFFFF"/>
      <w:spacing w:line="240" w:lineRule="atLeast"/>
    </w:pPr>
    <w:rPr>
      <w:color w:val="auto"/>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pPr>
      <w:shd w:val="clear" w:color="auto" w:fill="FFFFFF"/>
      <w:spacing w:line="230" w:lineRule="exact"/>
    </w:pPr>
    <w:rPr>
      <w:b/>
      <w:bCs/>
      <w:color w:val="auto"/>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line="240" w:lineRule="atLeast"/>
    </w:pPr>
    <w:rPr>
      <w:color w:val="auto"/>
      <w:sz w:val="19"/>
      <w:szCs w:val="19"/>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240" w:lineRule="atLeast"/>
      <w:ind w:hanging="260"/>
    </w:pPr>
    <w:rPr>
      <w:b/>
      <w:bCs/>
      <w:color w:val="auto"/>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pPr>
      <w:shd w:val="clear" w:color="auto" w:fill="FFFFFF"/>
      <w:spacing w:line="240" w:lineRule="atLeast"/>
    </w:pPr>
    <w:rPr>
      <w:b/>
      <w:bCs/>
      <w:color w:val="auto"/>
      <w:sz w:val="22"/>
      <w:szCs w:val="22"/>
    </w:rPr>
  </w:style>
  <w:style w:type="paragraph" w:styleId="Caption">
    <w:name w:val="caption"/>
    <w:basedOn w:val="Normal"/>
    <w:next w:val="Normal"/>
    <w:uiPriority w:val="35"/>
    <w:unhideWhenUsed/>
    <w:qFormat/>
    <w:rsid w:val="003A75DB"/>
    <w:pPr>
      <w:spacing w:after="200"/>
    </w:pPr>
    <w:rPr>
      <w:b/>
      <w:bCs/>
      <w:color w:val="4F81BD" w:themeColor="accent1"/>
      <w:sz w:val="18"/>
      <w:szCs w:val="18"/>
    </w:rPr>
  </w:style>
  <w:style w:type="paragraph" w:styleId="Header">
    <w:name w:val="header"/>
    <w:basedOn w:val="Normal"/>
    <w:link w:val="HeaderChar"/>
    <w:uiPriority w:val="99"/>
    <w:unhideWhenUsed/>
    <w:rsid w:val="003A75DB"/>
    <w:pPr>
      <w:tabs>
        <w:tab w:val="center" w:pos="4680"/>
        <w:tab w:val="right" w:pos="9360"/>
      </w:tabs>
    </w:pPr>
  </w:style>
  <w:style w:type="character" w:customStyle="1" w:styleId="HeaderChar">
    <w:name w:val="Header Char"/>
    <w:basedOn w:val="DefaultParagraphFont"/>
    <w:link w:val="Header"/>
    <w:uiPriority w:val="99"/>
    <w:rsid w:val="003A75DB"/>
    <w:rPr>
      <w:color w:val="000000"/>
    </w:rPr>
  </w:style>
  <w:style w:type="paragraph" w:styleId="Footer">
    <w:name w:val="footer"/>
    <w:basedOn w:val="Normal"/>
    <w:link w:val="FooterChar"/>
    <w:uiPriority w:val="99"/>
    <w:unhideWhenUsed/>
    <w:rsid w:val="003A75DB"/>
    <w:pPr>
      <w:tabs>
        <w:tab w:val="center" w:pos="4680"/>
        <w:tab w:val="right" w:pos="9360"/>
      </w:tabs>
    </w:pPr>
  </w:style>
  <w:style w:type="character" w:customStyle="1" w:styleId="FooterChar">
    <w:name w:val="Footer Char"/>
    <w:basedOn w:val="DefaultParagraphFont"/>
    <w:link w:val="Footer"/>
    <w:uiPriority w:val="99"/>
    <w:rsid w:val="003A75DB"/>
    <w:rPr>
      <w:color w:val="000000"/>
    </w:rPr>
  </w:style>
  <w:style w:type="character" w:styleId="Hyperlink">
    <w:name w:val="Hyperlink"/>
    <w:basedOn w:val="DefaultParagraphFont"/>
    <w:uiPriority w:val="99"/>
    <w:unhideWhenUsed/>
    <w:rsid w:val="00E93A7C"/>
    <w:rPr>
      <w:color w:val="0000FF" w:themeColor="hyperlink"/>
      <w:u w:val="single"/>
    </w:rPr>
  </w:style>
  <w:style w:type="paragraph" w:styleId="BodyText">
    <w:name w:val="Body Text"/>
    <w:basedOn w:val="Normal"/>
    <w:next w:val="Normal"/>
    <w:link w:val="BodyTextChar"/>
    <w:uiPriority w:val="99"/>
    <w:rsid w:val="00481EDB"/>
    <w:pPr>
      <w:widowControl/>
      <w:spacing w:before="120"/>
    </w:pPr>
    <w:rPr>
      <w:color w:val="auto"/>
      <w:szCs w:val="20"/>
    </w:rPr>
  </w:style>
  <w:style w:type="character" w:customStyle="1" w:styleId="BodyTextChar">
    <w:name w:val="Body Text Char"/>
    <w:basedOn w:val="DefaultParagraphFont"/>
    <w:link w:val="BodyText"/>
    <w:uiPriority w:val="99"/>
    <w:rsid w:val="00481EDB"/>
    <w:rPr>
      <w:szCs w:val="20"/>
    </w:rPr>
  </w:style>
  <w:style w:type="paragraph" w:styleId="BalloonText">
    <w:name w:val="Balloon Text"/>
    <w:basedOn w:val="Normal"/>
    <w:link w:val="BalloonTextChar"/>
    <w:uiPriority w:val="99"/>
    <w:semiHidden/>
    <w:unhideWhenUsed/>
    <w:rsid w:val="00481EDB"/>
    <w:rPr>
      <w:rFonts w:ascii="Tahoma" w:hAnsi="Tahoma" w:cs="Tahoma"/>
      <w:sz w:val="16"/>
      <w:szCs w:val="16"/>
    </w:rPr>
  </w:style>
  <w:style w:type="character" w:customStyle="1" w:styleId="BalloonTextChar">
    <w:name w:val="Balloon Text Char"/>
    <w:basedOn w:val="DefaultParagraphFont"/>
    <w:link w:val="BalloonText"/>
    <w:uiPriority w:val="99"/>
    <w:semiHidden/>
    <w:rsid w:val="00481ED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Pr>
      <w:b/>
      <w:bCs/>
      <w:sz w:val="22"/>
      <w:szCs w:val="22"/>
      <w:u w:val="none"/>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Pr>
      <w:b/>
      <w:bCs/>
      <w:sz w:val="22"/>
      <w:szCs w:val="22"/>
      <w:u w:val="singl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Pr>
      <w:rFonts w:ascii="Times New Roman" w:hAnsi="Times New Roman" w:cs="Times New Roman"/>
      <w:noProof/>
      <w:sz w:val="20"/>
      <w:szCs w:val="20"/>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Pr>
      <w:rFonts w:ascii="Times New Roman" w:hAnsi="Times New Roman" w:cs="Times New Roman"/>
      <w:noProof/>
      <w:sz w:val="22"/>
      <w:szCs w:val="22"/>
      <w:u w:val="none"/>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Pr>
      <w:sz w:val="22"/>
      <w:szCs w:val="22"/>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rPr>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Pr>
      <w:b/>
      <w:bCs/>
      <w:sz w:val="19"/>
      <w:szCs w:val="19"/>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Pr>
      <w:sz w:val="19"/>
      <w:szCs w:val="19"/>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uiPriority w:val="99"/>
    <w:rPr>
      <w:b/>
      <w:bCs/>
      <w:sz w:val="22"/>
      <w:szCs w:val="22"/>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uiPriority w:val="99"/>
    <w:rPr>
      <w:b/>
      <w:bCs/>
      <w:sz w:val="22"/>
      <w:szCs w:val="22"/>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Pr>
      <w:color w:val="B10069"/>
      <w:sz w:val="22"/>
      <w:szCs w:val="22"/>
      <w:u w:val="none"/>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after="300" w:line="240" w:lineRule="atLeast"/>
      <w:outlineLvl w:val="0"/>
    </w:pPr>
    <w:rPr>
      <w:b/>
      <w:bCs/>
      <w:color w:val="auto"/>
      <w:sz w:val="22"/>
      <w:szCs w:val="22"/>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noProof/>
      <w:color w:val="auto"/>
      <w:sz w:val="20"/>
      <w:szCs w:val="20"/>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300" w:after="600" w:line="240" w:lineRule="atLeast"/>
      <w:ind w:hanging="360"/>
    </w:pPr>
    <w:rPr>
      <w:color w:val="auto"/>
      <w:sz w:val="22"/>
      <w:szCs w:val="22"/>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pPr>
      <w:shd w:val="clear" w:color="auto" w:fill="FFFFFF"/>
      <w:spacing w:line="240" w:lineRule="atLeast"/>
    </w:pPr>
    <w:rPr>
      <w:color w:val="auto"/>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pPr>
      <w:shd w:val="clear" w:color="auto" w:fill="FFFFFF"/>
      <w:spacing w:line="230" w:lineRule="exact"/>
    </w:pPr>
    <w:rPr>
      <w:b/>
      <w:bCs/>
      <w:color w:val="auto"/>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line="240" w:lineRule="atLeast"/>
    </w:pPr>
    <w:rPr>
      <w:color w:val="auto"/>
      <w:sz w:val="19"/>
      <w:szCs w:val="19"/>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240" w:lineRule="atLeast"/>
      <w:ind w:hanging="260"/>
    </w:pPr>
    <w:rPr>
      <w:b/>
      <w:bCs/>
      <w:color w:val="auto"/>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pPr>
      <w:shd w:val="clear" w:color="auto" w:fill="FFFFFF"/>
      <w:spacing w:line="240" w:lineRule="atLeast"/>
    </w:pPr>
    <w:rPr>
      <w:b/>
      <w:bCs/>
      <w:color w:val="auto"/>
      <w:sz w:val="22"/>
      <w:szCs w:val="22"/>
    </w:rPr>
  </w:style>
  <w:style w:type="paragraph" w:styleId="Caption">
    <w:name w:val="caption"/>
    <w:basedOn w:val="Normal"/>
    <w:next w:val="Normal"/>
    <w:uiPriority w:val="35"/>
    <w:unhideWhenUsed/>
    <w:qFormat/>
    <w:rsid w:val="003A75DB"/>
    <w:pPr>
      <w:spacing w:after="200"/>
    </w:pPr>
    <w:rPr>
      <w:b/>
      <w:bCs/>
      <w:color w:val="4F81BD" w:themeColor="accent1"/>
      <w:sz w:val="18"/>
      <w:szCs w:val="18"/>
    </w:rPr>
  </w:style>
  <w:style w:type="paragraph" w:styleId="Header">
    <w:name w:val="header"/>
    <w:basedOn w:val="Normal"/>
    <w:link w:val="HeaderChar"/>
    <w:uiPriority w:val="99"/>
    <w:unhideWhenUsed/>
    <w:rsid w:val="003A75DB"/>
    <w:pPr>
      <w:tabs>
        <w:tab w:val="center" w:pos="4680"/>
        <w:tab w:val="right" w:pos="9360"/>
      </w:tabs>
    </w:pPr>
  </w:style>
  <w:style w:type="character" w:customStyle="1" w:styleId="HeaderChar">
    <w:name w:val="Header Char"/>
    <w:basedOn w:val="DefaultParagraphFont"/>
    <w:link w:val="Header"/>
    <w:uiPriority w:val="99"/>
    <w:rsid w:val="003A75DB"/>
    <w:rPr>
      <w:color w:val="000000"/>
    </w:rPr>
  </w:style>
  <w:style w:type="paragraph" w:styleId="Footer">
    <w:name w:val="footer"/>
    <w:basedOn w:val="Normal"/>
    <w:link w:val="FooterChar"/>
    <w:uiPriority w:val="99"/>
    <w:unhideWhenUsed/>
    <w:rsid w:val="003A75DB"/>
    <w:pPr>
      <w:tabs>
        <w:tab w:val="center" w:pos="4680"/>
        <w:tab w:val="right" w:pos="9360"/>
      </w:tabs>
    </w:pPr>
  </w:style>
  <w:style w:type="character" w:customStyle="1" w:styleId="FooterChar">
    <w:name w:val="Footer Char"/>
    <w:basedOn w:val="DefaultParagraphFont"/>
    <w:link w:val="Footer"/>
    <w:uiPriority w:val="99"/>
    <w:rsid w:val="003A75DB"/>
    <w:rPr>
      <w:color w:val="000000"/>
    </w:rPr>
  </w:style>
  <w:style w:type="character" w:styleId="Hyperlink">
    <w:name w:val="Hyperlink"/>
    <w:basedOn w:val="DefaultParagraphFont"/>
    <w:uiPriority w:val="99"/>
    <w:unhideWhenUsed/>
    <w:rsid w:val="00E93A7C"/>
    <w:rPr>
      <w:color w:val="0000FF" w:themeColor="hyperlink"/>
      <w:u w:val="single"/>
    </w:rPr>
  </w:style>
  <w:style w:type="paragraph" w:styleId="BodyText">
    <w:name w:val="Body Text"/>
    <w:basedOn w:val="Normal"/>
    <w:next w:val="Normal"/>
    <w:link w:val="BodyTextChar"/>
    <w:uiPriority w:val="99"/>
    <w:rsid w:val="00481EDB"/>
    <w:pPr>
      <w:widowControl/>
      <w:spacing w:before="120"/>
    </w:pPr>
    <w:rPr>
      <w:color w:val="auto"/>
      <w:szCs w:val="20"/>
    </w:rPr>
  </w:style>
  <w:style w:type="character" w:customStyle="1" w:styleId="BodyTextChar">
    <w:name w:val="Body Text Char"/>
    <w:basedOn w:val="DefaultParagraphFont"/>
    <w:link w:val="BodyText"/>
    <w:uiPriority w:val="99"/>
    <w:rsid w:val="00481EDB"/>
    <w:rPr>
      <w:szCs w:val="20"/>
    </w:rPr>
  </w:style>
  <w:style w:type="paragraph" w:styleId="BalloonText">
    <w:name w:val="Balloon Text"/>
    <w:basedOn w:val="Normal"/>
    <w:link w:val="BalloonTextChar"/>
    <w:uiPriority w:val="99"/>
    <w:semiHidden/>
    <w:unhideWhenUsed/>
    <w:rsid w:val="00481EDB"/>
    <w:rPr>
      <w:rFonts w:ascii="Tahoma" w:hAnsi="Tahoma" w:cs="Tahoma"/>
      <w:sz w:val="16"/>
      <w:szCs w:val="16"/>
    </w:rPr>
  </w:style>
  <w:style w:type="character" w:customStyle="1" w:styleId="BalloonTextChar">
    <w:name w:val="Balloon Text Char"/>
    <w:basedOn w:val="DefaultParagraphFont"/>
    <w:link w:val="BalloonText"/>
    <w:uiPriority w:val="99"/>
    <w:semiHidden/>
    <w:rsid w:val="00481ED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rchUser\Documents\508%20Compliance\andrew.j.weller@us.ib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ArchUser\Documents\508%20Compliance\braman@nca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champney@integrity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A9FF-1F02-465A-8A54-8D82AB8D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Hewlett-Packard</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SUNGSOO OH</cp:lastModifiedBy>
  <cp:revision>2</cp:revision>
  <dcterms:created xsi:type="dcterms:W3CDTF">2014-11-04T18:23:00Z</dcterms:created>
  <dcterms:modified xsi:type="dcterms:W3CDTF">2014-11-04T18:23:00Z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1917095894</vt:i4>
  </property>
  <property fmtid="{D5CDD505-2E9C-101B-9397-08002B2CF9AE}" pid="3" name="_NewReviewCycle">
    <vt:lpwstr/>
  </property>
  <property fmtid="{D5CDD505-2E9C-101B-9397-08002B2CF9AE}" pid="4" name="_EmailSubject">
    <vt:lpwstr>RE: PQRS data validation project PRA application</vt:lpwstr>
  </property>
  <property fmtid="{D5CDD505-2E9C-101B-9397-08002B2CF9AE}" pid="5" name="_AuthorEmail">
    <vt:lpwstr>Sungsoo.Oh@cms.hhs.gov</vt:lpwstr>
  </property>
  <property fmtid="{D5CDD505-2E9C-101B-9397-08002B2CF9AE}" pid="6" name="_AuthorEmailDisplayName">
    <vt:lpwstr>Oh, Sungsoo (CMS/CCSQ)</vt:lpwstr>
  </property>
</Properties>
</file>