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51C" w:rsidRPr="00A7651C" w:rsidRDefault="00A7651C" w:rsidP="008C5E12">
      <w:pPr>
        <w:keepNext/>
        <w:keepLines/>
        <w:pageBreakBefore/>
        <w:pBdr>
          <w:top w:val="single" w:sz="6" w:space="3" w:color="DA291C"/>
          <w:bottom w:val="single" w:sz="6" w:space="3" w:color="DA291C"/>
        </w:pBdr>
        <w:shd w:val="clear" w:color="auto" w:fill="DA291C"/>
        <w:spacing w:after="180"/>
        <w:jc w:val="center"/>
        <w:outlineLvl w:val="0"/>
        <w:rPr>
          <w:rFonts w:ascii="Arial" w:eastAsia="Times New Roman" w:hAnsi="Arial" w:cs="Times New Roman"/>
          <w:b/>
          <w:color w:val="FFFFFF"/>
          <w:kern w:val="28"/>
          <w:sz w:val="28"/>
          <w:szCs w:val="20"/>
        </w:rPr>
      </w:pPr>
      <w:bookmarkStart w:id="0" w:name="_Toc356484258"/>
      <w:r w:rsidRPr="00A7651C">
        <w:rPr>
          <w:rFonts w:ascii="Arial" w:eastAsia="Times New Roman" w:hAnsi="Arial" w:cs="Times New Roman"/>
          <w:b/>
          <w:color w:val="FFFFFF"/>
          <w:kern w:val="28"/>
          <w:sz w:val="28"/>
          <w:szCs w:val="20"/>
        </w:rPr>
        <w:t>Site Selection Site Visit Interview Guide</w:t>
      </w:r>
      <w:bookmarkEnd w:id="0"/>
    </w:p>
    <w:p w:rsidR="00A7651C" w:rsidRDefault="00A7651C" w:rsidP="00A7651C">
      <w:pPr>
        <w:spacing w:after="0"/>
        <w:jc w:val="center"/>
        <w:rPr>
          <w:rFonts w:ascii="Times New Roman" w:eastAsia="Times New Roman" w:hAnsi="Times New Roman" w:cs="Times New Roman"/>
          <w:b/>
          <w:bCs/>
          <w:i/>
          <w:iCs/>
        </w:rPr>
      </w:pPr>
      <w:r w:rsidRPr="00A7651C">
        <w:rPr>
          <w:rFonts w:ascii="Times New Roman" w:eastAsia="Times New Roman" w:hAnsi="Times New Roman" w:cs="Times New Roman"/>
          <w:b/>
          <w:bCs/>
          <w:i/>
          <w:iCs/>
        </w:rPr>
        <w:t>Site Selection Visit Interview Guide</w:t>
      </w:r>
    </w:p>
    <w:p w:rsidR="006072DB" w:rsidRDefault="006072DB" w:rsidP="00A7651C">
      <w:pPr>
        <w:spacing w:after="0"/>
        <w:jc w:val="center"/>
        <w:rPr>
          <w:rFonts w:ascii="Times New Roman" w:eastAsia="Times New Roman" w:hAnsi="Times New Roman" w:cs="Times New Roman"/>
          <w:b/>
          <w:bCs/>
          <w:i/>
          <w:iCs/>
        </w:rPr>
      </w:pPr>
    </w:p>
    <w:p w:rsidR="00EA3885" w:rsidRPr="009854DA" w:rsidRDefault="006072DB" w:rsidP="00EA3885">
      <w:pPr>
        <w:spacing w:line="240" w:lineRule="auto"/>
        <w:rPr>
          <w:rFonts w:cstheme="minorHAnsi"/>
          <w:i/>
          <w:sz w:val="24"/>
          <w:szCs w:val="24"/>
        </w:rPr>
      </w:pPr>
      <w:r w:rsidRPr="00225A31">
        <w:rPr>
          <w:rFonts w:ascii="Calibri" w:eastAsia="Times New Roman" w:hAnsi="Calibri" w:cs="Times New Roman"/>
          <w:sz w:val="24"/>
          <w:szCs w:val="24"/>
        </w:rPr>
        <w:t xml:space="preserve">Introduction:  </w:t>
      </w:r>
      <w:r w:rsidRPr="00225A31">
        <w:rPr>
          <w:rFonts w:ascii="Calibri" w:eastAsia="Times New Roman" w:hAnsi="Calibri" w:cs="Times New Roman"/>
          <w:i/>
          <w:sz w:val="24"/>
          <w:szCs w:val="24"/>
        </w:rPr>
        <w:t xml:space="preserve">Thank you for agreeing to speak with us today.  My name is &lt;name&gt; and this is &lt;name&gt;, and we are researchers from </w:t>
      </w:r>
      <w:proofErr w:type="spellStart"/>
      <w:r w:rsidRPr="00225A31">
        <w:rPr>
          <w:rFonts w:ascii="Calibri" w:eastAsia="Times New Roman" w:hAnsi="Calibri" w:cs="Times New Roman"/>
          <w:i/>
          <w:sz w:val="24"/>
          <w:szCs w:val="24"/>
        </w:rPr>
        <w:t>Abt</w:t>
      </w:r>
      <w:proofErr w:type="spellEnd"/>
      <w:r w:rsidRPr="00225A31">
        <w:rPr>
          <w:rFonts w:ascii="Calibri" w:eastAsia="Times New Roman" w:hAnsi="Calibri" w:cs="Times New Roman"/>
          <w:i/>
          <w:sz w:val="24"/>
          <w:szCs w:val="24"/>
        </w:rPr>
        <w:t xml:space="preserve"> Associates. We are here today because the U.S. Department of Labor </w:t>
      </w:r>
      <w:r w:rsidR="00640DAE" w:rsidRPr="00225A31">
        <w:rPr>
          <w:rFonts w:ascii="Calibri" w:eastAsia="Times New Roman" w:hAnsi="Calibri" w:cs="Times New Roman"/>
          <w:i/>
          <w:sz w:val="24"/>
          <w:szCs w:val="24"/>
        </w:rPr>
        <w:t>contracted with us to visit</w:t>
      </w:r>
      <w:r w:rsidRPr="00225A31">
        <w:rPr>
          <w:rFonts w:ascii="Calibri" w:eastAsia="Times New Roman" w:hAnsi="Calibri" w:cs="Times New Roman"/>
          <w:i/>
          <w:sz w:val="24"/>
          <w:szCs w:val="24"/>
        </w:rPr>
        <w:t xml:space="preserve"> sites for possible selection for the evaluation </w:t>
      </w:r>
      <w:r w:rsidR="002447E3" w:rsidRPr="00225A31">
        <w:rPr>
          <w:rFonts w:ascii="Calibri" w:eastAsia="Times New Roman" w:hAnsi="Calibri" w:cs="Times New Roman"/>
          <w:i/>
          <w:sz w:val="24"/>
          <w:szCs w:val="24"/>
        </w:rPr>
        <w:t>of the</w:t>
      </w:r>
      <w:r w:rsidR="002447E3" w:rsidRPr="00225A31">
        <w:rPr>
          <w:rFonts w:ascii="Times New Roman" w:eastAsia="Times" w:hAnsi="Times New Roman" w:cs="Times New Roman"/>
        </w:rPr>
        <w:t xml:space="preserve"> H-1B Technical Skills Training Grants.</w:t>
      </w:r>
      <w:r w:rsidRPr="00225A31">
        <w:rPr>
          <w:rFonts w:ascii="Calibri" w:eastAsia="Times New Roman" w:hAnsi="Calibri" w:cs="Times New Roman"/>
          <w:i/>
          <w:sz w:val="24"/>
          <w:szCs w:val="24"/>
        </w:rPr>
        <w:t xml:space="preserve">  In each site, we’ll be speaking with key stakeholders in each site, including individuals from the agency administering the grant, training providers, the workforce investment system, employers and other support agencies.  </w:t>
      </w:r>
      <w:r w:rsidR="004B04CF" w:rsidRPr="00225A31">
        <w:rPr>
          <w:rFonts w:ascii="Calibri" w:eastAsia="Times New Roman" w:hAnsi="Calibri" w:cs="Times New Roman"/>
          <w:i/>
          <w:sz w:val="24"/>
          <w:szCs w:val="24"/>
        </w:rPr>
        <w:t>Their individual responses will be aggregated and are solely for the purpose of sele</w:t>
      </w:r>
      <w:r w:rsidR="008A3A9C" w:rsidRPr="00225A31">
        <w:rPr>
          <w:rFonts w:ascii="Calibri" w:eastAsia="Times New Roman" w:hAnsi="Calibri" w:cs="Times New Roman"/>
          <w:i/>
          <w:sz w:val="24"/>
          <w:szCs w:val="24"/>
        </w:rPr>
        <w:t>cting</w:t>
      </w:r>
      <w:r w:rsidR="004B04CF" w:rsidRPr="00225A31">
        <w:rPr>
          <w:rFonts w:ascii="Calibri" w:eastAsia="Times New Roman" w:hAnsi="Calibri" w:cs="Times New Roman"/>
          <w:i/>
          <w:sz w:val="24"/>
          <w:szCs w:val="24"/>
        </w:rPr>
        <w:t xml:space="preserve"> sites.</w:t>
      </w:r>
      <w:r w:rsidRPr="006072DB">
        <w:rPr>
          <w:rFonts w:ascii="Calibri" w:eastAsia="Times New Roman" w:hAnsi="Calibri" w:cs="Times New Roman"/>
          <w:i/>
          <w:sz w:val="24"/>
          <w:szCs w:val="24"/>
        </w:rPr>
        <w:t xml:space="preserve"> </w:t>
      </w:r>
      <w:r w:rsidR="00404769">
        <w:rPr>
          <w:rFonts w:ascii="Calibri" w:eastAsia="Times New Roman" w:hAnsi="Calibri" w:cs="Times New Roman"/>
          <w:i/>
          <w:sz w:val="24"/>
          <w:szCs w:val="24"/>
        </w:rPr>
        <w:t xml:space="preserve">We will be spending about 8 hours here today and will speak with about 5 people per site.  </w:t>
      </w:r>
      <w:r w:rsidR="00EA3885" w:rsidRPr="009854DA">
        <w:rPr>
          <w:rFonts w:cstheme="minorHAnsi"/>
          <w:i/>
          <w:sz w:val="24"/>
          <w:szCs w:val="24"/>
        </w:rPr>
        <w:t xml:space="preserve">Your participation is voluntary, </w:t>
      </w:r>
      <w:bookmarkStart w:id="1" w:name="_GoBack"/>
      <w:bookmarkEnd w:id="1"/>
      <w:r w:rsidR="00EA3885" w:rsidRPr="009854DA">
        <w:rPr>
          <w:rFonts w:cstheme="minorHAnsi"/>
          <w:i/>
          <w:sz w:val="24"/>
          <w:szCs w:val="24"/>
        </w:rPr>
        <w:t xml:space="preserve">but we hope that you will respond to this call, as your participation will help the </w:t>
      </w:r>
      <w:r w:rsidR="00EA3885" w:rsidRPr="009854DA">
        <w:rPr>
          <w:rFonts w:cstheme="minorHAnsi"/>
          <w:bCs/>
          <w:i/>
          <w:sz w:val="24"/>
          <w:szCs w:val="24"/>
        </w:rPr>
        <w:t>U.S. Department of Labor</w:t>
      </w:r>
      <w:r w:rsidR="00EA3885" w:rsidRPr="009854DA" w:rsidDel="00E13A17">
        <w:rPr>
          <w:rFonts w:cstheme="minorHAnsi"/>
          <w:i/>
          <w:sz w:val="24"/>
          <w:szCs w:val="24"/>
        </w:rPr>
        <w:t xml:space="preserve"> </w:t>
      </w:r>
      <w:r w:rsidR="00EA3885" w:rsidRPr="009854DA">
        <w:rPr>
          <w:rFonts w:cstheme="minorHAnsi"/>
          <w:i/>
          <w:sz w:val="24"/>
          <w:szCs w:val="24"/>
        </w:rPr>
        <w:t xml:space="preserve">better understand how training and education programs are working to help individuals improve their skills, and find employment. Your individual responses to the survey will be kept private and no personal information will be shared with the U.S. Department of Labor, the Employment and Training Administration, or any other government agency unless required by law.  Please note that an agency may not conduct or sponsor, and a person is not required to respond to, a collection of information unless it displays a valid OMB control number. The OMB approval number for conducting these interviews is 1205-0507. </w:t>
      </w:r>
    </w:p>
    <w:p w:rsidR="006072DB" w:rsidRPr="006072DB" w:rsidRDefault="006072DB" w:rsidP="006072DB">
      <w:pPr>
        <w:tabs>
          <w:tab w:val="left" w:pos="2160"/>
        </w:tabs>
        <w:spacing w:after="0" w:line="240" w:lineRule="auto"/>
        <w:jc w:val="both"/>
        <w:rPr>
          <w:rFonts w:ascii="Calibri" w:eastAsia="Times New Roman" w:hAnsi="Calibri" w:cs="Times New Roman"/>
          <w:i/>
          <w:sz w:val="24"/>
          <w:szCs w:val="24"/>
        </w:rPr>
      </w:pPr>
    </w:p>
    <w:p w:rsidR="00A7651C" w:rsidRPr="00A7651C" w:rsidRDefault="00A7651C" w:rsidP="00A7651C">
      <w:pPr>
        <w:spacing w:after="0"/>
        <w:rPr>
          <w:rFonts w:ascii="Times New Roman" w:eastAsia="Times" w:hAnsi="Times New Roman" w:cs="Times New Roman"/>
          <w:b/>
        </w:rPr>
      </w:pPr>
    </w:p>
    <w:p w:rsidR="00A7651C" w:rsidRPr="00A7651C" w:rsidRDefault="00A7651C" w:rsidP="00A7651C">
      <w:pPr>
        <w:spacing w:after="0"/>
        <w:rPr>
          <w:rFonts w:ascii="Times New Roman" w:eastAsia="Times" w:hAnsi="Times New Roman" w:cs="Times New Roman"/>
          <w:b/>
        </w:rPr>
      </w:pPr>
      <w:r w:rsidRPr="00A7651C">
        <w:rPr>
          <w:rFonts w:ascii="Times New Roman" w:eastAsia="Times" w:hAnsi="Times New Roman" w:cs="Times New Roman"/>
          <w:b/>
        </w:rPr>
        <w:t>Target Population</w:t>
      </w:r>
    </w:p>
    <w:p w:rsidR="00A7651C" w:rsidRPr="00A7651C" w:rsidRDefault="00A7651C" w:rsidP="00A7651C">
      <w:pPr>
        <w:numPr>
          <w:ilvl w:val="0"/>
          <w:numId w:val="2"/>
        </w:numPr>
        <w:spacing w:after="0" w:line="240" w:lineRule="auto"/>
        <w:rPr>
          <w:rFonts w:ascii="Times New Roman" w:eastAsia="Times" w:hAnsi="Times New Roman" w:cs="Times New Roman"/>
        </w:rPr>
      </w:pPr>
      <w:r w:rsidRPr="00A7651C">
        <w:rPr>
          <w:rFonts w:ascii="Times New Roman" w:eastAsia="Times" w:hAnsi="Times New Roman" w:cs="Times New Roman"/>
        </w:rPr>
        <w:t>Target population for grant program*</w:t>
      </w:r>
    </w:p>
    <w:p w:rsidR="00A7651C" w:rsidRPr="00A7651C" w:rsidRDefault="00A7651C" w:rsidP="00A7651C">
      <w:pPr>
        <w:numPr>
          <w:ilvl w:val="0"/>
          <w:numId w:val="2"/>
        </w:numPr>
        <w:spacing w:after="0" w:line="240" w:lineRule="auto"/>
        <w:rPr>
          <w:rFonts w:ascii="Times New Roman" w:eastAsia="Times" w:hAnsi="Times New Roman" w:cs="Times New Roman"/>
        </w:rPr>
      </w:pPr>
      <w:r w:rsidRPr="00A7651C">
        <w:rPr>
          <w:rFonts w:ascii="Times New Roman" w:eastAsia="Times" w:hAnsi="Times New Roman" w:cs="Times New Roman"/>
        </w:rPr>
        <w:t>Eligibility requirements for program*</w:t>
      </w:r>
    </w:p>
    <w:p w:rsidR="00A7651C" w:rsidRPr="00A7651C" w:rsidRDefault="00A7651C" w:rsidP="00A7651C">
      <w:pPr>
        <w:spacing w:after="0"/>
        <w:rPr>
          <w:rFonts w:ascii="Times New Roman" w:eastAsia="Times" w:hAnsi="Times New Roman" w:cs="Times New Roman"/>
          <w:b/>
        </w:rPr>
      </w:pPr>
    </w:p>
    <w:p w:rsidR="00A7651C" w:rsidRPr="00A7651C" w:rsidRDefault="00A7651C" w:rsidP="00A7651C">
      <w:pPr>
        <w:spacing w:after="0"/>
        <w:rPr>
          <w:rFonts w:ascii="Times New Roman" w:eastAsia="Times" w:hAnsi="Times New Roman" w:cs="Times New Roman"/>
          <w:b/>
        </w:rPr>
      </w:pPr>
      <w:r w:rsidRPr="00A7651C">
        <w:rPr>
          <w:rFonts w:ascii="Times New Roman" w:eastAsia="Times" w:hAnsi="Times New Roman" w:cs="Times New Roman"/>
          <w:b/>
        </w:rPr>
        <w:t>Program Services</w:t>
      </w:r>
    </w:p>
    <w:p w:rsidR="00A7651C" w:rsidRPr="00A7651C" w:rsidRDefault="00A7651C" w:rsidP="00A7651C">
      <w:pPr>
        <w:spacing w:after="0"/>
        <w:rPr>
          <w:rFonts w:ascii="Times New Roman" w:eastAsia="Times" w:hAnsi="Times New Roman" w:cs="Times New Roman"/>
          <w:i/>
        </w:rPr>
      </w:pPr>
      <w:r w:rsidRPr="00A7651C">
        <w:rPr>
          <w:rFonts w:ascii="Times New Roman" w:eastAsia="Times" w:hAnsi="Times New Roman" w:cs="Times New Roman"/>
          <w:i/>
        </w:rPr>
        <w:t>Training-related</w:t>
      </w:r>
    </w:p>
    <w:p w:rsidR="00A7651C" w:rsidRPr="00A7651C" w:rsidRDefault="00A7651C" w:rsidP="00A7651C">
      <w:pPr>
        <w:numPr>
          <w:ilvl w:val="0"/>
          <w:numId w:val="3"/>
        </w:numPr>
        <w:spacing w:after="0" w:line="240" w:lineRule="auto"/>
        <w:rPr>
          <w:rFonts w:ascii="Times New Roman" w:eastAsia="Times" w:hAnsi="Times New Roman" w:cs="Times New Roman"/>
        </w:rPr>
      </w:pPr>
      <w:r w:rsidRPr="00A7651C">
        <w:rPr>
          <w:rFonts w:ascii="Times New Roman" w:eastAsia="Times" w:hAnsi="Times New Roman" w:cs="Times New Roman"/>
        </w:rPr>
        <w:t>Training program(s) funded by DOL grant.  For each training program, explain:*</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Industry and occupational area</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Approach:  classroom training, OJT, or both</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Length of program and schedule (total hours, hours per day and week)</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Number of courses funded by grant and their occupational area</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Credential/degree resulting from program</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Credits resulting from program</w:t>
      </w:r>
    </w:p>
    <w:p w:rsidR="00A7651C" w:rsidRPr="00A7651C" w:rsidRDefault="00A7651C" w:rsidP="00A7651C">
      <w:pPr>
        <w:spacing w:after="0"/>
        <w:ind w:left="360"/>
        <w:rPr>
          <w:rFonts w:ascii="Times New Roman" w:eastAsia="Times" w:hAnsi="Times New Roman" w:cs="Times New Roman"/>
        </w:rPr>
      </w:pPr>
    </w:p>
    <w:p w:rsidR="00A7651C" w:rsidRPr="00A7651C" w:rsidRDefault="00A7651C" w:rsidP="00A7651C">
      <w:pPr>
        <w:numPr>
          <w:ilvl w:val="0"/>
          <w:numId w:val="3"/>
        </w:numPr>
        <w:spacing w:after="0" w:line="240" w:lineRule="auto"/>
        <w:rPr>
          <w:rFonts w:ascii="Times New Roman" w:eastAsia="Times New Roman" w:hAnsi="Times New Roman" w:cs="Times New Roman"/>
          <w:szCs w:val="20"/>
        </w:rPr>
      </w:pPr>
      <w:r w:rsidRPr="00A7651C">
        <w:rPr>
          <w:rFonts w:ascii="Times New Roman" w:eastAsia="Times New Roman" w:hAnsi="Times New Roman" w:cs="Times New Roman"/>
          <w:szCs w:val="20"/>
        </w:rPr>
        <w:t>For OJT, please explain:*</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New Roman" w:hAnsi="Times New Roman" w:cs="Times New Roman"/>
          <w:szCs w:val="20"/>
        </w:rPr>
        <w:t>How are placements made?</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New Roman" w:hAnsi="Times New Roman" w:cs="Times New Roman"/>
          <w:szCs w:val="20"/>
        </w:rPr>
        <w:t>What is the length and hours of the program?</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New Roman" w:hAnsi="Times New Roman" w:cs="Times New Roman"/>
          <w:szCs w:val="20"/>
        </w:rPr>
        <w:t>What is the level of the wage subsidy?</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New Roman" w:hAnsi="Times New Roman" w:cs="Times New Roman"/>
          <w:szCs w:val="20"/>
        </w:rPr>
        <w:t>What is the nature of the training – is it “hands-on” or classroom based or both?</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New Roman" w:hAnsi="Times New Roman" w:cs="Times New Roman"/>
          <w:szCs w:val="20"/>
        </w:rPr>
        <w:t>What positions are individuals eligible for after they complete the training?</w:t>
      </w:r>
    </w:p>
    <w:p w:rsidR="00A7651C" w:rsidRPr="00A7651C" w:rsidRDefault="00A7651C" w:rsidP="00A7651C">
      <w:pPr>
        <w:spacing w:after="0"/>
        <w:ind w:left="720"/>
        <w:rPr>
          <w:rFonts w:ascii="Times New Roman" w:eastAsia="Times" w:hAnsi="Times New Roman" w:cs="Times New Roman"/>
        </w:rPr>
      </w:pPr>
    </w:p>
    <w:p w:rsidR="00A7651C" w:rsidRPr="00A7651C" w:rsidRDefault="00A7651C" w:rsidP="00A7651C">
      <w:pPr>
        <w:numPr>
          <w:ilvl w:val="0"/>
          <w:numId w:val="3"/>
        </w:numPr>
        <w:spacing w:after="0" w:line="240" w:lineRule="auto"/>
        <w:rPr>
          <w:rFonts w:ascii="Times New Roman" w:eastAsia="Times" w:hAnsi="Times New Roman" w:cs="Times New Roman"/>
        </w:rPr>
      </w:pPr>
      <w:r w:rsidRPr="00A7651C">
        <w:rPr>
          <w:rFonts w:ascii="Times New Roman" w:eastAsia="Times" w:hAnsi="Times New Roman" w:cs="Times New Roman"/>
        </w:rPr>
        <w:lastRenderedPageBreak/>
        <w:t>Does the approach explicitly “link” training programs that offer career progression within a given field?  Does the program assist individuals in moving from one step on a career ladder to the next?  Describe.*</w:t>
      </w:r>
    </w:p>
    <w:p w:rsidR="00A7651C" w:rsidRPr="00A7651C" w:rsidRDefault="00A7651C" w:rsidP="00A7651C">
      <w:pPr>
        <w:spacing w:after="0"/>
        <w:ind w:left="360"/>
        <w:rPr>
          <w:rFonts w:ascii="Times New Roman" w:eastAsia="Times" w:hAnsi="Times New Roman" w:cs="Times New Roman"/>
        </w:rPr>
      </w:pPr>
    </w:p>
    <w:p w:rsidR="00A7651C" w:rsidRPr="00A7651C" w:rsidRDefault="00A7651C" w:rsidP="00A7651C">
      <w:pPr>
        <w:numPr>
          <w:ilvl w:val="0"/>
          <w:numId w:val="3"/>
        </w:numPr>
        <w:spacing w:after="0" w:line="240" w:lineRule="auto"/>
        <w:rPr>
          <w:rFonts w:ascii="Times New Roman" w:eastAsia="Times" w:hAnsi="Times New Roman" w:cs="Times New Roman"/>
        </w:rPr>
      </w:pPr>
      <w:r w:rsidRPr="00A7651C">
        <w:rPr>
          <w:rFonts w:ascii="Times New Roman" w:eastAsia="Times" w:hAnsi="Times New Roman" w:cs="Times New Roman"/>
        </w:rPr>
        <w:t xml:space="preserve">Does the program have specific strategies to help low-skilled individuals enter training (contextualized instruction, instructional accommodations, basic skills instruction, </w:t>
      </w:r>
      <w:proofErr w:type="gramStart"/>
      <w:r w:rsidRPr="00A7651C">
        <w:rPr>
          <w:rFonts w:ascii="Times New Roman" w:eastAsia="Times" w:hAnsi="Times New Roman" w:cs="Times New Roman"/>
        </w:rPr>
        <w:t>“</w:t>
      </w:r>
      <w:proofErr w:type="gramEnd"/>
      <w:r w:rsidRPr="00A7651C">
        <w:rPr>
          <w:rFonts w:ascii="Times New Roman" w:eastAsia="Times" w:hAnsi="Times New Roman" w:cs="Times New Roman"/>
        </w:rPr>
        <w:t>bridge” programs)?  Describe content, duration, schedule, and connection to training programs.*</w:t>
      </w:r>
    </w:p>
    <w:p w:rsidR="00A7651C" w:rsidRPr="00A7651C" w:rsidRDefault="00A7651C" w:rsidP="00A7651C">
      <w:pPr>
        <w:spacing w:after="0"/>
        <w:ind w:left="360"/>
        <w:rPr>
          <w:rFonts w:ascii="Times New Roman" w:eastAsia="Times" w:hAnsi="Times New Roman" w:cs="Times New Roman"/>
        </w:rPr>
      </w:pPr>
    </w:p>
    <w:p w:rsidR="00A7651C" w:rsidRPr="00A7651C" w:rsidRDefault="00A7651C" w:rsidP="00A7651C">
      <w:pPr>
        <w:numPr>
          <w:ilvl w:val="0"/>
          <w:numId w:val="3"/>
        </w:numPr>
        <w:spacing w:after="0" w:line="240" w:lineRule="auto"/>
        <w:rPr>
          <w:rFonts w:ascii="Times New Roman" w:eastAsia="Times" w:hAnsi="Times New Roman" w:cs="Times New Roman"/>
        </w:rPr>
      </w:pPr>
      <w:r w:rsidRPr="00A7651C">
        <w:rPr>
          <w:rFonts w:ascii="Times New Roman" w:eastAsia="Times" w:hAnsi="Times New Roman" w:cs="Times New Roman"/>
        </w:rPr>
        <w:t>Does the program have multiple points of entry and exit that allow individuals to continue education or return to workforce?  Describe connections between programs.*</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spacing w:after="0"/>
        <w:rPr>
          <w:rFonts w:ascii="Times New Roman" w:eastAsia="Times" w:hAnsi="Times New Roman" w:cs="Times New Roman"/>
          <w:i/>
        </w:rPr>
      </w:pPr>
      <w:r w:rsidRPr="00A7651C">
        <w:rPr>
          <w:rFonts w:ascii="Times New Roman" w:eastAsia="Times" w:hAnsi="Times New Roman" w:cs="Times New Roman"/>
          <w:i/>
        </w:rPr>
        <w:t>Non-training related</w:t>
      </w:r>
    </w:p>
    <w:p w:rsidR="00A7651C" w:rsidRPr="00A7651C" w:rsidRDefault="00A7651C" w:rsidP="00A7651C">
      <w:pPr>
        <w:numPr>
          <w:ilvl w:val="0"/>
          <w:numId w:val="4"/>
        </w:numPr>
        <w:spacing w:after="0" w:line="240" w:lineRule="auto"/>
        <w:rPr>
          <w:rFonts w:ascii="Times New Roman" w:eastAsia="Times" w:hAnsi="Times New Roman" w:cs="Times New Roman"/>
        </w:rPr>
      </w:pPr>
      <w:r w:rsidRPr="00A7651C">
        <w:rPr>
          <w:rFonts w:ascii="Times New Roman" w:eastAsia="Times" w:hAnsi="Times New Roman" w:cs="Times New Roman"/>
        </w:rPr>
        <w:t>Does the program offer as part of the grant any of the following supportive services?  Document content, length, and intensity of the service.*</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Needs-related payments</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Financial assistance (assistance applying for Pell, assistance beyond Pell)</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Peer support (such as learning communities)</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Job search assistance (direct placement, counseling, etc.)</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Soft or “life” skills components</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Child care and transportation</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Career/vocational counseling</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Academic counseling</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Case management</w:t>
      </w:r>
    </w:p>
    <w:p w:rsidR="00A7651C" w:rsidRPr="00A7651C" w:rsidRDefault="00A7651C" w:rsidP="00A7651C">
      <w:pPr>
        <w:numPr>
          <w:ilvl w:val="0"/>
          <w:numId w:val="1"/>
        </w:numPr>
        <w:tabs>
          <w:tab w:val="num" w:pos="1080"/>
        </w:tabs>
        <w:spacing w:after="0" w:line="240" w:lineRule="auto"/>
        <w:ind w:left="1080"/>
        <w:rPr>
          <w:rFonts w:ascii="Times New Roman" w:eastAsia="Times" w:hAnsi="Times New Roman" w:cs="Times New Roman"/>
        </w:rPr>
      </w:pPr>
      <w:r w:rsidRPr="00A7651C">
        <w:rPr>
          <w:rFonts w:ascii="Times New Roman" w:eastAsia="Times" w:hAnsi="Times New Roman" w:cs="Times New Roman"/>
        </w:rPr>
        <w:t>Others?</w:t>
      </w:r>
    </w:p>
    <w:p w:rsidR="00A7651C" w:rsidRPr="00A7651C" w:rsidRDefault="00A7651C" w:rsidP="00A7651C">
      <w:pPr>
        <w:spacing w:after="0"/>
        <w:rPr>
          <w:rFonts w:ascii="Times New Roman" w:eastAsia="Times" w:hAnsi="Times New Roman" w:cs="Times New Roman"/>
        </w:rPr>
      </w:pPr>
      <w:r w:rsidRPr="00A7651C">
        <w:rPr>
          <w:rFonts w:ascii="Times New Roman" w:eastAsia="Times" w:hAnsi="Times New Roman" w:cs="Times New Roman"/>
        </w:rPr>
        <w:t xml:space="preserve"> </w:t>
      </w:r>
    </w:p>
    <w:p w:rsidR="00A7651C" w:rsidRPr="00A7651C" w:rsidRDefault="00A7651C" w:rsidP="00A7651C">
      <w:pPr>
        <w:numPr>
          <w:ilvl w:val="0"/>
          <w:numId w:val="4"/>
        </w:numPr>
        <w:spacing w:after="0" w:line="240" w:lineRule="auto"/>
        <w:rPr>
          <w:rFonts w:ascii="Times New Roman" w:eastAsia="Times" w:hAnsi="Times New Roman" w:cs="Times New Roman"/>
        </w:rPr>
      </w:pPr>
      <w:r w:rsidRPr="00A7651C">
        <w:rPr>
          <w:rFonts w:ascii="Times New Roman" w:eastAsia="Times" w:hAnsi="Times New Roman" w:cs="Times New Roman"/>
        </w:rPr>
        <w:t>Who provides these services?   Describe the services any partners provide.*</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4"/>
        </w:numPr>
        <w:spacing w:after="0" w:line="240" w:lineRule="auto"/>
        <w:rPr>
          <w:rFonts w:ascii="Times New Roman" w:eastAsia="Times" w:hAnsi="Times New Roman" w:cs="Times New Roman"/>
        </w:rPr>
      </w:pPr>
      <w:r w:rsidRPr="00A7651C">
        <w:rPr>
          <w:rFonts w:ascii="Times New Roman" w:eastAsia="Times" w:hAnsi="Times New Roman" w:cs="Times New Roman"/>
        </w:rPr>
        <w:t>Where does each of the program components (training and non-training) take place (e.g., classrooms, labs, program offices)?</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4"/>
        </w:numPr>
        <w:spacing w:after="0" w:line="240" w:lineRule="auto"/>
        <w:rPr>
          <w:rFonts w:ascii="Times New Roman" w:eastAsia="Times" w:hAnsi="Times New Roman" w:cs="Times New Roman"/>
        </w:rPr>
      </w:pPr>
      <w:r w:rsidRPr="00A7651C">
        <w:rPr>
          <w:rFonts w:ascii="Times New Roman" w:eastAsia="Times" w:hAnsi="Times New Roman" w:cs="Times New Roman"/>
        </w:rPr>
        <w:t>Are there any other services funded by this grant that you have not described (e.g. capacity building, curriculum development)?  Please explain.</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spacing w:after="0"/>
        <w:rPr>
          <w:rFonts w:ascii="Times New Roman" w:eastAsia="Times" w:hAnsi="Times New Roman" w:cs="Times New Roman"/>
          <w:b/>
        </w:rPr>
      </w:pPr>
      <w:r w:rsidRPr="00A7651C">
        <w:rPr>
          <w:rFonts w:ascii="Times New Roman" w:eastAsia="Times" w:hAnsi="Times New Roman" w:cs="Times New Roman"/>
          <w:b/>
        </w:rPr>
        <w:t>Staffing</w:t>
      </w:r>
    </w:p>
    <w:p w:rsidR="00A7651C" w:rsidRPr="00A7651C" w:rsidRDefault="00A7651C" w:rsidP="00A7651C">
      <w:pPr>
        <w:numPr>
          <w:ilvl w:val="0"/>
          <w:numId w:val="5"/>
        </w:numPr>
        <w:spacing w:after="0" w:line="240" w:lineRule="auto"/>
        <w:rPr>
          <w:rFonts w:ascii="Times New Roman" w:eastAsia="Times" w:hAnsi="Times New Roman" w:cs="Times New Roman"/>
          <w:b/>
        </w:rPr>
      </w:pPr>
      <w:r w:rsidRPr="00A7651C">
        <w:rPr>
          <w:rFonts w:ascii="Times New Roman" w:eastAsia="Times" w:hAnsi="Times New Roman" w:cs="Times New Roman"/>
        </w:rPr>
        <w:t>Staffing/organizational structure (e.g., program departments, how the program is situated/managed within the larger organization or institution, who has authority over the program).</w:t>
      </w:r>
    </w:p>
    <w:p w:rsidR="00A7651C" w:rsidRPr="00A7651C" w:rsidRDefault="00A7651C" w:rsidP="00A7651C">
      <w:pPr>
        <w:spacing w:after="0"/>
        <w:ind w:left="360"/>
        <w:rPr>
          <w:rFonts w:ascii="Times New Roman" w:eastAsia="Times" w:hAnsi="Times New Roman" w:cs="Times New Roman"/>
          <w:b/>
        </w:rPr>
      </w:pPr>
    </w:p>
    <w:p w:rsidR="00A7651C" w:rsidRPr="00A7651C" w:rsidRDefault="00A7651C" w:rsidP="00A7651C">
      <w:pPr>
        <w:numPr>
          <w:ilvl w:val="0"/>
          <w:numId w:val="5"/>
        </w:numPr>
        <w:spacing w:after="0" w:line="240" w:lineRule="auto"/>
        <w:rPr>
          <w:rFonts w:ascii="Times New Roman" w:eastAsia="Times" w:hAnsi="Times New Roman" w:cs="Times New Roman"/>
          <w:b/>
        </w:rPr>
      </w:pPr>
      <w:r w:rsidRPr="00A7651C">
        <w:rPr>
          <w:rFonts w:ascii="Times New Roman" w:eastAsia="Times" w:hAnsi="Times New Roman" w:cs="Times New Roman"/>
        </w:rPr>
        <w:t>How many FTEs does the program have?  Describe their primary responsibilities.*</w:t>
      </w:r>
    </w:p>
    <w:p w:rsidR="00A7651C" w:rsidRPr="00A7651C" w:rsidRDefault="00A7651C" w:rsidP="00A7651C">
      <w:pPr>
        <w:spacing w:after="0"/>
        <w:rPr>
          <w:rFonts w:ascii="Times New Roman" w:eastAsia="Times" w:hAnsi="Times New Roman" w:cs="Times New Roman"/>
          <w:b/>
        </w:rPr>
      </w:pPr>
    </w:p>
    <w:p w:rsidR="00A7651C" w:rsidRPr="00A7651C" w:rsidRDefault="00A7651C" w:rsidP="00A7651C">
      <w:pPr>
        <w:numPr>
          <w:ilvl w:val="0"/>
          <w:numId w:val="5"/>
        </w:numPr>
        <w:spacing w:after="0" w:line="240" w:lineRule="auto"/>
        <w:rPr>
          <w:rFonts w:ascii="Times New Roman" w:eastAsia="Times" w:hAnsi="Times New Roman" w:cs="Times New Roman"/>
          <w:b/>
        </w:rPr>
      </w:pPr>
      <w:r w:rsidRPr="00A7651C">
        <w:rPr>
          <w:rFonts w:ascii="Times New Roman" w:eastAsia="Times" w:hAnsi="Times New Roman" w:cs="Times New Roman"/>
        </w:rPr>
        <w:t xml:space="preserve">Where </w:t>
      </w:r>
      <w:proofErr w:type="gramStart"/>
      <w:r w:rsidRPr="00A7651C">
        <w:rPr>
          <w:rFonts w:ascii="Times New Roman" w:eastAsia="Times" w:hAnsi="Times New Roman" w:cs="Times New Roman"/>
        </w:rPr>
        <w:t>are</w:t>
      </w:r>
      <w:proofErr w:type="gramEnd"/>
      <w:r w:rsidRPr="00A7651C">
        <w:rPr>
          <w:rFonts w:ascii="Times New Roman" w:eastAsia="Times" w:hAnsi="Times New Roman" w:cs="Times New Roman"/>
        </w:rPr>
        <w:t xml:space="preserve"> staff members located (if the program has multiple sites)?</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5"/>
        </w:numPr>
        <w:spacing w:after="0" w:line="240" w:lineRule="auto"/>
        <w:rPr>
          <w:rFonts w:ascii="Times New Roman" w:eastAsia="Times" w:hAnsi="Times New Roman" w:cs="Times New Roman"/>
          <w:b/>
        </w:rPr>
      </w:pPr>
      <w:proofErr w:type="gramStart"/>
      <w:r w:rsidRPr="00A7651C">
        <w:rPr>
          <w:rFonts w:ascii="Times New Roman" w:eastAsia="Times" w:hAnsi="Times New Roman" w:cs="Times New Roman"/>
        </w:rPr>
        <w:t>Do other staff</w:t>
      </w:r>
      <w:proofErr w:type="gramEnd"/>
      <w:r w:rsidRPr="00A7651C">
        <w:rPr>
          <w:rFonts w:ascii="Times New Roman" w:eastAsia="Times" w:hAnsi="Times New Roman" w:cs="Times New Roman"/>
        </w:rPr>
        <w:t xml:space="preserve"> at your organization (outside of your program) contribute to the program (e.g., a counselor who provides services to all students at a college, not just those in the program)?  If so, what services do they provide?</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spacing w:after="0"/>
        <w:rPr>
          <w:rFonts w:ascii="Times New Roman" w:eastAsia="Times" w:hAnsi="Times New Roman" w:cs="Times New Roman"/>
          <w:b/>
        </w:rPr>
      </w:pPr>
      <w:r w:rsidRPr="00A7651C">
        <w:rPr>
          <w:rFonts w:ascii="Times New Roman" w:eastAsia="Times" w:hAnsi="Times New Roman" w:cs="Times New Roman"/>
          <w:b/>
        </w:rPr>
        <w:t>Recruitment</w:t>
      </w:r>
    </w:p>
    <w:p w:rsidR="00A7651C" w:rsidRPr="00A7651C" w:rsidRDefault="00A7651C" w:rsidP="00A7651C">
      <w:pPr>
        <w:numPr>
          <w:ilvl w:val="0"/>
          <w:numId w:val="6"/>
        </w:numPr>
        <w:spacing w:after="0" w:line="240" w:lineRule="auto"/>
        <w:rPr>
          <w:rFonts w:ascii="Times New Roman" w:eastAsia="Times" w:hAnsi="Times New Roman" w:cs="Times New Roman"/>
          <w:b/>
        </w:rPr>
      </w:pPr>
      <w:r w:rsidRPr="00A7651C">
        <w:rPr>
          <w:rFonts w:ascii="Times New Roman" w:eastAsia="Times" w:hAnsi="Times New Roman" w:cs="Times New Roman"/>
        </w:rPr>
        <w:lastRenderedPageBreak/>
        <w:t>How do students learn about the program?*</w:t>
      </w:r>
    </w:p>
    <w:p w:rsidR="00A7651C" w:rsidRPr="00A7651C" w:rsidRDefault="00A7651C" w:rsidP="00A7651C">
      <w:pPr>
        <w:numPr>
          <w:ilvl w:val="0"/>
          <w:numId w:val="7"/>
        </w:numPr>
        <w:spacing w:after="0" w:line="240" w:lineRule="auto"/>
        <w:rPr>
          <w:rFonts w:ascii="Times New Roman" w:eastAsia="Times" w:hAnsi="Times New Roman" w:cs="Times New Roman"/>
          <w:b/>
        </w:rPr>
      </w:pPr>
      <w:r w:rsidRPr="00A7651C">
        <w:rPr>
          <w:rFonts w:ascii="Times New Roman" w:eastAsia="Times" w:hAnsi="Times New Roman" w:cs="Times New Roman"/>
        </w:rPr>
        <w:t>Advertising</w:t>
      </w:r>
    </w:p>
    <w:p w:rsidR="00A7651C" w:rsidRPr="00A7651C" w:rsidRDefault="00A7651C" w:rsidP="00A7651C">
      <w:pPr>
        <w:numPr>
          <w:ilvl w:val="0"/>
          <w:numId w:val="7"/>
        </w:numPr>
        <w:spacing w:after="0" w:line="240" w:lineRule="auto"/>
        <w:rPr>
          <w:rFonts w:ascii="Times New Roman" w:eastAsia="Times" w:hAnsi="Times New Roman" w:cs="Times New Roman"/>
          <w:b/>
        </w:rPr>
      </w:pPr>
      <w:r w:rsidRPr="00A7651C">
        <w:rPr>
          <w:rFonts w:ascii="Times New Roman" w:eastAsia="Times" w:hAnsi="Times New Roman" w:cs="Times New Roman"/>
        </w:rPr>
        <w:t>Community outreach</w:t>
      </w:r>
    </w:p>
    <w:p w:rsidR="00A7651C" w:rsidRPr="00A7651C" w:rsidRDefault="00A7651C" w:rsidP="00A7651C">
      <w:pPr>
        <w:numPr>
          <w:ilvl w:val="0"/>
          <w:numId w:val="7"/>
        </w:numPr>
        <w:spacing w:after="0" w:line="240" w:lineRule="auto"/>
        <w:rPr>
          <w:rFonts w:ascii="Times New Roman" w:eastAsia="Times" w:hAnsi="Times New Roman" w:cs="Times New Roman"/>
          <w:b/>
        </w:rPr>
      </w:pPr>
      <w:r w:rsidRPr="00A7651C">
        <w:rPr>
          <w:rFonts w:ascii="Times New Roman" w:eastAsia="Times" w:hAnsi="Times New Roman" w:cs="Times New Roman"/>
        </w:rPr>
        <w:t>Connections with other public programs (TANF, SNAP, WIA)</w:t>
      </w:r>
    </w:p>
    <w:p w:rsidR="00A7651C" w:rsidRPr="00A7651C" w:rsidRDefault="00A7651C" w:rsidP="00A7651C">
      <w:pPr>
        <w:numPr>
          <w:ilvl w:val="0"/>
          <w:numId w:val="7"/>
        </w:numPr>
        <w:spacing w:after="0" w:line="240" w:lineRule="auto"/>
        <w:rPr>
          <w:rFonts w:ascii="Times New Roman" w:eastAsia="Times" w:hAnsi="Times New Roman" w:cs="Times New Roman"/>
          <w:b/>
        </w:rPr>
      </w:pPr>
      <w:r w:rsidRPr="00A7651C">
        <w:rPr>
          <w:rFonts w:ascii="Times New Roman" w:eastAsia="Times" w:hAnsi="Times New Roman" w:cs="Times New Roman"/>
        </w:rPr>
        <w:t>Word of mouth</w:t>
      </w:r>
    </w:p>
    <w:p w:rsidR="00A7651C" w:rsidRPr="00A7651C" w:rsidRDefault="00A7651C" w:rsidP="00A7651C">
      <w:pPr>
        <w:spacing w:after="0"/>
        <w:ind w:left="72"/>
        <w:rPr>
          <w:rFonts w:ascii="Times New Roman" w:eastAsia="Times" w:hAnsi="Times New Roman" w:cs="Times New Roman"/>
          <w:b/>
        </w:rPr>
      </w:pPr>
    </w:p>
    <w:p w:rsidR="00A7651C" w:rsidRPr="00A7651C" w:rsidRDefault="00A7651C" w:rsidP="00A7651C">
      <w:pPr>
        <w:numPr>
          <w:ilvl w:val="0"/>
          <w:numId w:val="6"/>
        </w:numPr>
        <w:spacing w:after="0" w:line="240" w:lineRule="auto"/>
        <w:rPr>
          <w:rFonts w:ascii="Times New Roman" w:eastAsia="Times" w:hAnsi="Times New Roman" w:cs="Times New Roman"/>
        </w:rPr>
      </w:pPr>
      <w:r w:rsidRPr="00A7651C">
        <w:rPr>
          <w:rFonts w:ascii="Times New Roman" w:eastAsia="Times" w:hAnsi="Times New Roman" w:cs="Times New Roman"/>
        </w:rPr>
        <w:t>Is the program currently oversubscribed?  If so, how long is the list (what is the proportion of applicants admitted vs. placed on the waiting list)?</w:t>
      </w:r>
    </w:p>
    <w:p w:rsidR="00A7651C" w:rsidRPr="00A7651C" w:rsidRDefault="00A7651C" w:rsidP="00A7651C">
      <w:pPr>
        <w:spacing w:after="0"/>
        <w:ind w:left="72"/>
        <w:rPr>
          <w:rFonts w:ascii="Times New Roman" w:eastAsia="Times" w:hAnsi="Times New Roman" w:cs="Times New Roman"/>
        </w:rPr>
      </w:pPr>
    </w:p>
    <w:p w:rsidR="00A7651C" w:rsidRPr="00A7651C" w:rsidRDefault="00A7651C" w:rsidP="00A7651C">
      <w:pPr>
        <w:numPr>
          <w:ilvl w:val="0"/>
          <w:numId w:val="6"/>
        </w:numPr>
        <w:spacing w:after="0" w:line="240" w:lineRule="auto"/>
        <w:rPr>
          <w:rFonts w:ascii="Times New Roman" w:eastAsia="Times" w:hAnsi="Times New Roman" w:cs="Times New Roman"/>
        </w:rPr>
      </w:pPr>
      <w:r w:rsidRPr="00A7651C">
        <w:rPr>
          <w:rFonts w:ascii="Times New Roman" w:eastAsia="Times" w:hAnsi="Times New Roman" w:cs="Times New Roman"/>
        </w:rPr>
        <w:t xml:space="preserve">Is the program currently undersubscribed?  Do you think you will have trouble meeting your enrollment goals?  </w:t>
      </w:r>
    </w:p>
    <w:p w:rsidR="00A7651C" w:rsidRPr="00A7651C" w:rsidRDefault="00A7651C" w:rsidP="00A7651C">
      <w:pPr>
        <w:spacing w:after="0"/>
        <w:ind w:left="72"/>
        <w:rPr>
          <w:rFonts w:ascii="Times New Roman" w:eastAsia="Times" w:hAnsi="Times New Roman" w:cs="Times New Roman"/>
        </w:rPr>
      </w:pPr>
    </w:p>
    <w:p w:rsidR="00A7651C" w:rsidRPr="00A7651C" w:rsidRDefault="00A7651C" w:rsidP="00A7651C">
      <w:pPr>
        <w:numPr>
          <w:ilvl w:val="0"/>
          <w:numId w:val="6"/>
        </w:numPr>
        <w:spacing w:after="0" w:line="240" w:lineRule="auto"/>
        <w:rPr>
          <w:rFonts w:ascii="Times New Roman" w:eastAsia="Times" w:hAnsi="Times New Roman" w:cs="Times New Roman"/>
        </w:rPr>
      </w:pPr>
      <w:r w:rsidRPr="00A7651C">
        <w:rPr>
          <w:rFonts w:ascii="Times New Roman" w:eastAsia="Times" w:hAnsi="Times New Roman" w:cs="Times New Roman"/>
        </w:rPr>
        <w:t>Do you think you are reaching the entire eligible population?  If not, what methods of recruitment do you think could be used to reach more of this population?</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spacing w:after="0"/>
        <w:rPr>
          <w:rFonts w:ascii="Times New Roman" w:eastAsia="Times" w:hAnsi="Times New Roman" w:cs="Times New Roman"/>
          <w:b/>
        </w:rPr>
      </w:pPr>
      <w:r w:rsidRPr="00A7651C">
        <w:rPr>
          <w:rFonts w:ascii="Times New Roman" w:eastAsia="Times" w:hAnsi="Times New Roman" w:cs="Times New Roman"/>
          <w:b/>
        </w:rPr>
        <w:t>Enrollment Procedures</w:t>
      </w:r>
    </w:p>
    <w:p w:rsidR="00A7651C" w:rsidRPr="00A7651C" w:rsidRDefault="00A7651C" w:rsidP="00A7651C">
      <w:pPr>
        <w:numPr>
          <w:ilvl w:val="0"/>
          <w:numId w:val="8"/>
        </w:numPr>
        <w:spacing w:after="0" w:line="240" w:lineRule="auto"/>
        <w:rPr>
          <w:rFonts w:ascii="Times New Roman" w:eastAsia="Times" w:hAnsi="Times New Roman" w:cs="Times New Roman"/>
          <w:b/>
        </w:rPr>
      </w:pPr>
      <w:r w:rsidRPr="00A7651C">
        <w:rPr>
          <w:rFonts w:ascii="Times New Roman" w:eastAsia="Times" w:hAnsi="Times New Roman" w:cs="Times New Roman"/>
        </w:rPr>
        <w:t>What are the steps of the application process (e.g., application form, interview, assessment)? * (</w:t>
      </w:r>
      <w:r w:rsidRPr="00A7651C">
        <w:rPr>
          <w:rFonts w:ascii="Times New Roman" w:eastAsia="Times" w:hAnsi="Times New Roman" w:cs="Times New Roman"/>
          <w:i/>
        </w:rPr>
        <w:t>Note to interview: goal is to produce a flow chart of the enrollment process</w:t>
      </w:r>
      <w:r w:rsidRPr="00A7651C">
        <w:rPr>
          <w:rFonts w:ascii="Times New Roman" w:eastAsia="Times" w:hAnsi="Times New Roman" w:cs="Times New Roman"/>
        </w:rPr>
        <w:t>)</w:t>
      </w:r>
    </w:p>
    <w:p w:rsidR="00A7651C" w:rsidRPr="00A7651C" w:rsidRDefault="00A7651C" w:rsidP="00A7651C">
      <w:pPr>
        <w:numPr>
          <w:ilvl w:val="0"/>
          <w:numId w:val="9"/>
        </w:numPr>
        <w:spacing w:after="0" w:line="240" w:lineRule="auto"/>
        <w:rPr>
          <w:rFonts w:ascii="Times New Roman" w:eastAsia="Times" w:hAnsi="Times New Roman" w:cs="Times New Roman"/>
        </w:rPr>
      </w:pPr>
      <w:r w:rsidRPr="00A7651C">
        <w:rPr>
          <w:rFonts w:ascii="Times New Roman" w:eastAsia="Times" w:hAnsi="Times New Roman" w:cs="Times New Roman"/>
        </w:rPr>
        <w:t>When does each of these components take place (in what order)?</w:t>
      </w:r>
    </w:p>
    <w:p w:rsidR="00A7651C" w:rsidRPr="00A7651C" w:rsidRDefault="00A7651C" w:rsidP="00A7651C">
      <w:pPr>
        <w:numPr>
          <w:ilvl w:val="0"/>
          <w:numId w:val="9"/>
        </w:numPr>
        <w:spacing w:after="0" w:line="240" w:lineRule="auto"/>
        <w:rPr>
          <w:rFonts w:ascii="Times New Roman" w:eastAsia="Times" w:hAnsi="Times New Roman" w:cs="Times New Roman"/>
        </w:rPr>
      </w:pPr>
      <w:r w:rsidRPr="00A7651C">
        <w:rPr>
          <w:rFonts w:ascii="Times New Roman" w:eastAsia="Times" w:hAnsi="Times New Roman" w:cs="Times New Roman"/>
        </w:rPr>
        <w:t>Who conducts each of these components?</w:t>
      </w:r>
    </w:p>
    <w:p w:rsidR="00A7651C" w:rsidRPr="00A7651C" w:rsidRDefault="00A7651C" w:rsidP="00A7651C">
      <w:pPr>
        <w:numPr>
          <w:ilvl w:val="0"/>
          <w:numId w:val="9"/>
        </w:numPr>
        <w:spacing w:after="0" w:line="240" w:lineRule="auto"/>
        <w:rPr>
          <w:rFonts w:ascii="Times New Roman" w:eastAsia="Times" w:hAnsi="Times New Roman" w:cs="Times New Roman"/>
        </w:rPr>
      </w:pPr>
      <w:r w:rsidRPr="00A7651C">
        <w:rPr>
          <w:rFonts w:ascii="Times New Roman" w:eastAsia="Times" w:hAnsi="Times New Roman" w:cs="Times New Roman"/>
        </w:rPr>
        <w:t>Who reviews the applications and other information and makes admissions decisions?</w:t>
      </w:r>
    </w:p>
    <w:p w:rsidR="00A7651C" w:rsidRPr="00A7651C" w:rsidRDefault="00A7651C" w:rsidP="00A7651C">
      <w:pPr>
        <w:numPr>
          <w:ilvl w:val="0"/>
          <w:numId w:val="9"/>
        </w:numPr>
        <w:spacing w:after="0" w:line="240" w:lineRule="auto"/>
        <w:rPr>
          <w:rFonts w:ascii="Times New Roman" w:eastAsia="Times" w:hAnsi="Times New Roman" w:cs="Times New Roman"/>
          <w:b/>
        </w:rPr>
      </w:pPr>
      <w:r w:rsidRPr="00A7651C">
        <w:rPr>
          <w:rFonts w:ascii="Times New Roman" w:eastAsia="Times" w:hAnsi="Times New Roman" w:cs="Times New Roman"/>
        </w:rPr>
        <w:t>Details on any orientations held</w:t>
      </w:r>
    </w:p>
    <w:p w:rsidR="00A7651C" w:rsidRPr="00A7651C" w:rsidRDefault="00A7651C" w:rsidP="00A7651C">
      <w:pPr>
        <w:numPr>
          <w:ilvl w:val="0"/>
          <w:numId w:val="9"/>
        </w:numPr>
        <w:spacing w:after="0" w:line="240" w:lineRule="auto"/>
        <w:rPr>
          <w:rFonts w:ascii="Times New Roman" w:eastAsia="Times" w:hAnsi="Times New Roman" w:cs="Times New Roman"/>
          <w:b/>
        </w:rPr>
      </w:pPr>
      <w:r w:rsidRPr="00A7651C">
        <w:rPr>
          <w:rFonts w:ascii="Times New Roman" w:eastAsia="Times" w:hAnsi="Times New Roman" w:cs="Times New Roman"/>
        </w:rPr>
        <w:t>Length and topics covered of any enrollment meetings</w:t>
      </w:r>
    </w:p>
    <w:p w:rsidR="00A7651C" w:rsidRPr="00A7651C" w:rsidRDefault="00A7651C" w:rsidP="00A7651C">
      <w:pPr>
        <w:numPr>
          <w:ilvl w:val="0"/>
          <w:numId w:val="9"/>
        </w:numPr>
        <w:spacing w:after="0" w:line="240" w:lineRule="auto"/>
        <w:rPr>
          <w:rFonts w:ascii="Times New Roman" w:eastAsia="Times" w:hAnsi="Times New Roman" w:cs="Times New Roman"/>
          <w:b/>
        </w:rPr>
      </w:pPr>
      <w:r w:rsidRPr="00A7651C">
        <w:rPr>
          <w:rFonts w:ascii="Times New Roman" w:eastAsia="Times" w:hAnsi="Times New Roman" w:cs="Times New Roman"/>
        </w:rPr>
        <w:t>Length and topics of any assessment</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8"/>
        </w:numPr>
        <w:spacing w:after="0" w:line="240" w:lineRule="auto"/>
        <w:rPr>
          <w:rFonts w:ascii="Times New Roman" w:eastAsia="Times" w:hAnsi="Times New Roman" w:cs="Times New Roman"/>
        </w:rPr>
      </w:pPr>
      <w:r w:rsidRPr="00A7651C">
        <w:rPr>
          <w:rFonts w:ascii="Times New Roman" w:eastAsia="Times" w:hAnsi="Times New Roman" w:cs="Times New Roman"/>
        </w:rPr>
        <w:t>Can you provide us with a copy of the program application and any forms used?*</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8"/>
        </w:numPr>
        <w:spacing w:after="0" w:line="240" w:lineRule="auto"/>
        <w:rPr>
          <w:rFonts w:ascii="Times New Roman" w:eastAsia="Times" w:hAnsi="Times New Roman" w:cs="Times New Roman"/>
        </w:rPr>
      </w:pPr>
      <w:r w:rsidRPr="00A7651C">
        <w:rPr>
          <w:rFonts w:ascii="Times New Roman" w:eastAsia="Times" w:hAnsi="Times New Roman" w:cs="Times New Roman"/>
        </w:rPr>
        <w:t xml:space="preserve">What MIS system is used to collect enrollment information?  </w:t>
      </w:r>
    </w:p>
    <w:p w:rsidR="00A7651C" w:rsidRPr="00A7651C" w:rsidRDefault="00A7651C" w:rsidP="00A7651C">
      <w:pPr>
        <w:spacing w:after="0"/>
        <w:ind w:left="792" w:hanging="360"/>
        <w:rPr>
          <w:rFonts w:ascii="Times New Roman" w:eastAsia="Times" w:hAnsi="Times New Roman" w:cs="Times New Roman"/>
        </w:rPr>
      </w:pPr>
    </w:p>
    <w:p w:rsidR="00A7651C" w:rsidRPr="00A7651C" w:rsidRDefault="00A7651C" w:rsidP="00A7651C">
      <w:pPr>
        <w:numPr>
          <w:ilvl w:val="0"/>
          <w:numId w:val="8"/>
        </w:numPr>
        <w:spacing w:after="0" w:line="240" w:lineRule="auto"/>
        <w:rPr>
          <w:rFonts w:ascii="Times New Roman" w:eastAsia="Times" w:hAnsi="Times New Roman" w:cs="Times New Roman"/>
          <w:b/>
        </w:rPr>
      </w:pPr>
      <w:r w:rsidRPr="00A7651C">
        <w:rPr>
          <w:rFonts w:ascii="Times New Roman" w:eastAsia="Times" w:hAnsi="Times New Roman" w:cs="Times New Roman"/>
        </w:rPr>
        <w:t>Obtain a list of data items (or forms) collected at enrollment.*</w:t>
      </w:r>
    </w:p>
    <w:p w:rsidR="00A7651C" w:rsidRPr="00A7651C" w:rsidRDefault="00A7651C" w:rsidP="00A7651C">
      <w:pPr>
        <w:tabs>
          <w:tab w:val="left" w:pos="432"/>
        </w:tabs>
        <w:spacing w:after="0"/>
        <w:ind w:left="792"/>
        <w:contextualSpacing/>
        <w:rPr>
          <w:rFonts w:ascii="Times New Roman" w:eastAsia="Times" w:hAnsi="Times New Roman" w:cs="Times New Roman"/>
          <w:b/>
        </w:rPr>
      </w:pPr>
    </w:p>
    <w:p w:rsidR="00A7651C" w:rsidRPr="00A7651C" w:rsidRDefault="00A7651C" w:rsidP="00A7651C">
      <w:pPr>
        <w:spacing w:after="0"/>
        <w:rPr>
          <w:rFonts w:ascii="Times New Roman" w:eastAsia="Times" w:hAnsi="Times New Roman" w:cs="Times New Roman"/>
          <w:b/>
        </w:rPr>
      </w:pPr>
      <w:r w:rsidRPr="00A7651C">
        <w:rPr>
          <w:rFonts w:ascii="Times New Roman" w:eastAsia="Times" w:hAnsi="Times New Roman" w:cs="Times New Roman"/>
          <w:b/>
        </w:rPr>
        <w:t xml:space="preserve"> Program entry and multiple locations</w:t>
      </w:r>
    </w:p>
    <w:p w:rsidR="00A7651C" w:rsidRPr="00A7651C" w:rsidRDefault="00A7651C" w:rsidP="00A7651C">
      <w:pPr>
        <w:numPr>
          <w:ilvl w:val="0"/>
          <w:numId w:val="10"/>
        </w:numPr>
        <w:spacing w:after="0" w:line="240" w:lineRule="auto"/>
        <w:rPr>
          <w:rFonts w:ascii="Times New Roman" w:eastAsia="Times" w:hAnsi="Times New Roman" w:cs="Times New Roman"/>
        </w:rPr>
      </w:pPr>
      <w:r w:rsidRPr="00A7651C">
        <w:rPr>
          <w:rFonts w:ascii="Times New Roman" w:eastAsia="Times" w:hAnsi="Times New Roman" w:cs="Times New Roman"/>
        </w:rPr>
        <w:t>Is there are single point of entry or can individuals enroll in multiple locations?  If yes, describe the different locations for the program.</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0"/>
        </w:numPr>
        <w:spacing w:after="0" w:line="240" w:lineRule="auto"/>
        <w:rPr>
          <w:rFonts w:ascii="Times New Roman" w:eastAsia="Times" w:hAnsi="Times New Roman" w:cs="Times New Roman"/>
        </w:rPr>
      </w:pPr>
      <w:r w:rsidRPr="00A7651C">
        <w:rPr>
          <w:rFonts w:ascii="Times New Roman" w:eastAsia="Times" w:hAnsi="Times New Roman" w:cs="Times New Roman"/>
        </w:rPr>
        <w:t xml:space="preserve">Do all locations offer the same program?  Specify what programs are offered at each location.  </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0"/>
        </w:numPr>
        <w:spacing w:after="0" w:line="240" w:lineRule="auto"/>
        <w:rPr>
          <w:rFonts w:ascii="Times New Roman" w:eastAsia="Times" w:hAnsi="Times New Roman" w:cs="Times New Roman"/>
        </w:rPr>
      </w:pPr>
      <w:r w:rsidRPr="00A7651C">
        <w:rPr>
          <w:rFonts w:ascii="Times New Roman" w:eastAsia="Times" w:hAnsi="Times New Roman" w:cs="Times New Roman"/>
        </w:rPr>
        <w:t>Do all locations use the same training providers?  If not, which locations use the same training providers?</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0"/>
        </w:numPr>
        <w:spacing w:after="0" w:line="240" w:lineRule="auto"/>
        <w:rPr>
          <w:rFonts w:ascii="Times New Roman" w:eastAsia="Times" w:hAnsi="Times New Roman" w:cs="Times New Roman"/>
        </w:rPr>
      </w:pPr>
      <w:r w:rsidRPr="00A7651C">
        <w:rPr>
          <w:rFonts w:ascii="Times New Roman" w:eastAsia="Times" w:hAnsi="Times New Roman" w:cs="Times New Roman"/>
        </w:rPr>
        <w:t>Do all locations use the same MIS/collect the same information at intake?</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0"/>
        </w:numPr>
        <w:spacing w:after="0" w:line="240" w:lineRule="auto"/>
        <w:rPr>
          <w:rFonts w:ascii="Times New Roman" w:eastAsia="Times" w:hAnsi="Times New Roman" w:cs="Times New Roman"/>
        </w:rPr>
      </w:pPr>
      <w:r w:rsidRPr="00A7651C">
        <w:rPr>
          <w:rFonts w:ascii="Times New Roman" w:eastAsia="Times" w:hAnsi="Times New Roman" w:cs="Times New Roman"/>
        </w:rPr>
        <w:t>Are the locations linked electronically?  For example, can an intake counselor tell if an applicant is already enrolled at another location?</w:t>
      </w:r>
    </w:p>
    <w:p w:rsidR="00A7651C" w:rsidRPr="00A7651C" w:rsidRDefault="00A7651C" w:rsidP="00A7651C">
      <w:pPr>
        <w:spacing w:after="0"/>
        <w:rPr>
          <w:rFonts w:ascii="Times New Roman" w:eastAsia="Times" w:hAnsi="Times New Roman" w:cs="Times New Roman"/>
          <w:b/>
        </w:rPr>
      </w:pPr>
    </w:p>
    <w:p w:rsidR="00A7651C" w:rsidRPr="00A7651C" w:rsidRDefault="00A7651C" w:rsidP="00A7651C">
      <w:pPr>
        <w:spacing w:after="0"/>
        <w:rPr>
          <w:rFonts w:ascii="Times New Roman" w:eastAsia="Times" w:hAnsi="Times New Roman" w:cs="Times New Roman"/>
          <w:b/>
        </w:rPr>
      </w:pPr>
      <w:r w:rsidRPr="00A7651C">
        <w:rPr>
          <w:rFonts w:ascii="Times New Roman" w:eastAsia="Times" w:hAnsi="Times New Roman" w:cs="Times New Roman"/>
          <w:b/>
        </w:rPr>
        <w:t>Program size and enrollment period</w:t>
      </w:r>
    </w:p>
    <w:p w:rsidR="00A7651C" w:rsidRPr="00A7651C" w:rsidRDefault="00A7651C" w:rsidP="00A7651C">
      <w:pPr>
        <w:numPr>
          <w:ilvl w:val="0"/>
          <w:numId w:val="11"/>
        </w:numPr>
        <w:spacing w:after="0" w:line="240" w:lineRule="auto"/>
        <w:rPr>
          <w:rFonts w:ascii="Times New Roman" w:eastAsia="Times" w:hAnsi="Times New Roman" w:cs="Times New Roman"/>
        </w:rPr>
      </w:pPr>
      <w:r w:rsidRPr="00A7651C">
        <w:rPr>
          <w:rFonts w:ascii="Times New Roman" w:eastAsia="Times" w:hAnsi="Times New Roman" w:cs="Times New Roman"/>
        </w:rPr>
        <w:t>When did you start serving individuals under this grant program?</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1"/>
        </w:numPr>
        <w:spacing w:after="0" w:line="240" w:lineRule="auto"/>
        <w:rPr>
          <w:rFonts w:ascii="Times New Roman" w:eastAsia="Times" w:hAnsi="Times New Roman" w:cs="Times New Roman"/>
        </w:rPr>
      </w:pPr>
      <w:r w:rsidRPr="00A7651C">
        <w:rPr>
          <w:rFonts w:ascii="Times New Roman" w:eastAsia="Times" w:hAnsi="Times New Roman" w:cs="Times New Roman"/>
        </w:rPr>
        <w:t>When will individuals who have enrolled stop receiving services under the grant program?</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1"/>
        </w:numPr>
        <w:spacing w:after="0" w:line="240" w:lineRule="auto"/>
        <w:rPr>
          <w:rFonts w:ascii="Times New Roman" w:eastAsia="Times" w:hAnsi="Times New Roman" w:cs="Times New Roman"/>
        </w:rPr>
      </w:pPr>
      <w:r w:rsidRPr="00A7651C">
        <w:rPr>
          <w:rFonts w:ascii="Times New Roman" w:eastAsia="Times" w:hAnsi="Times New Roman" w:cs="Times New Roman"/>
        </w:rPr>
        <w:t>How many individuals have you enrolled thus far?</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1"/>
        </w:numPr>
        <w:spacing w:after="0" w:line="240" w:lineRule="auto"/>
        <w:rPr>
          <w:rFonts w:ascii="Times New Roman" w:eastAsia="Times" w:hAnsi="Times New Roman" w:cs="Times New Roman"/>
        </w:rPr>
      </w:pPr>
      <w:r w:rsidRPr="00A7651C">
        <w:rPr>
          <w:rFonts w:ascii="Times New Roman" w:eastAsia="Times" w:hAnsi="Times New Roman" w:cs="Times New Roman"/>
        </w:rPr>
        <w:t>How many individuals did you project to enroll in training in your grant application?</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1"/>
        </w:numPr>
        <w:spacing w:after="0" w:line="240" w:lineRule="auto"/>
        <w:rPr>
          <w:rFonts w:ascii="Times New Roman" w:eastAsia="Times" w:hAnsi="Times New Roman" w:cs="Times New Roman"/>
        </w:rPr>
      </w:pPr>
      <w:r w:rsidRPr="00A7651C">
        <w:rPr>
          <w:rFonts w:ascii="Times New Roman" w:eastAsia="Times" w:hAnsi="Times New Roman" w:cs="Times New Roman"/>
        </w:rPr>
        <w:t>Do you expect to meet this target?  If not, why not?  Could the target be met with a longer enrollment period?</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1"/>
        </w:numPr>
        <w:spacing w:after="0" w:line="240" w:lineRule="auto"/>
        <w:rPr>
          <w:rFonts w:ascii="Times New Roman" w:eastAsia="Times" w:hAnsi="Times New Roman" w:cs="Times New Roman"/>
        </w:rPr>
      </w:pPr>
      <w:r w:rsidRPr="00A7651C">
        <w:rPr>
          <w:rFonts w:ascii="Times New Roman" w:eastAsia="Times" w:hAnsi="Times New Roman" w:cs="Times New Roman"/>
        </w:rPr>
        <w:t>Is enrollment open entry?  That is, do you enroll individuals only at the beginning of semesters/school year, on a monthly basis, or other intervals?  Please explain.</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spacing w:after="0"/>
        <w:rPr>
          <w:rFonts w:ascii="Times New Roman" w:eastAsia="Times" w:hAnsi="Times New Roman" w:cs="Times New Roman"/>
          <w:b/>
        </w:rPr>
      </w:pPr>
      <w:r w:rsidRPr="00A7651C">
        <w:rPr>
          <w:rFonts w:ascii="Times New Roman" w:eastAsia="Times" w:hAnsi="Times New Roman" w:cs="Times New Roman"/>
          <w:b/>
        </w:rPr>
        <w:t>Completion and Placement</w:t>
      </w:r>
    </w:p>
    <w:p w:rsidR="00A7651C" w:rsidRPr="00A7651C" w:rsidRDefault="00A7651C" w:rsidP="00A7651C">
      <w:pPr>
        <w:numPr>
          <w:ilvl w:val="0"/>
          <w:numId w:val="12"/>
        </w:numPr>
        <w:spacing w:after="0" w:line="240" w:lineRule="auto"/>
        <w:rPr>
          <w:rFonts w:ascii="Times New Roman" w:eastAsia="Times" w:hAnsi="Times New Roman" w:cs="Times New Roman"/>
        </w:rPr>
      </w:pPr>
      <w:r w:rsidRPr="00A7651C">
        <w:rPr>
          <w:rFonts w:ascii="Times New Roman" w:eastAsia="Times" w:hAnsi="Times New Roman" w:cs="Times New Roman"/>
        </w:rPr>
        <w:t xml:space="preserve">How many individuals have completed the training to date?   </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2"/>
        </w:numPr>
        <w:spacing w:after="0" w:line="240" w:lineRule="auto"/>
        <w:rPr>
          <w:rFonts w:ascii="Times New Roman" w:eastAsia="Times" w:hAnsi="Times New Roman" w:cs="Times New Roman"/>
        </w:rPr>
      </w:pPr>
      <w:r w:rsidRPr="00A7651C">
        <w:rPr>
          <w:rFonts w:ascii="Times New Roman" w:eastAsia="Times" w:hAnsi="Times New Roman" w:cs="Times New Roman"/>
        </w:rPr>
        <w:t>What is the total number of individuals you are expecting will complete the training throughout this grant program?</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2"/>
        </w:numPr>
        <w:spacing w:after="0" w:line="240" w:lineRule="auto"/>
        <w:rPr>
          <w:rFonts w:ascii="Times New Roman" w:eastAsia="Times" w:hAnsi="Times New Roman" w:cs="Times New Roman"/>
        </w:rPr>
      </w:pPr>
      <w:r w:rsidRPr="00A7651C">
        <w:rPr>
          <w:rFonts w:ascii="Times New Roman" w:eastAsia="Times" w:hAnsi="Times New Roman" w:cs="Times New Roman"/>
        </w:rPr>
        <w:t>Is training completion proceeding on target?  Are certifications or degrees proceeding on target?  Are you behind on your completion and certification targets?</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2"/>
        </w:numPr>
        <w:spacing w:after="0" w:line="240" w:lineRule="auto"/>
        <w:rPr>
          <w:rFonts w:ascii="Times New Roman" w:eastAsia="Times" w:hAnsi="Times New Roman" w:cs="Times New Roman"/>
        </w:rPr>
      </w:pPr>
      <w:r w:rsidRPr="00A7651C">
        <w:rPr>
          <w:rFonts w:ascii="Times New Roman" w:eastAsia="Times" w:hAnsi="Times New Roman" w:cs="Times New Roman"/>
        </w:rPr>
        <w:t>How many individuals have been placed in permanent jobs after completion to date?  Are these jobs in the same industry as the training?  (Please do not include any incumbent workers in these numbers).</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2"/>
        </w:numPr>
        <w:spacing w:after="0" w:line="240" w:lineRule="auto"/>
        <w:rPr>
          <w:rFonts w:ascii="Times New Roman" w:eastAsia="Times" w:hAnsi="Times New Roman" w:cs="Times New Roman"/>
        </w:rPr>
      </w:pPr>
      <w:r w:rsidRPr="00A7651C">
        <w:rPr>
          <w:rFonts w:ascii="Times New Roman" w:eastAsia="Times" w:hAnsi="Times New Roman" w:cs="Times New Roman"/>
        </w:rPr>
        <w:t>Are you on target in terms of your job placements?  If not, why not?</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2"/>
        </w:numPr>
        <w:spacing w:after="0" w:line="240" w:lineRule="auto"/>
        <w:rPr>
          <w:rFonts w:ascii="Times New Roman" w:eastAsia="Times" w:hAnsi="Times New Roman" w:cs="Times New Roman"/>
        </w:rPr>
      </w:pPr>
      <w:r w:rsidRPr="00A7651C">
        <w:rPr>
          <w:rFonts w:ascii="Times New Roman" w:eastAsia="Times" w:hAnsi="Times New Roman" w:cs="Times New Roman"/>
        </w:rPr>
        <w:t>Have any employers committed to hiring graduates?</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2"/>
        </w:numPr>
        <w:spacing w:after="0" w:line="240" w:lineRule="auto"/>
        <w:rPr>
          <w:rFonts w:ascii="Times New Roman" w:eastAsia="Times" w:hAnsi="Times New Roman" w:cs="Times New Roman"/>
        </w:rPr>
      </w:pPr>
      <w:r w:rsidRPr="00A7651C">
        <w:rPr>
          <w:rFonts w:ascii="Times New Roman" w:eastAsia="Times" w:hAnsi="Times New Roman" w:cs="Times New Roman"/>
        </w:rPr>
        <w:t>Do you anticipate any problems with placement in future?  If yes, please explain.</w:t>
      </w:r>
    </w:p>
    <w:p w:rsidR="00A7651C" w:rsidRPr="00A7651C" w:rsidRDefault="00A7651C" w:rsidP="00A7651C">
      <w:pPr>
        <w:spacing w:after="0"/>
        <w:rPr>
          <w:rFonts w:ascii="Times New Roman" w:eastAsia="Times" w:hAnsi="Times New Roman" w:cs="Times New Roman"/>
          <w:b/>
        </w:rPr>
      </w:pPr>
    </w:p>
    <w:p w:rsidR="00A7651C" w:rsidRPr="00A7651C" w:rsidRDefault="00A7651C" w:rsidP="00A7651C">
      <w:pPr>
        <w:spacing w:after="0"/>
        <w:rPr>
          <w:rFonts w:ascii="Times New Roman" w:eastAsia="Times" w:hAnsi="Times New Roman" w:cs="Times New Roman"/>
          <w:b/>
        </w:rPr>
      </w:pPr>
      <w:r w:rsidRPr="00A7651C">
        <w:rPr>
          <w:rFonts w:ascii="Times New Roman" w:eastAsia="Times" w:hAnsi="Times New Roman" w:cs="Times New Roman"/>
          <w:b/>
        </w:rPr>
        <w:t>Counterfactual conditions</w:t>
      </w:r>
    </w:p>
    <w:p w:rsidR="00A7651C" w:rsidRPr="00A7651C" w:rsidRDefault="00A7651C" w:rsidP="00A7651C">
      <w:pPr>
        <w:numPr>
          <w:ilvl w:val="0"/>
          <w:numId w:val="13"/>
        </w:numPr>
        <w:spacing w:after="0" w:line="240" w:lineRule="auto"/>
        <w:rPr>
          <w:rFonts w:ascii="Times New Roman" w:eastAsia="Times" w:hAnsi="Times New Roman" w:cs="Times New Roman"/>
        </w:rPr>
      </w:pPr>
      <w:r w:rsidRPr="00A7651C">
        <w:rPr>
          <w:rFonts w:ascii="Times New Roman" w:eastAsia="Times" w:hAnsi="Times New Roman" w:cs="Times New Roman"/>
        </w:rPr>
        <w:t>If an individual cannot get into your DOL-funded grant program, do you offer similar training or other training in which they could enroll?  Please describe.*</w:t>
      </w:r>
    </w:p>
    <w:p w:rsidR="00A7651C" w:rsidRPr="00A7651C" w:rsidRDefault="00A7651C" w:rsidP="00A7651C">
      <w:pPr>
        <w:spacing w:after="0"/>
        <w:rPr>
          <w:rFonts w:ascii="Times New Roman" w:eastAsia="Times" w:hAnsi="Times New Roman" w:cs="Times New Roman"/>
        </w:rPr>
      </w:pPr>
    </w:p>
    <w:p w:rsidR="00A7651C" w:rsidRPr="00A7651C" w:rsidRDefault="00A7651C" w:rsidP="00A7651C">
      <w:pPr>
        <w:numPr>
          <w:ilvl w:val="0"/>
          <w:numId w:val="13"/>
        </w:numPr>
        <w:autoSpaceDE w:val="0"/>
        <w:autoSpaceDN w:val="0"/>
        <w:adjustRightInd w:val="0"/>
        <w:spacing w:after="0" w:line="240" w:lineRule="auto"/>
        <w:rPr>
          <w:rFonts w:ascii="Times New Roman" w:eastAsia="Times New Roman" w:hAnsi="Times New Roman" w:cs="Times New Roman"/>
        </w:rPr>
      </w:pPr>
      <w:r w:rsidRPr="00A7651C">
        <w:rPr>
          <w:rFonts w:ascii="Times New Roman" w:eastAsia="Times" w:hAnsi="Times New Roman" w:cs="Times New Roman"/>
        </w:rPr>
        <w:t xml:space="preserve">If an individual cannot enroll in your DOL-funded grant program, are there other similar programs in the community in which they could enroll (including </w:t>
      </w:r>
      <w:r w:rsidRPr="00A7651C">
        <w:rPr>
          <w:rFonts w:ascii="Times New Roman" w:eastAsia="Times New Roman" w:hAnsi="Times New Roman" w:cs="Times New Roman"/>
        </w:rPr>
        <w:t>one-stop career centers, community colleges, or community-based organizations)</w:t>
      </w:r>
      <w:r w:rsidRPr="00A7651C">
        <w:rPr>
          <w:rFonts w:ascii="Times New Roman" w:eastAsia="Times" w:hAnsi="Times New Roman" w:cs="Times New Roman"/>
        </w:rPr>
        <w:t xml:space="preserve">?  Please describe.*  </w:t>
      </w:r>
    </w:p>
    <w:p w:rsidR="00A7651C" w:rsidRPr="00A7651C" w:rsidRDefault="00A7651C" w:rsidP="00A7651C">
      <w:pPr>
        <w:numPr>
          <w:ilvl w:val="0"/>
          <w:numId w:val="14"/>
        </w:numPr>
        <w:autoSpaceDE w:val="0"/>
        <w:autoSpaceDN w:val="0"/>
        <w:adjustRightInd w:val="0"/>
        <w:spacing w:after="0" w:line="240" w:lineRule="auto"/>
        <w:rPr>
          <w:rFonts w:ascii="Times New Roman" w:eastAsia="Times New Roman" w:hAnsi="Times New Roman" w:cs="Times New Roman"/>
        </w:rPr>
      </w:pPr>
      <w:r w:rsidRPr="00A7651C">
        <w:rPr>
          <w:rFonts w:ascii="Times New Roman" w:eastAsia="Times" w:hAnsi="Times New Roman" w:cs="Times New Roman"/>
        </w:rPr>
        <w:t>Can you identify the 3-4 training providers in your community that are most similar to your program?</w:t>
      </w:r>
    </w:p>
    <w:p w:rsidR="00A7651C" w:rsidRPr="00A7651C" w:rsidRDefault="00A7651C" w:rsidP="00A7651C">
      <w:pPr>
        <w:spacing w:after="0"/>
        <w:rPr>
          <w:rFonts w:ascii="Times New Roman" w:eastAsia="Times" w:hAnsi="Times New Roman" w:cs="Times New Roman"/>
          <w:b/>
        </w:rPr>
      </w:pPr>
    </w:p>
    <w:p w:rsidR="00A7651C" w:rsidRPr="00A7651C" w:rsidRDefault="00A7651C" w:rsidP="00A7651C">
      <w:pPr>
        <w:spacing w:after="0"/>
        <w:rPr>
          <w:rFonts w:ascii="Times New Roman" w:eastAsia="Times" w:hAnsi="Times New Roman" w:cs="Times New Roman"/>
        </w:rPr>
      </w:pPr>
      <w:r w:rsidRPr="00A7651C">
        <w:rPr>
          <w:rFonts w:ascii="Times New Roman" w:eastAsia="Times" w:hAnsi="Times New Roman" w:cs="Times New Roman"/>
          <w:b/>
        </w:rPr>
        <w:t>*</w:t>
      </w:r>
      <w:r w:rsidRPr="00A7651C">
        <w:rPr>
          <w:rFonts w:ascii="Times New Roman" w:eastAsia="Times" w:hAnsi="Times New Roman" w:cs="Times New Roman"/>
        </w:rPr>
        <w:t>Items for line staff – counselors, teachers.</w:t>
      </w:r>
    </w:p>
    <w:p w:rsidR="00093302" w:rsidRDefault="00093302"/>
    <w:sectPr w:rsidR="00093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B54"/>
    <w:multiLevelType w:val="hybridMultilevel"/>
    <w:tmpl w:val="303A7CCC"/>
    <w:lvl w:ilvl="0" w:tplc="8E00FB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4336FD"/>
    <w:multiLevelType w:val="hybridMultilevel"/>
    <w:tmpl w:val="5AB0685A"/>
    <w:lvl w:ilvl="0" w:tplc="8E00FB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E4055D"/>
    <w:multiLevelType w:val="hybridMultilevel"/>
    <w:tmpl w:val="ED903A8E"/>
    <w:lvl w:ilvl="0" w:tplc="0A90B72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36BFA"/>
    <w:multiLevelType w:val="hybridMultilevel"/>
    <w:tmpl w:val="4DA66168"/>
    <w:lvl w:ilvl="0" w:tplc="8E00FB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221796"/>
    <w:multiLevelType w:val="hybridMultilevel"/>
    <w:tmpl w:val="08E479CE"/>
    <w:lvl w:ilvl="0" w:tplc="8E00FB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EA3705"/>
    <w:multiLevelType w:val="hybridMultilevel"/>
    <w:tmpl w:val="19124636"/>
    <w:lvl w:ilvl="0" w:tplc="0A90B72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604094"/>
    <w:multiLevelType w:val="hybridMultilevel"/>
    <w:tmpl w:val="7A744D42"/>
    <w:lvl w:ilvl="0" w:tplc="8E00FB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181FB3"/>
    <w:multiLevelType w:val="hybridMultilevel"/>
    <w:tmpl w:val="BED46876"/>
    <w:lvl w:ilvl="0" w:tplc="8E00FB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A94AB9"/>
    <w:multiLevelType w:val="hybridMultilevel"/>
    <w:tmpl w:val="D3609A98"/>
    <w:lvl w:ilvl="0" w:tplc="8E00FB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490956"/>
    <w:multiLevelType w:val="hybridMultilevel"/>
    <w:tmpl w:val="9454D39C"/>
    <w:lvl w:ilvl="0" w:tplc="8E00FB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CF728D"/>
    <w:multiLevelType w:val="hybridMultilevel"/>
    <w:tmpl w:val="984AE1D6"/>
    <w:lvl w:ilvl="0" w:tplc="8E00FB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EB7316"/>
    <w:multiLevelType w:val="hybridMultilevel"/>
    <w:tmpl w:val="D2467E38"/>
    <w:lvl w:ilvl="0" w:tplc="8E00FB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7F54A5"/>
    <w:multiLevelType w:val="hybridMultilevel"/>
    <w:tmpl w:val="F238F516"/>
    <w:lvl w:ilvl="0" w:tplc="0A90B72C">
      <w:start w:val="1"/>
      <w:numFmt w:val="bullet"/>
      <w:lvlText w:val=""/>
      <w:lvlJc w:val="left"/>
      <w:pPr>
        <w:tabs>
          <w:tab w:val="num" w:pos="1530"/>
        </w:tabs>
        <w:ind w:left="1530" w:hanging="360"/>
      </w:pPr>
      <w:rPr>
        <w:rFonts w:ascii="Symbol" w:hAnsi="Symbol" w:hint="default"/>
      </w:rPr>
    </w:lvl>
    <w:lvl w:ilvl="1" w:tplc="CBEE0894">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696A81"/>
    <w:multiLevelType w:val="hybridMultilevel"/>
    <w:tmpl w:val="6040D422"/>
    <w:lvl w:ilvl="0" w:tplc="0A90B72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0"/>
  </w:num>
  <w:num w:numId="4">
    <w:abstractNumId w:val="1"/>
  </w:num>
  <w:num w:numId="5">
    <w:abstractNumId w:val="6"/>
  </w:num>
  <w:num w:numId="6">
    <w:abstractNumId w:val="11"/>
  </w:num>
  <w:num w:numId="7">
    <w:abstractNumId w:val="5"/>
  </w:num>
  <w:num w:numId="8">
    <w:abstractNumId w:val="10"/>
  </w:num>
  <w:num w:numId="9">
    <w:abstractNumId w:val="13"/>
  </w:num>
  <w:num w:numId="10">
    <w:abstractNumId w:val="8"/>
  </w:num>
  <w:num w:numId="11">
    <w:abstractNumId w:val="3"/>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1C"/>
    <w:rsid w:val="00093302"/>
    <w:rsid w:val="00211FD2"/>
    <w:rsid w:val="00225A31"/>
    <w:rsid w:val="002447E3"/>
    <w:rsid w:val="00404769"/>
    <w:rsid w:val="004B04CF"/>
    <w:rsid w:val="006072DB"/>
    <w:rsid w:val="00640DAE"/>
    <w:rsid w:val="00693686"/>
    <w:rsid w:val="008A3A9C"/>
    <w:rsid w:val="008C5E12"/>
    <w:rsid w:val="009854DA"/>
    <w:rsid w:val="00A7651C"/>
    <w:rsid w:val="00CB394D"/>
    <w:rsid w:val="00EA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Hamadyk</dc:creator>
  <cp:lastModifiedBy>Naradzay.Bonnie</cp:lastModifiedBy>
  <cp:revision>14</cp:revision>
  <dcterms:created xsi:type="dcterms:W3CDTF">2013-06-25T17:53:00Z</dcterms:created>
  <dcterms:modified xsi:type="dcterms:W3CDTF">2013-07-02T21:18:00Z</dcterms:modified>
</cp:coreProperties>
</file>