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45438">
        <w:rPr>
          <w:sz w:val="28"/>
        </w:rPr>
        <w:t>1651</w:t>
      </w:r>
      <w:r>
        <w:rPr>
          <w:sz w:val="28"/>
        </w:rPr>
        <w:t>-</w:t>
      </w:r>
      <w:r w:rsidR="00145438">
        <w:rPr>
          <w:sz w:val="28"/>
        </w:rPr>
        <w:t>0136</w:t>
      </w:r>
      <w:r>
        <w:rPr>
          <w:sz w:val="28"/>
        </w:rPr>
        <w:t>)</w:t>
      </w:r>
    </w:p>
    <w:p w:rsidR="002352BB" w:rsidRDefault="002352BB" w:rsidP="00434E33">
      <w:pPr>
        <w:rPr>
          <w:b/>
        </w:rPr>
      </w:pPr>
    </w:p>
    <w:p w:rsidR="00E50293" w:rsidRDefault="00194053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39BB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1D01B8" w:rsidRDefault="00346B7C">
      <w:r w:rsidRPr="00C60295">
        <w:t>Electronic System for Travel Authorization (ESTA) Traveler Satisfaction Survey</w:t>
      </w:r>
    </w:p>
    <w:p w:rsidR="00346B7C" w:rsidRDefault="00346B7C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4504CE" w:rsidRPr="004504CE" w:rsidRDefault="00006C6A" w:rsidP="004504CE">
      <w:r>
        <w:t xml:space="preserve">To survey </w:t>
      </w:r>
      <w:r w:rsidR="00346B7C">
        <w:t>ESTA travelers</w:t>
      </w:r>
      <w:r w:rsidR="003A6AE6">
        <w:t xml:space="preserve"> regarding their level of satisfaction with </w:t>
      </w:r>
      <w:r w:rsidR="00346B7C" w:rsidRPr="006A3E48">
        <w:t>the</w:t>
      </w:r>
      <w:r w:rsidR="00346B7C">
        <w:t>ir</w:t>
      </w:r>
      <w:r w:rsidR="00346B7C" w:rsidRPr="006A3E48">
        <w:t xml:space="preserve"> experience</w:t>
      </w:r>
      <w:r w:rsidR="00346B7C">
        <w:t>s</w:t>
      </w:r>
      <w:r w:rsidR="00346B7C" w:rsidRPr="006A3E48">
        <w:t xml:space="preserve"> with CBP processing upon arriving at </w:t>
      </w:r>
      <w:r w:rsidR="00346B7C">
        <w:t xml:space="preserve">selected </w:t>
      </w:r>
      <w:r w:rsidR="00346B7C" w:rsidRPr="006A3E48">
        <w:t>U.S.</w:t>
      </w:r>
      <w:r w:rsidR="002352BB">
        <w:t xml:space="preserve"> and </w:t>
      </w:r>
      <w:r w:rsidR="00346B7C">
        <w:t>Pre</w:t>
      </w:r>
      <w:r w:rsidR="002352BB">
        <w:t>c</w:t>
      </w:r>
      <w:r w:rsidR="00346B7C">
        <w:t>learance air</w:t>
      </w:r>
      <w:r w:rsidR="00346B7C" w:rsidRPr="006A3E48">
        <w:t xml:space="preserve">ports of entry. </w:t>
      </w:r>
      <w:r w:rsidR="00346B7C">
        <w:t xml:space="preserve"> </w:t>
      </w:r>
      <w:r w:rsidR="004504CE" w:rsidRPr="004504CE">
        <w:t xml:space="preserve">Results will be used to help CBP determine areas of future </w:t>
      </w:r>
      <w:r w:rsidR="00346B7C">
        <w:t>customer service improve</w:t>
      </w:r>
      <w:r w:rsidR="004504CE" w:rsidRPr="004504CE">
        <w:t>ment</w:t>
      </w:r>
      <w:r w:rsidR="00346B7C">
        <w:t>s</w:t>
      </w:r>
      <w:r w:rsidR="004504CE" w:rsidRPr="004504CE">
        <w:t>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346B7C" w:rsidRPr="00346B7C" w:rsidRDefault="00346B7C" w:rsidP="00346B7C">
      <w:pPr>
        <w:tabs>
          <w:tab w:val="left" w:pos="180"/>
        </w:tabs>
        <w:rPr>
          <w:b/>
          <w:u w:val="single"/>
        </w:rPr>
      </w:pPr>
      <w:r>
        <w:t xml:space="preserve">This Survey </w:t>
      </w:r>
      <w:r w:rsidRPr="00C60295">
        <w:t xml:space="preserve">is only </w:t>
      </w:r>
      <w:r w:rsidR="00ED7114">
        <w:t>for</w:t>
      </w:r>
      <w:r w:rsidRPr="00C60295">
        <w:t xml:space="preserve"> </w:t>
      </w:r>
      <w:r>
        <w:t>ESTA</w:t>
      </w:r>
      <w:r w:rsidRPr="00C60295">
        <w:t xml:space="preserve"> travelers who have completed a visit to the U.S. </w:t>
      </w:r>
      <w:r>
        <w:t xml:space="preserve"> </w:t>
      </w:r>
      <w:r w:rsidRPr="006E7FC0">
        <w:t xml:space="preserve">Intending travelers who are approved for </w:t>
      </w:r>
      <w:r w:rsidRPr="00C60295">
        <w:t xml:space="preserve">Visa Waiver Program </w:t>
      </w:r>
      <w:r>
        <w:t>(</w:t>
      </w:r>
      <w:r w:rsidRPr="006E7FC0">
        <w:t>VWP</w:t>
      </w:r>
      <w:r>
        <w:t>)</w:t>
      </w:r>
      <w:r w:rsidRPr="006E7FC0">
        <w:t xml:space="preserve"> travel via the ESTA application website</w:t>
      </w:r>
      <w:r w:rsidR="00ED7114">
        <w:t xml:space="preserve"> will</w:t>
      </w:r>
      <w:r w:rsidRPr="006E7FC0">
        <w:t xml:space="preserve"> receive an electronic request to participate in the </w:t>
      </w:r>
      <w:r>
        <w:t>S</w:t>
      </w:r>
      <w:r w:rsidRPr="006E7FC0">
        <w:t xml:space="preserve">urvey.  Applicants who opt to participate provide their email addresses </w:t>
      </w:r>
      <w:r>
        <w:t xml:space="preserve">and they are sent </w:t>
      </w:r>
      <w:r w:rsidRPr="006E7FC0">
        <w:t xml:space="preserve">the </w:t>
      </w:r>
      <w:r>
        <w:t>S</w:t>
      </w:r>
      <w:r w:rsidRPr="006E7FC0">
        <w:t>urvey after returning from their travel to the U</w:t>
      </w:r>
      <w:r>
        <w:t xml:space="preserve">nited </w:t>
      </w:r>
      <w:r w:rsidRPr="006E7FC0">
        <w:t>S</w:t>
      </w:r>
      <w:r>
        <w:t>tates</w:t>
      </w:r>
      <w:r w:rsidRPr="006E7FC0">
        <w:t xml:space="preserve">.  </w:t>
      </w:r>
    </w:p>
    <w:p w:rsidR="00E26329" w:rsidRDefault="003A6AE6">
      <w:pPr>
        <w:rPr>
          <w:b/>
        </w:rPr>
      </w:pPr>
      <w:r>
        <w:rPr>
          <w:b/>
        </w:rPr>
        <w:t xml:space="preserve"> </w:t>
      </w: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46B7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64BBC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Name:___</w:t>
      </w:r>
      <w:r w:rsidR="005278C4">
        <w:rPr>
          <w:u w:val="single"/>
        </w:rPr>
        <w:t>Tracey</w:t>
      </w:r>
      <w:proofErr w:type="spellEnd"/>
      <w:r w:rsidR="005278C4">
        <w:rPr>
          <w:u w:val="single"/>
        </w:rPr>
        <w:t xml:space="preserve"> Denning</w:t>
      </w:r>
      <w:r w:rsidRPr="00006C6A">
        <w:rPr>
          <w:u w:val="single"/>
        </w:rPr>
        <w:t>_</w:t>
      </w:r>
      <w:r>
        <w:t>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006C6A">
        <w:t>X</w:t>
      </w:r>
      <w:r w:rsidR="009239AA">
        <w:t xml:space="preserve">]  No </w:t>
      </w:r>
    </w:p>
    <w:p w:rsidR="00C86E91" w:rsidRPr="00346B7C" w:rsidRDefault="009C13B9" w:rsidP="00C86E91">
      <w:pPr>
        <w:pStyle w:val="ListParagraph"/>
        <w:numPr>
          <w:ilvl w:val="0"/>
          <w:numId w:val="18"/>
        </w:numPr>
        <w:rPr>
          <w:b/>
        </w:r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1A0FCF">
        <w:t xml:space="preserve"> </w:t>
      </w:r>
      <w:bookmarkStart w:id="0" w:name="_GoBack"/>
      <w:bookmarkEnd w:id="0"/>
      <w:r w:rsidR="009239AA">
        <w:t xml:space="preserve"> ] No</w:t>
      </w:r>
      <w:r w:rsidR="00C86E91">
        <w:t xml:space="preserve">   </w:t>
      </w:r>
      <w:r w:rsidR="00346B7C" w:rsidRPr="00346B7C">
        <w:rPr>
          <w:b/>
        </w:rPr>
        <w:t>N/A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346B7C">
        <w:t xml:space="preserve">  </w:t>
      </w:r>
      <w:r w:rsidR="00346B7C" w:rsidRPr="00346B7C">
        <w:rPr>
          <w:b/>
        </w:rPr>
        <w:t>N/A</w:t>
      </w:r>
    </w:p>
    <w:p w:rsidR="004504CE" w:rsidRDefault="004504CE" w:rsidP="00C86E91">
      <w:pPr>
        <w:pStyle w:val="ListParagraph"/>
        <w:ind w:left="0"/>
        <w:rPr>
          <w:b/>
        </w:rPr>
      </w:pPr>
    </w:p>
    <w:p w:rsidR="002352BB" w:rsidRDefault="002352BB" w:rsidP="00C86E91">
      <w:pPr>
        <w:pStyle w:val="ListParagraph"/>
        <w:ind w:left="0"/>
        <w:rPr>
          <w:b/>
        </w:rPr>
      </w:pPr>
    </w:p>
    <w:p w:rsidR="002352BB" w:rsidRDefault="002352BB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006C6A">
        <w:t>X</w:t>
      </w:r>
      <w:r>
        <w:t xml:space="preserve">] No  </w:t>
      </w:r>
    </w:p>
    <w:p w:rsidR="00F24CFC" w:rsidRDefault="00F24CFC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738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80"/>
      </w:tblGrid>
      <w:tr w:rsidR="00EF2095" w:rsidTr="00006C6A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8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006C6A">
        <w:trPr>
          <w:trHeight w:val="274"/>
        </w:trPr>
        <w:tc>
          <w:tcPr>
            <w:tcW w:w="5418" w:type="dxa"/>
          </w:tcPr>
          <w:p w:rsidR="006832D9" w:rsidRDefault="00BA1AEA" w:rsidP="00782C7E">
            <w:r>
              <w:t>Tra</w:t>
            </w:r>
            <w:r w:rsidR="00782C7E">
              <w:t>velers using ESTA.</w:t>
            </w:r>
          </w:p>
        </w:tc>
        <w:tc>
          <w:tcPr>
            <w:tcW w:w="1530" w:type="dxa"/>
          </w:tcPr>
          <w:p w:rsidR="006832D9" w:rsidRDefault="00346B7C" w:rsidP="00346B7C">
            <w:r>
              <w:t>1572/annual</w:t>
            </w:r>
          </w:p>
        </w:tc>
        <w:tc>
          <w:tcPr>
            <w:tcW w:w="1710" w:type="dxa"/>
          </w:tcPr>
          <w:p w:rsidR="006832D9" w:rsidRDefault="003A6AE6" w:rsidP="00782C7E">
            <w:r>
              <w:t>0</w:t>
            </w:r>
            <w:r w:rsidR="00006C6A">
              <w:t>.</w:t>
            </w:r>
            <w:r w:rsidR="00782C7E">
              <w:t>133</w:t>
            </w:r>
            <w:r w:rsidR="00006C6A">
              <w:t xml:space="preserve"> </w:t>
            </w:r>
            <w:proofErr w:type="spellStart"/>
            <w:r w:rsidR="00006C6A">
              <w:t>hrs</w:t>
            </w:r>
            <w:proofErr w:type="spellEnd"/>
            <w:r w:rsidR="00006C6A">
              <w:t>/survey</w:t>
            </w:r>
          </w:p>
        </w:tc>
        <w:tc>
          <w:tcPr>
            <w:tcW w:w="1080" w:type="dxa"/>
          </w:tcPr>
          <w:p w:rsidR="006832D9" w:rsidRDefault="00782C7E" w:rsidP="00782C7E">
            <w:pPr>
              <w:ind w:right="-95"/>
            </w:pPr>
            <w:r>
              <w:t>209</w:t>
            </w:r>
            <w:r w:rsidR="003A6AE6">
              <w:t xml:space="preserve"> </w:t>
            </w:r>
            <w:proofErr w:type="spellStart"/>
            <w:r w:rsidR="00006C6A">
              <w:t>hrs</w:t>
            </w:r>
            <w:proofErr w:type="spellEnd"/>
          </w:p>
        </w:tc>
      </w:tr>
      <w:tr w:rsidR="00EF2095" w:rsidTr="00006C6A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80" w:type="dxa"/>
          </w:tcPr>
          <w:p w:rsidR="006832D9" w:rsidRDefault="006832D9" w:rsidP="00843796"/>
        </w:tc>
      </w:tr>
      <w:tr w:rsidR="00EF2095" w:rsidTr="00006C6A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346B7C" w:rsidP="00843796">
            <w:pPr>
              <w:rPr>
                <w:b/>
              </w:rPr>
            </w:pPr>
            <w:r>
              <w:rPr>
                <w:b/>
              </w:rPr>
              <w:t>1572</w:t>
            </w:r>
            <w:r w:rsidR="002352BB">
              <w:rPr>
                <w:b/>
              </w:rPr>
              <w:t>/annual</w:t>
            </w: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80" w:type="dxa"/>
          </w:tcPr>
          <w:p w:rsidR="006832D9" w:rsidRPr="00F6240A" w:rsidRDefault="00F66284" w:rsidP="00F66284">
            <w:pPr>
              <w:rPr>
                <w:b/>
              </w:rPr>
            </w:pPr>
            <w:r>
              <w:rPr>
                <w:b/>
              </w:rPr>
              <w:t>209</w:t>
            </w:r>
            <w:r w:rsidR="002352BB">
              <w:rPr>
                <w:b/>
              </w:rPr>
              <w:t xml:space="preserve"> </w:t>
            </w:r>
            <w:proofErr w:type="spellStart"/>
            <w:r w:rsidR="002352BB">
              <w:rPr>
                <w:b/>
              </w:rPr>
              <w:t>hrs</w:t>
            </w:r>
            <w:proofErr w:type="spellEnd"/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006C6A" w:rsidRPr="009E7409">
        <w:rPr>
          <w:b/>
          <w:u w:val="single"/>
        </w:rPr>
        <w:t>$</w:t>
      </w:r>
      <w:r w:rsidR="00120B44" w:rsidRPr="009E7409">
        <w:rPr>
          <w:b/>
          <w:u w:val="single"/>
        </w:rPr>
        <w:t>12,941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 w:rsidR="003A6AE6">
        <w:t>?</w:t>
      </w:r>
      <w:r w:rsidR="003A6AE6">
        <w:tab/>
      </w:r>
      <w:r w:rsidR="003A6AE6">
        <w:tab/>
      </w:r>
      <w:r w:rsidR="003A6AE6">
        <w:tab/>
      </w:r>
      <w:r w:rsidR="003A6AE6"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3A6AE6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006C6A" w:rsidRDefault="004504CE" w:rsidP="00006C6A">
      <w:pPr>
        <w:pStyle w:val="ListParagraph"/>
        <w:ind w:left="0"/>
      </w:pPr>
      <w:r>
        <w:t>N/A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3A6AE6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3A6AE6">
        <w:t xml:space="preserve"> 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3A6AE6">
        <w:t xml:space="preserve">  </w:t>
      </w:r>
      <w:r>
        <w:t xml:space="preserve">] Yes [ </w:t>
      </w:r>
      <w:r w:rsidR="003A6AE6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4504CE" w:rsidRDefault="004504CE" w:rsidP="0024521E">
      <w:pPr>
        <w:rPr>
          <w:b/>
        </w:rPr>
      </w:pPr>
    </w:p>
    <w:p w:rsidR="002352BB" w:rsidRDefault="002352BB" w:rsidP="0024521E">
      <w:pPr>
        <w:rPr>
          <w:b/>
        </w:rPr>
      </w:pPr>
    </w:p>
    <w:p w:rsidR="002352BB" w:rsidRDefault="002352BB" w:rsidP="0024521E">
      <w:pPr>
        <w:rPr>
          <w:b/>
        </w:rPr>
      </w:pPr>
    </w:p>
    <w:p w:rsidR="002352BB" w:rsidRDefault="002352BB" w:rsidP="0024521E">
      <w:pPr>
        <w:rPr>
          <w:b/>
        </w:rPr>
      </w:pPr>
    </w:p>
    <w:p w:rsidR="002352BB" w:rsidRDefault="002352BB" w:rsidP="0024521E">
      <w:pPr>
        <w:rPr>
          <w:b/>
        </w:rPr>
      </w:pPr>
    </w:p>
    <w:p w:rsidR="002352BB" w:rsidRDefault="002352BB" w:rsidP="0024521E">
      <w:pPr>
        <w:rPr>
          <w:b/>
        </w:rPr>
      </w:pPr>
    </w:p>
    <w:p w:rsidR="002352BB" w:rsidRDefault="002352BB" w:rsidP="0024521E">
      <w:pPr>
        <w:rPr>
          <w:b/>
        </w:rPr>
      </w:pPr>
    </w:p>
    <w:p w:rsidR="002352BB" w:rsidRDefault="002352BB" w:rsidP="0024521E">
      <w:pPr>
        <w:rPr>
          <w:b/>
        </w:rPr>
      </w:pPr>
    </w:p>
    <w:p w:rsidR="002352BB" w:rsidRPr="00F24CFC" w:rsidRDefault="002352BB" w:rsidP="0024521E">
      <w:pPr>
        <w:rPr>
          <w:b/>
        </w:rPr>
      </w:pPr>
    </w:p>
    <w:p w:rsidR="002352BB" w:rsidRDefault="00F24CFC" w:rsidP="002352BB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2352BB" w:rsidRPr="002352BB" w:rsidRDefault="002352BB" w:rsidP="002352BB"/>
    <w:p w:rsidR="00F24CFC" w:rsidRDefault="00194053" w:rsidP="00F24CF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CA3486" wp14:editId="7F4DB1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871C5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F24CFC" w:rsidRPr="008F50D4">
        <w:rPr>
          <w:b/>
        </w:rPr>
        <w:t>TITLE OF INFORMATION COLLECTION:</w:t>
      </w:r>
      <w:r w:rsidR="00F24CFC"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Default="00F24CFC" w:rsidP="00F24CFC"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3A6AE6" w:rsidRDefault="003A6AE6" w:rsidP="00F24CFC"/>
    <w:p w:rsidR="003A6AE6" w:rsidRPr="004504CE" w:rsidRDefault="004504CE" w:rsidP="00F24CFC">
      <w:r>
        <w:t>The purpose is t</w:t>
      </w:r>
      <w:r w:rsidR="003A6AE6">
        <w:t>o survey trade participants regarding their level of satisfaction with ACE processes.</w:t>
      </w:r>
      <w:r>
        <w:t xml:space="preserve">  </w:t>
      </w:r>
      <w:r w:rsidR="003A6AE6" w:rsidRPr="004504CE">
        <w:t xml:space="preserve">Results will be used to </w:t>
      </w:r>
      <w:r w:rsidRPr="004504CE">
        <w:t>help CBP determine areas of future development.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Default="00F24CF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4504CE" w:rsidRDefault="004504CE" w:rsidP="00F24CFC">
      <w:pPr>
        <w:pStyle w:val="Header"/>
        <w:tabs>
          <w:tab w:val="clear" w:pos="4320"/>
          <w:tab w:val="clear" w:pos="8640"/>
        </w:tabs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633" w:rsidRDefault="003C6633">
      <w:r>
        <w:separator/>
      </w:r>
    </w:p>
  </w:endnote>
  <w:endnote w:type="continuationSeparator" w:id="0">
    <w:p w:rsidR="003C6633" w:rsidRDefault="003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1609E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A0FCF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633" w:rsidRDefault="003C6633">
      <w:r>
        <w:separator/>
      </w:r>
    </w:p>
  </w:footnote>
  <w:footnote w:type="continuationSeparator" w:id="0">
    <w:p w:rsidR="003C6633" w:rsidRDefault="003C6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B5260E"/>
    <w:multiLevelType w:val="hybridMultilevel"/>
    <w:tmpl w:val="60BA5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6C6A"/>
    <w:rsid w:val="00023A57"/>
    <w:rsid w:val="00047A64"/>
    <w:rsid w:val="00067329"/>
    <w:rsid w:val="000B2838"/>
    <w:rsid w:val="000D44CA"/>
    <w:rsid w:val="000E200B"/>
    <w:rsid w:val="000F68BE"/>
    <w:rsid w:val="00120B44"/>
    <w:rsid w:val="00145438"/>
    <w:rsid w:val="001609E9"/>
    <w:rsid w:val="00164BBC"/>
    <w:rsid w:val="001927A4"/>
    <w:rsid w:val="00194053"/>
    <w:rsid w:val="00194AC6"/>
    <w:rsid w:val="001A0FCF"/>
    <w:rsid w:val="001A23B0"/>
    <w:rsid w:val="001A25CC"/>
    <w:rsid w:val="001B0AAA"/>
    <w:rsid w:val="001C39F7"/>
    <w:rsid w:val="001D01B8"/>
    <w:rsid w:val="00207D91"/>
    <w:rsid w:val="002352BB"/>
    <w:rsid w:val="00237B48"/>
    <w:rsid w:val="0024521E"/>
    <w:rsid w:val="00263C3D"/>
    <w:rsid w:val="00274D0B"/>
    <w:rsid w:val="002B3C95"/>
    <w:rsid w:val="002D0B92"/>
    <w:rsid w:val="00346B7C"/>
    <w:rsid w:val="003A6AE6"/>
    <w:rsid w:val="003C6633"/>
    <w:rsid w:val="003D5BBE"/>
    <w:rsid w:val="003E3C61"/>
    <w:rsid w:val="003F1C5B"/>
    <w:rsid w:val="00434E33"/>
    <w:rsid w:val="00441434"/>
    <w:rsid w:val="004504CE"/>
    <w:rsid w:val="0045264C"/>
    <w:rsid w:val="004876EC"/>
    <w:rsid w:val="004D269F"/>
    <w:rsid w:val="004D6E14"/>
    <w:rsid w:val="005009B0"/>
    <w:rsid w:val="005278C4"/>
    <w:rsid w:val="00553CA3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782C7E"/>
    <w:rsid w:val="00802607"/>
    <w:rsid w:val="008101A5"/>
    <w:rsid w:val="0082193A"/>
    <w:rsid w:val="00822664"/>
    <w:rsid w:val="00843796"/>
    <w:rsid w:val="00866DA3"/>
    <w:rsid w:val="00895229"/>
    <w:rsid w:val="008F0203"/>
    <w:rsid w:val="008F50D4"/>
    <w:rsid w:val="00904C1D"/>
    <w:rsid w:val="009239AA"/>
    <w:rsid w:val="00935ADA"/>
    <w:rsid w:val="00946B6C"/>
    <w:rsid w:val="00955A71"/>
    <w:rsid w:val="0096108F"/>
    <w:rsid w:val="00986314"/>
    <w:rsid w:val="009C13B9"/>
    <w:rsid w:val="009D01A2"/>
    <w:rsid w:val="009D45BB"/>
    <w:rsid w:val="009E7409"/>
    <w:rsid w:val="009F5923"/>
    <w:rsid w:val="00A403BB"/>
    <w:rsid w:val="00A5680D"/>
    <w:rsid w:val="00A65167"/>
    <w:rsid w:val="00A674DF"/>
    <w:rsid w:val="00A83AA6"/>
    <w:rsid w:val="00AE1809"/>
    <w:rsid w:val="00B34515"/>
    <w:rsid w:val="00B80D76"/>
    <w:rsid w:val="00BA1AEA"/>
    <w:rsid w:val="00BA2105"/>
    <w:rsid w:val="00BA7E06"/>
    <w:rsid w:val="00BB43B5"/>
    <w:rsid w:val="00BB6219"/>
    <w:rsid w:val="00BC55F0"/>
    <w:rsid w:val="00BD290F"/>
    <w:rsid w:val="00C021DF"/>
    <w:rsid w:val="00C14CC4"/>
    <w:rsid w:val="00C33C52"/>
    <w:rsid w:val="00C40D8B"/>
    <w:rsid w:val="00C8407A"/>
    <w:rsid w:val="00C84434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C0"/>
    <w:rsid w:val="00E65FFC"/>
    <w:rsid w:val="00E80951"/>
    <w:rsid w:val="00E86CC6"/>
    <w:rsid w:val="00EB56B3"/>
    <w:rsid w:val="00ED6492"/>
    <w:rsid w:val="00ED7114"/>
    <w:rsid w:val="00EE7A24"/>
    <w:rsid w:val="00EF2095"/>
    <w:rsid w:val="00F06866"/>
    <w:rsid w:val="00F15956"/>
    <w:rsid w:val="00F228A2"/>
    <w:rsid w:val="00F24CFC"/>
    <w:rsid w:val="00F3170F"/>
    <w:rsid w:val="00F32D2D"/>
    <w:rsid w:val="00F66284"/>
    <w:rsid w:val="00F976B0"/>
    <w:rsid w:val="00FA6DE7"/>
    <w:rsid w:val="00FB1531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E9501081-B171-407A-AEAB-C9CA4AA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6CF2E5390CE418E84D36F4AAF78F3" ma:contentTypeVersion="4" ma:contentTypeDescription="Create a new document." ma:contentTypeScope="" ma:versionID="306de0e2c2171b12e9ea4c9490b60367">
  <xsd:schema xmlns:xsd="http://www.w3.org/2001/XMLSchema" xmlns:xs="http://www.w3.org/2001/XMLSchema" xmlns:p="http://schemas.microsoft.com/office/2006/metadata/properties" xmlns:ns2="96029d94-18ed-4e0b-b9ed-ca53838b6e2e" targetNamespace="http://schemas.microsoft.com/office/2006/metadata/properties" ma:root="true" ma:fieldsID="628fa0f77f0e0230f712c2100b4d2d9b" ns2:_="">
    <xsd:import namespace="96029d94-18ed-4e0b-b9ed-ca53838b6e2e"/>
    <xsd:element name="properties">
      <xsd:complexType>
        <xsd:sequence>
          <xsd:element name="documentManagement">
            <xsd:complexType>
              <xsd:all>
                <xsd:element ref="ns2:Component" minOccurs="0"/>
                <xsd:element ref="ns2:Program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d94-18ed-4e0b-b9ed-ca53838b6e2e" elementFormDefault="qualified">
    <xsd:import namespace="http://schemas.microsoft.com/office/2006/documentManagement/types"/>
    <xsd:import namespace="http://schemas.microsoft.com/office/infopath/2007/PartnerControls"/>
    <xsd:element name="Component" ma:index="10" nillable="true" ma:displayName="Component" ma:format="Dropdown" ma:internalName="Component">
      <xsd:simpleType>
        <xsd:restriction base="dms:Choice">
          <xsd:enumeration value="A&amp;O"/>
          <xsd:enumeration value="CBP"/>
          <xsd:enumeration value="ICE"/>
          <xsd:enumeration value="TSA"/>
          <xsd:enumeration value="USCIS"/>
          <xsd:enumeration value="USSS"/>
          <xsd:enumeration value="FEMA"/>
          <xsd:enumeration value="USCG"/>
          <xsd:enumeration value="DNDO"/>
          <xsd:enumeration value="NPPD"/>
          <xsd:enumeration value="OHA"/>
          <xsd:enumeration value="DHS"/>
          <xsd:enumeration value="S&amp;T"/>
          <xsd:enumeration value="FLETC"/>
        </xsd:restriction>
      </xsd:simpleType>
    </xsd:element>
    <xsd:element name="Program_x0020_Name" ma:index="11" nillable="true" ma:displayName="Program Name" ma:internalName="Program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Component xmlns="96029d94-18ed-4e0b-b9ed-ca53838b6e2e" xsi:nil="true"/>
    <Program_x0020_Name xmlns="96029d94-18ed-4e0b-b9ed-ca53838b6e2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B86C-0904-493B-A7A5-67F7C1CC3D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ABB974-CFE6-4A90-8BBD-B0AD09184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9d94-18ed-4e0b-b9ed-ca53838b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29B40-0BDB-4CAE-98D2-51BEE6FB2AB9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96029d94-18ed-4e0b-b9ed-ca53838b6e2e"/>
  </ds:schemaRefs>
</ds:datastoreItem>
</file>

<file path=customXml/itemProps4.xml><?xml version="1.0" encoding="utf-8"?>
<ds:datastoreItem xmlns:ds="http://schemas.openxmlformats.org/officeDocument/2006/customXml" ds:itemID="{5214432B-EFF0-4970-8E8A-EDBCD13D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1006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DENNING, TRACEY</cp:lastModifiedBy>
  <cp:revision>8</cp:revision>
  <cp:lastPrinted>2015-01-26T13:55:00Z</cp:lastPrinted>
  <dcterms:created xsi:type="dcterms:W3CDTF">2015-01-15T15:17:00Z</dcterms:created>
  <dcterms:modified xsi:type="dcterms:W3CDTF">2015-01-26T14:38:00Z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0x01010068C6CF2E5390CE418E84D36F4AAF78F3</vt:lpwstr>
  </property>
</Properties>
</file>