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7B" w:rsidRDefault="009C2FB0">
      <w:pPr>
        <w:rPr>
          <w:noProof/>
          <w:sz w:val="32"/>
          <w:szCs w:val="32"/>
        </w:rPr>
      </w:pPr>
      <w:bookmarkStart w:id="0" w:name="_GoBack"/>
      <w:bookmarkEnd w:id="0"/>
      <w:r w:rsidRPr="009C2FB0">
        <w:rPr>
          <w:noProof/>
          <w:sz w:val="32"/>
          <w:szCs w:val="32"/>
        </w:rPr>
        <w:t>Form Selection Page</w:t>
      </w:r>
    </w:p>
    <w:p w:rsidR="009C2FB0" w:rsidRP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3E73EFB" wp14:editId="69680FE7">
            <wp:extent cx="5285398" cy="6276975"/>
            <wp:effectExtent l="190500" t="190500" r="391795" b="3714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ED9D.tmp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74" cy="627754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  <w:r w:rsidRPr="009C2FB0">
        <w:rPr>
          <w:noProof/>
          <w:sz w:val="32"/>
          <w:szCs w:val="32"/>
        </w:rPr>
        <w:lastRenderedPageBreak/>
        <w:t>Application Validation Page</w:t>
      </w:r>
    </w:p>
    <w:p w:rsidR="009C2FB0" w:rsidRP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6009045" wp14:editId="4EAB6F72">
            <wp:extent cx="5943600" cy="6170930"/>
            <wp:effectExtent l="190500" t="190500" r="400050" b="382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3806.tmp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  <w:r w:rsidRPr="009C2FB0">
        <w:rPr>
          <w:noProof/>
          <w:sz w:val="32"/>
          <w:szCs w:val="32"/>
        </w:rPr>
        <w:lastRenderedPageBreak/>
        <w:t>Payment Selection Page</w:t>
      </w:r>
    </w:p>
    <w:p w:rsidR="009C2FB0" w:rsidRP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AFF00E2" wp14:editId="23D1DF21">
            <wp:extent cx="5943600" cy="4246880"/>
            <wp:effectExtent l="190500" t="190500" r="400050" b="382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44F1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  <w:r w:rsidRPr="009C2FB0">
        <w:rPr>
          <w:noProof/>
          <w:sz w:val="32"/>
          <w:szCs w:val="32"/>
        </w:rPr>
        <w:lastRenderedPageBreak/>
        <w:t>Payment Information Page</w:t>
      </w:r>
    </w:p>
    <w:p w:rsidR="009C2FB0" w:rsidRP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584F55C" wp14:editId="58C56F6F">
            <wp:extent cx="5943600" cy="6410325"/>
            <wp:effectExtent l="190500" t="190500" r="400050" b="390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915C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  <w:r w:rsidRPr="009C2FB0">
        <w:rPr>
          <w:noProof/>
          <w:sz w:val="32"/>
          <w:szCs w:val="32"/>
        </w:rPr>
        <w:lastRenderedPageBreak/>
        <w:t>Payment Information  Page</w:t>
      </w:r>
    </w:p>
    <w:p w:rsidR="009C2FB0" w:rsidRP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7E1F9FD" wp14:editId="334055E6">
            <wp:extent cx="5943600" cy="6376670"/>
            <wp:effectExtent l="190500" t="190500" r="400050" b="386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8B07.tmp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667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</w:p>
    <w:p w:rsidR="009C2FB0" w:rsidRDefault="009C2FB0">
      <w:pPr>
        <w:rPr>
          <w:noProof/>
          <w:sz w:val="32"/>
          <w:szCs w:val="32"/>
        </w:rPr>
      </w:pPr>
      <w:r w:rsidRPr="009C2FB0">
        <w:rPr>
          <w:noProof/>
          <w:sz w:val="32"/>
          <w:szCs w:val="32"/>
        </w:rPr>
        <w:lastRenderedPageBreak/>
        <w:t>Payment Confirmation Page</w:t>
      </w:r>
    </w:p>
    <w:p w:rsidR="009C2FB0" w:rsidRDefault="009C2FB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BFA363A" wp14:editId="58FF25FC">
            <wp:extent cx="5943600" cy="4467225"/>
            <wp:effectExtent l="190500" t="190500" r="400050" b="390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1B45.t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FB0" w:rsidRPr="009C2FB0" w:rsidRDefault="009C2FB0">
      <w:pPr>
        <w:rPr>
          <w:noProof/>
          <w:sz w:val="32"/>
          <w:szCs w:val="32"/>
        </w:rPr>
      </w:pPr>
    </w:p>
    <w:p w:rsidR="009C2FB0" w:rsidRPr="009C2FB0" w:rsidRDefault="009C2FB0">
      <w:pPr>
        <w:rPr>
          <w:sz w:val="32"/>
          <w:szCs w:val="32"/>
        </w:rPr>
      </w:pPr>
    </w:p>
    <w:sectPr w:rsidR="009C2FB0" w:rsidRPr="009C2F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B0"/>
    <w:rsid w:val="001226B6"/>
    <w:rsid w:val="00351CBD"/>
    <w:rsid w:val="006B0C0C"/>
    <w:rsid w:val="009C2FB0"/>
    <w:rsid w:val="00F6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Outlook</dc:creator>
  <cp:lastModifiedBy>Elmore, Scott A</cp:lastModifiedBy>
  <cp:revision>2</cp:revision>
  <dcterms:created xsi:type="dcterms:W3CDTF">2015-01-27T15:05:00Z</dcterms:created>
  <dcterms:modified xsi:type="dcterms:W3CDTF">2015-01-27T15:05:00Z</dcterms:modified>
</cp:coreProperties>
</file>