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49D" w:rsidRPr="00C05F75" w:rsidRDefault="00AA249D" w:rsidP="008B4DC5">
      <w:pPr>
        <w:tabs>
          <w:tab w:val="clear" w:pos="720"/>
        </w:tabs>
      </w:pPr>
      <w:r w:rsidRPr="00BA3864">
        <w:t>4000-01-U</w:t>
      </w:r>
      <w:r w:rsidR="00D20D67" w:rsidRPr="00C05F75">
        <w:t xml:space="preserve"> </w:t>
      </w:r>
    </w:p>
    <w:p w:rsidR="00AA249D" w:rsidRPr="00BA3864" w:rsidRDefault="00AA249D" w:rsidP="008B4DC5">
      <w:pPr>
        <w:tabs>
          <w:tab w:val="clear" w:pos="720"/>
        </w:tabs>
      </w:pPr>
      <w:r w:rsidRPr="00BA3864">
        <w:t>DEPARTMENT OF EDUCATION</w:t>
      </w:r>
    </w:p>
    <w:p w:rsidR="00AA249D" w:rsidRPr="00BA3864" w:rsidRDefault="00AA249D" w:rsidP="008B4DC5">
      <w:pPr>
        <w:tabs>
          <w:tab w:val="clear" w:pos="720"/>
        </w:tabs>
      </w:pPr>
      <w:r w:rsidRPr="00BA3864">
        <w:t xml:space="preserve">Applications for New Awards; Performance Partnership Pilots </w:t>
      </w:r>
    </w:p>
    <w:p w:rsidR="00AA249D" w:rsidRPr="00BA3864" w:rsidRDefault="00AA249D" w:rsidP="004C4DD4">
      <w:pPr>
        <w:tabs>
          <w:tab w:val="clear" w:pos="720"/>
        </w:tabs>
      </w:pPr>
      <w:r w:rsidRPr="00BA3864">
        <w:t>AGENCY:  Office of Career, Technical, and Adult Education</w:t>
      </w:r>
      <w:r w:rsidRPr="00BA3864">
        <w:rPr>
          <w:b/>
        </w:rPr>
        <w:t>,</w:t>
      </w:r>
      <w:r w:rsidRPr="00BA3864">
        <w:t xml:space="preserve"> Department of Education</w:t>
      </w:r>
    </w:p>
    <w:p w:rsidR="00AA249D" w:rsidRPr="00BA3864" w:rsidRDefault="00AA249D" w:rsidP="00614B41">
      <w:pPr>
        <w:tabs>
          <w:tab w:val="clear" w:pos="720"/>
        </w:tabs>
      </w:pPr>
      <w:r w:rsidRPr="00BA3864">
        <w:t>ACTION:  Notice.</w:t>
      </w:r>
    </w:p>
    <w:p w:rsidR="00AA249D" w:rsidRPr="00BA3864" w:rsidRDefault="00AA249D">
      <w:pPr>
        <w:tabs>
          <w:tab w:val="clear" w:pos="720"/>
        </w:tabs>
        <w:rPr>
          <w:u w:val="single"/>
        </w:rPr>
      </w:pPr>
      <w:r w:rsidRPr="00BA3864">
        <w:rPr>
          <w:u w:val="single"/>
        </w:rPr>
        <w:t>Overview Information</w:t>
      </w:r>
      <w:r w:rsidRPr="00BA3864">
        <w:t>:</w:t>
      </w:r>
    </w:p>
    <w:p w:rsidR="005A4DB9" w:rsidRPr="00BA3864" w:rsidRDefault="005A4DB9" w:rsidP="008B4DC5">
      <w:pPr>
        <w:tabs>
          <w:tab w:val="clear" w:pos="720"/>
        </w:tabs>
        <w:rPr>
          <w:rFonts w:cs="Courier New"/>
          <w:bCs/>
          <w:iCs/>
        </w:rPr>
      </w:pPr>
      <w:r w:rsidRPr="00BA3864">
        <w:rPr>
          <w:rFonts w:cs="Courier New"/>
          <w:bCs/>
          <w:iCs/>
        </w:rPr>
        <w:t xml:space="preserve">Performance Partnership Pilots </w:t>
      </w:r>
    </w:p>
    <w:p w:rsidR="005A4DB9" w:rsidRPr="00BA3864" w:rsidRDefault="005A4DB9" w:rsidP="004C4DD4">
      <w:pPr>
        <w:tabs>
          <w:tab w:val="clear" w:pos="720"/>
        </w:tabs>
        <w:rPr>
          <w:rFonts w:cs="Courier New"/>
        </w:rPr>
      </w:pPr>
      <w:proofErr w:type="gramStart"/>
      <w:r w:rsidRPr="00BA3864">
        <w:rPr>
          <w:rFonts w:cs="Courier New"/>
        </w:rPr>
        <w:t>Notice inviting applications for new awards for fiscal year (FY) 2014</w:t>
      </w:r>
      <w:r w:rsidRPr="00BA3864">
        <w:rPr>
          <w:rFonts w:cs="Courier New"/>
          <w:bCs/>
        </w:rPr>
        <w:t>.</w:t>
      </w:r>
      <w:proofErr w:type="gramEnd"/>
    </w:p>
    <w:p w:rsidR="00AA249D" w:rsidRPr="00BA3864" w:rsidRDefault="00AA249D" w:rsidP="008B4DC5">
      <w:pPr>
        <w:tabs>
          <w:tab w:val="clear" w:pos="720"/>
        </w:tabs>
      </w:pPr>
      <w:r w:rsidRPr="00BA3864">
        <w:t xml:space="preserve">Catalog of Federal Domestic Assistance (CFDA) Number: </w:t>
      </w:r>
      <w:r w:rsidR="004C4DD4" w:rsidRPr="00BA3864">
        <w:t xml:space="preserve"> </w:t>
      </w:r>
      <w:r w:rsidR="0086182A" w:rsidRPr="00BA3864">
        <w:t>84.420</w:t>
      </w:r>
      <w:r w:rsidR="004C4DD4" w:rsidRPr="00BA3864">
        <w:t>.</w:t>
      </w:r>
      <w:r w:rsidRPr="00BA3864">
        <w:t xml:space="preserve"> </w:t>
      </w:r>
    </w:p>
    <w:p w:rsidR="00AA249D" w:rsidRPr="00BA3864" w:rsidRDefault="00AA249D" w:rsidP="004C4DD4">
      <w:pPr>
        <w:tabs>
          <w:tab w:val="clear" w:pos="720"/>
        </w:tabs>
      </w:pPr>
      <w:r w:rsidRPr="00BA3864">
        <w:rPr>
          <w:u w:val="single"/>
        </w:rPr>
        <w:t>Dates</w:t>
      </w:r>
      <w:r w:rsidRPr="00BA3864">
        <w:t>:</w:t>
      </w:r>
    </w:p>
    <w:p w:rsidR="00AA249D" w:rsidRPr="00BA3864" w:rsidRDefault="00AA249D" w:rsidP="00614B41">
      <w:pPr>
        <w:tabs>
          <w:tab w:val="clear" w:pos="720"/>
        </w:tabs>
      </w:pPr>
      <w:r w:rsidRPr="00BA3864">
        <w:t xml:space="preserve">Applications Available: </w:t>
      </w:r>
      <w:r w:rsidR="004B1ACD" w:rsidRPr="00BA3864">
        <w:t xml:space="preserve"> </w:t>
      </w:r>
      <w:r w:rsidRPr="00BA3864">
        <w:t xml:space="preserve">[INSERT DATE OF PUBLICATION IN THE FEDERAL REGISTER].  </w:t>
      </w:r>
    </w:p>
    <w:p w:rsidR="00AA249D" w:rsidRPr="00BA3864" w:rsidRDefault="00AA249D" w:rsidP="00614B41">
      <w:pPr>
        <w:tabs>
          <w:tab w:val="clear" w:pos="720"/>
        </w:tabs>
      </w:pPr>
      <w:r w:rsidRPr="00BA3864">
        <w:t xml:space="preserve">Deadline for Notice of Intent to Apply: </w:t>
      </w:r>
      <w:r w:rsidR="004B1ACD" w:rsidRPr="00BA3864">
        <w:t xml:space="preserve"> </w:t>
      </w:r>
      <w:r w:rsidRPr="00BA3864">
        <w:t>[INSERT DATE 30 DAYS AFTER DATE OF PUBLICATION IN THE FEDERAL REGISTER]</w:t>
      </w:r>
      <w:r w:rsidR="008540F9" w:rsidRPr="00BA3864">
        <w:t>.</w:t>
      </w:r>
    </w:p>
    <w:p w:rsidR="00AA249D" w:rsidRPr="00BA3864" w:rsidRDefault="00AA249D">
      <w:pPr>
        <w:tabs>
          <w:tab w:val="clear" w:pos="720"/>
        </w:tabs>
      </w:pPr>
      <w:r w:rsidRPr="00BA3864">
        <w:rPr>
          <w:u w:val="single"/>
        </w:rPr>
        <w:t>Note</w:t>
      </w:r>
      <w:r w:rsidRPr="00BA3864">
        <w:t>:</w:t>
      </w:r>
      <w:r w:rsidR="004B1ACD" w:rsidRPr="00BA3864">
        <w:t xml:space="preserve"> </w:t>
      </w:r>
      <w:r w:rsidRPr="00BA3864">
        <w:t xml:space="preserve"> Submission of a notice of intent to apply is optional.</w:t>
      </w:r>
    </w:p>
    <w:p w:rsidR="00410DB6" w:rsidRDefault="00AA249D">
      <w:pPr>
        <w:tabs>
          <w:tab w:val="clear" w:pos="720"/>
        </w:tabs>
      </w:pPr>
      <w:r w:rsidRPr="00BA3864">
        <w:t xml:space="preserve">Deadline for Transmittal of Applications: </w:t>
      </w:r>
      <w:r w:rsidR="004B1ACD" w:rsidRPr="00BA3864">
        <w:t xml:space="preserve"> </w:t>
      </w:r>
      <w:r w:rsidRPr="00BA3864">
        <w:t xml:space="preserve">[INSERT DATE </w:t>
      </w:r>
      <w:r w:rsidR="00E153C1">
        <w:t>75</w:t>
      </w:r>
      <w:r w:rsidRPr="00BA3864">
        <w:t xml:space="preserve"> DAYS AFTER DATE OF PUBLICATION IN THE FEDERAL REGISTER]</w:t>
      </w:r>
      <w:r w:rsidR="008540F9" w:rsidRPr="00BA3864">
        <w:t>.</w:t>
      </w:r>
    </w:p>
    <w:p w:rsidR="00410DB6" w:rsidRPr="00BA3864" w:rsidRDefault="00410DB6">
      <w:pPr>
        <w:tabs>
          <w:tab w:val="clear" w:pos="720"/>
        </w:tabs>
      </w:pPr>
      <w:r>
        <w:t>Deadline for Intergovernmental Review:  [INSERT DATE 135 DAYS AFTER DATE OF PUBLICATION IN THE FEDERAL REGISTER].</w:t>
      </w:r>
    </w:p>
    <w:p w:rsidR="00AA249D" w:rsidRPr="00BA3864" w:rsidRDefault="00AA249D">
      <w:pPr>
        <w:tabs>
          <w:tab w:val="clear" w:pos="720"/>
        </w:tabs>
      </w:pPr>
      <w:r w:rsidRPr="00BA3864">
        <w:t>Full Text of Announcement</w:t>
      </w:r>
    </w:p>
    <w:p w:rsidR="00AA249D" w:rsidRPr="00BA3864" w:rsidRDefault="00AA249D">
      <w:pPr>
        <w:tabs>
          <w:tab w:val="clear" w:pos="720"/>
        </w:tabs>
      </w:pPr>
      <w:r w:rsidRPr="00BA3864">
        <w:t>I.  Funding Opportunity Description</w:t>
      </w:r>
    </w:p>
    <w:p w:rsidR="004B1ACD" w:rsidRPr="00BA3864" w:rsidRDefault="005A4DB9">
      <w:pPr>
        <w:tabs>
          <w:tab w:val="clear" w:pos="720"/>
        </w:tabs>
        <w:rPr>
          <w:rFonts w:cs="Courier New"/>
          <w:bCs/>
          <w:iCs/>
        </w:rPr>
      </w:pPr>
      <w:r w:rsidRPr="00BA3864">
        <w:rPr>
          <w:rFonts w:cs="Courier New"/>
          <w:u w:val="single"/>
        </w:rPr>
        <w:lastRenderedPageBreak/>
        <w:t>Purpose of Program</w:t>
      </w:r>
      <w:r w:rsidRPr="00BA3864">
        <w:rPr>
          <w:rFonts w:cs="Courier New"/>
        </w:rPr>
        <w:t xml:space="preserve">: </w:t>
      </w:r>
      <w:r w:rsidR="004B1ACD" w:rsidRPr="00BA3864">
        <w:rPr>
          <w:rFonts w:cs="Courier New"/>
        </w:rPr>
        <w:t xml:space="preserve"> </w:t>
      </w:r>
      <w:r w:rsidRPr="00BA3864">
        <w:rPr>
          <w:rFonts w:cs="Courier New"/>
          <w:bCs/>
          <w:iCs/>
        </w:rPr>
        <w:t xml:space="preserve">The Performance Partnership Pilots </w:t>
      </w:r>
      <w:r w:rsidR="00986B47" w:rsidRPr="00BA3864">
        <w:rPr>
          <w:rFonts w:cs="Courier New"/>
          <w:bCs/>
          <w:iCs/>
        </w:rPr>
        <w:t>(</w:t>
      </w:r>
      <w:r w:rsidR="003F1FD1" w:rsidRPr="00BA3864">
        <w:rPr>
          <w:rFonts w:cs="Courier New"/>
          <w:bCs/>
          <w:iCs/>
        </w:rPr>
        <w:t>P3</w:t>
      </w:r>
      <w:r w:rsidR="00986B47" w:rsidRPr="00BA3864">
        <w:rPr>
          <w:rFonts w:cs="Courier New"/>
          <w:bCs/>
          <w:iCs/>
        </w:rPr>
        <w:t xml:space="preserve">) </w:t>
      </w:r>
      <w:r w:rsidRPr="00BA3864">
        <w:rPr>
          <w:rFonts w:cs="Courier New"/>
          <w:bCs/>
          <w:iCs/>
        </w:rPr>
        <w:t>program</w:t>
      </w:r>
      <w:r w:rsidR="00B55933" w:rsidRPr="00BA3864">
        <w:rPr>
          <w:rFonts w:cs="Courier New"/>
          <w:bCs/>
          <w:iCs/>
        </w:rPr>
        <w:t>, authorized by the Consolidated Appropriations Act, 2014</w:t>
      </w:r>
      <w:r w:rsidR="00AD6C37" w:rsidRPr="00BA3864">
        <w:rPr>
          <w:rFonts w:cs="Courier New"/>
          <w:bCs/>
          <w:iCs/>
        </w:rPr>
        <w:t>, Division H, Section 526</w:t>
      </w:r>
      <w:r w:rsidR="004B1ACD" w:rsidRPr="00BA3864">
        <w:rPr>
          <w:rFonts w:cs="Courier New"/>
          <w:bCs/>
          <w:iCs/>
        </w:rPr>
        <w:t xml:space="preserve"> (the Act)</w:t>
      </w:r>
      <w:r w:rsidR="00B55933" w:rsidRPr="00BA3864">
        <w:rPr>
          <w:rFonts w:cs="Courier New"/>
          <w:bCs/>
          <w:iCs/>
        </w:rPr>
        <w:t>,</w:t>
      </w:r>
      <w:r w:rsidRPr="00BA3864">
        <w:rPr>
          <w:rFonts w:cs="Courier New"/>
          <w:bCs/>
          <w:iCs/>
        </w:rPr>
        <w:t xml:space="preserve"> </w:t>
      </w:r>
      <w:r w:rsidR="00986B47" w:rsidRPr="00BA3864">
        <w:rPr>
          <w:rFonts w:cs="Courier New"/>
          <w:bCs/>
          <w:iCs/>
        </w:rPr>
        <w:t xml:space="preserve">will </w:t>
      </w:r>
      <w:r w:rsidRPr="00BA3864">
        <w:rPr>
          <w:rFonts w:cs="Courier New"/>
          <w:bCs/>
          <w:iCs/>
        </w:rPr>
        <w:t xml:space="preserve">enable </w:t>
      </w:r>
      <w:r w:rsidR="004B1ACD" w:rsidRPr="00BA3864">
        <w:rPr>
          <w:rFonts w:cs="Courier New"/>
          <w:bCs/>
          <w:iCs/>
        </w:rPr>
        <w:t xml:space="preserve">up to </w:t>
      </w:r>
      <w:r w:rsidR="006362AD" w:rsidRPr="00BA3864">
        <w:rPr>
          <w:rFonts w:cs="Courier New"/>
          <w:bCs/>
          <w:iCs/>
        </w:rPr>
        <w:t>ten pilot sites</w:t>
      </w:r>
      <w:r w:rsidRPr="00BA3864">
        <w:rPr>
          <w:rFonts w:cs="Courier New"/>
          <w:bCs/>
          <w:iCs/>
        </w:rPr>
        <w:t xml:space="preserve"> to test innovative, </w:t>
      </w:r>
      <w:r w:rsidRPr="00C05F75">
        <w:rPr>
          <w:rFonts w:cs="Courier New"/>
          <w:bCs/>
          <w:iCs/>
        </w:rPr>
        <w:t xml:space="preserve">outcome-focused strategies to achieve significant improvements </w:t>
      </w:r>
      <w:r w:rsidR="00291EC1" w:rsidRPr="00BA3864">
        <w:rPr>
          <w:rFonts w:cs="Courier New"/>
          <w:bCs/>
          <w:iCs/>
        </w:rPr>
        <w:t>in educational</w:t>
      </w:r>
      <w:r w:rsidR="00933A43" w:rsidRPr="00BA3864">
        <w:rPr>
          <w:rFonts w:cs="Courier New"/>
          <w:bCs/>
          <w:iCs/>
        </w:rPr>
        <w:t>,</w:t>
      </w:r>
      <w:r w:rsidR="00291EC1" w:rsidRPr="00BA3864">
        <w:rPr>
          <w:rFonts w:cs="Courier New"/>
          <w:bCs/>
          <w:iCs/>
        </w:rPr>
        <w:t xml:space="preserve"> employment</w:t>
      </w:r>
      <w:r w:rsidR="00933A43" w:rsidRPr="00BA3864">
        <w:rPr>
          <w:rFonts w:cs="Courier New"/>
          <w:bCs/>
          <w:iCs/>
        </w:rPr>
        <w:t>, and other</w:t>
      </w:r>
      <w:r w:rsidR="00291EC1" w:rsidRPr="00BA3864">
        <w:rPr>
          <w:rFonts w:cs="Courier New"/>
          <w:bCs/>
          <w:iCs/>
        </w:rPr>
        <w:t xml:space="preserve"> </w:t>
      </w:r>
      <w:r w:rsidR="00C53C15" w:rsidRPr="00BA3864">
        <w:rPr>
          <w:rFonts w:cs="Courier New"/>
          <w:bCs/>
          <w:iCs/>
        </w:rPr>
        <w:t xml:space="preserve">key </w:t>
      </w:r>
      <w:r w:rsidR="00291EC1" w:rsidRPr="00BA3864">
        <w:rPr>
          <w:rFonts w:cs="Courier New"/>
          <w:bCs/>
          <w:iCs/>
        </w:rPr>
        <w:t>outcomes</w:t>
      </w:r>
      <w:r w:rsidR="004B1ACD" w:rsidRPr="00C05F75">
        <w:rPr>
          <w:rStyle w:val="FootnoteReference"/>
          <w:rFonts w:cs="Courier New"/>
          <w:bCs/>
          <w:iCs/>
        </w:rPr>
        <w:footnoteReference w:id="2"/>
      </w:r>
      <w:r w:rsidR="004B1ACD" w:rsidRPr="00C05F75">
        <w:rPr>
          <w:rFonts w:cs="Courier New"/>
          <w:bCs/>
          <w:iCs/>
        </w:rPr>
        <w:t xml:space="preserve"> </w:t>
      </w:r>
      <w:r w:rsidR="004B1ACD" w:rsidRPr="00BA3864">
        <w:rPr>
          <w:rFonts w:cs="Courier New"/>
          <w:bCs/>
          <w:iCs/>
        </w:rPr>
        <w:t>for disconnected youth</w:t>
      </w:r>
      <w:r w:rsidR="004B1ACD" w:rsidRPr="00C05F75">
        <w:rPr>
          <w:rStyle w:val="FootnoteReference"/>
          <w:rFonts w:cs="Courier New"/>
          <w:bCs/>
          <w:iCs/>
        </w:rPr>
        <w:footnoteReference w:id="3"/>
      </w:r>
      <w:r w:rsidR="004B1ACD" w:rsidRPr="00C05F75">
        <w:rPr>
          <w:rFonts w:cs="Courier New"/>
          <w:bCs/>
          <w:iCs/>
        </w:rPr>
        <w:t xml:space="preserve"> using new flexibility </w:t>
      </w:r>
      <w:r w:rsidR="004B1ACD" w:rsidRPr="00BA3864">
        <w:rPr>
          <w:rFonts w:cs="Courier New"/>
          <w:bCs/>
          <w:iCs/>
        </w:rPr>
        <w:t>to blend</w:t>
      </w:r>
      <w:r w:rsidR="004B1ACD" w:rsidRPr="00C05F75">
        <w:rPr>
          <w:rStyle w:val="FootnoteReference"/>
          <w:rFonts w:cs="Courier New"/>
          <w:bCs/>
          <w:iCs/>
        </w:rPr>
        <w:footnoteReference w:id="4"/>
      </w:r>
      <w:r w:rsidR="004B1ACD" w:rsidRPr="00C05F75">
        <w:rPr>
          <w:rFonts w:cs="Courier New"/>
          <w:bCs/>
          <w:iCs/>
        </w:rPr>
        <w:t xml:space="preserve"> </w:t>
      </w:r>
      <w:r w:rsidR="004B1ACD" w:rsidRPr="00BA3864">
        <w:rPr>
          <w:rFonts w:cs="Courier New"/>
          <w:bCs/>
          <w:iCs/>
        </w:rPr>
        <w:t xml:space="preserve">existing </w:t>
      </w:r>
      <w:r w:rsidR="004946F7">
        <w:rPr>
          <w:rFonts w:cs="Courier New"/>
          <w:bCs/>
          <w:iCs/>
        </w:rPr>
        <w:t xml:space="preserve">Federal </w:t>
      </w:r>
      <w:r w:rsidR="004B1ACD" w:rsidRPr="00BA3864">
        <w:rPr>
          <w:rFonts w:cs="Courier New"/>
          <w:bCs/>
          <w:iCs/>
        </w:rPr>
        <w:t>funds and to seek waivers</w:t>
      </w:r>
      <w:r w:rsidR="004B1ACD" w:rsidRPr="00C05F75">
        <w:rPr>
          <w:rStyle w:val="FootnoteReference"/>
          <w:rFonts w:cs="Courier New"/>
          <w:bCs/>
          <w:iCs/>
        </w:rPr>
        <w:footnoteReference w:id="5"/>
      </w:r>
      <w:r w:rsidR="004B1ACD" w:rsidRPr="00C05F75">
        <w:rPr>
          <w:rFonts w:cs="Courier New"/>
          <w:bCs/>
          <w:iCs/>
        </w:rPr>
        <w:t xml:space="preserve"> of </w:t>
      </w:r>
      <w:r w:rsidR="004946F7">
        <w:rPr>
          <w:rFonts w:cs="Courier New"/>
          <w:bCs/>
          <w:iCs/>
        </w:rPr>
        <w:t xml:space="preserve">associated </w:t>
      </w:r>
      <w:r w:rsidR="004B1ACD" w:rsidRPr="00C05F75">
        <w:rPr>
          <w:rFonts w:cs="Courier New"/>
          <w:bCs/>
          <w:iCs/>
        </w:rPr>
        <w:t>program requirements.</w:t>
      </w:r>
      <w:r w:rsidR="00C101A4" w:rsidRPr="00BA3864">
        <w:rPr>
          <w:rFonts w:cs="Courier New"/>
          <w:bCs/>
          <w:iCs/>
        </w:rPr>
        <w:t xml:space="preserve"> </w:t>
      </w:r>
      <w:r w:rsidR="006A6CAB">
        <w:rPr>
          <w:rFonts w:cs="Courier New"/>
          <w:bCs/>
          <w:iCs/>
        </w:rPr>
        <w:t xml:space="preserve"> </w:t>
      </w:r>
      <w:r w:rsidR="002A7F02" w:rsidRPr="00BA3864">
        <w:rPr>
          <w:rFonts w:cs="Courier New"/>
          <w:bCs/>
          <w:iCs/>
        </w:rPr>
        <w:t>P3 pilots will receive</w:t>
      </w:r>
      <w:r w:rsidR="004B1ACD" w:rsidRPr="00BA3864">
        <w:rPr>
          <w:rFonts w:cs="Courier New"/>
          <w:bCs/>
          <w:iCs/>
        </w:rPr>
        <w:t xml:space="preserve"> start-up grants to </w:t>
      </w:r>
      <w:r w:rsidR="002A7F02" w:rsidRPr="00BA3864">
        <w:rPr>
          <w:rFonts w:cs="Courier New"/>
          <w:bCs/>
          <w:iCs/>
        </w:rPr>
        <w:t>support</w:t>
      </w:r>
      <w:r w:rsidR="004B1ACD" w:rsidRPr="00BA3864">
        <w:rPr>
          <w:rFonts w:cs="Courier New"/>
          <w:bCs/>
          <w:iCs/>
        </w:rPr>
        <w:t xml:space="preserve"> </w:t>
      </w:r>
      <w:r w:rsidR="004946F7">
        <w:rPr>
          <w:rFonts w:cs="Courier New"/>
          <w:bCs/>
          <w:iCs/>
        </w:rPr>
        <w:t xml:space="preserve">ongoing </w:t>
      </w:r>
      <w:r w:rsidR="004B1ACD" w:rsidRPr="00BA3864">
        <w:rPr>
          <w:rFonts w:cs="Courier New"/>
          <w:bCs/>
          <w:iCs/>
        </w:rPr>
        <w:t xml:space="preserve">planning, </w:t>
      </w:r>
      <w:r w:rsidR="002A7F02" w:rsidRPr="00BA3864">
        <w:rPr>
          <w:rFonts w:cs="Courier New"/>
          <w:bCs/>
          <w:iCs/>
        </w:rPr>
        <w:t xml:space="preserve">streamlined </w:t>
      </w:r>
      <w:r w:rsidR="004B1ACD" w:rsidRPr="00BA3864">
        <w:rPr>
          <w:rFonts w:cs="Courier New"/>
          <w:bCs/>
          <w:iCs/>
        </w:rPr>
        <w:t xml:space="preserve">governance, </w:t>
      </w:r>
      <w:r w:rsidR="002A7F02" w:rsidRPr="00BA3864">
        <w:rPr>
          <w:rFonts w:cs="Courier New"/>
          <w:bCs/>
          <w:iCs/>
        </w:rPr>
        <w:t xml:space="preserve">strengthened </w:t>
      </w:r>
      <w:r w:rsidR="004B1ACD" w:rsidRPr="00BA3864">
        <w:rPr>
          <w:rFonts w:cs="Courier New"/>
          <w:bCs/>
          <w:iCs/>
        </w:rPr>
        <w:t xml:space="preserve">data infrastructure, </w:t>
      </w:r>
      <w:r w:rsidR="002A7F02" w:rsidRPr="00BA3864">
        <w:rPr>
          <w:rFonts w:cs="Courier New"/>
          <w:bCs/>
          <w:iCs/>
        </w:rPr>
        <w:t xml:space="preserve">improved </w:t>
      </w:r>
      <w:r w:rsidR="004B1ACD" w:rsidRPr="00BA3864">
        <w:rPr>
          <w:rFonts w:cs="Courier New"/>
          <w:bCs/>
          <w:iCs/>
        </w:rPr>
        <w:t>coordination</w:t>
      </w:r>
      <w:r w:rsidR="002A7F02" w:rsidRPr="00BA3864">
        <w:rPr>
          <w:rFonts w:cs="Courier New"/>
          <w:bCs/>
          <w:iCs/>
        </w:rPr>
        <w:t xml:space="preserve">, and </w:t>
      </w:r>
      <w:r w:rsidR="002A7F02" w:rsidRPr="00BA3864">
        <w:rPr>
          <w:rFonts w:cs="Courier New"/>
          <w:bCs/>
          <w:iCs/>
        </w:rPr>
        <w:lastRenderedPageBreak/>
        <w:t>related activities to help pilots improve</w:t>
      </w:r>
      <w:r w:rsidR="004B1ACD" w:rsidRPr="00BA3864">
        <w:rPr>
          <w:rFonts w:cs="Courier New"/>
          <w:bCs/>
          <w:iCs/>
        </w:rPr>
        <w:t xml:space="preserve"> outcomes for disconnected youth. </w:t>
      </w:r>
    </w:p>
    <w:p w:rsidR="004B1ACD" w:rsidRPr="00C05F75" w:rsidRDefault="004B1ACD">
      <w:pPr>
        <w:tabs>
          <w:tab w:val="clear" w:pos="720"/>
        </w:tabs>
        <w:rPr>
          <w:rFonts w:cs="Courier New"/>
          <w:bCs/>
          <w:iCs/>
        </w:rPr>
      </w:pPr>
      <w:r w:rsidRPr="00BA3864">
        <w:rPr>
          <w:rFonts w:cs="Courier New"/>
          <w:bCs/>
          <w:iCs/>
        </w:rPr>
        <w:tab/>
        <w:t xml:space="preserve">Successful pilots will </w:t>
      </w:r>
      <w:r w:rsidR="00235773" w:rsidRPr="00BA3864">
        <w:rPr>
          <w:rFonts w:cs="Courier New"/>
          <w:bCs/>
          <w:iCs/>
        </w:rPr>
        <w:t xml:space="preserve">use cost-effective strategies to </w:t>
      </w:r>
      <w:r w:rsidRPr="00BA3864">
        <w:rPr>
          <w:rFonts w:cs="Courier New"/>
          <w:bCs/>
          <w:iCs/>
        </w:rPr>
        <w:t xml:space="preserve">increase the </w:t>
      </w:r>
      <w:r w:rsidR="004946F7">
        <w:rPr>
          <w:rFonts w:cs="Courier New"/>
          <w:bCs/>
          <w:iCs/>
        </w:rPr>
        <w:t>success of</w:t>
      </w:r>
      <w:r w:rsidRPr="00BA3864">
        <w:rPr>
          <w:rFonts w:cs="Courier New"/>
          <w:bCs/>
          <w:iCs/>
        </w:rPr>
        <w:t xml:space="preserve"> disconnected youth</w:t>
      </w:r>
      <w:r w:rsidR="004946F7">
        <w:rPr>
          <w:rFonts w:cs="Courier New"/>
          <w:bCs/>
          <w:iCs/>
        </w:rPr>
        <w:t xml:space="preserve"> in</w:t>
      </w:r>
      <w:r w:rsidRPr="00BA3864">
        <w:rPr>
          <w:rFonts w:cs="Courier New"/>
          <w:bCs/>
          <w:iCs/>
        </w:rPr>
        <w:t xml:space="preserve"> achiev</w:t>
      </w:r>
      <w:r w:rsidR="004946F7">
        <w:rPr>
          <w:rFonts w:cs="Courier New"/>
          <w:bCs/>
          <w:iCs/>
        </w:rPr>
        <w:t>ing</w:t>
      </w:r>
      <w:r w:rsidRPr="00BA3864">
        <w:rPr>
          <w:rFonts w:cs="Courier New"/>
          <w:bCs/>
          <w:iCs/>
        </w:rPr>
        <w:t xml:space="preserve"> educational, employment, well-being</w:t>
      </w:r>
      <w:r w:rsidR="00A07900">
        <w:rPr>
          <w:rFonts w:cs="Courier New"/>
          <w:bCs/>
          <w:iCs/>
        </w:rPr>
        <w:t>,</w:t>
      </w:r>
      <w:r w:rsidRPr="00BA3864">
        <w:rPr>
          <w:rFonts w:cs="Courier New"/>
          <w:bCs/>
          <w:iCs/>
        </w:rPr>
        <w:t xml:space="preserve"> and other key outcomes</w:t>
      </w:r>
      <w:r w:rsidR="002528AD">
        <w:rPr>
          <w:rFonts w:cs="Courier New"/>
          <w:bCs/>
          <w:iCs/>
        </w:rPr>
        <w:t>.</w:t>
      </w:r>
      <w:r w:rsidRPr="00BA3864">
        <w:rPr>
          <w:rFonts w:cs="Courier New"/>
          <w:bCs/>
          <w:iCs/>
        </w:rPr>
        <w:t xml:space="preserve"> </w:t>
      </w:r>
      <w:r w:rsidR="00C101A4" w:rsidRPr="00BA3864">
        <w:rPr>
          <w:rFonts w:cs="Courier New"/>
          <w:bCs/>
          <w:iCs/>
        </w:rPr>
        <w:t xml:space="preserve"> </w:t>
      </w:r>
      <w:r w:rsidRPr="00BA3864">
        <w:rPr>
          <w:rFonts w:cs="Courier New"/>
          <w:bCs/>
          <w:iCs/>
        </w:rPr>
        <w:t xml:space="preserve">Through </w:t>
      </w:r>
      <w:r w:rsidR="005F3023" w:rsidRPr="00BA3864">
        <w:rPr>
          <w:rFonts w:cs="Courier New"/>
          <w:bCs/>
          <w:iCs/>
        </w:rPr>
        <w:t>a combination of c</w:t>
      </w:r>
      <w:r w:rsidRPr="00BA3864">
        <w:rPr>
          <w:rFonts w:cs="Courier New"/>
          <w:bCs/>
          <w:iCs/>
        </w:rPr>
        <w:t>areful implementation of evidence-based and promising practices</w:t>
      </w:r>
      <w:r w:rsidR="005F3023" w:rsidRPr="00BA3864">
        <w:rPr>
          <w:rFonts w:cs="Courier New"/>
          <w:bCs/>
          <w:iCs/>
        </w:rPr>
        <w:t>,</w:t>
      </w:r>
      <w:r w:rsidRPr="00BA3864">
        <w:rPr>
          <w:rFonts w:cs="Courier New"/>
          <w:bCs/>
          <w:iCs/>
        </w:rPr>
        <w:t xml:space="preserve"> effective </w:t>
      </w:r>
      <w:r w:rsidR="002528AD">
        <w:rPr>
          <w:rFonts w:cs="Courier New"/>
          <w:bCs/>
          <w:iCs/>
        </w:rPr>
        <w:t>administrativ</w:t>
      </w:r>
      <w:r w:rsidR="002528AD" w:rsidRPr="00BA3864">
        <w:rPr>
          <w:rFonts w:cs="Courier New"/>
          <w:bCs/>
          <w:iCs/>
        </w:rPr>
        <w:t xml:space="preserve">e </w:t>
      </w:r>
      <w:r w:rsidRPr="00BA3864">
        <w:rPr>
          <w:rFonts w:cs="Courier New"/>
          <w:bCs/>
          <w:iCs/>
        </w:rPr>
        <w:t>structures, align</w:t>
      </w:r>
      <w:r w:rsidR="005F3023" w:rsidRPr="00BA3864">
        <w:rPr>
          <w:rFonts w:cs="Courier New"/>
          <w:bCs/>
          <w:iCs/>
        </w:rPr>
        <w:t>ment of</w:t>
      </w:r>
      <w:r w:rsidRPr="00BA3864">
        <w:rPr>
          <w:rFonts w:cs="Courier New"/>
          <w:bCs/>
          <w:iCs/>
        </w:rPr>
        <w:t xml:space="preserve"> outcomes and performance measures, and more efficient and integrated data systems, P3 may produce better outcomes per dollar by </w:t>
      </w:r>
      <w:r w:rsidR="002528AD">
        <w:rPr>
          <w:rFonts w:cs="Courier New"/>
          <w:bCs/>
          <w:iCs/>
        </w:rPr>
        <w:t>focusing</w:t>
      </w:r>
      <w:r w:rsidRPr="00BA3864">
        <w:rPr>
          <w:rFonts w:cs="Courier New"/>
          <w:bCs/>
          <w:iCs/>
        </w:rPr>
        <w:t xml:space="preserve"> resources </w:t>
      </w:r>
      <w:r w:rsidR="002528AD">
        <w:rPr>
          <w:rFonts w:cs="Courier New"/>
          <w:bCs/>
          <w:iCs/>
        </w:rPr>
        <w:t>on</w:t>
      </w:r>
      <w:r w:rsidRPr="00BA3864">
        <w:rPr>
          <w:rFonts w:cs="Courier New"/>
          <w:bCs/>
          <w:iCs/>
        </w:rPr>
        <w:t xml:space="preserve"> what works</w:t>
      </w:r>
      <w:r w:rsidR="002528AD">
        <w:rPr>
          <w:rFonts w:cs="Courier New"/>
          <w:bCs/>
          <w:iCs/>
        </w:rPr>
        <w:t>, r</w:t>
      </w:r>
      <w:r w:rsidR="00426828">
        <w:rPr>
          <w:rFonts w:cs="Courier New"/>
          <w:bCs/>
          <w:iCs/>
        </w:rPr>
        <w:t>a</w:t>
      </w:r>
      <w:r w:rsidR="002528AD">
        <w:rPr>
          <w:rFonts w:cs="Courier New"/>
          <w:bCs/>
          <w:iCs/>
        </w:rPr>
        <w:t>ther than on compliance with multiple Federal program requirements</w:t>
      </w:r>
      <w:r w:rsidRPr="00BA3864">
        <w:rPr>
          <w:rFonts w:cs="Courier New"/>
          <w:bCs/>
          <w:iCs/>
        </w:rPr>
        <w:t xml:space="preserve">.  </w:t>
      </w:r>
    </w:p>
    <w:p w:rsidR="004B1ACD" w:rsidRPr="00BA3864" w:rsidRDefault="004B1ACD" w:rsidP="005A4DB9">
      <w:pPr>
        <w:tabs>
          <w:tab w:val="clear" w:pos="720"/>
        </w:tabs>
        <w:rPr>
          <w:rFonts w:cs="Courier New"/>
          <w:bCs/>
          <w:iCs/>
        </w:rPr>
      </w:pPr>
      <w:r w:rsidRPr="00BA3864">
        <w:rPr>
          <w:rFonts w:cs="Courier New"/>
          <w:bCs/>
          <w:iCs/>
          <w:u w:val="single"/>
        </w:rPr>
        <w:t>Background</w:t>
      </w:r>
      <w:r w:rsidRPr="00BA3864">
        <w:rPr>
          <w:rFonts w:cs="Courier New"/>
          <w:bCs/>
          <w:iCs/>
        </w:rPr>
        <w:t>:</w:t>
      </w:r>
    </w:p>
    <w:p w:rsidR="004B1ACD" w:rsidRPr="00BA3864" w:rsidRDefault="00C679D3" w:rsidP="005A4DB9">
      <w:pPr>
        <w:tabs>
          <w:tab w:val="clear" w:pos="720"/>
        </w:tabs>
        <w:ind w:firstLine="720"/>
        <w:rPr>
          <w:rFonts w:cs="Courier New"/>
          <w:bCs/>
          <w:iCs/>
        </w:rPr>
      </w:pPr>
      <w:r>
        <w:rPr>
          <w:rFonts w:cs="Courier New"/>
          <w:bCs/>
          <w:iCs/>
        </w:rPr>
        <w:t xml:space="preserve">The </w:t>
      </w:r>
      <w:r w:rsidR="004B1ACD" w:rsidRPr="00BA3864">
        <w:rPr>
          <w:rFonts w:cs="Courier New"/>
          <w:bCs/>
          <w:iCs/>
        </w:rPr>
        <w:t>Act authori</w:t>
      </w:r>
      <w:r w:rsidR="00A07900">
        <w:rPr>
          <w:rFonts w:cs="Courier New"/>
          <w:bCs/>
          <w:iCs/>
        </w:rPr>
        <w:t>z</w:t>
      </w:r>
      <w:r w:rsidR="004B1ACD" w:rsidRPr="00BA3864">
        <w:rPr>
          <w:rFonts w:cs="Courier New"/>
          <w:bCs/>
          <w:iCs/>
        </w:rPr>
        <w:t xml:space="preserve">es the Departments of Education (ED), Labor (DOL), and Health and Human Services (HHS), along with the Corporation for National and Community Service (CNCS) and the Institute of Museum and Library </w:t>
      </w:r>
      <w:r w:rsidR="001732F2" w:rsidRPr="00BA3864">
        <w:rPr>
          <w:rFonts w:cs="Courier New"/>
          <w:bCs/>
          <w:iCs/>
        </w:rPr>
        <w:t xml:space="preserve">Services </w:t>
      </w:r>
      <w:r w:rsidR="004B1ACD" w:rsidRPr="00C05F75">
        <w:rPr>
          <w:rFonts w:cs="Courier New"/>
          <w:bCs/>
          <w:iCs/>
        </w:rPr>
        <w:t>(IMLS)</w:t>
      </w:r>
      <w:r w:rsidR="004B1ACD" w:rsidRPr="00BA3864">
        <w:rPr>
          <w:rFonts w:cs="Courier New"/>
          <w:bCs/>
          <w:iCs/>
        </w:rPr>
        <w:t xml:space="preserve"> (collectively, the Agencies), to </w:t>
      </w:r>
      <w:r w:rsidR="002528AD">
        <w:rPr>
          <w:rFonts w:cs="Courier New"/>
          <w:bCs/>
          <w:iCs/>
        </w:rPr>
        <w:t xml:space="preserve">jointly </w:t>
      </w:r>
      <w:r w:rsidR="004B1ACD" w:rsidRPr="00BA3864">
        <w:rPr>
          <w:rFonts w:cs="Courier New"/>
          <w:bCs/>
          <w:iCs/>
        </w:rPr>
        <w:t xml:space="preserve">enter into a total of up to ten Performance Partnership Agreements (performance agreements) with State, local, or </w:t>
      </w:r>
      <w:r w:rsidR="00B3364A" w:rsidRPr="00BA3864">
        <w:rPr>
          <w:rFonts w:cs="Courier New"/>
          <w:bCs/>
          <w:iCs/>
        </w:rPr>
        <w:t>tribal governments</w:t>
      </w:r>
      <w:r w:rsidR="004B1ACD" w:rsidRPr="00BA3864">
        <w:rPr>
          <w:rFonts w:cs="Courier New"/>
          <w:bCs/>
          <w:iCs/>
        </w:rPr>
        <w:t xml:space="preserve"> to provide these entities </w:t>
      </w:r>
      <w:r w:rsidR="004B1ACD" w:rsidRPr="00BA3864">
        <w:rPr>
          <w:rFonts w:cs="Courier New"/>
          <w:bCs/>
          <w:iCs/>
        </w:rPr>
        <w:lastRenderedPageBreak/>
        <w:t>additional flexibility in using certain discretionary funds,</w:t>
      </w:r>
      <w:r w:rsidR="004B1ACD" w:rsidRPr="00C05F75">
        <w:rPr>
          <w:rStyle w:val="FootnoteReference"/>
          <w:rFonts w:cs="Courier New"/>
          <w:bCs/>
          <w:iCs/>
        </w:rPr>
        <w:footnoteReference w:id="6"/>
      </w:r>
      <w:r w:rsidR="004B1ACD" w:rsidRPr="00C05F75">
        <w:rPr>
          <w:rFonts w:cs="Courier New"/>
          <w:bCs/>
          <w:iCs/>
        </w:rPr>
        <w:t xml:space="preserve"> including competitive and </w:t>
      </w:r>
      <w:r w:rsidR="004B1ACD" w:rsidRPr="00BA3864">
        <w:rPr>
          <w:rFonts w:cs="Courier New"/>
          <w:bCs/>
          <w:iCs/>
        </w:rPr>
        <w:t xml:space="preserve">formula grant funds, </w:t>
      </w:r>
      <w:r w:rsidR="004B1ACD" w:rsidRPr="00C05F75">
        <w:rPr>
          <w:rFonts w:cs="Courier New"/>
          <w:bCs/>
          <w:iCs/>
        </w:rPr>
        <w:t xml:space="preserve">across multiple Federal programs. </w:t>
      </w:r>
      <w:r w:rsidR="004B1ACD" w:rsidRPr="00BA3864">
        <w:rPr>
          <w:rFonts w:cs="Courier New"/>
          <w:bCs/>
          <w:iCs/>
        </w:rPr>
        <w:t xml:space="preserve"> Entities that seek to participate in these pilots will have to commit to achieving significant improvements in outcomes for disconnected youth in exchange for this new flexibility.  Sec</w:t>
      </w:r>
      <w:r w:rsidR="00614B41" w:rsidRPr="00BA3864">
        <w:rPr>
          <w:rFonts w:cs="Courier New"/>
          <w:bCs/>
          <w:iCs/>
        </w:rPr>
        <w:t>tion</w:t>
      </w:r>
      <w:r w:rsidR="004B1ACD" w:rsidRPr="00BA3864">
        <w:rPr>
          <w:rFonts w:cs="Courier New"/>
          <w:bCs/>
          <w:iCs/>
        </w:rPr>
        <w:t xml:space="preserve"> 526(a</w:t>
      </w:r>
      <w:proofErr w:type="gramStart"/>
      <w:r w:rsidR="004B1ACD" w:rsidRPr="00BA3864">
        <w:rPr>
          <w:rFonts w:cs="Courier New"/>
          <w:bCs/>
          <w:iCs/>
        </w:rPr>
        <w:t>)(</w:t>
      </w:r>
      <w:proofErr w:type="gramEnd"/>
      <w:r w:rsidR="004B1ACD" w:rsidRPr="00BA3864">
        <w:rPr>
          <w:rFonts w:cs="Courier New"/>
          <w:bCs/>
          <w:iCs/>
        </w:rPr>
        <w:t>2) of the Act states that “</w:t>
      </w:r>
      <w:r w:rsidR="00C101A4" w:rsidRPr="00BA3864">
        <w:rPr>
          <w:rFonts w:cs="Courier New"/>
          <w:bCs/>
          <w:iCs/>
        </w:rPr>
        <w:t>‘</w:t>
      </w:r>
      <w:r w:rsidR="004B1ACD" w:rsidRPr="00BA3864">
        <w:rPr>
          <w:rFonts w:cs="Courier New"/>
          <w:bCs/>
          <w:iCs/>
        </w:rPr>
        <w:t>[t]o improve outcomes for disconnected youth</w:t>
      </w:r>
      <w:r w:rsidR="00C101A4" w:rsidRPr="00BA3864">
        <w:rPr>
          <w:rFonts w:cs="Courier New"/>
          <w:bCs/>
          <w:iCs/>
        </w:rPr>
        <w:t>’</w:t>
      </w:r>
      <w:r w:rsidR="004B1ACD" w:rsidRPr="00BA3864">
        <w:rPr>
          <w:rFonts w:cs="Courier New"/>
          <w:bCs/>
          <w:iCs/>
        </w:rPr>
        <w:t xml:space="preserve"> means to increase the rate at which individuals between the ages of 14 and 24 (who are low</w:t>
      </w:r>
      <w:r w:rsidR="00A07900">
        <w:rPr>
          <w:rFonts w:cs="Courier New"/>
          <w:bCs/>
          <w:iCs/>
        </w:rPr>
        <w:t>-</w:t>
      </w:r>
      <w:r w:rsidR="004B1ACD" w:rsidRPr="00BA3864">
        <w:rPr>
          <w:rFonts w:cs="Courier New"/>
          <w:bCs/>
          <w:iCs/>
        </w:rPr>
        <w:t xml:space="preserve">income and either homeless, in foster care, involved in the juvenile justice system, unemployed, or not enrolled in or at risk of dropping out of an educational institution) achieve success in meeting educational, employment, or other key goals.”   </w:t>
      </w:r>
    </w:p>
    <w:p w:rsidR="004B1ACD" w:rsidRPr="00BA3864" w:rsidRDefault="004B1ACD" w:rsidP="00F953C3">
      <w:pPr>
        <w:tabs>
          <w:tab w:val="clear" w:pos="720"/>
        </w:tabs>
        <w:ind w:firstLine="720"/>
        <w:rPr>
          <w:rFonts w:cs="Courier New"/>
          <w:bCs/>
          <w:iCs/>
        </w:rPr>
      </w:pPr>
      <w:r w:rsidRPr="00BA3864">
        <w:rPr>
          <w:rFonts w:cs="Courier New"/>
          <w:bCs/>
          <w:iCs/>
        </w:rPr>
        <w:t xml:space="preserve">Government and community partners have invested considerable attention and resources to meet the needs of disconnected youth.  However, practitioners, youth advocates, and others on the front lines of service delivery </w:t>
      </w:r>
      <w:r w:rsidR="002528AD">
        <w:rPr>
          <w:rFonts w:cs="Courier New"/>
          <w:bCs/>
          <w:iCs/>
        </w:rPr>
        <w:t>have observed</w:t>
      </w:r>
      <w:r w:rsidRPr="00BA3864">
        <w:rPr>
          <w:rFonts w:cs="Courier New"/>
          <w:bCs/>
          <w:iCs/>
        </w:rPr>
        <w:t xml:space="preserve"> that there are significant</w:t>
      </w:r>
      <w:r w:rsidR="00686616">
        <w:rPr>
          <w:rFonts w:cs="Courier New"/>
          <w:bCs/>
          <w:iCs/>
        </w:rPr>
        <w:t xml:space="preserve"> programmatic and administrative</w:t>
      </w:r>
      <w:r w:rsidRPr="00BA3864">
        <w:rPr>
          <w:rFonts w:cs="Courier New"/>
          <w:bCs/>
          <w:iCs/>
        </w:rPr>
        <w:t xml:space="preserve"> obstacles to </w:t>
      </w:r>
      <w:r w:rsidR="00686616">
        <w:rPr>
          <w:rFonts w:cs="Courier New"/>
          <w:bCs/>
          <w:iCs/>
        </w:rPr>
        <w:t xml:space="preserve">achieving </w:t>
      </w:r>
      <w:r w:rsidRPr="00BA3864">
        <w:rPr>
          <w:rFonts w:cs="Courier New"/>
          <w:bCs/>
          <w:iCs/>
        </w:rPr>
        <w:t>meaningful improvements in education, employment, health</w:t>
      </w:r>
      <w:r w:rsidR="002276F0">
        <w:rPr>
          <w:rFonts w:cs="Courier New"/>
          <w:bCs/>
          <w:iCs/>
        </w:rPr>
        <w:t>,</w:t>
      </w:r>
      <w:r w:rsidRPr="00BA3864">
        <w:rPr>
          <w:rFonts w:cs="Courier New"/>
          <w:bCs/>
          <w:iCs/>
        </w:rPr>
        <w:t xml:space="preserve"> and well-being for these young people.  </w:t>
      </w:r>
      <w:r w:rsidRPr="00BA3864">
        <w:rPr>
          <w:rFonts w:cs="Courier New"/>
          <w:bCs/>
          <w:iCs/>
        </w:rPr>
        <w:lastRenderedPageBreak/>
        <w:t>These challenges include:  limited evidence and knowledge of what works to improve outcomes for disconnected youth; poor coordination and alignment across the multiple systems that serve youth; policies that make it hard to target the neediest youth and help them overcome gaps in services; fragmented data systems that inhibit the flow of information to improve results</w:t>
      </w:r>
      <w:r w:rsidR="00F07BF0" w:rsidRPr="00BA3864">
        <w:rPr>
          <w:rFonts w:cs="Courier New"/>
          <w:bCs/>
          <w:iCs/>
        </w:rPr>
        <w:t>;</w:t>
      </w:r>
      <w:r w:rsidRPr="00BA3864">
        <w:rPr>
          <w:rFonts w:cs="Courier New"/>
          <w:bCs/>
          <w:iCs/>
        </w:rPr>
        <w:t xml:space="preserve"> and administrative requirements that impede holistic approaches to serving this population.  Many of these challenges can be addressed by improving coordination among programs and targeting resources </w:t>
      </w:r>
      <w:r w:rsidR="00F07BF0" w:rsidRPr="00BA3864">
        <w:rPr>
          <w:rFonts w:cs="Courier New"/>
          <w:bCs/>
          <w:iCs/>
        </w:rPr>
        <w:t>to</w:t>
      </w:r>
      <w:r w:rsidRPr="00BA3864">
        <w:rPr>
          <w:rFonts w:cs="Courier New"/>
          <w:bCs/>
          <w:iCs/>
        </w:rPr>
        <w:t xml:space="preserve"> those approaches that </w:t>
      </w:r>
      <w:r w:rsidR="00F07BF0" w:rsidRPr="00BA3864">
        <w:rPr>
          <w:rFonts w:cs="Courier New"/>
          <w:bCs/>
          <w:iCs/>
        </w:rPr>
        <w:t>achieve</w:t>
      </w:r>
      <w:r w:rsidRPr="00BA3864">
        <w:rPr>
          <w:rFonts w:cs="Courier New"/>
          <w:bCs/>
          <w:iCs/>
        </w:rPr>
        <w:t xml:space="preserve"> the best results for youth</w:t>
      </w:r>
      <w:r w:rsidRPr="00C05F75">
        <w:rPr>
          <w:rFonts w:cs="Courier New"/>
          <w:bCs/>
          <w:iCs/>
        </w:rPr>
        <w:t xml:space="preserve">. </w:t>
      </w:r>
      <w:r w:rsidR="00F07BF0" w:rsidRPr="00BA3864">
        <w:rPr>
          <w:rFonts w:cs="Courier New"/>
          <w:bCs/>
          <w:iCs/>
        </w:rPr>
        <w:t xml:space="preserve"> </w:t>
      </w:r>
      <w:r w:rsidRPr="00BA3864">
        <w:rPr>
          <w:rFonts w:cs="Courier New"/>
          <w:bCs/>
          <w:iCs/>
        </w:rPr>
        <w:t xml:space="preserve">More information on these challenges, approaches to address challenges, and </w:t>
      </w:r>
      <w:r w:rsidR="00F07BF0" w:rsidRPr="00BA3864">
        <w:rPr>
          <w:rFonts w:cs="Courier New"/>
          <w:bCs/>
          <w:iCs/>
        </w:rPr>
        <w:t xml:space="preserve">the </w:t>
      </w:r>
      <w:r w:rsidRPr="00BA3864">
        <w:rPr>
          <w:rFonts w:cs="Courier New"/>
          <w:bCs/>
          <w:iCs/>
        </w:rPr>
        <w:t xml:space="preserve">consultation that the </w:t>
      </w:r>
      <w:r w:rsidR="00686616">
        <w:rPr>
          <w:rFonts w:cs="Courier New"/>
          <w:bCs/>
          <w:iCs/>
        </w:rPr>
        <w:t>Agencies</w:t>
      </w:r>
      <w:r w:rsidR="00686616" w:rsidRPr="00BA3864">
        <w:rPr>
          <w:rFonts w:cs="Courier New"/>
          <w:bCs/>
          <w:iCs/>
        </w:rPr>
        <w:t xml:space="preserve"> </w:t>
      </w:r>
      <w:r w:rsidRPr="00BA3864">
        <w:rPr>
          <w:rFonts w:cs="Courier New"/>
          <w:bCs/>
          <w:iCs/>
        </w:rPr>
        <w:t>ha</w:t>
      </w:r>
      <w:r w:rsidR="00686616">
        <w:rPr>
          <w:rFonts w:cs="Courier New"/>
          <w:bCs/>
          <w:iCs/>
        </w:rPr>
        <w:t>ve</w:t>
      </w:r>
      <w:r w:rsidRPr="00BA3864">
        <w:rPr>
          <w:rFonts w:cs="Courier New"/>
          <w:bCs/>
          <w:iCs/>
        </w:rPr>
        <w:t xml:space="preserve"> conducted with stakeholders on these issues can be found in the P</w:t>
      </w:r>
      <w:r w:rsidR="004275DD" w:rsidRPr="00BA3864">
        <w:rPr>
          <w:rFonts w:cs="Courier New"/>
          <w:bCs/>
          <w:iCs/>
        </w:rPr>
        <w:t>3</w:t>
      </w:r>
      <w:r w:rsidRPr="00BA3864">
        <w:rPr>
          <w:rFonts w:cs="Courier New"/>
          <w:bCs/>
          <w:iCs/>
        </w:rPr>
        <w:t xml:space="preserve"> Consultation Paper</w:t>
      </w:r>
      <w:r w:rsidR="00F07BF0" w:rsidRPr="00BA3864">
        <w:rPr>
          <w:rStyle w:val="Hyperlink"/>
          <w:rFonts w:cs="Courier New"/>
          <w:bCs/>
          <w:iCs/>
          <w:color w:val="auto"/>
          <w:u w:val="none"/>
        </w:rPr>
        <w:t xml:space="preserve">, </w:t>
      </w:r>
      <w:r w:rsidR="00F07BF0" w:rsidRPr="00BA3864">
        <w:rPr>
          <w:rFonts w:cs="Courier New"/>
          <w:bCs/>
          <w:iCs/>
        </w:rPr>
        <w:t xml:space="preserve">“Changing the Odds for Disconnected Youth: </w:t>
      </w:r>
      <w:r w:rsidR="006523AA" w:rsidRPr="00BA3864">
        <w:rPr>
          <w:rFonts w:cs="Courier New"/>
          <w:bCs/>
          <w:iCs/>
        </w:rPr>
        <w:t xml:space="preserve"> </w:t>
      </w:r>
      <w:r w:rsidR="00F07BF0" w:rsidRPr="00BA3864">
        <w:rPr>
          <w:rFonts w:cs="Courier New"/>
          <w:bCs/>
          <w:iCs/>
        </w:rPr>
        <w:t>Initial Design Considerations for Performance Partnership Pilots” (</w:t>
      </w:r>
      <w:r w:rsidRPr="00BA3864">
        <w:rPr>
          <w:rFonts w:cs="Courier New"/>
          <w:bCs/>
          <w:iCs/>
        </w:rPr>
        <w:t xml:space="preserve">available at </w:t>
      </w:r>
      <w:r w:rsidR="004D2179" w:rsidRPr="00BA3864">
        <w:t>www.findyouthinfo.gov/docs/P3_Consultation_Paper_508.pdf</w:t>
      </w:r>
      <w:r w:rsidR="00C64937">
        <w:t>)</w:t>
      </w:r>
      <w:r w:rsidRPr="00BA3864">
        <w:rPr>
          <w:rFonts w:cs="Courier New"/>
          <w:bCs/>
          <w:iCs/>
        </w:rPr>
        <w:t xml:space="preserve">. </w:t>
      </w:r>
    </w:p>
    <w:p w:rsidR="00F940A4" w:rsidRPr="00BA3864" w:rsidRDefault="004B1ACD" w:rsidP="0033093A">
      <w:pPr>
        <w:tabs>
          <w:tab w:val="clear" w:pos="720"/>
        </w:tabs>
        <w:rPr>
          <w:rFonts w:cs="Courier New"/>
          <w:bCs/>
          <w:iCs/>
        </w:rPr>
      </w:pPr>
      <w:r w:rsidRPr="00BA3864">
        <w:rPr>
          <w:rFonts w:cs="Courier New"/>
          <w:bCs/>
          <w:iCs/>
        </w:rPr>
        <w:tab/>
        <w:t xml:space="preserve">Performance Partnership Pilots will test the hypothesis that additional flexibility for States, localities, and </w:t>
      </w:r>
      <w:r w:rsidR="00614B41" w:rsidRPr="00BA3864">
        <w:rPr>
          <w:rFonts w:cs="Courier New"/>
          <w:bCs/>
          <w:iCs/>
        </w:rPr>
        <w:t>t</w:t>
      </w:r>
      <w:r w:rsidRPr="00BA3864">
        <w:rPr>
          <w:rFonts w:cs="Courier New"/>
          <w:bCs/>
          <w:iCs/>
        </w:rPr>
        <w:t>ribes</w:t>
      </w:r>
      <w:r w:rsidR="00C6176E">
        <w:rPr>
          <w:rFonts w:cs="Courier New"/>
          <w:bCs/>
          <w:iCs/>
        </w:rPr>
        <w:t>,</w:t>
      </w:r>
      <w:r w:rsidRPr="00BA3864">
        <w:rPr>
          <w:rFonts w:cs="Courier New"/>
          <w:bCs/>
          <w:iCs/>
        </w:rPr>
        <w:t xml:space="preserve"> </w:t>
      </w:r>
      <w:r w:rsidR="00F07BF0" w:rsidRPr="00BA3864">
        <w:rPr>
          <w:rFonts w:cs="Courier New"/>
          <w:bCs/>
          <w:iCs/>
        </w:rPr>
        <w:t>in the form of</w:t>
      </w:r>
      <w:r w:rsidRPr="00BA3864">
        <w:rPr>
          <w:rFonts w:cs="Courier New"/>
          <w:bCs/>
          <w:iCs/>
        </w:rPr>
        <w:t xml:space="preserve"> blend</w:t>
      </w:r>
      <w:r w:rsidR="00F07BF0" w:rsidRPr="00BA3864">
        <w:rPr>
          <w:rFonts w:cs="Courier New"/>
          <w:bCs/>
          <w:iCs/>
        </w:rPr>
        <w:t>ing</w:t>
      </w:r>
      <w:r w:rsidRPr="00BA3864">
        <w:rPr>
          <w:rFonts w:cs="Courier New"/>
          <w:bCs/>
          <w:iCs/>
        </w:rPr>
        <w:t xml:space="preserve"> funds and obtain</w:t>
      </w:r>
      <w:r w:rsidR="00F07BF0" w:rsidRPr="00BA3864">
        <w:rPr>
          <w:rFonts w:cs="Courier New"/>
          <w:bCs/>
          <w:iCs/>
        </w:rPr>
        <w:t>ing</w:t>
      </w:r>
      <w:r w:rsidRPr="00BA3864">
        <w:rPr>
          <w:rFonts w:cs="Courier New"/>
          <w:bCs/>
          <w:iCs/>
        </w:rPr>
        <w:t xml:space="preserve"> waivers of certain programmatic requirements</w:t>
      </w:r>
      <w:r w:rsidR="00C6176E">
        <w:rPr>
          <w:rFonts w:cs="Courier New"/>
          <w:bCs/>
          <w:iCs/>
        </w:rPr>
        <w:t>,</w:t>
      </w:r>
      <w:r w:rsidRPr="00BA3864">
        <w:rPr>
          <w:rFonts w:cs="Courier New"/>
          <w:bCs/>
          <w:iCs/>
        </w:rPr>
        <w:t xml:space="preserve"> can help overcome some of the significant hurdles that States, localities, and </w:t>
      </w:r>
      <w:r w:rsidR="00614B41" w:rsidRPr="00BA3864">
        <w:rPr>
          <w:rFonts w:cs="Courier New"/>
          <w:bCs/>
          <w:iCs/>
        </w:rPr>
        <w:t>t</w:t>
      </w:r>
      <w:r w:rsidRPr="00BA3864">
        <w:rPr>
          <w:rFonts w:cs="Courier New"/>
          <w:bCs/>
          <w:iCs/>
        </w:rPr>
        <w:t>ribes may face in providing intensive, comprehensive</w:t>
      </w:r>
      <w:r w:rsidR="00C6176E">
        <w:rPr>
          <w:rFonts w:cs="Courier New"/>
          <w:bCs/>
          <w:iCs/>
        </w:rPr>
        <w:t>,</w:t>
      </w:r>
      <w:r w:rsidRPr="00BA3864">
        <w:rPr>
          <w:rFonts w:cs="Courier New"/>
          <w:bCs/>
          <w:iCs/>
        </w:rPr>
        <w:t xml:space="preserve"> and sustained service </w:t>
      </w:r>
      <w:r w:rsidRPr="00BA3864">
        <w:rPr>
          <w:rFonts w:cs="Courier New"/>
          <w:bCs/>
          <w:iCs/>
        </w:rPr>
        <w:lastRenderedPageBreak/>
        <w:t>pathways</w:t>
      </w:r>
      <w:r w:rsidRPr="00C05F75">
        <w:rPr>
          <w:rStyle w:val="FootnoteReference"/>
          <w:rFonts w:cs="Courier New"/>
          <w:bCs/>
          <w:iCs/>
        </w:rPr>
        <w:footnoteReference w:id="7"/>
      </w:r>
      <w:r w:rsidRPr="00C05F75">
        <w:rPr>
          <w:rFonts w:cs="Courier New"/>
          <w:bCs/>
          <w:iCs/>
        </w:rPr>
        <w:t xml:space="preserve"> </w:t>
      </w:r>
      <w:r w:rsidRPr="00BA3864">
        <w:rPr>
          <w:rFonts w:cs="Courier New"/>
          <w:bCs/>
          <w:iCs/>
        </w:rPr>
        <w:t xml:space="preserve">and improving outcomes for disconnected youth.  If this hypothesis proves true, providing necessary and targeted flexibility to </w:t>
      </w:r>
      <w:r w:rsidR="00C6176E">
        <w:rPr>
          <w:rFonts w:cs="Courier New"/>
          <w:bCs/>
          <w:iCs/>
        </w:rPr>
        <w:t xml:space="preserve">remove or overcome </w:t>
      </w:r>
      <w:r w:rsidRPr="00BA3864">
        <w:rPr>
          <w:rFonts w:cs="Courier New"/>
          <w:bCs/>
          <w:iCs/>
        </w:rPr>
        <w:t xml:space="preserve">these hurdles will help to achieve significant benefits for disconnected youth, the communities that serve them, and the agencies and partners </w:t>
      </w:r>
      <w:r w:rsidR="00C6176E">
        <w:rPr>
          <w:rFonts w:cs="Courier New"/>
          <w:bCs/>
          <w:iCs/>
        </w:rPr>
        <w:t xml:space="preserve">that are </w:t>
      </w:r>
      <w:r w:rsidRPr="00BA3864">
        <w:rPr>
          <w:rFonts w:cs="Courier New"/>
          <w:bCs/>
          <w:iCs/>
        </w:rPr>
        <w:t xml:space="preserve">involved. </w:t>
      </w:r>
    </w:p>
    <w:p w:rsidR="00F940A4" w:rsidRPr="00BA3864" w:rsidRDefault="00F940A4" w:rsidP="00F940A4">
      <w:pPr>
        <w:tabs>
          <w:tab w:val="clear" w:pos="720"/>
        </w:tabs>
        <w:ind w:firstLine="720"/>
        <w:rPr>
          <w:rFonts w:cs="Courier New"/>
        </w:rPr>
      </w:pPr>
      <w:r w:rsidRPr="00BA3864">
        <w:rPr>
          <w:rFonts w:cs="Courier New"/>
        </w:rPr>
        <w:t xml:space="preserve">Partnerships </w:t>
      </w:r>
      <w:r w:rsidR="00F44146" w:rsidRPr="00BA3864">
        <w:rPr>
          <w:rFonts w:cs="Courier New"/>
        </w:rPr>
        <w:t>are</w:t>
      </w:r>
      <w:r w:rsidRPr="00BA3864">
        <w:rPr>
          <w:rFonts w:cs="Courier New"/>
        </w:rPr>
        <w:t xml:space="preserve"> critical to pilots’ ability to provide innovative and effective service</w:t>
      </w:r>
      <w:r w:rsidR="00C6176E">
        <w:rPr>
          <w:rFonts w:cs="Courier New"/>
        </w:rPr>
        <w:t>-</w:t>
      </w:r>
      <w:r w:rsidRPr="00BA3864">
        <w:rPr>
          <w:rFonts w:cs="Courier New"/>
        </w:rPr>
        <w:t>delivery and systems</w:t>
      </w:r>
      <w:r w:rsidR="00C6176E">
        <w:rPr>
          <w:rFonts w:cs="Courier New"/>
        </w:rPr>
        <w:t>-</w:t>
      </w:r>
      <w:r w:rsidRPr="00BA3864">
        <w:rPr>
          <w:rFonts w:cs="Courier New"/>
        </w:rPr>
        <w:t xml:space="preserve">change </w:t>
      </w:r>
      <w:r w:rsidRPr="00C05F75">
        <w:rPr>
          <w:rFonts w:cs="Courier New"/>
        </w:rPr>
        <w:t xml:space="preserve">strategies that meet the education, employment, and other needs of disconnected youth. </w:t>
      </w:r>
      <w:r w:rsidRPr="00BA3864">
        <w:rPr>
          <w:rFonts w:cs="Courier New"/>
        </w:rPr>
        <w:t xml:space="preserve"> We encourage applicants to build on strong, existing partnerships that have experience in working</w:t>
      </w:r>
      <w:r w:rsidR="005F3023" w:rsidRPr="00BA3864">
        <w:rPr>
          <w:rFonts w:cs="Courier New"/>
        </w:rPr>
        <w:t xml:space="preserve"> together</w:t>
      </w:r>
      <w:r w:rsidRPr="00BA3864">
        <w:rPr>
          <w:rFonts w:cs="Courier New"/>
        </w:rPr>
        <w:t xml:space="preserve"> to improve outcomes for disconnected youth.  Partnerships will vary depending on the nature and focus of individual projects, but partnerships may cut across State, local, and </w:t>
      </w:r>
      <w:r w:rsidR="00614B41" w:rsidRPr="00BA3864">
        <w:rPr>
          <w:rFonts w:cs="Courier New"/>
        </w:rPr>
        <w:t>t</w:t>
      </w:r>
      <w:r w:rsidRPr="00BA3864">
        <w:rPr>
          <w:rFonts w:cs="Courier New"/>
        </w:rPr>
        <w:t xml:space="preserve">ribal levels of government; education, employment, and other agencies </w:t>
      </w:r>
      <w:r w:rsidR="00C64937">
        <w:rPr>
          <w:rFonts w:cs="Courier New"/>
        </w:rPr>
        <w:t xml:space="preserve">or programs </w:t>
      </w:r>
      <w:r w:rsidRPr="00BA3864">
        <w:rPr>
          <w:rFonts w:cs="Courier New"/>
        </w:rPr>
        <w:t xml:space="preserve">operating within the same level of government; </w:t>
      </w:r>
      <w:r w:rsidR="00C6176E">
        <w:rPr>
          <w:rFonts w:cs="Courier New"/>
        </w:rPr>
        <w:t xml:space="preserve">and </w:t>
      </w:r>
      <w:r w:rsidRPr="00BA3864">
        <w:rPr>
          <w:rFonts w:cs="Courier New"/>
        </w:rPr>
        <w:t>governmental, non-profit, and other private-sector organizations.</w:t>
      </w:r>
    </w:p>
    <w:p w:rsidR="00F940A4" w:rsidRDefault="004275DD" w:rsidP="00F940A4">
      <w:pPr>
        <w:tabs>
          <w:tab w:val="clear" w:pos="720"/>
        </w:tabs>
        <w:ind w:firstLine="720"/>
        <w:rPr>
          <w:rFonts w:cs="Courier New"/>
        </w:rPr>
      </w:pPr>
      <w:r w:rsidRPr="00BA3864">
        <w:rPr>
          <w:rFonts w:cs="Courier New"/>
          <w:bCs/>
          <w:iCs/>
        </w:rPr>
        <w:t>As partnerships work to improve outcomes, m</w:t>
      </w:r>
      <w:r w:rsidR="00F940A4" w:rsidRPr="00BA3864">
        <w:rPr>
          <w:rFonts w:cs="Courier New"/>
        </w:rPr>
        <w:t xml:space="preserve">eaningful measures and indicators that draw on reliable data </w:t>
      </w:r>
      <w:r w:rsidRPr="00BA3864">
        <w:rPr>
          <w:rFonts w:cs="Courier New"/>
        </w:rPr>
        <w:t>will be</w:t>
      </w:r>
      <w:r w:rsidR="00F940A4" w:rsidRPr="00BA3864">
        <w:rPr>
          <w:rFonts w:cs="Courier New"/>
        </w:rPr>
        <w:t xml:space="preserve"> </w:t>
      </w:r>
      <w:r w:rsidR="00F940A4" w:rsidRPr="00BA3864">
        <w:rPr>
          <w:rFonts w:cs="Courier New"/>
        </w:rPr>
        <w:lastRenderedPageBreak/>
        <w:t>critical to understanding how well pilots attain the</w:t>
      </w:r>
      <w:r w:rsidRPr="00BA3864">
        <w:rPr>
          <w:rFonts w:cs="Courier New"/>
        </w:rPr>
        <w:t>ir</w:t>
      </w:r>
      <w:r w:rsidR="00F940A4" w:rsidRPr="00BA3864">
        <w:rPr>
          <w:rFonts w:cs="Courier New"/>
        </w:rPr>
        <w:t xml:space="preserve"> goal</w:t>
      </w:r>
      <w:r w:rsidRPr="00BA3864">
        <w:rPr>
          <w:rFonts w:cs="Courier New"/>
        </w:rPr>
        <w:t>s</w:t>
      </w:r>
      <w:r w:rsidR="00F940A4" w:rsidRPr="00BA3864">
        <w:rPr>
          <w:rFonts w:cs="Courier New"/>
        </w:rPr>
        <w:t>.  As a result, it is important to make sure that pilots track outcome measures and interim indicators</w:t>
      </w:r>
      <w:r w:rsidR="00F940A4" w:rsidRPr="00C05F75">
        <w:rPr>
          <w:rStyle w:val="FootnoteReference"/>
          <w:rFonts w:cs="Courier New"/>
        </w:rPr>
        <w:footnoteReference w:id="8"/>
      </w:r>
      <w:r w:rsidR="00F940A4" w:rsidRPr="00C05F75">
        <w:rPr>
          <w:rFonts w:cs="Courier New"/>
        </w:rPr>
        <w:t xml:space="preserve"> that will accurately capture </w:t>
      </w:r>
      <w:r w:rsidR="00F940A4" w:rsidRPr="00BA3864">
        <w:rPr>
          <w:rFonts w:cs="Courier New"/>
        </w:rPr>
        <w:t>their performance and success</w:t>
      </w:r>
      <w:r w:rsidR="006523AA" w:rsidRPr="00BA3864">
        <w:rPr>
          <w:rFonts w:cs="Courier New"/>
        </w:rPr>
        <w:t>,</w:t>
      </w:r>
      <w:r w:rsidR="00F940A4" w:rsidRPr="00BA3864">
        <w:rPr>
          <w:rFonts w:cs="Courier New"/>
        </w:rPr>
        <w:t xml:space="preserve"> and that </w:t>
      </w:r>
      <w:r w:rsidR="006523AA" w:rsidRPr="00BA3864">
        <w:rPr>
          <w:rFonts w:cs="Courier New"/>
        </w:rPr>
        <w:t xml:space="preserve">the </w:t>
      </w:r>
      <w:r w:rsidR="00F940A4" w:rsidRPr="00BA3864">
        <w:rPr>
          <w:rFonts w:cs="Courier New"/>
        </w:rPr>
        <w:t>pilots have the capacity to collect, access</w:t>
      </w:r>
      <w:r w:rsidR="005F3023" w:rsidRPr="00BA3864">
        <w:rPr>
          <w:rFonts w:cs="Courier New"/>
        </w:rPr>
        <w:t>,</w:t>
      </w:r>
      <w:r w:rsidR="00F940A4" w:rsidRPr="00BA3864">
        <w:rPr>
          <w:rFonts w:cs="Courier New"/>
        </w:rPr>
        <w:t xml:space="preserve"> and analyze these data</w:t>
      </w:r>
      <w:r w:rsidR="001D579F">
        <w:rPr>
          <w:rFonts w:cs="Courier New"/>
        </w:rPr>
        <w:t xml:space="preserve"> as Federal, State, and local laws allow</w:t>
      </w:r>
      <w:r w:rsidR="00F940A4" w:rsidRPr="00BA3864">
        <w:rPr>
          <w:rFonts w:cs="Courier New"/>
        </w:rPr>
        <w:t>.</w:t>
      </w:r>
    </w:p>
    <w:p w:rsidR="00F475ED" w:rsidRPr="00F475ED" w:rsidRDefault="00F475ED" w:rsidP="00F475ED">
      <w:pPr>
        <w:tabs>
          <w:tab w:val="clear" w:pos="720"/>
        </w:tabs>
        <w:ind w:firstLine="720"/>
        <w:rPr>
          <w:rFonts w:cs="Courier New"/>
          <w:bCs/>
          <w:iCs/>
        </w:rPr>
      </w:pPr>
      <w:r w:rsidRPr="00F475ED">
        <w:rPr>
          <w:rFonts w:cs="Courier New"/>
          <w:bCs/>
          <w:iCs/>
        </w:rPr>
        <w:t>For purely illustrative purposes, examples of potential pilots include:</w:t>
      </w:r>
    </w:p>
    <w:p w:rsidR="00F475ED" w:rsidRPr="00F475ED" w:rsidRDefault="00F475ED" w:rsidP="00B95493">
      <w:pPr>
        <w:tabs>
          <w:tab w:val="clear" w:pos="720"/>
        </w:tabs>
        <w:rPr>
          <w:rFonts w:cs="Courier New"/>
          <w:bCs/>
          <w:iCs/>
        </w:rPr>
      </w:pPr>
      <w:r w:rsidRPr="00F475ED">
        <w:rPr>
          <w:rFonts w:cs="Courier New"/>
          <w:bCs/>
          <w:iCs/>
        </w:rPr>
        <w:t xml:space="preserve">     •  A State and local community could build an integrated enrollment and case-management system </w:t>
      </w:r>
      <w:r w:rsidR="008C0F45">
        <w:rPr>
          <w:rFonts w:cs="Courier New"/>
          <w:bCs/>
          <w:iCs/>
        </w:rPr>
        <w:t>that</w:t>
      </w:r>
      <w:r w:rsidR="002528AD">
        <w:rPr>
          <w:rFonts w:cs="Courier New"/>
          <w:bCs/>
          <w:iCs/>
        </w:rPr>
        <w:t xml:space="preserve"> would be used by </w:t>
      </w:r>
      <w:r w:rsidR="008C0F45">
        <w:rPr>
          <w:rFonts w:cs="Courier New"/>
          <w:bCs/>
          <w:iCs/>
        </w:rPr>
        <w:t>numerous</w:t>
      </w:r>
      <w:r w:rsidRPr="00F475ED">
        <w:rPr>
          <w:rFonts w:cs="Courier New"/>
          <w:bCs/>
          <w:iCs/>
        </w:rPr>
        <w:t xml:space="preserve"> youth-serving systems</w:t>
      </w:r>
      <w:r w:rsidR="0076787F">
        <w:rPr>
          <w:rFonts w:cs="Courier New"/>
          <w:bCs/>
          <w:iCs/>
        </w:rPr>
        <w:t xml:space="preserve"> (juvenile justice, child welfare, mental health, workforce and vocational rehabilitation systems)</w:t>
      </w:r>
      <w:r w:rsidRPr="00F475ED">
        <w:rPr>
          <w:rFonts w:cs="Courier New"/>
          <w:bCs/>
          <w:iCs/>
        </w:rPr>
        <w:t xml:space="preserve"> in order to better target appropriate services to youth who are served by multiple systems.</w:t>
      </w:r>
    </w:p>
    <w:p w:rsidR="00F475ED" w:rsidRDefault="00F475ED" w:rsidP="00B95493">
      <w:pPr>
        <w:tabs>
          <w:tab w:val="clear" w:pos="720"/>
        </w:tabs>
        <w:rPr>
          <w:rFonts w:cs="Courier New"/>
          <w:bCs/>
          <w:iCs/>
        </w:rPr>
      </w:pPr>
      <w:r w:rsidRPr="00F475ED">
        <w:rPr>
          <w:rFonts w:cs="Courier New"/>
          <w:bCs/>
          <w:iCs/>
        </w:rPr>
        <w:t xml:space="preserve">     •  A State or a local community could develop and test a coordinated approach to serving youth who are involved in multiple systems</w:t>
      </w:r>
      <w:r w:rsidR="00BF246B">
        <w:rPr>
          <w:rFonts w:cs="Courier New"/>
          <w:bCs/>
          <w:iCs/>
        </w:rPr>
        <w:t xml:space="preserve"> that</w:t>
      </w:r>
      <w:r w:rsidRPr="00F475ED">
        <w:rPr>
          <w:rFonts w:cs="Courier New"/>
          <w:bCs/>
          <w:iCs/>
        </w:rPr>
        <w:t xml:space="preserve"> creat</w:t>
      </w:r>
      <w:r w:rsidR="00BF246B">
        <w:rPr>
          <w:rFonts w:cs="Courier New"/>
          <w:bCs/>
          <w:iCs/>
        </w:rPr>
        <w:t>es</w:t>
      </w:r>
      <w:r w:rsidRPr="00F475ED">
        <w:rPr>
          <w:rFonts w:cs="Courier New"/>
          <w:bCs/>
          <w:iCs/>
        </w:rPr>
        <w:t xml:space="preserve"> joint performance goals, integrat</w:t>
      </w:r>
      <w:r w:rsidR="00BF246B">
        <w:rPr>
          <w:rFonts w:cs="Courier New"/>
          <w:bCs/>
          <w:iCs/>
        </w:rPr>
        <w:t>es</w:t>
      </w:r>
      <w:r w:rsidRPr="00F475ED">
        <w:rPr>
          <w:rFonts w:cs="Courier New"/>
          <w:bCs/>
          <w:iCs/>
        </w:rPr>
        <w:t xml:space="preserve"> services for vulnerable youth and their families, and correct</w:t>
      </w:r>
      <w:r w:rsidR="00BF246B">
        <w:rPr>
          <w:rFonts w:cs="Courier New"/>
          <w:bCs/>
          <w:iCs/>
        </w:rPr>
        <w:t>s</w:t>
      </w:r>
      <w:r w:rsidRPr="00F475ED">
        <w:rPr>
          <w:rFonts w:cs="Courier New"/>
          <w:bCs/>
          <w:iCs/>
        </w:rPr>
        <w:t xml:space="preserve"> problems with eligibility requirements that currently </w:t>
      </w:r>
      <w:r w:rsidR="0076787F">
        <w:rPr>
          <w:rFonts w:cs="Courier New"/>
          <w:bCs/>
          <w:iCs/>
        </w:rPr>
        <w:t>result in</w:t>
      </w:r>
      <w:r w:rsidRPr="00F475ED">
        <w:rPr>
          <w:rFonts w:cs="Courier New"/>
          <w:bCs/>
          <w:iCs/>
        </w:rPr>
        <w:t xml:space="preserve"> service gaps.</w:t>
      </w:r>
      <w:r w:rsidRPr="00F475ED">
        <w:rPr>
          <w:rFonts w:cs="Courier New"/>
          <w:bCs/>
          <w:iCs/>
        </w:rPr>
        <w:tab/>
      </w:r>
    </w:p>
    <w:p w:rsidR="004C3C7F" w:rsidRPr="004C3C7F" w:rsidRDefault="004C3C7F" w:rsidP="004C3C7F">
      <w:pPr>
        <w:tabs>
          <w:tab w:val="clear" w:pos="720"/>
        </w:tabs>
        <w:ind w:firstLine="720"/>
        <w:rPr>
          <w:rFonts w:cs="Courier New"/>
          <w:bCs/>
          <w:iCs/>
        </w:rPr>
      </w:pPr>
      <w:r w:rsidRPr="00F475ED">
        <w:rPr>
          <w:rFonts w:cs="Courier New"/>
          <w:bCs/>
          <w:iCs/>
        </w:rPr>
        <w:lastRenderedPageBreak/>
        <w:t>•</w:t>
      </w:r>
      <w:r w:rsidR="00290B20">
        <w:rPr>
          <w:rFonts w:cs="Courier New"/>
          <w:bCs/>
          <w:iCs/>
        </w:rPr>
        <w:t xml:space="preserve"> </w:t>
      </w:r>
      <w:r w:rsidR="00BF246B">
        <w:rPr>
          <w:rFonts w:cs="Courier New"/>
          <w:bCs/>
          <w:iCs/>
        </w:rPr>
        <w:t>A</w:t>
      </w:r>
      <w:r w:rsidRPr="004C3C7F">
        <w:rPr>
          <w:rFonts w:cs="Courier New"/>
          <w:bCs/>
          <w:iCs/>
        </w:rPr>
        <w:t xml:space="preserve"> pilot might </w:t>
      </w:r>
      <w:r w:rsidR="00CD3ABD">
        <w:rPr>
          <w:rFonts w:cs="Courier New"/>
          <w:bCs/>
          <w:iCs/>
        </w:rPr>
        <w:t xml:space="preserve">implement </w:t>
      </w:r>
      <w:r w:rsidR="00BF246B">
        <w:rPr>
          <w:rFonts w:cs="Courier New"/>
          <w:bCs/>
          <w:iCs/>
        </w:rPr>
        <w:t xml:space="preserve">systems change by </w:t>
      </w:r>
      <w:r w:rsidRPr="004C3C7F">
        <w:rPr>
          <w:rFonts w:cs="Courier New"/>
          <w:bCs/>
          <w:iCs/>
        </w:rPr>
        <w:t>establish</w:t>
      </w:r>
      <w:r w:rsidR="00BF246B">
        <w:rPr>
          <w:rFonts w:cs="Courier New"/>
          <w:bCs/>
          <w:iCs/>
        </w:rPr>
        <w:t>ing</w:t>
      </w:r>
      <w:r w:rsidRPr="004C3C7F">
        <w:rPr>
          <w:rFonts w:cs="Courier New"/>
          <w:bCs/>
          <w:iCs/>
        </w:rPr>
        <w:t xml:space="preserve"> </w:t>
      </w:r>
      <w:r w:rsidR="00BF246B">
        <w:rPr>
          <w:rFonts w:cs="Courier New"/>
          <w:bCs/>
          <w:iCs/>
        </w:rPr>
        <w:t xml:space="preserve">cross-sector collaboration at the local level to break down municipal agency "silos."  This pilot could create </w:t>
      </w:r>
      <w:r w:rsidRPr="004C3C7F">
        <w:rPr>
          <w:rFonts w:cs="Courier New"/>
          <w:bCs/>
          <w:iCs/>
        </w:rPr>
        <w:t>integrated teams that represent multiple agencies and service systems to comprehensively address the needs of individual clients</w:t>
      </w:r>
      <w:r w:rsidR="00CD3ABD">
        <w:rPr>
          <w:rFonts w:cs="Courier New"/>
          <w:bCs/>
          <w:iCs/>
        </w:rPr>
        <w:t xml:space="preserve"> and</w:t>
      </w:r>
      <w:r w:rsidRPr="004C3C7F">
        <w:rPr>
          <w:rFonts w:cs="Courier New"/>
          <w:bCs/>
          <w:iCs/>
        </w:rPr>
        <w:t xml:space="preserve"> establish new mechanisms for sharing and tracking data across multiple systems that serve disconnected youth in accordance with Federal, State, and local laws.  Systems change can include strong partnerships with local philanthropic organizations and non-profit service providers.  </w:t>
      </w:r>
    </w:p>
    <w:p w:rsidR="004C3C7F" w:rsidRPr="004C3C7F" w:rsidRDefault="004C3C7F" w:rsidP="004C3C7F">
      <w:pPr>
        <w:tabs>
          <w:tab w:val="clear" w:pos="720"/>
        </w:tabs>
        <w:ind w:firstLine="720"/>
        <w:rPr>
          <w:rFonts w:cs="Courier New"/>
          <w:bCs/>
          <w:iCs/>
        </w:rPr>
      </w:pPr>
      <w:r w:rsidRPr="00F475ED">
        <w:rPr>
          <w:rFonts w:cs="Courier New"/>
          <w:bCs/>
          <w:iCs/>
        </w:rPr>
        <w:t xml:space="preserve">•  </w:t>
      </w:r>
      <w:r w:rsidR="00CD3ABD">
        <w:rPr>
          <w:rFonts w:cs="Courier New"/>
          <w:bCs/>
          <w:iCs/>
        </w:rPr>
        <w:t xml:space="preserve">A State or local community could </w:t>
      </w:r>
      <w:r w:rsidRPr="004C3C7F">
        <w:rPr>
          <w:rFonts w:cs="Courier New"/>
          <w:bCs/>
          <w:iCs/>
        </w:rPr>
        <w:t>creat</w:t>
      </w:r>
      <w:r w:rsidR="00CD3ABD">
        <w:rPr>
          <w:rFonts w:cs="Courier New"/>
          <w:bCs/>
          <w:iCs/>
        </w:rPr>
        <w:t>e</w:t>
      </w:r>
      <w:r w:rsidRPr="004C3C7F">
        <w:rPr>
          <w:rFonts w:cs="Courier New"/>
          <w:bCs/>
          <w:iCs/>
        </w:rPr>
        <w:t xml:space="preserve"> a more integrated and effective job-driven training and service-delivery system that enhances key elements of programs, such as employer engagement, leveraging of public and private resources, data-informed decision making, work-based training opportunities, career pathways, outcomes measurement and program improvement, and the elimination of barriers to employment to ensure that disconnected youth are equipped with the skills that employers need and are connected to employers with good job opportunities.  A job-driven training program that uses the flexibilities offered by P3 might combine Workforce Innovation and Opportunity Act youth formula program funding for job training, Adult Education funds for literacy and numeracy </w:t>
      </w:r>
      <w:r w:rsidRPr="004C3C7F">
        <w:rPr>
          <w:rFonts w:cs="Courier New"/>
          <w:bCs/>
          <w:iCs/>
        </w:rPr>
        <w:lastRenderedPageBreak/>
        <w:t xml:space="preserve">training, and other program funds to eliminate employment barriers.  </w:t>
      </w:r>
    </w:p>
    <w:p w:rsidR="004B1ACD" w:rsidRPr="00C05F75" w:rsidRDefault="004B1ACD" w:rsidP="005A4DB9">
      <w:pPr>
        <w:tabs>
          <w:tab w:val="clear" w:pos="720"/>
        </w:tabs>
        <w:rPr>
          <w:rFonts w:cs="Courier New"/>
          <w:bCs/>
          <w:iCs/>
          <w:u w:val="single"/>
        </w:rPr>
      </w:pPr>
      <w:r w:rsidRPr="00BA3864">
        <w:rPr>
          <w:rFonts w:cs="Courier New"/>
          <w:bCs/>
          <w:iCs/>
          <w:u w:val="single"/>
        </w:rPr>
        <w:t>Key features of P3</w:t>
      </w:r>
    </w:p>
    <w:p w:rsidR="004B1ACD" w:rsidRPr="009E5A6E" w:rsidRDefault="004B1ACD" w:rsidP="007A4476">
      <w:pPr>
        <w:tabs>
          <w:tab w:val="clear" w:pos="720"/>
        </w:tabs>
        <w:rPr>
          <w:rFonts w:cs="Courier New"/>
          <w:bCs/>
          <w:iCs/>
          <w:u w:val="single"/>
        </w:rPr>
      </w:pPr>
      <w:r w:rsidRPr="00C05F75">
        <w:rPr>
          <w:rFonts w:cs="Courier New"/>
          <w:bCs/>
          <w:iCs/>
        </w:rPr>
        <w:tab/>
        <w:t xml:space="preserve"> </w:t>
      </w:r>
      <w:r w:rsidR="00B3364A" w:rsidRPr="00BA3864">
        <w:rPr>
          <w:rFonts w:cs="Courier New"/>
          <w:bCs/>
          <w:iCs/>
        </w:rPr>
        <w:t>P3 will</w:t>
      </w:r>
      <w:r w:rsidRPr="00BA3864">
        <w:rPr>
          <w:rFonts w:cs="Courier New"/>
          <w:bCs/>
          <w:iCs/>
        </w:rPr>
        <w:t xml:space="preserve"> support a youth-centric </w:t>
      </w:r>
      <w:r w:rsidRPr="00C05F75">
        <w:rPr>
          <w:rFonts w:cs="Courier New"/>
          <w:bCs/>
          <w:iCs/>
        </w:rPr>
        <w:t xml:space="preserve">approach to service pathways by enabling </w:t>
      </w:r>
      <w:r w:rsidR="005F3023" w:rsidRPr="00BA3864">
        <w:rPr>
          <w:rFonts w:cs="Courier New"/>
          <w:bCs/>
          <w:iCs/>
        </w:rPr>
        <w:t xml:space="preserve">pilot </w:t>
      </w:r>
      <w:r w:rsidRPr="00BA3864">
        <w:rPr>
          <w:rFonts w:cs="Courier New"/>
          <w:bCs/>
          <w:iCs/>
        </w:rPr>
        <w:t>sites to</w:t>
      </w:r>
      <w:r w:rsidR="00A76328" w:rsidRPr="00A76328">
        <w:rPr>
          <w:rFonts w:cs="Courier New"/>
          <w:bCs/>
          <w:iCs/>
        </w:rPr>
        <w:t xml:space="preserve"> </w:t>
      </w:r>
      <w:r w:rsidR="00A76328">
        <w:rPr>
          <w:rFonts w:cs="Courier New"/>
          <w:bCs/>
          <w:iCs/>
        </w:rPr>
        <w:t xml:space="preserve">define the key outcomes </w:t>
      </w:r>
      <w:r w:rsidR="00007CDD">
        <w:rPr>
          <w:rFonts w:cs="Courier New"/>
          <w:bCs/>
          <w:iCs/>
        </w:rPr>
        <w:t xml:space="preserve">that </w:t>
      </w:r>
      <w:r w:rsidR="00A76328">
        <w:rPr>
          <w:rFonts w:cs="Courier New"/>
          <w:bCs/>
          <w:iCs/>
        </w:rPr>
        <w:t xml:space="preserve">youth in the target population should achieve and </w:t>
      </w:r>
      <w:r w:rsidR="00591A6C">
        <w:rPr>
          <w:rFonts w:cs="Courier New"/>
          <w:bCs/>
          <w:iCs/>
        </w:rPr>
        <w:t xml:space="preserve">to coordinate </w:t>
      </w:r>
      <w:r w:rsidR="00A76328">
        <w:rPr>
          <w:rFonts w:cs="Courier New"/>
          <w:bCs/>
          <w:iCs/>
        </w:rPr>
        <w:t xml:space="preserve">services so they can achieve those outcomes. </w:t>
      </w:r>
      <w:r w:rsidR="00994AC6" w:rsidRPr="00BA3864">
        <w:rPr>
          <w:rFonts w:cs="Courier New"/>
          <w:bCs/>
          <w:iCs/>
        </w:rPr>
        <w:t xml:space="preserve"> </w:t>
      </w:r>
      <w:r w:rsidR="00F3130F">
        <w:rPr>
          <w:rFonts w:cs="Courier New"/>
          <w:bCs/>
          <w:iCs/>
        </w:rPr>
        <w:t>Pilots will</w:t>
      </w:r>
      <w:r w:rsidR="00007CDD">
        <w:rPr>
          <w:rFonts w:cs="Courier New"/>
          <w:bCs/>
          <w:iCs/>
        </w:rPr>
        <w:t>:</w:t>
      </w:r>
      <w:r w:rsidRPr="00BA3864">
        <w:rPr>
          <w:rFonts w:cs="Courier New"/>
          <w:bCs/>
          <w:iCs/>
        </w:rPr>
        <w:t xml:space="preserve"> </w:t>
      </w:r>
      <w:r w:rsidR="006122FE">
        <w:rPr>
          <w:rFonts w:cs="Courier New"/>
          <w:bCs/>
          <w:iCs/>
        </w:rPr>
        <w:t xml:space="preserve"> </w:t>
      </w:r>
      <w:r w:rsidR="00994AC6" w:rsidRPr="00BA3864">
        <w:rPr>
          <w:rFonts w:cs="Courier New"/>
          <w:bCs/>
          <w:iCs/>
        </w:rPr>
        <w:t>(</w:t>
      </w:r>
      <w:r w:rsidRPr="00BA3864">
        <w:rPr>
          <w:rFonts w:cs="Courier New"/>
          <w:bCs/>
          <w:iCs/>
        </w:rPr>
        <w:t xml:space="preserve">1) identify the pilot’s target population </w:t>
      </w:r>
      <w:r w:rsidR="00473DE1">
        <w:rPr>
          <w:rFonts w:cs="Courier New"/>
          <w:bCs/>
          <w:iCs/>
        </w:rPr>
        <w:t>through</w:t>
      </w:r>
      <w:r w:rsidR="00583C3A">
        <w:rPr>
          <w:rFonts w:cs="Courier New"/>
          <w:bCs/>
          <w:iCs/>
        </w:rPr>
        <w:t xml:space="preserve"> a needs assessment</w:t>
      </w:r>
      <w:r w:rsidR="00007CDD">
        <w:rPr>
          <w:rFonts w:cs="Courier New"/>
          <w:bCs/>
          <w:iCs/>
        </w:rPr>
        <w:t>;</w:t>
      </w:r>
      <w:r w:rsidRPr="00BA3864">
        <w:rPr>
          <w:rFonts w:cs="Courier New"/>
          <w:bCs/>
          <w:iCs/>
        </w:rPr>
        <w:t xml:space="preserve"> </w:t>
      </w:r>
      <w:r w:rsidR="00994AC6" w:rsidRPr="00BA3864">
        <w:rPr>
          <w:rFonts w:cs="Courier New"/>
          <w:bCs/>
          <w:iCs/>
        </w:rPr>
        <w:t>(</w:t>
      </w:r>
      <w:r w:rsidRPr="00BA3864">
        <w:rPr>
          <w:rFonts w:cs="Courier New"/>
          <w:bCs/>
          <w:iCs/>
        </w:rPr>
        <w:t>2) use data and evaluation to determine the most effective strategies for serving th</w:t>
      </w:r>
      <w:r w:rsidR="00473DE1">
        <w:rPr>
          <w:rFonts w:cs="Courier New"/>
          <w:bCs/>
          <w:iCs/>
        </w:rPr>
        <w:t>e target</w:t>
      </w:r>
      <w:r w:rsidRPr="00BA3864">
        <w:rPr>
          <w:rFonts w:cs="Courier New"/>
          <w:bCs/>
          <w:iCs/>
        </w:rPr>
        <w:t xml:space="preserve"> population </w:t>
      </w:r>
      <w:r w:rsidR="00473DE1">
        <w:rPr>
          <w:rFonts w:cs="Courier New"/>
          <w:bCs/>
          <w:iCs/>
        </w:rPr>
        <w:t>with the greatest likelihood of success</w:t>
      </w:r>
      <w:r w:rsidR="00007CDD">
        <w:rPr>
          <w:rFonts w:cs="Courier New"/>
          <w:bCs/>
          <w:iCs/>
        </w:rPr>
        <w:t>;</w:t>
      </w:r>
      <w:r w:rsidRPr="00BA3864">
        <w:rPr>
          <w:rFonts w:cs="Courier New"/>
          <w:bCs/>
          <w:iCs/>
        </w:rPr>
        <w:t xml:space="preserve"> </w:t>
      </w:r>
      <w:r w:rsidR="00994AC6" w:rsidRPr="00C05F75">
        <w:rPr>
          <w:rFonts w:cs="Courier New"/>
          <w:bCs/>
          <w:iCs/>
        </w:rPr>
        <w:t>(</w:t>
      </w:r>
      <w:r w:rsidRPr="00BA3864">
        <w:rPr>
          <w:rFonts w:cs="Courier New"/>
          <w:bCs/>
          <w:iCs/>
        </w:rPr>
        <w:t xml:space="preserve">3) select </w:t>
      </w:r>
      <w:r w:rsidR="000635D1" w:rsidRPr="00BA3864">
        <w:rPr>
          <w:rFonts w:cs="Courier New"/>
          <w:bCs/>
          <w:iCs/>
        </w:rPr>
        <w:t xml:space="preserve">appropriate </w:t>
      </w:r>
      <w:r w:rsidRPr="00BA3864">
        <w:rPr>
          <w:rFonts w:cs="Courier New"/>
          <w:bCs/>
          <w:iCs/>
        </w:rPr>
        <w:t>funding streams to</w:t>
      </w:r>
      <w:r w:rsidR="000635D1">
        <w:rPr>
          <w:rFonts w:cs="Courier New"/>
          <w:bCs/>
          <w:iCs/>
        </w:rPr>
        <w:t xml:space="preserve"> blend in order to</w:t>
      </w:r>
      <w:r w:rsidRPr="00BA3864">
        <w:rPr>
          <w:rFonts w:cs="Courier New"/>
          <w:bCs/>
          <w:iCs/>
        </w:rPr>
        <w:t xml:space="preserve"> support the </w:t>
      </w:r>
      <w:r w:rsidR="00F07BF0" w:rsidRPr="00BA3864">
        <w:rPr>
          <w:rFonts w:cs="Courier New"/>
          <w:bCs/>
          <w:iCs/>
        </w:rPr>
        <w:t>strategies</w:t>
      </w:r>
      <w:r w:rsidR="00007CDD">
        <w:rPr>
          <w:rFonts w:cs="Courier New"/>
          <w:bCs/>
          <w:iCs/>
        </w:rPr>
        <w:t>;</w:t>
      </w:r>
      <w:r w:rsidRPr="00BA3864">
        <w:rPr>
          <w:rFonts w:cs="Courier New"/>
          <w:bCs/>
          <w:iCs/>
        </w:rPr>
        <w:t xml:space="preserve"> </w:t>
      </w:r>
      <w:r w:rsidR="00994AC6" w:rsidRPr="00BA3864">
        <w:rPr>
          <w:rFonts w:cs="Courier New"/>
          <w:bCs/>
          <w:iCs/>
        </w:rPr>
        <w:t>(</w:t>
      </w:r>
      <w:r w:rsidRPr="00BA3864">
        <w:rPr>
          <w:rFonts w:cs="Courier New"/>
          <w:bCs/>
          <w:iCs/>
        </w:rPr>
        <w:t xml:space="preserve">4) </w:t>
      </w:r>
      <w:r w:rsidR="004D2798" w:rsidRPr="004D2798">
        <w:rPr>
          <w:rFonts w:cs="Courier New"/>
          <w:bCs/>
          <w:iCs/>
        </w:rPr>
        <w:t>identify the flexibility, both Federal and non-Federal, they need in order to implement the strategies</w:t>
      </w:r>
      <w:r w:rsidR="00007CDD">
        <w:rPr>
          <w:rFonts w:cs="Courier New"/>
          <w:bCs/>
          <w:iCs/>
        </w:rPr>
        <w:t>;</w:t>
      </w:r>
      <w:r w:rsidRPr="00BA3864">
        <w:rPr>
          <w:rFonts w:cs="Courier New"/>
          <w:bCs/>
          <w:iCs/>
        </w:rPr>
        <w:t xml:space="preserve"> and finally </w:t>
      </w:r>
      <w:r w:rsidR="00994AC6" w:rsidRPr="00BA3864">
        <w:rPr>
          <w:rFonts w:cs="Courier New"/>
          <w:bCs/>
          <w:iCs/>
        </w:rPr>
        <w:t>(</w:t>
      </w:r>
      <w:r w:rsidRPr="00BA3864">
        <w:rPr>
          <w:rFonts w:cs="Courier New"/>
          <w:bCs/>
          <w:iCs/>
        </w:rPr>
        <w:t>5) enter into a performance agreement with a lead Federal agency</w:t>
      </w:r>
      <w:r w:rsidR="00686616">
        <w:rPr>
          <w:rFonts w:cs="Courier New"/>
          <w:bCs/>
          <w:iCs/>
        </w:rPr>
        <w:t xml:space="preserve"> (designated by the Office of Management and Budget</w:t>
      </w:r>
      <w:r w:rsidR="00D26E2D">
        <w:rPr>
          <w:rFonts w:cs="Courier New"/>
          <w:bCs/>
          <w:iCs/>
        </w:rPr>
        <w:t xml:space="preserve"> (OMB)</w:t>
      </w:r>
      <w:r w:rsidR="00686616">
        <w:rPr>
          <w:rFonts w:cs="Courier New"/>
          <w:bCs/>
          <w:iCs/>
        </w:rPr>
        <w:t>)</w:t>
      </w:r>
      <w:r w:rsidRPr="00BA3864">
        <w:rPr>
          <w:rFonts w:cs="Courier New"/>
          <w:bCs/>
          <w:iCs/>
        </w:rPr>
        <w:t xml:space="preserve"> and pilot partners that specifies pilot goals,</w:t>
      </w:r>
      <w:r w:rsidR="00367D3A" w:rsidRPr="00BA3864">
        <w:rPr>
          <w:rFonts w:cs="Courier New"/>
          <w:bCs/>
          <w:iCs/>
        </w:rPr>
        <w:t xml:space="preserve"> outcome measures and interim indicators,</w:t>
      </w:r>
      <w:r w:rsidRPr="00BA3864">
        <w:rPr>
          <w:rFonts w:cs="Courier New"/>
          <w:bCs/>
          <w:iCs/>
        </w:rPr>
        <w:t xml:space="preserve"> </w:t>
      </w:r>
      <w:r w:rsidR="00367D3A" w:rsidRPr="00BA3864">
        <w:rPr>
          <w:rFonts w:cs="Courier New"/>
          <w:bCs/>
          <w:iCs/>
        </w:rPr>
        <w:t>accountability and oversight mechanisms</w:t>
      </w:r>
      <w:r w:rsidRPr="00BA3864">
        <w:rPr>
          <w:rFonts w:cs="Courier New"/>
          <w:bCs/>
          <w:iCs/>
        </w:rPr>
        <w:t>, and responsibilities</w:t>
      </w:r>
      <w:r w:rsidR="003F453D" w:rsidRPr="00BA3864">
        <w:rPr>
          <w:rFonts w:cs="Courier New"/>
          <w:bCs/>
          <w:iCs/>
        </w:rPr>
        <w:t xml:space="preserve"> of the entities involved</w:t>
      </w:r>
      <w:r w:rsidRPr="00BA3864">
        <w:rPr>
          <w:rFonts w:cs="Courier New"/>
          <w:bCs/>
          <w:iCs/>
        </w:rPr>
        <w:t>.</w:t>
      </w:r>
      <w:r w:rsidRPr="00BA3864">
        <w:t xml:space="preserve"> </w:t>
      </w:r>
    </w:p>
    <w:p w:rsidR="004B1ACD" w:rsidRPr="007A4476" w:rsidRDefault="00994AC6" w:rsidP="0033093A">
      <w:pPr>
        <w:tabs>
          <w:tab w:val="clear" w:pos="720"/>
        </w:tabs>
        <w:rPr>
          <w:rFonts w:cs="Courier New"/>
          <w:bCs/>
          <w:iCs/>
        </w:rPr>
      </w:pPr>
      <w:r w:rsidRPr="007F2AC8">
        <w:rPr>
          <w:rFonts w:cs="Courier New"/>
          <w:bCs/>
          <w:iCs/>
        </w:rPr>
        <w:t xml:space="preserve">     </w:t>
      </w:r>
      <w:r w:rsidRPr="00C10520">
        <w:rPr>
          <w:rFonts w:cs="Courier New"/>
          <w:bCs/>
          <w:iCs/>
        </w:rPr>
        <w:t>(</w:t>
      </w:r>
      <w:r w:rsidR="005F3023" w:rsidRPr="007A4476">
        <w:rPr>
          <w:rFonts w:cs="Courier New"/>
          <w:bCs/>
          <w:iCs/>
        </w:rPr>
        <w:t>1</w:t>
      </w:r>
      <w:r w:rsidRPr="007A4476">
        <w:rPr>
          <w:rFonts w:cs="Courier New"/>
          <w:bCs/>
          <w:iCs/>
        </w:rPr>
        <w:t>)</w:t>
      </w:r>
      <w:r w:rsidR="005F3023" w:rsidRPr="007A4476">
        <w:rPr>
          <w:rFonts w:cs="Courier New"/>
          <w:bCs/>
          <w:iCs/>
        </w:rPr>
        <w:t xml:space="preserve"> </w:t>
      </w:r>
      <w:r w:rsidRPr="007A4476">
        <w:rPr>
          <w:rFonts w:cs="Courier New"/>
          <w:bCs/>
          <w:iCs/>
        </w:rPr>
        <w:t xml:space="preserve"> </w:t>
      </w:r>
      <w:r w:rsidR="004B1ACD" w:rsidRPr="00BA3864">
        <w:rPr>
          <w:rFonts w:cs="Courier New"/>
          <w:bCs/>
          <w:iCs/>
          <w:u w:val="single"/>
        </w:rPr>
        <w:t xml:space="preserve">Identify </w:t>
      </w:r>
      <w:r w:rsidR="00473DE1">
        <w:rPr>
          <w:rFonts w:cs="Courier New"/>
          <w:bCs/>
          <w:iCs/>
          <w:u w:val="single"/>
        </w:rPr>
        <w:t>the pilot's</w:t>
      </w:r>
      <w:r w:rsidR="004B1ACD" w:rsidRPr="00BA3864">
        <w:rPr>
          <w:rFonts w:cs="Courier New"/>
          <w:bCs/>
          <w:iCs/>
          <w:u w:val="single"/>
        </w:rPr>
        <w:t xml:space="preserve"> target population</w:t>
      </w:r>
      <w:r w:rsidR="00123DB8" w:rsidRPr="00BA3864">
        <w:rPr>
          <w:rFonts w:cs="Courier New"/>
          <w:bCs/>
          <w:iCs/>
          <w:u w:val="single"/>
        </w:rPr>
        <w:t xml:space="preserve"> </w:t>
      </w:r>
      <w:r w:rsidR="003F453D" w:rsidRPr="00BA3864">
        <w:rPr>
          <w:rFonts w:cs="Courier New"/>
          <w:bCs/>
          <w:iCs/>
          <w:u w:val="single"/>
        </w:rPr>
        <w:t>through a needs assessment</w:t>
      </w:r>
      <w:r w:rsidR="009E5A6E">
        <w:rPr>
          <w:rFonts w:cs="Courier New"/>
          <w:bCs/>
          <w:iCs/>
        </w:rPr>
        <w:t>.</w:t>
      </w:r>
    </w:p>
    <w:p w:rsidR="004B1ACD" w:rsidRPr="00BA3864" w:rsidRDefault="004B1ACD" w:rsidP="0033093A">
      <w:pPr>
        <w:tabs>
          <w:tab w:val="clear" w:pos="720"/>
        </w:tabs>
        <w:rPr>
          <w:rFonts w:cs="Courier New"/>
          <w:bCs/>
          <w:iCs/>
          <w:u w:val="single"/>
        </w:rPr>
      </w:pPr>
      <w:r w:rsidRPr="00BA3864">
        <w:rPr>
          <w:rFonts w:cs="Courier New"/>
          <w:bCs/>
          <w:iCs/>
        </w:rPr>
        <w:tab/>
      </w:r>
      <w:r w:rsidR="00686616">
        <w:rPr>
          <w:rFonts w:cs="Courier New"/>
          <w:bCs/>
          <w:iCs/>
        </w:rPr>
        <w:t>Federal c</w:t>
      </w:r>
      <w:r w:rsidRPr="00BA3864">
        <w:rPr>
          <w:rFonts w:cs="Courier New"/>
          <w:bCs/>
          <w:iCs/>
        </w:rPr>
        <w:t xml:space="preserve">onsultation with stakeholders has underscored that unclear, varied, or conflicting </w:t>
      </w:r>
      <w:r w:rsidR="00EA0182">
        <w:rPr>
          <w:rFonts w:cs="Courier New"/>
          <w:bCs/>
          <w:iCs/>
        </w:rPr>
        <w:t xml:space="preserve">eligibility criteria for </w:t>
      </w:r>
      <w:r w:rsidR="00EA0182">
        <w:rPr>
          <w:rFonts w:cs="Courier New"/>
          <w:bCs/>
          <w:iCs/>
        </w:rPr>
        <w:lastRenderedPageBreak/>
        <w:t xml:space="preserve">programs </w:t>
      </w:r>
      <w:r w:rsidR="00007CDD">
        <w:rPr>
          <w:rFonts w:cs="Courier New"/>
          <w:bCs/>
          <w:iCs/>
        </w:rPr>
        <w:t xml:space="preserve">that </w:t>
      </w:r>
      <w:r w:rsidR="00EA0182">
        <w:rPr>
          <w:rFonts w:cs="Courier New"/>
          <w:bCs/>
          <w:iCs/>
        </w:rPr>
        <w:t>serv</w:t>
      </w:r>
      <w:r w:rsidR="00007CDD">
        <w:rPr>
          <w:rFonts w:cs="Courier New"/>
          <w:bCs/>
          <w:iCs/>
        </w:rPr>
        <w:t>e</w:t>
      </w:r>
      <w:r w:rsidRPr="00BA3864">
        <w:rPr>
          <w:rFonts w:cs="Courier New"/>
          <w:bCs/>
          <w:iCs/>
        </w:rPr>
        <w:t xml:space="preserve"> youth have posed a barrier to providing comprehensive, effective services</w:t>
      </w:r>
      <w:r w:rsidR="00EA0182">
        <w:rPr>
          <w:rFonts w:cs="Courier New"/>
          <w:bCs/>
          <w:iCs/>
        </w:rPr>
        <w:t xml:space="preserve"> for disconnected youth.</w:t>
      </w:r>
      <w:r w:rsidR="00EA0182" w:rsidRPr="00BA3864">
        <w:rPr>
          <w:rFonts w:cs="Courier New"/>
          <w:bCs/>
          <w:iCs/>
        </w:rPr>
        <w:t xml:space="preserve">  </w:t>
      </w:r>
      <w:r w:rsidRPr="00BA3864">
        <w:rPr>
          <w:rFonts w:cs="Courier New"/>
          <w:bCs/>
          <w:iCs/>
        </w:rPr>
        <w:t>The broad statutory definition</w:t>
      </w:r>
      <w:r w:rsidR="00F07BF0" w:rsidRPr="00BA3864">
        <w:rPr>
          <w:rFonts w:cs="Courier New"/>
          <w:bCs/>
          <w:iCs/>
        </w:rPr>
        <w:t xml:space="preserve"> of </w:t>
      </w:r>
      <w:r w:rsidR="00007CDD">
        <w:rPr>
          <w:rFonts w:cs="Courier New"/>
          <w:bCs/>
          <w:iCs/>
        </w:rPr>
        <w:t>"</w:t>
      </w:r>
      <w:r w:rsidR="00F07BF0" w:rsidRPr="00BA3864">
        <w:rPr>
          <w:rFonts w:cs="Courier New"/>
          <w:bCs/>
          <w:iCs/>
        </w:rPr>
        <w:t>disconnected youth</w:t>
      </w:r>
      <w:r w:rsidR="00007CDD">
        <w:rPr>
          <w:rFonts w:cs="Courier New"/>
          <w:bCs/>
          <w:iCs/>
        </w:rPr>
        <w:t>"</w:t>
      </w:r>
      <w:r w:rsidRPr="00BA3864">
        <w:rPr>
          <w:rFonts w:cs="Courier New"/>
          <w:bCs/>
          <w:iCs/>
        </w:rPr>
        <w:t xml:space="preserve"> provided </w:t>
      </w:r>
      <w:r w:rsidR="00F07BF0" w:rsidRPr="00BA3864">
        <w:rPr>
          <w:rFonts w:cs="Courier New"/>
          <w:bCs/>
          <w:iCs/>
        </w:rPr>
        <w:t>in section 526(a)(2) of the Act</w:t>
      </w:r>
      <w:r w:rsidRPr="00BA3864">
        <w:rPr>
          <w:rFonts w:cs="Courier New"/>
          <w:bCs/>
          <w:iCs/>
        </w:rPr>
        <w:t xml:space="preserve">, combined with </w:t>
      </w:r>
      <w:r w:rsidR="002D5776" w:rsidRPr="00BA3864">
        <w:rPr>
          <w:rFonts w:cs="Courier New"/>
          <w:bCs/>
          <w:iCs/>
        </w:rPr>
        <w:t xml:space="preserve">the </w:t>
      </w:r>
      <w:r w:rsidR="009D688E" w:rsidRPr="00BA3864">
        <w:rPr>
          <w:rFonts w:cs="Courier New"/>
          <w:bCs/>
          <w:iCs/>
        </w:rPr>
        <w:t>A</w:t>
      </w:r>
      <w:r w:rsidRPr="00BA3864">
        <w:rPr>
          <w:rFonts w:cs="Courier New"/>
          <w:bCs/>
          <w:iCs/>
        </w:rPr>
        <w:t xml:space="preserve">gencies’ expanded authority to </w:t>
      </w:r>
      <w:r w:rsidR="0035157F">
        <w:rPr>
          <w:rFonts w:cs="Courier New"/>
          <w:bCs/>
          <w:iCs/>
        </w:rPr>
        <w:t>allow</w:t>
      </w:r>
      <w:r w:rsidRPr="00BA3864">
        <w:rPr>
          <w:rFonts w:cs="Courier New"/>
          <w:bCs/>
          <w:iCs/>
        </w:rPr>
        <w:t xml:space="preserve"> pilots</w:t>
      </w:r>
      <w:r w:rsidR="0035157F">
        <w:rPr>
          <w:rFonts w:cs="Courier New"/>
          <w:bCs/>
          <w:iCs/>
        </w:rPr>
        <w:t xml:space="preserve"> to blend funds and obtain other waivers of program requirements</w:t>
      </w:r>
      <w:r w:rsidR="007C1FCE">
        <w:rPr>
          <w:rFonts w:cs="Courier New"/>
          <w:bCs/>
          <w:iCs/>
        </w:rPr>
        <w:t>,</w:t>
      </w:r>
      <w:r w:rsidRPr="00BA3864">
        <w:rPr>
          <w:rFonts w:cs="Courier New"/>
          <w:bCs/>
          <w:iCs/>
        </w:rPr>
        <w:t xml:space="preserve"> is meant to address this barrier by providing applicants with flexibility to define a specific sub-population of disconnected youth that the pilot will </w:t>
      </w:r>
      <w:r w:rsidR="00F07BF0" w:rsidRPr="00BA3864">
        <w:rPr>
          <w:rFonts w:cs="Courier New"/>
          <w:bCs/>
          <w:iCs/>
        </w:rPr>
        <w:t>serve</w:t>
      </w:r>
      <w:r w:rsidRPr="00BA3864">
        <w:rPr>
          <w:rFonts w:cs="Courier New"/>
          <w:bCs/>
          <w:iCs/>
        </w:rPr>
        <w:t xml:space="preserve">.  This target population </w:t>
      </w:r>
      <w:r w:rsidR="004D2798">
        <w:rPr>
          <w:rFonts w:cs="Courier New"/>
          <w:bCs/>
          <w:iCs/>
        </w:rPr>
        <w:t>must</w:t>
      </w:r>
      <w:r w:rsidRPr="00BA3864">
        <w:rPr>
          <w:rFonts w:cs="Courier New"/>
          <w:bCs/>
          <w:iCs/>
        </w:rPr>
        <w:t xml:space="preserve"> be identified through a data-driven needs assessment, </w:t>
      </w:r>
      <w:r w:rsidRPr="00C05F75">
        <w:rPr>
          <w:rFonts w:cs="Courier New"/>
          <w:bCs/>
          <w:iCs/>
        </w:rPr>
        <w:t>which is di</w:t>
      </w:r>
      <w:r w:rsidRPr="00BA3864">
        <w:rPr>
          <w:rFonts w:cs="Courier New"/>
          <w:bCs/>
          <w:iCs/>
        </w:rPr>
        <w:t xml:space="preserve">scussed further </w:t>
      </w:r>
      <w:r w:rsidR="00F07BF0" w:rsidRPr="00BA3864">
        <w:rPr>
          <w:rFonts w:cs="Courier New"/>
          <w:bCs/>
          <w:iCs/>
        </w:rPr>
        <w:t xml:space="preserve">in the </w:t>
      </w:r>
      <w:r w:rsidR="00F07BF0" w:rsidRPr="00BA3864">
        <w:rPr>
          <w:rFonts w:cs="Courier New"/>
          <w:bCs/>
          <w:iCs/>
          <w:u w:val="single"/>
        </w:rPr>
        <w:t>Application Requirements</w:t>
      </w:r>
      <w:r w:rsidR="00F07BF0" w:rsidRPr="00BA3864">
        <w:rPr>
          <w:rFonts w:cs="Courier New"/>
          <w:bCs/>
          <w:iCs/>
        </w:rPr>
        <w:t xml:space="preserve"> section of this notice</w:t>
      </w:r>
      <w:r w:rsidRPr="00BA3864">
        <w:rPr>
          <w:rFonts w:cs="Courier New"/>
          <w:bCs/>
          <w:iCs/>
        </w:rPr>
        <w:t xml:space="preserve">.  </w:t>
      </w:r>
    </w:p>
    <w:p w:rsidR="00473DE1" w:rsidRPr="007A4476" w:rsidRDefault="00994AC6" w:rsidP="006362AD">
      <w:pPr>
        <w:tabs>
          <w:tab w:val="clear" w:pos="720"/>
        </w:tabs>
        <w:rPr>
          <w:rFonts w:cs="Courier New"/>
          <w:bCs/>
          <w:iCs/>
        </w:rPr>
      </w:pPr>
      <w:r w:rsidRPr="00BA3864">
        <w:rPr>
          <w:rFonts w:cs="Courier New"/>
          <w:bCs/>
          <w:iCs/>
        </w:rPr>
        <w:t xml:space="preserve">     </w:t>
      </w:r>
      <w:r w:rsidR="00C10520">
        <w:rPr>
          <w:rFonts w:cs="Courier New"/>
          <w:bCs/>
          <w:iCs/>
        </w:rPr>
        <w:t>(</w:t>
      </w:r>
      <w:r w:rsidR="006C662D" w:rsidRPr="007F2AC8">
        <w:t>2</w:t>
      </w:r>
      <w:r w:rsidR="00C10520">
        <w:rPr>
          <w:rFonts w:cs="Courier New"/>
          <w:bCs/>
          <w:iCs/>
        </w:rPr>
        <w:t xml:space="preserve">) </w:t>
      </w:r>
      <w:r w:rsidR="006C662D" w:rsidRPr="007A4476">
        <w:rPr>
          <w:rFonts w:cs="Courier New"/>
          <w:bCs/>
          <w:iCs/>
        </w:rPr>
        <w:t xml:space="preserve"> </w:t>
      </w:r>
      <w:r w:rsidR="00235773" w:rsidRPr="00BA3864">
        <w:rPr>
          <w:rFonts w:cs="Courier New"/>
          <w:bCs/>
          <w:iCs/>
          <w:u w:val="single"/>
        </w:rPr>
        <w:t>Use data and evaluation to d</w:t>
      </w:r>
      <w:r w:rsidR="004B1ACD" w:rsidRPr="00BA3864">
        <w:rPr>
          <w:rFonts w:cs="Courier New"/>
          <w:bCs/>
          <w:iCs/>
          <w:u w:val="single"/>
        </w:rPr>
        <w:t xml:space="preserve">etermine </w:t>
      </w:r>
      <w:r w:rsidR="00473DE1">
        <w:rPr>
          <w:rFonts w:cs="Courier New"/>
          <w:bCs/>
          <w:iCs/>
          <w:u w:val="single"/>
        </w:rPr>
        <w:t xml:space="preserve">the most effective </w:t>
      </w:r>
      <w:r w:rsidR="004B1ACD" w:rsidRPr="00BA3864">
        <w:rPr>
          <w:rFonts w:cs="Courier New"/>
          <w:bCs/>
          <w:iCs/>
          <w:u w:val="single"/>
        </w:rPr>
        <w:t xml:space="preserve">strategies </w:t>
      </w:r>
      <w:r w:rsidR="00473DE1">
        <w:rPr>
          <w:rFonts w:cs="Courier New"/>
          <w:bCs/>
          <w:iCs/>
          <w:u w:val="single"/>
        </w:rPr>
        <w:t xml:space="preserve">for serving the target population </w:t>
      </w:r>
      <w:r w:rsidR="004B1ACD" w:rsidRPr="00BA3864">
        <w:rPr>
          <w:rFonts w:cs="Courier New"/>
          <w:bCs/>
          <w:iCs/>
          <w:u w:val="single"/>
        </w:rPr>
        <w:t>with the greatest likelihood of success</w:t>
      </w:r>
      <w:r w:rsidR="009E5A6E">
        <w:rPr>
          <w:rFonts w:cs="Courier New"/>
          <w:bCs/>
          <w:iCs/>
        </w:rPr>
        <w:t>.</w:t>
      </w:r>
    </w:p>
    <w:p w:rsidR="006C55E4" w:rsidRPr="00BA3864" w:rsidRDefault="00DC4A83" w:rsidP="00726B3D">
      <w:pPr>
        <w:tabs>
          <w:tab w:val="clear" w:pos="720"/>
        </w:tabs>
        <w:ind w:firstLine="720"/>
        <w:rPr>
          <w:rFonts w:cs="Courier New"/>
          <w:bCs/>
          <w:iCs/>
        </w:rPr>
      </w:pPr>
      <w:r w:rsidRPr="00BA3864">
        <w:rPr>
          <w:rFonts w:cs="Courier New"/>
          <w:bCs/>
          <w:iCs/>
        </w:rPr>
        <w:t xml:space="preserve">The </w:t>
      </w:r>
      <w:r w:rsidR="00686616">
        <w:rPr>
          <w:rFonts w:cs="Courier New"/>
          <w:bCs/>
          <w:iCs/>
        </w:rPr>
        <w:t xml:space="preserve">Agencies </w:t>
      </w:r>
      <w:r w:rsidR="004D2798">
        <w:rPr>
          <w:rFonts w:cs="Courier New"/>
          <w:bCs/>
          <w:iCs/>
        </w:rPr>
        <w:t xml:space="preserve">are </w:t>
      </w:r>
      <w:r w:rsidR="00686616">
        <w:rPr>
          <w:rFonts w:cs="Courier New"/>
          <w:bCs/>
          <w:iCs/>
        </w:rPr>
        <w:t>seek</w:t>
      </w:r>
      <w:r w:rsidR="004D2798">
        <w:rPr>
          <w:rFonts w:cs="Courier New"/>
          <w:bCs/>
          <w:iCs/>
        </w:rPr>
        <w:t>ing</w:t>
      </w:r>
      <w:r w:rsidRPr="00BA3864">
        <w:rPr>
          <w:rFonts w:cs="Courier New"/>
          <w:bCs/>
          <w:iCs/>
        </w:rPr>
        <w:t xml:space="preserve"> to ensure that pilots </w:t>
      </w:r>
      <w:r w:rsidR="002B45EE" w:rsidRPr="00BA3864">
        <w:rPr>
          <w:rFonts w:cs="Courier New"/>
          <w:bCs/>
          <w:iCs/>
        </w:rPr>
        <w:t>create a foundation</w:t>
      </w:r>
      <w:r w:rsidRPr="00BA3864">
        <w:rPr>
          <w:rFonts w:cs="Courier New"/>
          <w:bCs/>
          <w:iCs/>
        </w:rPr>
        <w:t xml:space="preserve"> for broader change and continuous improvement in serving disconnected youth.  </w:t>
      </w:r>
      <w:r w:rsidR="00BD7CAB" w:rsidRPr="00BA3864">
        <w:rPr>
          <w:rFonts w:cs="Courier New"/>
          <w:bCs/>
          <w:iCs/>
        </w:rPr>
        <w:t>In many cases,</w:t>
      </w:r>
      <w:r w:rsidR="004B3A79" w:rsidRPr="00BA3864">
        <w:rPr>
          <w:rFonts w:cs="Courier New"/>
          <w:bCs/>
          <w:iCs/>
        </w:rPr>
        <w:t xml:space="preserve"> such improvement relies on both specific service</w:t>
      </w:r>
      <w:r w:rsidR="00D07A58">
        <w:rPr>
          <w:rFonts w:cs="Courier New"/>
          <w:bCs/>
          <w:iCs/>
        </w:rPr>
        <w:t>-</w:t>
      </w:r>
      <w:r w:rsidR="004B3A79" w:rsidRPr="00BA3864">
        <w:rPr>
          <w:rFonts w:cs="Courier New"/>
          <w:bCs/>
          <w:iCs/>
        </w:rPr>
        <w:t xml:space="preserve">delivery models and also larger systems, </w:t>
      </w:r>
      <w:r w:rsidR="0076787F">
        <w:rPr>
          <w:rFonts w:cs="Courier New"/>
          <w:bCs/>
          <w:iCs/>
        </w:rPr>
        <w:t xml:space="preserve">such as </w:t>
      </w:r>
      <w:r w:rsidR="004B3A79" w:rsidRPr="00BA3864">
        <w:rPr>
          <w:rFonts w:cs="Courier New"/>
          <w:bCs/>
          <w:iCs/>
        </w:rPr>
        <w:t xml:space="preserve">policy and administrative frameworks.  In order to promote improved outcomes, </w:t>
      </w:r>
      <w:r w:rsidR="00686616">
        <w:rPr>
          <w:rFonts w:cs="Courier New"/>
          <w:bCs/>
          <w:iCs/>
        </w:rPr>
        <w:t>the Agencies</w:t>
      </w:r>
      <w:r w:rsidR="002B45EE" w:rsidRPr="00BA3864">
        <w:rPr>
          <w:rFonts w:cs="Courier New"/>
          <w:bCs/>
          <w:iCs/>
        </w:rPr>
        <w:t xml:space="preserve"> are </w:t>
      </w:r>
      <w:r w:rsidR="004B3A79" w:rsidRPr="00BA3864">
        <w:rPr>
          <w:rFonts w:cs="Courier New"/>
          <w:bCs/>
          <w:iCs/>
        </w:rPr>
        <w:t>interested</w:t>
      </w:r>
      <w:r w:rsidR="002B45EE" w:rsidRPr="00BA3864">
        <w:rPr>
          <w:rFonts w:cs="Courier New"/>
          <w:bCs/>
          <w:iCs/>
        </w:rPr>
        <w:t xml:space="preserve"> in </w:t>
      </w:r>
      <w:r w:rsidR="004B3A79" w:rsidRPr="00BA3864">
        <w:rPr>
          <w:rFonts w:cs="Courier New"/>
          <w:bCs/>
          <w:iCs/>
        </w:rPr>
        <w:t>pilots that draw on the best available evidence about how to improve outcomes for disconnected youth generally</w:t>
      </w:r>
      <w:r w:rsidR="0076787F">
        <w:rPr>
          <w:rFonts w:cs="Courier New"/>
          <w:bCs/>
          <w:iCs/>
        </w:rPr>
        <w:t>, as well as</w:t>
      </w:r>
      <w:r w:rsidR="004B3A79" w:rsidRPr="00BA3864">
        <w:rPr>
          <w:rFonts w:cs="Courier New"/>
          <w:bCs/>
          <w:iCs/>
        </w:rPr>
        <w:t xml:space="preserve"> </w:t>
      </w:r>
      <w:r w:rsidR="004B3A79" w:rsidRPr="00BA3864">
        <w:rPr>
          <w:rFonts w:cs="Courier New"/>
          <w:bCs/>
          <w:iCs/>
        </w:rPr>
        <w:lastRenderedPageBreak/>
        <w:t>for applicants’ specific target populations</w:t>
      </w:r>
      <w:r w:rsidR="00961006">
        <w:rPr>
          <w:rFonts w:cs="Courier New"/>
          <w:bCs/>
          <w:iCs/>
        </w:rPr>
        <w:t>,</w:t>
      </w:r>
      <w:r w:rsidR="004B3A79" w:rsidRPr="00BA3864">
        <w:rPr>
          <w:rFonts w:cs="Courier New"/>
          <w:bCs/>
          <w:iCs/>
        </w:rPr>
        <w:t xml:space="preserve"> to address both service delivery and systems change.  </w:t>
      </w:r>
    </w:p>
    <w:p w:rsidR="004B1ACD" w:rsidRPr="00BA3864" w:rsidRDefault="00473DE1" w:rsidP="00B940CA">
      <w:pPr>
        <w:tabs>
          <w:tab w:val="clear" w:pos="720"/>
        </w:tabs>
        <w:rPr>
          <w:rFonts w:cs="Courier New"/>
          <w:bCs/>
          <w:iCs/>
        </w:rPr>
      </w:pPr>
      <w:r>
        <w:rPr>
          <w:rFonts w:cs="Courier New"/>
          <w:bCs/>
          <w:iCs/>
        </w:rPr>
        <w:t xml:space="preserve">     </w:t>
      </w:r>
      <w:r w:rsidR="004B1ACD" w:rsidRPr="00BA3864">
        <w:rPr>
          <w:rFonts w:cs="Courier New"/>
          <w:bCs/>
          <w:iCs/>
        </w:rPr>
        <w:t xml:space="preserve">P3 </w:t>
      </w:r>
      <w:r w:rsidR="00332692" w:rsidRPr="00BA3864">
        <w:rPr>
          <w:rFonts w:cs="Courier New"/>
          <w:bCs/>
          <w:iCs/>
        </w:rPr>
        <w:t xml:space="preserve">will support </w:t>
      </w:r>
      <w:r w:rsidR="004B1ACD" w:rsidRPr="00BA3864">
        <w:rPr>
          <w:rFonts w:cs="Courier New"/>
          <w:bCs/>
          <w:iCs/>
        </w:rPr>
        <w:t xml:space="preserve">pilots that </w:t>
      </w:r>
      <w:r w:rsidR="00E5522C">
        <w:rPr>
          <w:rFonts w:cs="Courier New"/>
          <w:bCs/>
          <w:iCs/>
        </w:rPr>
        <w:t xml:space="preserve">include, to the greatest extent possible, </w:t>
      </w:r>
      <w:r w:rsidR="004B1ACD" w:rsidRPr="00BA3864">
        <w:rPr>
          <w:rFonts w:cs="Courier New"/>
          <w:bCs/>
          <w:iCs/>
        </w:rPr>
        <w:t xml:space="preserve">evidence-based and </w:t>
      </w:r>
      <w:r w:rsidR="00332692" w:rsidRPr="00BA3864">
        <w:rPr>
          <w:rFonts w:cs="Courier New"/>
          <w:bCs/>
          <w:iCs/>
        </w:rPr>
        <w:t>evidence</w:t>
      </w:r>
      <w:r w:rsidR="004B1ACD" w:rsidRPr="00BA3864">
        <w:rPr>
          <w:rFonts w:cs="Courier New"/>
          <w:bCs/>
          <w:iCs/>
        </w:rPr>
        <w:t>–informed</w:t>
      </w:r>
      <w:r w:rsidR="004B1ACD" w:rsidRPr="00C05F75">
        <w:rPr>
          <w:rStyle w:val="FootnoteReference"/>
          <w:rFonts w:cs="Courier New"/>
          <w:bCs/>
          <w:iCs/>
        </w:rPr>
        <w:footnoteReference w:id="9"/>
      </w:r>
      <w:r w:rsidR="004B1ACD" w:rsidRPr="00C05F75">
        <w:rPr>
          <w:rFonts w:cs="Courier New"/>
          <w:bCs/>
          <w:iCs/>
        </w:rPr>
        <w:t xml:space="preserve"> interventions and practices</w:t>
      </w:r>
      <w:r w:rsidR="00E5522C">
        <w:rPr>
          <w:rFonts w:cs="Courier New"/>
          <w:bCs/>
          <w:iCs/>
        </w:rPr>
        <w:t xml:space="preserve">. </w:t>
      </w:r>
      <w:r w:rsidR="004B1ACD" w:rsidRPr="00BA3864">
        <w:rPr>
          <w:rFonts w:cs="Courier New"/>
          <w:bCs/>
          <w:iCs/>
        </w:rPr>
        <w:t xml:space="preserve"> </w:t>
      </w:r>
    </w:p>
    <w:p w:rsidR="004B1ACD" w:rsidRPr="00C05F75" w:rsidRDefault="00994AC6" w:rsidP="005A4DB9">
      <w:pPr>
        <w:tabs>
          <w:tab w:val="clear" w:pos="720"/>
        </w:tabs>
        <w:rPr>
          <w:rFonts w:cs="Courier New"/>
          <w:bCs/>
          <w:iCs/>
          <w:u w:val="single"/>
        </w:rPr>
      </w:pPr>
      <w:r w:rsidRPr="00BA3864">
        <w:rPr>
          <w:rFonts w:cs="Courier New"/>
          <w:bCs/>
          <w:iCs/>
        </w:rPr>
        <w:t xml:space="preserve">     (</w:t>
      </w:r>
      <w:r w:rsidR="006549EE" w:rsidRPr="00726B3D">
        <w:t>3</w:t>
      </w:r>
      <w:r w:rsidRPr="005A5E06">
        <w:rPr>
          <w:rFonts w:cs="Courier New"/>
          <w:bCs/>
          <w:iCs/>
        </w:rPr>
        <w:t>)</w:t>
      </w:r>
      <w:r w:rsidR="006549EE" w:rsidRPr="007A4476">
        <w:rPr>
          <w:rFonts w:cs="Courier New"/>
          <w:bCs/>
          <w:iCs/>
        </w:rPr>
        <w:t xml:space="preserve"> </w:t>
      </w:r>
      <w:r w:rsidRPr="007A4476">
        <w:rPr>
          <w:rFonts w:cs="Courier New"/>
          <w:bCs/>
          <w:iCs/>
        </w:rPr>
        <w:t xml:space="preserve"> </w:t>
      </w:r>
      <w:r w:rsidR="004B1ACD" w:rsidRPr="00BA3864">
        <w:rPr>
          <w:rFonts w:cs="Courier New"/>
          <w:bCs/>
          <w:iCs/>
          <w:u w:val="single"/>
        </w:rPr>
        <w:t xml:space="preserve">Select </w:t>
      </w:r>
      <w:r w:rsidR="004B1ACD" w:rsidRPr="00C05F75">
        <w:rPr>
          <w:rFonts w:cs="Courier New"/>
          <w:bCs/>
          <w:iCs/>
          <w:u w:val="single"/>
        </w:rPr>
        <w:t>appropriate funding streams</w:t>
      </w:r>
      <w:r w:rsidR="00EE132F">
        <w:rPr>
          <w:rFonts w:cs="Courier New"/>
          <w:bCs/>
          <w:iCs/>
          <w:u w:val="single"/>
        </w:rPr>
        <w:t xml:space="preserve"> to blend</w:t>
      </w:r>
      <w:r w:rsidR="00473DE1">
        <w:rPr>
          <w:rFonts w:cs="Courier New"/>
          <w:bCs/>
          <w:iCs/>
          <w:u w:val="single"/>
        </w:rPr>
        <w:t xml:space="preserve"> in order to support the strategies</w:t>
      </w:r>
      <w:r w:rsidR="009E5A6E">
        <w:rPr>
          <w:rFonts w:cs="Courier New"/>
          <w:bCs/>
          <w:iCs/>
        </w:rPr>
        <w:t>.</w:t>
      </w:r>
      <w:r w:rsidR="004B1ACD" w:rsidRPr="00C05F75">
        <w:rPr>
          <w:rFonts w:cs="Courier New"/>
          <w:bCs/>
          <w:iCs/>
          <w:u w:val="single"/>
        </w:rPr>
        <w:t xml:space="preserve">  </w:t>
      </w:r>
    </w:p>
    <w:p w:rsidR="004B1ACD" w:rsidRPr="00BA3864" w:rsidRDefault="004B1ACD" w:rsidP="005A4DB9">
      <w:pPr>
        <w:tabs>
          <w:tab w:val="clear" w:pos="720"/>
        </w:tabs>
        <w:rPr>
          <w:rFonts w:cs="Courier New"/>
          <w:bCs/>
          <w:iCs/>
        </w:rPr>
      </w:pPr>
      <w:r w:rsidRPr="00BA3864">
        <w:rPr>
          <w:rFonts w:cs="Courier New"/>
          <w:bCs/>
          <w:iCs/>
        </w:rPr>
        <w:tab/>
        <w:t>P3</w:t>
      </w:r>
      <w:r w:rsidR="00332692" w:rsidRPr="00BA3864">
        <w:rPr>
          <w:rFonts w:cs="Courier New"/>
          <w:bCs/>
          <w:iCs/>
        </w:rPr>
        <w:t xml:space="preserve"> allows</w:t>
      </w:r>
      <w:r w:rsidRPr="00BA3864">
        <w:rPr>
          <w:rFonts w:cs="Courier New"/>
          <w:bCs/>
          <w:iCs/>
        </w:rPr>
        <w:t xml:space="preserve"> States, localities, and </w:t>
      </w:r>
      <w:r w:rsidR="00614B41" w:rsidRPr="00BA3864">
        <w:rPr>
          <w:rFonts w:cs="Courier New"/>
          <w:bCs/>
          <w:iCs/>
        </w:rPr>
        <w:t>t</w:t>
      </w:r>
      <w:r w:rsidRPr="00BA3864">
        <w:rPr>
          <w:rFonts w:cs="Courier New"/>
          <w:bCs/>
          <w:iCs/>
        </w:rPr>
        <w:t xml:space="preserve">ribes </w:t>
      </w:r>
      <w:r w:rsidR="00332692" w:rsidRPr="00BA3864">
        <w:rPr>
          <w:rFonts w:cs="Courier New"/>
          <w:bCs/>
          <w:iCs/>
        </w:rPr>
        <w:t>to</w:t>
      </w:r>
      <w:r w:rsidRPr="00BA3864">
        <w:rPr>
          <w:rFonts w:cs="Courier New"/>
          <w:bCs/>
          <w:iCs/>
        </w:rPr>
        <w:t xml:space="preserve"> blend certain FY 2014 discretionary funds from </w:t>
      </w:r>
      <w:r w:rsidR="00332692" w:rsidRPr="00BA3864">
        <w:rPr>
          <w:rFonts w:cs="Courier New"/>
          <w:bCs/>
          <w:iCs/>
        </w:rPr>
        <w:t>the A</w:t>
      </w:r>
      <w:r w:rsidRPr="00BA3864">
        <w:rPr>
          <w:rFonts w:cs="Courier New"/>
          <w:bCs/>
          <w:iCs/>
        </w:rPr>
        <w:t>gencies in order to implement outcome-focused strategies for serving disconnected youth.  When funds are blended, individual funding streams, or portions</w:t>
      </w:r>
      <w:r w:rsidR="00D07A58">
        <w:rPr>
          <w:rFonts w:cs="Courier New"/>
          <w:bCs/>
          <w:iCs/>
        </w:rPr>
        <w:t xml:space="preserve"> of the</w:t>
      </w:r>
      <w:r w:rsidR="007A3DE8">
        <w:rPr>
          <w:rFonts w:cs="Courier New"/>
          <w:bCs/>
          <w:iCs/>
        </w:rPr>
        <w:t xml:space="preserve"> funding streams</w:t>
      </w:r>
      <w:r w:rsidRPr="00BA3864">
        <w:rPr>
          <w:rFonts w:cs="Courier New"/>
          <w:bCs/>
          <w:iCs/>
        </w:rPr>
        <w:t xml:space="preserve">, are merged under one performance agreement that is governed by a single set of reporting and other requirements.  The unified requirements </w:t>
      </w:r>
      <w:r w:rsidRPr="00BA3864">
        <w:rPr>
          <w:rFonts w:cs="Courier New"/>
          <w:bCs/>
          <w:iCs/>
        </w:rPr>
        <w:lastRenderedPageBreak/>
        <w:t xml:space="preserve">under the performance agreement may differ from the various requirements </w:t>
      </w:r>
      <w:r w:rsidR="00D07A58">
        <w:rPr>
          <w:rFonts w:cs="Courier New"/>
          <w:bCs/>
          <w:iCs/>
        </w:rPr>
        <w:t xml:space="preserve">that are </w:t>
      </w:r>
      <w:r w:rsidRPr="00BA3864">
        <w:rPr>
          <w:rFonts w:cs="Courier New"/>
          <w:bCs/>
          <w:iCs/>
        </w:rPr>
        <w:t>associated with each of the original, individual funding streams</w:t>
      </w:r>
      <w:r w:rsidR="004D2798" w:rsidRPr="004D2798">
        <w:rPr>
          <w:rFonts w:cs="Courier New"/>
          <w:bCs/>
          <w:iCs/>
        </w:rPr>
        <w:t>, but must be consistent with the purposes of the programs under which the funds were appropriated</w:t>
      </w:r>
      <w:r w:rsidRPr="00BA3864">
        <w:rPr>
          <w:rFonts w:cs="Courier New"/>
          <w:bCs/>
          <w:iCs/>
        </w:rPr>
        <w:t xml:space="preserve">.  In addition, because the funding streams </w:t>
      </w:r>
      <w:r w:rsidR="00A31970" w:rsidRPr="00BA3864">
        <w:rPr>
          <w:rFonts w:cs="Courier New"/>
          <w:bCs/>
          <w:iCs/>
        </w:rPr>
        <w:t xml:space="preserve">are blended, </w:t>
      </w:r>
      <w:r w:rsidR="005219BE" w:rsidRPr="00BA3864">
        <w:rPr>
          <w:rFonts w:cs="Courier New"/>
          <w:bCs/>
          <w:iCs/>
        </w:rPr>
        <w:t xml:space="preserve">pilot </w:t>
      </w:r>
      <w:r w:rsidRPr="00BA3864">
        <w:rPr>
          <w:rFonts w:cs="Courier New"/>
          <w:bCs/>
          <w:iCs/>
        </w:rPr>
        <w:t xml:space="preserve">costs </w:t>
      </w:r>
      <w:r w:rsidRPr="00C05F75">
        <w:rPr>
          <w:rFonts w:cs="Courier New"/>
          <w:bCs/>
          <w:iCs/>
        </w:rPr>
        <w:t xml:space="preserve">do not need to be allocated </w:t>
      </w:r>
      <w:r w:rsidR="00094E18" w:rsidRPr="00C05F75">
        <w:rPr>
          <w:rFonts w:cs="Courier New"/>
          <w:bCs/>
          <w:iCs/>
        </w:rPr>
        <w:t xml:space="preserve">or tracked back </w:t>
      </w:r>
      <w:r w:rsidRPr="00BA3864">
        <w:rPr>
          <w:rFonts w:cs="Courier New"/>
          <w:bCs/>
          <w:iCs/>
        </w:rPr>
        <w:t>to the original, separate programs.</w:t>
      </w:r>
    </w:p>
    <w:p w:rsidR="004B1ACD" w:rsidRPr="00BA3864" w:rsidRDefault="004B1ACD" w:rsidP="005A4DB9">
      <w:pPr>
        <w:tabs>
          <w:tab w:val="clear" w:pos="720"/>
        </w:tabs>
        <w:rPr>
          <w:rFonts w:cs="Courier New"/>
          <w:bCs/>
          <w:iCs/>
        </w:rPr>
      </w:pPr>
      <w:r w:rsidRPr="00BA3864">
        <w:rPr>
          <w:rFonts w:cs="Courier New"/>
          <w:bCs/>
          <w:iCs/>
        </w:rPr>
        <w:tab/>
        <w:t xml:space="preserve">Programs </w:t>
      </w:r>
      <w:r w:rsidR="00D65396" w:rsidRPr="00BA3864">
        <w:rPr>
          <w:rFonts w:cs="Courier New"/>
          <w:bCs/>
          <w:iCs/>
        </w:rPr>
        <w:t xml:space="preserve">from which funds may be blended </w:t>
      </w:r>
      <w:r w:rsidRPr="00C05F75">
        <w:rPr>
          <w:rFonts w:cs="Courier New"/>
          <w:bCs/>
          <w:iCs/>
        </w:rPr>
        <w:t xml:space="preserve">in pilots are limited to those that target disconnected youth, or </w:t>
      </w:r>
      <w:r w:rsidR="00F2537E">
        <w:rPr>
          <w:rFonts w:cs="Courier New"/>
          <w:bCs/>
          <w:iCs/>
        </w:rPr>
        <w:t xml:space="preserve">that </w:t>
      </w:r>
      <w:r w:rsidRPr="00C05F75">
        <w:rPr>
          <w:rFonts w:cs="Courier New"/>
          <w:bCs/>
          <w:iCs/>
        </w:rPr>
        <w:t xml:space="preserve">are designed </w:t>
      </w:r>
      <w:r w:rsidRPr="00BA3864">
        <w:rPr>
          <w:rFonts w:cs="Courier New"/>
          <w:bCs/>
          <w:iCs/>
        </w:rPr>
        <w:t xml:space="preserve">to prevent youth from disconnecting from school or work by providing education, training, employment, and other related social services.  More information about programs that applicants may want to consider in their proposals is provided in Appendix </w:t>
      </w:r>
      <w:r w:rsidR="00962B04" w:rsidRPr="00BA3864">
        <w:rPr>
          <w:rFonts w:cs="Courier New"/>
          <w:bCs/>
          <w:iCs/>
        </w:rPr>
        <w:t>B</w:t>
      </w:r>
      <w:r w:rsidRPr="00BA3864">
        <w:rPr>
          <w:rFonts w:cs="Courier New"/>
          <w:bCs/>
          <w:iCs/>
        </w:rPr>
        <w:t xml:space="preserve">.  </w:t>
      </w:r>
    </w:p>
    <w:p w:rsidR="004B1ACD" w:rsidRPr="00BA3864" w:rsidRDefault="004B1ACD" w:rsidP="005A4DB9">
      <w:pPr>
        <w:tabs>
          <w:tab w:val="clear" w:pos="720"/>
        </w:tabs>
        <w:rPr>
          <w:rFonts w:cs="Courier New"/>
          <w:bCs/>
          <w:iCs/>
        </w:rPr>
      </w:pPr>
      <w:r w:rsidRPr="00BA3864">
        <w:rPr>
          <w:rFonts w:cs="Courier New"/>
          <w:bCs/>
          <w:iCs/>
        </w:rPr>
        <w:tab/>
        <w:t xml:space="preserve">Where Federal programs are not eligible </w:t>
      </w:r>
      <w:r w:rsidR="00235773" w:rsidRPr="00BA3864">
        <w:rPr>
          <w:rFonts w:cs="Courier New"/>
          <w:bCs/>
          <w:iCs/>
        </w:rPr>
        <w:t>or suitable for blending</w:t>
      </w:r>
      <w:r w:rsidRPr="00BA3864">
        <w:rPr>
          <w:rFonts w:cs="Courier New"/>
          <w:bCs/>
          <w:iCs/>
        </w:rPr>
        <w:t xml:space="preserve"> under P3, pilots may consider how to braid</w:t>
      </w:r>
      <w:r w:rsidRPr="00C05F75">
        <w:rPr>
          <w:rStyle w:val="FootnoteReference"/>
          <w:rFonts w:cs="Courier New"/>
          <w:bCs/>
          <w:iCs/>
        </w:rPr>
        <w:footnoteReference w:id="10"/>
      </w:r>
      <w:r w:rsidRPr="00C05F75">
        <w:rPr>
          <w:rFonts w:cs="Courier New"/>
          <w:bCs/>
          <w:iCs/>
        </w:rPr>
        <w:t xml:space="preserve"> funding streams, or align th</w:t>
      </w:r>
      <w:r w:rsidRPr="00BA3864">
        <w:rPr>
          <w:rFonts w:cs="Courier New"/>
          <w:bCs/>
          <w:iCs/>
        </w:rPr>
        <w:t xml:space="preserve">em in </w:t>
      </w:r>
      <w:r w:rsidR="00686616">
        <w:rPr>
          <w:rFonts w:cs="Courier New"/>
          <w:bCs/>
          <w:iCs/>
        </w:rPr>
        <w:t xml:space="preserve">other </w:t>
      </w:r>
      <w:r w:rsidRPr="00BA3864">
        <w:rPr>
          <w:rFonts w:cs="Courier New"/>
          <w:bCs/>
          <w:iCs/>
        </w:rPr>
        <w:t xml:space="preserve">ways that promote more effective and efficient outcomes </w:t>
      </w:r>
      <w:r w:rsidR="00A31970" w:rsidRPr="00BA3864">
        <w:rPr>
          <w:rFonts w:cs="Courier New"/>
          <w:bCs/>
          <w:iCs/>
        </w:rPr>
        <w:t>while</w:t>
      </w:r>
      <w:r w:rsidRPr="00BA3864">
        <w:rPr>
          <w:rFonts w:cs="Courier New"/>
          <w:bCs/>
          <w:iCs/>
        </w:rPr>
        <w:t xml:space="preserve"> </w:t>
      </w:r>
      <w:r w:rsidR="00A31970" w:rsidRPr="00BA3864">
        <w:rPr>
          <w:rFonts w:cs="Courier New"/>
          <w:bCs/>
          <w:iCs/>
        </w:rPr>
        <w:t xml:space="preserve">maintaining the separate identity of </w:t>
      </w:r>
      <w:r w:rsidRPr="00BA3864">
        <w:rPr>
          <w:rFonts w:cs="Courier New"/>
          <w:bCs/>
          <w:iCs/>
        </w:rPr>
        <w:t xml:space="preserve">each </w:t>
      </w:r>
      <w:r w:rsidR="00A31970" w:rsidRPr="00BA3864">
        <w:rPr>
          <w:rFonts w:cs="Courier New"/>
          <w:bCs/>
          <w:iCs/>
        </w:rPr>
        <w:t xml:space="preserve">funding </w:t>
      </w:r>
      <w:r w:rsidRPr="00BA3864">
        <w:rPr>
          <w:rFonts w:cs="Courier New"/>
          <w:bCs/>
          <w:iCs/>
        </w:rPr>
        <w:t>stream.</w:t>
      </w:r>
    </w:p>
    <w:p w:rsidR="004B1ACD" w:rsidRPr="00BA3864" w:rsidRDefault="004B1ACD" w:rsidP="005A4DB9">
      <w:pPr>
        <w:tabs>
          <w:tab w:val="clear" w:pos="720"/>
        </w:tabs>
        <w:rPr>
          <w:rFonts w:cs="Courier New"/>
          <w:bCs/>
          <w:iCs/>
        </w:rPr>
      </w:pPr>
      <w:r w:rsidRPr="00BA3864">
        <w:rPr>
          <w:rFonts w:cs="Courier New"/>
          <w:bCs/>
          <w:iCs/>
        </w:rPr>
        <w:lastRenderedPageBreak/>
        <w:tab/>
        <w:t xml:space="preserve">In general, the pilots are intended to facilitate flexible use of existing funding streams that were made available under the Act.  However, </w:t>
      </w:r>
      <w:r w:rsidR="00332692" w:rsidRPr="00BA3864">
        <w:rPr>
          <w:rFonts w:cs="Courier New"/>
          <w:bCs/>
          <w:iCs/>
        </w:rPr>
        <w:t xml:space="preserve">in order to provide incentives to participate in P3 and facilitate the initial implementation of performance agreements that will likely require additional coordination and collaboration among a range of State, local, and </w:t>
      </w:r>
      <w:r w:rsidR="00A37D30" w:rsidRPr="00BA3864">
        <w:rPr>
          <w:rFonts w:cs="Courier New"/>
          <w:bCs/>
          <w:iCs/>
        </w:rPr>
        <w:t>t</w:t>
      </w:r>
      <w:r w:rsidR="00332692" w:rsidRPr="00BA3864">
        <w:rPr>
          <w:rFonts w:cs="Courier New"/>
          <w:bCs/>
          <w:iCs/>
        </w:rPr>
        <w:t xml:space="preserve">ribal agencies, the Agencies are awarding </w:t>
      </w:r>
      <w:r w:rsidRPr="00BA3864">
        <w:rPr>
          <w:rFonts w:cs="Courier New"/>
          <w:bCs/>
          <w:iCs/>
        </w:rPr>
        <w:t xml:space="preserve">FY 2014 </w:t>
      </w:r>
      <w:r w:rsidR="00D65396" w:rsidRPr="00BA3864">
        <w:rPr>
          <w:rFonts w:cs="Courier New"/>
          <w:bCs/>
          <w:iCs/>
        </w:rPr>
        <w:t xml:space="preserve">start-up </w:t>
      </w:r>
      <w:r w:rsidRPr="00BA3864">
        <w:rPr>
          <w:rFonts w:cs="Courier New"/>
          <w:bCs/>
          <w:iCs/>
        </w:rPr>
        <w:t>funding</w:t>
      </w:r>
      <w:r w:rsidR="002276F0">
        <w:rPr>
          <w:rFonts w:cs="Courier New"/>
          <w:bCs/>
          <w:iCs/>
        </w:rPr>
        <w:t xml:space="preserve"> in this competition</w:t>
      </w:r>
      <w:r w:rsidR="00332692" w:rsidRPr="00BA3864">
        <w:rPr>
          <w:rFonts w:cs="Courier New"/>
          <w:bCs/>
          <w:iCs/>
        </w:rPr>
        <w:t>.</w:t>
      </w:r>
      <w:r w:rsidRPr="00BA3864">
        <w:rPr>
          <w:rFonts w:cs="Courier New"/>
          <w:bCs/>
          <w:iCs/>
        </w:rPr>
        <w:t xml:space="preserve"> </w:t>
      </w:r>
      <w:r w:rsidR="00332692" w:rsidRPr="00BA3864">
        <w:rPr>
          <w:rFonts w:cs="Courier New"/>
          <w:bCs/>
          <w:iCs/>
        </w:rPr>
        <w:t xml:space="preserve"> These</w:t>
      </w:r>
      <w:r w:rsidRPr="00BA3864">
        <w:rPr>
          <w:rFonts w:cs="Courier New"/>
          <w:bCs/>
          <w:iCs/>
        </w:rPr>
        <w:t xml:space="preserve"> start-up grants </w:t>
      </w:r>
      <w:r w:rsidR="00332692" w:rsidRPr="00BA3864">
        <w:rPr>
          <w:rFonts w:cs="Courier New"/>
          <w:bCs/>
          <w:iCs/>
        </w:rPr>
        <w:t xml:space="preserve">will </w:t>
      </w:r>
      <w:r w:rsidR="00D65396" w:rsidRPr="00BA3864">
        <w:rPr>
          <w:rFonts w:cs="Courier New"/>
          <w:bCs/>
          <w:iCs/>
        </w:rPr>
        <w:t xml:space="preserve">be </w:t>
      </w:r>
      <w:r w:rsidRPr="00BA3864">
        <w:rPr>
          <w:rFonts w:cs="Courier New"/>
          <w:bCs/>
          <w:iCs/>
        </w:rPr>
        <w:t>in the range of $</w:t>
      </w:r>
      <w:r w:rsidR="005645E5" w:rsidRPr="00BA3864">
        <w:rPr>
          <w:rFonts w:cs="Courier New"/>
          <w:bCs/>
          <w:iCs/>
        </w:rPr>
        <w:t>4</w:t>
      </w:r>
      <w:r w:rsidRPr="00BA3864">
        <w:rPr>
          <w:rFonts w:cs="Courier New"/>
          <w:bCs/>
          <w:iCs/>
        </w:rPr>
        <w:t>00,000 - $</w:t>
      </w:r>
      <w:r w:rsidR="005645E5" w:rsidRPr="00BA3864">
        <w:rPr>
          <w:rFonts w:cs="Courier New"/>
          <w:bCs/>
          <w:iCs/>
        </w:rPr>
        <w:t>7</w:t>
      </w:r>
      <w:r w:rsidR="00932101">
        <w:rPr>
          <w:rFonts w:cs="Courier New"/>
          <w:bCs/>
          <w:iCs/>
        </w:rPr>
        <w:t>0</w:t>
      </w:r>
      <w:r w:rsidRPr="00BA3864">
        <w:rPr>
          <w:rFonts w:cs="Courier New"/>
          <w:bCs/>
          <w:iCs/>
        </w:rPr>
        <w:t xml:space="preserve">0,000 per grantee.  </w:t>
      </w:r>
    </w:p>
    <w:p w:rsidR="004B1ACD" w:rsidRPr="00BA3864" w:rsidRDefault="00994AC6" w:rsidP="005A4DB9">
      <w:pPr>
        <w:tabs>
          <w:tab w:val="clear" w:pos="720"/>
        </w:tabs>
        <w:rPr>
          <w:rFonts w:cs="Courier New"/>
          <w:bCs/>
          <w:iCs/>
          <w:u w:val="single"/>
        </w:rPr>
      </w:pPr>
      <w:r w:rsidRPr="00BA3864">
        <w:rPr>
          <w:rFonts w:cs="Courier New"/>
          <w:bCs/>
          <w:iCs/>
        </w:rPr>
        <w:t xml:space="preserve">     (4)  </w:t>
      </w:r>
      <w:r w:rsidR="004D2798">
        <w:rPr>
          <w:rFonts w:cs="Courier New"/>
          <w:bCs/>
          <w:iCs/>
        </w:rPr>
        <w:t>I</w:t>
      </w:r>
      <w:r w:rsidR="004D2798" w:rsidRPr="004D2798">
        <w:rPr>
          <w:rFonts w:cs="Courier New"/>
          <w:bCs/>
          <w:iCs/>
          <w:u w:val="single"/>
        </w:rPr>
        <w:t>dentify the flexibility, both Federal and non-Federal, they need in order to implement the strategies</w:t>
      </w:r>
      <w:r w:rsidR="00F44146" w:rsidRPr="00BA3864">
        <w:rPr>
          <w:rFonts w:cs="Courier New"/>
          <w:bCs/>
          <w:iCs/>
        </w:rPr>
        <w:t>.</w:t>
      </w:r>
      <w:r w:rsidR="004B1ACD" w:rsidRPr="00BA3864">
        <w:rPr>
          <w:rFonts w:cs="Courier New"/>
          <w:bCs/>
          <w:iCs/>
          <w:u w:val="single"/>
        </w:rPr>
        <w:t xml:space="preserve">  </w:t>
      </w:r>
    </w:p>
    <w:p w:rsidR="004B1ACD" w:rsidRPr="00BA3864" w:rsidRDefault="004B1ACD" w:rsidP="009E1721">
      <w:pPr>
        <w:tabs>
          <w:tab w:val="clear" w:pos="720"/>
        </w:tabs>
        <w:ind w:firstLine="720"/>
        <w:rPr>
          <w:rFonts w:cs="Courier New"/>
          <w:bCs/>
          <w:iCs/>
        </w:rPr>
      </w:pPr>
      <w:r w:rsidRPr="00BA3864">
        <w:rPr>
          <w:rFonts w:cs="Courier New"/>
          <w:bCs/>
          <w:iCs/>
        </w:rPr>
        <w:t xml:space="preserve">P3 authority enables heads of the </w:t>
      </w:r>
      <w:r w:rsidR="00B72FBE" w:rsidRPr="00BA3864">
        <w:rPr>
          <w:rFonts w:cs="Courier New"/>
          <w:bCs/>
          <w:iCs/>
        </w:rPr>
        <w:t>A</w:t>
      </w:r>
      <w:r w:rsidRPr="00BA3864">
        <w:rPr>
          <w:rFonts w:cs="Courier New"/>
          <w:bCs/>
          <w:iCs/>
        </w:rPr>
        <w:t>gencies</w:t>
      </w:r>
      <w:r w:rsidR="00D106FE">
        <w:rPr>
          <w:rFonts w:cs="Courier New"/>
          <w:bCs/>
          <w:iCs/>
        </w:rPr>
        <w:t xml:space="preserve"> to exercise significant flexibility, including </w:t>
      </w:r>
      <w:r w:rsidR="0035157F">
        <w:rPr>
          <w:rFonts w:cs="Courier New"/>
          <w:bCs/>
          <w:iCs/>
        </w:rPr>
        <w:t xml:space="preserve">both the authority to permit blending of funds and </w:t>
      </w:r>
      <w:r w:rsidR="00D07A58">
        <w:rPr>
          <w:rFonts w:cs="Courier New"/>
          <w:bCs/>
          <w:iCs/>
        </w:rPr>
        <w:t xml:space="preserve">the </w:t>
      </w:r>
      <w:r w:rsidR="00D106FE">
        <w:rPr>
          <w:rFonts w:cs="Courier New"/>
          <w:bCs/>
          <w:iCs/>
        </w:rPr>
        <w:t>authority</w:t>
      </w:r>
      <w:r w:rsidR="00D07A58">
        <w:rPr>
          <w:rFonts w:cs="Courier New"/>
          <w:bCs/>
          <w:iCs/>
        </w:rPr>
        <w:t xml:space="preserve"> to </w:t>
      </w:r>
      <w:r w:rsidR="00D33085">
        <w:rPr>
          <w:rFonts w:cs="Courier New"/>
          <w:bCs/>
          <w:iCs/>
        </w:rPr>
        <w:t>grant</w:t>
      </w:r>
      <w:r w:rsidR="00D07A58">
        <w:rPr>
          <w:rFonts w:cs="Courier New"/>
          <w:bCs/>
          <w:iCs/>
        </w:rPr>
        <w:t xml:space="preserve"> waivers</w:t>
      </w:r>
      <w:r w:rsidR="00D33085">
        <w:rPr>
          <w:rFonts w:cs="Courier New"/>
          <w:bCs/>
          <w:iCs/>
        </w:rPr>
        <w:t xml:space="preserve"> of program requirements associated with these funds</w:t>
      </w:r>
      <w:r w:rsidR="00D106FE">
        <w:rPr>
          <w:rFonts w:cs="Courier New"/>
          <w:bCs/>
          <w:iCs/>
        </w:rPr>
        <w:t>.</w:t>
      </w:r>
      <w:r w:rsidRPr="00BA3864">
        <w:rPr>
          <w:rFonts w:cs="Courier New"/>
          <w:bCs/>
          <w:iCs/>
        </w:rPr>
        <w:t xml:space="preserve"> </w:t>
      </w:r>
      <w:r w:rsidR="00D106FE">
        <w:rPr>
          <w:rFonts w:cs="Courier New"/>
          <w:bCs/>
          <w:iCs/>
        </w:rPr>
        <w:t xml:space="preserve"> </w:t>
      </w:r>
      <w:r w:rsidR="00D33085">
        <w:rPr>
          <w:rFonts w:cs="Courier New"/>
          <w:bCs/>
          <w:iCs/>
        </w:rPr>
        <w:t>I</w:t>
      </w:r>
      <w:r w:rsidR="00F2537E">
        <w:rPr>
          <w:rFonts w:cs="Courier New"/>
          <w:bCs/>
          <w:iCs/>
        </w:rPr>
        <w:t xml:space="preserve">n addition to </w:t>
      </w:r>
      <w:r w:rsidRPr="00BA3864">
        <w:rPr>
          <w:rFonts w:cs="Courier New"/>
          <w:bCs/>
          <w:iCs/>
        </w:rPr>
        <w:t>any existing waiver authority</w:t>
      </w:r>
      <w:r w:rsidR="00D33085">
        <w:rPr>
          <w:rFonts w:cs="Courier New"/>
          <w:bCs/>
          <w:iCs/>
        </w:rPr>
        <w:t xml:space="preserve"> that the Agencies have</w:t>
      </w:r>
      <w:r w:rsidR="00F2537E">
        <w:rPr>
          <w:rFonts w:cs="Courier New"/>
          <w:bCs/>
          <w:iCs/>
        </w:rPr>
        <w:t xml:space="preserve">, </w:t>
      </w:r>
      <w:r w:rsidR="00D33085">
        <w:rPr>
          <w:rFonts w:cs="Courier New"/>
          <w:bCs/>
          <w:iCs/>
        </w:rPr>
        <w:t>they</w:t>
      </w:r>
      <w:r w:rsidRPr="00BA3864">
        <w:rPr>
          <w:rFonts w:cs="Courier New"/>
          <w:bCs/>
          <w:iCs/>
        </w:rPr>
        <w:t xml:space="preserve"> also</w:t>
      </w:r>
      <w:r w:rsidR="00F2537E">
        <w:rPr>
          <w:rFonts w:cs="Courier New"/>
          <w:bCs/>
          <w:iCs/>
        </w:rPr>
        <w:t xml:space="preserve"> may</w:t>
      </w:r>
      <w:r w:rsidR="00EF040D">
        <w:rPr>
          <w:rFonts w:cs="Courier New"/>
          <w:bCs/>
          <w:iCs/>
        </w:rPr>
        <w:t xml:space="preserve"> </w:t>
      </w:r>
      <w:r w:rsidRPr="00BA3864">
        <w:rPr>
          <w:rFonts w:cs="Courier New"/>
          <w:bCs/>
          <w:iCs/>
        </w:rPr>
        <w:t>waive any statutory, regulatory, or administrative requirement</w:t>
      </w:r>
      <w:r w:rsidR="00235773" w:rsidRPr="00BA3864">
        <w:rPr>
          <w:rFonts w:cs="Courier New"/>
          <w:bCs/>
          <w:iCs/>
        </w:rPr>
        <w:t>s</w:t>
      </w:r>
      <w:r w:rsidRPr="00BA3864">
        <w:rPr>
          <w:rFonts w:cs="Courier New"/>
          <w:bCs/>
          <w:iCs/>
        </w:rPr>
        <w:t xml:space="preserve"> that they are otherwise not authorized to waive, as long as the waiver is in keeping with important safeguards </w:t>
      </w:r>
      <w:r w:rsidR="00AD6C37" w:rsidRPr="00BA3864">
        <w:rPr>
          <w:rFonts w:cs="Courier New"/>
          <w:bCs/>
          <w:iCs/>
        </w:rPr>
        <w:t>(see section</w:t>
      </w:r>
      <w:r w:rsidR="009408F6" w:rsidRPr="00BA3864">
        <w:rPr>
          <w:rFonts w:cs="Courier New"/>
          <w:bCs/>
          <w:iCs/>
        </w:rPr>
        <w:t>s</w:t>
      </w:r>
      <w:r w:rsidR="00AD6C37" w:rsidRPr="00BA3864">
        <w:rPr>
          <w:rFonts w:cs="Courier New"/>
          <w:bCs/>
          <w:iCs/>
        </w:rPr>
        <w:t xml:space="preserve"> 526</w:t>
      </w:r>
      <w:r w:rsidR="009408F6" w:rsidRPr="00BA3864">
        <w:rPr>
          <w:rFonts w:cs="Courier New"/>
          <w:bCs/>
          <w:iCs/>
        </w:rPr>
        <w:t xml:space="preserve">(d) and </w:t>
      </w:r>
      <w:r w:rsidR="00AD6C37" w:rsidRPr="00BA3864">
        <w:rPr>
          <w:rFonts w:cs="Courier New"/>
          <w:bCs/>
          <w:iCs/>
        </w:rPr>
        <w:t xml:space="preserve">(f) of the Act).  </w:t>
      </w:r>
      <w:r w:rsidRPr="00BA3864">
        <w:rPr>
          <w:rFonts w:cs="Courier New"/>
          <w:bCs/>
          <w:iCs/>
        </w:rPr>
        <w:t xml:space="preserve">Specifically, </w:t>
      </w:r>
      <w:r w:rsidR="00BF63F9" w:rsidRPr="00BA3864">
        <w:rPr>
          <w:rFonts w:cs="Courier New"/>
          <w:bCs/>
          <w:iCs/>
        </w:rPr>
        <w:t xml:space="preserve">the </w:t>
      </w:r>
      <w:r w:rsidRPr="00BA3864">
        <w:rPr>
          <w:rFonts w:cs="Courier New"/>
          <w:bCs/>
          <w:iCs/>
        </w:rPr>
        <w:t xml:space="preserve">waivers must be consistent with the statutory purposes of the </w:t>
      </w:r>
      <w:r w:rsidR="00D07A58">
        <w:rPr>
          <w:rFonts w:cs="Courier New"/>
          <w:bCs/>
          <w:iCs/>
        </w:rPr>
        <w:t xml:space="preserve">relevant </w:t>
      </w:r>
      <w:r w:rsidRPr="00BA3864">
        <w:rPr>
          <w:rFonts w:cs="Courier New"/>
          <w:bCs/>
          <w:iCs/>
        </w:rPr>
        <w:t>Federal program</w:t>
      </w:r>
      <w:r w:rsidR="00D07A58">
        <w:rPr>
          <w:rFonts w:cs="Courier New"/>
          <w:bCs/>
          <w:iCs/>
        </w:rPr>
        <w:t>s</w:t>
      </w:r>
      <w:r w:rsidRPr="00BA3864">
        <w:rPr>
          <w:rFonts w:cs="Courier New"/>
          <w:bCs/>
          <w:iCs/>
        </w:rPr>
        <w:t xml:space="preserve"> necessary to achieve the pilot’s outcomes</w:t>
      </w:r>
      <w:r w:rsidR="00D33085">
        <w:rPr>
          <w:rFonts w:cs="Courier New"/>
          <w:bCs/>
          <w:iCs/>
        </w:rPr>
        <w:t>, and no broader in scope than necessary to achieve those outcomes</w:t>
      </w:r>
      <w:r w:rsidRPr="00BA3864">
        <w:rPr>
          <w:rFonts w:cs="Courier New"/>
          <w:bCs/>
          <w:iCs/>
        </w:rPr>
        <w:t xml:space="preserve">.  </w:t>
      </w:r>
      <w:r w:rsidR="00B72FBE" w:rsidRPr="00BA3864">
        <w:rPr>
          <w:rFonts w:cs="Courier New"/>
          <w:bCs/>
          <w:iCs/>
        </w:rPr>
        <w:lastRenderedPageBreak/>
        <w:t>R</w:t>
      </w:r>
      <w:r w:rsidRPr="00BA3864">
        <w:rPr>
          <w:rFonts w:cs="Courier New"/>
          <w:bCs/>
          <w:iCs/>
        </w:rPr>
        <w:t xml:space="preserve">equirements related to nondiscrimination, wage and labor standards, and </w:t>
      </w:r>
      <w:r w:rsidR="00D07A58">
        <w:rPr>
          <w:rFonts w:cs="Courier New"/>
          <w:bCs/>
          <w:iCs/>
        </w:rPr>
        <w:t xml:space="preserve">the </w:t>
      </w:r>
      <w:r w:rsidRPr="00BA3864">
        <w:rPr>
          <w:rFonts w:cs="Courier New"/>
          <w:bCs/>
          <w:iCs/>
        </w:rPr>
        <w:t xml:space="preserve">allocation of funds to </w:t>
      </w:r>
      <w:r w:rsidR="001729EB" w:rsidRPr="00BA3864">
        <w:rPr>
          <w:rFonts w:cs="Courier New"/>
          <w:bCs/>
          <w:iCs/>
        </w:rPr>
        <w:t>S</w:t>
      </w:r>
      <w:r w:rsidRPr="00BA3864">
        <w:rPr>
          <w:rFonts w:cs="Courier New"/>
          <w:bCs/>
          <w:iCs/>
        </w:rPr>
        <w:t>tate and sub-</w:t>
      </w:r>
      <w:r w:rsidR="001729EB" w:rsidRPr="00BA3864">
        <w:rPr>
          <w:rFonts w:cs="Courier New"/>
          <w:bCs/>
          <w:iCs/>
        </w:rPr>
        <w:t>S</w:t>
      </w:r>
      <w:r w:rsidRPr="00BA3864">
        <w:rPr>
          <w:rFonts w:cs="Courier New"/>
          <w:bCs/>
          <w:iCs/>
        </w:rPr>
        <w:t xml:space="preserve">tate levels cannot be waived.  </w:t>
      </w:r>
      <w:r w:rsidR="00B72FBE" w:rsidRPr="00BA3864">
        <w:rPr>
          <w:rFonts w:cs="Courier New"/>
          <w:bCs/>
          <w:iCs/>
        </w:rPr>
        <w:t xml:space="preserve">Agency heads </w:t>
      </w:r>
      <w:r w:rsidR="00F2537E">
        <w:rPr>
          <w:rFonts w:cs="Courier New"/>
          <w:bCs/>
          <w:iCs/>
        </w:rPr>
        <w:t xml:space="preserve">also </w:t>
      </w:r>
      <w:r w:rsidR="00B72FBE" w:rsidRPr="00BA3864">
        <w:rPr>
          <w:rFonts w:cs="Courier New"/>
          <w:bCs/>
          <w:iCs/>
        </w:rPr>
        <w:t>must determine that the Agency’s participation</w:t>
      </w:r>
      <w:r w:rsidR="001729EB" w:rsidRPr="00BA3864">
        <w:rPr>
          <w:rFonts w:cs="Courier New"/>
          <w:bCs/>
          <w:iCs/>
        </w:rPr>
        <w:t xml:space="preserve"> and the use of proposed program funds</w:t>
      </w:r>
      <w:r w:rsidR="00D07A58">
        <w:rPr>
          <w:rFonts w:cs="Courier New"/>
          <w:bCs/>
          <w:iCs/>
        </w:rPr>
        <w:t>:</w:t>
      </w:r>
      <w:r w:rsidR="00B72FBE" w:rsidRPr="00BA3864">
        <w:rPr>
          <w:rFonts w:cs="Courier New"/>
          <w:bCs/>
          <w:iCs/>
        </w:rPr>
        <w:t xml:space="preserve"> </w:t>
      </w:r>
      <w:r w:rsidR="00EF040D">
        <w:rPr>
          <w:rFonts w:cs="Courier New"/>
          <w:bCs/>
          <w:iCs/>
        </w:rPr>
        <w:t xml:space="preserve"> </w:t>
      </w:r>
      <w:r w:rsidR="001729EB" w:rsidRPr="00BA3864">
        <w:rPr>
          <w:rFonts w:cs="Courier New"/>
          <w:bCs/>
          <w:iCs/>
        </w:rPr>
        <w:t xml:space="preserve">(1) </w:t>
      </w:r>
      <w:r w:rsidR="00B72FBE" w:rsidRPr="00BA3864">
        <w:rPr>
          <w:rFonts w:cs="Courier New"/>
          <w:bCs/>
          <w:iCs/>
        </w:rPr>
        <w:t>will not result in denying or restricting individual eli</w:t>
      </w:r>
      <w:r w:rsidR="001729EB" w:rsidRPr="00BA3864">
        <w:rPr>
          <w:rFonts w:cs="Courier New"/>
          <w:bCs/>
          <w:iCs/>
        </w:rPr>
        <w:t>gibility for services funded by those program</w:t>
      </w:r>
      <w:r w:rsidR="00734F54" w:rsidRPr="00BA3864">
        <w:rPr>
          <w:rFonts w:cs="Courier New"/>
          <w:bCs/>
          <w:iCs/>
        </w:rPr>
        <w:t>s</w:t>
      </w:r>
      <w:r w:rsidR="00D07A58">
        <w:rPr>
          <w:rFonts w:cs="Courier New"/>
          <w:bCs/>
          <w:iCs/>
        </w:rPr>
        <w:t>;</w:t>
      </w:r>
      <w:r w:rsidR="001729EB" w:rsidRPr="00BA3864">
        <w:rPr>
          <w:rFonts w:cs="Courier New"/>
          <w:bCs/>
          <w:iCs/>
        </w:rPr>
        <w:t xml:space="preserve"> and (2) will not adversely affect vulnerable populations that are the recipients of </w:t>
      </w:r>
      <w:r w:rsidR="00C1459B">
        <w:rPr>
          <w:rFonts w:cs="Courier New"/>
          <w:bCs/>
          <w:iCs/>
        </w:rPr>
        <w:t xml:space="preserve">those </w:t>
      </w:r>
      <w:r w:rsidR="001729EB" w:rsidRPr="00BA3864">
        <w:rPr>
          <w:rFonts w:cs="Courier New"/>
          <w:bCs/>
          <w:iCs/>
        </w:rPr>
        <w:t>services.</w:t>
      </w:r>
    </w:p>
    <w:p w:rsidR="004B1ACD" w:rsidRPr="00BA3864" w:rsidRDefault="004B1ACD" w:rsidP="005A4DB9">
      <w:pPr>
        <w:tabs>
          <w:tab w:val="clear" w:pos="720"/>
        </w:tabs>
        <w:ind w:firstLine="720"/>
        <w:rPr>
          <w:rFonts w:cs="Courier New"/>
          <w:bCs/>
          <w:iCs/>
        </w:rPr>
      </w:pPr>
      <w:r w:rsidRPr="00BA3864">
        <w:rPr>
          <w:rFonts w:cs="Courier New"/>
          <w:bCs/>
          <w:iCs/>
        </w:rPr>
        <w:t>Th</w:t>
      </w:r>
      <w:r w:rsidR="00D106FE">
        <w:rPr>
          <w:rFonts w:cs="Courier New"/>
          <w:bCs/>
          <w:iCs/>
        </w:rPr>
        <w:t>e flexibility</w:t>
      </w:r>
      <w:r w:rsidR="00D33085">
        <w:rPr>
          <w:rFonts w:cs="Courier New"/>
          <w:bCs/>
          <w:iCs/>
        </w:rPr>
        <w:t>, including waivers, permitted under the Act</w:t>
      </w:r>
      <w:r w:rsidR="00D106FE">
        <w:rPr>
          <w:rFonts w:cs="Courier New"/>
          <w:bCs/>
          <w:iCs/>
        </w:rPr>
        <w:t xml:space="preserve"> </w:t>
      </w:r>
      <w:r w:rsidRPr="00BA3864">
        <w:rPr>
          <w:rFonts w:cs="Courier New"/>
          <w:bCs/>
          <w:iCs/>
        </w:rPr>
        <w:t>will allow pilot sites to tailor requirements</w:t>
      </w:r>
      <w:r w:rsidR="005A678B">
        <w:rPr>
          <w:rFonts w:cs="Courier New"/>
          <w:bCs/>
          <w:iCs/>
        </w:rPr>
        <w:t>,</w:t>
      </w:r>
      <w:r w:rsidRPr="00BA3864">
        <w:rPr>
          <w:rFonts w:cs="Courier New"/>
          <w:bCs/>
          <w:iCs/>
        </w:rPr>
        <w:t xml:space="preserve"> such as the allowable activities, eligibility criteria and reporting requirements for Federal funds</w:t>
      </w:r>
      <w:r w:rsidR="005A678B">
        <w:rPr>
          <w:rFonts w:cs="Courier New"/>
          <w:bCs/>
          <w:iCs/>
        </w:rPr>
        <w:t>,</w:t>
      </w:r>
      <w:r w:rsidRPr="00BA3864">
        <w:rPr>
          <w:rFonts w:cs="Courier New"/>
          <w:bCs/>
          <w:iCs/>
        </w:rPr>
        <w:t xml:space="preserve"> so that they support the goals and objectives of the pilot and maximize its capacity to improve outcomes for youth.  </w:t>
      </w:r>
    </w:p>
    <w:p w:rsidR="004B1ACD" w:rsidRPr="00BA3864" w:rsidRDefault="004B1ACD" w:rsidP="005A4DB9">
      <w:pPr>
        <w:tabs>
          <w:tab w:val="clear" w:pos="720"/>
        </w:tabs>
        <w:ind w:firstLine="720"/>
        <w:rPr>
          <w:rFonts w:cs="Courier New"/>
          <w:bCs/>
          <w:iCs/>
        </w:rPr>
      </w:pPr>
      <w:r w:rsidRPr="00BA3864">
        <w:rPr>
          <w:rFonts w:cs="Courier New"/>
          <w:bCs/>
          <w:iCs/>
        </w:rPr>
        <w:t xml:space="preserve">Pilot sites will be responsible for identifying and securing flexibility </w:t>
      </w:r>
      <w:r w:rsidR="00C1459B">
        <w:rPr>
          <w:rFonts w:cs="Courier New"/>
          <w:bCs/>
          <w:iCs/>
        </w:rPr>
        <w:t xml:space="preserve">that they </w:t>
      </w:r>
      <w:r w:rsidRPr="00BA3864">
        <w:rPr>
          <w:rFonts w:cs="Courier New"/>
          <w:bCs/>
          <w:iCs/>
        </w:rPr>
        <w:t xml:space="preserve">need at the State, local, or </w:t>
      </w:r>
      <w:r w:rsidR="00F44146" w:rsidRPr="00BA3864">
        <w:rPr>
          <w:rFonts w:cs="Courier New"/>
          <w:bCs/>
          <w:iCs/>
        </w:rPr>
        <w:t>t</w:t>
      </w:r>
      <w:r w:rsidRPr="00BA3864">
        <w:rPr>
          <w:rFonts w:cs="Courier New"/>
          <w:bCs/>
          <w:iCs/>
        </w:rPr>
        <w:t>ribal level in order to implement their pilots.</w:t>
      </w:r>
    </w:p>
    <w:p w:rsidR="004B1ACD" w:rsidRPr="00BA3864" w:rsidRDefault="00994AC6" w:rsidP="005A4DB9">
      <w:pPr>
        <w:tabs>
          <w:tab w:val="clear" w:pos="720"/>
        </w:tabs>
        <w:rPr>
          <w:rFonts w:cs="Courier New"/>
          <w:bCs/>
          <w:iCs/>
          <w:u w:val="single"/>
        </w:rPr>
      </w:pPr>
      <w:r w:rsidRPr="00BA3864">
        <w:rPr>
          <w:rFonts w:cs="Courier New"/>
          <w:bCs/>
          <w:iCs/>
        </w:rPr>
        <w:t xml:space="preserve">     (5)  </w:t>
      </w:r>
      <w:r w:rsidRPr="00BA3864">
        <w:rPr>
          <w:rFonts w:cs="Courier New"/>
          <w:bCs/>
          <w:iCs/>
          <w:u w:val="single"/>
        </w:rPr>
        <w:t xml:space="preserve">Enter into </w:t>
      </w:r>
      <w:r w:rsidR="00D87AEF">
        <w:rPr>
          <w:rFonts w:cs="Courier New"/>
          <w:bCs/>
          <w:iCs/>
          <w:u w:val="single"/>
        </w:rPr>
        <w:t xml:space="preserve">a </w:t>
      </w:r>
      <w:r w:rsidRPr="00BA3864">
        <w:rPr>
          <w:rFonts w:cs="Courier New"/>
          <w:bCs/>
          <w:iCs/>
          <w:u w:val="single"/>
        </w:rPr>
        <w:t>p</w:t>
      </w:r>
      <w:r w:rsidR="004B1ACD" w:rsidRPr="00BA3864">
        <w:rPr>
          <w:rFonts w:cs="Courier New"/>
          <w:bCs/>
          <w:iCs/>
          <w:u w:val="single"/>
        </w:rPr>
        <w:t>erformance agreement</w:t>
      </w:r>
      <w:r w:rsidR="00D87AEF">
        <w:rPr>
          <w:rFonts w:cs="Courier New"/>
          <w:bCs/>
          <w:iCs/>
          <w:u w:val="single"/>
        </w:rPr>
        <w:t xml:space="preserve"> with a lead Federal agency (designated by OMB</w:t>
      </w:r>
      <w:r w:rsidR="00D33085">
        <w:rPr>
          <w:rFonts w:cs="Courier New"/>
          <w:bCs/>
          <w:iCs/>
          <w:u w:val="single"/>
        </w:rPr>
        <w:t>)</w:t>
      </w:r>
      <w:r w:rsidR="00D87AEF">
        <w:rPr>
          <w:rFonts w:cs="Courier New"/>
          <w:bCs/>
          <w:iCs/>
          <w:u w:val="single"/>
        </w:rPr>
        <w:t xml:space="preserve"> and pilot partners</w:t>
      </w:r>
      <w:r w:rsidR="009E5A6E">
        <w:rPr>
          <w:rFonts w:cs="Courier New"/>
          <w:bCs/>
          <w:iCs/>
        </w:rPr>
        <w:t>.</w:t>
      </w:r>
      <w:r w:rsidR="004B1ACD" w:rsidRPr="00BA3864">
        <w:rPr>
          <w:rFonts w:cs="Courier New"/>
          <w:bCs/>
          <w:iCs/>
          <w:u w:val="single"/>
        </w:rPr>
        <w:t xml:space="preserve">  </w:t>
      </w:r>
    </w:p>
    <w:p w:rsidR="004B1ACD" w:rsidRPr="00C05F75" w:rsidRDefault="007C02FE" w:rsidP="005A4DB9">
      <w:pPr>
        <w:tabs>
          <w:tab w:val="clear" w:pos="720"/>
        </w:tabs>
        <w:ind w:firstLine="720"/>
        <w:rPr>
          <w:rFonts w:cs="Courier New"/>
          <w:bCs/>
          <w:iCs/>
        </w:rPr>
      </w:pPr>
      <w:r w:rsidRPr="00BA3864">
        <w:rPr>
          <w:rFonts w:cs="Courier New"/>
          <w:bCs/>
          <w:iCs/>
        </w:rPr>
        <w:t>The Act requires that</w:t>
      </w:r>
      <w:r w:rsidR="004B1ACD" w:rsidRPr="00BA3864">
        <w:rPr>
          <w:rFonts w:cs="Courier New"/>
          <w:bCs/>
          <w:iCs/>
        </w:rPr>
        <w:t xml:space="preserve"> each </w:t>
      </w:r>
      <w:r w:rsidR="009D1D71">
        <w:rPr>
          <w:rFonts w:cs="Courier New"/>
          <w:bCs/>
          <w:iCs/>
        </w:rPr>
        <w:t>selected pilot</w:t>
      </w:r>
      <w:r w:rsidRPr="00BA3864">
        <w:rPr>
          <w:rFonts w:cs="Courier New"/>
          <w:bCs/>
          <w:iCs/>
        </w:rPr>
        <w:t xml:space="preserve"> </w:t>
      </w:r>
      <w:r w:rsidR="004B1ACD" w:rsidRPr="00BA3864">
        <w:rPr>
          <w:rFonts w:cs="Courier New"/>
          <w:bCs/>
          <w:iCs/>
        </w:rPr>
        <w:t xml:space="preserve">be governed by a performance agreement between a lead Federal agency, which will be designated by </w:t>
      </w:r>
      <w:r w:rsidR="005A678B">
        <w:rPr>
          <w:rFonts w:cs="Courier New"/>
          <w:bCs/>
          <w:iCs/>
        </w:rPr>
        <w:t xml:space="preserve">OMB </w:t>
      </w:r>
      <w:r w:rsidR="00196483">
        <w:rPr>
          <w:rFonts w:cs="Courier New"/>
          <w:bCs/>
          <w:iCs/>
        </w:rPr>
        <w:t xml:space="preserve">for each pilot </w:t>
      </w:r>
      <w:r w:rsidR="004B1ACD" w:rsidRPr="00BA3864">
        <w:rPr>
          <w:rFonts w:cs="Courier New"/>
          <w:bCs/>
          <w:iCs/>
        </w:rPr>
        <w:t>and will act</w:t>
      </w:r>
      <w:r w:rsidR="00806507" w:rsidRPr="00BA3864">
        <w:rPr>
          <w:rFonts w:cs="Courier New"/>
          <w:bCs/>
          <w:iCs/>
        </w:rPr>
        <w:t xml:space="preserve"> on behalf of the A</w:t>
      </w:r>
      <w:r w:rsidR="004B1ACD" w:rsidRPr="00BA3864">
        <w:rPr>
          <w:rFonts w:cs="Courier New"/>
          <w:bCs/>
          <w:iCs/>
        </w:rPr>
        <w:t xml:space="preserve">gencies, and the respective representatives of all of the </w:t>
      </w:r>
      <w:r w:rsidR="004B1ACD" w:rsidRPr="00BA3864">
        <w:rPr>
          <w:rFonts w:cs="Courier New"/>
          <w:bCs/>
          <w:iCs/>
        </w:rPr>
        <w:lastRenderedPageBreak/>
        <w:t>State, local, or tribal governments participating in the agreement</w:t>
      </w:r>
      <w:r w:rsidR="004D02BE" w:rsidRPr="00BA3864">
        <w:rPr>
          <w:rFonts w:cs="Courier New"/>
          <w:bCs/>
          <w:iCs/>
        </w:rPr>
        <w:t xml:space="preserve"> (see program requirement</w:t>
      </w:r>
      <w:r w:rsidR="004D02BE" w:rsidRPr="00C05F75">
        <w:rPr>
          <w:rFonts w:cs="Courier New"/>
          <w:bCs/>
          <w:iCs/>
        </w:rPr>
        <w:t xml:space="preserve"> (</w:t>
      </w:r>
      <w:r w:rsidR="00721882" w:rsidRPr="00BA3864">
        <w:rPr>
          <w:rFonts w:cs="Courier New"/>
          <w:bCs/>
          <w:iCs/>
        </w:rPr>
        <w:t>f</w:t>
      </w:r>
      <w:r w:rsidR="004D02BE" w:rsidRPr="00BA3864">
        <w:rPr>
          <w:rFonts w:cs="Courier New"/>
          <w:bCs/>
          <w:iCs/>
        </w:rPr>
        <w:t>))</w:t>
      </w:r>
      <w:r w:rsidR="004B1ACD" w:rsidRPr="00BA3864">
        <w:rPr>
          <w:rFonts w:cs="Courier New"/>
          <w:bCs/>
          <w:iCs/>
        </w:rPr>
        <w:t xml:space="preserve">. </w:t>
      </w:r>
      <w:r w:rsidR="00EF040D">
        <w:rPr>
          <w:rFonts w:cs="Courier New"/>
          <w:bCs/>
          <w:iCs/>
        </w:rPr>
        <w:t xml:space="preserve"> </w:t>
      </w:r>
      <w:r w:rsidR="00196483">
        <w:rPr>
          <w:rFonts w:cs="Courier New"/>
          <w:bCs/>
          <w:iCs/>
        </w:rPr>
        <w:t xml:space="preserve">OMB’s designation of the lead Federal agency for each pilot will be determined on the basis of the programs included in the pilot. </w:t>
      </w:r>
      <w:r w:rsidR="00EF040D">
        <w:rPr>
          <w:rFonts w:cs="Courier New"/>
          <w:bCs/>
          <w:iCs/>
        </w:rPr>
        <w:t xml:space="preserve"> </w:t>
      </w:r>
    </w:p>
    <w:p w:rsidR="00D65396" w:rsidRPr="00BA3864" w:rsidRDefault="003C251B" w:rsidP="003C251B">
      <w:pPr>
        <w:outlineLvl w:val="1"/>
        <w:rPr>
          <w:u w:val="single"/>
        </w:rPr>
      </w:pPr>
      <w:r w:rsidRPr="00C05F75">
        <w:rPr>
          <w:u w:val="single"/>
        </w:rPr>
        <w:t>Priorities</w:t>
      </w:r>
      <w:r w:rsidRPr="00BA3864">
        <w:t xml:space="preserve">:  </w:t>
      </w:r>
      <w:r w:rsidR="00686616">
        <w:t>The Agencies</w:t>
      </w:r>
      <w:r w:rsidR="00686616" w:rsidRPr="00BA3864">
        <w:t xml:space="preserve"> </w:t>
      </w:r>
      <w:r w:rsidRPr="00BA3864">
        <w:t xml:space="preserve">are establishing these priorities for the FY 2014 grant competition and any subsequent year </w:t>
      </w:r>
      <w:r w:rsidR="00C1459B">
        <w:t xml:space="preserve">for </w:t>
      </w:r>
      <w:r w:rsidRPr="00BA3864">
        <w:t xml:space="preserve">which </w:t>
      </w:r>
      <w:r w:rsidR="00686616">
        <w:t>P3</w:t>
      </w:r>
      <w:r w:rsidRPr="00BA3864">
        <w:t xml:space="preserve"> awards</w:t>
      </w:r>
      <w:r w:rsidR="00686616">
        <w:t xml:space="preserve"> are made</w:t>
      </w:r>
      <w:r w:rsidRPr="00BA3864">
        <w:t xml:space="preserve"> from the list of unfunded applicants from this competition</w:t>
      </w:r>
      <w:r w:rsidRPr="00C05F75">
        <w:t xml:space="preserve">.  </w:t>
      </w:r>
      <w:r w:rsidR="002276F0">
        <w:t>Competitive preference priorities 1 and 2</w:t>
      </w:r>
      <w:r w:rsidR="00E5522C">
        <w:t xml:space="preserve"> </w:t>
      </w:r>
      <w:r w:rsidRPr="00C05F75">
        <w:t>are established in accordance with section 437(d)(1) of the General Education Provisions Act (GEPA), 20 U.S.C. 1232(d)(1).</w:t>
      </w:r>
      <w:r w:rsidRPr="00BA3864">
        <w:rPr>
          <w:rFonts w:cs="Courier New"/>
        </w:rPr>
        <w:t xml:space="preserve">  </w:t>
      </w:r>
      <w:r w:rsidR="00A4479A" w:rsidRPr="00BA3864">
        <w:rPr>
          <w:rFonts w:cs="Courier New"/>
        </w:rPr>
        <w:t>Competitive preference priority 3 is from the notice of final priority</w:t>
      </w:r>
      <w:r w:rsidR="007804AA">
        <w:rPr>
          <w:rFonts w:cs="Courier New"/>
        </w:rPr>
        <w:t>--Promise Zones</w:t>
      </w:r>
      <w:r w:rsidR="00A4479A" w:rsidRPr="00BA3864">
        <w:rPr>
          <w:rFonts w:cs="Courier New"/>
        </w:rPr>
        <w:t xml:space="preserve">, published in the </w:t>
      </w:r>
      <w:r w:rsidR="00A4479A" w:rsidRPr="007A4476">
        <w:rPr>
          <w:rFonts w:cs="Courier New"/>
          <w:u w:val="single"/>
        </w:rPr>
        <w:t>Federal Register</w:t>
      </w:r>
      <w:r w:rsidR="00A4479A" w:rsidRPr="00BA3864">
        <w:rPr>
          <w:rFonts w:cs="Courier New"/>
        </w:rPr>
        <w:t xml:space="preserve"> on March 27, 2014 (</w:t>
      </w:r>
      <w:r w:rsidR="00A4479A" w:rsidRPr="00BA3864">
        <w:rPr>
          <w:rStyle w:val="volume"/>
          <w:rFonts w:cs="Courier New"/>
        </w:rPr>
        <w:t>79</w:t>
      </w:r>
      <w:r w:rsidR="00A4479A" w:rsidRPr="00BA3864">
        <w:rPr>
          <w:rFonts w:cs="Courier New"/>
        </w:rPr>
        <w:t xml:space="preserve"> FR </w:t>
      </w:r>
      <w:r w:rsidR="00A4479A" w:rsidRPr="00BA3864">
        <w:rPr>
          <w:rStyle w:val="page"/>
          <w:rFonts w:cs="Courier New"/>
        </w:rPr>
        <w:t>17035).</w:t>
      </w:r>
    </w:p>
    <w:p w:rsidR="007335D4" w:rsidRPr="00BA3864" w:rsidRDefault="003C251B" w:rsidP="007335D4">
      <w:pPr>
        <w:rPr>
          <w:rFonts w:cs="Courier New"/>
          <w:bCs/>
          <w:iCs/>
        </w:rPr>
      </w:pPr>
      <w:r w:rsidRPr="00BA3864">
        <w:rPr>
          <w:rFonts w:cs="Courier New"/>
          <w:bCs/>
          <w:iCs/>
          <w:u w:val="single"/>
        </w:rPr>
        <w:t>Competitive Preference Priorities</w:t>
      </w:r>
      <w:r w:rsidRPr="00BA3864">
        <w:rPr>
          <w:rFonts w:cs="Courier New"/>
          <w:bCs/>
          <w:iCs/>
        </w:rPr>
        <w:t xml:space="preserve">:  For FY 2014 and any subsequent year </w:t>
      </w:r>
      <w:r w:rsidR="00C1459B">
        <w:rPr>
          <w:rFonts w:cs="Courier New"/>
          <w:bCs/>
          <w:iCs/>
        </w:rPr>
        <w:t xml:space="preserve">for </w:t>
      </w:r>
      <w:r w:rsidRPr="00BA3864">
        <w:rPr>
          <w:rFonts w:cs="Courier New"/>
          <w:bCs/>
          <w:iCs/>
        </w:rPr>
        <w:t>which we make awards from the list of unfunded applicants from this competition</w:t>
      </w:r>
      <w:r w:rsidRPr="00C05F75">
        <w:rPr>
          <w:rFonts w:cs="Courier New"/>
          <w:bCs/>
          <w:iCs/>
        </w:rPr>
        <w:t>, these priorities are competitive preference priorities.  Under 34 CFR 75.105(c)(2)(</w:t>
      </w:r>
      <w:proofErr w:type="spellStart"/>
      <w:r w:rsidRPr="00C05F75">
        <w:rPr>
          <w:rFonts w:cs="Courier New"/>
          <w:bCs/>
          <w:iCs/>
        </w:rPr>
        <w:t>i</w:t>
      </w:r>
      <w:proofErr w:type="spellEnd"/>
      <w:r w:rsidRPr="00C05F75">
        <w:rPr>
          <w:rFonts w:cs="Courier New"/>
          <w:bCs/>
          <w:iCs/>
        </w:rPr>
        <w:t xml:space="preserve">), up to an additional </w:t>
      </w:r>
      <w:r w:rsidR="00F2537E">
        <w:rPr>
          <w:rFonts w:cs="Courier New"/>
          <w:bCs/>
          <w:iCs/>
        </w:rPr>
        <w:t>5</w:t>
      </w:r>
      <w:r w:rsidRPr="00C05F75">
        <w:rPr>
          <w:rFonts w:cs="Courier New"/>
          <w:bCs/>
          <w:iCs/>
        </w:rPr>
        <w:t xml:space="preserve"> points</w:t>
      </w:r>
      <w:r w:rsidR="00686616">
        <w:rPr>
          <w:rFonts w:cs="Courier New"/>
          <w:bCs/>
          <w:iCs/>
        </w:rPr>
        <w:t xml:space="preserve"> will be awarded</w:t>
      </w:r>
      <w:r w:rsidRPr="00C05F75">
        <w:rPr>
          <w:rFonts w:cs="Courier New"/>
          <w:bCs/>
          <w:iCs/>
        </w:rPr>
        <w:t xml:space="preserve"> to </w:t>
      </w:r>
      <w:r w:rsidRPr="00BA3864">
        <w:rPr>
          <w:rFonts w:cs="Courier New"/>
          <w:bCs/>
          <w:iCs/>
        </w:rPr>
        <w:t xml:space="preserve">an application </w:t>
      </w:r>
      <w:r w:rsidR="00686616">
        <w:rPr>
          <w:rFonts w:cs="Courier New"/>
          <w:bCs/>
          <w:iCs/>
        </w:rPr>
        <w:t>based</w:t>
      </w:r>
      <w:r w:rsidR="00686616" w:rsidRPr="00BA3864">
        <w:rPr>
          <w:rFonts w:cs="Courier New"/>
          <w:bCs/>
          <w:iCs/>
        </w:rPr>
        <w:t xml:space="preserve"> </w:t>
      </w:r>
      <w:r w:rsidRPr="00BA3864">
        <w:rPr>
          <w:rFonts w:cs="Courier New"/>
          <w:bCs/>
          <w:iCs/>
        </w:rPr>
        <w:t xml:space="preserve">on </w:t>
      </w:r>
      <w:r w:rsidR="00EA5F8B" w:rsidRPr="00BA3864">
        <w:rPr>
          <w:rFonts w:cs="Courier New"/>
          <w:bCs/>
          <w:iCs/>
        </w:rPr>
        <w:t>how well</w:t>
      </w:r>
      <w:r w:rsidRPr="00BA3864">
        <w:rPr>
          <w:rFonts w:cs="Courier New"/>
          <w:bCs/>
          <w:iCs/>
        </w:rPr>
        <w:t xml:space="preserve"> the application meets competitive preference priority 1, up to an additional 10 points to an application </w:t>
      </w:r>
      <w:r w:rsidR="00686616">
        <w:rPr>
          <w:rFonts w:cs="Courier New"/>
          <w:bCs/>
          <w:iCs/>
        </w:rPr>
        <w:t>based</w:t>
      </w:r>
      <w:r w:rsidR="00686616" w:rsidRPr="00BA3864">
        <w:rPr>
          <w:rFonts w:cs="Courier New"/>
          <w:bCs/>
          <w:iCs/>
        </w:rPr>
        <w:t xml:space="preserve"> </w:t>
      </w:r>
      <w:r w:rsidRPr="00BA3864">
        <w:rPr>
          <w:rFonts w:cs="Courier New"/>
          <w:bCs/>
          <w:iCs/>
        </w:rPr>
        <w:t xml:space="preserve">on </w:t>
      </w:r>
      <w:r w:rsidR="00EA5F8B" w:rsidRPr="00BA3864">
        <w:rPr>
          <w:rFonts w:cs="Courier New"/>
          <w:bCs/>
          <w:iCs/>
        </w:rPr>
        <w:t>how well</w:t>
      </w:r>
      <w:r w:rsidRPr="00BA3864">
        <w:rPr>
          <w:rFonts w:cs="Courier New"/>
          <w:bCs/>
          <w:iCs/>
        </w:rPr>
        <w:t xml:space="preserve"> the application meets competitive preference priority 2, and an additional </w:t>
      </w:r>
      <w:r w:rsidR="00F2537E">
        <w:rPr>
          <w:rFonts w:cs="Courier New"/>
          <w:bCs/>
          <w:iCs/>
        </w:rPr>
        <w:t>2</w:t>
      </w:r>
      <w:r w:rsidRPr="00BA3864">
        <w:rPr>
          <w:rFonts w:cs="Courier New"/>
          <w:bCs/>
          <w:iCs/>
        </w:rPr>
        <w:t xml:space="preserve"> points to an application </w:t>
      </w:r>
      <w:r w:rsidR="00165D8A" w:rsidRPr="00BA3864">
        <w:rPr>
          <w:rFonts w:cs="Courier New"/>
          <w:bCs/>
          <w:iCs/>
        </w:rPr>
        <w:t>that</w:t>
      </w:r>
      <w:r w:rsidRPr="00BA3864">
        <w:rPr>
          <w:rFonts w:cs="Courier New"/>
          <w:bCs/>
          <w:iCs/>
        </w:rPr>
        <w:t xml:space="preserve"> meets competitive preference priority 3. </w:t>
      </w:r>
    </w:p>
    <w:p w:rsidR="007804AA" w:rsidRDefault="002276F0" w:rsidP="007335D4">
      <w:pPr>
        <w:rPr>
          <w:rFonts w:cs="Courier New"/>
          <w:bCs/>
          <w:iCs/>
        </w:rPr>
      </w:pPr>
      <w:r w:rsidRPr="00B95493">
        <w:rPr>
          <w:rFonts w:cs="Courier New"/>
          <w:bCs/>
          <w:iCs/>
          <w:u w:val="single"/>
        </w:rPr>
        <w:lastRenderedPageBreak/>
        <w:t>Background for Competitive Preference Priorities 1 and 2</w:t>
      </w:r>
      <w:r>
        <w:rPr>
          <w:rFonts w:cs="Courier New"/>
          <w:bCs/>
          <w:iCs/>
        </w:rPr>
        <w:t xml:space="preserve">:  </w:t>
      </w:r>
    </w:p>
    <w:p w:rsidR="007335D4" w:rsidRPr="00BA3864" w:rsidRDefault="007804AA" w:rsidP="007335D4">
      <w:pPr>
        <w:rPr>
          <w:rFonts w:cs="Courier New"/>
        </w:rPr>
      </w:pPr>
      <w:r>
        <w:rPr>
          <w:rFonts w:cs="Courier New"/>
          <w:bCs/>
          <w:iCs/>
        </w:rPr>
        <w:t xml:space="preserve">     </w:t>
      </w:r>
      <w:r w:rsidR="007335D4" w:rsidRPr="00BA3864">
        <w:rPr>
          <w:rFonts w:cs="Courier New"/>
          <w:bCs/>
          <w:iCs/>
        </w:rPr>
        <w:t xml:space="preserve">Under competitive preference priorities 1 and 2, </w:t>
      </w:r>
      <w:r w:rsidR="002276F0">
        <w:rPr>
          <w:rFonts w:cs="Courier New"/>
          <w:bCs/>
          <w:iCs/>
        </w:rPr>
        <w:t xml:space="preserve">we will award points to </w:t>
      </w:r>
      <w:r w:rsidR="007335D4" w:rsidRPr="00BA3864">
        <w:rPr>
          <w:rFonts w:cs="Courier New"/>
        </w:rPr>
        <w:t xml:space="preserve">applicants </w:t>
      </w:r>
      <w:r w:rsidR="002276F0">
        <w:rPr>
          <w:rFonts w:cs="Courier New"/>
        </w:rPr>
        <w:t xml:space="preserve">based on their plans to </w:t>
      </w:r>
      <w:r w:rsidR="007335D4" w:rsidRPr="00BA3864">
        <w:rPr>
          <w:rFonts w:cs="Courier New"/>
        </w:rPr>
        <w:t>conduct independent</w:t>
      </w:r>
      <w:r w:rsidR="007335D4" w:rsidRPr="00C05F75">
        <w:rPr>
          <w:rFonts w:cs="Courier New"/>
        </w:rPr>
        <w:t xml:space="preserve"> impact evaluations of </w:t>
      </w:r>
      <w:r w:rsidR="007335D4" w:rsidRPr="00BA3864">
        <w:rPr>
          <w:rFonts w:cs="Courier New"/>
        </w:rPr>
        <w:t>at least one service</w:t>
      </w:r>
      <w:r w:rsidR="00C1459B">
        <w:rPr>
          <w:rFonts w:cs="Courier New"/>
        </w:rPr>
        <w:t>-</w:t>
      </w:r>
      <w:r w:rsidR="007335D4" w:rsidRPr="00BA3864">
        <w:rPr>
          <w:rFonts w:cs="Courier New"/>
        </w:rPr>
        <w:t xml:space="preserve">delivery or operational component of their pilots, in addition to </w:t>
      </w:r>
      <w:r w:rsidR="009D1D71">
        <w:rPr>
          <w:rFonts w:cs="Courier New"/>
        </w:rPr>
        <w:t xml:space="preserve">participating in the </w:t>
      </w:r>
      <w:r w:rsidR="00B77ED3">
        <w:rPr>
          <w:rFonts w:cs="Courier New"/>
        </w:rPr>
        <w:t>n</w:t>
      </w:r>
      <w:r w:rsidR="009D1D71">
        <w:rPr>
          <w:rFonts w:cs="Courier New"/>
        </w:rPr>
        <w:t>ational P3 Evaluation, which is discussed in</w:t>
      </w:r>
      <w:r>
        <w:rPr>
          <w:rFonts w:cs="Courier New"/>
        </w:rPr>
        <w:t xml:space="preserve"> the</w:t>
      </w:r>
      <w:r w:rsidR="009D1D71">
        <w:rPr>
          <w:rFonts w:cs="Courier New"/>
        </w:rPr>
        <w:t xml:space="preserve"> </w:t>
      </w:r>
      <w:r w:rsidR="009D1D71" w:rsidRPr="007A4476">
        <w:rPr>
          <w:rFonts w:cs="Courier New"/>
          <w:u w:val="single"/>
        </w:rPr>
        <w:t>Program Requirements</w:t>
      </w:r>
      <w:r w:rsidRPr="007804AA">
        <w:rPr>
          <w:rFonts w:cs="Courier New"/>
        </w:rPr>
        <w:t xml:space="preserve"> section of this notice</w:t>
      </w:r>
      <w:r w:rsidR="009D1D71">
        <w:rPr>
          <w:rFonts w:cs="Courier New"/>
        </w:rPr>
        <w:t>.</w:t>
      </w:r>
      <w:r w:rsidR="007335D4" w:rsidRPr="00BA3864">
        <w:rPr>
          <w:rFonts w:cs="Courier New"/>
        </w:rPr>
        <w:t xml:space="preserve">  In </w:t>
      </w:r>
      <w:r w:rsidR="00153674">
        <w:rPr>
          <w:rFonts w:cs="Courier New"/>
        </w:rPr>
        <w:t>proposing</w:t>
      </w:r>
      <w:r w:rsidR="007335D4" w:rsidRPr="00BA3864">
        <w:rPr>
          <w:rFonts w:cs="Courier New"/>
        </w:rPr>
        <w:t xml:space="preserve"> these </w:t>
      </w:r>
      <w:r w:rsidR="00153674">
        <w:rPr>
          <w:rFonts w:cs="Courier New"/>
        </w:rPr>
        <w:t xml:space="preserve">site-specific </w:t>
      </w:r>
      <w:r w:rsidR="007335D4" w:rsidRPr="00BA3864">
        <w:rPr>
          <w:rFonts w:cs="Courier New"/>
        </w:rPr>
        <w:t xml:space="preserve">impact evaluations, applicants </w:t>
      </w:r>
      <w:r w:rsidR="002276F0">
        <w:rPr>
          <w:rFonts w:cs="Courier New"/>
        </w:rPr>
        <w:t>should</w:t>
      </w:r>
      <w:r w:rsidR="007335D4" w:rsidRPr="00BA3864">
        <w:rPr>
          <w:rFonts w:cs="Courier New"/>
        </w:rPr>
        <w:t xml:space="preserve"> use </w:t>
      </w:r>
      <w:r w:rsidR="00AE1B4B" w:rsidRPr="00BA3864">
        <w:rPr>
          <w:rFonts w:cs="Courier New"/>
        </w:rPr>
        <w:t xml:space="preserve">the strongest possible </w:t>
      </w:r>
      <w:r w:rsidR="00153674">
        <w:rPr>
          <w:rFonts w:cs="Courier New"/>
        </w:rPr>
        <w:t xml:space="preserve">designs and </w:t>
      </w:r>
      <w:r w:rsidR="007335D4" w:rsidRPr="00BA3864">
        <w:rPr>
          <w:rFonts w:cs="Courier New"/>
        </w:rPr>
        <w:t xml:space="preserve">research methods </w:t>
      </w:r>
      <w:r w:rsidR="00AE1B4B" w:rsidRPr="00BA3864">
        <w:rPr>
          <w:rFonts w:cs="Courier New"/>
        </w:rPr>
        <w:t>and</w:t>
      </w:r>
      <w:r w:rsidR="007335D4" w:rsidRPr="00BA3864">
        <w:rPr>
          <w:rFonts w:cs="Courier New"/>
        </w:rPr>
        <w:t xml:space="preserve"> </w:t>
      </w:r>
      <w:r w:rsidR="00C1459B">
        <w:rPr>
          <w:rFonts w:cs="Courier New"/>
        </w:rPr>
        <w:t xml:space="preserve">use </w:t>
      </w:r>
      <w:r w:rsidR="007335D4" w:rsidRPr="00BA3864">
        <w:rPr>
          <w:rFonts w:cs="Courier New"/>
        </w:rPr>
        <w:t xml:space="preserve">high-quality administrative data in order to </w:t>
      </w:r>
      <w:r w:rsidR="00AE1B4B" w:rsidRPr="00BA3864">
        <w:rPr>
          <w:rFonts w:cs="Courier New"/>
        </w:rPr>
        <w:t xml:space="preserve">maximize confidence in the evaluation findings and </w:t>
      </w:r>
      <w:r w:rsidR="007335D4" w:rsidRPr="00BA3864">
        <w:rPr>
          <w:rFonts w:cs="Courier New"/>
        </w:rPr>
        <w:t xml:space="preserve">minimize the costs of conducting these evaluations.  Federal start-up funds and blended funds may be used to finance these evaluations, which will augment the evidence that is gained through any impact studies </w:t>
      </w:r>
      <w:r w:rsidR="00C1459B">
        <w:rPr>
          <w:rFonts w:cs="Courier New"/>
        </w:rPr>
        <w:t xml:space="preserve">that are </w:t>
      </w:r>
      <w:r w:rsidR="007335D4" w:rsidRPr="00BA3864">
        <w:rPr>
          <w:rFonts w:cs="Courier New"/>
        </w:rPr>
        <w:t xml:space="preserve">included in the national P3 evaluation.   </w:t>
      </w:r>
    </w:p>
    <w:p w:rsidR="003C251B" w:rsidRPr="00BA3864" w:rsidRDefault="004C4DD4" w:rsidP="003C251B">
      <w:pPr>
        <w:rPr>
          <w:rFonts w:cs="Courier New"/>
        </w:rPr>
      </w:pPr>
      <w:r w:rsidRPr="00BA3864">
        <w:rPr>
          <w:rFonts w:cs="Courier New"/>
          <w:bCs/>
          <w:iCs/>
        </w:rPr>
        <w:t xml:space="preserve">     </w:t>
      </w:r>
      <w:proofErr w:type="gramStart"/>
      <w:r w:rsidR="003C251B" w:rsidRPr="00BA3864">
        <w:rPr>
          <w:rFonts w:cs="Courier New"/>
          <w:bCs/>
          <w:iCs/>
          <w:u w:val="single"/>
        </w:rPr>
        <w:t>Competitive Preference Priority 1</w:t>
      </w:r>
      <w:r w:rsidR="005645E5" w:rsidRPr="00BA3864">
        <w:rPr>
          <w:rFonts w:cs="Courier New"/>
          <w:bCs/>
          <w:iCs/>
          <w:u w:val="single"/>
        </w:rPr>
        <w:t xml:space="preserve"> </w:t>
      </w:r>
      <w:r w:rsidRPr="00BA3864">
        <w:rPr>
          <w:rFonts w:cs="Courier New"/>
          <w:bCs/>
          <w:iCs/>
          <w:u w:val="single"/>
        </w:rPr>
        <w:t>--</w:t>
      </w:r>
      <w:r w:rsidR="005645E5" w:rsidRPr="00BA3864">
        <w:rPr>
          <w:rFonts w:cs="Courier New"/>
          <w:bCs/>
          <w:iCs/>
          <w:u w:val="single"/>
        </w:rPr>
        <w:t xml:space="preserve"> </w:t>
      </w:r>
      <w:r w:rsidR="007335D4" w:rsidRPr="00BA3864">
        <w:rPr>
          <w:rFonts w:cs="Courier New"/>
          <w:u w:val="single"/>
        </w:rPr>
        <w:t>Quasi</w:t>
      </w:r>
      <w:r w:rsidR="003C251B" w:rsidRPr="00BA3864">
        <w:rPr>
          <w:rFonts w:cs="Courier New"/>
          <w:u w:val="single"/>
        </w:rPr>
        <w:t>-Experimental Site-Specific Evaluations</w:t>
      </w:r>
      <w:r w:rsidR="003C251B" w:rsidRPr="00BA3864">
        <w:rPr>
          <w:rFonts w:cs="Courier New"/>
        </w:rPr>
        <w:t xml:space="preserve"> (</w:t>
      </w:r>
      <w:r w:rsidR="00F2537E">
        <w:rPr>
          <w:rFonts w:cs="Courier New"/>
        </w:rPr>
        <w:t xml:space="preserve">Up to </w:t>
      </w:r>
      <w:r w:rsidR="003C251B" w:rsidRPr="00BA3864">
        <w:rPr>
          <w:rFonts w:cs="Courier New"/>
        </w:rPr>
        <w:t>5 points).</w:t>
      </w:r>
      <w:proofErr w:type="gramEnd"/>
    </w:p>
    <w:p w:rsidR="007335D4" w:rsidRPr="00BA3864" w:rsidRDefault="007335D4" w:rsidP="007335D4">
      <w:pPr>
        <w:rPr>
          <w:rFonts w:cs="Courier New"/>
        </w:rPr>
      </w:pPr>
      <w:r w:rsidRPr="00BA3864">
        <w:rPr>
          <w:rFonts w:cs="Courier New"/>
        </w:rPr>
        <w:tab/>
        <w:t xml:space="preserve">Under this priority, competitive preference </w:t>
      </w:r>
      <w:r w:rsidR="00153674">
        <w:rPr>
          <w:rFonts w:cs="Courier New"/>
        </w:rPr>
        <w:t xml:space="preserve">will be given </w:t>
      </w:r>
      <w:r w:rsidRPr="00BA3864">
        <w:rPr>
          <w:rFonts w:cs="Courier New"/>
        </w:rPr>
        <w:t>to applicants that propose to conduct an independent evaluation of the impacts</w:t>
      </w:r>
      <w:r w:rsidR="00153674">
        <w:rPr>
          <w:rFonts w:cs="Courier New"/>
        </w:rPr>
        <w:t xml:space="preserve"> on disconnected youth</w:t>
      </w:r>
      <w:r w:rsidRPr="00BA3864">
        <w:rPr>
          <w:rFonts w:cs="Courier New"/>
        </w:rPr>
        <w:t xml:space="preserve"> of their overall program or </w:t>
      </w:r>
      <w:r w:rsidRPr="00BA3864">
        <w:rPr>
          <w:rFonts w:cs="Courier New"/>
        </w:rPr>
        <w:lastRenderedPageBreak/>
        <w:t>specific components of their program using a quasi-experimental</w:t>
      </w:r>
      <w:r w:rsidR="00570775" w:rsidRPr="00C05F75">
        <w:rPr>
          <w:rStyle w:val="FootnoteReference"/>
          <w:rFonts w:cs="Courier New"/>
        </w:rPr>
        <w:footnoteReference w:id="11"/>
      </w:r>
      <w:r w:rsidRPr="00C05F75">
        <w:rPr>
          <w:rFonts w:cs="Courier New"/>
        </w:rPr>
        <w:t xml:space="preserve"> design. </w:t>
      </w:r>
      <w:r w:rsidR="00B77230" w:rsidRPr="00BA3864">
        <w:rPr>
          <w:rFonts w:cs="Courier New"/>
        </w:rPr>
        <w:t xml:space="preserve"> </w:t>
      </w:r>
      <w:r w:rsidRPr="00BA3864">
        <w:rPr>
          <w:rFonts w:cs="Courier New"/>
        </w:rPr>
        <w:t>Proposals will be scored based on</w:t>
      </w:r>
      <w:r w:rsidR="00285F0A" w:rsidRPr="00BA3864">
        <w:rPr>
          <w:rFonts w:cs="Courier New"/>
        </w:rPr>
        <w:t xml:space="preserve"> the clarity and feasibility of the proposed evaluation design and the applicants’ demonstrated expertise in planning and conducting a </w:t>
      </w:r>
      <w:r w:rsidR="00AE1B4B" w:rsidRPr="00BA3864">
        <w:rPr>
          <w:rFonts w:cs="Courier New"/>
        </w:rPr>
        <w:t>quasi-</w:t>
      </w:r>
      <w:r w:rsidR="00285F0A" w:rsidRPr="00BA3864">
        <w:rPr>
          <w:rFonts w:cs="Courier New"/>
        </w:rPr>
        <w:t>experimental evaluation study.</w:t>
      </w:r>
      <w:r w:rsidRPr="00BA3864">
        <w:rPr>
          <w:rFonts w:cs="Courier New"/>
        </w:rPr>
        <w:t xml:space="preserve">  </w:t>
      </w:r>
    </w:p>
    <w:p w:rsidR="00C63001" w:rsidRPr="00BA3864" w:rsidRDefault="004C4DD4" w:rsidP="00C63001">
      <w:pPr>
        <w:tabs>
          <w:tab w:val="clear" w:pos="720"/>
        </w:tabs>
        <w:rPr>
          <w:rFonts w:cs="Courier New"/>
          <w:bCs/>
          <w:iCs/>
        </w:rPr>
      </w:pPr>
      <w:r w:rsidRPr="00BA3864">
        <w:rPr>
          <w:rFonts w:cs="Courier New"/>
          <w:bCs/>
          <w:iCs/>
        </w:rPr>
        <w:t xml:space="preserve">     </w:t>
      </w:r>
      <w:proofErr w:type="gramStart"/>
      <w:r w:rsidR="00C63001" w:rsidRPr="00BA3864">
        <w:rPr>
          <w:rFonts w:cs="Courier New"/>
          <w:bCs/>
          <w:iCs/>
          <w:u w:val="single"/>
        </w:rPr>
        <w:t>Competitive Preference Priority 2</w:t>
      </w:r>
      <w:r w:rsidR="005645E5" w:rsidRPr="00BA3864">
        <w:rPr>
          <w:rFonts w:cs="Courier New"/>
          <w:bCs/>
          <w:iCs/>
          <w:u w:val="single"/>
        </w:rPr>
        <w:t xml:space="preserve"> </w:t>
      </w:r>
      <w:r w:rsidRPr="00BA3864">
        <w:rPr>
          <w:rFonts w:cs="Courier New"/>
          <w:bCs/>
          <w:iCs/>
          <w:u w:val="single"/>
        </w:rPr>
        <w:t>--</w:t>
      </w:r>
      <w:r w:rsidR="005645E5" w:rsidRPr="00BA3864">
        <w:rPr>
          <w:rFonts w:cs="Courier New"/>
          <w:bCs/>
          <w:iCs/>
          <w:u w:val="single"/>
        </w:rPr>
        <w:t xml:space="preserve"> </w:t>
      </w:r>
      <w:r w:rsidR="00C63001" w:rsidRPr="00BA3864">
        <w:rPr>
          <w:rFonts w:cs="Courier New"/>
          <w:bCs/>
          <w:iCs/>
          <w:u w:val="single"/>
        </w:rPr>
        <w:t>Experimental Site-Specific Evaluations</w:t>
      </w:r>
      <w:r w:rsidR="00A2293F" w:rsidRPr="00BA3864">
        <w:rPr>
          <w:rFonts w:cs="Courier New"/>
          <w:bCs/>
          <w:iCs/>
        </w:rPr>
        <w:t xml:space="preserve"> (</w:t>
      </w:r>
      <w:r w:rsidR="00F2537E">
        <w:rPr>
          <w:rFonts w:cs="Courier New"/>
          <w:bCs/>
          <w:iCs/>
        </w:rPr>
        <w:t xml:space="preserve">Up to </w:t>
      </w:r>
      <w:r w:rsidR="00A2293F" w:rsidRPr="00BA3864">
        <w:rPr>
          <w:rFonts w:cs="Courier New"/>
          <w:bCs/>
          <w:iCs/>
        </w:rPr>
        <w:t>10 points)</w:t>
      </w:r>
      <w:r w:rsidR="008540F9" w:rsidRPr="00BA3864">
        <w:rPr>
          <w:rFonts w:cs="Courier New"/>
          <w:bCs/>
          <w:iCs/>
        </w:rPr>
        <w:t>.</w:t>
      </w:r>
      <w:proofErr w:type="gramEnd"/>
    </w:p>
    <w:p w:rsidR="007335D4" w:rsidRPr="00BA3864" w:rsidRDefault="00A2293F" w:rsidP="007335D4">
      <w:pPr>
        <w:rPr>
          <w:rFonts w:cs="Courier New"/>
        </w:rPr>
      </w:pPr>
      <w:r w:rsidRPr="00BA3864">
        <w:rPr>
          <w:rFonts w:cs="Courier New"/>
        </w:rPr>
        <w:tab/>
        <w:t xml:space="preserve">Under this priority, </w:t>
      </w:r>
      <w:r w:rsidR="002276F0">
        <w:rPr>
          <w:rFonts w:cs="Courier New"/>
        </w:rPr>
        <w:t xml:space="preserve">competitive </w:t>
      </w:r>
      <w:r w:rsidRPr="00BA3864">
        <w:rPr>
          <w:rFonts w:cs="Courier New"/>
        </w:rPr>
        <w:t>preference</w:t>
      </w:r>
      <w:r w:rsidR="00153674">
        <w:rPr>
          <w:rFonts w:cs="Courier New"/>
        </w:rPr>
        <w:t xml:space="preserve"> will be given</w:t>
      </w:r>
      <w:r w:rsidRPr="00BA3864">
        <w:rPr>
          <w:rFonts w:cs="Courier New"/>
        </w:rPr>
        <w:t xml:space="preserve"> to a</w:t>
      </w:r>
      <w:r w:rsidR="007335D4" w:rsidRPr="00BA3864">
        <w:rPr>
          <w:rFonts w:cs="Courier New"/>
        </w:rPr>
        <w:t xml:space="preserve">pplicants </w:t>
      </w:r>
      <w:r w:rsidRPr="00BA3864">
        <w:rPr>
          <w:rFonts w:cs="Courier New"/>
        </w:rPr>
        <w:t>that</w:t>
      </w:r>
      <w:r w:rsidR="007335D4" w:rsidRPr="00BA3864">
        <w:rPr>
          <w:rFonts w:cs="Courier New"/>
        </w:rPr>
        <w:t xml:space="preserve"> propose to conduct an independent evaluation of the impacts of their overall program or components of their program </w:t>
      </w:r>
      <w:r w:rsidR="00DB11D6">
        <w:rPr>
          <w:rFonts w:cs="Courier New"/>
        </w:rPr>
        <w:t xml:space="preserve">on disconnected youth </w:t>
      </w:r>
      <w:r w:rsidR="007335D4" w:rsidRPr="00BA3864">
        <w:rPr>
          <w:rFonts w:cs="Courier New"/>
        </w:rPr>
        <w:t>using a</w:t>
      </w:r>
      <w:r w:rsidR="009E5A6E">
        <w:rPr>
          <w:rFonts w:cs="Courier New"/>
        </w:rPr>
        <w:t xml:space="preserve"> </w:t>
      </w:r>
      <w:r w:rsidR="007335D4" w:rsidRPr="00BA3864">
        <w:rPr>
          <w:rFonts w:cs="Courier New"/>
        </w:rPr>
        <w:t>randomized controlled trial</w:t>
      </w:r>
      <w:r w:rsidR="00B77ED3">
        <w:rPr>
          <w:rFonts w:cs="Courier New"/>
        </w:rPr>
        <w:t>.</w:t>
      </w:r>
      <w:r w:rsidR="00570775" w:rsidRPr="00C05F75">
        <w:rPr>
          <w:rStyle w:val="FootnoteReference"/>
          <w:rFonts w:cs="Courier New"/>
        </w:rPr>
        <w:footnoteReference w:id="12"/>
      </w:r>
      <w:r w:rsidR="007335D4" w:rsidRPr="00BA3864">
        <w:rPr>
          <w:rFonts w:cs="Courier New"/>
        </w:rPr>
        <w:t xml:space="preserve"> </w:t>
      </w:r>
      <w:r w:rsidR="001B77B6" w:rsidRPr="00BA3864">
        <w:rPr>
          <w:rFonts w:cs="Courier New"/>
        </w:rPr>
        <w:t xml:space="preserve"> </w:t>
      </w:r>
      <w:r w:rsidR="00DB11D6">
        <w:rPr>
          <w:rFonts w:cs="Courier New"/>
        </w:rPr>
        <w:t>Applicants’ p</w:t>
      </w:r>
      <w:r w:rsidR="00DB11D6" w:rsidRPr="00BA3864">
        <w:rPr>
          <w:rFonts w:cs="Courier New"/>
        </w:rPr>
        <w:t xml:space="preserve">roposals </w:t>
      </w:r>
      <w:r w:rsidR="007335D4" w:rsidRPr="00BA3864">
        <w:rPr>
          <w:rFonts w:cs="Courier New"/>
        </w:rPr>
        <w:t xml:space="preserve">will be scored based on the </w:t>
      </w:r>
      <w:r w:rsidR="007335D4" w:rsidRPr="00BA3864">
        <w:rPr>
          <w:rFonts w:cs="Courier New"/>
        </w:rPr>
        <w:lastRenderedPageBreak/>
        <w:t>clarity and feasibility of the proposed evaluation design and the applicants’ demonstrated expertise in planning and conducting experimental evaluation stud</w:t>
      </w:r>
      <w:r w:rsidR="00094E18" w:rsidRPr="00BA3864">
        <w:rPr>
          <w:rFonts w:cs="Courier New"/>
        </w:rPr>
        <w:t>ies</w:t>
      </w:r>
      <w:r w:rsidR="00E5522C">
        <w:rPr>
          <w:rFonts w:cs="Courier New"/>
        </w:rPr>
        <w:t>.</w:t>
      </w:r>
    </w:p>
    <w:p w:rsidR="00AA145E" w:rsidRPr="00BA3864" w:rsidRDefault="008540F9" w:rsidP="00A2293F">
      <w:pPr>
        <w:rPr>
          <w:u w:val="single"/>
        </w:rPr>
      </w:pPr>
      <w:r w:rsidRPr="00BA3864">
        <w:rPr>
          <w:rFonts w:cs="Courier New"/>
        </w:rPr>
        <w:tab/>
      </w:r>
      <w:r w:rsidR="007335D4" w:rsidRPr="00BA3864">
        <w:rPr>
          <w:rFonts w:cs="Courier New"/>
        </w:rPr>
        <w:t xml:space="preserve">Please see Appendix </w:t>
      </w:r>
      <w:r w:rsidR="00962B04" w:rsidRPr="00BA3864">
        <w:rPr>
          <w:rFonts w:cs="Courier New"/>
        </w:rPr>
        <w:t>A</w:t>
      </w:r>
      <w:r w:rsidR="007335D4" w:rsidRPr="00BA3864">
        <w:rPr>
          <w:rFonts w:cs="Courier New"/>
        </w:rPr>
        <w:t xml:space="preserve"> for the requirements for evaluation proposals</w:t>
      </w:r>
      <w:r w:rsidR="005A3A28" w:rsidRPr="00BA3864">
        <w:rPr>
          <w:rFonts w:cs="Courier New"/>
        </w:rPr>
        <w:t xml:space="preserve"> </w:t>
      </w:r>
      <w:r w:rsidR="00C1459B">
        <w:rPr>
          <w:rFonts w:cs="Courier New"/>
        </w:rPr>
        <w:t xml:space="preserve">that are </w:t>
      </w:r>
      <w:r w:rsidR="005A3A28" w:rsidRPr="00BA3864">
        <w:rPr>
          <w:rFonts w:cs="Courier New"/>
        </w:rPr>
        <w:t>related to competitive preference priorities 1 and 2</w:t>
      </w:r>
      <w:r w:rsidR="007335D4" w:rsidRPr="00BA3864">
        <w:rPr>
          <w:rFonts w:cs="Courier New"/>
        </w:rPr>
        <w:t>.</w:t>
      </w:r>
    </w:p>
    <w:p w:rsidR="00A2293F" w:rsidRPr="00BA3864" w:rsidRDefault="004C4DD4" w:rsidP="00A2293F">
      <w:r w:rsidRPr="00BA3864">
        <w:t xml:space="preserve">     </w:t>
      </w:r>
      <w:proofErr w:type="gramStart"/>
      <w:r w:rsidR="00A2293F" w:rsidRPr="00BA3864">
        <w:rPr>
          <w:u w:val="single"/>
        </w:rPr>
        <w:t>Competitive Preference Priority 3</w:t>
      </w:r>
      <w:r w:rsidR="005645E5" w:rsidRPr="00BA3864">
        <w:rPr>
          <w:u w:val="single"/>
        </w:rPr>
        <w:t xml:space="preserve"> </w:t>
      </w:r>
      <w:r w:rsidR="00A2293F" w:rsidRPr="00BA3864">
        <w:rPr>
          <w:u w:val="single"/>
        </w:rPr>
        <w:t>-</w:t>
      </w:r>
      <w:r w:rsidRPr="00BA3864">
        <w:rPr>
          <w:u w:val="single"/>
        </w:rPr>
        <w:t>-</w:t>
      </w:r>
      <w:r w:rsidR="005645E5" w:rsidRPr="00BA3864">
        <w:rPr>
          <w:u w:val="single"/>
        </w:rPr>
        <w:t xml:space="preserve"> </w:t>
      </w:r>
      <w:r w:rsidR="00A2293F" w:rsidRPr="00BA3864">
        <w:rPr>
          <w:u w:val="single"/>
        </w:rPr>
        <w:t>Promise Zones</w:t>
      </w:r>
      <w:r w:rsidR="00A2293F" w:rsidRPr="00BA3864">
        <w:t xml:space="preserve"> (</w:t>
      </w:r>
      <w:r w:rsidR="004C1435">
        <w:t xml:space="preserve">0 or </w:t>
      </w:r>
      <w:r w:rsidR="00A2293F" w:rsidRPr="00BA3864">
        <w:t>2 points)</w:t>
      </w:r>
      <w:r w:rsidRPr="00BA3864">
        <w:t>.</w:t>
      </w:r>
      <w:proofErr w:type="gramEnd"/>
    </w:p>
    <w:p w:rsidR="001732F2" w:rsidRPr="00BA3864" w:rsidRDefault="00A2293F" w:rsidP="00A51BC9">
      <w:r w:rsidRPr="00BA3864">
        <w:tab/>
      </w:r>
      <w:r w:rsidR="001732F2" w:rsidRPr="007A4476">
        <w:rPr>
          <w:u w:val="single"/>
        </w:rPr>
        <w:t>Background</w:t>
      </w:r>
      <w:r w:rsidR="001732F2" w:rsidRPr="00BA3864">
        <w:t xml:space="preserve">: </w:t>
      </w:r>
    </w:p>
    <w:p w:rsidR="00A2293F" w:rsidRPr="00BA3864" w:rsidRDefault="001732F2" w:rsidP="00A51BC9">
      <w:r w:rsidRPr="00BA3864">
        <w:tab/>
      </w:r>
      <w:r w:rsidR="00A2293F" w:rsidRPr="00BA3864">
        <w:t xml:space="preserve">Under this priority, </w:t>
      </w:r>
      <w:r w:rsidR="00215195">
        <w:t xml:space="preserve">competitive </w:t>
      </w:r>
      <w:r w:rsidR="00A2293F" w:rsidRPr="00BA3864">
        <w:t xml:space="preserve">preference </w:t>
      </w:r>
      <w:r w:rsidR="00DB11D6">
        <w:t xml:space="preserve">will be given </w:t>
      </w:r>
      <w:r w:rsidR="00A2293F" w:rsidRPr="00BA3864">
        <w:t xml:space="preserve">to applicants </w:t>
      </w:r>
      <w:r w:rsidR="00C1459B">
        <w:t xml:space="preserve">that </w:t>
      </w:r>
      <w:r w:rsidR="00235773" w:rsidRPr="00BA3864">
        <w:t>propos</w:t>
      </w:r>
      <w:r w:rsidR="00C1459B">
        <w:t>e</w:t>
      </w:r>
      <w:r w:rsidR="00235773" w:rsidRPr="00BA3864">
        <w:t xml:space="preserve"> </w:t>
      </w:r>
      <w:r w:rsidR="007C02FE" w:rsidRPr="00BA3864">
        <w:t xml:space="preserve">projects </w:t>
      </w:r>
      <w:r w:rsidR="00A2293F" w:rsidRPr="00BA3864">
        <w:t xml:space="preserve">that are designed to serve and coordinate with a </w:t>
      </w:r>
      <w:r w:rsidR="00C1459B">
        <w:t>f</w:t>
      </w:r>
      <w:r w:rsidR="00A2293F" w:rsidRPr="00BA3864">
        <w:t>ederally</w:t>
      </w:r>
      <w:r w:rsidR="00C1459B">
        <w:t xml:space="preserve"> </w:t>
      </w:r>
      <w:r w:rsidR="00A2293F" w:rsidRPr="00BA3864">
        <w:t xml:space="preserve">designated Promise Zone. </w:t>
      </w:r>
      <w:r w:rsidR="004C4DD4" w:rsidRPr="00BA3864">
        <w:t xml:space="preserve"> </w:t>
      </w:r>
      <w:r w:rsidR="00A2293F" w:rsidRPr="00C05F75">
        <w:t>Promise Zone designees have committed to establishing comprehensive, coordinated approaches in order to ensure that America's most</w:t>
      </w:r>
      <w:r w:rsidR="00A2293F" w:rsidRPr="00BA3864">
        <w:t xml:space="preserve"> vulnerable children succeed from cradle to career. </w:t>
      </w:r>
      <w:r w:rsidR="004C4DD4" w:rsidRPr="00BA3864">
        <w:t xml:space="preserve"> </w:t>
      </w:r>
      <w:r w:rsidR="00A2293F" w:rsidRPr="00BA3864">
        <w:t xml:space="preserve">In January 2014, President Obama announced the first five Promise Zones: </w:t>
      </w:r>
      <w:r w:rsidR="00B77230" w:rsidRPr="00BA3864">
        <w:t xml:space="preserve"> </w:t>
      </w:r>
      <w:r w:rsidR="00A2293F" w:rsidRPr="00BA3864">
        <w:t>The Choctaw Nation of Oklahoma, Los Angeles, Philadelphia, San Antonio, and Kentucky Highlands.</w:t>
      </w:r>
      <w:r w:rsidR="004C4DD4" w:rsidRPr="00BA3864">
        <w:t xml:space="preserve"> </w:t>
      </w:r>
      <w:r w:rsidR="00A2293F" w:rsidRPr="00BA3864">
        <w:t xml:space="preserve"> This designation is designed to assist local leaders in creating jobs, increasing economic activity, improving educational opportunities, leveraging private investment, and reducing violent crime in high-poverty urban, rural, and tribal communities. </w:t>
      </w:r>
      <w:r w:rsidR="004C4DD4" w:rsidRPr="00BA3864">
        <w:t xml:space="preserve"> </w:t>
      </w:r>
      <w:r w:rsidR="00A2293F" w:rsidRPr="00BA3864">
        <w:t xml:space="preserve">By partnering with Promise Zone designees, the </w:t>
      </w:r>
      <w:r w:rsidR="00A2293F" w:rsidRPr="00BA3864">
        <w:lastRenderedPageBreak/>
        <w:t xml:space="preserve">Federal </w:t>
      </w:r>
      <w:r w:rsidR="007B22BC">
        <w:t>g</w:t>
      </w:r>
      <w:r w:rsidR="00A2293F" w:rsidRPr="00BA3864">
        <w:t>overnment will help communities access the resources and expertise they need--including the resources from various neighborhood revitalization initiatives--to ensure that Federal programs and resources support the efforts to transform these communities.</w:t>
      </w:r>
    </w:p>
    <w:p w:rsidR="001732F2" w:rsidRPr="00BA3864" w:rsidRDefault="001732F2" w:rsidP="00A51BC9">
      <w:r w:rsidRPr="007A4476">
        <w:rPr>
          <w:u w:val="single"/>
        </w:rPr>
        <w:t>Priority</w:t>
      </w:r>
      <w:r w:rsidRPr="00BA3864">
        <w:t xml:space="preserve">: </w:t>
      </w:r>
    </w:p>
    <w:p w:rsidR="00C65DE2" w:rsidRPr="00BA3864" w:rsidRDefault="00C65DE2" w:rsidP="00C65DE2">
      <w:r w:rsidRPr="00BA3864">
        <w:tab/>
        <w:t xml:space="preserve">This priority is for projects that are designed to serve and coordinate with a </w:t>
      </w:r>
      <w:r w:rsidR="00C1459B">
        <w:t>f</w:t>
      </w:r>
      <w:r w:rsidRPr="00BA3864">
        <w:t>ederally</w:t>
      </w:r>
      <w:r w:rsidR="00C1459B">
        <w:t xml:space="preserve"> </w:t>
      </w:r>
      <w:r w:rsidRPr="00BA3864">
        <w:t xml:space="preserve">designated Promise Zone. </w:t>
      </w:r>
    </w:p>
    <w:p w:rsidR="00A2293F" w:rsidRPr="00C05F75" w:rsidRDefault="00A2293F" w:rsidP="00A51BC9">
      <w:r w:rsidRPr="00BA3864">
        <w:rPr>
          <w:u w:val="single"/>
        </w:rPr>
        <w:t>Note</w:t>
      </w:r>
      <w:r w:rsidRPr="00BA3864">
        <w:t>:</w:t>
      </w:r>
      <w:r w:rsidR="002B643C" w:rsidRPr="00BA3864">
        <w:t xml:space="preserve"> </w:t>
      </w:r>
      <w:r w:rsidRPr="00BA3864">
        <w:t xml:space="preserve"> Applicants </w:t>
      </w:r>
      <w:r w:rsidR="001B2A81">
        <w:t xml:space="preserve">should </w:t>
      </w:r>
      <w:r w:rsidRPr="00BA3864">
        <w:t xml:space="preserve">submit a letter of support from the lead organization of a designated Promise Zone </w:t>
      </w:r>
      <w:r w:rsidR="008F2B8F">
        <w:t>describ</w:t>
      </w:r>
      <w:r w:rsidRPr="00BA3864">
        <w:t xml:space="preserve">ing the contribution of the applicant's proposed activities. </w:t>
      </w:r>
      <w:r w:rsidR="002B643C" w:rsidRPr="00BA3864">
        <w:t xml:space="preserve"> </w:t>
      </w:r>
      <w:r w:rsidRPr="00BA3864">
        <w:t xml:space="preserve">A list of designated Promise Zones and lead organizations can be found at </w:t>
      </w:r>
      <w:hyperlink r:id="rId11" w:history="1">
        <w:r w:rsidRPr="00686616">
          <w:rPr>
            <w:rStyle w:val="Hyperlink"/>
            <w:color w:val="auto"/>
          </w:rPr>
          <w:t>http://hud.g</w:t>
        </w:r>
        <w:r w:rsidRPr="00A8393C">
          <w:rPr>
            <w:rStyle w:val="Hyperlink"/>
            <w:color w:val="auto"/>
          </w:rPr>
          <w:t>ov/promisezones</w:t>
        </w:r>
      </w:hyperlink>
      <w:r w:rsidRPr="00C05F75">
        <w:t>.</w:t>
      </w:r>
    </w:p>
    <w:p w:rsidR="004B1ACD" w:rsidRPr="00C05F75" w:rsidRDefault="004B1ACD">
      <w:pPr>
        <w:rPr>
          <w:rFonts w:cs="Courier New"/>
          <w:u w:val="single"/>
        </w:rPr>
      </w:pPr>
      <w:r w:rsidRPr="00C05F75">
        <w:rPr>
          <w:rFonts w:cs="Courier New"/>
          <w:u w:val="single"/>
        </w:rPr>
        <w:t>Application Requirements</w:t>
      </w:r>
      <w:r w:rsidRPr="00726B3D">
        <w:t>:</w:t>
      </w:r>
    </w:p>
    <w:p w:rsidR="004B1ACD" w:rsidRPr="00BA3864" w:rsidRDefault="00A2293F">
      <w:pPr>
        <w:rPr>
          <w:rFonts w:cs="Courier New"/>
        </w:rPr>
      </w:pPr>
      <w:r w:rsidRPr="00BA3864">
        <w:rPr>
          <w:rFonts w:cs="Courier New"/>
        </w:rPr>
        <w:tab/>
      </w:r>
      <w:r w:rsidR="004B1ACD" w:rsidRPr="00BA3864">
        <w:rPr>
          <w:rFonts w:cs="Courier New"/>
        </w:rPr>
        <w:t xml:space="preserve">The </w:t>
      </w:r>
      <w:r w:rsidR="00215195">
        <w:rPr>
          <w:rFonts w:cs="Courier New"/>
        </w:rPr>
        <w:t xml:space="preserve">following </w:t>
      </w:r>
      <w:r w:rsidR="004B1ACD" w:rsidRPr="00BA3864">
        <w:rPr>
          <w:rFonts w:cs="Courier New"/>
        </w:rPr>
        <w:t xml:space="preserve">requirements apply to all applications submitted under this competition.  </w:t>
      </w:r>
      <w:r w:rsidR="00C1459B">
        <w:rPr>
          <w:rFonts w:cs="Courier New"/>
        </w:rPr>
        <w:t>A</w:t>
      </w:r>
      <w:r w:rsidR="004B1ACD" w:rsidRPr="00BA3864">
        <w:rPr>
          <w:rFonts w:cs="Courier New"/>
        </w:rPr>
        <w:t xml:space="preserve">ny application that </w:t>
      </w:r>
      <w:r w:rsidR="00C1459B">
        <w:rPr>
          <w:rFonts w:cs="Courier New"/>
        </w:rPr>
        <w:t xml:space="preserve">does </w:t>
      </w:r>
      <w:r w:rsidR="004B1ACD" w:rsidRPr="00BA3864">
        <w:rPr>
          <w:rFonts w:cs="Courier New"/>
        </w:rPr>
        <w:t xml:space="preserve">not </w:t>
      </w:r>
      <w:r w:rsidR="00AA62BD">
        <w:rPr>
          <w:rFonts w:cs="Courier New"/>
        </w:rPr>
        <w:t>include</w:t>
      </w:r>
      <w:r w:rsidR="004B1ACD" w:rsidRPr="00BA3864">
        <w:rPr>
          <w:rFonts w:cs="Courier New"/>
        </w:rPr>
        <w:t xml:space="preserve"> the required documents or information will not </w:t>
      </w:r>
      <w:r w:rsidR="00C1459B">
        <w:rPr>
          <w:rFonts w:cs="Courier New"/>
        </w:rPr>
        <w:t>be considered</w:t>
      </w:r>
      <w:r w:rsidR="004B1ACD" w:rsidRPr="00BA3864">
        <w:rPr>
          <w:rFonts w:cs="Courier New"/>
        </w:rPr>
        <w:t>.</w:t>
      </w:r>
    </w:p>
    <w:p w:rsidR="004B1ACD" w:rsidRPr="00C05F75" w:rsidRDefault="004C4DD4">
      <w:pPr>
        <w:pStyle w:val="ListParagraph"/>
        <w:ind w:left="0"/>
        <w:rPr>
          <w:rFonts w:cs="Courier New"/>
          <w:u w:val="single"/>
        </w:rPr>
      </w:pPr>
      <w:r w:rsidRPr="00BA3864">
        <w:rPr>
          <w:rFonts w:cs="Courier New"/>
        </w:rPr>
        <w:t xml:space="preserve">     </w:t>
      </w:r>
      <w:r w:rsidR="008540F9" w:rsidRPr="00BA3864">
        <w:rPr>
          <w:rFonts w:cs="Courier New"/>
        </w:rPr>
        <w:t>(a)</w:t>
      </w:r>
      <w:r w:rsidRPr="00BA3864">
        <w:rPr>
          <w:rFonts w:cs="Courier New"/>
        </w:rPr>
        <w:t xml:space="preserve"> </w:t>
      </w:r>
      <w:r w:rsidR="008540F9" w:rsidRPr="00BA3864">
        <w:rPr>
          <w:rFonts w:cs="Courier New"/>
        </w:rPr>
        <w:t xml:space="preserve"> </w:t>
      </w:r>
      <w:r w:rsidR="00D11EE4" w:rsidRPr="00BA3864">
        <w:rPr>
          <w:rFonts w:cs="Courier New"/>
          <w:u w:val="single"/>
        </w:rPr>
        <w:t xml:space="preserve">Statement of </w:t>
      </w:r>
      <w:r w:rsidR="00FB096C" w:rsidRPr="00BA3864">
        <w:rPr>
          <w:rFonts w:cs="Courier New"/>
          <w:u w:val="single"/>
        </w:rPr>
        <w:t>N</w:t>
      </w:r>
      <w:r w:rsidR="00D11EE4" w:rsidRPr="00BA3864">
        <w:rPr>
          <w:rFonts w:cs="Courier New"/>
          <w:u w:val="single"/>
        </w:rPr>
        <w:t xml:space="preserve">eed for a </w:t>
      </w:r>
      <w:r w:rsidR="00FB096C" w:rsidRPr="00BA3864">
        <w:rPr>
          <w:rFonts w:cs="Courier New"/>
          <w:u w:val="single"/>
        </w:rPr>
        <w:t>D</w:t>
      </w:r>
      <w:r w:rsidR="00D11EE4" w:rsidRPr="00BA3864">
        <w:rPr>
          <w:rFonts w:cs="Courier New"/>
          <w:u w:val="single"/>
        </w:rPr>
        <w:t xml:space="preserve">efined </w:t>
      </w:r>
      <w:r w:rsidR="00FB096C" w:rsidRPr="00BA3864">
        <w:rPr>
          <w:rFonts w:cs="Courier New"/>
          <w:u w:val="single"/>
        </w:rPr>
        <w:t>T</w:t>
      </w:r>
      <w:r w:rsidR="0016234F" w:rsidRPr="00BA3864">
        <w:rPr>
          <w:rFonts w:cs="Courier New"/>
          <w:u w:val="single"/>
        </w:rPr>
        <w:t xml:space="preserve">arget </w:t>
      </w:r>
      <w:r w:rsidR="00FB096C" w:rsidRPr="00BA3864">
        <w:rPr>
          <w:rFonts w:cs="Courier New"/>
          <w:u w:val="single"/>
        </w:rPr>
        <w:t>P</w:t>
      </w:r>
      <w:r w:rsidR="0016234F" w:rsidRPr="00BA3864">
        <w:rPr>
          <w:rFonts w:cs="Courier New"/>
          <w:u w:val="single"/>
        </w:rPr>
        <w:t>opulation</w:t>
      </w:r>
      <w:r w:rsidR="001621E8" w:rsidRPr="00726B3D">
        <w:rPr>
          <w:rFonts w:cs="Courier New"/>
        </w:rPr>
        <w:t>.</w:t>
      </w:r>
    </w:p>
    <w:p w:rsidR="008540F9" w:rsidRPr="00BA3864" w:rsidRDefault="008540F9">
      <w:pPr>
        <w:rPr>
          <w:rFonts w:cs="Courier New"/>
        </w:rPr>
      </w:pPr>
      <w:r w:rsidRPr="00C05F75">
        <w:rPr>
          <w:rFonts w:cs="Courier New"/>
        </w:rPr>
        <w:tab/>
        <w:t>(1)</w:t>
      </w:r>
      <w:r w:rsidR="009E5A6E">
        <w:rPr>
          <w:rFonts w:cs="Courier New"/>
        </w:rPr>
        <w:t xml:space="preserve"> </w:t>
      </w:r>
      <w:r w:rsidR="004C4DD4" w:rsidRPr="00BA3864">
        <w:rPr>
          <w:rFonts w:cs="Courier New"/>
        </w:rPr>
        <w:t xml:space="preserve"> </w:t>
      </w:r>
      <w:r w:rsidR="00D11EE4" w:rsidRPr="00BA3864">
        <w:rPr>
          <w:rFonts w:cs="Courier New"/>
        </w:rPr>
        <w:t>The applicant must define the target population to be served</w:t>
      </w:r>
      <w:r w:rsidR="00C1459B">
        <w:rPr>
          <w:rFonts w:cs="Courier New"/>
        </w:rPr>
        <w:t>,</w:t>
      </w:r>
      <w:r w:rsidR="0089289A" w:rsidRPr="00BA3864">
        <w:rPr>
          <w:rFonts w:cs="Courier New"/>
        </w:rPr>
        <w:t xml:space="preserve"> </w:t>
      </w:r>
      <w:r w:rsidR="00D11EE4" w:rsidRPr="00BA3864">
        <w:rPr>
          <w:rFonts w:cs="Courier New"/>
        </w:rPr>
        <w:t>based on data and analysis demonstrating the need for services within the relevant geographic area.</w:t>
      </w:r>
      <w:r w:rsidR="0089289A" w:rsidRPr="00BA3864">
        <w:rPr>
          <w:rFonts w:cs="Courier New"/>
        </w:rPr>
        <w:t xml:space="preserve">  The target </w:t>
      </w:r>
      <w:r w:rsidR="0089289A" w:rsidRPr="00BA3864">
        <w:rPr>
          <w:rFonts w:cs="Courier New"/>
        </w:rPr>
        <w:lastRenderedPageBreak/>
        <w:t xml:space="preserve">population must </w:t>
      </w:r>
      <w:r w:rsidR="008F2B8F">
        <w:rPr>
          <w:rFonts w:cs="Courier New"/>
        </w:rPr>
        <w:t xml:space="preserve">be consistent </w:t>
      </w:r>
      <w:r w:rsidR="0089289A" w:rsidRPr="00BA3864">
        <w:rPr>
          <w:rFonts w:cs="Courier New"/>
        </w:rPr>
        <w:t>with the population identified by section 526(a)(2) of the Act</w:t>
      </w:r>
      <w:r w:rsidR="0032765D" w:rsidRPr="00BA3864">
        <w:rPr>
          <w:rFonts w:cs="Courier New"/>
        </w:rPr>
        <w:t>.</w:t>
      </w:r>
    </w:p>
    <w:p w:rsidR="00D11EE4" w:rsidRPr="00C05F75" w:rsidRDefault="008540F9">
      <w:pPr>
        <w:rPr>
          <w:rFonts w:cs="Courier New"/>
        </w:rPr>
      </w:pPr>
      <w:r w:rsidRPr="00BA3864">
        <w:rPr>
          <w:rFonts w:cs="Courier New"/>
        </w:rPr>
        <w:tab/>
        <w:t>(2)</w:t>
      </w:r>
      <w:r w:rsidR="004C4DD4" w:rsidRPr="00BA3864">
        <w:rPr>
          <w:rFonts w:cs="Courier New"/>
        </w:rPr>
        <w:t xml:space="preserve"> </w:t>
      </w:r>
      <w:r w:rsidR="009E5A6E">
        <w:rPr>
          <w:rFonts w:cs="Courier New"/>
        </w:rPr>
        <w:t xml:space="preserve"> </w:t>
      </w:r>
      <w:r w:rsidR="00D11EE4" w:rsidRPr="00BA3864">
        <w:rPr>
          <w:rFonts w:cs="Courier New"/>
        </w:rPr>
        <w:t xml:space="preserve">The </w:t>
      </w:r>
      <w:r w:rsidR="00834700" w:rsidRPr="00BA3864">
        <w:rPr>
          <w:rFonts w:cs="Courier New"/>
        </w:rPr>
        <w:t>applicant</w:t>
      </w:r>
      <w:r w:rsidR="00076C3D" w:rsidRPr="00BA3864">
        <w:rPr>
          <w:rFonts w:cs="Courier New"/>
        </w:rPr>
        <w:t>’s</w:t>
      </w:r>
      <w:r w:rsidR="00834700" w:rsidRPr="00BA3864">
        <w:rPr>
          <w:rFonts w:cs="Courier New"/>
        </w:rPr>
        <w:t xml:space="preserve"> </w:t>
      </w:r>
      <w:r w:rsidR="00D11EE4" w:rsidRPr="00BA3864">
        <w:rPr>
          <w:rFonts w:cs="Courier New"/>
        </w:rPr>
        <w:t>statement</w:t>
      </w:r>
      <w:r w:rsidR="00834700" w:rsidRPr="00BA3864">
        <w:rPr>
          <w:rFonts w:cs="Courier New"/>
        </w:rPr>
        <w:t xml:space="preserve"> </w:t>
      </w:r>
      <w:r w:rsidR="00076C3D" w:rsidRPr="00BA3864">
        <w:rPr>
          <w:rFonts w:cs="Courier New"/>
        </w:rPr>
        <w:t>of need must</w:t>
      </w:r>
      <w:r w:rsidR="00D11EE4" w:rsidRPr="00BA3864">
        <w:rPr>
          <w:rFonts w:cs="Courier New"/>
        </w:rPr>
        <w:t xml:space="preserve"> </w:t>
      </w:r>
      <w:r w:rsidR="00834700" w:rsidRPr="00BA3864">
        <w:rPr>
          <w:rFonts w:cs="Courier New"/>
        </w:rPr>
        <w:t xml:space="preserve">include data </w:t>
      </w:r>
      <w:r w:rsidR="008F2B8F">
        <w:rPr>
          <w:rFonts w:cs="Courier New"/>
        </w:rPr>
        <w:t>demonstra</w:t>
      </w:r>
      <w:r w:rsidR="00834700" w:rsidRPr="00BA3864">
        <w:rPr>
          <w:rFonts w:cs="Courier New"/>
        </w:rPr>
        <w:t xml:space="preserve">ting how the target population lags behind other groups in achieving the outcomes </w:t>
      </w:r>
      <w:r w:rsidR="00215195">
        <w:rPr>
          <w:rFonts w:cs="Courier New"/>
        </w:rPr>
        <w:t xml:space="preserve">that </w:t>
      </w:r>
      <w:r w:rsidR="00834700" w:rsidRPr="00BA3864">
        <w:rPr>
          <w:rFonts w:cs="Courier New"/>
        </w:rPr>
        <w:t>the pilot</w:t>
      </w:r>
      <w:r w:rsidR="00215195">
        <w:rPr>
          <w:rFonts w:cs="Courier New"/>
        </w:rPr>
        <w:t xml:space="preserve"> will seek to attain</w:t>
      </w:r>
      <w:r w:rsidR="00834700" w:rsidRPr="00BA3864">
        <w:rPr>
          <w:rFonts w:cs="Courier New"/>
        </w:rPr>
        <w:t xml:space="preserve">, including an analysis of disparities in circumstances </w:t>
      </w:r>
      <w:r w:rsidR="00834700" w:rsidRPr="00C05F75">
        <w:rPr>
          <w:rFonts w:cs="Courier New"/>
        </w:rPr>
        <w:t>and outcomes</w:t>
      </w:r>
      <w:r w:rsidR="00215195">
        <w:rPr>
          <w:rFonts w:cs="Courier New"/>
        </w:rPr>
        <w:t xml:space="preserve"> among the target population and these other groups</w:t>
      </w:r>
      <w:r w:rsidR="00834700" w:rsidRPr="00C05F75">
        <w:rPr>
          <w:rFonts w:cs="Courier New"/>
        </w:rPr>
        <w:t>.</w:t>
      </w:r>
      <w:r w:rsidR="00834700" w:rsidRPr="00BA3864">
        <w:rPr>
          <w:rFonts w:cs="Courier New"/>
        </w:rPr>
        <w:t xml:space="preserve">  Th</w:t>
      </w:r>
      <w:r w:rsidR="00215195">
        <w:rPr>
          <w:rFonts w:cs="Courier New"/>
        </w:rPr>
        <w:t>ese</w:t>
      </w:r>
      <w:r w:rsidR="00834700" w:rsidRPr="00BA3864">
        <w:rPr>
          <w:rFonts w:cs="Courier New"/>
        </w:rPr>
        <w:t xml:space="preserve"> data must be based on a needs assessment </w:t>
      </w:r>
      <w:r w:rsidR="00834700" w:rsidRPr="00C05F75">
        <w:rPr>
          <w:rFonts w:cs="Courier New"/>
        </w:rPr>
        <w:t xml:space="preserve">that was </w:t>
      </w:r>
      <w:r w:rsidR="00D11EE4" w:rsidRPr="00BA3864">
        <w:rPr>
          <w:rFonts w:cs="Courier New"/>
        </w:rPr>
        <w:t xml:space="preserve">conducted or updated within the past three years using representative data on youth from the jurisdiction(s) proposing the pilot.  </w:t>
      </w:r>
      <w:r w:rsidR="00EA5F17">
        <w:rPr>
          <w:rFonts w:cs="Courier New"/>
        </w:rPr>
        <w:t>A</w:t>
      </w:r>
      <w:r w:rsidR="00D11EE4" w:rsidRPr="00BA3864">
        <w:rPr>
          <w:rFonts w:cs="Courier New"/>
        </w:rPr>
        <w:t>pplicant</w:t>
      </w:r>
      <w:r w:rsidR="00EA5F17">
        <w:rPr>
          <w:rFonts w:cs="Courier New"/>
        </w:rPr>
        <w:t>s</w:t>
      </w:r>
      <w:r w:rsidR="00D11EE4" w:rsidRPr="00BA3864">
        <w:rPr>
          <w:rFonts w:cs="Courier New"/>
        </w:rPr>
        <w:t xml:space="preserve"> </w:t>
      </w:r>
      <w:r w:rsidR="00EA5F17">
        <w:rPr>
          <w:rFonts w:cs="Courier New"/>
        </w:rPr>
        <w:t>do</w:t>
      </w:r>
      <w:r w:rsidR="004C4FC5">
        <w:rPr>
          <w:rFonts w:cs="Courier New"/>
        </w:rPr>
        <w:t xml:space="preserve"> not </w:t>
      </w:r>
      <w:r w:rsidR="00D11EE4" w:rsidRPr="00BA3864">
        <w:rPr>
          <w:rFonts w:cs="Courier New"/>
        </w:rPr>
        <w:t>need t</w:t>
      </w:r>
      <w:r w:rsidR="004C4FC5">
        <w:rPr>
          <w:rFonts w:cs="Courier New"/>
        </w:rPr>
        <w:t>o</w:t>
      </w:r>
      <w:r w:rsidR="00D11EE4" w:rsidRPr="00BA3864">
        <w:rPr>
          <w:rFonts w:cs="Courier New"/>
        </w:rPr>
        <w:t xml:space="preserve"> include a copy of the needs assessment with the application</w:t>
      </w:r>
      <w:r w:rsidR="00492440" w:rsidRPr="00BA3864">
        <w:rPr>
          <w:rFonts w:cs="Courier New"/>
        </w:rPr>
        <w:t>,</w:t>
      </w:r>
      <w:r w:rsidR="00D11EE4" w:rsidRPr="00BA3864">
        <w:rPr>
          <w:rFonts w:cs="Courier New"/>
        </w:rPr>
        <w:t xml:space="preserve"> but </w:t>
      </w:r>
      <w:r w:rsidR="0089289A" w:rsidRPr="00BA3864">
        <w:rPr>
          <w:rFonts w:cs="Courier New"/>
        </w:rPr>
        <w:t xml:space="preserve">must </w:t>
      </w:r>
      <w:r w:rsidR="00D11EE4" w:rsidRPr="00BA3864">
        <w:rPr>
          <w:rFonts w:cs="Courier New"/>
        </w:rPr>
        <w:t>i</w:t>
      </w:r>
      <w:r w:rsidR="00CC4BA5">
        <w:rPr>
          <w:rFonts w:cs="Courier New"/>
        </w:rPr>
        <w:t>dentify</w:t>
      </w:r>
      <w:r w:rsidR="00D11EE4" w:rsidRPr="00BA3864">
        <w:rPr>
          <w:rFonts w:cs="Courier New"/>
        </w:rPr>
        <w:t xml:space="preserve"> when </w:t>
      </w:r>
      <w:r w:rsidR="00D11EE4" w:rsidRPr="00C05F75">
        <w:rPr>
          <w:rFonts w:cs="Courier New"/>
        </w:rPr>
        <w:t xml:space="preserve">the assessment was conducted.  </w:t>
      </w:r>
    </w:p>
    <w:p w:rsidR="004B24B2" w:rsidRPr="00BA3864" w:rsidRDefault="004C4DD4">
      <w:pPr>
        <w:rPr>
          <w:rFonts w:cs="Courier New"/>
        </w:rPr>
      </w:pPr>
      <w:r w:rsidRPr="00BA3864">
        <w:rPr>
          <w:rFonts w:cs="Courier New"/>
        </w:rPr>
        <w:t xml:space="preserve">     </w:t>
      </w:r>
      <w:r w:rsidR="008540F9" w:rsidRPr="00BA3864">
        <w:rPr>
          <w:rFonts w:cs="Courier New"/>
        </w:rPr>
        <w:t>(b)</w:t>
      </w:r>
      <w:r w:rsidR="009E5A6E">
        <w:rPr>
          <w:rFonts w:cs="Courier New"/>
        </w:rPr>
        <w:t xml:space="preserve"> </w:t>
      </w:r>
      <w:r w:rsidRPr="00BA3864">
        <w:rPr>
          <w:rFonts w:cs="Courier New"/>
        </w:rPr>
        <w:t xml:space="preserve"> </w:t>
      </w:r>
      <w:r w:rsidR="00211ECD">
        <w:rPr>
          <w:rFonts w:cs="Courier New"/>
          <w:u w:val="single"/>
        </w:rPr>
        <w:t>Flexibility, including waiver</w:t>
      </w:r>
      <w:r w:rsidR="00D106FE">
        <w:rPr>
          <w:rFonts w:cs="Courier New"/>
          <w:u w:val="single"/>
        </w:rPr>
        <w:t>s</w:t>
      </w:r>
      <w:r w:rsidR="00AB6CC1" w:rsidRPr="00BA3864">
        <w:rPr>
          <w:rFonts w:cs="Courier New"/>
        </w:rPr>
        <w:t xml:space="preserve">.  </w:t>
      </w:r>
    </w:p>
    <w:p w:rsidR="00AB6CC1" w:rsidRPr="00BA3864" w:rsidRDefault="008540F9">
      <w:pPr>
        <w:rPr>
          <w:rFonts w:cs="Courier New"/>
        </w:rPr>
      </w:pPr>
      <w:r w:rsidRPr="00BA3864">
        <w:rPr>
          <w:rFonts w:cs="Courier New"/>
        </w:rPr>
        <w:tab/>
        <w:t xml:space="preserve">(1) </w:t>
      </w:r>
      <w:r w:rsidR="004C4DD4" w:rsidRPr="00BA3864">
        <w:rPr>
          <w:rFonts w:cs="Courier New"/>
        </w:rPr>
        <w:t xml:space="preserve"> </w:t>
      </w:r>
      <w:r w:rsidR="004B24B2" w:rsidRPr="007A4476">
        <w:rPr>
          <w:rFonts w:cs="Courier New"/>
          <w:u w:val="single"/>
        </w:rPr>
        <w:t>Federal requests</w:t>
      </w:r>
      <w:r w:rsidR="00211ECD" w:rsidRPr="007A4476">
        <w:rPr>
          <w:rFonts w:cs="Courier New"/>
          <w:u w:val="single"/>
        </w:rPr>
        <w:t xml:space="preserve"> for flexibility, including waivers</w:t>
      </w:r>
      <w:r w:rsidR="004B24B2" w:rsidRPr="00BA3864">
        <w:rPr>
          <w:rFonts w:cs="Courier New"/>
        </w:rPr>
        <w:t xml:space="preserve">.  </w:t>
      </w:r>
      <w:r w:rsidR="00AB6CC1" w:rsidRPr="00BA3864">
        <w:rPr>
          <w:rFonts w:cs="Courier New"/>
        </w:rPr>
        <w:t xml:space="preserve">The applicant must describe the </w:t>
      </w:r>
      <w:r w:rsidR="004B24B2" w:rsidRPr="00BA3864">
        <w:rPr>
          <w:rFonts w:cs="Courier New"/>
        </w:rPr>
        <w:t xml:space="preserve">Federal </w:t>
      </w:r>
      <w:r w:rsidR="00211ECD">
        <w:rPr>
          <w:rFonts w:cs="Courier New"/>
        </w:rPr>
        <w:t>flexibility</w:t>
      </w:r>
      <w:r w:rsidR="00211ECD" w:rsidRPr="00BA3864">
        <w:rPr>
          <w:rFonts w:cs="Courier New"/>
        </w:rPr>
        <w:t xml:space="preserve"> </w:t>
      </w:r>
      <w:r w:rsidR="00C1459B">
        <w:rPr>
          <w:rFonts w:cs="Courier New"/>
        </w:rPr>
        <w:t xml:space="preserve">that is </w:t>
      </w:r>
      <w:r w:rsidR="00E23CA5" w:rsidRPr="00BA3864">
        <w:rPr>
          <w:rFonts w:cs="Courier New"/>
        </w:rPr>
        <w:t xml:space="preserve">needed </w:t>
      </w:r>
      <w:r w:rsidR="00AB6CC1" w:rsidRPr="00BA3864">
        <w:rPr>
          <w:rFonts w:cs="Courier New"/>
        </w:rPr>
        <w:t xml:space="preserve">to implement the proposed pilot and </w:t>
      </w:r>
      <w:r w:rsidR="00315DF9" w:rsidRPr="00BA3864">
        <w:rPr>
          <w:rFonts w:cs="Courier New"/>
        </w:rPr>
        <w:t xml:space="preserve">to </w:t>
      </w:r>
      <w:r w:rsidR="00AB6CC1" w:rsidRPr="00BA3864">
        <w:rPr>
          <w:rFonts w:cs="Courier New"/>
        </w:rPr>
        <w:t>improve outcomes for the target population</w:t>
      </w:r>
      <w:r w:rsidR="00AB6CC1" w:rsidRPr="00C05F75">
        <w:rPr>
          <w:rFonts w:cs="Courier New"/>
        </w:rPr>
        <w:t xml:space="preserve">, focusing on changes to major program requirements that would otherwise inhibit implementation.  </w:t>
      </w:r>
      <w:r w:rsidR="0035157F">
        <w:rPr>
          <w:rFonts w:cs="Courier New"/>
        </w:rPr>
        <w:t xml:space="preserve">Flexibility involves both the ability to blend funds, thereby aligning certain administrative activities, and other waivers of program requirements.  </w:t>
      </w:r>
      <w:r w:rsidR="00AB6CC1" w:rsidRPr="00C05F75">
        <w:rPr>
          <w:rFonts w:cs="Courier New"/>
        </w:rPr>
        <w:t>Examples of potential request</w:t>
      </w:r>
      <w:r w:rsidR="00076C3D" w:rsidRPr="00BA3864">
        <w:rPr>
          <w:rFonts w:cs="Courier New"/>
        </w:rPr>
        <w:t>s</w:t>
      </w:r>
      <w:r w:rsidR="00211ECD">
        <w:rPr>
          <w:rFonts w:cs="Courier New"/>
        </w:rPr>
        <w:t xml:space="preserve"> for flexibility</w:t>
      </w:r>
      <w:r w:rsidR="00AB6CC1" w:rsidRPr="00BA3864">
        <w:rPr>
          <w:rFonts w:cs="Courier New"/>
        </w:rPr>
        <w:t xml:space="preserve"> </w:t>
      </w:r>
      <w:r w:rsidR="00076C3D" w:rsidRPr="00BA3864">
        <w:rPr>
          <w:rFonts w:cs="Courier New"/>
        </w:rPr>
        <w:t>include</w:t>
      </w:r>
      <w:r w:rsidR="00E23CA5" w:rsidRPr="00BA3864">
        <w:rPr>
          <w:rFonts w:cs="Courier New"/>
        </w:rPr>
        <w:t>, but are not limited to,</w:t>
      </w:r>
      <w:r w:rsidR="00AB6CC1" w:rsidRPr="00BA3864">
        <w:rPr>
          <w:rFonts w:cs="Courier New"/>
        </w:rPr>
        <w:t xml:space="preserve"> changes to </w:t>
      </w:r>
      <w:r w:rsidR="00AB6CC1" w:rsidRPr="00BA3864">
        <w:rPr>
          <w:rFonts w:cs="Courier New"/>
        </w:rPr>
        <w:lastRenderedPageBreak/>
        <w:t xml:space="preserve">eligibility requirements, allowable uses of funds, or performance reporting.  Applicants must cite the specific </w:t>
      </w:r>
      <w:r w:rsidR="00E23CA5" w:rsidRPr="00BA3864">
        <w:rPr>
          <w:rFonts w:cs="Courier New"/>
        </w:rPr>
        <w:t xml:space="preserve">Federal </w:t>
      </w:r>
      <w:r w:rsidR="00AB6CC1" w:rsidRPr="00BA3864">
        <w:rPr>
          <w:rFonts w:cs="Courier New"/>
        </w:rPr>
        <w:t xml:space="preserve">statutory, regulatory, or other requirements for which they are requesting </w:t>
      </w:r>
      <w:r w:rsidR="00211ECD">
        <w:rPr>
          <w:rFonts w:cs="Courier New"/>
        </w:rPr>
        <w:t>flexibility</w:t>
      </w:r>
      <w:r w:rsidR="00AB6CC1" w:rsidRPr="00BA3864">
        <w:rPr>
          <w:rFonts w:cs="Courier New"/>
        </w:rPr>
        <w:t>.  (</w:t>
      </w:r>
      <w:r w:rsidR="00B24301" w:rsidRPr="00BA3864">
        <w:rPr>
          <w:rFonts w:cs="Courier New"/>
        </w:rPr>
        <w:t xml:space="preserve">More information on </w:t>
      </w:r>
      <w:r w:rsidR="00211ECD">
        <w:rPr>
          <w:rFonts w:cs="Courier New"/>
        </w:rPr>
        <w:t xml:space="preserve">flexibility, including </w:t>
      </w:r>
      <w:r w:rsidR="00B24301" w:rsidRPr="00BA3864">
        <w:rPr>
          <w:rFonts w:cs="Courier New"/>
        </w:rPr>
        <w:t>waivers</w:t>
      </w:r>
      <w:r w:rsidR="00211ECD">
        <w:rPr>
          <w:rFonts w:cs="Courier New"/>
        </w:rPr>
        <w:t>,</w:t>
      </w:r>
      <w:r w:rsidR="00B24301" w:rsidRPr="00BA3864">
        <w:rPr>
          <w:rFonts w:cs="Courier New"/>
        </w:rPr>
        <w:t xml:space="preserve"> is provided in the FAQ section of the application package</w:t>
      </w:r>
      <w:r w:rsidR="00AB6CC1" w:rsidRPr="00BA3864">
        <w:rPr>
          <w:rFonts w:cs="Courier New"/>
        </w:rPr>
        <w:t xml:space="preserve">).  </w:t>
      </w:r>
    </w:p>
    <w:p w:rsidR="00AB6CC1" w:rsidRPr="00BA3864" w:rsidRDefault="00AB6CC1">
      <w:pPr>
        <w:pStyle w:val="ListParagraph"/>
        <w:ind w:left="0"/>
        <w:rPr>
          <w:rFonts w:cs="Courier New"/>
        </w:rPr>
      </w:pPr>
      <w:r w:rsidRPr="00BA3864">
        <w:rPr>
          <w:rFonts w:cs="Courier New"/>
          <w:u w:val="single"/>
        </w:rPr>
        <w:t>Note</w:t>
      </w:r>
      <w:r w:rsidRPr="00BA3864">
        <w:rPr>
          <w:rFonts w:cs="Courier New"/>
        </w:rPr>
        <w:t>:  The waiver request process for P3</w:t>
      </w:r>
      <w:r w:rsidR="009E5A6E">
        <w:rPr>
          <w:rFonts w:cs="Courier New"/>
        </w:rPr>
        <w:t>, which is part of the application process,</w:t>
      </w:r>
      <w:r w:rsidRPr="00BA3864">
        <w:rPr>
          <w:rFonts w:cs="Courier New"/>
        </w:rPr>
        <w:t xml:space="preserve"> differs from standard agency processes.  Applicants </w:t>
      </w:r>
      <w:r w:rsidR="004C4FC5">
        <w:rPr>
          <w:rFonts w:cs="Courier New"/>
        </w:rPr>
        <w:t xml:space="preserve">do not </w:t>
      </w:r>
      <w:r w:rsidRPr="00BA3864">
        <w:rPr>
          <w:rFonts w:cs="Courier New"/>
        </w:rPr>
        <w:t>need t</w:t>
      </w:r>
      <w:r w:rsidR="004C4FC5">
        <w:rPr>
          <w:rFonts w:cs="Courier New"/>
        </w:rPr>
        <w:t>o</w:t>
      </w:r>
      <w:r w:rsidRPr="00BA3864">
        <w:rPr>
          <w:rFonts w:cs="Courier New"/>
        </w:rPr>
        <w:t xml:space="preserve"> submit separate waiver requests or information to the respective agencies outside of the P3 </w:t>
      </w:r>
      <w:r w:rsidR="0032765D" w:rsidRPr="00BA3864">
        <w:rPr>
          <w:rFonts w:cs="Courier New"/>
        </w:rPr>
        <w:t xml:space="preserve">application </w:t>
      </w:r>
      <w:r w:rsidRPr="00BA3864">
        <w:rPr>
          <w:rFonts w:cs="Courier New"/>
        </w:rPr>
        <w:t xml:space="preserve">process.  </w:t>
      </w:r>
    </w:p>
    <w:p w:rsidR="00AB6CC1" w:rsidRPr="00BA3864" w:rsidRDefault="008540F9">
      <w:pPr>
        <w:rPr>
          <w:rFonts w:cs="Courier New"/>
        </w:rPr>
      </w:pPr>
      <w:r w:rsidRPr="00BA3864">
        <w:rPr>
          <w:rFonts w:cs="Courier New"/>
        </w:rPr>
        <w:tab/>
        <w:t>(</w:t>
      </w:r>
      <w:r w:rsidR="00AA145E" w:rsidRPr="00BA3864">
        <w:rPr>
          <w:rFonts w:cs="Courier New"/>
        </w:rPr>
        <w:t>2</w:t>
      </w:r>
      <w:r w:rsidRPr="00BA3864">
        <w:rPr>
          <w:rFonts w:cs="Courier New"/>
        </w:rPr>
        <w:t>)</w:t>
      </w:r>
      <w:r w:rsidR="004C4DD4" w:rsidRPr="00BA3864">
        <w:rPr>
          <w:rFonts w:cs="Courier New"/>
        </w:rPr>
        <w:t xml:space="preserve"> </w:t>
      </w:r>
      <w:r w:rsidR="00215195">
        <w:rPr>
          <w:rFonts w:cs="Courier New"/>
        </w:rPr>
        <w:t xml:space="preserve"> </w:t>
      </w:r>
      <w:r w:rsidR="00AB6CC1" w:rsidRPr="007A4476">
        <w:rPr>
          <w:rFonts w:cs="Courier New"/>
          <w:u w:val="single"/>
        </w:rPr>
        <w:t xml:space="preserve">Non-Federal </w:t>
      </w:r>
      <w:r w:rsidR="00083343" w:rsidRPr="007A4476">
        <w:rPr>
          <w:rFonts w:cs="Courier New"/>
          <w:u w:val="single"/>
        </w:rPr>
        <w:t xml:space="preserve">flexibility, including </w:t>
      </w:r>
      <w:r w:rsidR="00AB6CC1" w:rsidRPr="007A4476">
        <w:rPr>
          <w:rFonts w:cs="Courier New"/>
          <w:u w:val="single"/>
        </w:rPr>
        <w:t>waivers</w:t>
      </w:r>
      <w:r w:rsidR="00AB6CC1" w:rsidRPr="00BA3864">
        <w:rPr>
          <w:rFonts w:cs="Courier New"/>
        </w:rPr>
        <w:t xml:space="preserve">.  </w:t>
      </w:r>
      <w:r w:rsidR="004C1435">
        <w:rPr>
          <w:rFonts w:cs="Courier New"/>
        </w:rPr>
        <w:t xml:space="preserve">In addition to Federal flexibility, successful implementation of proposals may also depend on flexibility related to requirements imposed at the State, local, or tribal level. </w:t>
      </w:r>
      <w:r w:rsidR="004C4FC5">
        <w:rPr>
          <w:rFonts w:cs="Courier New"/>
        </w:rPr>
        <w:t xml:space="preserve"> </w:t>
      </w:r>
      <w:r w:rsidR="004C1435">
        <w:rPr>
          <w:rFonts w:cs="Courier New"/>
        </w:rPr>
        <w:t xml:space="preserve">The Agencies do not have the authority to waive non-Federal requirements. </w:t>
      </w:r>
      <w:r w:rsidR="000066AA" w:rsidRPr="00BA3864">
        <w:rPr>
          <w:rFonts w:cs="Courier New"/>
        </w:rPr>
        <w:t>A</w:t>
      </w:r>
      <w:r w:rsidR="00AB6CC1" w:rsidRPr="00BA3864">
        <w:rPr>
          <w:rFonts w:cs="Courier New"/>
        </w:rPr>
        <w:t xml:space="preserve">pplicants </w:t>
      </w:r>
      <w:r w:rsidR="004C1435">
        <w:rPr>
          <w:rFonts w:cs="Courier New"/>
        </w:rPr>
        <w:t xml:space="preserve">therefore </w:t>
      </w:r>
      <w:r w:rsidR="00AB6CC1" w:rsidRPr="00BA3864">
        <w:rPr>
          <w:rFonts w:cs="Courier New"/>
        </w:rPr>
        <w:t xml:space="preserve">must identify </w:t>
      </w:r>
      <w:r w:rsidR="004C4FC5">
        <w:rPr>
          <w:rFonts w:cs="Courier New"/>
        </w:rPr>
        <w:t xml:space="preserve">the specific </w:t>
      </w:r>
      <w:r w:rsidR="00AB6CC1" w:rsidRPr="00BA3864">
        <w:rPr>
          <w:rFonts w:cs="Courier New"/>
        </w:rPr>
        <w:t xml:space="preserve">State, local, or </w:t>
      </w:r>
      <w:r w:rsidR="00614B41" w:rsidRPr="00BA3864">
        <w:rPr>
          <w:rFonts w:cs="Courier New"/>
        </w:rPr>
        <w:t>t</w:t>
      </w:r>
      <w:r w:rsidR="00AB6CC1" w:rsidRPr="00BA3864">
        <w:rPr>
          <w:rFonts w:cs="Courier New"/>
        </w:rPr>
        <w:t xml:space="preserve">ribal policies, regulations, or other requirements that may otherwise impede the pilot’s ability to achieve its goals so that, if the proposed pilot and </w:t>
      </w:r>
      <w:r w:rsidR="00083343">
        <w:rPr>
          <w:rFonts w:cs="Courier New"/>
        </w:rPr>
        <w:t>flexibility</w:t>
      </w:r>
      <w:r w:rsidR="00215195">
        <w:rPr>
          <w:rFonts w:cs="Courier New"/>
        </w:rPr>
        <w:t>, including waivers</w:t>
      </w:r>
      <w:r w:rsidR="00083343" w:rsidRPr="00BA3864">
        <w:rPr>
          <w:rFonts w:cs="Courier New"/>
        </w:rPr>
        <w:t xml:space="preserve"> </w:t>
      </w:r>
      <w:r w:rsidR="00AB6CC1" w:rsidRPr="00BA3864">
        <w:rPr>
          <w:rFonts w:cs="Courier New"/>
        </w:rPr>
        <w:t>are approved, requirements across non-Federal levels of government are aligned to support effective implementation.</w:t>
      </w:r>
      <w:r w:rsidR="004B5A27">
        <w:rPr>
          <w:rFonts w:cs="Courier New"/>
        </w:rPr>
        <w:t xml:space="preserve">  </w:t>
      </w:r>
      <w:r w:rsidR="0073598B">
        <w:rPr>
          <w:rFonts w:cs="Courier New"/>
        </w:rPr>
        <w:t>A</w:t>
      </w:r>
      <w:r w:rsidR="00AB6CC1" w:rsidRPr="00BA3864">
        <w:rPr>
          <w:rFonts w:cs="Courier New"/>
        </w:rPr>
        <w:t>pplicants must provide written assurance that:</w:t>
      </w:r>
    </w:p>
    <w:p w:rsidR="00BA5B0D" w:rsidRPr="00BA3864" w:rsidRDefault="009E5A6E" w:rsidP="007A4476">
      <w:pPr>
        <w:rPr>
          <w:rFonts w:cs="Courier New"/>
        </w:rPr>
      </w:pPr>
      <w:r>
        <w:rPr>
          <w:rFonts w:cs="Courier New"/>
        </w:rPr>
        <w:lastRenderedPageBreak/>
        <w:t xml:space="preserve">     </w:t>
      </w:r>
      <w:r w:rsidR="00BA5B0D" w:rsidRPr="00BA3864">
        <w:rPr>
          <w:rFonts w:cs="Courier New"/>
        </w:rPr>
        <w:t>(A)</w:t>
      </w:r>
      <w:r>
        <w:rPr>
          <w:rFonts w:cs="Courier New"/>
        </w:rPr>
        <w:t xml:space="preserve"> </w:t>
      </w:r>
      <w:r w:rsidR="00BA5B0D" w:rsidRPr="00BA3864">
        <w:rPr>
          <w:rFonts w:cs="Courier New"/>
        </w:rPr>
        <w:t xml:space="preserve"> The State, local, or tribal government(s) with authority to grant any needed non-Federal </w:t>
      </w:r>
      <w:r w:rsidR="00083343">
        <w:rPr>
          <w:rFonts w:cs="Courier New"/>
        </w:rPr>
        <w:t xml:space="preserve">flexibility, including </w:t>
      </w:r>
      <w:r w:rsidR="00BA5B0D" w:rsidRPr="00BA3864">
        <w:rPr>
          <w:rFonts w:cs="Courier New"/>
        </w:rPr>
        <w:t>waivers</w:t>
      </w:r>
      <w:r w:rsidR="00083343">
        <w:rPr>
          <w:rFonts w:cs="Courier New"/>
        </w:rPr>
        <w:t>,</w:t>
      </w:r>
      <w:r w:rsidR="00BA5B0D" w:rsidRPr="00BA3864">
        <w:rPr>
          <w:rFonts w:cs="Courier New"/>
        </w:rPr>
        <w:t xml:space="preserve"> will </w:t>
      </w:r>
      <w:r w:rsidR="00CC4BA5">
        <w:rPr>
          <w:rFonts w:cs="Courier New"/>
        </w:rPr>
        <w:t>approv</w:t>
      </w:r>
      <w:r w:rsidR="00BA5B0D" w:rsidRPr="00BA3864">
        <w:rPr>
          <w:rFonts w:cs="Courier New"/>
        </w:rPr>
        <w:t xml:space="preserve">e </w:t>
      </w:r>
      <w:r w:rsidR="00083343">
        <w:rPr>
          <w:rFonts w:cs="Courier New"/>
        </w:rPr>
        <w:t>such flexibility</w:t>
      </w:r>
      <w:r w:rsidR="00BA5B0D" w:rsidRPr="00BA3864">
        <w:rPr>
          <w:rFonts w:cs="Courier New"/>
        </w:rPr>
        <w:t xml:space="preserve"> within 60 days of an applicant’s designation as a pilot finalist; or</w:t>
      </w:r>
    </w:p>
    <w:p w:rsidR="00491E15" w:rsidRPr="00BA3864" w:rsidRDefault="008540F9">
      <w:pPr>
        <w:rPr>
          <w:rFonts w:cs="Courier New"/>
        </w:rPr>
      </w:pPr>
      <w:r w:rsidRPr="00BA3864">
        <w:rPr>
          <w:rFonts w:cs="Courier New"/>
        </w:rPr>
        <w:tab/>
        <w:t>(</w:t>
      </w:r>
      <w:r w:rsidR="00BA5B0D" w:rsidRPr="00BA3864">
        <w:rPr>
          <w:rFonts w:cs="Courier New"/>
        </w:rPr>
        <w:t>B</w:t>
      </w:r>
      <w:r w:rsidRPr="00BA3864">
        <w:rPr>
          <w:rFonts w:cs="Courier New"/>
        </w:rPr>
        <w:t xml:space="preserve">) </w:t>
      </w:r>
      <w:r w:rsidR="001621E8" w:rsidRPr="00BA3864">
        <w:rPr>
          <w:rFonts w:cs="Courier New"/>
        </w:rPr>
        <w:t xml:space="preserve"> </w:t>
      </w:r>
      <w:r w:rsidR="00491E15" w:rsidRPr="00BA3864">
        <w:rPr>
          <w:rFonts w:cs="Courier New"/>
        </w:rPr>
        <w:t xml:space="preserve">Non-Federal </w:t>
      </w:r>
      <w:r w:rsidR="00083343">
        <w:rPr>
          <w:rFonts w:cs="Courier New"/>
        </w:rPr>
        <w:t xml:space="preserve">flexibility, including </w:t>
      </w:r>
      <w:r w:rsidR="00491E15" w:rsidRPr="00BA3864">
        <w:rPr>
          <w:rFonts w:cs="Courier New"/>
        </w:rPr>
        <w:t>waivers</w:t>
      </w:r>
      <w:r w:rsidR="00083343">
        <w:rPr>
          <w:rFonts w:cs="Courier New"/>
        </w:rPr>
        <w:t xml:space="preserve">, is </w:t>
      </w:r>
      <w:r w:rsidR="00491E15" w:rsidRPr="00BA3864">
        <w:rPr>
          <w:rFonts w:cs="Courier New"/>
        </w:rPr>
        <w:t xml:space="preserve">not needed in order </w:t>
      </w:r>
      <w:r w:rsidR="000E4778" w:rsidRPr="00BA3864">
        <w:rPr>
          <w:rFonts w:cs="Courier New"/>
        </w:rPr>
        <w:t xml:space="preserve">to </w:t>
      </w:r>
      <w:r w:rsidR="00491E15" w:rsidRPr="00BA3864">
        <w:rPr>
          <w:rFonts w:cs="Courier New"/>
        </w:rPr>
        <w:t>successfully implement the pilots.</w:t>
      </w:r>
    </w:p>
    <w:p w:rsidR="007B22BC" w:rsidRDefault="001621E8">
      <w:pPr>
        <w:rPr>
          <w:rFonts w:cs="Courier New"/>
        </w:rPr>
      </w:pPr>
      <w:r w:rsidRPr="00BA3864">
        <w:rPr>
          <w:rFonts w:cs="Courier New"/>
        </w:rPr>
        <w:t xml:space="preserve">     </w:t>
      </w:r>
      <w:r w:rsidR="008540F9" w:rsidRPr="00BA3864">
        <w:rPr>
          <w:rFonts w:cs="Courier New"/>
        </w:rPr>
        <w:t xml:space="preserve">(c) </w:t>
      </w:r>
      <w:r w:rsidRPr="00BA3864">
        <w:rPr>
          <w:rFonts w:cs="Courier New"/>
        </w:rPr>
        <w:t xml:space="preserve"> </w:t>
      </w:r>
      <w:r w:rsidR="00722BE2" w:rsidRPr="00BA3864">
        <w:rPr>
          <w:rFonts w:cs="Courier New"/>
          <w:u w:val="single"/>
        </w:rPr>
        <w:t>P</w:t>
      </w:r>
      <w:r w:rsidR="00834700" w:rsidRPr="00BA3864">
        <w:rPr>
          <w:rFonts w:cs="Courier New"/>
          <w:u w:val="single"/>
        </w:rPr>
        <w:t xml:space="preserve">roject </w:t>
      </w:r>
      <w:r w:rsidR="00FB096C" w:rsidRPr="00BA3864">
        <w:rPr>
          <w:rFonts w:cs="Courier New"/>
          <w:u w:val="single"/>
        </w:rPr>
        <w:t>D</w:t>
      </w:r>
      <w:r w:rsidR="004B24B2" w:rsidRPr="00BA3864">
        <w:rPr>
          <w:rFonts w:cs="Courier New"/>
          <w:u w:val="single"/>
        </w:rPr>
        <w:t>esign</w:t>
      </w:r>
      <w:r w:rsidR="00834700" w:rsidRPr="00726B3D">
        <w:t>.</w:t>
      </w:r>
      <w:r w:rsidR="001446BF" w:rsidRPr="00C05F75">
        <w:rPr>
          <w:rFonts w:cs="Courier New"/>
        </w:rPr>
        <w:t xml:space="preserve">  </w:t>
      </w:r>
    </w:p>
    <w:p w:rsidR="00834700" w:rsidRPr="00BA3864" w:rsidRDefault="007B22BC">
      <w:pPr>
        <w:rPr>
          <w:rFonts w:cs="Courier New"/>
        </w:rPr>
      </w:pPr>
      <w:r>
        <w:rPr>
          <w:rFonts w:cs="Courier New"/>
        </w:rPr>
        <w:t xml:space="preserve">     </w:t>
      </w:r>
      <w:r w:rsidR="001446BF" w:rsidRPr="00C05F75">
        <w:rPr>
          <w:rFonts w:cs="Courier New"/>
        </w:rPr>
        <w:t xml:space="preserve">The applicant must present a project </w:t>
      </w:r>
      <w:r w:rsidR="004B24B2" w:rsidRPr="00BA3864">
        <w:rPr>
          <w:rFonts w:cs="Courier New"/>
        </w:rPr>
        <w:t>design</w:t>
      </w:r>
      <w:r w:rsidR="001446BF" w:rsidRPr="00BA3864">
        <w:rPr>
          <w:rFonts w:cs="Courier New"/>
        </w:rPr>
        <w:t xml:space="preserve"> for how it will improve specific outcomes for the target population.  </w:t>
      </w:r>
      <w:r w:rsidR="004A1651" w:rsidRPr="00BA3864">
        <w:rPr>
          <w:rFonts w:cs="Courier New"/>
        </w:rPr>
        <w:t xml:space="preserve">The </w:t>
      </w:r>
      <w:r w:rsidR="004B24B2" w:rsidRPr="00BA3864">
        <w:rPr>
          <w:rFonts w:cs="Courier New"/>
        </w:rPr>
        <w:t>design</w:t>
      </w:r>
      <w:r w:rsidR="004A1651" w:rsidRPr="00BA3864">
        <w:rPr>
          <w:rFonts w:cs="Courier New"/>
        </w:rPr>
        <w:t xml:space="preserve"> must indicate the proposed length of the pilot, which may not extend beyond September 30, 2018</w:t>
      </w:r>
      <w:r w:rsidR="00E55D8E" w:rsidRPr="00BA3864">
        <w:rPr>
          <w:rFonts w:cs="Courier New"/>
        </w:rPr>
        <w:t>,</w:t>
      </w:r>
      <w:r w:rsidR="004B24B2" w:rsidRPr="00BA3864">
        <w:rPr>
          <w:rFonts w:cs="Courier New"/>
        </w:rPr>
        <w:t xml:space="preserve"> and </w:t>
      </w:r>
      <w:r w:rsidR="0089289A" w:rsidRPr="00BA3864">
        <w:rPr>
          <w:rFonts w:cs="Courier New"/>
        </w:rPr>
        <w:t>whether and how</w:t>
      </w:r>
      <w:r w:rsidR="004B24B2" w:rsidRPr="00BA3864">
        <w:rPr>
          <w:rFonts w:cs="Courier New"/>
        </w:rPr>
        <w:t xml:space="preserve"> the applicant inten</w:t>
      </w:r>
      <w:r w:rsidR="0089289A" w:rsidRPr="00BA3864">
        <w:rPr>
          <w:rFonts w:cs="Courier New"/>
        </w:rPr>
        <w:t>ds</w:t>
      </w:r>
      <w:r w:rsidR="004B24B2" w:rsidRPr="00BA3864">
        <w:rPr>
          <w:rFonts w:cs="Courier New"/>
        </w:rPr>
        <w:t xml:space="preserve"> to incorporate </w:t>
      </w:r>
      <w:r w:rsidR="00057B23" w:rsidRPr="00BA3864">
        <w:rPr>
          <w:rFonts w:cs="Courier New"/>
        </w:rPr>
        <w:t xml:space="preserve">future funding, including at least FY </w:t>
      </w:r>
      <w:r w:rsidR="004B24B2" w:rsidRPr="00BA3864">
        <w:rPr>
          <w:rFonts w:cs="Courier New"/>
        </w:rPr>
        <w:t>2015</w:t>
      </w:r>
      <w:r w:rsidR="00057B23" w:rsidRPr="00BA3864">
        <w:rPr>
          <w:rFonts w:cs="Courier New"/>
        </w:rPr>
        <w:t xml:space="preserve"> funding,</w:t>
      </w:r>
      <w:r w:rsidR="004B24B2" w:rsidRPr="00BA3864">
        <w:rPr>
          <w:rFonts w:cs="Courier New"/>
        </w:rPr>
        <w:t xml:space="preserve"> into the multi-year project</w:t>
      </w:r>
      <w:r w:rsidR="004A1651" w:rsidRPr="00BA3864">
        <w:rPr>
          <w:rFonts w:cs="Courier New"/>
        </w:rPr>
        <w:t xml:space="preserve"> if Congress extends P3 authority.</w:t>
      </w:r>
      <w:r w:rsidR="004B24B2" w:rsidRPr="00BA3864">
        <w:rPr>
          <w:rStyle w:val="FootnoteReference"/>
          <w:rFonts w:cs="Courier New"/>
        </w:rPr>
        <w:footnoteReference w:id="13"/>
      </w:r>
      <w:r w:rsidR="004A1651" w:rsidRPr="00BA3864">
        <w:rPr>
          <w:rFonts w:cs="Courier New"/>
        </w:rPr>
        <w:t xml:space="preserve"> </w:t>
      </w:r>
      <w:r w:rsidR="00215195">
        <w:rPr>
          <w:rFonts w:cs="Courier New"/>
        </w:rPr>
        <w:t xml:space="preserve"> </w:t>
      </w:r>
      <w:r w:rsidR="00300727">
        <w:rPr>
          <w:rFonts w:cs="Courier New"/>
        </w:rPr>
        <w:t>Applicants may propose to expand the number of Federal programs supporting pilot activities using FY</w:t>
      </w:r>
      <w:r w:rsidR="00215195">
        <w:rPr>
          <w:rFonts w:cs="Courier New"/>
        </w:rPr>
        <w:t xml:space="preserve"> 20</w:t>
      </w:r>
      <w:r w:rsidR="00300727">
        <w:rPr>
          <w:rFonts w:cs="Courier New"/>
        </w:rPr>
        <w:t xml:space="preserve">15 or other future funding beyond the Federal programs </w:t>
      </w:r>
      <w:r w:rsidR="00300727">
        <w:rPr>
          <w:rFonts w:cs="Courier New"/>
        </w:rPr>
        <w:lastRenderedPageBreak/>
        <w:t>proposed using FY</w:t>
      </w:r>
      <w:r w:rsidR="00215195">
        <w:rPr>
          <w:rFonts w:cs="Courier New"/>
        </w:rPr>
        <w:t xml:space="preserve"> 20</w:t>
      </w:r>
      <w:r w:rsidR="00300727">
        <w:rPr>
          <w:rFonts w:cs="Courier New"/>
        </w:rPr>
        <w:t xml:space="preserve">14 funds. </w:t>
      </w:r>
      <w:r w:rsidR="00215195">
        <w:rPr>
          <w:rFonts w:cs="Courier New"/>
        </w:rPr>
        <w:t xml:space="preserve"> </w:t>
      </w:r>
      <w:r w:rsidR="001446BF" w:rsidRPr="00BA3864">
        <w:rPr>
          <w:rFonts w:cs="Courier New"/>
        </w:rPr>
        <w:t xml:space="preserve">The applicant’s </w:t>
      </w:r>
      <w:r w:rsidR="004B24B2" w:rsidRPr="00BA3864">
        <w:rPr>
          <w:rFonts w:cs="Courier New"/>
        </w:rPr>
        <w:t>design</w:t>
      </w:r>
      <w:r w:rsidR="001446BF" w:rsidRPr="00BA3864">
        <w:rPr>
          <w:rFonts w:cs="Courier New"/>
        </w:rPr>
        <w:t xml:space="preserve"> must </w:t>
      </w:r>
      <w:r w:rsidR="008550C8" w:rsidRPr="00BA3864">
        <w:rPr>
          <w:rFonts w:cs="Courier New"/>
        </w:rPr>
        <w:t>include</w:t>
      </w:r>
      <w:r w:rsidR="001446BF" w:rsidRPr="00BA3864">
        <w:rPr>
          <w:rFonts w:cs="Courier New"/>
        </w:rPr>
        <w:t xml:space="preserve"> the </w:t>
      </w:r>
      <w:r w:rsidR="00215195">
        <w:rPr>
          <w:rFonts w:cs="Courier New"/>
        </w:rPr>
        <w:t xml:space="preserve">following </w:t>
      </w:r>
      <w:r w:rsidR="001446BF" w:rsidRPr="00BA3864">
        <w:rPr>
          <w:rFonts w:cs="Courier New"/>
        </w:rPr>
        <w:t>elements.</w:t>
      </w:r>
    </w:p>
    <w:p w:rsidR="00BA0DDA" w:rsidRPr="00C05F75" w:rsidRDefault="00024CAE">
      <w:pPr>
        <w:pStyle w:val="ListParagraph"/>
        <w:ind w:left="0"/>
        <w:rPr>
          <w:rFonts w:cs="Courier New"/>
          <w:vertAlign w:val="superscript"/>
        </w:rPr>
      </w:pPr>
      <w:r w:rsidRPr="00BA3864">
        <w:rPr>
          <w:rFonts w:cs="Courier New"/>
        </w:rPr>
        <w:tab/>
        <w:t>(</w:t>
      </w:r>
      <w:r w:rsidR="00AA145E" w:rsidRPr="00BA3864">
        <w:rPr>
          <w:rFonts w:cs="Courier New"/>
        </w:rPr>
        <w:t>1</w:t>
      </w:r>
      <w:r w:rsidRPr="00BA3864">
        <w:rPr>
          <w:rFonts w:cs="Courier New"/>
        </w:rPr>
        <w:t>)</w:t>
      </w:r>
      <w:r w:rsidR="007D66B4" w:rsidRPr="00BA3864">
        <w:rPr>
          <w:rFonts w:cs="Courier New"/>
        </w:rPr>
        <w:t xml:space="preserve"> </w:t>
      </w:r>
      <w:r w:rsidR="00BE7E47">
        <w:rPr>
          <w:rFonts w:cs="Courier New"/>
        </w:rPr>
        <w:t xml:space="preserve"> </w:t>
      </w:r>
      <w:r w:rsidR="00BA0DDA" w:rsidRPr="00BA3864">
        <w:rPr>
          <w:rFonts w:cs="Courier New"/>
        </w:rPr>
        <w:t xml:space="preserve">An explanation of how the strategies and activities that the pilot will employ are based on (or informed by) </w:t>
      </w:r>
      <w:r w:rsidR="00676ADC">
        <w:rPr>
          <w:rFonts w:cs="Courier New"/>
        </w:rPr>
        <w:t xml:space="preserve">available research </w:t>
      </w:r>
      <w:r w:rsidR="00BA0DDA" w:rsidRPr="00BA3864">
        <w:rPr>
          <w:rFonts w:cs="Courier New"/>
        </w:rPr>
        <w:t>evidence.</w:t>
      </w:r>
      <w:r w:rsidR="00BA0DDA" w:rsidRPr="00C05F75">
        <w:rPr>
          <w:rFonts w:cs="Courier New"/>
          <w:vertAlign w:val="superscript"/>
        </w:rPr>
        <w:footnoteReference w:id="14"/>
      </w:r>
    </w:p>
    <w:p w:rsidR="00BA0DDA" w:rsidRPr="00BA3864" w:rsidRDefault="00BA0DDA" w:rsidP="00726B3D">
      <w:pPr>
        <w:pStyle w:val="ListParagraph"/>
        <w:ind w:left="0"/>
        <w:rPr>
          <w:rFonts w:cs="Courier New"/>
        </w:rPr>
      </w:pPr>
      <w:r w:rsidRPr="00BA3864">
        <w:rPr>
          <w:rFonts w:cs="Courier New"/>
          <w:u w:val="single"/>
        </w:rPr>
        <w:t>Note</w:t>
      </w:r>
      <w:r w:rsidRPr="00BA3864">
        <w:rPr>
          <w:rFonts w:cs="Courier New"/>
        </w:rPr>
        <w:t>:</w:t>
      </w:r>
      <w:r w:rsidR="00422042" w:rsidRPr="00BA3864">
        <w:rPr>
          <w:rFonts w:cs="Courier New"/>
        </w:rPr>
        <w:t xml:space="preserve"> </w:t>
      </w:r>
      <w:r w:rsidRPr="00BA3864">
        <w:rPr>
          <w:rFonts w:cs="Courier New"/>
        </w:rPr>
        <w:t xml:space="preserve"> Applicants </w:t>
      </w:r>
      <w:r w:rsidR="00CC4BA5">
        <w:rPr>
          <w:rFonts w:cs="Courier New"/>
        </w:rPr>
        <w:t>mu</w:t>
      </w:r>
      <w:r w:rsidRPr="00BA3864">
        <w:rPr>
          <w:rFonts w:cs="Courier New"/>
        </w:rPr>
        <w:t>s</w:t>
      </w:r>
      <w:r w:rsidR="00CC4BA5">
        <w:rPr>
          <w:rFonts w:cs="Courier New"/>
        </w:rPr>
        <w:t>t</w:t>
      </w:r>
      <w:r w:rsidRPr="00BA3864">
        <w:rPr>
          <w:rFonts w:cs="Courier New"/>
        </w:rPr>
        <w:t xml:space="preserve"> cite the studies on service interventions and system reform that informed their pilot design and explain the relevance of the cited evidence to the proposed project</w:t>
      </w:r>
      <w:r w:rsidR="004C1435">
        <w:rPr>
          <w:rFonts w:cs="Courier New"/>
        </w:rPr>
        <w:t>.</w:t>
      </w:r>
    </w:p>
    <w:p w:rsidR="001446BF" w:rsidRPr="00BA3864" w:rsidRDefault="00BA0DDA">
      <w:pPr>
        <w:pStyle w:val="ListParagraph"/>
        <w:ind w:left="0"/>
        <w:rPr>
          <w:rStyle w:val="Hyperlink"/>
          <w:rFonts w:cs="Courier New"/>
          <w:color w:val="auto"/>
          <w:u w:val="none"/>
        </w:rPr>
      </w:pPr>
      <w:r w:rsidRPr="00726B3D">
        <w:rPr>
          <w:rFonts w:cs="Courier New"/>
        </w:rPr>
        <w:tab/>
        <w:t xml:space="preserve">(2) </w:t>
      </w:r>
      <w:r w:rsidR="00422042" w:rsidRPr="00BA3864">
        <w:rPr>
          <w:rFonts w:cs="Courier New"/>
        </w:rPr>
        <w:t xml:space="preserve"> </w:t>
      </w:r>
      <w:r w:rsidR="002D2FB9" w:rsidRPr="00BA3864">
        <w:rPr>
          <w:rFonts w:cs="Courier New"/>
        </w:rPr>
        <w:t>A</w:t>
      </w:r>
      <w:r w:rsidR="001446BF" w:rsidRPr="00BA3864">
        <w:rPr>
          <w:rFonts w:cs="Courier New"/>
        </w:rPr>
        <w:t xml:space="preserve"> graphic </w:t>
      </w:r>
      <w:r w:rsidR="00DB11D6">
        <w:rPr>
          <w:rFonts w:cs="Courier New"/>
        </w:rPr>
        <w:t xml:space="preserve">depiction (not longer than one page) </w:t>
      </w:r>
      <w:r w:rsidR="001446BF" w:rsidRPr="00BA3864">
        <w:rPr>
          <w:rFonts w:cs="Courier New"/>
        </w:rPr>
        <w:t>of the pilot’s logic model</w:t>
      </w:r>
      <w:r w:rsidR="001446BF" w:rsidRPr="00C05F75">
        <w:rPr>
          <w:rStyle w:val="FootnoteReference"/>
          <w:rFonts w:cs="Courier New"/>
        </w:rPr>
        <w:footnoteReference w:id="15"/>
      </w:r>
      <w:r w:rsidR="001446BF" w:rsidRPr="00C05F75">
        <w:rPr>
          <w:rFonts w:cs="Courier New"/>
        </w:rPr>
        <w:t xml:space="preserve"> </w:t>
      </w:r>
      <w:r w:rsidR="001446BF" w:rsidRPr="00BA3864">
        <w:rPr>
          <w:rFonts w:cs="Courier New"/>
        </w:rPr>
        <w:t xml:space="preserve">that illustrates the underlying theory of </w:t>
      </w:r>
      <w:r w:rsidR="001446BF" w:rsidRPr="00BA3864">
        <w:rPr>
          <w:rFonts w:cs="Courier New"/>
        </w:rPr>
        <w:lastRenderedPageBreak/>
        <w:t xml:space="preserve">how the pilot’s strategy will produce intended outcomes. </w:t>
      </w:r>
      <w:r w:rsidR="0009713D" w:rsidRPr="00BA3864">
        <w:rPr>
          <w:rFonts w:cs="Courier New"/>
        </w:rPr>
        <w:t xml:space="preserve"> </w:t>
      </w:r>
      <w:r w:rsidR="00F20903" w:rsidRPr="00BA3864">
        <w:rPr>
          <w:rFonts w:cs="Courier New"/>
        </w:rPr>
        <w:t>M</w:t>
      </w:r>
      <w:r w:rsidR="001446BF" w:rsidRPr="00BA3864">
        <w:rPr>
          <w:rFonts w:cs="Courier New"/>
        </w:rPr>
        <w:t>ore information on logic models</w:t>
      </w:r>
      <w:r w:rsidR="00F20903" w:rsidRPr="00BA3864">
        <w:rPr>
          <w:rFonts w:cs="Courier New"/>
        </w:rPr>
        <w:t xml:space="preserve"> is provided in the FAQ section of the application package.</w:t>
      </w:r>
    </w:p>
    <w:p w:rsidR="00C62D6A" w:rsidRDefault="00024CAE">
      <w:r w:rsidRPr="00BA3864">
        <w:rPr>
          <w:rFonts w:cs="Courier New"/>
        </w:rPr>
        <w:tab/>
        <w:t>(</w:t>
      </w:r>
      <w:r w:rsidR="00BA0DDA" w:rsidRPr="00BA3864">
        <w:rPr>
          <w:rFonts w:cs="Courier New"/>
        </w:rPr>
        <w:t>3</w:t>
      </w:r>
      <w:r w:rsidRPr="00BA3864">
        <w:rPr>
          <w:rFonts w:cs="Courier New"/>
        </w:rPr>
        <w:t xml:space="preserve">) </w:t>
      </w:r>
      <w:r w:rsidR="00422042" w:rsidRPr="00BA3864">
        <w:rPr>
          <w:rFonts w:cs="Courier New"/>
        </w:rPr>
        <w:t xml:space="preserve"> </w:t>
      </w:r>
      <w:r w:rsidR="00355509" w:rsidRPr="00BA3864">
        <w:rPr>
          <w:rFonts w:cs="Courier New"/>
        </w:rPr>
        <w:t xml:space="preserve">A description of </w:t>
      </w:r>
      <w:r w:rsidR="00491E15" w:rsidRPr="00BA3864">
        <w:rPr>
          <w:rFonts w:cs="Courier New"/>
        </w:rPr>
        <w:t>the</w:t>
      </w:r>
      <w:r w:rsidR="004B1ACD" w:rsidRPr="00BA3864">
        <w:rPr>
          <w:rFonts w:cs="Courier New"/>
        </w:rPr>
        <w:t xml:space="preserve"> Federal </w:t>
      </w:r>
      <w:r w:rsidR="00A05C23" w:rsidRPr="00BA3864">
        <w:rPr>
          <w:rFonts w:cs="Courier New"/>
        </w:rPr>
        <w:t>program funds</w:t>
      </w:r>
      <w:r w:rsidR="000E4778" w:rsidRPr="00BA3864">
        <w:rPr>
          <w:rFonts w:cs="Courier New"/>
        </w:rPr>
        <w:t xml:space="preserve"> the applicant will blend in</w:t>
      </w:r>
      <w:r w:rsidR="004B1ACD" w:rsidRPr="00BA3864">
        <w:rPr>
          <w:rFonts w:cs="Courier New"/>
        </w:rPr>
        <w:t xml:space="preserve"> the pilot</w:t>
      </w:r>
      <w:r w:rsidR="00355509" w:rsidRPr="00BA3864">
        <w:rPr>
          <w:rFonts w:cs="Courier New"/>
        </w:rPr>
        <w:t xml:space="preserve"> </w:t>
      </w:r>
      <w:r w:rsidR="00722BE2" w:rsidRPr="00BA3864">
        <w:t>to carry out the activities described.  In order to qualify for a pilot, the proposal must include at least two Federal programs</w:t>
      </w:r>
      <w:r w:rsidR="007471E3">
        <w:t>:</w:t>
      </w:r>
      <w:r w:rsidR="00BE7E47">
        <w:t xml:space="preserve"> </w:t>
      </w:r>
      <w:r w:rsidR="004B1ACD" w:rsidRPr="00BA3864">
        <w:t xml:space="preserve"> (a) </w:t>
      </w:r>
      <w:r w:rsidR="007471E3">
        <w:t xml:space="preserve">that </w:t>
      </w:r>
      <w:r w:rsidR="004B1ACD" w:rsidRPr="00BA3864">
        <w:t>have policy goals</w:t>
      </w:r>
      <w:r w:rsidR="00722BE2" w:rsidRPr="00BA3864">
        <w:t xml:space="preserve"> related to P3</w:t>
      </w:r>
      <w:r w:rsidR="007471E3">
        <w:t>;</w:t>
      </w:r>
      <w:r w:rsidR="004B1ACD" w:rsidRPr="00BA3864">
        <w:t xml:space="preserve"> and (b) at least one of which is administered (in whole or in part) by a State, local, or </w:t>
      </w:r>
      <w:r w:rsidR="00F43917" w:rsidRPr="00BA3864">
        <w:t>t</w:t>
      </w:r>
      <w:r w:rsidR="004B1ACD" w:rsidRPr="00BA3864">
        <w:t xml:space="preserve">ribal </w:t>
      </w:r>
      <w:r w:rsidR="0009713D" w:rsidRPr="00BA3864">
        <w:t>g</w:t>
      </w:r>
      <w:r w:rsidR="004B1ACD" w:rsidRPr="00BA3864">
        <w:t xml:space="preserve">overnment (see Appendix </w:t>
      </w:r>
      <w:r w:rsidR="001F115A" w:rsidRPr="00BA3864">
        <w:t>B</w:t>
      </w:r>
      <w:r w:rsidR="004B1ACD" w:rsidRPr="00BA3864">
        <w:t xml:space="preserve"> for examples of specific programs that applicants may consider).</w:t>
      </w:r>
      <w:r w:rsidR="00C62D6A">
        <w:t xml:space="preserve"> </w:t>
      </w:r>
      <w:r w:rsidR="004B1ACD" w:rsidRPr="00BA3864">
        <w:t xml:space="preserve"> </w:t>
      </w:r>
      <w:r w:rsidR="00F66D12">
        <w:t>If applicable, t</w:t>
      </w:r>
      <w:r w:rsidR="00997A42" w:rsidRPr="00BA3864">
        <w:t>he applicant should also describe any Federal funds that will support the proposed pilot or complementary activities by being braided rather than blended, such</w:t>
      </w:r>
      <w:r w:rsidR="00120A82">
        <w:t xml:space="preserve"> as</w:t>
      </w:r>
      <w:r w:rsidR="00997A42" w:rsidRPr="00BA3864">
        <w:t xml:space="preserve"> funds that are not eligible under the Act to be blended</w:t>
      </w:r>
      <w:r w:rsidR="00AD1A96">
        <w:t xml:space="preserve">, but </w:t>
      </w:r>
      <w:r w:rsidR="00120A82">
        <w:t>may still</w:t>
      </w:r>
      <w:r w:rsidR="00AD1A96">
        <w:t xml:space="preserve"> support </w:t>
      </w:r>
      <w:r w:rsidR="00120A82">
        <w:t xml:space="preserve">relevant </w:t>
      </w:r>
      <w:r w:rsidR="00AD1A96">
        <w:t>activities under the pilot</w:t>
      </w:r>
      <w:r w:rsidR="00997A42" w:rsidRPr="00BA3864">
        <w:t>.</w:t>
      </w:r>
    </w:p>
    <w:p w:rsidR="004B1ACD" w:rsidRPr="00BA3864" w:rsidRDefault="00C62D6A">
      <w:pPr>
        <w:rPr>
          <w:rFonts w:cs="Courier New"/>
        </w:rPr>
      </w:pPr>
      <w:r>
        <w:rPr>
          <w:u w:val="single"/>
        </w:rPr>
        <w:t>Note</w:t>
      </w:r>
      <w:r w:rsidRPr="007A4476">
        <w:t>:</w:t>
      </w:r>
      <w:r>
        <w:t xml:space="preserve">  Agencies will </w:t>
      </w:r>
      <w:r w:rsidR="00AD1A96">
        <w:t>review</w:t>
      </w:r>
      <w:r>
        <w:t xml:space="preserve"> the </w:t>
      </w:r>
      <w:r w:rsidR="00120A82">
        <w:t>blending</w:t>
      </w:r>
      <w:r>
        <w:t xml:space="preserve"> of FY</w:t>
      </w:r>
      <w:r w:rsidR="00215195">
        <w:t xml:space="preserve"> 20</w:t>
      </w:r>
      <w:r>
        <w:t>14 competitive grants in pilot</w:t>
      </w:r>
      <w:r w:rsidR="000E736D">
        <w:t>s</w:t>
      </w:r>
      <w:r>
        <w:t xml:space="preserve"> on a case-by-case basis in order to consider </w:t>
      </w:r>
      <w:r>
        <w:rPr>
          <w:rFonts w:cs="Courier New"/>
        </w:rPr>
        <w:t>how the scope, objectives, and target populations of the existing award align with the proposed pilot.  As discussed under the selection criteria, applicants will be scored</w:t>
      </w:r>
      <w:r w:rsidR="007471E3">
        <w:rPr>
          <w:rFonts w:cs="Courier New"/>
        </w:rPr>
        <w:t>,</w:t>
      </w:r>
      <w:r>
        <w:rPr>
          <w:rFonts w:cs="Courier New"/>
        </w:rPr>
        <w:t xml:space="preserve"> in part</w:t>
      </w:r>
      <w:r w:rsidR="007471E3">
        <w:rPr>
          <w:rFonts w:cs="Courier New"/>
        </w:rPr>
        <w:t>,</w:t>
      </w:r>
      <w:r>
        <w:rPr>
          <w:rFonts w:cs="Courier New"/>
        </w:rPr>
        <w:t xml:space="preserve"> based on the extent to which they demonstrate </w:t>
      </w:r>
      <w:r w:rsidR="007471E3">
        <w:rPr>
          <w:rFonts w:cs="Courier New"/>
        </w:rPr>
        <w:t xml:space="preserve">that </w:t>
      </w:r>
      <w:r>
        <w:rPr>
          <w:rFonts w:cs="Courier New"/>
        </w:rPr>
        <w:t>alignment.</w:t>
      </w:r>
    </w:p>
    <w:p w:rsidR="001F115A" w:rsidRPr="00BA3864" w:rsidRDefault="00422042">
      <w:pPr>
        <w:rPr>
          <w:rFonts w:cs="Courier New"/>
        </w:rPr>
      </w:pPr>
      <w:r w:rsidRPr="00BA3864">
        <w:rPr>
          <w:rFonts w:cs="Courier New"/>
        </w:rPr>
        <w:lastRenderedPageBreak/>
        <w:t xml:space="preserve">     </w:t>
      </w:r>
      <w:r w:rsidR="0009774B" w:rsidRPr="00BA3864">
        <w:rPr>
          <w:rFonts w:cs="Courier New"/>
        </w:rPr>
        <w:t>(d)</w:t>
      </w:r>
      <w:r w:rsidR="00215195">
        <w:rPr>
          <w:rFonts w:cs="Courier New"/>
        </w:rPr>
        <w:t xml:space="preserve"> </w:t>
      </w:r>
      <w:r w:rsidRPr="00BA3864">
        <w:rPr>
          <w:rFonts w:cs="Courier New"/>
        </w:rPr>
        <w:t xml:space="preserve"> </w:t>
      </w:r>
      <w:r w:rsidR="00AD4D7F" w:rsidRPr="00BA3864">
        <w:rPr>
          <w:rFonts w:cs="Courier New"/>
          <w:u w:val="single"/>
        </w:rPr>
        <w:t>Work Plan</w:t>
      </w:r>
      <w:r w:rsidR="001F115A" w:rsidRPr="00BA3864">
        <w:rPr>
          <w:rFonts w:cs="Courier New"/>
          <w:u w:val="single"/>
        </w:rPr>
        <w:t xml:space="preserve"> and Project Management</w:t>
      </w:r>
      <w:r w:rsidR="00AD4D7F" w:rsidRPr="00BA3864">
        <w:rPr>
          <w:rFonts w:cs="Courier New"/>
        </w:rPr>
        <w:t>.  The a</w:t>
      </w:r>
      <w:r w:rsidR="004B1ACD" w:rsidRPr="00BA3864">
        <w:rPr>
          <w:rFonts w:cs="Courier New"/>
        </w:rPr>
        <w:t xml:space="preserve">pplicant must provide a detailed work plan </w:t>
      </w:r>
      <w:r w:rsidR="0039120D" w:rsidRPr="00BA3864">
        <w:rPr>
          <w:rFonts w:cs="Courier New"/>
        </w:rPr>
        <w:t xml:space="preserve">that describes </w:t>
      </w:r>
      <w:r w:rsidR="004B1ACD" w:rsidRPr="00BA3864">
        <w:rPr>
          <w:rFonts w:cs="Courier New"/>
        </w:rPr>
        <w:t>how the proposed work will be accomplished</w:t>
      </w:r>
      <w:r w:rsidR="001F115A" w:rsidRPr="00BA3864">
        <w:rPr>
          <w:rFonts w:cs="Courier New"/>
        </w:rPr>
        <w:t xml:space="preserve">.  The applicant must describe the professional qualifications that will be required of the project manager and other key personnel to ensure proper management of pilot activities. </w:t>
      </w:r>
    </w:p>
    <w:p w:rsidR="004B1ACD" w:rsidRPr="00BA3864" w:rsidRDefault="0039120D">
      <w:pPr>
        <w:pStyle w:val="ListParagraph"/>
        <w:ind w:left="0"/>
        <w:rPr>
          <w:rFonts w:cs="Courier New"/>
          <w:b/>
        </w:rPr>
      </w:pPr>
      <w:r w:rsidRPr="00BA3864" w:rsidDel="0039120D">
        <w:rPr>
          <w:rFonts w:cs="Courier New"/>
        </w:rPr>
        <w:t xml:space="preserve"> </w:t>
      </w:r>
      <w:r w:rsidR="00422042" w:rsidRPr="00BA3864">
        <w:rPr>
          <w:rFonts w:cs="Courier New"/>
        </w:rPr>
        <w:t xml:space="preserve">   </w:t>
      </w:r>
      <w:r w:rsidR="00EA2524" w:rsidRPr="00BA3864" w:rsidDel="00EA2524">
        <w:rPr>
          <w:rFonts w:cs="Courier New"/>
        </w:rPr>
        <w:t xml:space="preserve"> </w:t>
      </w:r>
      <w:r w:rsidR="00A2640B" w:rsidRPr="00BA3864">
        <w:rPr>
          <w:rFonts w:cs="Courier New"/>
        </w:rPr>
        <w:t>(</w:t>
      </w:r>
      <w:r w:rsidR="00EA2524" w:rsidRPr="00BA3864">
        <w:rPr>
          <w:rFonts w:cs="Courier New"/>
        </w:rPr>
        <w:t>e</w:t>
      </w:r>
      <w:r w:rsidR="00A2640B" w:rsidRPr="00BA3864">
        <w:rPr>
          <w:rFonts w:cs="Courier New"/>
        </w:rPr>
        <w:t>)</w:t>
      </w:r>
      <w:r w:rsidR="00422042" w:rsidRPr="00BA3864">
        <w:rPr>
          <w:rFonts w:cs="Courier New"/>
        </w:rPr>
        <w:t xml:space="preserve"> </w:t>
      </w:r>
      <w:r w:rsidR="00A2640B" w:rsidRPr="00BA3864">
        <w:rPr>
          <w:rFonts w:cs="Courier New"/>
        </w:rPr>
        <w:t xml:space="preserve"> </w:t>
      </w:r>
      <w:r w:rsidR="00C25389" w:rsidRPr="00BA3864">
        <w:rPr>
          <w:rFonts w:cs="Courier New"/>
          <w:u w:val="single"/>
        </w:rPr>
        <w:t xml:space="preserve">Partnership </w:t>
      </w:r>
      <w:r w:rsidR="00BA488A" w:rsidRPr="00BA3864">
        <w:rPr>
          <w:rFonts w:cs="Courier New"/>
          <w:u w:val="single"/>
        </w:rPr>
        <w:t>C</w:t>
      </w:r>
      <w:r w:rsidR="004B1ACD" w:rsidRPr="00BA3864">
        <w:rPr>
          <w:rFonts w:cs="Courier New"/>
          <w:u w:val="single"/>
        </w:rPr>
        <w:t>apacity</w:t>
      </w:r>
      <w:r w:rsidR="00C25389" w:rsidRPr="00BA3864">
        <w:rPr>
          <w:rFonts w:cs="Courier New"/>
          <w:u w:val="single"/>
        </w:rPr>
        <w:t xml:space="preserve"> and Management</w:t>
      </w:r>
      <w:r w:rsidR="004B1ACD" w:rsidRPr="00BA3864">
        <w:rPr>
          <w:rFonts w:cs="Courier New"/>
          <w:b/>
        </w:rPr>
        <w:t>.</w:t>
      </w:r>
      <w:r w:rsidR="00C25389" w:rsidRPr="00BA3864">
        <w:rPr>
          <w:rFonts w:cs="Courier New"/>
          <w:b/>
        </w:rPr>
        <w:t xml:space="preserve"> </w:t>
      </w:r>
      <w:r w:rsidR="004B1ACD" w:rsidRPr="00BA3864">
        <w:rPr>
          <w:rFonts w:cs="Courier New"/>
          <w:b/>
        </w:rPr>
        <w:t xml:space="preserve"> </w:t>
      </w:r>
      <w:r w:rsidR="00CE69E9" w:rsidRPr="00BA3864">
        <w:rPr>
          <w:rFonts w:cs="Courier New"/>
        </w:rPr>
        <w:t>T</w:t>
      </w:r>
      <w:r w:rsidR="004B1ACD" w:rsidRPr="00BA3864">
        <w:rPr>
          <w:rFonts w:cs="Courier New"/>
        </w:rPr>
        <w:t>he applicant must</w:t>
      </w:r>
      <w:r w:rsidR="00211F9B" w:rsidRPr="00BA3864">
        <w:rPr>
          <w:rFonts w:cs="Courier New"/>
        </w:rPr>
        <w:t>--</w:t>
      </w:r>
    </w:p>
    <w:p w:rsidR="004B1ACD" w:rsidRPr="00BA3864" w:rsidRDefault="00A2640B">
      <w:pPr>
        <w:rPr>
          <w:rFonts w:cs="Courier New"/>
        </w:rPr>
      </w:pPr>
      <w:r w:rsidRPr="00BA3864">
        <w:rPr>
          <w:rFonts w:cs="Courier New"/>
        </w:rPr>
        <w:tab/>
        <w:t>(1)</w:t>
      </w:r>
      <w:r w:rsidR="00422042" w:rsidRPr="00BA3864">
        <w:rPr>
          <w:rFonts w:cs="Courier New"/>
        </w:rPr>
        <w:t xml:space="preserve"> </w:t>
      </w:r>
      <w:r w:rsidR="00215195">
        <w:rPr>
          <w:rFonts w:cs="Courier New"/>
        </w:rPr>
        <w:t xml:space="preserve"> </w:t>
      </w:r>
      <w:r w:rsidR="004B1ACD" w:rsidRPr="00BA3864">
        <w:rPr>
          <w:rFonts w:cs="Courier New"/>
        </w:rPr>
        <w:t xml:space="preserve">Identify the </w:t>
      </w:r>
      <w:r w:rsidR="00CE69E9" w:rsidRPr="00BA3864">
        <w:rPr>
          <w:rFonts w:cs="Courier New"/>
        </w:rPr>
        <w:t xml:space="preserve">proposed </w:t>
      </w:r>
      <w:r w:rsidR="004B1ACD" w:rsidRPr="00BA3864">
        <w:rPr>
          <w:rFonts w:cs="Courier New"/>
        </w:rPr>
        <w:t xml:space="preserve">partners, including any and all State, </w:t>
      </w:r>
      <w:proofErr w:type="gramStart"/>
      <w:r w:rsidR="004B1ACD" w:rsidRPr="00BA3864">
        <w:rPr>
          <w:rFonts w:cs="Courier New"/>
        </w:rPr>
        <w:t>local,</w:t>
      </w:r>
      <w:proofErr w:type="gramEnd"/>
      <w:r w:rsidR="004B1ACD" w:rsidRPr="00BA3864">
        <w:rPr>
          <w:rFonts w:cs="Courier New"/>
        </w:rPr>
        <w:t xml:space="preserve"> </w:t>
      </w:r>
      <w:r w:rsidR="008A16D0" w:rsidRPr="00BA3864">
        <w:rPr>
          <w:rFonts w:cs="Courier New"/>
        </w:rPr>
        <w:t xml:space="preserve">and </w:t>
      </w:r>
      <w:r w:rsidR="00F43917" w:rsidRPr="00BA3864">
        <w:rPr>
          <w:rFonts w:cs="Courier New"/>
        </w:rPr>
        <w:t>t</w:t>
      </w:r>
      <w:r w:rsidR="004B1ACD" w:rsidRPr="00BA3864">
        <w:rPr>
          <w:rFonts w:cs="Courier New"/>
        </w:rPr>
        <w:t>ribal</w:t>
      </w:r>
      <w:r w:rsidR="008A16D0" w:rsidRPr="00BA3864">
        <w:rPr>
          <w:rFonts w:cs="Courier New"/>
        </w:rPr>
        <w:t xml:space="preserve"> entities</w:t>
      </w:r>
      <w:r w:rsidR="004B1ACD" w:rsidRPr="00BA3864">
        <w:rPr>
          <w:rFonts w:cs="Courier New"/>
        </w:rPr>
        <w:t xml:space="preserve"> and non-governmental organizations that would be involved in implementation</w:t>
      </w:r>
      <w:r w:rsidR="00215195">
        <w:rPr>
          <w:rFonts w:cs="Courier New"/>
        </w:rPr>
        <w:t xml:space="preserve"> of the pilot</w:t>
      </w:r>
      <w:r w:rsidR="00211F9B" w:rsidRPr="00BA3864">
        <w:rPr>
          <w:rFonts w:cs="Courier New"/>
        </w:rPr>
        <w:t>.</w:t>
      </w:r>
      <w:r w:rsidR="004B1ACD" w:rsidRPr="00BA3864">
        <w:rPr>
          <w:rFonts w:cs="Courier New"/>
        </w:rPr>
        <w:t xml:space="preserve"> </w:t>
      </w:r>
      <w:r w:rsidR="0076083A">
        <w:rPr>
          <w:rFonts w:cs="Courier New"/>
        </w:rPr>
        <w:t xml:space="preserve"> </w:t>
      </w:r>
      <w:r w:rsidR="0084230F">
        <w:rPr>
          <w:rFonts w:cs="Courier New"/>
        </w:rPr>
        <w:t>Partnerships that cross programs and funding sources but are under the jurisdiction of a single agency or entity</w:t>
      </w:r>
      <w:r w:rsidR="004B1ACD" w:rsidRPr="00BA3864">
        <w:rPr>
          <w:rFonts w:cs="Courier New"/>
        </w:rPr>
        <w:t xml:space="preserve"> </w:t>
      </w:r>
      <w:r w:rsidR="00CC4BA5">
        <w:rPr>
          <w:rFonts w:cs="Courier New"/>
        </w:rPr>
        <w:t>mu</w:t>
      </w:r>
      <w:r w:rsidR="0084230F">
        <w:rPr>
          <w:rFonts w:cs="Courier New"/>
        </w:rPr>
        <w:t>s</w:t>
      </w:r>
      <w:r w:rsidR="00CC4BA5">
        <w:rPr>
          <w:rFonts w:cs="Courier New"/>
        </w:rPr>
        <w:t>t</w:t>
      </w:r>
      <w:r w:rsidR="0084230F">
        <w:rPr>
          <w:rFonts w:cs="Courier New"/>
        </w:rPr>
        <w:t xml:space="preserve"> identify the different program actors involved.</w:t>
      </w:r>
      <w:r w:rsidR="004B1ACD" w:rsidRPr="00BA3864">
        <w:rPr>
          <w:rFonts w:cs="Courier New"/>
        </w:rPr>
        <w:t xml:space="preserve"> </w:t>
      </w:r>
    </w:p>
    <w:p w:rsidR="004B1ACD" w:rsidRPr="00BA3864" w:rsidRDefault="00A2640B">
      <w:pPr>
        <w:pStyle w:val="ListParagraph"/>
        <w:ind w:left="0"/>
        <w:rPr>
          <w:rFonts w:cs="Courier New"/>
        </w:rPr>
      </w:pPr>
      <w:r w:rsidRPr="00BA3864">
        <w:rPr>
          <w:rFonts w:cs="Courier New"/>
        </w:rPr>
        <w:tab/>
        <w:t>(2)</w:t>
      </w:r>
      <w:r w:rsidR="00422042" w:rsidRPr="00BA3864">
        <w:rPr>
          <w:rFonts w:cs="Courier New"/>
        </w:rPr>
        <w:t xml:space="preserve"> </w:t>
      </w:r>
      <w:r w:rsidR="00215195">
        <w:rPr>
          <w:rFonts w:cs="Courier New"/>
        </w:rPr>
        <w:t xml:space="preserve"> </w:t>
      </w:r>
      <w:r w:rsidR="004B1ACD" w:rsidRPr="00BA3864">
        <w:rPr>
          <w:rFonts w:cs="Courier New"/>
        </w:rPr>
        <w:t xml:space="preserve">Provide assurance of </w:t>
      </w:r>
      <w:r w:rsidR="00CE69E9" w:rsidRPr="00BA3864">
        <w:rPr>
          <w:rFonts w:cs="Courier New"/>
        </w:rPr>
        <w:t xml:space="preserve">the proposed </w:t>
      </w:r>
      <w:r w:rsidR="004B1ACD" w:rsidRPr="00BA3864">
        <w:rPr>
          <w:rFonts w:cs="Courier New"/>
        </w:rPr>
        <w:t>partners’ commitment, such as a memorandum of understanding</w:t>
      </w:r>
      <w:r w:rsidR="00897F9F" w:rsidRPr="00BA3864">
        <w:rPr>
          <w:rFonts w:cs="Courier New"/>
        </w:rPr>
        <w:t xml:space="preserve"> (MOU)</w:t>
      </w:r>
      <w:r w:rsidR="004B1ACD" w:rsidRPr="00BA3864">
        <w:rPr>
          <w:rFonts w:cs="Courier New"/>
        </w:rPr>
        <w:t xml:space="preserve"> or letter of commitment.  </w:t>
      </w:r>
      <w:r w:rsidR="00CC4BA5">
        <w:rPr>
          <w:rFonts w:cs="Courier New"/>
        </w:rPr>
        <w:t xml:space="preserve">The assurance </w:t>
      </w:r>
      <w:r w:rsidR="004B1ACD" w:rsidRPr="00BA3864">
        <w:rPr>
          <w:rFonts w:cs="Courier New"/>
        </w:rPr>
        <w:t xml:space="preserve">of commitment must be signed by the executive leader or other </w:t>
      </w:r>
      <w:r w:rsidR="00347D3C" w:rsidRPr="00BA3864">
        <w:rPr>
          <w:rFonts w:cs="Courier New"/>
        </w:rPr>
        <w:t xml:space="preserve">accountable </w:t>
      </w:r>
      <w:r w:rsidR="004B1ACD" w:rsidRPr="00BA3864">
        <w:rPr>
          <w:rFonts w:cs="Courier New"/>
        </w:rPr>
        <w:t>senior representative of each relevant organization or agency and include, at a minimum</w:t>
      </w:r>
      <w:r w:rsidR="00FD089B">
        <w:rPr>
          <w:rFonts w:cs="Courier New"/>
        </w:rPr>
        <w:t>:</w:t>
      </w:r>
      <w:r w:rsidR="004B1ACD" w:rsidRPr="00BA3864">
        <w:rPr>
          <w:rFonts w:cs="Courier New"/>
        </w:rPr>
        <w:t xml:space="preserve"> </w:t>
      </w:r>
      <w:r w:rsidR="0076083A">
        <w:rPr>
          <w:rFonts w:cs="Courier New"/>
        </w:rPr>
        <w:t xml:space="preserve"> </w:t>
      </w:r>
      <w:r w:rsidR="007D66B4" w:rsidRPr="00BA3864">
        <w:rPr>
          <w:rFonts w:cs="Courier New"/>
        </w:rPr>
        <w:t>(a</w:t>
      </w:r>
      <w:r w:rsidR="004B1ACD" w:rsidRPr="00BA3864">
        <w:rPr>
          <w:rFonts w:cs="Courier New"/>
        </w:rPr>
        <w:t xml:space="preserve">) a description of each </w:t>
      </w:r>
      <w:r w:rsidR="00CE69E9" w:rsidRPr="00BA3864">
        <w:rPr>
          <w:rFonts w:cs="Courier New"/>
        </w:rPr>
        <w:t xml:space="preserve">proposed </w:t>
      </w:r>
      <w:r w:rsidR="004B1ACD" w:rsidRPr="00BA3864">
        <w:rPr>
          <w:rFonts w:cs="Courier New"/>
        </w:rPr>
        <w:t xml:space="preserve">partner’s commitment of financial or in-kind resources (if any); </w:t>
      </w:r>
      <w:r w:rsidR="007D66B4" w:rsidRPr="00BA3864">
        <w:rPr>
          <w:rFonts w:cs="Courier New"/>
        </w:rPr>
        <w:t>(b</w:t>
      </w:r>
      <w:r w:rsidR="004B1ACD" w:rsidRPr="00BA3864">
        <w:rPr>
          <w:rFonts w:cs="Courier New"/>
        </w:rPr>
        <w:t xml:space="preserve">) how each </w:t>
      </w:r>
      <w:r w:rsidR="00CE69E9" w:rsidRPr="00BA3864">
        <w:rPr>
          <w:rFonts w:cs="Courier New"/>
        </w:rPr>
        <w:t xml:space="preserve">proposed </w:t>
      </w:r>
      <w:r w:rsidR="004B1ACD" w:rsidRPr="00BA3864">
        <w:rPr>
          <w:rFonts w:cs="Courier New"/>
        </w:rPr>
        <w:t xml:space="preserve">partner’s existing vision and current and proposed activities align with those of the proposed pilot; and </w:t>
      </w:r>
      <w:r w:rsidR="007D66B4" w:rsidRPr="00BA3864">
        <w:rPr>
          <w:rFonts w:cs="Courier New"/>
        </w:rPr>
        <w:lastRenderedPageBreak/>
        <w:t>(c</w:t>
      </w:r>
      <w:r w:rsidR="004B1ACD" w:rsidRPr="00BA3864">
        <w:rPr>
          <w:rFonts w:cs="Courier New"/>
        </w:rPr>
        <w:t xml:space="preserve">) how each </w:t>
      </w:r>
      <w:r w:rsidR="00CE69E9" w:rsidRPr="00BA3864">
        <w:rPr>
          <w:rFonts w:cs="Courier New"/>
        </w:rPr>
        <w:t xml:space="preserve">proposed </w:t>
      </w:r>
      <w:r w:rsidR="004B1ACD" w:rsidRPr="00BA3864">
        <w:rPr>
          <w:rFonts w:cs="Courier New"/>
        </w:rPr>
        <w:t xml:space="preserve">partner will be held accountable under the proposed governance structure.  </w:t>
      </w:r>
      <w:r w:rsidR="009B583D">
        <w:rPr>
          <w:rFonts w:cs="Courier New"/>
        </w:rPr>
        <w:t xml:space="preserve">The assurance </w:t>
      </w:r>
      <w:r w:rsidR="004B1ACD" w:rsidRPr="00BA3864">
        <w:rPr>
          <w:rFonts w:cs="Courier New"/>
        </w:rPr>
        <w:t>of commitment will not count against page limit</w:t>
      </w:r>
      <w:r w:rsidR="00FD089B">
        <w:rPr>
          <w:rFonts w:cs="Courier New"/>
        </w:rPr>
        <w:t>s</w:t>
      </w:r>
      <w:r w:rsidR="004B1ACD" w:rsidRPr="00BA3864">
        <w:rPr>
          <w:rFonts w:cs="Courier New"/>
        </w:rPr>
        <w:t xml:space="preserve">. </w:t>
      </w:r>
    </w:p>
    <w:p w:rsidR="004B1ACD" w:rsidRPr="00C05F75" w:rsidRDefault="00A2640B">
      <w:pPr>
        <w:pStyle w:val="ListParagraph"/>
        <w:ind w:left="0"/>
        <w:rPr>
          <w:rFonts w:cs="Courier New"/>
        </w:rPr>
      </w:pPr>
      <w:r w:rsidRPr="00BA3864">
        <w:rPr>
          <w:rFonts w:cs="Courier New"/>
        </w:rPr>
        <w:tab/>
        <w:t>(</w:t>
      </w:r>
      <w:r w:rsidR="00EF7E01" w:rsidRPr="00BA3864">
        <w:rPr>
          <w:rFonts w:cs="Courier New"/>
        </w:rPr>
        <w:t>3</w:t>
      </w:r>
      <w:r w:rsidRPr="00BA3864">
        <w:rPr>
          <w:rFonts w:cs="Courier New"/>
        </w:rPr>
        <w:t xml:space="preserve">) </w:t>
      </w:r>
      <w:r w:rsidR="00422042" w:rsidRPr="00BA3864">
        <w:rPr>
          <w:rFonts w:cs="Courier New"/>
        </w:rPr>
        <w:t xml:space="preserve"> </w:t>
      </w:r>
      <w:r w:rsidR="00EF7E01" w:rsidRPr="00BA3864">
        <w:rPr>
          <w:rFonts w:cs="Courier New"/>
        </w:rPr>
        <w:t>Describe h</w:t>
      </w:r>
      <w:r w:rsidR="004B1ACD" w:rsidRPr="00BA3864">
        <w:rPr>
          <w:rFonts w:cs="Courier New"/>
        </w:rPr>
        <w:t xml:space="preserve">ow the </w:t>
      </w:r>
      <w:r w:rsidR="00CE69E9" w:rsidRPr="00BA3864">
        <w:rPr>
          <w:rFonts w:cs="Courier New"/>
        </w:rPr>
        <w:t>applicant</w:t>
      </w:r>
      <w:r w:rsidR="004B1ACD" w:rsidRPr="00BA3864">
        <w:rPr>
          <w:rFonts w:cs="Courier New"/>
        </w:rPr>
        <w:t xml:space="preserve"> </w:t>
      </w:r>
      <w:r w:rsidR="00BA5B0D" w:rsidRPr="00BA3864">
        <w:rPr>
          <w:rFonts w:cs="Courier New"/>
        </w:rPr>
        <w:t xml:space="preserve">and proposed partners </w:t>
      </w:r>
      <w:r w:rsidR="00602DD3" w:rsidRPr="00C05F75">
        <w:rPr>
          <w:rFonts w:cs="Courier New"/>
        </w:rPr>
        <w:t>will use</w:t>
      </w:r>
      <w:r w:rsidR="007D66B4" w:rsidRPr="00BA3864">
        <w:rPr>
          <w:rFonts w:cs="Courier New"/>
        </w:rPr>
        <w:t xml:space="preserve"> and coordinate</w:t>
      </w:r>
      <w:r w:rsidR="00602DD3" w:rsidRPr="00BA3864">
        <w:rPr>
          <w:rFonts w:cs="Courier New"/>
        </w:rPr>
        <w:t xml:space="preserve"> </w:t>
      </w:r>
      <w:r w:rsidR="007D66B4" w:rsidRPr="00BA3864">
        <w:rPr>
          <w:rFonts w:cs="Courier New"/>
        </w:rPr>
        <w:t>resources</w:t>
      </w:r>
      <w:r w:rsidR="00CA1571" w:rsidRPr="00BA3864">
        <w:rPr>
          <w:rFonts w:cs="Courier New"/>
        </w:rPr>
        <w:t xml:space="preserve"> in order to </w:t>
      </w:r>
      <w:r w:rsidR="00A2694E" w:rsidRPr="00BA3864">
        <w:rPr>
          <w:rFonts w:cs="Courier New"/>
        </w:rPr>
        <w:t>improve outcomes for</w:t>
      </w:r>
      <w:r w:rsidR="00CA1571" w:rsidRPr="00BA3864">
        <w:rPr>
          <w:rFonts w:cs="Courier New"/>
        </w:rPr>
        <w:t xml:space="preserve"> disconnected youth</w:t>
      </w:r>
      <w:r w:rsidR="00531E67" w:rsidRPr="00C05F75">
        <w:rPr>
          <w:rFonts w:cs="Courier New"/>
        </w:rPr>
        <w:t>.</w:t>
      </w:r>
      <w:r w:rsidR="00211F9B" w:rsidRPr="00BA3864">
        <w:rPr>
          <w:rFonts w:cs="Courier New"/>
        </w:rPr>
        <w:t xml:space="preserve"> </w:t>
      </w:r>
      <w:r w:rsidR="00215195">
        <w:rPr>
          <w:rFonts w:cs="Courier New"/>
        </w:rPr>
        <w:t xml:space="preserve"> </w:t>
      </w:r>
      <w:r w:rsidR="004B1ACD" w:rsidRPr="00BA3864">
        <w:rPr>
          <w:rFonts w:cs="Courier New"/>
        </w:rPr>
        <w:t xml:space="preserve">This description </w:t>
      </w:r>
      <w:r w:rsidR="00602DD3" w:rsidRPr="00BA3864">
        <w:rPr>
          <w:rFonts w:cs="Courier New"/>
        </w:rPr>
        <w:t>may</w:t>
      </w:r>
      <w:r w:rsidR="004B1ACD" w:rsidRPr="00BA3864">
        <w:rPr>
          <w:rFonts w:cs="Courier New"/>
        </w:rPr>
        <w:t xml:space="preserve"> include whether proposed efforts are aligned with</w:t>
      </w:r>
      <w:r w:rsidR="00FD089B">
        <w:rPr>
          <w:rFonts w:cs="Courier New"/>
        </w:rPr>
        <w:t>,</w:t>
      </w:r>
      <w:r w:rsidR="004B1ACD" w:rsidRPr="00BA3864">
        <w:rPr>
          <w:rFonts w:cs="Courier New"/>
        </w:rPr>
        <w:t xml:space="preserve"> or whether the</w:t>
      </w:r>
      <w:r w:rsidR="00215195">
        <w:rPr>
          <w:rFonts w:cs="Courier New"/>
        </w:rPr>
        <w:t xml:space="preserve"> applicants’ and proposed partners’</w:t>
      </w:r>
      <w:r w:rsidR="004B1ACD" w:rsidRPr="00BA3864">
        <w:rPr>
          <w:rFonts w:cs="Courier New"/>
        </w:rPr>
        <w:t xml:space="preserve"> jurisdiction is participating in</w:t>
      </w:r>
      <w:r w:rsidR="00FD089B">
        <w:rPr>
          <w:rFonts w:cs="Courier New"/>
        </w:rPr>
        <w:t>,</w:t>
      </w:r>
      <w:r w:rsidR="004B1ACD" w:rsidRPr="00BA3864">
        <w:rPr>
          <w:rFonts w:cs="Courier New"/>
        </w:rPr>
        <w:t xml:space="preserve"> complementary Administration initiatives or efforts, such as Promise Zones</w:t>
      </w:r>
      <w:r w:rsidR="00FD089B">
        <w:rPr>
          <w:rFonts w:cs="Courier New"/>
        </w:rPr>
        <w:t xml:space="preserve"> and</w:t>
      </w:r>
      <w:r w:rsidR="004F41AD">
        <w:rPr>
          <w:rFonts w:cs="Courier New"/>
        </w:rPr>
        <w:t xml:space="preserve"> Pay for Success,</w:t>
      </w:r>
      <w:r w:rsidR="004B1ACD" w:rsidRPr="00BA3864">
        <w:rPr>
          <w:rFonts w:cs="Courier New"/>
        </w:rPr>
        <w:t xml:space="preserve"> or efforts </w:t>
      </w:r>
      <w:r w:rsidR="001C7144" w:rsidRPr="00BA3864">
        <w:rPr>
          <w:rFonts w:cs="Courier New"/>
        </w:rPr>
        <w:t xml:space="preserve">that are </w:t>
      </w:r>
      <w:r w:rsidR="004B1ACD" w:rsidRPr="00BA3864">
        <w:rPr>
          <w:rFonts w:cs="Courier New"/>
        </w:rPr>
        <w:t xml:space="preserve">focused on populations such as foster youth, young men of color, or homeless youth.  </w:t>
      </w:r>
      <w:r w:rsidR="004B1ACD" w:rsidRPr="00C05F75">
        <w:rPr>
          <w:rFonts w:cs="Courier New"/>
        </w:rPr>
        <w:t xml:space="preserve">For </w:t>
      </w:r>
      <w:r w:rsidR="00BF6A90" w:rsidRPr="00BA3864">
        <w:rPr>
          <w:rFonts w:cs="Courier New"/>
        </w:rPr>
        <w:t xml:space="preserve">projects </w:t>
      </w:r>
      <w:r w:rsidR="004B1ACD" w:rsidRPr="00BA3864">
        <w:rPr>
          <w:rFonts w:cs="Courier New"/>
        </w:rPr>
        <w:t>that include a focus on placing youth in work-based training and employment opportunities</w:t>
      </w:r>
      <w:r w:rsidR="001813D5" w:rsidRPr="00BA3864">
        <w:rPr>
          <w:rFonts w:cs="Courier New"/>
        </w:rPr>
        <w:t xml:space="preserve">, </w:t>
      </w:r>
      <w:r w:rsidR="004B1ACD" w:rsidRPr="00BA3864">
        <w:rPr>
          <w:rFonts w:cs="Courier New"/>
        </w:rPr>
        <w:t>applicants should address engagement with business and industry in identifying employment opportunities and skills, defining competencies, designing programs, and developing curricul</w:t>
      </w:r>
      <w:r w:rsidR="00FD089B">
        <w:rPr>
          <w:rFonts w:cs="Courier New"/>
        </w:rPr>
        <w:t>a</w:t>
      </w:r>
      <w:r w:rsidR="004B1ACD" w:rsidRPr="00BA3864">
        <w:rPr>
          <w:rFonts w:cs="Courier New"/>
        </w:rPr>
        <w:t xml:space="preserve">, when applicable. </w:t>
      </w:r>
    </w:p>
    <w:p w:rsidR="001C7144" w:rsidRPr="00BA3864" w:rsidRDefault="001C7144">
      <w:pPr>
        <w:rPr>
          <w:rFonts w:cs="Courier New"/>
        </w:rPr>
      </w:pPr>
      <w:r w:rsidRPr="00BA3864">
        <w:rPr>
          <w:rFonts w:cs="Courier New"/>
          <w:u w:val="single"/>
        </w:rPr>
        <w:t>Note</w:t>
      </w:r>
      <w:r w:rsidRPr="007A4476">
        <w:rPr>
          <w:rFonts w:cs="Courier New"/>
        </w:rPr>
        <w:t>:</w:t>
      </w:r>
      <w:r w:rsidRPr="00BA3864">
        <w:rPr>
          <w:rFonts w:cs="Courier New"/>
        </w:rPr>
        <w:t xml:space="preserve">  </w:t>
      </w:r>
      <w:r w:rsidR="007D66B4" w:rsidRPr="00BA3864">
        <w:rPr>
          <w:rFonts w:cs="Courier New"/>
        </w:rPr>
        <w:t xml:space="preserve">While applicants must describe how </w:t>
      </w:r>
      <w:r w:rsidR="009C0646" w:rsidRPr="00BA3864">
        <w:rPr>
          <w:rFonts w:cs="Courier New"/>
        </w:rPr>
        <w:t xml:space="preserve">the proposed </w:t>
      </w:r>
      <w:r w:rsidR="007D66B4" w:rsidRPr="00BA3864">
        <w:rPr>
          <w:rFonts w:cs="Courier New"/>
        </w:rPr>
        <w:t>project will use and coordinate resources, p</w:t>
      </w:r>
      <w:r w:rsidRPr="00BA3864">
        <w:rPr>
          <w:rFonts w:cs="Courier New"/>
        </w:rPr>
        <w:t xml:space="preserve">articipation in </w:t>
      </w:r>
      <w:r w:rsidR="00897F9F" w:rsidRPr="00BA3864">
        <w:rPr>
          <w:rFonts w:cs="Courier New"/>
        </w:rPr>
        <w:t xml:space="preserve">complementary </w:t>
      </w:r>
      <w:r w:rsidRPr="00BA3864">
        <w:rPr>
          <w:rFonts w:cs="Courier New"/>
        </w:rPr>
        <w:t>initiatives</w:t>
      </w:r>
      <w:r w:rsidR="00897F9F" w:rsidRPr="00BA3864">
        <w:rPr>
          <w:rFonts w:cs="Courier New"/>
        </w:rPr>
        <w:t xml:space="preserve"> or</w:t>
      </w:r>
      <w:r w:rsidRPr="00BA3864">
        <w:rPr>
          <w:rFonts w:cs="Courier New"/>
        </w:rPr>
        <w:t xml:space="preserve"> efforts </w:t>
      </w:r>
      <w:r w:rsidR="00C5293A">
        <w:rPr>
          <w:rFonts w:cs="Courier New"/>
        </w:rPr>
        <w:t xml:space="preserve">of the Administration </w:t>
      </w:r>
      <w:r w:rsidRPr="00BA3864">
        <w:rPr>
          <w:rFonts w:cs="Courier New"/>
        </w:rPr>
        <w:t xml:space="preserve">is not a requirement for participation in P3.  </w:t>
      </w:r>
    </w:p>
    <w:p w:rsidR="00EA2524" w:rsidRPr="00BA3864" w:rsidRDefault="00A2640B">
      <w:pPr>
        <w:rPr>
          <w:rFonts w:cs="Courier New"/>
        </w:rPr>
      </w:pPr>
      <w:r w:rsidRPr="00BA3864">
        <w:rPr>
          <w:rFonts w:cs="Courier New"/>
        </w:rPr>
        <w:tab/>
      </w:r>
      <w:r w:rsidR="001C7144" w:rsidRPr="00BA3864">
        <w:rPr>
          <w:rFonts w:cs="Courier New"/>
        </w:rPr>
        <w:t>(</w:t>
      </w:r>
      <w:r w:rsidR="00EA2524" w:rsidRPr="00BA3864">
        <w:rPr>
          <w:rFonts w:cs="Courier New"/>
        </w:rPr>
        <w:t>f</w:t>
      </w:r>
      <w:r w:rsidR="001C7144" w:rsidRPr="00BA3864">
        <w:rPr>
          <w:rFonts w:cs="Courier New"/>
        </w:rPr>
        <w:t>)</w:t>
      </w:r>
      <w:r w:rsidR="004B1ACD" w:rsidRPr="00BA3864">
        <w:rPr>
          <w:rFonts w:cs="Courier New"/>
        </w:rPr>
        <w:t xml:space="preserve">  </w:t>
      </w:r>
      <w:r w:rsidR="001C7144" w:rsidRPr="00BA3864">
        <w:rPr>
          <w:rFonts w:cs="Courier New"/>
          <w:u w:val="single"/>
        </w:rPr>
        <w:t>D</w:t>
      </w:r>
      <w:r w:rsidR="004B1ACD" w:rsidRPr="00BA3864">
        <w:rPr>
          <w:rFonts w:cs="Courier New"/>
          <w:u w:val="single"/>
        </w:rPr>
        <w:t>ata</w:t>
      </w:r>
      <w:r w:rsidR="001C7144" w:rsidRPr="00BA3864">
        <w:rPr>
          <w:rFonts w:cs="Courier New"/>
          <w:u w:val="single"/>
        </w:rPr>
        <w:t xml:space="preserve"> </w:t>
      </w:r>
      <w:r w:rsidR="00C5293A">
        <w:rPr>
          <w:rFonts w:cs="Courier New"/>
          <w:u w:val="single"/>
        </w:rPr>
        <w:t xml:space="preserve">and Evaluation </w:t>
      </w:r>
      <w:r w:rsidR="001C7144" w:rsidRPr="00BA3864">
        <w:rPr>
          <w:rFonts w:cs="Courier New"/>
          <w:u w:val="single"/>
        </w:rPr>
        <w:t>Capacity</w:t>
      </w:r>
      <w:r w:rsidR="001C7144" w:rsidRPr="00BA3864">
        <w:rPr>
          <w:rFonts w:cs="Courier New"/>
        </w:rPr>
        <w:t xml:space="preserve">.  </w:t>
      </w:r>
    </w:p>
    <w:p w:rsidR="004B1ACD" w:rsidRPr="00BA3864" w:rsidRDefault="00EA2524">
      <w:pPr>
        <w:rPr>
          <w:rFonts w:cs="Courier New"/>
        </w:rPr>
      </w:pPr>
      <w:r w:rsidRPr="00BA3864">
        <w:rPr>
          <w:rFonts w:cs="Courier New"/>
        </w:rPr>
        <w:lastRenderedPageBreak/>
        <w:tab/>
        <w:t>(1)</w:t>
      </w:r>
      <w:r w:rsidR="00422042" w:rsidRPr="00BA3864">
        <w:rPr>
          <w:rFonts w:cs="Courier New"/>
        </w:rPr>
        <w:t xml:space="preserve"> </w:t>
      </w:r>
      <w:r w:rsidR="00215195">
        <w:rPr>
          <w:rFonts w:cs="Courier New"/>
        </w:rPr>
        <w:t xml:space="preserve"> </w:t>
      </w:r>
      <w:r w:rsidR="004B1ACD" w:rsidRPr="00BA3864">
        <w:rPr>
          <w:rFonts w:cs="Courier New"/>
        </w:rPr>
        <w:t xml:space="preserve">Applicants must describe the </w:t>
      </w:r>
      <w:r w:rsidR="00855C4C">
        <w:rPr>
          <w:rFonts w:cs="Courier New"/>
        </w:rPr>
        <w:t xml:space="preserve">proposed </w:t>
      </w:r>
      <w:r w:rsidR="004B1ACD" w:rsidRPr="00BA3864">
        <w:rPr>
          <w:rFonts w:cs="Courier New"/>
        </w:rPr>
        <w:t xml:space="preserve">partnership’s data and evaluation capacity, </w:t>
      </w:r>
      <w:r w:rsidR="00035EE7" w:rsidRPr="00BA3864">
        <w:rPr>
          <w:rFonts w:cs="Courier New"/>
        </w:rPr>
        <w:t>including</w:t>
      </w:r>
      <w:r w:rsidR="004B1ACD" w:rsidRPr="00BA3864">
        <w:rPr>
          <w:rFonts w:cs="Courier New"/>
        </w:rPr>
        <w:t xml:space="preserve"> its ability to collect, analyze, and use data for decision-making, learning, continuous im</w:t>
      </w:r>
      <w:r w:rsidR="00B72436" w:rsidRPr="00BA3864">
        <w:rPr>
          <w:rFonts w:cs="Courier New"/>
        </w:rPr>
        <w:t xml:space="preserve">provement, and accountability. </w:t>
      </w:r>
      <w:r w:rsidR="00BF6A90" w:rsidRPr="00BA3864">
        <w:rPr>
          <w:rFonts w:cs="Courier New"/>
        </w:rPr>
        <w:t xml:space="preserve"> </w:t>
      </w:r>
      <w:r w:rsidR="004B1ACD" w:rsidRPr="00BA3864">
        <w:rPr>
          <w:rFonts w:cs="Courier New"/>
        </w:rPr>
        <w:t xml:space="preserve">Specifically, the applicant must describe the extent to which </w:t>
      </w:r>
      <w:r w:rsidR="009367A9">
        <w:rPr>
          <w:rFonts w:cs="Courier New"/>
        </w:rPr>
        <w:t xml:space="preserve">the </w:t>
      </w:r>
      <w:r w:rsidR="00855C4C">
        <w:rPr>
          <w:rFonts w:cs="Courier New"/>
        </w:rPr>
        <w:t xml:space="preserve">proposed </w:t>
      </w:r>
      <w:r w:rsidR="009367A9">
        <w:rPr>
          <w:rFonts w:cs="Courier New"/>
        </w:rPr>
        <w:t>partners</w:t>
      </w:r>
      <w:r w:rsidR="004B1ACD" w:rsidRPr="00BA3864">
        <w:rPr>
          <w:rFonts w:cs="Courier New"/>
        </w:rPr>
        <w:t xml:space="preserve"> ha</w:t>
      </w:r>
      <w:r w:rsidR="00855C4C">
        <w:rPr>
          <w:rFonts w:cs="Courier New"/>
        </w:rPr>
        <w:t>ve</w:t>
      </w:r>
      <w:r w:rsidR="004B1ACD" w:rsidRPr="00BA3864">
        <w:rPr>
          <w:rFonts w:cs="Courier New"/>
        </w:rPr>
        <w:t xml:space="preserve"> done, and will continue to do, the following: </w:t>
      </w:r>
    </w:p>
    <w:p w:rsidR="00035EE7" w:rsidRPr="00BA3864" w:rsidRDefault="00A2640B">
      <w:pPr>
        <w:pStyle w:val="ListParagraph"/>
        <w:ind w:left="0"/>
        <w:rPr>
          <w:rFonts w:cs="Courier New"/>
        </w:rPr>
      </w:pPr>
      <w:r w:rsidRPr="00BA3864">
        <w:rPr>
          <w:rFonts w:cs="Courier New"/>
        </w:rPr>
        <w:tab/>
        <w:t>(</w:t>
      </w:r>
      <w:r w:rsidR="00EA2524" w:rsidRPr="00BA3864">
        <w:rPr>
          <w:rFonts w:cs="Courier New"/>
        </w:rPr>
        <w:t>A</w:t>
      </w:r>
      <w:r w:rsidRPr="00BA3864">
        <w:rPr>
          <w:rFonts w:cs="Courier New"/>
        </w:rPr>
        <w:t>)</w:t>
      </w:r>
      <w:r w:rsidR="00422042" w:rsidRPr="00BA3864">
        <w:rPr>
          <w:rFonts w:cs="Courier New"/>
        </w:rPr>
        <w:t xml:space="preserve"> </w:t>
      </w:r>
      <w:r w:rsidRPr="00BA3864">
        <w:rPr>
          <w:rFonts w:cs="Courier New"/>
        </w:rPr>
        <w:t xml:space="preserve"> </w:t>
      </w:r>
      <w:r w:rsidR="00EA2524" w:rsidRPr="00BA3864">
        <w:rPr>
          <w:rFonts w:cs="Courier New"/>
        </w:rPr>
        <w:t xml:space="preserve">Manage and maintain </w:t>
      </w:r>
      <w:r w:rsidR="004B1ACD" w:rsidRPr="00BA3864">
        <w:rPr>
          <w:rFonts w:cs="Courier New"/>
        </w:rPr>
        <w:t>computerized administrative data systems to track program participants, services, and outcomes;</w:t>
      </w:r>
    </w:p>
    <w:p w:rsidR="004B1ACD" w:rsidRPr="00BA3864" w:rsidRDefault="00A2640B">
      <w:pPr>
        <w:rPr>
          <w:rFonts w:cs="Courier New"/>
        </w:rPr>
      </w:pPr>
      <w:r w:rsidRPr="00BA3864">
        <w:rPr>
          <w:rFonts w:cs="Courier New"/>
        </w:rPr>
        <w:tab/>
        <w:t>(</w:t>
      </w:r>
      <w:r w:rsidR="00EA2524" w:rsidRPr="00BA3864">
        <w:rPr>
          <w:rFonts w:cs="Courier New"/>
        </w:rPr>
        <w:t>B</w:t>
      </w:r>
      <w:r w:rsidRPr="00BA3864">
        <w:rPr>
          <w:rFonts w:cs="Courier New"/>
        </w:rPr>
        <w:t>)</w:t>
      </w:r>
      <w:r w:rsidR="00422042" w:rsidRPr="00BA3864">
        <w:rPr>
          <w:rFonts w:cs="Courier New"/>
        </w:rPr>
        <w:t xml:space="preserve"> </w:t>
      </w:r>
      <w:r w:rsidR="00215195">
        <w:rPr>
          <w:rFonts w:cs="Courier New"/>
        </w:rPr>
        <w:t xml:space="preserve"> </w:t>
      </w:r>
      <w:r w:rsidR="009B12C0" w:rsidRPr="00BA3864">
        <w:rPr>
          <w:rFonts w:cs="Courier New"/>
        </w:rPr>
        <w:t>Execute</w:t>
      </w:r>
      <w:r w:rsidR="004B1ACD" w:rsidRPr="00BA3864">
        <w:rPr>
          <w:rFonts w:cs="Courier New"/>
        </w:rPr>
        <w:t xml:space="preserve"> data</w:t>
      </w:r>
      <w:r w:rsidR="00FD089B">
        <w:rPr>
          <w:rFonts w:cs="Courier New"/>
        </w:rPr>
        <w:t>-</w:t>
      </w:r>
      <w:r w:rsidR="004B1ACD" w:rsidRPr="00BA3864">
        <w:rPr>
          <w:rFonts w:cs="Courier New"/>
        </w:rPr>
        <w:t xml:space="preserve">sharing agreements </w:t>
      </w:r>
      <w:r w:rsidR="009B12C0" w:rsidRPr="00BA3864">
        <w:rPr>
          <w:rFonts w:cs="Courier New"/>
        </w:rPr>
        <w:t>with</w:t>
      </w:r>
      <w:r w:rsidR="004B1ACD" w:rsidRPr="00BA3864">
        <w:rPr>
          <w:rFonts w:cs="Courier New"/>
        </w:rPr>
        <w:t xml:space="preserve"> programs or organizations to share information with program partners and evaluators for case management, performance management, and evaluation purposes</w:t>
      </w:r>
      <w:r w:rsidR="00FD089B">
        <w:rPr>
          <w:rFonts w:cs="Courier New"/>
        </w:rPr>
        <w:t>,</w:t>
      </w:r>
      <w:r w:rsidR="009B12C0" w:rsidRPr="00BA3864">
        <w:rPr>
          <w:rFonts w:cs="Courier New"/>
        </w:rPr>
        <w:t xml:space="preserve"> in accordance with Federal, State, and other privacy laws and requirements</w:t>
      </w:r>
      <w:r w:rsidR="004B1ACD" w:rsidRPr="00BA3864">
        <w:rPr>
          <w:rFonts w:cs="Courier New"/>
        </w:rPr>
        <w:t>;</w:t>
      </w:r>
    </w:p>
    <w:p w:rsidR="009B12C0" w:rsidRPr="00BA3864" w:rsidRDefault="00A2640B">
      <w:pPr>
        <w:pStyle w:val="ListParagraph"/>
        <w:ind w:left="0"/>
        <w:rPr>
          <w:rFonts w:cs="Courier New"/>
        </w:rPr>
      </w:pPr>
      <w:r w:rsidRPr="00BA3864">
        <w:rPr>
          <w:rFonts w:cs="Courier New"/>
        </w:rPr>
        <w:tab/>
        <w:t>(</w:t>
      </w:r>
      <w:r w:rsidR="00EA2524" w:rsidRPr="00BA3864">
        <w:rPr>
          <w:rFonts w:cs="Courier New"/>
        </w:rPr>
        <w:t>C</w:t>
      </w:r>
      <w:r w:rsidRPr="00BA3864">
        <w:rPr>
          <w:rFonts w:cs="Courier New"/>
        </w:rPr>
        <w:t>)</w:t>
      </w:r>
      <w:r w:rsidR="00422042" w:rsidRPr="00BA3864">
        <w:rPr>
          <w:rFonts w:cs="Courier New"/>
        </w:rPr>
        <w:t xml:space="preserve"> </w:t>
      </w:r>
      <w:r w:rsidR="00215195">
        <w:rPr>
          <w:rFonts w:cs="Courier New"/>
        </w:rPr>
        <w:t xml:space="preserve"> </w:t>
      </w:r>
      <w:r w:rsidR="004B1ACD" w:rsidRPr="00BA3864">
        <w:rPr>
          <w:rFonts w:cs="Courier New"/>
        </w:rPr>
        <w:t>Link or make progress to</w:t>
      </w:r>
      <w:r w:rsidR="00347D3C" w:rsidRPr="00BA3864">
        <w:rPr>
          <w:rFonts w:cs="Courier New"/>
        </w:rPr>
        <w:t>ward</w:t>
      </w:r>
      <w:r w:rsidR="004B1ACD" w:rsidRPr="00BA3864">
        <w:rPr>
          <w:rFonts w:cs="Courier New"/>
        </w:rPr>
        <w:t xml:space="preserve"> link</w:t>
      </w:r>
      <w:r w:rsidR="00347D3C" w:rsidRPr="00BA3864">
        <w:rPr>
          <w:rFonts w:cs="Courier New"/>
        </w:rPr>
        <w:t>ing</w:t>
      </w:r>
      <w:r w:rsidR="004B1ACD" w:rsidRPr="00BA3864">
        <w:rPr>
          <w:rFonts w:cs="Courier New"/>
        </w:rPr>
        <w:t xml:space="preserve"> programmatic data to administrative data fro</w:t>
      </w:r>
      <w:r w:rsidR="009B12C0" w:rsidRPr="00BA3864">
        <w:rPr>
          <w:rFonts w:cs="Courier New"/>
        </w:rPr>
        <w:t>m relevant government agencies;</w:t>
      </w:r>
    </w:p>
    <w:p w:rsidR="001F0498" w:rsidRPr="00BA3864" w:rsidRDefault="00A2640B">
      <w:pPr>
        <w:pStyle w:val="ListParagraph"/>
        <w:ind w:left="0"/>
      </w:pPr>
      <w:r w:rsidRPr="00BA3864">
        <w:rPr>
          <w:rFonts w:cs="Courier New"/>
        </w:rPr>
        <w:tab/>
      </w:r>
      <w:r w:rsidR="00EA2524" w:rsidRPr="00BA3864">
        <w:t>(D</w:t>
      </w:r>
      <w:r w:rsidR="001F0498" w:rsidRPr="00BA3864">
        <w:t>)</w:t>
      </w:r>
      <w:r w:rsidR="00422042" w:rsidRPr="00BA3864">
        <w:t xml:space="preserve"> </w:t>
      </w:r>
      <w:r w:rsidR="00215195">
        <w:t xml:space="preserve"> </w:t>
      </w:r>
      <w:r w:rsidR="001F0498" w:rsidRPr="00BA3864">
        <w:rPr>
          <w:rFonts w:cs="Courier New"/>
        </w:rPr>
        <w:t xml:space="preserve">Collect, store, and make data available to program partners, researchers, and evaluators in accordance with Federal, State, and other privacy laws and regulations; </w:t>
      </w:r>
    </w:p>
    <w:p w:rsidR="001F0498" w:rsidRPr="00BA3864" w:rsidRDefault="001F0498">
      <w:pPr>
        <w:pStyle w:val="ListParagraph"/>
        <w:ind w:left="0"/>
      </w:pPr>
      <w:r w:rsidRPr="00BA3864">
        <w:rPr>
          <w:rFonts w:cs="Courier New"/>
        </w:rPr>
        <w:tab/>
        <w:t>(</w:t>
      </w:r>
      <w:r w:rsidR="00EA2524" w:rsidRPr="00BA3864">
        <w:rPr>
          <w:rFonts w:cs="Courier New"/>
        </w:rPr>
        <w:t>E</w:t>
      </w:r>
      <w:r w:rsidRPr="00BA3864">
        <w:rPr>
          <w:rFonts w:cs="Courier New"/>
        </w:rPr>
        <w:t>)</w:t>
      </w:r>
      <w:r w:rsidR="00422042" w:rsidRPr="00BA3864">
        <w:rPr>
          <w:rFonts w:cs="Courier New"/>
        </w:rPr>
        <w:t xml:space="preserve">  </w:t>
      </w:r>
      <w:r w:rsidRPr="00BA3864">
        <w:rPr>
          <w:rFonts w:cs="Courier New"/>
        </w:rPr>
        <w:t xml:space="preserve">Use data to </w:t>
      </w:r>
      <w:r w:rsidR="00CE4466" w:rsidRPr="00BA3864">
        <w:rPr>
          <w:rFonts w:cs="Courier New"/>
        </w:rPr>
        <w:t>determine</w:t>
      </w:r>
      <w:r w:rsidRPr="00BA3864">
        <w:rPr>
          <w:rFonts w:cs="Courier New"/>
        </w:rPr>
        <w:t xml:space="preserve"> cost-effective strategies for improving outcomes; and</w:t>
      </w:r>
    </w:p>
    <w:p w:rsidR="001F0498" w:rsidRPr="00BA3864" w:rsidRDefault="001F0498">
      <w:pPr>
        <w:rPr>
          <w:rFonts w:cs="Courier New"/>
        </w:rPr>
      </w:pPr>
      <w:r w:rsidRPr="00BA3864">
        <w:rPr>
          <w:rFonts w:cs="Courier New"/>
        </w:rPr>
        <w:tab/>
        <w:t>(</w:t>
      </w:r>
      <w:r w:rsidR="00EA2524" w:rsidRPr="00BA3864">
        <w:rPr>
          <w:rFonts w:cs="Courier New"/>
        </w:rPr>
        <w:t>F</w:t>
      </w:r>
      <w:r w:rsidRPr="00BA3864">
        <w:rPr>
          <w:rFonts w:cs="Courier New"/>
        </w:rPr>
        <w:t>)</w:t>
      </w:r>
      <w:r w:rsidR="00422042" w:rsidRPr="00BA3864">
        <w:rPr>
          <w:rFonts w:cs="Courier New"/>
        </w:rPr>
        <w:t xml:space="preserve">  </w:t>
      </w:r>
      <w:r w:rsidRPr="00BA3864">
        <w:rPr>
          <w:rFonts w:cs="Courier New"/>
        </w:rPr>
        <w:t>Regularly analyze program data to assess the pilot’s progress, identify operational strengths and weaknesses</w:t>
      </w:r>
      <w:r w:rsidR="00215195">
        <w:rPr>
          <w:rFonts w:cs="Courier New"/>
        </w:rPr>
        <w:t>,</w:t>
      </w:r>
      <w:r w:rsidRPr="00BA3864">
        <w:rPr>
          <w:rFonts w:cs="Courier New"/>
        </w:rPr>
        <w:t xml:space="preserve"> and </w:t>
      </w:r>
      <w:r w:rsidRPr="00BA3864">
        <w:rPr>
          <w:rFonts w:cs="Courier New"/>
        </w:rPr>
        <w:lastRenderedPageBreak/>
        <w:t xml:space="preserve">determine how implementation could be strengthened to improve outcomes. </w:t>
      </w:r>
    </w:p>
    <w:p w:rsidR="00EA2524" w:rsidRPr="00BA3864" w:rsidRDefault="00EA2524">
      <w:pPr>
        <w:rPr>
          <w:rFonts w:cs="Courier New"/>
        </w:rPr>
      </w:pPr>
      <w:r w:rsidRPr="00BA3864">
        <w:rPr>
          <w:rFonts w:cs="Courier New"/>
        </w:rPr>
        <w:tab/>
        <w:t>(2)</w:t>
      </w:r>
      <w:r w:rsidR="00422042" w:rsidRPr="00BA3864">
        <w:rPr>
          <w:rFonts w:cs="Courier New"/>
        </w:rPr>
        <w:t xml:space="preserve"> </w:t>
      </w:r>
      <w:r w:rsidR="00215195">
        <w:rPr>
          <w:rFonts w:cs="Courier New"/>
        </w:rPr>
        <w:t xml:space="preserve"> </w:t>
      </w:r>
      <w:r w:rsidRPr="00BA3864">
        <w:rPr>
          <w:rFonts w:cs="Courier New"/>
        </w:rPr>
        <w:t>The applicant must propose outcome measures and interim indicators to gauge pilot performance.</w:t>
      </w:r>
      <w:r w:rsidR="009A788B" w:rsidRPr="00BA3864">
        <w:rPr>
          <w:rFonts w:cs="Courier New"/>
        </w:rPr>
        <w:t xml:space="preserve"> </w:t>
      </w:r>
      <w:r w:rsidRPr="00BA3864">
        <w:rPr>
          <w:rFonts w:cs="Courier New"/>
        </w:rPr>
        <w:t xml:space="preserve"> At least one outcome measure must be in the domain of education, and at least one outcome measure must be in the domain of employment.  </w:t>
      </w:r>
      <w:r w:rsidR="009A788B" w:rsidRPr="00BA3864">
        <w:rPr>
          <w:rFonts w:cs="Courier New"/>
        </w:rPr>
        <w:t>A</w:t>
      </w:r>
      <w:r w:rsidRPr="00BA3864">
        <w:rPr>
          <w:rFonts w:cs="Courier New"/>
        </w:rPr>
        <w:t xml:space="preserve">pplicants may specify additional employment and education outcome measures, as well as outcome measures in other domains of well-being, such as criminal justice, physical and mental health, and housing.  </w:t>
      </w:r>
      <w:r w:rsidR="001C7609" w:rsidRPr="00BA3864">
        <w:rPr>
          <w:rFonts w:cs="Courier New"/>
        </w:rPr>
        <w:t xml:space="preserve">Regardless of the </w:t>
      </w:r>
      <w:r w:rsidR="005B0AC9" w:rsidRPr="00BA3864">
        <w:rPr>
          <w:rFonts w:cs="Courier New"/>
        </w:rPr>
        <w:t xml:space="preserve">outcome </w:t>
      </w:r>
      <w:r w:rsidR="001C7609" w:rsidRPr="00BA3864">
        <w:rPr>
          <w:rFonts w:cs="Courier New"/>
        </w:rPr>
        <w:t>domain, a</w:t>
      </w:r>
      <w:r w:rsidRPr="00BA3864">
        <w:rPr>
          <w:rFonts w:cs="Courier New"/>
        </w:rPr>
        <w:t>pplicants must identify at least one interim indicator for each proposed outcome measure.</w:t>
      </w:r>
      <w:r w:rsidR="009A788B" w:rsidRPr="00BA3864">
        <w:rPr>
          <w:rFonts w:cs="Courier New"/>
        </w:rPr>
        <w:t xml:space="preserve"> </w:t>
      </w:r>
      <w:r w:rsidR="00D9488E">
        <w:rPr>
          <w:rFonts w:cs="Courier New"/>
        </w:rPr>
        <w:t xml:space="preserve"> </w:t>
      </w:r>
      <w:r w:rsidRPr="00BA3864">
        <w:rPr>
          <w:rFonts w:cs="Courier New"/>
        </w:rPr>
        <w:t>Examples of education</w:t>
      </w:r>
      <w:r w:rsidR="006B7039" w:rsidRPr="00BA3864">
        <w:rPr>
          <w:rFonts w:cs="Courier New"/>
        </w:rPr>
        <w:t>-</w:t>
      </w:r>
      <w:r w:rsidRPr="00BA3864">
        <w:rPr>
          <w:rFonts w:cs="Courier New"/>
        </w:rPr>
        <w:t xml:space="preserve"> and employment-related outcome measures and interim indicators include:</w:t>
      </w:r>
    </w:p>
    <w:p w:rsidR="00EA2524" w:rsidRPr="00BA3864" w:rsidRDefault="00EA2524">
      <w:pPr>
        <w:rPr>
          <w:rFonts w:cs="Courier New"/>
        </w:rPr>
      </w:pPr>
      <w:r w:rsidRPr="00BA3864">
        <w:rPr>
          <w:rFonts w:cs="Courier New"/>
        </w:rPr>
        <w:tab/>
      </w:r>
      <w:proofErr w:type="gramStart"/>
      <w:r w:rsidRPr="00BA3864">
        <w:rPr>
          <w:rFonts w:cs="Courier New"/>
        </w:rPr>
        <w:t>•</w:t>
      </w:r>
      <w:r w:rsidR="00422042" w:rsidRPr="00BA3864">
        <w:rPr>
          <w:rFonts w:cs="Courier New"/>
        </w:rPr>
        <w:t xml:space="preserve"> </w:t>
      </w:r>
      <w:r w:rsidR="00A56D95">
        <w:rPr>
          <w:rFonts w:cs="Courier New"/>
        </w:rPr>
        <w:t xml:space="preserve"> </w:t>
      </w:r>
      <w:r w:rsidR="00C5293A">
        <w:rPr>
          <w:rFonts w:cs="Courier New"/>
        </w:rPr>
        <w:t>For</w:t>
      </w:r>
      <w:proofErr w:type="gramEnd"/>
      <w:r w:rsidR="00C5293A">
        <w:rPr>
          <w:rFonts w:cs="Courier New"/>
        </w:rPr>
        <w:t xml:space="preserve"> </w:t>
      </w:r>
      <w:r w:rsidRPr="00BA3864">
        <w:rPr>
          <w:rFonts w:cs="Courier New"/>
        </w:rPr>
        <w:t xml:space="preserve">High School Diploma </w:t>
      </w:r>
      <w:r w:rsidR="00CE4466" w:rsidRPr="00BA3864">
        <w:rPr>
          <w:rFonts w:cs="Courier New"/>
        </w:rPr>
        <w:t>Attainment</w:t>
      </w:r>
      <w:r w:rsidRPr="00BA3864">
        <w:rPr>
          <w:rFonts w:cs="Courier New"/>
        </w:rPr>
        <w:t>:</w:t>
      </w:r>
      <w:r w:rsidR="00A56D95">
        <w:rPr>
          <w:rFonts w:cs="Courier New"/>
        </w:rPr>
        <w:t xml:space="preserve"> </w:t>
      </w:r>
      <w:r w:rsidR="001C7609" w:rsidRPr="00BA3864">
        <w:rPr>
          <w:rFonts w:cs="Courier New"/>
        </w:rPr>
        <w:t xml:space="preserve"> </w:t>
      </w:r>
      <w:r w:rsidRPr="00BA3864">
        <w:rPr>
          <w:rFonts w:cs="Courier New"/>
        </w:rPr>
        <w:t>high school enrollment, attendance, grade promotion</w:t>
      </w:r>
      <w:r w:rsidR="001C7609" w:rsidRPr="00BA3864">
        <w:rPr>
          <w:rFonts w:cs="Courier New"/>
        </w:rPr>
        <w:t>;</w:t>
      </w:r>
    </w:p>
    <w:p w:rsidR="00EA2524" w:rsidRPr="00BA3864" w:rsidRDefault="00EA2524">
      <w:pPr>
        <w:rPr>
          <w:rFonts w:cs="Courier New"/>
        </w:rPr>
      </w:pPr>
      <w:r w:rsidRPr="00BA3864">
        <w:rPr>
          <w:rFonts w:cs="Courier New"/>
        </w:rPr>
        <w:tab/>
        <w:t>•</w:t>
      </w:r>
      <w:r w:rsidR="00422042" w:rsidRPr="00BA3864">
        <w:rPr>
          <w:rFonts w:cs="Courier New"/>
        </w:rPr>
        <w:t xml:space="preserve"> </w:t>
      </w:r>
      <w:r w:rsidR="00A56D95">
        <w:rPr>
          <w:rFonts w:cs="Courier New"/>
        </w:rPr>
        <w:t xml:space="preserve"> </w:t>
      </w:r>
      <w:r w:rsidR="00C5293A">
        <w:rPr>
          <w:rFonts w:cs="Courier New"/>
        </w:rPr>
        <w:t xml:space="preserve">For </w:t>
      </w:r>
      <w:r w:rsidRPr="00BA3864">
        <w:rPr>
          <w:rFonts w:cs="Courier New"/>
        </w:rPr>
        <w:t xml:space="preserve">Community College Completion: </w:t>
      </w:r>
      <w:r w:rsidR="001C7609" w:rsidRPr="00BA3864">
        <w:rPr>
          <w:rFonts w:cs="Courier New"/>
        </w:rPr>
        <w:t xml:space="preserve"> class </w:t>
      </w:r>
      <w:r w:rsidRPr="00BA3864">
        <w:rPr>
          <w:rFonts w:cs="Courier New"/>
        </w:rPr>
        <w:t>attendance, credit accumulation</w:t>
      </w:r>
      <w:r w:rsidR="001C7609" w:rsidRPr="00BA3864">
        <w:rPr>
          <w:rFonts w:cs="Courier New"/>
        </w:rPr>
        <w:t>;</w:t>
      </w:r>
      <w:r w:rsidR="00FD089B">
        <w:rPr>
          <w:rFonts w:cs="Courier New"/>
        </w:rPr>
        <w:t xml:space="preserve"> and</w:t>
      </w:r>
    </w:p>
    <w:p w:rsidR="00EA2524" w:rsidRPr="00BA3864" w:rsidRDefault="00EA2524">
      <w:pPr>
        <w:rPr>
          <w:rFonts w:cs="Courier New"/>
        </w:rPr>
      </w:pPr>
      <w:r w:rsidRPr="00BA3864">
        <w:rPr>
          <w:rFonts w:cs="Courier New"/>
        </w:rPr>
        <w:tab/>
        <w:t>•</w:t>
      </w:r>
      <w:r w:rsidR="00422042" w:rsidRPr="00BA3864">
        <w:rPr>
          <w:rFonts w:cs="Courier New"/>
        </w:rPr>
        <w:t xml:space="preserve"> </w:t>
      </w:r>
      <w:r w:rsidR="0076083A">
        <w:rPr>
          <w:rFonts w:cs="Courier New"/>
        </w:rPr>
        <w:t xml:space="preserve"> </w:t>
      </w:r>
      <w:r w:rsidR="00C5293A">
        <w:rPr>
          <w:rFonts w:cs="Courier New"/>
        </w:rPr>
        <w:t>For</w:t>
      </w:r>
      <w:r w:rsidR="00A56D95">
        <w:rPr>
          <w:rFonts w:cs="Courier New"/>
        </w:rPr>
        <w:t xml:space="preserve"> </w:t>
      </w:r>
      <w:r w:rsidRPr="00BA3864">
        <w:rPr>
          <w:rFonts w:cs="Courier New"/>
        </w:rPr>
        <w:t xml:space="preserve">Sustained Employment in Career Field: </w:t>
      </w:r>
      <w:r w:rsidR="001C7609" w:rsidRPr="00BA3864">
        <w:rPr>
          <w:rFonts w:cs="Courier New"/>
        </w:rPr>
        <w:t xml:space="preserve"> </w:t>
      </w:r>
      <w:r w:rsidRPr="00BA3864">
        <w:rPr>
          <w:rFonts w:cs="Courier New"/>
        </w:rPr>
        <w:t xml:space="preserve">job </w:t>
      </w:r>
      <w:r w:rsidR="005543DF">
        <w:rPr>
          <w:rFonts w:cs="Courier New"/>
        </w:rPr>
        <w:t xml:space="preserve">placement or </w:t>
      </w:r>
      <w:r w:rsidRPr="00BA3864">
        <w:rPr>
          <w:rFonts w:cs="Courier New"/>
        </w:rPr>
        <w:t>acquisition, employment</w:t>
      </w:r>
      <w:r w:rsidR="004946F7">
        <w:rPr>
          <w:rFonts w:cs="Courier New"/>
        </w:rPr>
        <w:t xml:space="preserve"> retention, and earnings</w:t>
      </w:r>
      <w:r w:rsidR="001C7609" w:rsidRPr="00BA3864">
        <w:rPr>
          <w:rFonts w:cs="Courier New"/>
        </w:rPr>
        <w:t>.</w:t>
      </w:r>
    </w:p>
    <w:p w:rsidR="00EA2524" w:rsidRPr="00BA3864" w:rsidRDefault="00EA2524">
      <w:pPr>
        <w:rPr>
          <w:rFonts w:cs="Courier New"/>
        </w:rPr>
      </w:pPr>
      <w:r w:rsidRPr="00BA3864">
        <w:rPr>
          <w:rFonts w:cs="Courier New"/>
        </w:rPr>
        <w:tab/>
        <w:t xml:space="preserve">The specific outcome measures and interim indicators the applicant uses should be grounded in </w:t>
      </w:r>
      <w:r w:rsidR="00D9488E">
        <w:rPr>
          <w:rFonts w:cs="Courier New"/>
        </w:rPr>
        <w:t>its</w:t>
      </w:r>
      <w:r w:rsidRPr="00BA3864">
        <w:rPr>
          <w:rFonts w:cs="Courier New"/>
        </w:rPr>
        <w:t xml:space="preserve"> </w:t>
      </w:r>
      <w:r w:rsidR="00642036" w:rsidRPr="00BA3864">
        <w:rPr>
          <w:rFonts w:cs="Courier New"/>
        </w:rPr>
        <w:t>logic model</w:t>
      </w:r>
      <w:r w:rsidRPr="00BA3864">
        <w:rPr>
          <w:rFonts w:cs="Courier New"/>
        </w:rPr>
        <w:t>, and informed by</w:t>
      </w:r>
      <w:r w:rsidR="009C0646" w:rsidRPr="00BA3864">
        <w:rPr>
          <w:rFonts w:cs="Courier New"/>
        </w:rPr>
        <w:t xml:space="preserve"> </w:t>
      </w:r>
      <w:r w:rsidR="00147A49">
        <w:rPr>
          <w:rFonts w:cs="Courier New"/>
        </w:rPr>
        <w:t xml:space="preserve">applicable </w:t>
      </w:r>
      <w:r w:rsidRPr="00BA3864">
        <w:rPr>
          <w:rFonts w:cs="Courier New"/>
        </w:rPr>
        <w:t xml:space="preserve">program results or research, as </w:t>
      </w:r>
      <w:r w:rsidRPr="00BA3864">
        <w:rPr>
          <w:rFonts w:cs="Courier New"/>
        </w:rPr>
        <w:lastRenderedPageBreak/>
        <w:t xml:space="preserve">appropriate.  More information on outcomes and </w:t>
      </w:r>
      <w:r w:rsidR="00AC18BC" w:rsidRPr="00BA3864">
        <w:rPr>
          <w:rFonts w:cs="Courier New"/>
        </w:rPr>
        <w:t xml:space="preserve">interim </w:t>
      </w:r>
      <w:r w:rsidRPr="00BA3864">
        <w:rPr>
          <w:rFonts w:cs="Courier New"/>
        </w:rPr>
        <w:t>indicators is available in the FAQ</w:t>
      </w:r>
      <w:r w:rsidR="00FD089B">
        <w:rPr>
          <w:rFonts w:cs="Courier New"/>
        </w:rPr>
        <w:t>s</w:t>
      </w:r>
      <w:r w:rsidRPr="00BA3864">
        <w:rPr>
          <w:rFonts w:cs="Courier New"/>
        </w:rPr>
        <w:t xml:space="preserve"> included in the application package.</w:t>
      </w:r>
    </w:p>
    <w:p w:rsidR="00EA2524" w:rsidRPr="00BA3864" w:rsidRDefault="00EA2524">
      <w:pPr>
        <w:rPr>
          <w:rFonts w:cs="Courier New"/>
        </w:rPr>
      </w:pPr>
      <w:r w:rsidRPr="00BA3864">
        <w:rPr>
          <w:rFonts w:cs="Courier New"/>
        </w:rPr>
        <w:tab/>
        <w:t>(3)</w:t>
      </w:r>
      <w:r w:rsidR="00422042" w:rsidRPr="00BA3864">
        <w:rPr>
          <w:rFonts w:cs="Courier New"/>
        </w:rPr>
        <w:t xml:space="preserve"> </w:t>
      </w:r>
      <w:r w:rsidRPr="00BA3864">
        <w:rPr>
          <w:rFonts w:cs="Courier New"/>
        </w:rPr>
        <w:t xml:space="preserve"> </w:t>
      </w:r>
      <w:r w:rsidR="009F75AF" w:rsidRPr="00BA3864">
        <w:rPr>
          <w:rFonts w:cs="Courier New"/>
        </w:rPr>
        <w:t>For each proposed outcome measure and interim indicator, t</w:t>
      </w:r>
      <w:r w:rsidRPr="00BA3864">
        <w:rPr>
          <w:rFonts w:cs="Courier New"/>
        </w:rPr>
        <w:t xml:space="preserve">he applicant must describe: </w:t>
      </w:r>
    </w:p>
    <w:p w:rsidR="00EA2524" w:rsidRPr="00BA3864" w:rsidRDefault="00EA2524">
      <w:pPr>
        <w:rPr>
          <w:rFonts w:cs="Courier New"/>
        </w:rPr>
      </w:pPr>
      <w:r w:rsidRPr="00BA3864">
        <w:rPr>
          <w:rFonts w:cs="Courier New"/>
        </w:rPr>
        <w:tab/>
        <w:t>(A)</w:t>
      </w:r>
      <w:r w:rsidR="00422042" w:rsidRPr="00BA3864">
        <w:rPr>
          <w:rFonts w:cs="Courier New"/>
        </w:rPr>
        <w:t xml:space="preserve"> </w:t>
      </w:r>
      <w:r w:rsidR="00D9488E">
        <w:rPr>
          <w:rFonts w:cs="Courier New"/>
        </w:rPr>
        <w:t xml:space="preserve"> </w:t>
      </w:r>
      <w:r w:rsidRPr="00BA3864">
        <w:rPr>
          <w:rFonts w:cs="Courier New"/>
        </w:rPr>
        <w:t>The methodology and progress milestones (</w:t>
      </w:r>
      <w:r w:rsidR="00FD089B">
        <w:rPr>
          <w:rFonts w:cs="Courier New"/>
        </w:rPr>
        <w:t xml:space="preserve">such as </w:t>
      </w:r>
      <w:r w:rsidRPr="00BA3864">
        <w:rPr>
          <w:rFonts w:cs="Courier New"/>
        </w:rPr>
        <w:t xml:space="preserve">monthly, quarterly, annually) that will be used to assess progress; </w:t>
      </w:r>
    </w:p>
    <w:p w:rsidR="00EA2524" w:rsidRPr="00BA3864" w:rsidRDefault="00EA2524">
      <w:pPr>
        <w:rPr>
          <w:rFonts w:cs="Courier New"/>
        </w:rPr>
      </w:pPr>
      <w:r w:rsidRPr="00BA3864">
        <w:rPr>
          <w:rFonts w:cs="Courier New"/>
        </w:rPr>
        <w:tab/>
        <w:t xml:space="preserve">(B) </w:t>
      </w:r>
      <w:r w:rsidR="00422042" w:rsidRPr="00BA3864">
        <w:rPr>
          <w:rFonts w:cs="Courier New"/>
        </w:rPr>
        <w:t xml:space="preserve"> </w:t>
      </w:r>
      <w:r w:rsidRPr="00BA3864">
        <w:rPr>
          <w:rFonts w:cs="Courier New"/>
        </w:rPr>
        <w:t>The sources of data that will be used</w:t>
      </w:r>
      <w:r w:rsidR="009F75AF" w:rsidRPr="00BA3864">
        <w:rPr>
          <w:rFonts w:cs="Courier New"/>
        </w:rPr>
        <w:t>,</w:t>
      </w:r>
      <w:r w:rsidRPr="00BA3864">
        <w:rPr>
          <w:rFonts w:cs="Courier New"/>
        </w:rPr>
        <w:t xml:space="preserve"> and whether the data are subject to audit or other means of validation for accuracy; and </w:t>
      </w:r>
    </w:p>
    <w:p w:rsidR="00EA2524" w:rsidRPr="00BA3864" w:rsidRDefault="00EA2524">
      <w:pPr>
        <w:rPr>
          <w:rFonts w:cs="Courier New"/>
        </w:rPr>
      </w:pPr>
      <w:r w:rsidRPr="00BA3864">
        <w:rPr>
          <w:rFonts w:cs="Courier New"/>
        </w:rPr>
        <w:tab/>
        <w:t>(C)</w:t>
      </w:r>
      <w:r w:rsidR="00422042" w:rsidRPr="00BA3864">
        <w:rPr>
          <w:rFonts w:cs="Courier New"/>
        </w:rPr>
        <w:t xml:space="preserve"> </w:t>
      </w:r>
      <w:r w:rsidRPr="00BA3864">
        <w:rPr>
          <w:rFonts w:cs="Courier New"/>
        </w:rPr>
        <w:t xml:space="preserve"> The frequency with which data will be recorded by the pilot and the frequency </w:t>
      </w:r>
      <w:r w:rsidR="00D9488E">
        <w:rPr>
          <w:rFonts w:cs="Courier New"/>
        </w:rPr>
        <w:t xml:space="preserve">with which </w:t>
      </w:r>
      <w:r w:rsidRPr="00BA3864">
        <w:rPr>
          <w:rFonts w:cs="Courier New"/>
        </w:rPr>
        <w:t xml:space="preserve">the applicant proposes </w:t>
      </w:r>
      <w:r w:rsidR="00855C4C">
        <w:rPr>
          <w:rFonts w:cs="Courier New"/>
        </w:rPr>
        <w:t xml:space="preserve">to </w:t>
      </w:r>
      <w:r w:rsidR="00855C4C" w:rsidRPr="00BA3864">
        <w:rPr>
          <w:rFonts w:cs="Courier New"/>
        </w:rPr>
        <w:t>report</w:t>
      </w:r>
      <w:r w:rsidRPr="00BA3864">
        <w:rPr>
          <w:rFonts w:cs="Courier New"/>
        </w:rPr>
        <w:t xml:space="preserve"> on outcome measures, interim indicators</w:t>
      </w:r>
      <w:r w:rsidR="00D9488E">
        <w:rPr>
          <w:rFonts w:cs="Courier New"/>
        </w:rPr>
        <w:t>,</w:t>
      </w:r>
      <w:r w:rsidRPr="00BA3864">
        <w:rPr>
          <w:rFonts w:cs="Courier New"/>
        </w:rPr>
        <w:t xml:space="preserve"> and </w:t>
      </w:r>
      <w:r w:rsidR="009B583D">
        <w:rPr>
          <w:rFonts w:cs="Courier New"/>
        </w:rPr>
        <w:t xml:space="preserve">project </w:t>
      </w:r>
      <w:r w:rsidRPr="00BA3864">
        <w:rPr>
          <w:rFonts w:cs="Courier New"/>
        </w:rPr>
        <w:t xml:space="preserve">progress milestones to the Federal </w:t>
      </w:r>
      <w:r w:rsidR="00A07241">
        <w:rPr>
          <w:rFonts w:cs="Courier New"/>
        </w:rPr>
        <w:t>g</w:t>
      </w:r>
      <w:r w:rsidRPr="00BA3864">
        <w:rPr>
          <w:rFonts w:cs="Courier New"/>
        </w:rPr>
        <w:t>overnment.</w:t>
      </w:r>
    </w:p>
    <w:p w:rsidR="00EA2524" w:rsidRPr="00BA3864" w:rsidRDefault="00EA2524">
      <w:pPr>
        <w:rPr>
          <w:rFonts w:cs="Courier New"/>
        </w:rPr>
      </w:pPr>
      <w:r w:rsidRPr="00BA3864">
        <w:rPr>
          <w:rFonts w:cs="Courier New"/>
          <w:u w:val="single"/>
        </w:rPr>
        <w:t>Note</w:t>
      </w:r>
      <w:r w:rsidRPr="00BA3864">
        <w:rPr>
          <w:rFonts w:cs="Courier New"/>
        </w:rPr>
        <w:t xml:space="preserve">:  Lead Federal </w:t>
      </w:r>
      <w:r w:rsidR="00A07241">
        <w:rPr>
          <w:rFonts w:cs="Courier New"/>
        </w:rPr>
        <w:t>a</w:t>
      </w:r>
      <w:r w:rsidRPr="00BA3864">
        <w:rPr>
          <w:rFonts w:cs="Courier New"/>
        </w:rPr>
        <w:t xml:space="preserve">gencies will work with </w:t>
      </w:r>
      <w:r w:rsidR="005543DF">
        <w:rPr>
          <w:rFonts w:cs="Courier New"/>
        </w:rPr>
        <w:t>selected</w:t>
      </w:r>
      <w:r w:rsidR="005543DF" w:rsidRPr="00BA3864">
        <w:rPr>
          <w:rFonts w:cs="Courier New"/>
        </w:rPr>
        <w:t xml:space="preserve"> </w:t>
      </w:r>
      <w:r w:rsidRPr="00BA3864">
        <w:rPr>
          <w:rFonts w:cs="Courier New"/>
        </w:rPr>
        <w:t xml:space="preserve">pilots to finalize the reporting requirements and to determine the frequency of reporting as part of the performance partnership agreement.  The lead Federal </w:t>
      </w:r>
      <w:r w:rsidR="00A07241">
        <w:rPr>
          <w:rFonts w:cs="Courier New"/>
        </w:rPr>
        <w:t>a</w:t>
      </w:r>
      <w:r w:rsidRPr="00BA3864">
        <w:rPr>
          <w:rFonts w:cs="Courier New"/>
        </w:rPr>
        <w:t xml:space="preserve">gency for each pilot reserves the right to negotiate the selected </w:t>
      </w:r>
      <w:r w:rsidR="00AC18BC" w:rsidRPr="00BA3864">
        <w:rPr>
          <w:rFonts w:cs="Courier New"/>
        </w:rPr>
        <w:t xml:space="preserve">interim </w:t>
      </w:r>
      <w:r w:rsidRPr="00BA3864">
        <w:rPr>
          <w:rFonts w:cs="Courier New"/>
        </w:rPr>
        <w:t xml:space="preserve">indicators, </w:t>
      </w:r>
      <w:r w:rsidR="00FD089B">
        <w:rPr>
          <w:rFonts w:cs="Courier New"/>
        </w:rPr>
        <w:t xml:space="preserve">outcome </w:t>
      </w:r>
      <w:r w:rsidRPr="00BA3864">
        <w:rPr>
          <w:rFonts w:cs="Courier New"/>
        </w:rPr>
        <w:t xml:space="preserve">measures and </w:t>
      </w:r>
      <w:r w:rsidR="009B583D">
        <w:rPr>
          <w:rFonts w:cs="Courier New"/>
        </w:rPr>
        <w:t xml:space="preserve">project </w:t>
      </w:r>
      <w:r w:rsidRPr="00BA3864">
        <w:rPr>
          <w:rFonts w:cs="Courier New"/>
        </w:rPr>
        <w:t>progress milestones</w:t>
      </w:r>
      <w:r w:rsidR="006B7039" w:rsidRPr="00BA3864">
        <w:rPr>
          <w:rFonts w:cs="Courier New"/>
        </w:rPr>
        <w:t>,</w:t>
      </w:r>
      <w:r w:rsidRPr="00BA3864">
        <w:rPr>
          <w:rFonts w:cs="Courier New"/>
        </w:rPr>
        <w:t xml:space="preserve"> </w:t>
      </w:r>
      <w:r w:rsidR="00642036" w:rsidRPr="00BA3864">
        <w:rPr>
          <w:rFonts w:cs="Courier New"/>
        </w:rPr>
        <w:t>and</w:t>
      </w:r>
      <w:r w:rsidRPr="00BA3864">
        <w:rPr>
          <w:rFonts w:cs="Courier New"/>
        </w:rPr>
        <w:t xml:space="preserve"> add relevant performance measures as part of the performance agreement process.  </w:t>
      </w:r>
    </w:p>
    <w:p w:rsidR="008B2171" w:rsidRPr="00BA3864" w:rsidRDefault="00EA2524" w:rsidP="00726B3D">
      <w:pPr>
        <w:ind w:firstLine="720"/>
        <w:rPr>
          <w:rFonts w:cs="Courier New"/>
        </w:rPr>
      </w:pPr>
      <w:r w:rsidRPr="00726B3D">
        <w:lastRenderedPageBreak/>
        <w:t>(g</w:t>
      </w:r>
      <w:r w:rsidR="008B2171" w:rsidRPr="00726B3D">
        <w:t>)</w:t>
      </w:r>
      <w:r w:rsidR="008B2171" w:rsidRPr="00726B3D">
        <w:tab/>
      </w:r>
      <w:r w:rsidR="00531E67" w:rsidRPr="00C05F75">
        <w:rPr>
          <w:rFonts w:cs="Courier New"/>
          <w:u w:val="single"/>
        </w:rPr>
        <w:t>Budget and Budget N</w:t>
      </w:r>
      <w:r w:rsidR="008B2171" w:rsidRPr="00BA3864">
        <w:rPr>
          <w:rFonts w:cs="Courier New"/>
          <w:u w:val="single"/>
        </w:rPr>
        <w:t>arrative</w:t>
      </w:r>
      <w:r w:rsidR="008B2171" w:rsidRPr="00B95493">
        <w:rPr>
          <w:rFonts w:cs="Courier New"/>
        </w:rPr>
        <w:t>.</w:t>
      </w:r>
    </w:p>
    <w:p w:rsidR="008B2171" w:rsidRPr="00BA3864" w:rsidRDefault="008B2171">
      <w:pPr>
        <w:rPr>
          <w:rFonts w:cs="Courier New"/>
        </w:rPr>
      </w:pPr>
      <w:r w:rsidRPr="00BA3864">
        <w:rPr>
          <w:rFonts w:cs="Courier New"/>
        </w:rPr>
        <w:tab/>
        <w:t>(1)</w:t>
      </w:r>
      <w:r w:rsidR="00422042" w:rsidRPr="00BA3864">
        <w:rPr>
          <w:rFonts w:cs="Courier New"/>
        </w:rPr>
        <w:t xml:space="preserve"> </w:t>
      </w:r>
      <w:r w:rsidR="00D9488E">
        <w:rPr>
          <w:rFonts w:cs="Courier New"/>
        </w:rPr>
        <w:t xml:space="preserve"> </w:t>
      </w:r>
      <w:r w:rsidRPr="00BA3864">
        <w:rPr>
          <w:rFonts w:cs="Courier New"/>
        </w:rPr>
        <w:t>The applicant must identify specific funding levels for the funding sources to be used in the pilot, specifically</w:t>
      </w:r>
      <w:r w:rsidR="00422042" w:rsidRPr="00BA3864">
        <w:rPr>
          <w:rFonts w:cs="Courier New"/>
        </w:rPr>
        <w:t>--</w:t>
      </w:r>
    </w:p>
    <w:p w:rsidR="008B2171" w:rsidRPr="00BA3864" w:rsidRDefault="008B2171">
      <w:pPr>
        <w:rPr>
          <w:rFonts w:cs="Courier New"/>
        </w:rPr>
      </w:pPr>
      <w:r w:rsidRPr="00BA3864">
        <w:rPr>
          <w:rFonts w:cs="Courier New"/>
        </w:rPr>
        <w:tab/>
        <w:t>(A)</w:t>
      </w:r>
      <w:r w:rsidR="00422042" w:rsidRPr="00BA3864">
        <w:rPr>
          <w:rFonts w:cs="Courier New"/>
        </w:rPr>
        <w:t xml:space="preserve"> </w:t>
      </w:r>
      <w:r w:rsidR="00D9488E">
        <w:rPr>
          <w:rFonts w:cs="Courier New"/>
        </w:rPr>
        <w:t xml:space="preserve"> </w:t>
      </w:r>
      <w:r w:rsidRPr="00BA3864">
        <w:rPr>
          <w:rFonts w:cs="Courier New"/>
        </w:rPr>
        <w:t>For each Federal program, the amount of funds to be blended and the percentage of total program funding received by the applicant that this amount represents;</w:t>
      </w:r>
    </w:p>
    <w:p w:rsidR="008B2171" w:rsidRPr="00BA3864" w:rsidRDefault="008B2171">
      <w:pPr>
        <w:rPr>
          <w:rFonts w:cs="Courier New"/>
        </w:rPr>
      </w:pPr>
      <w:r w:rsidRPr="00BA3864">
        <w:rPr>
          <w:rFonts w:cs="Courier New"/>
        </w:rPr>
        <w:tab/>
        <w:t>(B)</w:t>
      </w:r>
      <w:r w:rsidR="00422042" w:rsidRPr="00BA3864">
        <w:rPr>
          <w:rFonts w:cs="Courier New"/>
        </w:rPr>
        <w:t xml:space="preserve"> </w:t>
      </w:r>
      <w:r w:rsidRPr="00BA3864">
        <w:rPr>
          <w:rFonts w:cs="Courier New"/>
        </w:rPr>
        <w:t xml:space="preserve"> The total amount of funds from all Federal programs that would be blended under the pilot;</w:t>
      </w:r>
    </w:p>
    <w:p w:rsidR="008B2171" w:rsidRPr="00C05F75" w:rsidRDefault="008B2171">
      <w:pPr>
        <w:rPr>
          <w:rFonts w:cs="Courier New"/>
        </w:rPr>
      </w:pPr>
      <w:r w:rsidRPr="00BA3864">
        <w:rPr>
          <w:rFonts w:cs="Courier New"/>
        </w:rPr>
        <w:tab/>
        <w:t>(C)</w:t>
      </w:r>
      <w:r w:rsidR="00422042" w:rsidRPr="00BA3864">
        <w:rPr>
          <w:rFonts w:cs="Courier New"/>
        </w:rPr>
        <w:t xml:space="preserve"> </w:t>
      </w:r>
      <w:r w:rsidRPr="00BA3864">
        <w:rPr>
          <w:rFonts w:cs="Courier New"/>
        </w:rPr>
        <w:t xml:space="preserve"> The source and amount of any non-Federal funds and programs</w:t>
      </w:r>
      <w:r w:rsidR="00D13857" w:rsidRPr="00BA3864">
        <w:rPr>
          <w:rFonts w:cs="Courier New"/>
        </w:rPr>
        <w:t xml:space="preserve">, including funds from State, local, </w:t>
      </w:r>
      <w:r w:rsidR="00000C86" w:rsidRPr="00BA3864">
        <w:rPr>
          <w:rFonts w:cs="Courier New"/>
        </w:rPr>
        <w:t>t</w:t>
      </w:r>
      <w:r w:rsidR="00D13857" w:rsidRPr="00BA3864">
        <w:rPr>
          <w:rFonts w:cs="Courier New"/>
        </w:rPr>
        <w:t>ribal, philanthropic, and other sources,</w:t>
      </w:r>
      <w:r w:rsidRPr="00BA3864">
        <w:rPr>
          <w:rFonts w:cs="Courier New"/>
        </w:rPr>
        <w:t xml:space="preserve"> that will be used for the pilot</w:t>
      </w:r>
      <w:r w:rsidR="00FD089B">
        <w:rPr>
          <w:rFonts w:cs="Courier New"/>
        </w:rPr>
        <w:t>,</w:t>
      </w:r>
      <w:r w:rsidRPr="00BA3864">
        <w:rPr>
          <w:rFonts w:cs="Courier New"/>
        </w:rPr>
        <w:t xml:space="preserve"> as well as a description of how those funds and programs will </w:t>
      </w:r>
      <w:r w:rsidR="009C0646" w:rsidRPr="00BA3864">
        <w:rPr>
          <w:rFonts w:cs="Courier New"/>
        </w:rPr>
        <w:t xml:space="preserve">complement Federal funds in </w:t>
      </w:r>
      <w:r w:rsidRPr="00BA3864">
        <w:rPr>
          <w:rFonts w:cs="Courier New"/>
        </w:rPr>
        <w:t>the implementation of the proposed strategy and activities</w:t>
      </w:r>
      <w:r w:rsidRPr="00C05F75">
        <w:rPr>
          <w:rFonts w:cs="Courier New"/>
        </w:rPr>
        <w:t>; and</w:t>
      </w:r>
    </w:p>
    <w:p w:rsidR="008B2171" w:rsidRPr="00BA3864" w:rsidRDefault="008B2171">
      <w:pPr>
        <w:rPr>
          <w:rFonts w:cs="Courier New"/>
        </w:rPr>
      </w:pPr>
      <w:r w:rsidRPr="00BA3864">
        <w:rPr>
          <w:rFonts w:cs="Courier New"/>
        </w:rPr>
        <w:tab/>
      </w:r>
      <w:r w:rsidR="000E0F9A" w:rsidRPr="00BA3864">
        <w:rPr>
          <w:rFonts w:cs="Courier New"/>
        </w:rPr>
        <w:t>(D)</w:t>
      </w:r>
      <w:r w:rsidR="00422042" w:rsidRPr="00BA3864">
        <w:rPr>
          <w:rFonts w:cs="Courier New"/>
        </w:rPr>
        <w:t xml:space="preserve"> </w:t>
      </w:r>
      <w:r w:rsidRPr="00BA3864">
        <w:rPr>
          <w:rFonts w:cs="Courier New"/>
        </w:rPr>
        <w:t xml:space="preserve"> The total amount of all funds, Federal and non-Federal, that will be used to support activities related to the pilot.</w:t>
      </w:r>
    </w:p>
    <w:p w:rsidR="008B2171" w:rsidRPr="00BA3864" w:rsidRDefault="008B2171">
      <w:pPr>
        <w:rPr>
          <w:rFonts w:cs="Courier New"/>
        </w:rPr>
      </w:pPr>
      <w:r w:rsidRPr="00BA3864">
        <w:rPr>
          <w:rFonts w:cs="Courier New"/>
        </w:rPr>
        <w:tab/>
        <w:t>(</w:t>
      </w:r>
      <w:r w:rsidR="00D13857" w:rsidRPr="00BA3864">
        <w:rPr>
          <w:rFonts w:cs="Courier New"/>
        </w:rPr>
        <w:t>2</w:t>
      </w:r>
      <w:r w:rsidRPr="00BA3864">
        <w:rPr>
          <w:rFonts w:cs="Courier New"/>
        </w:rPr>
        <w:t>)</w:t>
      </w:r>
      <w:r w:rsidR="00422042" w:rsidRPr="00BA3864">
        <w:rPr>
          <w:rFonts w:cs="Courier New"/>
        </w:rPr>
        <w:t xml:space="preserve"> </w:t>
      </w:r>
      <w:r w:rsidRPr="00BA3864">
        <w:rPr>
          <w:rFonts w:cs="Courier New"/>
        </w:rPr>
        <w:t xml:space="preserve"> </w:t>
      </w:r>
      <w:r w:rsidR="00D13857" w:rsidRPr="00BA3864">
        <w:rPr>
          <w:rFonts w:cs="Courier New"/>
        </w:rPr>
        <w:t>The applicant</w:t>
      </w:r>
      <w:r w:rsidRPr="00BA3864">
        <w:rPr>
          <w:rFonts w:cs="Courier New"/>
        </w:rPr>
        <w:t xml:space="preserve"> must indicate whether in-kind contributions will be used to support the pilot and, if so, identify these contributions.</w:t>
      </w:r>
    </w:p>
    <w:p w:rsidR="00694DE6" w:rsidRPr="00BA3864" w:rsidRDefault="000E0F9A" w:rsidP="00694DE6">
      <w:pPr>
        <w:rPr>
          <w:rFonts w:cs="Courier New"/>
        </w:rPr>
      </w:pPr>
      <w:r w:rsidRPr="00BA3864">
        <w:rPr>
          <w:rFonts w:cs="Courier New"/>
        </w:rPr>
        <w:tab/>
      </w:r>
      <w:r w:rsidR="00D13857" w:rsidRPr="00BA3864">
        <w:rPr>
          <w:rFonts w:cs="Courier New"/>
        </w:rPr>
        <w:t>(</w:t>
      </w:r>
      <w:r w:rsidR="00694DE6">
        <w:rPr>
          <w:rFonts w:cs="Courier New"/>
        </w:rPr>
        <w:t>3</w:t>
      </w:r>
      <w:r w:rsidRPr="00BA3864">
        <w:rPr>
          <w:rFonts w:cs="Courier New"/>
        </w:rPr>
        <w:t>)</w:t>
      </w:r>
      <w:r w:rsidR="00000C86" w:rsidRPr="00BA3864">
        <w:rPr>
          <w:rFonts w:cs="Courier New"/>
        </w:rPr>
        <w:t xml:space="preserve"> </w:t>
      </w:r>
      <w:r w:rsidR="00D9488E">
        <w:rPr>
          <w:rFonts w:cs="Courier New"/>
        </w:rPr>
        <w:t xml:space="preserve"> </w:t>
      </w:r>
      <w:r w:rsidR="00D13857" w:rsidRPr="00BA3864">
        <w:rPr>
          <w:rFonts w:cs="Courier New"/>
        </w:rPr>
        <w:t>The applicant must provide a</w:t>
      </w:r>
      <w:r w:rsidRPr="00BA3864">
        <w:rPr>
          <w:rFonts w:cs="Courier New"/>
        </w:rPr>
        <w:t xml:space="preserve"> detailed budget and a budget narrative that describe how the pilot will use the requested grant funds, as well as the FY 2014 and FY 2015 </w:t>
      </w:r>
      <w:r w:rsidRPr="00BA3864">
        <w:rPr>
          <w:rFonts w:cs="Courier New"/>
        </w:rPr>
        <w:lastRenderedPageBreak/>
        <w:t xml:space="preserve">Federal program funds that the applicant proposes to blend. </w:t>
      </w:r>
      <w:r w:rsidR="00D9488E">
        <w:rPr>
          <w:rFonts w:cs="Courier New"/>
        </w:rPr>
        <w:t xml:space="preserve"> </w:t>
      </w:r>
      <w:r w:rsidRPr="00BA3864">
        <w:rPr>
          <w:rFonts w:cs="Courier New"/>
        </w:rPr>
        <w:t xml:space="preserve">The budget </w:t>
      </w:r>
      <w:r w:rsidR="009367A9">
        <w:rPr>
          <w:rFonts w:cs="Courier New"/>
        </w:rPr>
        <w:t>mu</w:t>
      </w:r>
      <w:r w:rsidRPr="00BA3864">
        <w:rPr>
          <w:rFonts w:cs="Courier New"/>
        </w:rPr>
        <w:t>s</w:t>
      </w:r>
      <w:r w:rsidR="009367A9">
        <w:rPr>
          <w:rFonts w:cs="Courier New"/>
        </w:rPr>
        <w:t>t</w:t>
      </w:r>
      <w:r w:rsidRPr="00BA3864">
        <w:rPr>
          <w:rFonts w:cs="Courier New"/>
        </w:rPr>
        <w:t xml:space="preserve"> cover all years </w:t>
      </w:r>
      <w:r w:rsidR="00E3128C">
        <w:rPr>
          <w:rFonts w:cs="Courier New"/>
        </w:rPr>
        <w:t xml:space="preserve">during which </w:t>
      </w:r>
      <w:r w:rsidRPr="00BA3864">
        <w:rPr>
          <w:rFonts w:cs="Courier New"/>
        </w:rPr>
        <w:t>FY 2014 and FY 2015 Federal funds would be used to support the pilot and must include at least the first full year of the pilot.</w:t>
      </w:r>
      <w:r w:rsidR="00694DE6">
        <w:rPr>
          <w:rFonts w:cs="Courier New"/>
        </w:rPr>
        <w:t xml:space="preserve">  The</w:t>
      </w:r>
      <w:r w:rsidR="00694DE6" w:rsidRPr="00C05F75">
        <w:rPr>
          <w:rFonts w:cs="Courier New"/>
        </w:rPr>
        <w:t xml:space="preserve"> applicant </w:t>
      </w:r>
      <w:r w:rsidR="009367A9">
        <w:rPr>
          <w:rFonts w:cs="Courier New"/>
        </w:rPr>
        <w:t>should</w:t>
      </w:r>
      <w:r w:rsidR="00694DE6" w:rsidRPr="00C05F75">
        <w:rPr>
          <w:rFonts w:cs="Courier New"/>
        </w:rPr>
        <w:t xml:space="preserve"> reques</w:t>
      </w:r>
      <w:r w:rsidR="00694DE6" w:rsidRPr="00BA3864">
        <w:rPr>
          <w:rFonts w:cs="Courier New"/>
        </w:rPr>
        <w:t xml:space="preserve">t a specific </w:t>
      </w:r>
      <w:r w:rsidR="00FB13A8">
        <w:rPr>
          <w:rFonts w:cs="Courier New"/>
        </w:rPr>
        <w:t>start-up grant</w:t>
      </w:r>
      <w:r w:rsidR="00694DE6" w:rsidRPr="00BA3864">
        <w:rPr>
          <w:rFonts w:cs="Courier New"/>
        </w:rPr>
        <w:t xml:space="preserve"> amount that is between $400,000 and $</w:t>
      </w:r>
      <w:r w:rsidR="00C508CA" w:rsidRPr="00BA3864">
        <w:rPr>
          <w:rFonts w:cs="Courier New"/>
        </w:rPr>
        <w:t>7</w:t>
      </w:r>
      <w:r w:rsidR="00C508CA">
        <w:rPr>
          <w:rFonts w:cs="Courier New"/>
        </w:rPr>
        <w:t>0</w:t>
      </w:r>
      <w:r w:rsidR="00C508CA" w:rsidRPr="00BA3864">
        <w:rPr>
          <w:rFonts w:cs="Courier New"/>
        </w:rPr>
        <w:t>0</w:t>
      </w:r>
      <w:r w:rsidR="00694DE6" w:rsidRPr="00BA3864">
        <w:rPr>
          <w:rFonts w:cs="Courier New"/>
        </w:rPr>
        <w:t xml:space="preserve">,000 and describe how the pilot will use these start-up funds to support effective implementation, such as planning, governance, technical assistance, </w:t>
      </w:r>
      <w:r w:rsidR="00694DE6">
        <w:rPr>
          <w:rFonts w:cs="Courier New"/>
        </w:rPr>
        <w:t xml:space="preserve">site-specific evaluation, </w:t>
      </w:r>
      <w:r w:rsidR="00694DE6" w:rsidRPr="00BA3864">
        <w:rPr>
          <w:rFonts w:cs="Courier New"/>
        </w:rPr>
        <w:t xml:space="preserve">capacity-building, and coordination activities.  Examples of other uses include supporting </w:t>
      </w:r>
      <w:r w:rsidR="00E3128C">
        <w:rPr>
          <w:rFonts w:cs="Courier New"/>
        </w:rPr>
        <w:t xml:space="preserve">the </w:t>
      </w:r>
      <w:r w:rsidR="00694DE6" w:rsidRPr="00BA3864">
        <w:rPr>
          <w:rFonts w:cs="Courier New"/>
        </w:rPr>
        <w:t xml:space="preserve">measurement of pilot performance and results, such as modifications to information systems.  </w:t>
      </w:r>
    </w:p>
    <w:p w:rsidR="00B72436" w:rsidRPr="00BA3864" w:rsidRDefault="00B72436">
      <w:pPr>
        <w:rPr>
          <w:rFonts w:cs="Courier New"/>
        </w:rPr>
      </w:pPr>
      <w:r w:rsidRPr="00BA3864">
        <w:rPr>
          <w:rFonts w:cs="Courier New"/>
          <w:u w:val="single"/>
        </w:rPr>
        <w:t>Program Requirements</w:t>
      </w:r>
      <w:r w:rsidRPr="00BA3864">
        <w:rPr>
          <w:rFonts w:cs="Courier New"/>
        </w:rPr>
        <w:t>:</w:t>
      </w:r>
    </w:p>
    <w:p w:rsidR="001F0498" w:rsidRPr="00BA3864" w:rsidRDefault="005543DF" w:rsidP="00726B3D">
      <w:pPr>
        <w:pStyle w:val="ListParagraph"/>
        <w:numPr>
          <w:ilvl w:val="0"/>
          <w:numId w:val="34"/>
        </w:numPr>
        <w:ind w:left="0" w:firstLine="720"/>
        <w:rPr>
          <w:rFonts w:cs="Courier New"/>
        </w:rPr>
      </w:pPr>
      <w:r>
        <w:rPr>
          <w:rFonts w:cs="Courier New"/>
        </w:rPr>
        <w:t xml:space="preserve">In addition to any site-specific evaluations </w:t>
      </w:r>
      <w:r w:rsidR="00E3128C">
        <w:rPr>
          <w:rFonts w:cs="Courier New"/>
        </w:rPr>
        <w:t xml:space="preserve">that </w:t>
      </w:r>
      <w:r>
        <w:rPr>
          <w:rFonts w:cs="Courier New"/>
        </w:rPr>
        <w:t xml:space="preserve">pilots may undertake, the </w:t>
      </w:r>
      <w:r w:rsidR="009B583D">
        <w:rPr>
          <w:rFonts w:cs="Courier New"/>
        </w:rPr>
        <w:t>Ag</w:t>
      </w:r>
      <w:r>
        <w:rPr>
          <w:rFonts w:cs="Courier New"/>
        </w:rPr>
        <w:t>e</w:t>
      </w:r>
      <w:r w:rsidR="009B583D">
        <w:rPr>
          <w:rFonts w:cs="Courier New"/>
        </w:rPr>
        <w:t>ncies</w:t>
      </w:r>
      <w:r>
        <w:rPr>
          <w:rFonts w:cs="Courier New"/>
        </w:rPr>
        <w:t xml:space="preserve"> </w:t>
      </w:r>
      <w:r w:rsidR="009B583D">
        <w:rPr>
          <w:rFonts w:cs="Courier New"/>
        </w:rPr>
        <w:t xml:space="preserve">are </w:t>
      </w:r>
      <w:r>
        <w:rPr>
          <w:rFonts w:cs="Courier New"/>
        </w:rPr>
        <w:t xml:space="preserve">initiating a National P3 Evaluation.  </w:t>
      </w:r>
      <w:r w:rsidR="006B7039" w:rsidRPr="00BA3864">
        <w:rPr>
          <w:rFonts w:cs="Courier New"/>
        </w:rPr>
        <w:t>Each P3 pilot</w:t>
      </w:r>
      <w:r w:rsidR="001F0498" w:rsidRPr="00BA3864">
        <w:rPr>
          <w:rFonts w:cs="Courier New"/>
        </w:rPr>
        <w:t xml:space="preserve"> must participate fully in any </w:t>
      </w:r>
      <w:r w:rsidR="00E3128C">
        <w:rPr>
          <w:rFonts w:cs="Courier New"/>
        </w:rPr>
        <w:t>f</w:t>
      </w:r>
      <w:r w:rsidR="001F0498" w:rsidRPr="00BA3864">
        <w:rPr>
          <w:rFonts w:cs="Courier New"/>
        </w:rPr>
        <w:t>ederally</w:t>
      </w:r>
      <w:r w:rsidR="00E3128C">
        <w:rPr>
          <w:rFonts w:cs="Courier New"/>
        </w:rPr>
        <w:t xml:space="preserve"> </w:t>
      </w:r>
      <w:r w:rsidR="001F0498" w:rsidRPr="00BA3864">
        <w:rPr>
          <w:rFonts w:cs="Courier New"/>
        </w:rPr>
        <w:t xml:space="preserve">sponsored </w:t>
      </w:r>
      <w:r>
        <w:rPr>
          <w:rFonts w:cs="Courier New"/>
        </w:rPr>
        <w:t xml:space="preserve">P3 </w:t>
      </w:r>
      <w:r w:rsidR="001F0498" w:rsidRPr="00BA3864">
        <w:rPr>
          <w:rFonts w:cs="Courier New"/>
        </w:rPr>
        <w:t>evaluation</w:t>
      </w:r>
      <w:r>
        <w:rPr>
          <w:rFonts w:cs="Courier New"/>
        </w:rPr>
        <w:t xml:space="preserve"> activity</w:t>
      </w:r>
      <w:r w:rsidR="001F0498" w:rsidRPr="00BA3864">
        <w:rPr>
          <w:rFonts w:cs="Courier New"/>
        </w:rPr>
        <w:t xml:space="preserve">, including </w:t>
      </w:r>
      <w:r>
        <w:rPr>
          <w:rFonts w:cs="Courier New"/>
        </w:rPr>
        <w:t>the</w:t>
      </w:r>
      <w:r w:rsidR="001F0498" w:rsidRPr="00BA3864">
        <w:rPr>
          <w:rFonts w:cs="Courier New"/>
        </w:rPr>
        <w:t xml:space="preserve"> national evaluation of P3, which </w:t>
      </w:r>
      <w:r w:rsidR="00341C96" w:rsidRPr="00BA3864">
        <w:rPr>
          <w:rFonts w:cs="Courier New"/>
        </w:rPr>
        <w:t xml:space="preserve">will </w:t>
      </w:r>
      <w:r w:rsidR="001F0498" w:rsidRPr="00BA3864">
        <w:rPr>
          <w:rFonts w:cs="Courier New"/>
        </w:rPr>
        <w:t xml:space="preserve">consist of </w:t>
      </w:r>
      <w:r w:rsidR="00E3128C">
        <w:rPr>
          <w:rFonts w:cs="Courier New"/>
        </w:rPr>
        <w:t xml:space="preserve">the </w:t>
      </w:r>
      <w:r w:rsidR="001F0498" w:rsidRPr="00BA3864">
        <w:rPr>
          <w:rFonts w:cs="Courier New"/>
        </w:rPr>
        <w:t xml:space="preserve">analysis of participant characteristics and outcomes, an implementation analysis at all sites, and </w:t>
      </w:r>
      <w:r>
        <w:rPr>
          <w:rFonts w:cs="Courier New"/>
        </w:rPr>
        <w:t xml:space="preserve">rigorous </w:t>
      </w:r>
      <w:r w:rsidR="001F0498" w:rsidRPr="00BA3864">
        <w:rPr>
          <w:rFonts w:cs="Courier New"/>
        </w:rPr>
        <w:t xml:space="preserve">impact evaluations of </w:t>
      </w:r>
      <w:r>
        <w:rPr>
          <w:rFonts w:cs="Courier New"/>
        </w:rPr>
        <w:t xml:space="preserve">promising interventions in </w:t>
      </w:r>
      <w:r w:rsidR="001F0498" w:rsidRPr="00BA3864">
        <w:rPr>
          <w:rFonts w:cs="Courier New"/>
        </w:rPr>
        <w:t xml:space="preserve">selected sites.  The applicant must acknowledge in writing its understanding of these requirements </w:t>
      </w:r>
      <w:r w:rsidR="001F0498" w:rsidRPr="00BA3864">
        <w:rPr>
          <w:rFonts w:cs="Courier New"/>
        </w:rPr>
        <w:lastRenderedPageBreak/>
        <w:t>by submitting the form provided in Appendix</w:t>
      </w:r>
      <w:r w:rsidR="00962B04" w:rsidRPr="00BA3864">
        <w:rPr>
          <w:rFonts w:cs="Courier New"/>
        </w:rPr>
        <w:t xml:space="preserve"> A</w:t>
      </w:r>
      <w:r w:rsidR="001F0498" w:rsidRPr="00BA3864">
        <w:rPr>
          <w:rFonts w:cs="Courier New"/>
        </w:rPr>
        <w:t>, “</w:t>
      </w:r>
      <w:r w:rsidR="00341C96" w:rsidRPr="00BA3864">
        <w:rPr>
          <w:rFonts w:cs="Courier New"/>
        </w:rPr>
        <w:t xml:space="preserve">Evaluation </w:t>
      </w:r>
      <w:r w:rsidR="001F0498" w:rsidRPr="00BA3864">
        <w:rPr>
          <w:rFonts w:cs="Courier New"/>
        </w:rPr>
        <w:t xml:space="preserve">Commitment </w:t>
      </w:r>
      <w:r w:rsidR="00341C96" w:rsidRPr="00BA3864">
        <w:rPr>
          <w:rFonts w:cs="Courier New"/>
        </w:rPr>
        <w:t>Form</w:t>
      </w:r>
      <w:r w:rsidR="00C5293A">
        <w:rPr>
          <w:rFonts w:cs="Courier New"/>
        </w:rPr>
        <w:t>,</w:t>
      </w:r>
      <w:r w:rsidR="001F0498" w:rsidRPr="00BA3864">
        <w:rPr>
          <w:rFonts w:cs="Courier New"/>
        </w:rPr>
        <w:t>” as an attachment to its application.</w:t>
      </w:r>
    </w:p>
    <w:p w:rsidR="0027608E" w:rsidRPr="00BA3864" w:rsidRDefault="0027608E" w:rsidP="00726B3D">
      <w:pPr>
        <w:pStyle w:val="ListParagraph"/>
        <w:numPr>
          <w:ilvl w:val="0"/>
          <w:numId w:val="34"/>
        </w:numPr>
        <w:tabs>
          <w:tab w:val="clear" w:pos="720"/>
          <w:tab w:val="left" w:pos="0"/>
        </w:tabs>
        <w:ind w:left="0" w:firstLine="720"/>
        <w:rPr>
          <w:rFonts w:cs="Courier New"/>
        </w:rPr>
      </w:pPr>
      <w:r w:rsidRPr="00BA3864">
        <w:rPr>
          <w:rFonts w:cs="Courier New"/>
        </w:rPr>
        <w:t xml:space="preserve">All P3 </w:t>
      </w:r>
      <w:r w:rsidR="006B7039" w:rsidRPr="00BA3864">
        <w:rPr>
          <w:rFonts w:cs="Courier New"/>
        </w:rPr>
        <w:t xml:space="preserve">pilots </w:t>
      </w:r>
      <w:r w:rsidRPr="00BA3864">
        <w:rPr>
          <w:rFonts w:cs="Courier New"/>
        </w:rPr>
        <w:t>must</w:t>
      </w:r>
      <w:r w:rsidR="005543DF">
        <w:rPr>
          <w:rFonts w:cs="Courier New"/>
        </w:rPr>
        <w:t xml:space="preserve"> </w:t>
      </w:r>
      <w:r w:rsidRPr="00BA3864">
        <w:rPr>
          <w:rFonts w:cs="Courier New"/>
        </w:rPr>
        <w:t>participat</w:t>
      </w:r>
      <w:r w:rsidR="009B583D">
        <w:rPr>
          <w:rFonts w:cs="Courier New"/>
        </w:rPr>
        <w:t>e</w:t>
      </w:r>
      <w:r w:rsidRPr="00BA3864">
        <w:rPr>
          <w:rFonts w:cs="Courier New"/>
        </w:rPr>
        <w:t xml:space="preserve"> in a community of practice</w:t>
      </w:r>
      <w:r w:rsidRPr="00C05F75">
        <w:rPr>
          <w:rStyle w:val="FootnoteReference"/>
          <w:rFonts w:cs="Courier New"/>
        </w:rPr>
        <w:footnoteReference w:id="16"/>
      </w:r>
      <w:r w:rsidRPr="00C05F75">
        <w:rPr>
          <w:rFonts w:cs="Courier New"/>
        </w:rPr>
        <w:t xml:space="preserve"> that includes an annual </w:t>
      </w:r>
      <w:r w:rsidR="00341C96" w:rsidRPr="00BA3864">
        <w:rPr>
          <w:rFonts w:cs="Courier New"/>
        </w:rPr>
        <w:t xml:space="preserve">in-person </w:t>
      </w:r>
      <w:r w:rsidR="009B583D">
        <w:rPr>
          <w:rFonts w:cs="Courier New"/>
        </w:rPr>
        <w:t>meeti</w:t>
      </w:r>
      <w:r w:rsidRPr="00BA3864">
        <w:rPr>
          <w:rFonts w:cs="Courier New"/>
        </w:rPr>
        <w:t>ng of pilot sites (paid with grant funding that must be reflected in the pilot budget submitted</w:t>
      </w:r>
      <w:r w:rsidR="009B583D">
        <w:rPr>
          <w:rFonts w:cs="Courier New"/>
        </w:rPr>
        <w:t>;</w:t>
      </w:r>
      <w:r w:rsidR="00952201">
        <w:rPr>
          <w:rFonts w:cs="Courier New"/>
        </w:rPr>
        <w:t xml:space="preserve"> see </w:t>
      </w:r>
      <w:r w:rsidR="009B583D">
        <w:rPr>
          <w:rFonts w:cs="Courier New"/>
        </w:rPr>
        <w:t xml:space="preserve">the </w:t>
      </w:r>
      <w:r w:rsidR="00952201">
        <w:rPr>
          <w:rFonts w:cs="Courier New"/>
        </w:rPr>
        <w:t>FAQ</w:t>
      </w:r>
      <w:r w:rsidR="009B583D">
        <w:rPr>
          <w:rFonts w:cs="Courier New"/>
        </w:rPr>
        <w:t xml:space="preserve"> in the application package for more information</w:t>
      </w:r>
      <w:r w:rsidRPr="00C05F75">
        <w:rPr>
          <w:rFonts w:cs="Courier New"/>
        </w:rPr>
        <w:t xml:space="preserve">) and </w:t>
      </w:r>
      <w:r w:rsidR="00341C96" w:rsidRPr="00BA3864">
        <w:rPr>
          <w:rFonts w:cs="Courier New"/>
        </w:rPr>
        <w:t xml:space="preserve">virtual </w:t>
      </w:r>
      <w:r w:rsidRPr="00BA3864">
        <w:rPr>
          <w:rFonts w:cs="Courier New"/>
        </w:rPr>
        <w:t xml:space="preserve">peer-to-peer learning activities.  This commitment involves each pilot site working with the lead Federal </w:t>
      </w:r>
      <w:r w:rsidR="00176169">
        <w:rPr>
          <w:rFonts w:cs="Courier New"/>
        </w:rPr>
        <w:t>a</w:t>
      </w:r>
      <w:r w:rsidRPr="00BA3864">
        <w:rPr>
          <w:rFonts w:cs="Courier New"/>
        </w:rPr>
        <w:t>gency on a plan for supporting its technical assistance needs, which can include learning activities supported by foundations or other non-Federal organizations as well as activities financed with Federal funds for the pilot.</w:t>
      </w:r>
    </w:p>
    <w:p w:rsidR="0027608E" w:rsidRPr="00C05F75" w:rsidRDefault="00DB0C52" w:rsidP="00726B3D">
      <w:pPr>
        <w:pStyle w:val="ListParagraph"/>
        <w:numPr>
          <w:ilvl w:val="0"/>
          <w:numId w:val="34"/>
        </w:numPr>
        <w:ind w:left="0" w:firstLine="720"/>
        <w:rPr>
          <w:rFonts w:cs="Courier New"/>
        </w:rPr>
      </w:pPr>
      <w:r w:rsidRPr="00BA3864">
        <w:rPr>
          <w:rFonts w:cs="Courier New"/>
        </w:rPr>
        <w:t xml:space="preserve">P3 </w:t>
      </w:r>
      <w:r w:rsidR="006B7039" w:rsidRPr="00BA3864">
        <w:rPr>
          <w:rFonts w:cs="Courier New"/>
        </w:rPr>
        <w:t xml:space="preserve">pilots </w:t>
      </w:r>
      <w:r w:rsidR="009B583D">
        <w:rPr>
          <w:rFonts w:cs="Courier New"/>
        </w:rPr>
        <w:t>mus</w:t>
      </w:r>
      <w:r w:rsidR="004B1ACD" w:rsidRPr="00BA3864">
        <w:rPr>
          <w:rFonts w:cs="Courier New"/>
        </w:rPr>
        <w:t xml:space="preserve">t </w:t>
      </w:r>
      <w:r w:rsidR="00E01A4F" w:rsidRPr="00C05F75">
        <w:rPr>
          <w:rFonts w:cs="Courier New"/>
        </w:rPr>
        <w:t>secure necessary</w:t>
      </w:r>
      <w:r w:rsidR="004B1ACD" w:rsidRPr="00BA3864">
        <w:rPr>
          <w:rFonts w:cs="Courier New"/>
        </w:rPr>
        <w:t xml:space="preserve"> consent from parents, guardians, </w:t>
      </w:r>
      <w:r w:rsidR="001D579F">
        <w:rPr>
          <w:rFonts w:cs="Courier New"/>
        </w:rPr>
        <w:t xml:space="preserve">students, </w:t>
      </w:r>
      <w:r w:rsidR="004B1ACD" w:rsidRPr="00BA3864">
        <w:rPr>
          <w:rFonts w:cs="Courier New"/>
        </w:rPr>
        <w:t>or youth program participants to access data</w:t>
      </w:r>
      <w:r w:rsidR="00415874" w:rsidRPr="00BA3864">
        <w:rPr>
          <w:rFonts w:cs="Courier New"/>
        </w:rPr>
        <w:t xml:space="preserve"> for their pilots</w:t>
      </w:r>
      <w:r w:rsidR="005543DF">
        <w:rPr>
          <w:rFonts w:cs="Courier New"/>
        </w:rPr>
        <w:t xml:space="preserve"> and any evaluations</w:t>
      </w:r>
      <w:r w:rsidR="001D579F">
        <w:rPr>
          <w:rFonts w:cs="Courier New"/>
        </w:rPr>
        <w:t>, in accordance with applicable Federal, State, and local laws</w:t>
      </w:r>
      <w:r w:rsidR="004B1ACD" w:rsidRPr="00BA3864">
        <w:rPr>
          <w:rFonts w:cs="Courier New"/>
        </w:rPr>
        <w:t xml:space="preserve">. </w:t>
      </w:r>
      <w:r w:rsidR="00000C86" w:rsidRPr="00BA3864">
        <w:rPr>
          <w:rFonts w:cs="Courier New"/>
        </w:rPr>
        <w:t xml:space="preserve"> </w:t>
      </w:r>
      <w:r w:rsidR="00C50926" w:rsidRPr="00BA3864">
        <w:rPr>
          <w:rFonts w:cs="Courier New"/>
        </w:rPr>
        <w:t xml:space="preserve">Applicants must explain how they propose to ensure compliance with </w:t>
      </w:r>
      <w:r w:rsidR="00E01A4F" w:rsidRPr="00BA3864">
        <w:rPr>
          <w:rFonts w:cs="Courier New"/>
        </w:rPr>
        <w:t xml:space="preserve">Federal, </w:t>
      </w:r>
      <w:r w:rsidR="00C50926" w:rsidRPr="00BA3864">
        <w:rPr>
          <w:rFonts w:cs="Courier New"/>
        </w:rPr>
        <w:t>State</w:t>
      </w:r>
      <w:r w:rsidR="00E01A4F" w:rsidRPr="00BA3864">
        <w:rPr>
          <w:rFonts w:cs="Courier New"/>
        </w:rPr>
        <w:t>,</w:t>
      </w:r>
      <w:r w:rsidR="00C50926" w:rsidRPr="00BA3864">
        <w:rPr>
          <w:rFonts w:cs="Courier New"/>
        </w:rPr>
        <w:t xml:space="preserve"> and local privacy laws and regulations</w:t>
      </w:r>
      <w:r w:rsidR="00E01A4F" w:rsidRPr="00BA3864">
        <w:rPr>
          <w:rFonts w:cs="Courier New"/>
        </w:rPr>
        <w:t xml:space="preserve"> as they </w:t>
      </w:r>
      <w:r w:rsidR="001D579F">
        <w:rPr>
          <w:rFonts w:cs="Courier New"/>
        </w:rPr>
        <w:t xml:space="preserve">share data </w:t>
      </w:r>
      <w:r w:rsidR="001D579F">
        <w:rPr>
          <w:rFonts w:cs="Courier New"/>
        </w:rPr>
        <w:lastRenderedPageBreak/>
        <w:t xml:space="preserve">with pilot partners to support effective coordination of services and </w:t>
      </w:r>
      <w:r w:rsidR="00E01A4F" w:rsidRPr="00BA3864">
        <w:rPr>
          <w:rFonts w:cs="Courier New"/>
        </w:rPr>
        <w:t xml:space="preserve">link data to track outcome measures and interim indicators at the individual level to </w:t>
      </w:r>
      <w:r w:rsidR="001D579F">
        <w:rPr>
          <w:rFonts w:cs="Courier New"/>
        </w:rPr>
        <w:t xml:space="preserve">perform a </w:t>
      </w:r>
      <w:r w:rsidR="00E01A4F" w:rsidRPr="00BA3864">
        <w:rPr>
          <w:rFonts w:cs="Courier New"/>
        </w:rPr>
        <w:t>low-cost, high</w:t>
      </w:r>
      <w:r w:rsidR="00855C4C">
        <w:rPr>
          <w:rFonts w:cs="Courier New"/>
        </w:rPr>
        <w:t>-</w:t>
      </w:r>
      <w:r w:rsidR="00E01A4F" w:rsidRPr="00BA3864">
        <w:rPr>
          <w:rFonts w:cs="Courier New"/>
        </w:rPr>
        <w:t>quality evaluation</w:t>
      </w:r>
      <w:r w:rsidR="00C50926" w:rsidRPr="00BA3864">
        <w:rPr>
          <w:rFonts w:cs="Courier New"/>
        </w:rPr>
        <w:t>.</w:t>
      </w:r>
    </w:p>
    <w:p w:rsidR="004D02BE" w:rsidRPr="00BA3864" w:rsidRDefault="004D02BE" w:rsidP="00726B3D">
      <w:pPr>
        <w:pStyle w:val="ListParagraph"/>
        <w:numPr>
          <w:ilvl w:val="0"/>
          <w:numId w:val="34"/>
        </w:numPr>
        <w:ind w:left="0" w:firstLine="720"/>
        <w:rPr>
          <w:rFonts w:cs="Courier New"/>
        </w:rPr>
      </w:pPr>
      <w:r w:rsidRPr="00BA3864">
        <w:rPr>
          <w:rFonts w:cs="Courier New"/>
        </w:rPr>
        <w:t>Each</w:t>
      </w:r>
      <w:r w:rsidR="008C146D" w:rsidRPr="00BA3864">
        <w:rPr>
          <w:rFonts w:cs="Courier New"/>
        </w:rPr>
        <w:t xml:space="preserve"> P3 </w:t>
      </w:r>
      <w:r w:rsidR="006B7039" w:rsidRPr="00BA3864">
        <w:rPr>
          <w:rFonts w:cs="Courier New"/>
        </w:rPr>
        <w:t>pilot</w:t>
      </w:r>
      <w:r w:rsidR="008C146D" w:rsidRPr="00BA3864">
        <w:rPr>
          <w:rFonts w:cs="Courier New"/>
        </w:rPr>
        <w:t>, along with other non-</w:t>
      </w:r>
      <w:r w:rsidR="005854FA" w:rsidRPr="00BA3864">
        <w:rPr>
          <w:rFonts w:cs="Courier New"/>
        </w:rPr>
        <w:t>F</w:t>
      </w:r>
      <w:r w:rsidR="008C146D" w:rsidRPr="00BA3864">
        <w:rPr>
          <w:rFonts w:cs="Courier New"/>
        </w:rPr>
        <w:t>ederal government entities involved in the partnership, must enter into a</w:t>
      </w:r>
      <w:r w:rsidRPr="00BA3864">
        <w:rPr>
          <w:rFonts w:cs="Courier New"/>
        </w:rPr>
        <w:t xml:space="preserve"> </w:t>
      </w:r>
      <w:r w:rsidR="00AD4C6E" w:rsidRPr="00BA3864">
        <w:rPr>
          <w:rFonts w:cs="Courier New"/>
        </w:rPr>
        <w:t>p</w:t>
      </w:r>
      <w:r w:rsidRPr="00BA3864">
        <w:rPr>
          <w:rFonts w:cs="Courier New"/>
        </w:rPr>
        <w:t>erformance agreement</w:t>
      </w:r>
      <w:r w:rsidR="008C146D" w:rsidRPr="00BA3864">
        <w:rPr>
          <w:rFonts w:cs="Courier New"/>
        </w:rPr>
        <w:t xml:space="preserve"> that</w:t>
      </w:r>
      <w:r w:rsidRPr="00BA3864">
        <w:rPr>
          <w:rFonts w:cs="Courier New"/>
        </w:rPr>
        <w:t xml:space="preserve"> will include, at a minimum, the following (as required by section 526(c)(2) of the Act</w:t>
      </w:r>
      <w:r w:rsidR="008C146D" w:rsidRPr="00BA3864">
        <w:rPr>
          <w:rFonts w:cs="Courier New"/>
        </w:rPr>
        <w:t>)</w:t>
      </w:r>
      <w:r w:rsidR="008C146D" w:rsidRPr="00C05F75">
        <w:rPr>
          <w:rFonts w:cs="Courier New"/>
        </w:rPr>
        <w:t>:</w:t>
      </w:r>
      <w:r w:rsidRPr="00BA3864">
        <w:rPr>
          <w:rFonts w:cs="Courier New"/>
        </w:rPr>
        <w:t xml:space="preserve">  </w:t>
      </w:r>
    </w:p>
    <w:p w:rsidR="004D02BE" w:rsidRPr="00BA3864" w:rsidRDefault="00C51404">
      <w:pPr>
        <w:rPr>
          <w:rFonts w:cs="Courier New"/>
        </w:rPr>
      </w:pPr>
      <w:r w:rsidRPr="00BA3864">
        <w:rPr>
          <w:rFonts w:cs="Courier New"/>
        </w:rPr>
        <w:tab/>
      </w:r>
      <w:r w:rsidR="004D02BE" w:rsidRPr="00BA3864">
        <w:rPr>
          <w:rFonts w:cs="Courier New"/>
        </w:rPr>
        <w:t>(</w:t>
      </w:r>
      <w:r w:rsidR="00196483">
        <w:rPr>
          <w:rFonts w:cs="Courier New"/>
        </w:rPr>
        <w:t>1</w:t>
      </w:r>
      <w:r w:rsidR="004D02BE" w:rsidRPr="00BA3864">
        <w:rPr>
          <w:rFonts w:cs="Courier New"/>
        </w:rPr>
        <w:t xml:space="preserve">) </w:t>
      </w:r>
      <w:r w:rsidR="00422042" w:rsidRPr="00BA3864">
        <w:rPr>
          <w:rFonts w:cs="Courier New"/>
        </w:rPr>
        <w:t xml:space="preserve"> </w:t>
      </w:r>
      <w:r w:rsidR="004D02BE" w:rsidRPr="00BA3864">
        <w:rPr>
          <w:rFonts w:cs="Courier New"/>
        </w:rPr>
        <w:t>The length of the agreement;</w:t>
      </w:r>
    </w:p>
    <w:p w:rsidR="004D02BE" w:rsidRPr="00BA3864" w:rsidRDefault="00C51404">
      <w:pPr>
        <w:rPr>
          <w:rFonts w:cs="Courier New"/>
        </w:rPr>
      </w:pPr>
      <w:r w:rsidRPr="00BA3864">
        <w:rPr>
          <w:rFonts w:cs="Courier New"/>
        </w:rPr>
        <w:tab/>
      </w:r>
      <w:r w:rsidR="004D02BE" w:rsidRPr="00BA3864">
        <w:rPr>
          <w:rFonts w:cs="Courier New"/>
        </w:rPr>
        <w:t>(</w:t>
      </w:r>
      <w:r w:rsidR="00196483">
        <w:rPr>
          <w:rFonts w:cs="Courier New"/>
        </w:rPr>
        <w:t>2</w:t>
      </w:r>
      <w:r w:rsidR="004D02BE" w:rsidRPr="00BA3864">
        <w:rPr>
          <w:rFonts w:cs="Courier New"/>
        </w:rPr>
        <w:t>)</w:t>
      </w:r>
      <w:r w:rsidR="00422042" w:rsidRPr="00BA3864">
        <w:rPr>
          <w:rFonts w:cs="Courier New"/>
        </w:rPr>
        <w:t xml:space="preserve"> </w:t>
      </w:r>
      <w:r w:rsidR="004D02BE" w:rsidRPr="00BA3864">
        <w:rPr>
          <w:rFonts w:cs="Courier New"/>
        </w:rPr>
        <w:t xml:space="preserve"> The Federal programs and </w:t>
      </w:r>
      <w:r w:rsidR="00E3128C">
        <w:rPr>
          <w:rFonts w:cs="Courier New"/>
        </w:rPr>
        <w:t>f</w:t>
      </w:r>
      <w:r w:rsidR="004D02BE" w:rsidRPr="00BA3864">
        <w:rPr>
          <w:rFonts w:cs="Courier New"/>
        </w:rPr>
        <w:t>ederally</w:t>
      </w:r>
      <w:r w:rsidR="00E3128C">
        <w:rPr>
          <w:rFonts w:cs="Courier New"/>
        </w:rPr>
        <w:t xml:space="preserve"> </w:t>
      </w:r>
      <w:r w:rsidR="004D02BE" w:rsidRPr="00BA3864">
        <w:rPr>
          <w:rFonts w:cs="Courier New"/>
        </w:rPr>
        <w:t>funded services that are involved in the pilot;</w:t>
      </w:r>
    </w:p>
    <w:p w:rsidR="004D02BE" w:rsidRPr="00BA3864" w:rsidRDefault="00C51404">
      <w:pPr>
        <w:rPr>
          <w:rFonts w:cs="Courier New"/>
        </w:rPr>
      </w:pPr>
      <w:r w:rsidRPr="00BA3864">
        <w:rPr>
          <w:rFonts w:cs="Courier New"/>
        </w:rPr>
        <w:tab/>
      </w:r>
      <w:r w:rsidR="004D02BE" w:rsidRPr="00BA3864">
        <w:rPr>
          <w:rFonts w:cs="Courier New"/>
        </w:rPr>
        <w:t>(</w:t>
      </w:r>
      <w:r w:rsidR="00196483">
        <w:rPr>
          <w:rFonts w:cs="Courier New"/>
        </w:rPr>
        <w:t>3</w:t>
      </w:r>
      <w:r w:rsidR="004D02BE" w:rsidRPr="00BA3864">
        <w:rPr>
          <w:rFonts w:cs="Courier New"/>
        </w:rPr>
        <w:t>)</w:t>
      </w:r>
      <w:r w:rsidR="00422042" w:rsidRPr="00BA3864">
        <w:rPr>
          <w:rFonts w:cs="Courier New"/>
        </w:rPr>
        <w:t xml:space="preserve"> </w:t>
      </w:r>
      <w:r w:rsidR="004D02BE" w:rsidRPr="00BA3864">
        <w:rPr>
          <w:rFonts w:cs="Courier New"/>
        </w:rPr>
        <w:t xml:space="preserve"> The Federal discretionary funds that are being used in the pilot;</w:t>
      </w:r>
    </w:p>
    <w:p w:rsidR="004D02BE" w:rsidRPr="00BA3864" w:rsidRDefault="00C51404">
      <w:pPr>
        <w:rPr>
          <w:rFonts w:cs="Courier New"/>
        </w:rPr>
      </w:pPr>
      <w:r w:rsidRPr="00BA3864">
        <w:rPr>
          <w:rFonts w:cs="Courier New"/>
        </w:rPr>
        <w:tab/>
      </w:r>
      <w:r w:rsidR="004D02BE" w:rsidRPr="00BA3864">
        <w:rPr>
          <w:rFonts w:cs="Courier New"/>
        </w:rPr>
        <w:t>(</w:t>
      </w:r>
      <w:r w:rsidR="00196483">
        <w:rPr>
          <w:rFonts w:cs="Courier New"/>
        </w:rPr>
        <w:t>4</w:t>
      </w:r>
      <w:r w:rsidR="004D02BE" w:rsidRPr="00BA3864">
        <w:rPr>
          <w:rFonts w:cs="Courier New"/>
        </w:rPr>
        <w:t>)</w:t>
      </w:r>
      <w:r w:rsidR="00A56D95">
        <w:rPr>
          <w:rFonts w:cs="Courier New"/>
        </w:rPr>
        <w:t xml:space="preserve"> </w:t>
      </w:r>
      <w:r w:rsidR="00422042" w:rsidRPr="00BA3864">
        <w:rPr>
          <w:rFonts w:cs="Courier New"/>
        </w:rPr>
        <w:t xml:space="preserve"> </w:t>
      </w:r>
      <w:r w:rsidR="004D02BE" w:rsidRPr="00BA3864">
        <w:rPr>
          <w:rFonts w:cs="Courier New"/>
        </w:rPr>
        <w:t>The non</w:t>
      </w:r>
      <w:r w:rsidR="004D02BE" w:rsidRPr="00BA3864">
        <w:rPr>
          <w:rFonts w:ascii="Cambria Math" w:hAnsi="Cambria Math" w:cs="Courier New"/>
        </w:rPr>
        <w:t>‐</w:t>
      </w:r>
      <w:r w:rsidR="004D02BE" w:rsidRPr="00BA3864">
        <w:rPr>
          <w:rFonts w:cs="Courier New"/>
        </w:rPr>
        <w:t>Federal funds that are involved in the pilot, by source (which may include private funds as well as governmental funds) and by amount;</w:t>
      </w:r>
    </w:p>
    <w:p w:rsidR="004D02BE" w:rsidRPr="00BA3864" w:rsidRDefault="00C51404">
      <w:pPr>
        <w:rPr>
          <w:rFonts w:cs="Courier New"/>
        </w:rPr>
      </w:pPr>
      <w:r w:rsidRPr="00BA3864">
        <w:rPr>
          <w:rFonts w:cs="Courier New"/>
        </w:rPr>
        <w:tab/>
      </w:r>
      <w:r w:rsidR="004D02BE" w:rsidRPr="00BA3864">
        <w:rPr>
          <w:rFonts w:cs="Courier New"/>
        </w:rPr>
        <w:t>(</w:t>
      </w:r>
      <w:r w:rsidR="00196483">
        <w:rPr>
          <w:rFonts w:cs="Courier New"/>
        </w:rPr>
        <w:t>5</w:t>
      </w:r>
      <w:r w:rsidR="004D02BE" w:rsidRPr="00BA3864">
        <w:rPr>
          <w:rFonts w:cs="Courier New"/>
        </w:rPr>
        <w:t>)</w:t>
      </w:r>
      <w:r w:rsidR="00A56D95">
        <w:rPr>
          <w:rFonts w:cs="Courier New"/>
        </w:rPr>
        <w:t xml:space="preserve"> </w:t>
      </w:r>
      <w:r w:rsidR="00422042" w:rsidRPr="00BA3864">
        <w:rPr>
          <w:rFonts w:cs="Courier New"/>
        </w:rPr>
        <w:t xml:space="preserve"> </w:t>
      </w:r>
      <w:r w:rsidR="004D02BE" w:rsidRPr="00BA3864">
        <w:rPr>
          <w:rFonts w:cs="Courier New"/>
        </w:rPr>
        <w:t>The State, local, or tribal programs that are involved in the pilot and their respective roles;</w:t>
      </w:r>
    </w:p>
    <w:p w:rsidR="004D02BE" w:rsidRPr="00BA3864" w:rsidRDefault="00C51404">
      <w:pPr>
        <w:rPr>
          <w:rFonts w:cs="Courier New"/>
        </w:rPr>
      </w:pPr>
      <w:r w:rsidRPr="00BA3864">
        <w:rPr>
          <w:rFonts w:cs="Courier New"/>
        </w:rPr>
        <w:tab/>
      </w:r>
      <w:r w:rsidR="004D02BE" w:rsidRPr="00BA3864">
        <w:rPr>
          <w:rFonts w:cs="Courier New"/>
        </w:rPr>
        <w:t>(</w:t>
      </w:r>
      <w:r w:rsidR="00196483">
        <w:rPr>
          <w:rFonts w:cs="Courier New"/>
        </w:rPr>
        <w:t>6</w:t>
      </w:r>
      <w:r w:rsidR="004D02BE" w:rsidRPr="00BA3864">
        <w:rPr>
          <w:rFonts w:cs="Courier New"/>
        </w:rPr>
        <w:t>)</w:t>
      </w:r>
      <w:r w:rsidR="00A56D95">
        <w:rPr>
          <w:rFonts w:cs="Courier New"/>
        </w:rPr>
        <w:t xml:space="preserve"> </w:t>
      </w:r>
      <w:r w:rsidR="00422042" w:rsidRPr="00BA3864">
        <w:rPr>
          <w:rFonts w:cs="Courier New"/>
        </w:rPr>
        <w:t xml:space="preserve"> </w:t>
      </w:r>
      <w:r w:rsidR="004D02BE" w:rsidRPr="00BA3864">
        <w:rPr>
          <w:rFonts w:cs="Courier New"/>
        </w:rPr>
        <w:t>The populations to be served by the pilot;</w:t>
      </w:r>
    </w:p>
    <w:p w:rsidR="004D02BE" w:rsidRPr="00BA3864" w:rsidRDefault="00C51404">
      <w:pPr>
        <w:rPr>
          <w:rFonts w:cs="Courier New"/>
        </w:rPr>
      </w:pPr>
      <w:r w:rsidRPr="00BA3864">
        <w:rPr>
          <w:rFonts w:cs="Courier New"/>
        </w:rPr>
        <w:tab/>
      </w:r>
      <w:r w:rsidR="004D02BE" w:rsidRPr="00BA3864">
        <w:rPr>
          <w:rFonts w:cs="Courier New"/>
        </w:rPr>
        <w:t>(</w:t>
      </w:r>
      <w:r w:rsidR="00196483">
        <w:rPr>
          <w:rFonts w:cs="Courier New"/>
        </w:rPr>
        <w:t>7</w:t>
      </w:r>
      <w:r w:rsidR="004D02BE" w:rsidRPr="00BA3864">
        <w:rPr>
          <w:rFonts w:cs="Courier New"/>
        </w:rPr>
        <w:t>)</w:t>
      </w:r>
      <w:r w:rsidR="00422042" w:rsidRPr="00BA3864">
        <w:rPr>
          <w:rFonts w:cs="Courier New"/>
        </w:rPr>
        <w:t xml:space="preserve"> </w:t>
      </w:r>
      <w:r w:rsidR="004D02BE" w:rsidRPr="00BA3864">
        <w:rPr>
          <w:rFonts w:cs="Courier New"/>
        </w:rPr>
        <w:t xml:space="preserve"> The cost</w:t>
      </w:r>
      <w:r w:rsidR="004D02BE" w:rsidRPr="00BA3864">
        <w:rPr>
          <w:rFonts w:ascii="Cambria Math" w:hAnsi="Cambria Math" w:cs="Courier New"/>
        </w:rPr>
        <w:t>‐</w:t>
      </w:r>
      <w:r w:rsidR="004D02BE" w:rsidRPr="00BA3864">
        <w:rPr>
          <w:rFonts w:cs="Courier New"/>
        </w:rPr>
        <w:t xml:space="preserve">effective Federal oversight procedures that will be used for the purpose of maintaining the necessary level </w:t>
      </w:r>
      <w:r w:rsidR="004D02BE" w:rsidRPr="00BA3864">
        <w:rPr>
          <w:rFonts w:cs="Courier New"/>
        </w:rPr>
        <w:lastRenderedPageBreak/>
        <w:t>of accountability for the use of the Federal discretionary funds;</w:t>
      </w:r>
    </w:p>
    <w:p w:rsidR="004D02BE" w:rsidRPr="00BA3864" w:rsidRDefault="00C51404">
      <w:pPr>
        <w:rPr>
          <w:rFonts w:cs="Courier New"/>
        </w:rPr>
      </w:pPr>
      <w:r w:rsidRPr="00BA3864">
        <w:rPr>
          <w:rFonts w:cs="Courier New"/>
        </w:rPr>
        <w:tab/>
      </w:r>
      <w:r w:rsidR="004D02BE" w:rsidRPr="00BA3864">
        <w:rPr>
          <w:rFonts w:cs="Courier New"/>
        </w:rPr>
        <w:t>(</w:t>
      </w:r>
      <w:r w:rsidR="00196483">
        <w:rPr>
          <w:rFonts w:cs="Courier New"/>
        </w:rPr>
        <w:t>8</w:t>
      </w:r>
      <w:r w:rsidR="004D02BE" w:rsidRPr="00BA3864">
        <w:rPr>
          <w:rFonts w:cs="Courier New"/>
        </w:rPr>
        <w:t>)</w:t>
      </w:r>
      <w:r w:rsidR="00A56D95">
        <w:rPr>
          <w:rFonts w:cs="Courier New"/>
        </w:rPr>
        <w:t xml:space="preserve"> </w:t>
      </w:r>
      <w:r w:rsidR="00422042" w:rsidRPr="00BA3864">
        <w:rPr>
          <w:rFonts w:cs="Courier New"/>
        </w:rPr>
        <w:t xml:space="preserve"> </w:t>
      </w:r>
      <w:r w:rsidR="004D02BE" w:rsidRPr="00BA3864">
        <w:rPr>
          <w:rFonts w:cs="Courier New"/>
        </w:rPr>
        <w:t>The cost</w:t>
      </w:r>
      <w:r w:rsidR="004D02BE" w:rsidRPr="00BA3864">
        <w:rPr>
          <w:rFonts w:ascii="Cambria Math" w:hAnsi="Cambria Math" w:cs="Courier New"/>
        </w:rPr>
        <w:t>‐</w:t>
      </w:r>
      <w:r w:rsidR="004D02BE" w:rsidRPr="00BA3864">
        <w:rPr>
          <w:rFonts w:cs="Courier New"/>
        </w:rPr>
        <w:t xml:space="preserve">effective State, </w:t>
      </w:r>
      <w:proofErr w:type="gramStart"/>
      <w:r w:rsidR="004D02BE" w:rsidRPr="00BA3864">
        <w:rPr>
          <w:rFonts w:cs="Courier New"/>
        </w:rPr>
        <w:t>local,</w:t>
      </w:r>
      <w:proofErr w:type="gramEnd"/>
      <w:r w:rsidR="004D02BE" w:rsidRPr="00BA3864">
        <w:rPr>
          <w:rFonts w:cs="Courier New"/>
        </w:rPr>
        <w:t xml:space="preserve"> or </w:t>
      </w:r>
      <w:r w:rsidR="00000C86" w:rsidRPr="00BA3864">
        <w:rPr>
          <w:rFonts w:cs="Courier New"/>
        </w:rPr>
        <w:t>t</w:t>
      </w:r>
      <w:r w:rsidR="004D02BE" w:rsidRPr="00BA3864">
        <w:rPr>
          <w:rFonts w:cs="Courier New"/>
        </w:rPr>
        <w:t>ribal oversight procedures that will be used for the purpose of maintaining the necessary level of accountability for the use of the Federal discretionary funds;</w:t>
      </w:r>
    </w:p>
    <w:p w:rsidR="004D02BE" w:rsidRPr="00BA3864" w:rsidRDefault="00C51404">
      <w:pPr>
        <w:rPr>
          <w:rFonts w:cs="Courier New"/>
        </w:rPr>
      </w:pPr>
      <w:r w:rsidRPr="00BA3864">
        <w:rPr>
          <w:rFonts w:cs="Courier New"/>
        </w:rPr>
        <w:tab/>
      </w:r>
      <w:r w:rsidR="004D02BE" w:rsidRPr="00BA3864">
        <w:rPr>
          <w:rFonts w:cs="Courier New"/>
        </w:rPr>
        <w:t>(</w:t>
      </w:r>
      <w:r w:rsidR="00196483">
        <w:rPr>
          <w:rFonts w:cs="Courier New"/>
        </w:rPr>
        <w:t>9</w:t>
      </w:r>
      <w:r w:rsidR="004D02BE" w:rsidRPr="00BA3864">
        <w:rPr>
          <w:rFonts w:cs="Courier New"/>
        </w:rPr>
        <w:t>)</w:t>
      </w:r>
      <w:r w:rsidR="00A56D95">
        <w:rPr>
          <w:rFonts w:cs="Courier New"/>
        </w:rPr>
        <w:t xml:space="preserve"> </w:t>
      </w:r>
      <w:r w:rsidR="00422042" w:rsidRPr="00BA3864">
        <w:rPr>
          <w:rFonts w:cs="Courier New"/>
        </w:rPr>
        <w:t xml:space="preserve"> </w:t>
      </w:r>
      <w:r w:rsidR="004D02BE" w:rsidRPr="00BA3864">
        <w:rPr>
          <w:rFonts w:cs="Courier New"/>
        </w:rPr>
        <w:t>The outcome (or outcomes) that the pilot is designed to achieve;</w:t>
      </w:r>
    </w:p>
    <w:p w:rsidR="004D02BE" w:rsidRPr="00BA3864" w:rsidRDefault="00C51404">
      <w:pPr>
        <w:rPr>
          <w:rFonts w:cs="Courier New"/>
        </w:rPr>
      </w:pPr>
      <w:r w:rsidRPr="00BA3864">
        <w:rPr>
          <w:rFonts w:cs="Courier New"/>
        </w:rPr>
        <w:tab/>
      </w:r>
      <w:r w:rsidR="004D02BE" w:rsidRPr="00BA3864">
        <w:rPr>
          <w:rFonts w:cs="Courier New"/>
        </w:rPr>
        <w:t>(</w:t>
      </w:r>
      <w:r w:rsidR="00196483">
        <w:rPr>
          <w:rFonts w:cs="Courier New"/>
        </w:rPr>
        <w:t>10</w:t>
      </w:r>
      <w:r w:rsidR="004D02BE" w:rsidRPr="00BA3864">
        <w:rPr>
          <w:rFonts w:cs="Courier New"/>
        </w:rPr>
        <w:t>)</w:t>
      </w:r>
      <w:r w:rsidR="00422042" w:rsidRPr="00BA3864">
        <w:rPr>
          <w:rFonts w:cs="Courier New"/>
        </w:rPr>
        <w:t xml:space="preserve"> </w:t>
      </w:r>
      <w:r w:rsidR="00A56D95">
        <w:rPr>
          <w:rFonts w:cs="Courier New"/>
        </w:rPr>
        <w:t xml:space="preserve"> </w:t>
      </w:r>
      <w:r w:rsidR="004D02BE" w:rsidRPr="00BA3864">
        <w:rPr>
          <w:rFonts w:cs="Courier New"/>
        </w:rPr>
        <w:t>The appropriate, reliable, and objective outcome</w:t>
      </w:r>
      <w:r w:rsidR="004D02BE" w:rsidRPr="00BA3864">
        <w:rPr>
          <w:rFonts w:ascii="Cambria Math" w:hAnsi="Cambria Math" w:cs="Courier New"/>
        </w:rPr>
        <w:t>‐</w:t>
      </w:r>
      <w:r w:rsidR="004D02BE" w:rsidRPr="00BA3864">
        <w:rPr>
          <w:rFonts w:cs="Courier New"/>
        </w:rPr>
        <w:t>measurement methodology that will be used to determine whether the pilot is achieving, and has achieved, specified outcomes;</w:t>
      </w:r>
    </w:p>
    <w:p w:rsidR="004D02BE" w:rsidRPr="00BA3864" w:rsidRDefault="00C51404">
      <w:pPr>
        <w:rPr>
          <w:rFonts w:cs="Courier New"/>
        </w:rPr>
      </w:pPr>
      <w:r w:rsidRPr="00BA3864">
        <w:rPr>
          <w:rFonts w:cs="Courier New"/>
        </w:rPr>
        <w:tab/>
      </w:r>
      <w:r w:rsidR="004D02BE" w:rsidRPr="00BA3864">
        <w:rPr>
          <w:rFonts w:cs="Courier New"/>
        </w:rPr>
        <w:t>(</w:t>
      </w:r>
      <w:r w:rsidR="00196483">
        <w:rPr>
          <w:rFonts w:cs="Courier New"/>
        </w:rPr>
        <w:t>11</w:t>
      </w:r>
      <w:r w:rsidR="004D02BE" w:rsidRPr="00BA3864">
        <w:rPr>
          <w:rFonts w:cs="Courier New"/>
        </w:rPr>
        <w:t>)</w:t>
      </w:r>
      <w:r w:rsidR="00422042" w:rsidRPr="00BA3864">
        <w:rPr>
          <w:rFonts w:cs="Courier New"/>
        </w:rPr>
        <w:t xml:space="preserve"> </w:t>
      </w:r>
      <w:r w:rsidR="004D02BE" w:rsidRPr="00BA3864">
        <w:rPr>
          <w:rFonts w:cs="Courier New"/>
        </w:rPr>
        <w:t xml:space="preserve"> The statutory, regulatory, or administrative requirements related to Federal mandatory programs that are barriers to achieving improved outcomes of the pilot;</w:t>
      </w:r>
      <w:r w:rsidR="00AD4C6E" w:rsidRPr="00BA3864">
        <w:rPr>
          <w:rStyle w:val="FootnoteReference"/>
          <w:rFonts w:cs="Courier New"/>
        </w:rPr>
        <w:footnoteReference w:id="17"/>
      </w:r>
      <w:r w:rsidR="00973247">
        <w:rPr>
          <w:rFonts w:cs="Courier New"/>
        </w:rPr>
        <w:t xml:space="preserve"> and</w:t>
      </w:r>
      <w:r w:rsidR="004D02BE" w:rsidRPr="00BA3864">
        <w:rPr>
          <w:rFonts w:cs="Courier New"/>
        </w:rPr>
        <w:t xml:space="preserve">  </w:t>
      </w:r>
    </w:p>
    <w:p w:rsidR="004D02BE" w:rsidRPr="00BA3864" w:rsidRDefault="00C51404">
      <w:pPr>
        <w:rPr>
          <w:rFonts w:cs="Courier New"/>
        </w:rPr>
      </w:pPr>
      <w:r w:rsidRPr="00BA3864">
        <w:rPr>
          <w:rFonts w:cs="Courier New"/>
        </w:rPr>
        <w:lastRenderedPageBreak/>
        <w:tab/>
      </w:r>
      <w:r w:rsidR="004D02BE" w:rsidRPr="00BA3864">
        <w:rPr>
          <w:rFonts w:cs="Courier New"/>
        </w:rPr>
        <w:t>(</w:t>
      </w:r>
      <w:r w:rsidR="00196483">
        <w:rPr>
          <w:rFonts w:cs="Courier New"/>
        </w:rPr>
        <w:t>12</w:t>
      </w:r>
      <w:r w:rsidR="004D02BE" w:rsidRPr="00BA3864">
        <w:rPr>
          <w:rFonts w:cs="Courier New"/>
        </w:rPr>
        <w:t>)</w:t>
      </w:r>
      <w:r w:rsidR="00422042" w:rsidRPr="00BA3864">
        <w:rPr>
          <w:rFonts w:cs="Courier New"/>
        </w:rPr>
        <w:t xml:space="preserve"> </w:t>
      </w:r>
      <w:r w:rsidR="004D02BE" w:rsidRPr="00BA3864">
        <w:rPr>
          <w:rFonts w:cs="Courier New"/>
        </w:rPr>
        <w:t xml:space="preserve"> </w:t>
      </w:r>
      <w:r w:rsidR="00CA2513">
        <w:rPr>
          <w:rFonts w:cs="Courier New"/>
        </w:rPr>
        <w:t>Criteria for determining when</w:t>
      </w:r>
      <w:r w:rsidR="004D02BE" w:rsidRPr="00BA3864">
        <w:rPr>
          <w:rFonts w:cs="Courier New"/>
        </w:rPr>
        <w:t xml:space="preserve"> a pilot is not achieving the specified outcomes that it is designed to achieve</w:t>
      </w:r>
      <w:r w:rsidR="00CA2513">
        <w:rPr>
          <w:rFonts w:cs="Courier New"/>
        </w:rPr>
        <w:t xml:space="preserve"> and subsequent steps, including</w:t>
      </w:r>
      <w:r w:rsidR="00000C86" w:rsidRPr="00BA3864">
        <w:rPr>
          <w:rFonts w:cs="Courier New"/>
        </w:rPr>
        <w:t>:</w:t>
      </w:r>
    </w:p>
    <w:p w:rsidR="004D02BE" w:rsidRPr="00BA3864" w:rsidRDefault="00C51404">
      <w:pPr>
        <w:rPr>
          <w:rFonts w:cs="Courier New"/>
        </w:rPr>
      </w:pPr>
      <w:r w:rsidRPr="00BA3864">
        <w:rPr>
          <w:rFonts w:cs="Courier New"/>
        </w:rPr>
        <w:tab/>
      </w:r>
      <w:r w:rsidR="004D02BE" w:rsidRPr="00BA3864">
        <w:rPr>
          <w:rFonts w:cs="Courier New"/>
        </w:rPr>
        <w:t>(</w:t>
      </w:r>
      <w:proofErr w:type="spellStart"/>
      <w:r w:rsidR="004D02BE" w:rsidRPr="00BA3864">
        <w:rPr>
          <w:rFonts w:cs="Courier New"/>
        </w:rPr>
        <w:t>i</w:t>
      </w:r>
      <w:proofErr w:type="spellEnd"/>
      <w:r w:rsidR="004D02BE" w:rsidRPr="00BA3864">
        <w:rPr>
          <w:rFonts w:cs="Courier New"/>
        </w:rPr>
        <w:t>)</w:t>
      </w:r>
      <w:r w:rsidR="00422042" w:rsidRPr="00BA3864">
        <w:rPr>
          <w:rFonts w:cs="Courier New"/>
        </w:rPr>
        <w:t xml:space="preserve"> </w:t>
      </w:r>
      <w:r w:rsidR="00A56D95">
        <w:rPr>
          <w:rFonts w:cs="Courier New"/>
        </w:rPr>
        <w:t xml:space="preserve"> </w:t>
      </w:r>
      <w:r w:rsidR="004D02BE" w:rsidRPr="00BA3864">
        <w:rPr>
          <w:rFonts w:cs="Courier New"/>
        </w:rPr>
        <w:t>The consequences that will result</w:t>
      </w:r>
      <w:r w:rsidR="00000C86" w:rsidRPr="00BA3864">
        <w:rPr>
          <w:rFonts w:cs="Courier New"/>
        </w:rPr>
        <w:t>;</w:t>
      </w:r>
      <w:r w:rsidR="004D02BE" w:rsidRPr="00BA3864">
        <w:rPr>
          <w:rFonts w:cs="Courier New"/>
        </w:rPr>
        <w:t xml:space="preserve"> and</w:t>
      </w:r>
    </w:p>
    <w:p w:rsidR="00D9488E" w:rsidRPr="00BA3864" w:rsidRDefault="00C51404">
      <w:pPr>
        <w:rPr>
          <w:rFonts w:cs="Courier New"/>
        </w:rPr>
      </w:pPr>
      <w:r w:rsidRPr="00BA3864">
        <w:rPr>
          <w:rFonts w:cs="Courier New"/>
        </w:rPr>
        <w:tab/>
      </w:r>
      <w:r w:rsidR="004D02BE" w:rsidRPr="00BA3864">
        <w:rPr>
          <w:rFonts w:cs="Courier New"/>
        </w:rPr>
        <w:t>(ii)</w:t>
      </w:r>
      <w:r w:rsidR="00422042" w:rsidRPr="00BA3864">
        <w:rPr>
          <w:rFonts w:cs="Courier New"/>
        </w:rPr>
        <w:t xml:space="preserve"> </w:t>
      </w:r>
      <w:r w:rsidR="00A56D95">
        <w:rPr>
          <w:rFonts w:cs="Courier New"/>
        </w:rPr>
        <w:t xml:space="preserve"> </w:t>
      </w:r>
      <w:r w:rsidR="004D02BE" w:rsidRPr="00BA3864">
        <w:rPr>
          <w:rFonts w:cs="Courier New"/>
        </w:rPr>
        <w:t>The corrective actions that will be taken in order to increase the likelihood that the pilot will achieve such specified outcomes</w:t>
      </w:r>
      <w:r w:rsidR="00AD4C6E" w:rsidRPr="00BA3864">
        <w:rPr>
          <w:rFonts w:cs="Courier New"/>
        </w:rPr>
        <w:t>.</w:t>
      </w:r>
    </w:p>
    <w:p w:rsidR="004B1ACD" w:rsidRPr="00BA3864" w:rsidRDefault="004B1ACD">
      <w:r w:rsidRPr="00BA3864">
        <w:rPr>
          <w:u w:val="single"/>
        </w:rPr>
        <w:t>Waiver of Proposed Rulemaking</w:t>
      </w:r>
      <w:r w:rsidRPr="00BA3864">
        <w:t>:  Under the Administrative Procedure Act (5 U.S.C. 553), the Department</w:t>
      </w:r>
      <w:r w:rsidR="00E02BB6">
        <w:t xml:space="preserve"> of Education</w:t>
      </w:r>
      <w:r w:rsidRPr="00BA3864">
        <w:t xml:space="preserve"> generally offers interested parties the opportunity to comment on proposed definitions, requirements, and selection criteria. </w:t>
      </w:r>
      <w:r w:rsidR="00422042" w:rsidRPr="00BA3864">
        <w:t xml:space="preserve"> </w:t>
      </w:r>
      <w:r w:rsidR="00AE7DB2" w:rsidRPr="00BA3864">
        <w:t xml:space="preserve">However, </w:t>
      </w:r>
      <w:r w:rsidRPr="00BA3864">
        <w:t xml:space="preserve">Section 437(d)(1) of the General Education Provisions Act (GEPA) allows the Secretary to exempt </w:t>
      </w:r>
      <w:r w:rsidR="00AE7DB2" w:rsidRPr="00BA3864">
        <w:t xml:space="preserve">the first grant competition under a new or substantially revised program authority </w:t>
      </w:r>
      <w:r w:rsidRPr="00BA3864">
        <w:t xml:space="preserve">from rulemaking requirements and </w:t>
      </w:r>
      <w:r w:rsidR="004B2C14" w:rsidRPr="00BA3864">
        <w:t>regulations</w:t>
      </w:r>
      <w:r w:rsidRPr="00BA3864">
        <w:t>.</w:t>
      </w:r>
    </w:p>
    <w:p w:rsidR="004B1ACD" w:rsidRPr="00BA3864" w:rsidRDefault="004B1ACD">
      <w:r w:rsidRPr="00BA3864">
        <w:tab/>
        <w:t xml:space="preserve">This is the first </w:t>
      </w:r>
      <w:r w:rsidR="005854FA" w:rsidRPr="00BA3864">
        <w:t xml:space="preserve">P3 </w:t>
      </w:r>
      <w:r w:rsidRPr="00BA3864">
        <w:t xml:space="preserve">grant competition and, therefore, </w:t>
      </w:r>
      <w:r w:rsidRPr="00BA3864">
        <w:rPr>
          <w:rFonts w:cs="Courier New"/>
        </w:rPr>
        <w:t xml:space="preserve">it </w:t>
      </w:r>
      <w:r w:rsidRPr="00BA3864">
        <w:t xml:space="preserve">qualifies for this exemption. </w:t>
      </w:r>
      <w:r w:rsidR="00C376A5" w:rsidRPr="00BA3864">
        <w:t xml:space="preserve"> </w:t>
      </w:r>
      <w:r w:rsidRPr="00BA3864">
        <w:t xml:space="preserve">In order to ensure timely awards, the Secretary has decided to forgo public comment on the </w:t>
      </w:r>
      <w:r w:rsidR="005854FA" w:rsidRPr="00BA3864">
        <w:t xml:space="preserve">priorities, </w:t>
      </w:r>
      <w:r w:rsidRPr="00BA3864">
        <w:t xml:space="preserve">definitions, requirements, and selection criteria under section 437(d)(1) of GEPA. </w:t>
      </w:r>
      <w:r w:rsidRPr="00BA3864">
        <w:rPr>
          <w:rFonts w:cs="Courier New"/>
        </w:rPr>
        <w:t xml:space="preserve"> </w:t>
      </w:r>
      <w:r w:rsidRPr="00BA3864">
        <w:t xml:space="preserve">These </w:t>
      </w:r>
      <w:r w:rsidR="005854FA" w:rsidRPr="00BA3864">
        <w:t xml:space="preserve">priorities, </w:t>
      </w:r>
      <w:r w:rsidRPr="00BA3864">
        <w:t xml:space="preserve">definitions, requirements, and selection criteria will apply to the FY 2014 grant competition and any subsequent year </w:t>
      </w:r>
      <w:r w:rsidR="00E3128C">
        <w:t xml:space="preserve">for </w:t>
      </w:r>
      <w:r w:rsidRPr="00BA3864">
        <w:t xml:space="preserve">which we make </w:t>
      </w:r>
      <w:r w:rsidRPr="00BA3864">
        <w:lastRenderedPageBreak/>
        <w:t>awards from the list of unfunded applicants from this competition.</w:t>
      </w:r>
    </w:p>
    <w:p w:rsidR="004B1ACD" w:rsidRPr="00BA3864" w:rsidRDefault="004B1ACD">
      <w:r w:rsidRPr="00BA3864">
        <w:rPr>
          <w:u w:val="single"/>
        </w:rPr>
        <w:t>Program Authority</w:t>
      </w:r>
      <w:r w:rsidRPr="00BA3864">
        <w:t xml:space="preserve">:  </w:t>
      </w:r>
      <w:r w:rsidRPr="00BA3864">
        <w:rPr>
          <w:rFonts w:cs="Courier New"/>
        </w:rPr>
        <w:t xml:space="preserve">Section 526 of Division H of the Consolidated Appropriations Act, 2014 </w:t>
      </w:r>
      <w:r w:rsidR="006B7039" w:rsidRPr="00BA3864">
        <w:rPr>
          <w:rFonts w:cs="Courier New"/>
        </w:rPr>
        <w:t>(</w:t>
      </w:r>
      <w:r w:rsidRPr="00BA3864">
        <w:rPr>
          <w:rFonts w:cs="Courier New"/>
        </w:rPr>
        <w:t>Public Law No. 113-76</w:t>
      </w:r>
      <w:r w:rsidR="006B7039" w:rsidRPr="00BA3864">
        <w:rPr>
          <w:rFonts w:cs="Courier New"/>
        </w:rPr>
        <w:t>).</w:t>
      </w:r>
      <w:r w:rsidRPr="00BA3864">
        <w:rPr>
          <w:rFonts w:cs="Courier New"/>
        </w:rPr>
        <w:t xml:space="preserve"> </w:t>
      </w:r>
    </w:p>
    <w:p w:rsidR="004B1ACD" w:rsidRPr="00BA3864" w:rsidRDefault="004B1ACD">
      <w:r w:rsidRPr="00BA3864">
        <w:rPr>
          <w:u w:val="single"/>
        </w:rPr>
        <w:t>Applicable Regulations</w:t>
      </w:r>
      <w:r w:rsidRPr="00BA3864">
        <w:t>:  (a</w:t>
      </w:r>
      <w:proofErr w:type="gramStart"/>
      <w:r w:rsidRPr="00BA3864">
        <w:t>)</w:t>
      </w:r>
      <w:r w:rsidR="00A56D95">
        <w:t xml:space="preserve"> </w:t>
      </w:r>
      <w:r w:rsidR="00C376A5" w:rsidRPr="00BA3864">
        <w:t xml:space="preserve"> </w:t>
      </w:r>
      <w:r w:rsidRPr="00BA3864">
        <w:t>The</w:t>
      </w:r>
      <w:proofErr w:type="gramEnd"/>
      <w:r w:rsidRPr="00BA3864">
        <w:t xml:space="preserve"> Education Department General Administrative Regulations (EDGAR) in 34 CFR parts 74, 75, 77, 79, 80, 81, 82, 84, 97, 98, and 99.  (b)  The Education Department suspension and debarment regulations in 2 CFR part 3485.  </w:t>
      </w:r>
      <w:r w:rsidR="00A4479A" w:rsidRPr="00BA3864">
        <w:rPr>
          <w:rFonts w:cs="Courier New"/>
        </w:rPr>
        <w:t>(c)</w:t>
      </w:r>
      <w:r w:rsidR="00A56D95">
        <w:rPr>
          <w:rFonts w:cs="Courier New"/>
        </w:rPr>
        <w:t xml:space="preserve"> </w:t>
      </w:r>
      <w:r w:rsidR="00A4479A" w:rsidRPr="00BA3864">
        <w:rPr>
          <w:rFonts w:cs="Courier New"/>
        </w:rPr>
        <w:t xml:space="preserve"> The notice of final priority</w:t>
      </w:r>
      <w:r w:rsidR="00865AAC">
        <w:rPr>
          <w:rFonts w:cs="Courier New"/>
        </w:rPr>
        <w:t>--</w:t>
      </w:r>
      <w:r w:rsidR="00A4479A" w:rsidRPr="00BA3864">
        <w:rPr>
          <w:rFonts w:cs="Courier New"/>
        </w:rPr>
        <w:t xml:space="preserve">Promise Zones, published in the </w:t>
      </w:r>
      <w:r w:rsidR="00A4479A" w:rsidRPr="00BA3864">
        <w:rPr>
          <w:u w:val="single"/>
        </w:rPr>
        <w:t>Federal Register</w:t>
      </w:r>
      <w:r w:rsidR="00A4479A" w:rsidRPr="00BA3864">
        <w:rPr>
          <w:rFonts w:cs="Courier New"/>
        </w:rPr>
        <w:t xml:space="preserve"> on March 27, 2014 (</w:t>
      </w:r>
      <w:r w:rsidR="00A4479A" w:rsidRPr="00BA3864">
        <w:rPr>
          <w:rStyle w:val="volume"/>
          <w:rFonts w:cs="Courier New"/>
        </w:rPr>
        <w:t>79</w:t>
      </w:r>
      <w:r w:rsidR="00A4479A" w:rsidRPr="00BA3864">
        <w:rPr>
          <w:rFonts w:cs="Courier New"/>
        </w:rPr>
        <w:t xml:space="preserve"> FR </w:t>
      </w:r>
      <w:r w:rsidR="00A4479A" w:rsidRPr="00BA3864">
        <w:rPr>
          <w:rStyle w:val="page"/>
          <w:rFonts w:cs="Courier New"/>
        </w:rPr>
        <w:t>17035).</w:t>
      </w:r>
    </w:p>
    <w:p w:rsidR="004B1ACD" w:rsidRPr="00BA3864" w:rsidRDefault="004B1ACD">
      <w:r w:rsidRPr="00BA3864">
        <w:rPr>
          <w:u w:val="single"/>
        </w:rPr>
        <w:t>Note</w:t>
      </w:r>
      <w:r w:rsidRPr="00BA3864">
        <w:t xml:space="preserve">:  The regulations in 34 CFR </w:t>
      </w:r>
      <w:proofErr w:type="gramStart"/>
      <w:r w:rsidRPr="00BA3864">
        <w:t>part</w:t>
      </w:r>
      <w:proofErr w:type="gramEnd"/>
      <w:r w:rsidRPr="00BA3864">
        <w:t xml:space="preserve"> 79 apply to all applicants except federally recognized Indian tribes.</w:t>
      </w:r>
    </w:p>
    <w:p w:rsidR="004B1ACD" w:rsidRPr="00BA3864" w:rsidRDefault="004B1ACD">
      <w:pPr>
        <w:rPr>
          <w:rFonts w:cs="Courier New"/>
        </w:rPr>
      </w:pPr>
      <w:r w:rsidRPr="00BA3864">
        <w:t xml:space="preserve">II. </w:t>
      </w:r>
      <w:r w:rsidRPr="00BA3864">
        <w:rPr>
          <w:rFonts w:cs="Courier New"/>
        </w:rPr>
        <w:t xml:space="preserve"> Award Information</w:t>
      </w:r>
    </w:p>
    <w:p w:rsidR="004B1ACD" w:rsidRPr="00BA3864" w:rsidRDefault="004B1ACD">
      <w:pPr>
        <w:rPr>
          <w:rFonts w:cs="Courier New"/>
        </w:rPr>
      </w:pPr>
      <w:r w:rsidRPr="00BA3864">
        <w:rPr>
          <w:rFonts w:cs="Courier New"/>
          <w:u w:val="single"/>
        </w:rPr>
        <w:t>Type of Award</w:t>
      </w:r>
      <w:r w:rsidRPr="00BA3864">
        <w:rPr>
          <w:rFonts w:cs="Courier New"/>
        </w:rPr>
        <w:t xml:space="preserve">: </w:t>
      </w:r>
      <w:r w:rsidR="00C376A5" w:rsidRPr="00BA3864">
        <w:rPr>
          <w:rFonts w:cs="Courier New"/>
        </w:rPr>
        <w:t xml:space="preserve"> </w:t>
      </w:r>
      <w:r w:rsidRPr="00BA3864">
        <w:rPr>
          <w:rFonts w:cs="Courier New"/>
        </w:rPr>
        <w:t>Cooperative agreement.</w:t>
      </w:r>
    </w:p>
    <w:p w:rsidR="004B1ACD" w:rsidRDefault="004B1ACD">
      <w:r w:rsidRPr="00BA3864">
        <w:rPr>
          <w:u w:val="single"/>
        </w:rPr>
        <w:t>Estimated Available Funds</w:t>
      </w:r>
      <w:r w:rsidRPr="00BA3864">
        <w:t xml:space="preserve">: </w:t>
      </w:r>
      <w:r w:rsidR="006E063F" w:rsidRPr="00BA3864">
        <w:t xml:space="preserve"> $</w:t>
      </w:r>
      <w:r w:rsidR="0043522D">
        <w:t>7</w:t>
      </w:r>
      <w:r w:rsidR="006E063F" w:rsidRPr="00BA3864">
        <w:t>,</w:t>
      </w:r>
      <w:r w:rsidR="0043522D">
        <w:t>00</w:t>
      </w:r>
      <w:r w:rsidR="006E063F" w:rsidRPr="00BA3864">
        <w:t>0,000</w:t>
      </w:r>
      <w:r w:rsidR="00D9488E">
        <w:t>.</w:t>
      </w:r>
    </w:p>
    <w:p w:rsidR="00973247" w:rsidRPr="00BA3864" w:rsidRDefault="00596A2E">
      <w:r>
        <w:t xml:space="preserve">     </w:t>
      </w:r>
      <w:r w:rsidR="00973247">
        <w:t xml:space="preserve">Contingent upon the availability of funds and the quality of applications, we may make additional awards in subsequent years from the list of unfunded applicants from this competition. </w:t>
      </w:r>
    </w:p>
    <w:p w:rsidR="004B1ACD" w:rsidRPr="00BA3864" w:rsidRDefault="004B1ACD">
      <w:pPr>
        <w:rPr>
          <w:rFonts w:cs="Courier New"/>
        </w:rPr>
      </w:pPr>
      <w:r w:rsidRPr="00BA3864">
        <w:rPr>
          <w:rFonts w:cs="Courier New"/>
          <w:u w:val="single"/>
        </w:rPr>
        <w:t>Estimated Range of Awards</w:t>
      </w:r>
      <w:r w:rsidRPr="00BA3864">
        <w:rPr>
          <w:rFonts w:cs="Courier New"/>
        </w:rPr>
        <w:t xml:space="preserve">: </w:t>
      </w:r>
      <w:r w:rsidR="005854FA" w:rsidRPr="00BA3864">
        <w:rPr>
          <w:rFonts w:cs="Courier New"/>
        </w:rPr>
        <w:t xml:space="preserve"> </w:t>
      </w:r>
      <w:r w:rsidRPr="00BA3864">
        <w:rPr>
          <w:rFonts w:cs="Courier New"/>
        </w:rPr>
        <w:t>$</w:t>
      </w:r>
      <w:r w:rsidR="005A735D" w:rsidRPr="00BA3864">
        <w:rPr>
          <w:rFonts w:cs="Courier New"/>
        </w:rPr>
        <w:t>400,000 to $</w:t>
      </w:r>
      <w:r w:rsidR="00C508CA" w:rsidRPr="00BA3864">
        <w:rPr>
          <w:rFonts w:cs="Courier New"/>
        </w:rPr>
        <w:t>7</w:t>
      </w:r>
      <w:r w:rsidR="00C508CA">
        <w:rPr>
          <w:rFonts w:cs="Courier New"/>
        </w:rPr>
        <w:t>0</w:t>
      </w:r>
      <w:r w:rsidR="00C508CA" w:rsidRPr="00BA3864">
        <w:rPr>
          <w:rFonts w:cs="Courier New"/>
        </w:rPr>
        <w:t>0</w:t>
      </w:r>
      <w:r w:rsidRPr="00BA3864">
        <w:rPr>
          <w:rFonts w:cs="Courier New"/>
        </w:rPr>
        <w:t>,000.</w:t>
      </w:r>
    </w:p>
    <w:p w:rsidR="004B1ACD" w:rsidRPr="00BA3864" w:rsidRDefault="004B1ACD">
      <w:r w:rsidRPr="00BA3864">
        <w:rPr>
          <w:u w:val="single"/>
        </w:rPr>
        <w:t>Estimated Average Size of Award</w:t>
      </w:r>
      <w:r w:rsidRPr="00BA3864">
        <w:t xml:space="preserve">: </w:t>
      </w:r>
      <w:r w:rsidR="00596A2E">
        <w:t xml:space="preserve"> </w:t>
      </w:r>
      <w:r w:rsidR="00C65DE2" w:rsidRPr="00BA3864">
        <w:t>$55</w:t>
      </w:r>
      <w:r w:rsidR="00E153C1">
        <w:t>0</w:t>
      </w:r>
      <w:r w:rsidR="00C65DE2" w:rsidRPr="00BA3864">
        <w:t>,000</w:t>
      </w:r>
      <w:r w:rsidR="00E3128C">
        <w:t>.</w:t>
      </w:r>
    </w:p>
    <w:p w:rsidR="004B1ACD" w:rsidRPr="00BA3864" w:rsidRDefault="004B1ACD">
      <w:pPr>
        <w:rPr>
          <w:rFonts w:cs="Courier New"/>
        </w:rPr>
      </w:pPr>
      <w:r w:rsidRPr="00BA3864">
        <w:rPr>
          <w:rFonts w:cs="Courier New"/>
          <w:u w:val="single"/>
        </w:rPr>
        <w:t>Estimated Number of Awards</w:t>
      </w:r>
      <w:r w:rsidRPr="00BA3864">
        <w:rPr>
          <w:rFonts w:cs="Courier New"/>
        </w:rPr>
        <w:t xml:space="preserve">: </w:t>
      </w:r>
      <w:r w:rsidR="005854FA" w:rsidRPr="00BA3864">
        <w:rPr>
          <w:rFonts w:cs="Courier New"/>
        </w:rPr>
        <w:t xml:space="preserve"> </w:t>
      </w:r>
      <w:r w:rsidRPr="00BA3864">
        <w:rPr>
          <w:rFonts w:cs="Courier New"/>
        </w:rPr>
        <w:t xml:space="preserve">10. </w:t>
      </w:r>
    </w:p>
    <w:p w:rsidR="004B1ACD" w:rsidRPr="00BA3864" w:rsidRDefault="004B1ACD">
      <w:r w:rsidRPr="00BA3864">
        <w:rPr>
          <w:u w:val="single"/>
        </w:rPr>
        <w:lastRenderedPageBreak/>
        <w:t>Project Period</w:t>
      </w:r>
      <w:r w:rsidRPr="00BA3864">
        <w:t xml:space="preserve">: </w:t>
      </w:r>
      <w:r w:rsidR="005854FA" w:rsidRPr="00BA3864">
        <w:t xml:space="preserve"> </w:t>
      </w:r>
      <w:r w:rsidRPr="00BA3864">
        <w:t>Not to extend beyond September 30, 2018.</w:t>
      </w:r>
    </w:p>
    <w:p w:rsidR="004B1ACD" w:rsidRPr="00BA3864" w:rsidRDefault="004B1ACD">
      <w:r w:rsidRPr="00BA3864">
        <w:t>III.  Eligibility Information</w:t>
      </w:r>
    </w:p>
    <w:p w:rsidR="004B1ACD" w:rsidRPr="00BA3864" w:rsidRDefault="004B1ACD">
      <w:pPr>
        <w:rPr>
          <w:rFonts w:cs="Courier New"/>
        </w:rPr>
      </w:pPr>
      <w:r w:rsidRPr="00BA3864">
        <w:t xml:space="preserve">     1.</w:t>
      </w:r>
      <w:r w:rsidR="00A56D95">
        <w:t xml:space="preserve"> </w:t>
      </w:r>
      <w:r w:rsidRPr="00BA3864">
        <w:t xml:space="preserve"> </w:t>
      </w:r>
      <w:r w:rsidRPr="00BA3864">
        <w:rPr>
          <w:u w:val="single"/>
        </w:rPr>
        <w:t>Eligible applicants</w:t>
      </w:r>
      <w:r w:rsidRPr="00BA3864">
        <w:t>:</w:t>
      </w:r>
      <w:r w:rsidRPr="00BA3864">
        <w:rPr>
          <w:rFonts w:cs="Courier New"/>
        </w:rPr>
        <w:t xml:space="preserve"> </w:t>
      </w:r>
      <w:r w:rsidR="005854FA" w:rsidRPr="00BA3864">
        <w:rPr>
          <w:rFonts w:cs="Courier New"/>
        </w:rPr>
        <w:t xml:space="preserve"> </w:t>
      </w:r>
      <w:r w:rsidR="00FD2E47">
        <w:rPr>
          <w:rFonts w:cs="Courier New"/>
        </w:rPr>
        <w:t>An a</w:t>
      </w:r>
      <w:r w:rsidRPr="00BA3864">
        <w:rPr>
          <w:rFonts w:cs="Courier New"/>
        </w:rPr>
        <w:t xml:space="preserve">pplication must be submitted by a lead applicant on behalf of a partnership that involves all public and private stakeholders (including non-profit, business, industry, and labor organizations) that </w:t>
      </w:r>
      <w:r w:rsidR="00C935A5" w:rsidRPr="00BA3864">
        <w:rPr>
          <w:rFonts w:cs="Courier New"/>
        </w:rPr>
        <w:t xml:space="preserve">will </w:t>
      </w:r>
      <w:r w:rsidR="005854FA" w:rsidRPr="00BA3864">
        <w:rPr>
          <w:rFonts w:cs="Courier New"/>
        </w:rPr>
        <w:t>participate in</w:t>
      </w:r>
      <w:r w:rsidRPr="00BA3864">
        <w:rPr>
          <w:rFonts w:cs="Courier New"/>
        </w:rPr>
        <w:t xml:space="preserve"> pilot</w:t>
      </w:r>
      <w:r w:rsidR="00133F4D" w:rsidRPr="00BA3864">
        <w:rPr>
          <w:rFonts w:cs="Courier New"/>
        </w:rPr>
        <w:t xml:space="preserve"> implementation</w:t>
      </w:r>
      <w:r w:rsidR="00C935A5" w:rsidRPr="00BA3864">
        <w:rPr>
          <w:rFonts w:cs="Courier New"/>
        </w:rPr>
        <w:t xml:space="preserve"> and governance</w:t>
      </w:r>
      <w:r w:rsidR="00FD2E47">
        <w:rPr>
          <w:rFonts w:cs="Courier New"/>
        </w:rPr>
        <w:t>.</w:t>
      </w:r>
      <w:r w:rsidRPr="00BA3864">
        <w:rPr>
          <w:rFonts w:cs="Courier New"/>
        </w:rPr>
        <w:t xml:space="preserve">  </w:t>
      </w:r>
      <w:r w:rsidR="005854FA" w:rsidRPr="00BA3864">
        <w:rPr>
          <w:rFonts w:cs="Courier New"/>
        </w:rPr>
        <w:t xml:space="preserve">The lead applicant must be a State, local, or </w:t>
      </w:r>
      <w:r w:rsidR="00D331DD">
        <w:rPr>
          <w:rFonts w:cs="Courier New"/>
        </w:rPr>
        <w:t>t</w:t>
      </w:r>
      <w:r w:rsidR="005854FA" w:rsidRPr="00BA3864">
        <w:rPr>
          <w:rFonts w:cs="Courier New"/>
        </w:rPr>
        <w:t xml:space="preserve">ribal government entity, represented by a Chief Executive, such as a governor, mayor, or other elected leader, or the head of a State, local, or </w:t>
      </w:r>
      <w:r w:rsidR="00C376A5" w:rsidRPr="00BA3864">
        <w:rPr>
          <w:rFonts w:cs="Courier New"/>
        </w:rPr>
        <w:t>t</w:t>
      </w:r>
      <w:r w:rsidR="005854FA" w:rsidRPr="00BA3864">
        <w:rPr>
          <w:rFonts w:cs="Courier New"/>
        </w:rPr>
        <w:t xml:space="preserve">ribal agency.  </w:t>
      </w:r>
      <w:r w:rsidRPr="00BA3864">
        <w:rPr>
          <w:rFonts w:cs="Courier New"/>
        </w:rPr>
        <w:t xml:space="preserve">In addition to formally submitting the application, the </w:t>
      </w:r>
      <w:r w:rsidR="005854FA" w:rsidRPr="00BA3864">
        <w:rPr>
          <w:rFonts w:cs="Courier New"/>
        </w:rPr>
        <w:t xml:space="preserve">official representing the </w:t>
      </w:r>
      <w:r w:rsidRPr="00BA3864">
        <w:rPr>
          <w:rFonts w:cs="Courier New"/>
        </w:rPr>
        <w:t xml:space="preserve">lead applicant will serve as the primary official </w:t>
      </w:r>
      <w:r w:rsidR="00E3128C">
        <w:rPr>
          <w:rFonts w:cs="Courier New"/>
        </w:rPr>
        <w:t xml:space="preserve">who is </w:t>
      </w:r>
      <w:r w:rsidR="006337D5" w:rsidRPr="00BA3864">
        <w:rPr>
          <w:rFonts w:cs="Courier New"/>
        </w:rPr>
        <w:t xml:space="preserve">responsible </w:t>
      </w:r>
      <w:r w:rsidRPr="00BA3864">
        <w:rPr>
          <w:rFonts w:cs="Courier New"/>
        </w:rPr>
        <w:t>for the pilot project if the proposal is selected</w:t>
      </w:r>
      <w:r w:rsidR="00D9488E">
        <w:rPr>
          <w:rFonts w:cs="Courier New"/>
        </w:rPr>
        <w:t xml:space="preserve"> for a grant</w:t>
      </w:r>
      <w:r w:rsidRPr="00BA3864">
        <w:rPr>
          <w:rFonts w:cs="Courier New"/>
        </w:rPr>
        <w:t xml:space="preserve">.  </w:t>
      </w:r>
      <w:r w:rsidR="000E1E1B" w:rsidRPr="00BA3864">
        <w:rPr>
          <w:rFonts w:cs="Courier New"/>
        </w:rPr>
        <w:t>A private, non-profit organization is not an eligible applicant for a pilot; however, it may have a significant role in the design, governance, and implementation of a pilot and may, if appropriate, be a signatory to the performance agreement.</w:t>
      </w:r>
      <w:r w:rsidR="00C935A5" w:rsidRPr="00BA3864">
        <w:rPr>
          <w:rFonts w:cs="Courier New"/>
        </w:rPr>
        <w:t xml:space="preserve"> </w:t>
      </w:r>
      <w:r w:rsidR="00D9488E">
        <w:rPr>
          <w:rFonts w:cs="Courier New"/>
        </w:rPr>
        <w:t xml:space="preserve"> </w:t>
      </w:r>
      <w:r w:rsidR="00B23012" w:rsidRPr="00BA3864">
        <w:rPr>
          <w:rFonts w:cs="Courier New"/>
        </w:rPr>
        <w:t xml:space="preserve">For more information on </w:t>
      </w:r>
      <w:r w:rsidR="00D9488E">
        <w:rPr>
          <w:rFonts w:cs="Courier New"/>
        </w:rPr>
        <w:t xml:space="preserve">the potential roles and participation of </w:t>
      </w:r>
      <w:r w:rsidR="00C935A5" w:rsidRPr="00BA3864">
        <w:rPr>
          <w:rFonts w:cs="Courier New"/>
        </w:rPr>
        <w:t xml:space="preserve">non-profit </w:t>
      </w:r>
      <w:r w:rsidR="00D9488E">
        <w:rPr>
          <w:rFonts w:cs="Courier New"/>
        </w:rPr>
        <w:t>organizations in a pilot</w:t>
      </w:r>
      <w:r w:rsidR="00B23012" w:rsidRPr="00BA3864">
        <w:rPr>
          <w:rFonts w:cs="Courier New"/>
        </w:rPr>
        <w:t>, see the FAQ</w:t>
      </w:r>
      <w:r w:rsidR="00E3128C">
        <w:rPr>
          <w:rFonts w:cs="Courier New"/>
        </w:rPr>
        <w:t>s</w:t>
      </w:r>
      <w:r w:rsidR="00B23012" w:rsidRPr="00BA3864">
        <w:rPr>
          <w:rFonts w:cs="Courier New"/>
        </w:rPr>
        <w:t xml:space="preserve"> in the application package.</w:t>
      </w:r>
    </w:p>
    <w:p w:rsidR="004B1ACD" w:rsidRPr="00BA3864" w:rsidRDefault="004B1ACD">
      <w:pPr>
        <w:rPr>
          <w:rFonts w:cs="Courier New"/>
        </w:rPr>
      </w:pPr>
      <w:r w:rsidRPr="00BA3864">
        <w:rPr>
          <w:rFonts w:cs="Courier New"/>
        </w:rPr>
        <w:tab/>
        <w:t xml:space="preserve">For each application selected as a pilot, the respective representatives of all </w:t>
      </w:r>
      <w:r w:rsidR="000E3BAE" w:rsidRPr="00BA3864">
        <w:rPr>
          <w:rFonts w:cs="Courier New"/>
        </w:rPr>
        <w:t xml:space="preserve">participating State, local, </w:t>
      </w:r>
      <w:r w:rsidR="00E3128C">
        <w:rPr>
          <w:rFonts w:cs="Courier New"/>
        </w:rPr>
        <w:t xml:space="preserve">and </w:t>
      </w:r>
      <w:r w:rsidR="00C376A5" w:rsidRPr="00BA3864">
        <w:rPr>
          <w:rFonts w:cs="Courier New"/>
        </w:rPr>
        <w:t>t</w:t>
      </w:r>
      <w:r w:rsidRPr="00BA3864">
        <w:rPr>
          <w:rFonts w:cs="Courier New"/>
        </w:rPr>
        <w:t xml:space="preserve">ribal </w:t>
      </w:r>
      <w:r w:rsidRPr="00BA3864">
        <w:rPr>
          <w:rFonts w:cs="Courier New"/>
        </w:rPr>
        <w:lastRenderedPageBreak/>
        <w:t>governments must be part</w:t>
      </w:r>
      <w:r w:rsidR="00E3128C">
        <w:rPr>
          <w:rFonts w:cs="Courier New"/>
        </w:rPr>
        <w:t>ies</w:t>
      </w:r>
      <w:r w:rsidRPr="00BA3864">
        <w:rPr>
          <w:rFonts w:cs="Courier New"/>
        </w:rPr>
        <w:t xml:space="preserve"> to the performance agreement governing the pilot.  For example, when a P3 </w:t>
      </w:r>
      <w:r w:rsidR="006B7039" w:rsidRPr="00BA3864">
        <w:rPr>
          <w:rFonts w:cs="Courier New"/>
        </w:rPr>
        <w:t xml:space="preserve">pilot </w:t>
      </w:r>
      <w:r w:rsidR="000E3BAE" w:rsidRPr="00BA3864">
        <w:rPr>
          <w:rFonts w:cs="Courier New"/>
        </w:rPr>
        <w:t xml:space="preserve">proposed at the local or </w:t>
      </w:r>
      <w:r w:rsidR="00C376A5" w:rsidRPr="00BA3864">
        <w:rPr>
          <w:rFonts w:cs="Courier New"/>
        </w:rPr>
        <w:t>t</w:t>
      </w:r>
      <w:r w:rsidRPr="00BA3864">
        <w:rPr>
          <w:rFonts w:cs="Courier New"/>
        </w:rPr>
        <w:t xml:space="preserve">ribal level is financed with funds administered by a State, the administering State agency </w:t>
      </w:r>
      <w:r w:rsidR="002766CB">
        <w:rPr>
          <w:rFonts w:cs="Courier New"/>
        </w:rPr>
        <w:t>must be a party to the agreement and must agree</w:t>
      </w:r>
      <w:r w:rsidRPr="00BA3864">
        <w:rPr>
          <w:rFonts w:cs="Courier New"/>
        </w:rPr>
        <w:t xml:space="preserve"> to any waivers or other proposals that are needed to implement the pilot and also fall under that State agency’s jurisdiction.  If a State or group of States proposes a pilot that would be implemented only in certain communities</w:t>
      </w:r>
      <w:r w:rsidR="000E3BAE" w:rsidRPr="00BA3864">
        <w:rPr>
          <w:rFonts w:cs="Courier New"/>
        </w:rPr>
        <w:t xml:space="preserve"> and would involve participation by local government jurisdictions</w:t>
      </w:r>
      <w:r w:rsidRPr="00BA3864">
        <w:rPr>
          <w:rFonts w:cs="Courier New"/>
        </w:rPr>
        <w:t xml:space="preserve">, these </w:t>
      </w:r>
      <w:r w:rsidR="000E3BAE" w:rsidRPr="00BA3864">
        <w:rPr>
          <w:rFonts w:cs="Courier New"/>
        </w:rPr>
        <w:t>jurisdictions</w:t>
      </w:r>
      <w:r w:rsidRPr="00BA3864">
        <w:rPr>
          <w:rFonts w:cs="Courier New"/>
        </w:rPr>
        <w:t xml:space="preserve"> </w:t>
      </w:r>
      <w:r w:rsidR="00A45F31" w:rsidRPr="00BA3864">
        <w:rPr>
          <w:rFonts w:cs="Courier New"/>
        </w:rPr>
        <w:t>will need to</w:t>
      </w:r>
      <w:r w:rsidR="002766CB">
        <w:rPr>
          <w:rFonts w:cs="Courier New"/>
        </w:rPr>
        <w:t xml:space="preserve"> be party to the agreement and</w:t>
      </w:r>
      <w:r w:rsidR="00A45F31" w:rsidRPr="00BA3864">
        <w:rPr>
          <w:rFonts w:cs="Courier New"/>
        </w:rPr>
        <w:t xml:space="preserve"> </w:t>
      </w:r>
      <w:r w:rsidRPr="00BA3864">
        <w:rPr>
          <w:rFonts w:cs="Courier New"/>
        </w:rPr>
        <w:t xml:space="preserve">agree to implement the pilot as proposed by the States.  </w:t>
      </w:r>
    </w:p>
    <w:p w:rsidR="004B1ACD" w:rsidRPr="00BA3864" w:rsidRDefault="004B1ACD">
      <w:r w:rsidRPr="00BA3864">
        <w:rPr>
          <w:rFonts w:cs="Courier New"/>
        </w:rPr>
        <w:t xml:space="preserve"> </w:t>
      </w:r>
      <w:r w:rsidRPr="00726B3D">
        <w:t xml:space="preserve">    </w:t>
      </w:r>
      <w:r w:rsidRPr="00C05F75">
        <w:t>2.</w:t>
      </w:r>
      <w:r w:rsidR="002766CB">
        <w:t xml:space="preserve"> </w:t>
      </w:r>
      <w:r w:rsidRPr="00C05F75">
        <w:t xml:space="preserve"> </w:t>
      </w:r>
      <w:r w:rsidRPr="00BA3864">
        <w:rPr>
          <w:u w:val="single"/>
        </w:rPr>
        <w:t>Cost</w:t>
      </w:r>
      <w:r w:rsidR="00E3128C">
        <w:rPr>
          <w:u w:val="single"/>
        </w:rPr>
        <w:t>-</w:t>
      </w:r>
      <w:r w:rsidRPr="00BA3864">
        <w:rPr>
          <w:u w:val="single"/>
        </w:rPr>
        <w:t>Sharing or Matching</w:t>
      </w:r>
      <w:r w:rsidRPr="00BA3864">
        <w:t>:</w:t>
      </w:r>
      <w:r w:rsidR="004F3405" w:rsidRPr="00BA3864">
        <w:t xml:space="preserve"> </w:t>
      </w:r>
      <w:r w:rsidR="00596A2E">
        <w:t xml:space="preserve"> </w:t>
      </w:r>
      <w:r w:rsidRPr="00BA3864">
        <w:t>This program does not require cost-sharing or matching.</w:t>
      </w:r>
      <w:r w:rsidR="004F3405" w:rsidRPr="00BA3864">
        <w:t xml:space="preserve"> </w:t>
      </w:r>
      <w:r w:rsidRPr="00BA3864">
        <w:t xml:space="preserve"> </w:t>
      </w:r>
    </w:p>
    <w:p w:rsidR="004B1ACD" w:rsidRPr="00BA3864" w:rsidRDefault="004B1ACD">
      <w:pPr>
        <w:tabs>
          <w:tab w:val="clear" w:pos="720"/>
        </w:tabs>
      </w:pPr>
      <w:r w:rsidRPr="00BA3864">
        <w:t>IV.  Application and Submission Information</w:t>
      </w:r>
    </w:p>
    <w:p w:rsidR="004B1ACD" w:rsidRPr="00BA3864" w:rsidRDefault="004B1ACD">
      <w:pPr>
        <w:tabs>
          <w:tab w:val="clear" w:pos="720"/>
        </w:tabs>
      </w:pPr>
      <w:r w:rsidRPr="00BA3864">
        <w:tab/>
        <w:t xml:space="preserve">1.  </w:t>
      </w:r>
      <w:r w:rsidRPr="00BA3864">
        <w:rPr>
          <w:u w:val="single"/>
        </w:rPr>
        <w:t>Address to Request Application Package</w:t>
      </w:r>
      <w:r w:rsidRPr="00BA3864">
        <w:t xml:space="preserve">:  XXX </w:t>
      </w:r>
      <w:proofErr w:type="spellStart"/>
      <w:r w:rsidRPr="00BA3864">
        <w:t>XXX</w:t>
      </w:r>
      <w:proofErr w:type="spellEnd"/>
      <w:r w:rsidRPr="00BA3864">
        <w:t xml:space="preserve">, U.S. Department of Education, 400 Maryland Avenue, SW., room X, PCP, Washington, DC 20202.  Telephone:  (202) XXX-XXXX. </w:t>
      </w:r>
    </w:p>
    <w:p w:rsidR="004B1ACD" w:rsidRPr="00BA3864" w:rsidRDefault="004B1ACD">
      <w:pPr>
        <w:tabs>
          <w:tab w:val="clear" w:pos="720"/>
        </w:tabs>
      </w:pPr>
      <w:r w:rsidRPr="00726B3D">
        <w:tab/>
      </w:r>
      <w:r w:rsidRPr="00C05F75">
        <w:t>If you use a telecommunications device for the deaf (TDD) or a text telephone (TTY), call the Federal Relay Service (FRS), tol</w:t>
      </w:r>
      <w:r w:rsidRPr="00BA3864">
        <w:t>l free, at 1-800-877-8339.</w:t>
      </w:r>
    </w:p>
    <w:p w:rsidR="004B1ACD" w:rsidRPr="00BA3864" w:rsidRDefault="004B1ACD">
      <w:pPr>
        <w:tabs>
          <w:tab w:val="clear" w:pos="720"/>
        </w:tabs>
        <w:ind w:firstLine="720"/>
      </w:pPr>
      <w:r w:rsidRPr="00BA3864">
        <w:t xml:space="preserve">Individuals with disabilities can obtain a copy of the application package in an accessible format (e.g., braille, </w:t>
      </w:r>
      <w:r w:rsidRPr="00BA3864">
        <w:lastRenderedPageBreak/>
        <w:t xml:space="preserve">large print, audiotape, or compact disc) by contacting the program contact person listed in this section.  </w:t>
      </w:r>
    </w:p>
    <w:p w:rsidR="004B1ACD" w:rsidRPr="00BA3864" w:rsidRDefault="004B1ACD">
      <w:pPr>
        <w:tabs>
          <w:tab w:val="clear" w:pos="720"/>
        </w:tabs>
      </w:pPr>
      <w:r w:rsidRPr="00BA3864">
        <w:tab/>
        <w:t xml:space="preserve">2.  </w:t>
      </w:r>
      <w:proofErr w:type="gramStart"/>
      <w:r w:rsidRPr="00BA3864">
        <w:t>a</w:t>
      </w:r>
      <w:proofErr w:type="gramEnd"/>
      <w:r w:rsidRPr="00BA3864">
        <w:t>.</w:t>
      </w:r>
      <w:r w:rsidR="00A56D95">
        <w:t xml:space="preserve"> </w:t>
      </w:r>
      <w:r w:rsidR="009A788B" w:rsidRPr="00BA3864">
        <w:t xml:space="preserve"> </w:t>
      </w:r>
      <w:r w:rsidRPr="00BA3864">
        <w:rPr>
          <w:u w:val="single"/>
        </w:rPr>
        <w:t>Content and Form of Application Submission</w:t>
      </w:r>
      <w:r w:rsidRPr="00BA3864">
        <w:t>:  Requirements concerning the content of an application, together with the forms you must submit, are in the application package for this competition.</w:t>
      </w:r>
    </w:p>
    <w:p w:rsidR="004B1ACD" w:rsidRPr="00BA3864" w:rsidRDefault="004B1ACD">
      <w:pPr>
        <w:tabs>
          <w:tab w:val="clear" w:pos="720"/>
        </w:tabs>
      </w:pPr>
      <w:r w:rsidRPr="00BA3864">
        <w:t>Notice of Intent to Apply:  [INSERT DATE 30 DAYS AFTER DATE OF PUBLICATION IN THE FEDERAL REGISTER]</w:t>
      </w:r>
      <w:r w:rsidR="00C51404" w:rsidRPr="00BA3864">
        <w:t>.</w:t>
      </w:r>
    </w:p>
    <w:p w:rsidR="004B1ACD" w:rsidRPr="00BA3864" w:rsidRDefault="004B1ACD">
      <w:pPr>
        <w:tabs>
          <w:tab w:val="clear" w:pos="720"/>
        </w:tabs>
      </w:pPr>
      <w:r w:rsidRPr="00BA3864">
        <w:rPr>
          <w:u w:val="single"/>
        </w:rPr>
        <w:t>Note</w:t>
      </w:r>
      <w:r w:rsidRPr="00BA3864">
        <w:t>:</w:t>
      </w:r>
      <w:r w:rsidR="00A56D95">
        <w:t xml:space="preserve"> </w:t>
      </w:r>
      <w:r w:rsidR="009A788B" w:rsidRPr="00BA3864">
        <w:t xml:space="preserve"> </w:t>
      </w:r>
      <w:r w:rsidRPr="00BA3864">
        <w:t>Submission of a notice of intent to apply is optional.</w:t>
      </w:r>
    </w:p>
    <w:p w:rsidR="004B1ACD" w:rsidRPr="00BA3864" w:rsidRDefault="004B1ACD">
      <w:pPr>
        <w:widowControl w:val="0"/>
        <w:tabs>
          <w:tab w:val="clear" w:pos="720"/>
        </w:tabs>
        <w:autoSpaceDE w:val="0"/>
        <w:autoSpaceDN w:val="0"/>
        <w:adjustRightInd w:val="0"/>
      </w:pPr>
      <w:r w:rsidRPr="00BA3864">
        <w:t xml:space="preserve">Page Limit:  The application narrative is where you, the applicant, address the selection criteria that reviewers use to evaluate your application.  </w:t>
      </w:r>
      <w:r w:rsidRPr="00BA3864">
        <w:rPr>
          <w:u w:val="single"/>
        </w:rPr>
        <w:t>You must limit the applicat</w:t>
      </w:r>
      <w:r w:rsidR="008550C8" w:rsidRPr="00BA3864">
        <w:rPr>
          <w:u w:val="single"/>
        </w:rPr>
        <w:t>ion narrative to no more than 30</w:t>
      </w:r>
      <w:r w:rsidRPr="00BA3864">
        <w:rPr>
          <w:u w:val="single"/>
        </w:rPr>
        <w:t xml:space="preserve"> pages, using the following standards</w:t>
      </w:r>
      <w:r w:rsidRPr="00BA3864">
        <w:t>:</w:t>
      </w:r>
    </w:p>
    <w:p w:rsidR="004B1ACD" w:rsidRPr="00BA3864" w:rsidRDefault="004B1ACD">
      <w:pPr>
        <w:widowControl w:val="0"/>
        <w:tabs>
          <w:tab w:val="clear" w:pos="720"/>
        </w:tabs>
        <w:autoSpaceDE w:val="0"/>
        <w:autoSpaceDN w:val="0"/>
        <w:adjustRightInd w:val="0"/>
      </w:pPr>
      <w:r w:rsidRPr="00BA3864">
        <w:tab/>
        <w:t>•  A “page” is 8.5" x 11", on one side only, with 1" margins at the top, bottom, and both sides.</w:t>
      </w:r>
    </w:p>
    <w:p w:rsidR="004B1ACD" w:rsidRPr="00BA3864" w:rsidRDefault="004B1ACD">
      <w:pPr>
        <w:widowControl w:val="0"/>
        <w:tabs>
          <w:tab w:val="clear" w:pos="720"/>
        </w:tabs>
        <w:autoSpaceDE w:val="0"/>
        <w:autoSpaceDN w:val="0"/>
        <w:adjustRightInd w:val="0"/>
      </w:pPr>
      <w:r w:rsidRPr="00726B3D">
        <w:tab/>
      </w:r>
      <w:r w:rsidRPr="00C05F75">
        <w:t xml:space="preserve">•  Double space (no more than three lines per vertical inch) </w:t>
      </w:r>
      <w:r w:rsidRPr="00BA3864">
        <w:t>all text in the application narrative, including titles, headings, footnotes, quotations, references, and captions, as well as all text in charts, tables, figures, and graphs.</w:t>
      </w:r>
    </w:p>
    <w:p w:rsidR="004B1ACD" w:rsidRPr="00BA3864" w:rsidRDefault="004B1ACD">
      <w:pPr>
        <w:widowControl w:val="0"/>
        <w:tabs>
          <w:tab w:val="clear" w:pos="720"/>
        </w:tabs>
        <w:autoSpaceDE w:val="0"/>
        <w:autoSpaceDN w:val="0"/>
        <w:adjustRightInd w:val="0"/>
      </w:pPr>
      <w:r w:rsidRPr="00BA3864">
        <w:tab/>
        <w:t>•  Use a font that is either 12 point or larger or no smaller than 10 pitch (characters per inch).</w:t>
      </w:r>
    </w:p>
    <w:p w:rsidR="004B1ACD" w:rsidRPr="00BA3864" w:rsidRDefault="004B1ACD">
      <w:pPr>
        <w:widowControl w:val="0"/>
        <w:tabs>
          <w:tab w:val="clear" w:pos="720"/>
        </w:tabs>
        <w:autoSpaceDE w:val="0"/>
        <w:autoSpaceDN w:val="0"/>
        <w:adjustRightInd w:val="0"/>
      </w:pPr>
      <w:r w:rsidRPr="00BA3864">
        <w:tab/>
        <w:t xml:space="preserve">•  Use one of the following fonts:  Times New Roman, </w:t>
      </w:r>
      <w:r w:rsidRPr="00BA3864">
        <w:lastRenderedPageBreak/>
        <w:t>Courier, Courier New, or Arial.  An application submitted in any other font (including Times Roman or Arial Narrow) will not be accepted.</w:t>
      </w:r>
    </w:p>
    <w:p w:rsidR="004B1ACD" w:rsidRPr="00BA3864" w:rsidRDefault="004B1ACD">
      <w:pPr>
        <w:widowControl w:val="0"/>
        <w:tabs>
          <w:tab w:val="clear" w:pos="720"/>
        </w:tabs>
        <w:autoSpaceDE w:val="0"/>
        <w:autoSpaceDN w:val="0"/>
        <w:adjustRightInd w:val="0"/>
      </w:pPr>
      <w:r w:rsidRPr="00BA3864">
        <w:tab/>
        <w:t>The page limit does not apply to the application cover sheet; the detailed annual budget; the assurances and certifications; or the one-page abstract, the resumes, the bibliography, or the letters of commitment and MOUs</w:t>
      </w:r>
      <w:r w:rsidR="008550C8" w:rsidRPr="00BA3864">
        <w:t xml:space="preserve">.  </w:t>
      </w:r>
      <w:r w:rsidRPr="00BA3864">
        <w:t>However, the page limit does apply to all of the application narrative section.</w:t>
      </w:r>
    </w:p>
    <w:p w:rsidR="004B1ACD" w:rsidRPr="00BA3864" w:rsidRDefault="004B1ACD">
      <w:pPr>
        <w:widowControl w:val="0"/>
        <w:tabs>
          <w:tab w:val="clear" w:pos="720"/>
        </w:tabs>
        <w:autoSpaceDE w:val="0"/>
        <w:autoSpaceDN w:val="0"/>
        <w:adjustRightInd w:val="0"/>
        <w:rPr>
          <w:b/>
          <w:i/>
        </w:rPr>
      </w:pPr>
      <w:r w:rsidRPr="00726B3D">
        <w:tab/>
      </w:r>
      <w:r w:rsidRPr="00C05F75">
        <w:t>Our reviewers will not read any pages of your application that exceed the page limit.</w:t>
      </w:r>
      <w:r w:rsidRPr="00BA3864">
        <w:rPr>
          <w:b/>
          <w:i/>
        </w:rPr>
        <w:t xml:space="preserve"> </w:t>
      </w:r>
    </w:p>
    <w:p w:rsidR="004B1ACD" w:rsidRPr="00BA3864" w:rsidRDefault="004B1ACD">
      <w:r w:rsidRPr="00BA3864">
        <w:tab/>
        <w:t>b.</w:t>
      </w:r>
      <w:r w:rsidR="00A56D95">
        <w:t xml:space="preserve"> </w:t>
      </w:r>
      <w:r w:rsidRPr="00BA3864">
        <w:t xml:space="preserve"> </w:t>
      </w:r>
      <w:r w:rsidRPr="00BA3864">
        <w:rPr>
          <w:u w:val="single"/>
        </w:rPr>
        <w:t>Submission of Proprietary I</w:t>
      </w:r>
      <w:r w:rsidRPr="00BA3864">
        <w:rPr>
          <w:i/>
          <w:u w:val="single"/>
        </w:rPr>
        <w:t>n</w:t>
      </w:r>
      <w:r w:rsidRPr="00BA3864">
        <w:rPr>
          <w:u w:val="single"/>
        </w:rPr>
        <w:t>formation</w:t>
      </w:r>
      <w:r w:rsidRPr="00BA3864">
        <w:t>:</w:t>
      </w:r>
    </w:p>
    <w:p w:rsidR="004B1ACD" w:rsidRPr="00BA3864" w:rsidRDefault="004B1ACD">
      <w:r w:rsidRPr="00726B3D">
        <w:tab/>
      </w:r>
      <w:r w:rsidRPr="00C05F75">
        <w:t>Given the types of projects that may be proposed in applications for</w:t>
      </w:r>
      <w:r w:rsidRPr="00BA3864">
        <w:t xml:space="preserve"> Performance Partnership Pilots, your application may include business information that you consider proprietary.  The Department’s regulations define “business information” in 34 CFR 5.11. </w:t>
      </w:r>
    </w:p>
    <w:p w:rsidR="004B1ACD" w:rsidRPr="00BA3864" w:rsidRDefault="004B1ACD">
      <w:pPr>
        <w:ind w:firstLine="720"/>
      </w:pPr>
      <w:r w:rsidRPr="00BA3864">
        <w:t>Because we plan to make successful applications available to the public,</w:t>
      </w:r>
      <w:r w:rsidRPr="00BA3864">
        <w:rPr>
          <w:b/>
          <w:i/>
        </w:rPr>
        <w:t xml:space="preserve"> </w:t>
      </w:r>
      <w:r w:rsidRPr="00BA3864">
        <w:t>you may wish to request confidentiality of business information.</w:t>
      </w:r>
    </w:p>
    <w:p w:rsidR="004B1ACD" w:rsidRPr="00BA3864" w:rsidRDefault="004B1ACD">
      <w:r w:rsidRPr="00BA3864">
        <w:tab/>
        <w:t xml:space="preserve">Consistent with Executive Order 12600, please designate in your application any information that you feel is exempt from disclosure under Exemption 4 of the Freedom of Information Act.  </w:t>
      </w:r>
      <w:r w:rsidRPr="00BA3864">
        <w:lastRenderedPageBreak/>
        <w:t>In the appropriate Appendix section of your application, under “Other Attachments Form,” please list the page number or numbers on which we can find this information.  For additional information</w:t>
      </w:r>
      <w:r w:rsidR="004B0FFA" w:rsidRPr="00BA3864">
        <w:t>,</w:t>
      </w:r>
      <w:r w:rsidRPr="00BA3864">
        <w:t xml:space="preserve"> please see 34 CFR 5.11(c).</w:t>
      </w:r>
    </w:p>
    <w:p w:rsidR="004B1ACD" w:rsidRPr="00BA3864" w:rsidRDefault="004B1ACD">
      <w:pPr>
        <w:tabs>
          <w:tab w:val="clear" w:pos="720"/>
        </w:tabs>
      </w:pPr>
      <w:r w:rsidRPr="00BA3864">
        <w:tab/>
        <w:t xml:space="preserve">3.  </w:t>
      </w:r>
      <w:r w:rsidRPr="00BA3864">
        <w:rPr>
          <w:u w:val="single"/>
        </w:rPr>
        <w:t>Submission Dates and Times</w:t>
      </w:r>
      <w:r w:rsidRPr="00BA3864">
        <w:t>:</w:t>
      </w:r>
    </w:p>
    <w:p w:rsidR="004B1ACD" w:rsidRPr="00BA3864" w:rsidRDefault="004B1ACD">
      <w:pPr>
        <w:tabs>
          <w:tab w:val="clear" w:pos="720"/>
        </w:tabs>
      </w:pPr>
      <w:r w:rsidRPr="00BA3864">
        <w:t xml:space="preserve">Applications Available:  [INSERT DATE OF PUBLICATION IN THE FEDERAL REGISTER].  </w:t>
      </w:r>
    </w:p>
    <w:p w:rsidR="004B1ACD" w:rsidRPr="00BA3864" w:rsidRDefault="004B1ACD">
      <w:pPr>
        <w:tabs>
          <w:tab w:val="clear" w:pos="720"/>
        </w:tabs>
      </w:pPr>
      <w:r w:rsidRPr="00BA3864">
        <w:t>Deadline for Notice of Intent to Apply:</w:t>
      </w:r>
      <w:r w:rsidR="00A56D95">
        <w:t xml:space="preserve"> </w:t>
      </w:r>
      <w:r w:rsidR="002D18EB" w:rsidRPr="00BA3864">
        <w:t xml:space="preserve"> </w:t>
      </w:r>
      <w:r w:rsidRPr="00BA3864">
        <w:t>[INSERT DATE 30 DAYS AFTER DATE OF PUBLICATION IN THE FEDERAL REGISTER]</w:t>
      </w:r>
      <w:r w:rsidR="00A56D95">
        <w:t>.</w:t>
      </w:r>
    </w:p>
    <w:p w:rsidR="004B1ACD" w:rsidRPr="00BA3864" w:rsidRDefault="004B1ACD">
      <w:pPr>
        <w:tabs>
          <w:tab w:val="clear" w:pos="720"/>
        </w:tabs>
      </w:pPr>
      <w:r w:rsidRPr="00BA3864">
        <w:rPr>
          <w:u w:val="single"/>
        </w:rPr>
        <w:t>Note</w:t>
      </w:r>
      <w:r w:rsidRPr="00BA3864">
        <w:t>:</w:t>
      </w:r>
      <w:r w:rsidR="00A56D95">
        <w:t xml:space="preserve"> </w:t>
      </w:r>
      <w:r w:rsidR="002D18EB" w:rsidRPr="00BA3864">
        <w:t xml:space="preserve"> </w:t>
      </w:r>
      <w:r w:rsidRPr="00BA3864">
        <w:t>Submission of a notice of intent to apply is optional.</w:t>
      </w:r>
    </w:p>
    <w:p w:rsidR="004B1ACD" w:rsidRPr="00BA3864" w:rsidRDefault="004B1ACD" w:rsidP="00A51BC9">
      <w:pPr>
        <w:tabs>
          <w:tab w:val="clear" w:pos="720"/>
        </w:tabs>
      </w:pPr>
      <w:r w:rsidRPr="00BA3864">
        <w:t>Deadline for Transmittal of Applications:</w:t>
      </w:r>
      <w:r w:rsidR="002D18EB" w:rsidRPr="00BA3864">
        <w:t xml:space="preserve"> </w:t>
      </w:r>
      <w:r w:rsidRPr="00BA3864">
        <w:t xml:space="preserve"> [INSERT DATE </w:t>
      </w:r>
      <w:r w:rsidR="00E153C1">
        <w:t>75</w:t>
      </w:r>
      <w:r w:rsidRPr="00BA3864">
        <w:t xml:space="preserve"> DAYS AFTER DATE OF PUBLICATION IN THE FEDERAL REGISTER]</w:t>
      </w:r>
      <w:r w:rsidR="00C51404" w:rsidRPr="00BA3864">
        <w:t>.</w:t>
      </w:r>
    </w:p>
    <w:p w:rsidR="004B1ACD" w:rsidRPr="00BA3864" w:rsidRDefault="004B1ACD" w:rsidP="00726B3D">
      <w:pPr>
        <w:tabs>
          <w:tab w:val="clear" w:pos="720"/>
        </w:tabs>
      </w:pPr>
      <w:r w:rsidRPr="00BA3864">
        <w:tab/>
        <w:t xml:space="preserve">Applications for grants under this competition must be submitted electronically using the Grants.gov Apply site (Grants.gov).  For information (including dates and times) about how to submit your application electronically, or in paper format by mail or hand delivery if you qualify for an exception to the electronic submission requirement, please refer to section IV.  7.  </w:t>
      </w:r>
      <w:r w:rsidRPr="00BA3864">
        <w:rPr>
          <w:u w:val="single"/>
        </w:rPr>
        <w:t>Other Submission Requirements</w:t>
      </w:r>
      <w:r w:rsidRPr="00BA3864">
        <w:t xml:space="preserve"> of this notice.</w:t>
      </w:r>
    </w:p>
    <w:p w:rsidR="004B1ACD" w:rsidRPr="00BA3864" w:rsidRDefault="004B1ACD" w:rsidP="00A51BC9">
      <w:pPr>
        <w:tabs>
          <w:tab w:val="clear" w:pos="720"/>
        </w:tabs>
      </w:pPr>
      <w:r w:rsidRPr="00BA3864">
        <w:tab/>
        <w:t>We do not consider an application that does not comply with the deadline requirements.</w:t>
      </w:r>
    </w:p>
    <w:p w:rsidR="004B1ACD" w:rsidRDefault="004B1ACD">
      <w:pPr>
        <w:tabs>
          <w:tab w:val="clear" w:pos="720"/>
        </w:tabs>
        <w:ind w:firstLine="720"/>
      </w:pPr>
      <w:r w:rsidRPr="00BA3864">
        <w:t xml:space="preserve">Individuals with disabilities who need an accommodation or auxiliary aid in connection with the application process should </w:t>
      </w:r>
      <w:r w:rsidRPr="00BA3864">
        <w:lastRenderedPageBreak/>
        <w:t xml:space="preserve">contact the person listed under </w:t>
      </w:r>
      <w:r w:rsidRPr="00BA3864">
        <w:rPr>
          <w:u w:val="single"/>
        </w:rPr>
        <w:t>For Further Information Contact</w:t>
      </w:r>
      <w:r w:rsidRPr="00BA3864">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A56D95" w:rsidRPr="00BA3864" w:rsidRDefault="00A56D95" w:rsidP="007A4476">
      <w:pPr>
        <w:tabs>
          <w:tab w:val="clear" w:pos="720"/>
        </w:tabs>
        <w:rPr>
          <w:u w:val="single"/>
        </w:rPr>
      </w:pPr>
      <w:r>
        <w:rPr>
          <w:u w:val="single"/>
        </w:rPr>
        <w:t>Deadline for Intergovernmental Review:  [INSERT DATE 135 DAYS AFTER PUBLICATION IN THE FEDERAL REGISTER].</w:t>
      </w:r>
    </w:p>
    <w:p w:rsidR="004A5706" w:rsidRDefault="004B1ACD" w:rsidP="004A5706">
      <w:pPr>
        <w:tabs>
          <w:tab w:val="clear" w:pos="720"/>
        </w:tabs>
      </w:pPr>
      <w:r w:rsidRPr="00BA3864">
        <w:tab/>
        <w:t xml:space="preserve">4.  </w:t>
      </w:r>
      <w:r w:rsidRPr="00C05F75">
        <w:rPr>
          <w:u w:val="single"/>
        </w:rPr>
        <w:t>Intergovernmental Review</w:t>
      </w:r>
      <w:r w:rsidRPr="00BA3864">
        <w:t xml:space="preserve">:  </w:t>
      </w:r>
      <w:r w:rsidR="002D18EB" w:rsidRPr="00BA3864">
        <w:t xml:space="preserve">This program is subject to Executive Order 12372 and the regulations in 34 CFR </w:t>
      </w:r>
      <w:proofErr w:type="gramStart"/>
      <w:r w:rsidR="002D18EB" w:rsidRPr="00BA3864">
        <w:t>part</w:t>
      </w:r>
      <w:proofErr w:type="gramEnd"/>
      <w:r w:rsidR="002D18EB" w:rsidRPr="00BA3864">
        <w:t xml:space="preserve"> 79.  </w:t>
      </w:r>
    </w:p>
    <w:p w:rsidR="004B1ACD" w:rsidRPr="00C05F75" w:rsidRDefault="004A5706" w:rsidP="004A5706">
      <w:pPr>
        <w:tabs>
          <w:tab w:val="clear" w:pos="720"/>
        </w:tabs>
      </w:pPr>
      <w:r>
        <w:t>Information about Intergovernmental Review of Federal Programs under Executive Order 12372 is in the application package for this competition</w:t>
      </w:r>
      <w:r w:rsidR="002D18EB" w:rsidRPr="00BA3864">
        <w:t>.</w:t>
      </w:r>
    </w:p>
    <w:p w:rsidR="004B1ACD" w:rsidRPr="00BA3864" w:rsidRDefault="004B1ACD">
      <w:pPr>
        <w:tabs>
          <w:tab w:val="clear" w:pos="720"/>
        </w:tabs>
      </w:pPr>
      <w:r w:rsidRPr="00BA3864">
        <w:tab/>
        <w:t xml:space="preserve">5.  </w:t>
      </w:r>
      <w:r w:rsidRPr="00BA3864">
        <w:rPr>
          <w:u w:val="single"/>
        </w:rPr>
        <w:t>Funding Restrictions</w:t>
      </w:r>
      <w:r w:rsidRPr="00BA3864">
        <w:t xml:space="preserve">:  We reference regulations outlining funding restrictions in the </w:t>
      </w:r>
      <w:r w:rsidRPr="00BA3864">
        <w:rPr>
          <w:u w:val="single"/>
        </w:rPr>
        <w:t>Applicable Regulations</w:t>
      </w:r>
      <w:r w:rsidRPr="00BA3864">
        <w:t xml:space="preserve"> section of this notice.</w:t>
      </w:r>
    </w:p>
    <w:p w:rsidR="004B1ACD" w:rsidRPr="00BA3864" w:rsidRDefault="004B1ACD" w:rsidP="00726B3D">
      <w:pPr>
        <w:suppressAutoHyphens/>
      </w:pPr>
      <w:r w:rsidRPr="00726B3D">
        <w:t xml:space="preserve">     6.  </w:t>
      </w:r>
      <w:r w:rsidRPr="00C05F75">
        <w:rPr>
          <w:u w:val="single"/>
        </w:rPr>
        <w:t>Data Universal Numbering System Number, Taxpayer Identification Number, and System for Award Management</w:t>
      </w:r>
      <w:r w:rsidRPr="00BA3864">
        <w:t>:  To do business with the Department of Education, you must--</w:t>
      </w:r>
    </w:p>
    <w:p w:rsidR="004B1ACD" w:rsidRPr="00BA3864" w:rsidRDefault="004B1ACD" w:rsidP="00726B3D">
      <w:pPr>
        <w:suppressAutoHyphens/>
      </w:pPr>
      <w:r w:rsidRPr="00BA3864">
        <w:t xml:space="preserve">     </w:t>
      </w:r>
      <w:proofErr w:type="gramStart"/>
      <w:r w:rsidRPr="00BA3864">
        <w:t>a.  Have</w:t>
      </w:r>
      <w:proofErr w:type="gramEnd"/>
      <w:r w:rsidRPr="00BA3864">
        <w:t xml:space="preserve"> a Data Universal Numbering System (DUNS) number and a Taxpayer Identification Number (TIN);</w:t>
      </w:r>
    </w:p>
    <w:p w:rsidR="004B1ACD" w:rsidRPr="00BA3864" w:rsidRDefault="004B1ACD" w:rsidP="00726B3D">
      <w:pPr>
        <w:suppressAutoHyphens/>
      </w:pPr>
      <w:r w:rsidRPr="00BA3864">
        <w:lastRenderedPageBreak/>
        <w:t xml:space="preserve">     </w:t>
      </w:r>
      <w:proofErr w:type="gramStart"/>
      <w:r w:rsidRPr="00BA3864">
        <w:t>b.  Register</w:t>
      </w:r>
      <w:proofErr w:type="gramEnd"/>
      <w:r w:rsidRPr="00BA3864">
        <w:t xml:space="preserve"> both your DUNS number and TIN with the System for Award Management (SAM) (formerly the Central Contractor Registry (CCR)), the Government’s primary registrant database;</w:t>
      </w:r>
    </w:p>
    <w:p w:rsidR="004B1ACD" w:rsidRPr="00BA3864" w:rsidRDefault="004B1ACD" w:rsidP="00726B3D">
      <w:pPr>
        <w:suppressAutoHyphens/>
      </w:pPr>
      <w:r w:rsidRPr="00BA3864">
        <w:t xml:space="preserve">     c.  Provide your DUNS number and TIN on your application; and</w:t>
      </w:r>
    </w:p>
    <w:p w:rsidR="004B1ACD" w:rsidRPr="00BA3864" w:rsidRDefault="004B1ACD" w:rsidP="00726B3D">
      <w:pPr>
        <w:suppressAutoHyphens/>
      </w:pPr>
      <w:r w:rsidRPr="00BA3864">
        <w:t xml:space="preserve">     d.  Maintain an active SAM registration with current information while your application is under review by the Department and, if you are awarded a grant, during the project period.</w:t>
      </w:r>
    </w:p>
    <w:p w:rsidR="004B1ACD" w:rsidRPr="00BA3864" w:rsidRDefault="004B1ACD" w:rsidP="00726B3D">
      <w:pPr>
        <w:suppressAutoHyphens/>
      </w:pPr>
      <w:r w:rsidRPr="00BA3864">
        <w:tab/>
        <w:t>You can obtain a DUNS number from Dun and Bradstreet.  A DUNS number can be created within one</w:t>
      </w:r>
      <w:r w:rsidR="002D18EB" w:rsidRPr="00BA3864">
        <w:t xml:space="preserve"> </w:t>
      </w:r>
      <w:r w:rsidRPr="00BA3864">
        <w:t>to</w:t>
      </w:r>
      <w:r w:rsidR="002D18EB" w:rsidRPr="00BA3864">
        <w:t xml:space="preserve"> </w:t>
      </w:r>
      <w:r w:rsidRPr="00BA3864">
        <w:t>two business days.</w:t>
      </w:r>
    </w:p>
    <w:p w:rsidR="004B1ACD" w:rsidRPr="00BA3864" w:rsidRDefault="004B1ACD" w:rsidP="00726B3D">
      <w:pPr>
        <w:suppressAutoHyphens/>
      </w:pPr>
      <w:r w:rsidRPr="00BA3864">
        <w:tab/>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2-5 weeks for your TIN to become active. </w:t>
      </w:r>
    </w:p>
    <w:p w:rsidR="004B1ACD" w:rsidRPr="00BA3864" w:rsidRDefault="004B1ACD" w:rsidP="00726B3D">
      <w:pPr>
        <w:suppressAutoHyphens/>
        <w:ind w:firstLine="720"/>
      </w:pPr>
      <w:r w:rsidRPr="00BA3864">
        <w:t xml:space="preserve">The SAM registration process can take approximately seven business days, but may take upwards of several weeks, depending on the completeness and accuracy of the data entered into the SAM database by an entity.  Thus, if you think you might want to apply for Federal financial assistance under a program administered by the Department, please allow sufficient time to </w:t>
      </w:r>
      <w:r w:rsidRPr="00BA3864">
        <w:lastRenderedPageBreak/>
        <w:t>obtain and register your DUNS number and TIN.  We strongly recommend that you register early.</w:t>
      </w:r>
    </w:p>
    <w:p w:rsidR="004B1ACD" w:rsidRPr="00BA3864" w:rsidRDefault="004B1ACD" w:rsidP="00726B3D">
      <w:pPr>
        <w:suppressAutoHyphens/>
      </w:pPr>
      <w:r w:rsidRPr="00BA3864">
        <w:rPr>
          <w:u w:val="single"/>
        </w:rPr>
        <w:t>Note</w:t>
      </w:r>
      <w:r w:rsidRPr="00BA3864">
        <w:t>:  Once your SAM registration is active, you will need to allow 24 to 48 hours for the information to be available in Grants.gov and before you can submit an application through Grants.gov.</w:t>
      </w:r>
    </w:p>
    <w:p w:rsidR="004B1ACD" w:rsidRPr="00BA3864" w:rsidRDefault="004B1ACD" w:rsidP="00726B3D">
      <w:pPr>
        <w:suppressAutoHyphens/>
        <w:ind w:firstLine="720"/>
      </w:pPr>
      <w:r w:rsidRPr="00BA3864">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004B1ACD" w:rsidRPr="00C05F75" w:rsidRDefault="004B1ACD" w:rsidP="00726B3D">
      <w:pPr>
        <w:suppressAutoHyphens/>
        <w:ind w:firstLine="720"/>
      </w:pPr>
      <w:r w:rsidRPr="00BA3864">
        <w:t>Information about SAM is available at www.SAM.gov.</w:t>
      </w:r>
      <w:hyperlink w:history="1"/>
      <w:r w:rsidRPr="00C05F75">
        <w:t xml:space="preserve"> </w:t>
      </w:r>
      <w:r w:rsidR="002D18EB" w:rsidRPr="00BA3864">
        <w:t xml:space="preserve"> </w:t>
      </w:r>
      <w:r w:rsidRPr="00BA3864">
        <w:t xml:space="preserve">To further assist you with obtaining and registering your DUNS number and TIN in SAM or updating your existing SAM account, we have prepared a SAM.gov Tip Sheet, which you can find at:  </w:t>
      </w:r>
      <w:hyperlink w:history="1"/>
      <w:hyperlink w:history="1"/>
      <w:r w:rsidRPr="00C05F75">
        <w:t>http://www2.ed.gov/fund/grant/apply/sam-faqs.html.</w:t>
      </w:r>
    </w:p>
    <w:p w:rsidR="004B1ACD" w:rsidRPr="00BA3864" w:rsidRDefault="004B1ACD" w:rsidP="00726B3D">
      <w:pPr>
        <w:suppressAutoHyphens/>
      </w:pPr>
      <w:r w:rsidRPr="00BA3864">
        <w:tab/>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w:t>
      </w:r>
      <w:r w:rsidR="002D18EB" w:rsidRPr="00BA3864">
        <w:t xml:space="preserve">  www.grants.gov/web/grants/register.html.</w:t>
      </w:r>
    </w:p>
    <w:p w:rsidR="004B1ACD" w:rsidRPr="00BA3864" w:rsidRDefault="004B1ACD" w:rsidP="002D18EB">
      <w:r w:rsidRPr="00BA3864">
        <w:tab/>
        <w:t xml:space="preserve">7.  </w:t>
      </w:r>
      <w:r w:rsidRPr="00BA3864">
        <w:rPr>
          <w:u w:val="single"/>
        </w:rPr>
        <w:t>Other Submission Requirements</w:t>
      </w:r>
      <w:r w:rsidRPr="00BA3864">
        <w:t>:</w:t>
      </w:r>
    </w:p>
    <w:p w:rsidR="004B1ACD" w:rsidRPr="00BA3864" w:rsidRDefault="004B1ACD">
      <w:r w:rsidRPr="00BA3864">
        <w:lastRenderedPageBreak/>
        <w:tab/>
        <w:t>Applications for competition must be submitted electronically unless you qualify for an exception to this requirement in accordance with the instructions in this section.</w:t>
      </w:r>
    </w:p>
    <w:p w:rsidR="004B1ACD" w:rsidRPr="00BA3864" w:rsidRDefault="004B1ACD">
      <w:r w:rsidRPr="00BA3864">
        <w:tab/>
        <w:t xml:space="preserve">a.  </w:t>
      </w:r>
      <w:r w:rsidRPr="00BA3864">
        <w:rPr>
          <w:u w:val="single"/>
        </w:rPr>
        <w:t>Electronic Submission of Applications</w:t>
      </w:r>
      <w:r w:rsidRPr="00BA3864">
        <w:t>.</w:t>
      </w:r>
    </w:p>
    <w:p w:rsidR="004B1ACD" w:rsidRPr="00BA3864" w:rsidRDefault="004B1ACD">
      <w:r w:rsidRPr="00BA3864">
        <w:tab/>
        <w:t>Applications for grants under the Performance Partnerships Pilots</w:t>
      </w:r>
      <w:r w:rsidR="002D18EB" w:rsidRPr="00BA3864">
        <w:t xml:space="preserve"> program</w:t>
      </w:r>
      <w:r w:rsidRPr="00BA3864">
        <w:t xml:space="preserve">, CFDA number </w:t>
      </w:r>
      <w:r w:rsidR="00F10CC7" w:rsidRPr="00BA3864">
        <w:t>84.420</w:t>
      </w:r>
      <w:r w:rsidRPr="00C05F75">
        <w:t xml:space="preserve">, must be submitted electronically using the </w:t>
      </w:r>
      <w:proofErr w:type="spellStart"/>
      <w:r w:rsidRPr="00C05F75">
        <w:t>Governmentwide</w:t>
      </w:r>
      <w:proofErr w:type="spellEnd"/>
      <w:r w:rsidRPr="00C05F75">
        <w:t xml:space="preserve"> Grants.gov Apply site at www.Grants.gov.  Through this </w:t>
      </w:r>
      <w:r w:rsidRPr="00BA3864">
        <w:t xml:space="preserve">site, you will be able to download a copy of the application package, complete it offline, and then upload and submit your application.  You may not e-mail an electronic copy of a grant application to us. </w:t>
      </w:r>
    </w:p>
    <w:p w:rsidR="004B1ACD" w:rsidRPr="00BA3864" w:rsidRDefault="004B1ACD">
      <w:r w:rsidRPr="00BA3864">
        <w:tab/>
        <w:t xml:space="preserve">We will reject your application if you submit it in paper format unless, as described elsewhere in this section, you qualify for one of the exceptions to the electronic submission requirement and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BA3864">
        <w:rPr>
          <w:u w:val="single"/>
        </w:rPr>
        <w:t>Exception to Electronic Submission Requirement</w:t>
      </w:r>
      <w:r w:rsidRPr="00BA3864">
        <w:t>.</w:t>
      </w:r>
    </w:p>
    <w:p w:rsidR="004B1ACD" w:rsidRPr="00BA3864" w:rsidRDefault="004B1ACD">
      <w:r w:rsidRPr="00BA3864">
        <w:tab/>
        <w:t xml:space="preserve">You may access the electronic grant application for </w:t>
      </w:r>
      <w:r w:rsidR="007B702F" w:rsidRPr="00BA3864">
        <w:t>P3</w:t>
      </w:r>
      <w:r w:rsidRPr="00BA3864">
        <w:t xml:space="preserve"> at www.Grants.gov.  You must search for the downloadable application package for this competition by the CFDA number.  Do </w:t>
      </w:r>
      <w:r w:rsidRPr="00BA3864">
        <w:lastRenderedPageBreak/>
        <w:t>not include the CFDA number’s alpha suffix in your search (e.g., search for 84.</w:t>
      </w:r>
      <w:r w:rsidR="00973247">
        <w:t>420</w:t>
      </w:r>
      <w:r w:rsidRPr="00BA3864">
        <w:t>, not 84.</w:t>
      </w:r>
      <w:r w:rsidR="00973247">
        <w:t>420</w:t>
      </w:r>
      <w:r w:rsidRPr="00BA3864">
        <w:t>A).</w:t>
      </w:r>
    </w:p>
    <w:p w:rsidR="004B1ACD" w:rsidRPr="00BA3864" w:rsidRDefault="004B1ACD">
      <w:r w:rsidRPr="00BA3864">
        <w:tab/>
        <w:t>Please note the following:</w:t>
      </w:r>
    </w:p>
    <w:p w:rsidR="004B1ACD" w:rsidRPr="00BA3864" w:rsidRDefault="004B1ACD">
      <w:r w:rsidRPr="00BA3864">
        <w:tab/>
      </w:r>
      <w:proofErr w:type="gramStart"/>
      <w:r w:rsidRPr="00BA3864">
        <w:t>•  When</w:t>
      </w:r>
      <w:proofErr w:type="gramEnd"/>
      <w:r w:rsidRPr="00BA3864">
        <w:t xml:space="preserve"> you enter the Grants.gov site, you will find information about submitting an application electronically through the site, as well as the hours of operation.</w:t>
      </w:r>
    </w:p>
    <w:p w:rsidR="004B1ACD" w:rsidRPr="00BA3864" w:rsidRDefault="004B1ACD">
      <w:r w:rsidRPr="00BA3864">
        <w:tab/>
        <w:t>•  Applications received by Grants.gov are date and time stamped.  Your application must be fully uploaded and submitted and must be date and time stamped by the Grants.gov system no later than 4:30:00 p.m., Washington, DC time, on the application deadline date.  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  When we retrieve your application from Grants.gov, we will notify you if we are rejecting your application because it was date and time stamped by the Grants.gov system after 4:30:00 p.m., Washington, DC time, on the application deadline date.</w:t>
      </w:r>
    </w:p>
    <w:p w:rsidR="004B1ACD" w:rsidRPr="00BA3864" w:rsidRDefault="004B1ACD">
      <w:r w:rsidRPr="00BA3864">
        <w:tab/>
      </w:r>
      <w:proofErr w:type="gramStart"/>
      <w:r w:rsidRPr="00BA3864">
        <w:t>•  The</w:t>
      </w:r>
      <w:proofErr w:type="gramEnd"/>
      <w:r w:rsidRPr="00BA3864">
        <w:t xml:space="preserve"> amount of time it can take to upload an application will vary depending on a variety of factors, including the size of the application and the speed of your Internet connection.  </w:t>
      </w:r>
      <w:r w:rsidRPr="00BA3864">
        <w:lastRenderedPageBreak/>
        <w:t xml:space="preserve">Therefore, we strongly recommend that you do not wait until the application deadline date to begin the submission process through Grants.gov. </w:t>
      </w:r>
    </w:p>
    <w:p w:rsidR="004B1ACD" w:rsidRPr="00BA3864" w:rsidRDefault="004B1ACD">
      <w:r w:rsidRPr="00BA3864">
        <w:tab/>
        <w:t xml:space="preserve">•  You should review and follow the Education Submission Procedures for submitting an application through Grants.gov that are included in the application package for this competition to ensure that you submit your application in a timely manner to the Grants.gov system.  You can also find the Education Submission Procedures pertaining to Grants.gov under News and Events on the Department’s G5 system home page at www.G5.gov. </w:t>
      </w:r>
    </w:p>
    <w:p w:rsidR="004B1ACD" w:rsidRPr="00BA3864" w:rsidRDefault="004B1ACD">
      <w:r w:rsidRPr="00BA3864">
        <w:tab/>
      </w:r>
      <w:proofErr w:type="gramStart"/>
      <w:r w:rsidRPr="00BA3864">
        <w:t>•  You</w:t>
      </w:r>
      <w:proofErr w:type="gramEnd"/>
      <w:r w:rsidRPr="00BA3864">
        <w:t xml:space="preserve">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4B1ACD" w:rsidRPr="00BA3864" w:rsidRDefault="004B1ACD">
      <w:r w:rsidRPr="00BA3864">
        <w:tab/>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rsidR="004B1ACD" w:rsidRPr="00BA3864" w:rsidRDefault="004B1ACD">
      <w:r w:rsidRPr="00BA3864">
        <w:tab/>
      </w:r>
      <w:proofErr w:type="gramStart"/>
      <w:r w:rsidRPr="00BA3864">
        <w:t>•  You</w:t>
      </w:r>
      <w:proofErr w:type="gramEnd"/>
      <w:r w:rsidRPr="00BA3864">
        <w:t xml:space="preserve"> must upload any narrative sections and all other attachments to your application as files in a PDF (Portable </w:t>
      </w:r>
      <w:r w:rsidRPr="00BA3864">
        <w:lastRenderedPageBreak/>
        <w:t xml:space="preserve">Document) read-only, non-modifiable format.  Do not upload an interactive or fillable PDF file.  If you upload a file type other than a read-only, non-modifiable PDF or submit a password-protected file, we will not review that material.  </w:t>
      </w:r>
    </w:p>
    <w:p w:rsidR="004B1ACD" w:rsidRPr="00BA3864" w:rsidRDefault="004B1ACD">
      <w:r w:rsidRPr="00BA3864">
        <w:tab/>
      </w:r>
      <w:proofErr w:type="gramStart"/>
      <w:r w:rsidRPr="00BA3864">
        <w:t>•  Your</w:t>
      </w:r>
      <w:proofErr w:type="gramEnd"/>
      <w:r w:rsidRPr="00BA3864">
        <w:t xml:space="preserve"> electronic application must comply with any page-limit requirements described in this notice.</w:t>
      </w:r>
    </w:p>
    <w:p w:rsidR="004B1ACD" w:rsidRPr="00BA3864" w:rsidRDefault="004B1ACD">
      <w:r w:rsidRPr="00BA3864">
        <w:tab/>
      </w:r>
      <w:proofErr w:type="gramStart"/>
      <w:r w:rsidRPr="00BA3864">
        <w:t>•  After</w:t>
      </w:r>
      <w:proofErr w:type="gramEnd"/>
      <w:r w:rsidRPr="00BA3864">
        <w:t xml:space="preserve">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rsidR="004B1ACD" w:rsidRPr="00BA3864" w:rsidRDefault="004B1ACD">
      <w:r w:rsidRPr="00BA3864">
        <w:tab/>
      </w:r>
      <w:proofErr w:type="gramStart"/>
      <w:r w:rsidRPr="00BA3864">
        <w:t>•  We</w:t>
      </w:r>
      <w:proofErr w:type="gramEnd"/>
      <w:r w:rsidRPr="00BA3864">
        <w:t xml:space="preserve"> may request that you provide us original signatures on forms at a later date.</w:t>
      </w:r>
    </w:p>
    <w:p w:rsidR="004B1ACD" w:rsidRPr="00BA3864" w:rsidRDefault="004B1ACD">
      <w:r w:rsidRPr="00BA3864">
        <w:rPr>
          <w:u w:val="single"/>
        </w:rPr>
        <w:t>Application Deadline Date Extension in Case of Technical Issues with the Grants.gov System</w:t>
      </w:r>
      <w:r w:rsidRPr="00BA3864">
        <w:t xml:space="preserve">:  If you are experiencing problems submitting your application through Grants.gov, please contact the Grants.gov Support Desk, toll free, at 1-800-518-4726.  You </w:t>
      </w:r>
      <w:r w:rsidRPr="00BA3864">
        <w:lastRenderedPageBreak/>
        <w:t>must obtain a Grants.gov Support Desk Case Number and must keep a record of it.</w:t>
      </w:r>
    </w:p>
    <w:p w:rsidR="004B1ACD" w:rsidRPr="00BA3864" w:rsidRDefault="004B1ACD">
      <w:r w:rsidRPr="00BA3864">
        <w:tab/>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4B1ACD" w:rsidRPr="00BA3864" w:rsidRDefault="004B1ACD">
      <w:r w:rsidRPr="00BA3864">
        <w:tab/>
        <w:t xml:space="preserve">If you submit an application after 4:30:00 p.m., Washington, DC time, on the application deadline date, please contact the person listed under For Further Information Contact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  </w:t>
      </w:r>
    </w:p>
    <w:p w:rsidR="004B1ACD" w:rsidRPr="00BA3864" w:rsidRDefault="004B1ACD">
      <w:r w:rsidRPr="00BA3864">
        <w:rPr>
          <w:u w:val="single"/>
        </w:rPr>
        <w:lastRenderedPageBreak/>
        <w:t>Note</w:t>
      </w:r>
      <w:r w:rsidRPr="00BA3864">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4B1ACD" w:rsidRPr="00BA3864" w:rsidRDefault="004B1ACD">
      <w:r w:rsidRPr="00BA3864">
        <w:rPr>
          <w:u w:val="single"/>
        </w:rPr>
        <w:t>Exception to Electronic Submission Requirement</w:t>
      </w:r>
      <w:r w:rsidRPr="00BA3864">
        <w:t>:  You qualify for an exception to the electronic submission requirement, and may submit your application in paper format, if you are unable to submit an application through the Grants.gov system because––</w:t>
      </w:r>
    </w:p>
    <w:p w:rsidR="004B1ACD" w:rsidRPr="00BA3864" w:rsidRDefault="004B1ACD">
      <w:r w:rsidRPr="00BA3864">
        <w:tab/>
      </w:r>
      <w:proofErr w:type="gramStart"/>
      <w:r w:rsidRPr="00BA3864">
        <w:t>•  You</w:t>
      </w:r>
      <w:proofErr w:type="gramEnd"/>
      <w:r w:rsidRPr="00BA3864">
        <w:t xml:space="preserve"> do not have access to the Internet; or </w:t>
      </w:r>
    </w:p>
    <w:p w:rsidR="004B1ACD" w:rsidRPr="00BA3864" w:rsidRDefault="004B1ACD">
      <w:r w:rsidRPr="00BA3864">
        <w:tab/>
      </w:r>
      <w:proofErr w:type="gramStart"/>
      <w:r w:rsidRPr="00BA3864">
        <w:t>•  You</w:t>
      </w:r>
      <w:proofErr w:type="gramEnd"/>
      <w:r w:rsidRPr="00BA3864">
        <w:t xml:space="preserve"> do not have the capacity to upload large documents to the Grants.gov system;</w:t>
      </w:r>
    </w:p>
    <w:p w:rsidR="004B1ACD" w:rsidRPr="00BA3864" w:rsidRDefault="004B1ACD" w:rsidP="00422BB5">
      <w:pPr>
        <w:jc w:val="center"/>
      </w:pPr>
      <w:proofErr w:type="gramStart"/>
      <w:r w:rsidRPr="00BA3864">
        <w:t>and</w:t>
      </w:r>
      <w:proofErr w:type="gramEnd"/>
    </w:p>
    <w:p w:rsidR="004B1ACD" w:rsidRPr="00BA3864" w:rsidRDefault="004B1ACD">
      <w:r w:rsidRPr="00BA3864">
        <w:tab/>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w:t>
      </w:r>
    </w:p>
    <w:p w:rsidR="004B1ACD" w:rsidRPr="00BA3864" w:rsidRDefault="004B1ACD">
      <w:r w:rsidRPr="00BA3864">
        <w:rPr>
          <w:rFonts w:cs="Courier New"/>
        </w:rPr>
        <w:lastRenderedPageBreak/>
        <w:tab/>
      </w:r>
      <w:r w:rsidRPr="00BA3864">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4B1ACD" w:rsidRPr="00BA3864" w:rsidRDefault="004B1ACD">
      <w:r w:rsidRPr="00BA3864">
        <w:tab/>
        <w:t>Address and mail or fax your statement to:  XXX XXXX, U.S. Department of Education, 400 Maryland Avenue, SW., room XXX, PCP, Washington, DC 20202.</w:t>
      </w:r>
      <w:r w:rsidR="00A56D95">
        <w:t xml:space="preserve">  </w:t>
      </w:r>
      <w:r w:rsidRPr="00BA3864">
        <w:t>FAX:  (202) XXX-XXX.</w:t>
      </w:r>
    </w:p>
    <w:p w:rsidR="004B1ACD" w:rsidRPr="00BA3864" w:rsidRDefault="004B1ACD">
      <w:r w:rsidRPr="00BA3864">
        <w:tab/>
        <w:t>Your paper application must be submitted in accordance with the mail or hand delivery instructions described in this notice.</w:t>
      </w:r>
    </w:p>
    <w:p w:rsidR="004B1ACD" w:rsidRPr="00BA3864" w:rsidRDefault="004B1ACD">
      <w:r w:rsidRPr="00BA3864">
        <w:tab/>
        <w:t xml:space="preserve">b.  </w:t>
      </w:r>
      <w:r w:rsidRPr="00BA3864">
        <w:rPr>
          <w:u w:val="single"/>
        </w:rPr>
        <w:t>Submission of Paper Applications by Mail</w:t>
      </w:r>
      <w:r w:rsidRPr="00BA3864">
        <w:t>.</w:t>
      </w:r>
    </w:p>
    <w:p w:rsidR="004B1ACD" w:rsidRPr="00BA3864" w:rsidRDefault="004B1ACD">
      <w:r w:rsidRPr="00BA3864">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4B1ACD" w:rsidRPr="00BA3864" w:rsidRDefault="004B1ACD" w:rsidP="00422BB5">
      <w:pPr>
        <w:spacing w:line="240" w:lineRule="auto"/>
        <w:ind w:left="720"/>
      </w:pPr>
      <w:r w:rsidRPr="00BA3864">
        <w:t>U.S. Department of Education</w:t>
      </w:r>
    </w:p>
    <w:p w:rsidR="004B1ACD" w:rsidRPr="00BA3864" w:rsidRDefault="004B1ACD" w:rsidP="00422BB5">
      <w:pPr>
        <w:spacing w:line="240" w:lineRule="auto"/>
        <w:ind w:left="720"/>
      </w:pPr>
      <w:r w:rsidRPr="00BA3864">
        <w:t>Application Control Center</w:t>
      </w:r>
    </w:p>
    <w:p w:rsidR="004B1ACD" w:rsidRPr="00BA3864" w:rsidRDefault="004B1ACD" w:rsidP="00422BB5">
      <w:pPr>
        <w:spacing w:line="240" w:lineRule="auto"/>
        <w:ind w:left="720"/>
      </w:pPr>
      <w:r w:rsidRPr="00BA3864">
        <w:t>Attention: CFDA Number</w:t>
      </w:r>
      <w:r w:rsidR="00C65DE2" w:rsidRPr="00BA3864">
        <w:t xml:space="preserve"> 84.420</w:t>
      </w:r>
    </w:p>
    <w:p w:rsidR="004B1ACD" w:rsidRPr="00BA3864" w:rsidRDefault="004B1ACD" w:rsidP="00422BB5">
      <w:pPr>
        <w:spacing w:line="240" w:lineRule="auto"/>
        <w:ind w:left="720"/>
      </w:pPr>
      <w:r w:rsidRPr="00BA3864">
        <w:t>LBJ Basement Level 1</w:t>
      </w:r>
    </w:p>
    <w:p w:rsidR="004B1ACD" w:rsidRPr="00BA3864" w:rsidRDefault="004B1ACD" w:rsidP="00422BB5">
      <w:pPr>
        <w:spacing w:line="240" w:lineRule="auto"/>
        <w:ind w:left="720"/>
      </w:pPr>
      <w:r w:rsidRPr="00BA3864">
        <w:t>400 Maryland Avenue, SW.</w:t>
      </w:r>
    </w:p>
    <w:p w:rsidR="004B1ACD" w:rsidRPr="00BA3864" w:rsidRDefault="004B1ACD" w:rsidP="00422BB5">
      <w:pPr>
        <w:spacing w:line="240" w:lineRule="auto"/>
        <w:ind w:left="720"/>
      </w:pPr>
      <w:r w:rsidRPr="00BA3864">
        <w:t>Washington, DC  20202-4260</w:t>
      </w:r>
    </w:p>
    <w:p w:rsidR="004B1ACD" w:rsidRPr="00BA3864" w:rsidRDefault="004B1ACD" w:rsidP="00556E02"/>
    <w:p w:rsidR="004B1ACD" w:rsidRPr="00BA3864" w:rsidRDefault="004B1ACD" w:rsidP="00556E02">
      <w:r w:rsidRPr="00BA3864">
        <w:tab/>
        <w:t>You must show proof of mailing consisting of one of the following:</w:t>
      </w:r>
    </w:p>
    <w:p w:rsidR="004B1ACD" w:rsidRPr="00BA3864" w:rsidRDefault="004B1ACD" w:rsidP="00556E02">
      <w:r w:rsidRPr="00BA3864">
        <w:lastRenderedPageBreak/>
        <w:tab/>
        <w:t>(1)  A legibly dated U.S. Postal Service postmark.</w:t>
      </w:r>
    </w:p>
    <w:p w:rsidR="004B1ACD" w:rsidRPr="00BA3864" w:rsidRDefault="004B1ACD" w:rsidP="00556E02">
      <w:r w:rsidRPr="00BA3864">
        <w:tab/>
        <w:t>(2)  A legible mail receipt with the date of mailing stamped by the U.S. Postal Service.</w:t>
      </w:r>
    </w:p>
    <w:p w:rsidR="004B1ACD" w:rsidRPr="00BA3864" w:rsidRDefault="004B1ACD" w:rsidP="00556E02">
      <w:r w:rsidRPr="00BA3864">
        <w:tab/>
        <w:t xml:space="preserve">(3)  A dated shipping label, invoice, or receipt from a commercial carrier. </w:t>
      </w:r>
    </w:p>
    <w:p w:rsidR="004B1ACD" w:rsidRPr="00BA3864" w:rsidRDefault="004B1ACD" w:rsidP="00556E02">
      <w:r w:rsidRPr="00BA3864">
        <w:tab/>
        <w:t>(4)  Any other proof of mailing acceptable to the Secretary of the U.S. Department of Education.</w:t>
      </w:r>
    </w:p>
    <w:p w:rsidR="004B1ACD" w:rsidRPr="00BA3864" w:rsidRDefault="004B1ACD" w:rsidP="00556E02">
      <w:r w:rsidRPr="00BA3864">
        <w:tab/>
        <w:t>If you mail your application through the U.S. Postal Service, we do not accept either of the following as proof of mailing:</w:t>
      </w:r>
    </w:p>
    <w:p w:rsidR="004B1ACD" w:rsidRPr="00BA3864" w:rsidRDefault="004B1ACD" w:rsidP="00556E02">
      <w:r w:rsidRPr="00BA3864">
        <w:tab/>
        <w:t>(1)  A private metered postmark.</w:t>
      </w:r>
    </w:p>
    <w:p w:rsidR="004B1ACD" w:rsidRPr="00BA3864" w:rsidRDefault="004B1ACD" w:rsidP="00556E02">
      <w:r w:rsidRPr="00BA3864">
        <w:tab/>
        <w:t>(2)  A mail receipt that is not dated by the U.S. Postal Service.</w:t>
      </w:r>
    </w:p>
    <w:p w:rsidR="004B1ACD" w:rsidRPr="00BA3864" w:rsidRDefault="004B1ACD" w:rsidP="00556E02">
      <w:r w:rsidRPr="00BA3864">
        <w:tab/>
        <w:t>If your application is postmarked after the application deadline date, we will not consider your application.</w:t>
      </w:r>
    </w:p>
    <w:p w:rsidR="004B1ACD" w:rsidRPr="00BA3864" w:rsidRDefault="004B1ACD" w:rsidP="00556E02">
      <w:r w:rsidRPr="00BA3864">
        <w:rPr>
          <w:u w:val="single"/>
        </w:rPr>
        <w:t>Note</w:t>
      </w:r>
      <w:r w:rsidRPr="00BA3864">
        <w:t>:  The U.S. Postal Service does not uniformly provide a dated postmark.  Before relying on this method, you should check with your local post office.</w:t>
      </w:r>
    </w:p>
    <w:p w:rsidR="004B1ACD" w:rsidRPr="00BA3864" w:rsidRDefault="004B1ACD" w:rsidP="00556E02">
      <w:r w:rsidRPr="00BA3864">
        <w:tab/>
        <w:t xml:space="preserve">c.  </w:t>
      </w:r>
      <w:r w:rsidRPr="00BA3864">
        <w:rPr>
          <w:u w:val="single"/>
        </w:rPr>
        <w:t>Submission of Paper Applications by Hand Delivery</w:t>
      </w:r>
      <w:r w:rsidRPr="00BA3864">
        <w:t>.</w:t>
      </w:r>
    </w:p>
    <w:p w:rsidR="004B1ACD" w:rsidRPr="00BA3864" w:rsidRDefault="004B1ACD" w:rsidP="00556E02">
      <w:r w:rsidRPr="00BA3864">
        <w:t xml:space="preserve">If you qualify for an exception to the electronic submission requirement, you (or a courier service) may deliver your paper application to the Department by hand.  You must deliver the original and two copies of your application by hand, on or </w:t>
      </w:r>
      <w:r w:rsidRPr="00BA3864">
        <w:lastRenderedPageBreak/>
        <w:t xml:space="preserve">before the application deadline date, to the Department at the following address: </w:t>
      </w:r>
    </w:p>
    <w:p w:rsidR="004B1ACD" w:rsidRPr="00BA3864" w:rsidRDefault="004B1ACD" w:rsidP="00422BB5">
      <w:pPr>
        <w:spacing w:line="240" w:lineRule="auto"/>
        <w:ind w:left="720"/>
      </w:pPr>
      <w:r w:rsidRPr="00BA3864">
        <w:t>U.S. Department of Education</w:t>
      </w:r>
    </w:p>
    <w:p w:rsidR="004B1ACD" w:rsidRPr="00BA3864" w:rsidRDefault="004B1ACD" w:rsidP="00422BB5">
      <w:pPr>
        <w:spacing w:line="240" w:lineRule="auto"/>
        <w:ind w:left="720"/>
      </w:pPr>
      <w:r w:rsidRPr="00BA3864">
        <w:t>Application Control Center</w:t>
      </w:r>
    </w:p>
    <w:p w:rsidR="004B1ACD" w:rsidRPr="00BA3864" w:rsidRDefault="004B1ACD" w:rsidP="00422BB5">
      <w:pPr>
        <w:spacing w:line="240" w:lineRule="auto"/>
        <w:ind w:left="720"/>
      </w:pPr>
      <w:r w:rsidRPr="00BA3864">
        <w:t>Attention:  CFDA Number</w:t>
      </w:r>
      <w:r w:rsidR="00C65DE2" w:rsidRPr="00BA3864">
        <w:t xml:space="preserve"> 84.420</w:t>
      </w:r>
    </w:p>
    <w:p w:rsidR="004B1ACD" w:rsidRPr="00BA3864" w:rsidRDefault="004B1ACD" w:rsidP="00422BB5">
      <w:pPr>
        <w:spacing w:line="240" w:lineRule="auto"/>
        <w:ind w:left="720"/>
      </w:pPr>
      <w:r w:rsidRPr="00BA3864">
        <w:t>550 12th Street, SW.</w:t>
      </w:r>
    </w:p>
    <w:p w:rsidR="004B1ACD" w:rsidRPr="00C05F75" w:rsidRDefault="004B1ACD" w:rsidP="00422BB5">
      <w:pPr>
        <w:spacing w:line="240" w:lineRule="auto"/>
        <w:ind w:left="720"/>
      </w:pPr>
      <w:r w:rsidRPr="00BA3864">
        <w:t>Room 70</w:t>
      </w:r>
      <w:r w:rsidR="00A51BC9" w:rsidRPr="00BA3864">
        <w:t>39</w:t>
      </w:r>
      <w:r w:rsidRPr="00C05F75">
        <w:t>, Potomac Center Plaza</w:t>
      </w:r>
    </w:p>
    <w:p w:rsidR="004B1ACD" w:rsidRPr="00BA3864" w:rsidRDefault="004B1ACD" w:rsidP="00422BB5">
      <w:pPr>
        <w:spacing w:line="240" w:lineRule="auto"/>
        <w:ind w:left="720"/>
      </w:pPr>
      <w:r w:rsidRPr="00BA3864">
        <w:t>Washington, DC  20202-4260</w:t>
      </w:r>
    </w:p>
    <w:p w:rsidR="004B1ACD" w:rsidRPr="00BA3864" w:rsidRDefault="004B1ACD" w:rsidP="00556E02"/>
    <w:p w:rsidR="004B1ACD" w:rsidRPr="00BA3864" w:rsidRDefault="004B1ACD" w:rsidP="00A51BC9">
      <w:r w:rsidRPr="00BA3864">
        <w:t>The Application Control Center accepts hand deliveries daily between 8:00 a.m. and 4:30:00 p.m., Washington, DC time, except Saturdays, Sundays, and Federal holidays.</w:t>
      </w:r>
    </w:p>
    <w:p w:rsidR="004B1ACD" w:rsidRPr="00BA3864" w:rsidRDefault="004B1ACD" w:rsidP="00A51BC9">
      <w:r w:rsidRPr="00BA3864">
        <w:t>Note for Mail or Hand Delivery of Paper Applications:  If you mail or hand deliver your application to the Department--</w:t>
      </w:r>
    </w:p>
    <w:p w:rsidR="004B1ACD" w:rsidRPr="00BA3864" w:rsidRDefault="004B1ACD">
      <w:r w:rsidRPr="00BA3864">
        <w:tab/>
        <w:t>(1)  You must indicate on the envelope and--if not provided by the Department--in Item 11 of the SF 424 the CFDA number, including suffix letter, if any, of the competition under which you are submitting your application; and</w:t>
      </w:r>
    </w:p>
    <w:p w:rsidR="004B1ACD" w:rsidRPr="00BA3864" w:rsidRDefault="004B1ACD">
      <w:r w:rsidRPr="00BA3864">
        <w:tab/>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4B1ACD" w:rsidRPr="00C05F75" w:rsidRDefault="004B1ACD">
      <w:pPr>
        <w:tabs>
          <w:tab w:val="clear" w:pos="720"/>
        </w:tabs>
      </w:pPr>
      <w:r w:rsidRPr="00BA3864">
        <w:t>V.  Application Review Information</w:t>
      </w:r>
    </w:p>
    <w:p w:rsidR="007B702F" w:rsidRPr="00BA3864" w:rsidRDefault="004B1ACD">
      <w:pPr>
        <w:pStyle w:val="BodyText"/>
        <w:spacing w:line="480" w:lineRule="auto"/>
        <w:rPr>
          <w:rFonts w:cs="Courier New"/>
          <w:b w:val="0"/>
          <w:i w:val="0"/>
        </w:rPr>
      </w:pPr>
      <w:r w:rsidRPr="00BA3864">
        <w:rPr>
          <w:rFonts w:cs="Courier New"/>
          <w:b w:val="0"/>
          <w:i w:val="0"/>
        </w:rPr>
        <w:tab/>
        <w:t>1.</w:t>
      </w:r>
      <w:r w:rsidR="007B702F" w:rsidRPr="00BA3864">
        <w:rPr>
          <w:rFonts w:cs="Courier New"/>
          <w:b w:val="0"/>
          <w:i w:val="0"/>
        </w:rPr>
        <w:t xml:space="preserve">  </w:t>
      </w:r>
      <w:r w:rsidR="007B702F" w:rsidRPr="00BA3864">
        <w:rPr>
          <w:rFonts w:cs="Courier New"/>
          <w:b w:val="0"/>
          <w:i w:val="0"/>
          <w:u w:val="single"/>
        </w:rPr>
        <w:t>Selection Criteria</w:t>
      </w:r>
      <w:r w:rsidR="007B702F" w:rsidRPr="00BA3864">
        <w:rPr>
          <w:rFonts w:cs="Courier New"/>
          <w:b w:val="0"/>
          <w:i w:val="0"/>
        </w:rPr>
        <w:t>.</w:t>
      </w:r>
      <w:r w:rsidR="00C36700" w:rsidRPr="00BA3864">
        <w:rPr>
          <w:rFonts w:cs="Courier New"/>
          <w:b w:val="0"/>
          <w:i w:val="0"/>
        </w:rPr>
        <w:t xml:space="preserve"> </w:t>
      </w:r>
      <w:r w:rsidR="002766CB">
        <w:rPr>
          <w:rFonts w:cs="Courier New"/>
          <w:b w:val="0"/>
          <w:i w:val="0"/>
        </w:rPr>
        <w:t xml:space="preserve"> </w:t>
      </w:r>
      <w:r w:rsidR="007B702F" w:rsidRPr="00BA3864">
        <w:rPr>
          <w:rFonts w:cs="Courier New"/>
          <w:b w:val="0"/>
          <w:i w:val="0"/>
        </w:rPr>
        <w:t xml:space="preserve">We are establishing the following selection criteria for the FY 2014 grant competition and any </w:t>
      </w:r>
      <w:r w:rsidR="007B702F" w:rsidRPr="00BA3864">
        <w:rPr>
          <w:rFonts w:cs="Courier New"/>
          <w:b w:val="0"/>
          <w:i w:val="0"/>
        </w:rPr>
        <w:lastRenderedPageBreak/>
        <w:t xml:space="preserve">subsequent year </w:t>
      </w:r>
      <w:r w:rsidR="005E31A9">
        <w:rPr>
          <w:rFonts w:cs="Courier New"/>
          <w:b w:val="0"/>
          <w:i w:val="0"/>
        </w:rPr>
        <w:t xml:space="preserve">for </w:t>
      </w:r>
      <w:r w:rsidR="007B702F" w:rsidRPr="00BA3864">
        <w:rPr>
          <w:rFonts w:cs="Courier New"/>
          <w:b w:val="0"/>
          <w:i w:val="0"/>
        </w:rPr>
        <w:t xml:space="preserve">which we make awards from the list of unfunded applicants from this competition.  Eligible applicants may receive up to 100 total points based on the extent to which their applications address these selection criteria.  The number of points that may be awarded for each criterion is indicated in parentheses next to the criterion. </w:t>
      </w:r>
      <w:r w:rsidR="00BD7CAB" w:rsidRPr="00BA3864">
        <w:rPr>
          <w:rFonts w:cs="Courier New"/>
          <w:b w:val="0"/>
          <w:i w:val="0"/>
        </w:rPr>
        <w:t xml:space="preserve"> An applicant’s final score will include both points awarded based on selection criteria and also any points awarded for the three competitive preference priorities.</w:t>
      </w:r>
    </w:p>
    <w:p w:rsidR="007B702F" w:rsidRPr="00BA3864" w:rsidRDefault="007B702F">
      <w:pPr>
        <w:rPr>
          <w:rFonts w:cs="Courier New"/>
          <w:u w:val="single"/>
        </w:rPr>
      </w:pPr>
      <w:r w:rsidRPr="00BA3864">
        <w:rPr>
          <w:rFonts w:cs="Courier New"/>
        </w:rPr>
        <w:t xml:space="preserve">     A.  </w:t>
      </w:r>
      <w:r w:rsidRPr="00BA3864">
        <w:rPr>
          <w:rFonts w:cs="Courier New"/>
          <w:u w:val="single"/>
        </w:rPr>
        <w:t>Need for Project (</w:t>
      </w:r>
      <w:r w:rsidR="003E5CB8" w:rsidRPr="00BA3864">
        <w:rPr>
          <w:rFonts w:cs="Courier New"/>
          <w:u w:val="single"/>
        </w:rPr>
        <w:t>5</w:t>
      </w:r>
      <w:r w:rsidRPr="00BA3864">
        <w:rPr>
          <w:rFonts w:cs="Courier New"/>
          <w:u w:val="single"/>
        </w:rPr>
        <w:t xml:space="preserve"> points) </w:t>
      </w:r>
    </w:p>
    <w:p w:rsidR="007B702F" w:rsidRPr="00BA3864" w:rsidRDefault="007B702F">
      <w:pPr>
        <w:rPr>
          <w:rFonts w:cs="Courier New"/>
          <w:bCs/>
        </w:rPr>
      </w:pPr>
      <w:r w:rsidRPr="00BA3864">
        <w:rPr>
          <w:rFonts w:cs="Courier New"/>
        </w:rPr>
        <w:tab/>
        <w:t>In determining the need for the proposed project, we will consider</w:t>
      </w:r>
      <w:r w:rsidR="003E5CB8" w:rsidRPr="00BA3864">
        <w:rPr>
          <w:rFonts w:cs="Courier New"/>
          <w:bCs/>
        </w:rPr>
        <w:t xml:space="preserve"> t</w:t>
      </w:r>
      <w:r w:rsidRPr="00BA3864">
        <w:rPr>
          <w:rFonts w:cs="Courier New"/>
          <w:bCs/>
        </w:rPr>
        <w:t xml:space="preserve">he extent to which the applicant used a comprehensive needs assessment </w:t>
      </w:r>
      <w:r w:rsidR="004A5706">
        <w:rPr>
          <w:rFonts w:cs="Courier New"/>
          <w:bCs/>
        </w:rPr>
        <w:t xml:space="preserve">completed within the previous three years </w:t>
      </w:r>
      <w:r w:rsidRPr="00C05F75">
        <w:rPr>
          <w:rFonts w:cs="Courier New"/>
          <w:bCs/>
        </w:rPr>
        <w:t>that draws on representative data on youth in the jurisdiction(s)</w:t>
      </w:r>
      <w:r w:rsidR="003E5CB8" w:rsidRPr="00BA3864">
        <w:rPr>
          <w:rFonts w:cs="Courier New"/>
          <w:bCs/>
        </w:rPr>
        <w:t xml:space="preserve"> </w:t>
      </w:r>
      <w:r w:rsidRPr="00BA3864">
        <w:rPr>
          <w:rFonts w:cs="Courier New"/>
          <w:bCs/>
        </w:rPr>
        <w:t xml:space="preserve">to be served by the pilot that are </w:t>
      </w:r>
      <w:r w:rsidR="00034B69" w:rsidRPr="00BA3864">
        <w:rPr>
          <w:rFonts w:cs="Courier New"/>
          <w:bCs/>
        </w:rPr>
        <w:t xml:space="preserve">disaggregated according to relevant demographic factors </w:t>
      </w:r>
      <w:r w:rsidRPr="00BA3864">
        <w:rPr>
          <w:rFonts w:cs="Courier New"/>
          <w:bCs/>
        </w:rPr>
        <w:t>to</w:t>
      </w:r>
      <w:r w:rsidR="005E31A9">
        <w:rPr>
          <w:rFonts w:cs="Courier New"/>
          <w:bCs/>
        </w:rPr>
        <w:t>:</w:t>
      </w:r>
      <w:r w:rsidR="00176169">
        <w:rPr>
          <w:rFonts w:cs="Courier New"/>
          <w:bCs/>
        </w:rPr>
        <w:t xml:space="preserve"> </w:t>
      </w:r>
      <w:r w:rsidR="003E5CB8" w:rsidRPr="00BA3864">
        <w:rPr>
          <w:rFonts w:cs="Courier New"/>
          <w:bCs/>
        </w:rPr>
        <w:t xml:space="preserve"> </w:t>
      </w:r>
      <w:r w:rsidRPr="00BA3864">
        <w:rPr>
          <w:rFonts w:cs="Courier New"/>
          <w:bCs/>
        </w:rPr>
        <w:t>(</w:t>
      </w:r>
      <w:r w:rsidR="00257D04">
        <w:rPr>
          <w:rFonts w:cs="Courier New"/>
          <w:bCs/>
        </w:rPr>
        <w:t>1</w:t>
      </w:r>
      <w:r w:rsidRPr="00BA3864">
        <w:rPr>
          <w:rFonts w:cs="Courier New"/>
          <w:bCs/>
        </w:rPr>
        <w:t>) show disparities in outcomes among key sub-populations</w:t>
      </w:r>
      <w:r w:rsidR="00176169">
        <w:rPr>
          <w:rFonts w:cs="Courier New"/>
          <w:bCs/>
        </w:rPr>
        <w:t>;</w:t>
      </w:r>
      <w:r w:rsidRPr="00BA3864">
        <w:rPr>
          <w:rFonts w:cs="Courier New"/>
          <w:bCs/>
        </w:rPr>
        <w:t xml:space="preserve"> and (</w:t>
      </w:r>
      <w:r w:rsidR="00257D04">
        <w:rPr>
          <w:rFonts w:cs="Courier New"/>
          <w:bCs/>
        </w:rPr>
        <w:t>2</w:t>
      </w:r>
      <w:r w:rsidRPr="00BA3864">
        <w:rPr>
          <w:rFonts w:cs="Courier New"/>
          <w:bCs/>
        </w:rPr>
        <w:t>) identify an appropriate target population of disconnected youth with a high level of need</w:t>
      </w:r>
      <w:r w:rsidR="003E5CB8" w:rsidRPr="00BA3864">
        <w:rPr>
          <w:rFonts w:cs="Courier New"/>
          <w:bCs/>
        </w:rPr>
        <w:t xml:space="preserve">.  Examples of relevant demographic factors include race, ethnicity, gender, age, disability status, involvement in systems such as foster care or justice, status as pregnant or parenting, and </w:t>
      </w:r>
      <w:r w:rsidR="003E5CB8" w:rsidRPr="00C05F75">
        <w:rPr>
          <w:rFonts w:cs="Courier New"/>
          <w:bCs/>
        </w:rPr>
        <w:t>other key factors selected by the applicant</w:t>
      </w:r>
      <w:r w:rsidR="003E5CB8" w:rsidRPr="00BA3864">
        <w:rPr>
          <w:rFonts w:cs="Courier New"/>
          <w:bCs/>
        </w:rPr>
        <w:t>.</w:t>
      </w:r>
    </w:p>
    <w:p w:rsidR="007B702F" w:rsidRPr="00BA3864" w:rsidRDefault="007B702F">
      <w:pPr>
        <w:rPr>
          <w:rFonts w:cs="Courier New"/>
          <w:u w:val="single"/>
        </w:rPr>
      </w:pPr>
      <w:r w:rsidRPr="00BA3864">
        <w:rPr>
          <w:rFonts w:cs="Courier New"/>
        </w:rPr>
        <w:lastRenderedPageBreak/>
        <w:t xml:space="preserve">    </w:t>
      </w:r>
      <w:r w:rsidR="00176169">
        <w:rPr>
          <w:rFonts w:cs="Courier New"/>
        </w:rPr>
        <w:t xml:space="preserve"> </w:t>
      </w:r>
      <w:r w:rsidRPr="00BA3864">
        <w:rPr>
          <w:rFonts w:cs="Courier New"/>
        </w:rPr>
        <w:t xml:space="preserve">B.  </w:t>
      </w:r>
      <w:r w:rsidRPr="00BA3864">
        <w:rPr>
          <w:rFonts w:cs="Courier New"/>
          <w:u w:val="single"/>
        </w:rPr>
        <w:t xml:space="preserve">Need for Requested </w:t>
      </w:r>
      <w:r w:rsidR="0006424C">
        <w:rPr>
          <w:rFonts w:cs="Courier New"/>
          <w:u w:val="single"/>
        </w:rPr>
        <w:t xml:space="preserve">Flexibility, including </w:t>
      </w:r>
      <w:r w:rsidR="0035157F">
        <w:rPr>
          <w:rFonts w:cs="Courier New"/>
          <w:u w:val="single"/>
        </w:rPr>
        <w:t xml:space="preserve">Blending of Funds and Other </w:t>
      </w:r>
      <w:r w:rsidR="0006424C">
        <w:rPr>
          <w:rFonts w:cs="Courier New"/>
          <w:u w:val="single"/>
        </w:rPr>
        <w:t>Waivers</w:t>
      </w:r>
      <w:r w:rsidR="0006424C" w:rsidRPr="00BA3864">
        <w:rPr>
          <w:rFonts w:cs="Courier New"/>
          <w:u w:val="single"/>
        </w:rPr>
        <w:t xml:space="preserve"> </w:t>
      </w:r>
      <w:r w:rsidRPr="00BA3864">
        <w:rPr>
          <w:rFonts w:cs="Courier New"/>
          <w:u w:val="single"/>
        </w:rPr>
        <w:t>(10 points)</w:t>
      </w:r>
    </w:p>
    <w:p w:rsidR="002A2625" w:rsidRPr="00BA3864" w:rsidRDefault="007B702F">
      <w:pPr>
        <w:rPr>
          <w:rFonts w:cs="Courier New"/>
        </w:rPr>
      </w:pPr>
      <w:r w:rsidRPr="00BA3864">
        <w:rPr>
          <w:rFonts w:cs="Courier New"/>
        </w:rPr>
        <w:tab/>
        <w:t xml:space="preserve">In determining the need for the requested </w:t>
      </w:r>
      <w:r w:rsidR="0006424C">
        <w:rPr>
          <w:rFonts w:cs="Courier New"/>
        </w:rPr>
        <w:t xml:space="preserve">flexibility, including </w:t>
      </w:r>
      <w:r w:rsidR="0035157F">
        <w:rPr>
          <w:rFonts w:cs="Courier New"/>
        </w:rPr>
        <w:t xml:space="preserve">blending of funds and other </w:t>
      </w:r>
      <w:r w:rsidRPr="00BA3864">
        <w:rPr>
          <w:rFonts w:cs="Courier New"/>
        </w:rPr>
        <w:t>waivers, we will consider</w:t>
      </w:r>
      <w:r w:rsidR="006B7039" w:rsidRPr="00BA3864">
        <w:rPr>
          <w:rFonts w:cs="Courier New"/>
        </w:rPr>
        <w:t xml:space="preserve"> the following factors</w:t>
      </w:r>
      <w:r w:rsidR="00C36700" w:rsidRPr="00BA3864">
        <w:rPr>
          <w:rFonts w:cs="Courier New"/>
        </w:rPr>
        <w:t>--</w:t>
      </w:r>
    </w:p>
    <w:p w:rsidR="002A2625" w:rsidRPr="00BA3864" w:rsidRDefault="00C51404">
      <w:r w:rsidRPr="00BA3864">
        <w:rPr>
          <w:rFonts w:cs="Courier New"/>
        </w:rPr>
        <w:tab/>
      </w:r>
      <w:r w:rsidR="002A2625" w:rsidRPr="00BA3864">
        <w:rPr>
          <w:rFonts w:cs="Courier New"/>
        </w:rPr>
        <w:t>(</w:t>
      </w:r>
      <w:r w:rsidR="00257D04">
        <w:rPr>
          <w:rFonts w:cs="Courier New"/>
        </w:rPr>
        <w:t>1</w:t>
      </w:r>
      <w:r w:rsidR="002A2625" w:rsidRPr="00BA3864">
        <w:rPr>
          <w:rFonts w:cs="Courier New"/>
        </w:rPr>
        <w:t xml:space="preserve">) </w:t>
      </w:r>
      <w:r w:rsidR="00176169">
        <w:rPr>
          <w:rFonts w:cs="Courier New"/>
        </w:rPr>
        <w:t xml:space="preserve"> </w:t>
      </w:r>
      <w:r w:rsidR="002A2625" w:rsidRPr="00BA3864">
        <w:t>The extent to which the applicant presents evidence that specific Federal barriers are hindering successful achievement of outcomes for the target population of disconnected youth identified</w:t>
      </w:r>
      <w:r w:rsidR="003E5CB8" w:rsidRPr="00BA3864">
        <w:t xml:space="preserve"> </w:t>
      </w:r>
      <w:r w:rsidR="005E31A9">
        <w:t xml:space="preserve">by the applicant </w:t>
      </w:r>
      <w:r w:rsidR="003E5CB8" w:rsidRPr="00BA3864">
        <w:t>and</w:t>
      </w:r>
      <w:r w:rsidR="002A2625" w:rsidRPr="00BA3864">
        <w:t xml:space="preserve"> cites </w:t>
      </w:r>
      <w:r w:rsidR="003E5CB8" w:rsidRPr="00BA3864">
        <w:t xml:space="preserve">the </w:t>
      </w:r>
      <w:r w:rsidR="002A2625" w:rsidRPr="00BA3864">
        <w:t xml:space="preserve">relevant </w:t>
      </w:r>
      <w:r w:rsidR="005E31A9">
        <w:t>statute</w:t>
      </w:r>
      <w:r w:rsidR="002A2625" w:rsidRPr="00BA3864">
        <w:t>, regulation</w:t>
      </w:r>
      <w:r w:rsidR="005E31A9">
        <w:t>,</w:t>
      </w:r>
      <w:r w:rsidR="002A2625" w:rsidRPr="00BA3864">
        <w:t xml:space="preserve"> and/or administrative requirements </w:t>
      </w:r>
      <w:r w:rsidR="002766CB">
        <w:t xml:space="preserve">for which it is seeking flexibility, including waivers </w:t>
      </w:r>
      <w:r w:rsidR="002A2625" w:rsidRPr="00BA3864">
        <w:t>(5 points)</w:t>
      </w:r>
      <w:r w:rsidR="00034B69" w:rsidRPr="00BA3864">
        <w:t>;</w:t>
      </w:r>
      <w:r w:rsidR="002A2625" w:rsidRPr="00BA3864">
        <w:t xml:space="preserve"> and </w:t>
      </w:r>
    </w:p>
    <w:p w:rsidR="002A2625" w:rsidRPr="00BA3864" w:rsidRDefault="002A2625">
      <w:pPr>
        <w:ind w:firstLine="720"/>
      </w:pPr>
      <w:r w:rsidRPr="00BA3864">
        <w:t>(</w:t>
      </w:r>
      <w:r w:rsidR="00257D04">
        <w:t>2</w:t>
      </w:r>
      <w:r w:rsidRPr="00BA3864">
        <w:t>)</w:t>
      </w:r>
      <w:r w:rsidR="00A56D95">
        <w:t xml:space="preserve"> </w:t>
      </w:r>
      <w:r w:rsidRPr="00BA3864">
        <w:t xml:space="preserve"> The extent to which the applicant provides a justification of</w:t>
      </w:r>
      <w:r w:rsidR="003E5CB8" w:rsidRPr="00BA3864">
        <w:t xml:space="preserve"> </w:t>
      </w:r>
      <w:r w:rsidRPr="00BA3864">
        <w:t xml:space="preserve">how requested </w:t>
      </w:r>
      <w:r w:rsidR="0006424C">
        <w:t xml:space="preserve">flexibility, including </w:t>
      </w:r>
      <w:r w:rsidR="0035157F">
        <w:t xml:space="preserve">blending funds and other </w:t>
      </w:r>
      <w:r w:rsidR="0006424C">
        <w:t>waivers,</w:t>
      </w:r>
      <w:r w:rsidR="0006424C" w:rsidRPr="00BA3864">
        <w:t xml:space="preserve"> </w:t>
      </w:r>
      <w:r w:rsidRPr="00BA3864">
        <w:t>will reduce barriers</w:t>
      </w:r>
      <w:r w:rsidR="00034B69" w:rsidRPr="00BA3864">
        <w:t xml:space="preserve">, </w:t>
      </w:r>
      <w:r w:rsidR="003E5CB8" w:rsidRPr="00BA3864">
        <w:t xml:space="preserve">increase efficiency, </w:t>
      </w:r>
      <w:r w:rsidR="00034B69" w:rsidRPr="00BA3864">
        <w:t>support implementation of the pilot,</w:t>
      </w:r>
      <w:r w:rsidRPr="00BA3864">
        <w:t xml:space="preserve"> and produce </w:t>
      </w:r>
      <w:r w:rsidR="00C65DE2" w:rsidRPr="00BA3864">
        <w:t xml:space="preserve">significantly </w:t>
      </w:r>
      <w:r w:rsidRPr="00BA3864">
        <w:t>better outcomes for the target population(s) (5 points)</w:t>
      </w:r>
      <w:r w:rsidR="00034B69" w:rsidRPr="00BA3864">
        <w:t>.</w:t>
      </w:r>
    </w:p>
    <w:p w:rsidR="00CF388B" w:rsidRPr="00BA3864" w:rsidRDefault="00CF388B">
      <w:pPr>
        <w:rPr>
          <w:u w:val="single"/>
        </w:rPr>
      </w:pPr>
      <w:r w:rsidRPr="00BA3864">
        <w:rPr>
          <w:rFonts w:cs="Courier New"/>
        </w:rPr>
        <w:t xml:space="preserve">     C.  </w:t>
      </w:r>
      <w:r w:rsidRPr="00BA3864">
        <w:rPr>
          <w:rFonts w:cs="Courier New"/>
          <w:u w:val="single"/>
        </w:rPr>
        <w:t>Project Design</w:t>
      </w:r>
      <w:r w:rsidRPr="00BA3864">
        <w:rPr>
          <w:u w:val="single"/>
        </w:rPr>
        <w:t xml:space="preserve"> </w:t>
      </w:r>
      <w:r w:rsidRPr="00BA3864">
        <w:rPr>
          <w:rFonts w:cs="Courier New"/>
          <w:u w:val="single"/>
        </w:rPr>
        <w:t>(2</w:t>
      </w:r>
      <w:r w:rsidR="00FC6A3D">
        <w:rPr>
          <w:rFonts w:cs="Courier New"/>
          <w:u w:val="single"/>
        </w:rPr>
        <w:t>5</w:t>
      </w:r>
      <w:r w:rsidRPr="00BA3864">
        <w:rPr>
          <w:rFonts w:cs="Courier New"/>
          <w:u w:val="single"/>
        </w:rPr>
        <w:t xml:space="preserve"> Points</w:t>
      </w:r>
      <w:r w:rsidRPr="00C05F75">
        <w:rPr>
          <w:rFonts w:cs="Courier New"/>
          <w:u w:val="single"/>
        </w:rPr>
        <w:t xml:space="preserve">) </w:t>
      </w:r>
    </w:p>
    <w:p w:rsidR="00CF388B" w:rsidRPr="00BA3864" w:rsidRDefault="00CF388B">
      <w:pPr>
        <w:rPr>
          <w:rFonts w:cs="Courier New"/>
        </w:rPr>
      </w:pPr>
      <w:r w:rsidRPr="00BA3864">
        <w:rPr>
          <w:rFonts w:cs="Courier New"/>
        </w:rPr>
        <w:tab/>
        <w:t xml:space="preserve">In determining the strength of the project </w:t>
      </w:r>
      <w:r w:rsidR="00034B69" w:rsidRPr="00BA3864">
        <w:rPr>
          <w:rFonts w:cs="Courier New"/>
        </w:rPr>
        <w:t>design</w:t>
      </w:r>
      <w:r w:rsidRPr="00BA3864">
        <w:rPr>
          <w:rFonts w:cs="Courier New"/>
        </w:rPr>
        <w:t>, we will consider the following factors</w:t>
      </w:r>
      <w:r w:rsidR="006B7039" w:rsidRPr="00BA3864">
        <w:rPr>
          <w:rFonts w:cs="Courier New"/>
        </w:rPr>
        <w:t>--</w:t>
      </w:r>
      <w:r w:rsidRPr="00BA3864">
        <w:rPr>
          <w:rFonts w:cs="Courier New"/>
        </w:rPr>
        <w:tab/>
        <w:t xml:space="preserve"> </w:t>
      </w:r>
    </w:p>
    <w:p w:rsidR="00060919" w:rsidRPr="00BA3864" w:rsidRDefault="00257D04" w:rsidP="007A4476">
      <w:r>
        <w:rPr>
          <w:rFonts w:cs="Courier New"/>
        </w:rPr>
        <w:tab/>
        <w:t>(1)</w:t>
      </w:r>
      <w:r w:rsidR="00865AAC">
        <w:rPr>
          <w:rFonts w:cs="Courier New"/>
        </w:rPr>
        <w:t xml:space="preserve"> </w:t>
      </w:r>
      <w:r w:rsidR="00CF388B" w:rsidRPr="00257D04">
        <w:rPr>
          <w:rFonts w:cs="Courier New"/>
        </w:rPr>
        <w:t xml:space="preserve">The extent to which the applicant presents a clear and logical plan </w:t>
      </w:r>
      <w:r w:rsidR="009F4315" w:rsidRPr="00257D04">
        <w:rPr>
          <w:rFonts w:cs="Courier New"/>
        </w:rPr>
        <w:t xml:space="preserve">that is likely </w:t>
      </w:r>
      <w:r w:rsidR="00CF388B" w:rsidRPr="00257D04">
        <w:rPr>
          <w:rFonts w:cs="Courier New"/>
        </w:rPr>
        <w:t xml:space="preserve">to improve outcomes </w:t>
      </w:r>
      <w:r w:rsidR="009F4315" w:rsidRPr="00257D04">
        <w:rPr>
          <w:rFonts w:cs="Courier New"/>
        </w:rPr>
        <w:t xml:space="preserve">significantly </w:t>
      </w:r>
      <w:r w:rsidR="00CF388B" w:rsidRPr="00257D04">
        <w:rPr>
          <w:rFonts w:cs="Courier New"/>
        </w:rPr>
        <w:lastRenderedPageBreak/>
        <w:t>for the target population</w:t>
      </w:r>
      <w:r w:rsidR="005E31A9" w:rsidRPr="00257D04">
        <w:rPr>
          <w:rFonts w:cs="Courier New"/>
        </w:rPr>
        <w:t>,</w:t>
      </w:r>
      <w:r w:rsidR="00CF388B" w:rsidRPr="00257D04">
        <w:rPr>
          <w:rFonts w:cs="Courier New"/>
        </w:rPr>
        <w:t xml:space="preserve"> by addressing the gaps </w:t>
      </w:r>
      <w:r w:rsidR="00852351" w:rsidRPr="00257D04">
        <w:rPr>
          <w:rFonts w:cs="Courier New"/>
        </w:rPr>
        <w:t>and the disparities</w:t>
      </w:r>
      <w:r w:rsidR="00CF388B" w:rsidRPr="00257D04">
        <w:rPr>
          <w:rFonts w:cs="Courier New"/>
        </w:rPr>
        <w:t xml:space="preserve"> identified through</w:t>
      </w:r>
      <w:r w:rsidR="00034B69" w:rsidRPr="00257D04">
        <w:rPr>
          <w:rFonts w:cs="Courier New"/>
        </w:rPr>
        <w:t xml:space="preserve"> </w:t>
      </w:r>
      <w:r w:rsidR="00CF388B" w:rsidRPr="00257D04">
        <w:rPr>
          <w:rFonts w:cs="Courier New"/>
        </w:rPr>
        <w:t>the needs assessment</w:t>
      </w:r>
      <w:r w:rsidR="00060919" w:rsidRPr="00257D04">
        <w:rPr>
          <w:rFonts w:cs="Courier New"/>
        </w:rPr>
        <w:t>, including the extent to which</w:t>
      </w:r>
      <w:r w:rsidR="002766CB">
        <w:t>--</w:t>
      </w:r>
    </w:p>
    <w:p w:rsidR="00060919" w:rsidRPr="00BA3864" w:rsidRDefault="00C36700" w:rsidP="00422BB5">
      <w:pPr>
        <w:pStyle w:val="ListParagraph"/>
        <w:tabs>
          <w:tab w:val="clear" w:pos="720"/>
          <w:tab w:val="left" w:pos="0"/>
        </w:tabs>
        <w:ind w:left="0"/>
      </w:pPr>
      <w:r w:rsidRPr="00BA3864">
        <w:t xml:space="preserve">     </w:t>
      </w:r>
      <w:r w:rsidR="00060919" w:rsidRPr="00BA3864">
        <w:t>(</w:t>
      </w:r>
      <w:r w:rsidR="00257D04">
        <w:t>a</w:t>
      </w:r>
      <w:r w:rsidR="00A04949" w:rsidRPr="00BA3864">
        <w:t>)</w:t>
      </w:r>
      <w:r w:rsidRPr="00BA3864">
        <w:t xml:space="preserve"> </w:t>
      </w:r>
      <w:r w:rsidR="00A04949" w:rsidRPr="00BA3864">
        <w:t xml:space="preserve"> </w:t>
      </w:r>
      <w:r w:rsidR="004B2C14" w:rsidRPr="00BA3864">
        <w:t>The</w:t>
      </w:r>
      <w:r w:rsidR="00A04949" w:rsidRPr="00BA3864">
        <w:t xml:space="preserve"> </w:t>
      </w:r>
      <w:r w:rsidR="004027C8" w:rsidRPr="00BA3864">
        <w:t>inputs and activities shown in</w:t>
      </w:r>
      <w:r w:rsidR="00A04949" w:rsidRPr="00BA3864">
        <w:t xml:space="preserve"> the logic model</w:t>
      </w:r>
      <w:r w:rsidR="004027C8" w:rsidRPr="00BA3864">
        <w:t xml:space="preserve"> </w:t>
      </w:r>
      <w:r w:rsidR="00A04949" w:rsidRPr="00BA3864">
        <w:t xml:space="preserve">are necessary and sufficient to achieve the project’s objectives, and </w:t>
      </w:r>
    </w:p>
    <w:p w:rsidR="00A04949" w:rsidRPr="00BA3864" w:rsidRDefault="00C36700" w:rsidP="00422BB5">
      <w:pPr>
        <w:pStyle w:val="ListParagraph"/>
        <w:tabs>
          <w:tab w:val="clear" w:pos="720"/>
          <w:tab w:val="left" w:pos="0"/>
        </w:tabs>
        <w:ind w:left="0"/>
      </w:pPr>
      <w:r w:rsidRPr="00BA3864">
        <w:t xml:space="preserve">     </w:t>
      </w:r>
      <w:r w:rsidR="00060919" w:rsidRPr="00BA3864">
        <w:t>(</w:t>
      </w:r>
      <w:r w:rsidR="00257D04">
        <w:t>b</w:t>
      </w:r>
      <w:r w:rsidR="00A04949" w:rsidRPr="00BA3864">
        <w:t>)</w:t>
      </w:r>
      <w:r w:rsidRPr="00BA3864">
        <w:t xml:space="preserve"> </w:t>
      </w:r>
      <w:r w:rsidR="00A04949" w:rsidRPr="00BA3864">
        <w:t xml:space="preserve"> </w:t>
      </w:r>
      <w:r w:rsidR="004B2C14" w:rsidRPr="00BA3864">
        <w:t>The</w:t>
      </w:r>
      <w:r w:rsidR="00A04949" w:rsidRPr="00BA3864">
        <w:t xml:space="preserve"> assumptions of the logic model are identified and a rationale is provided</w:t>
      </w:r>
      <w:r w:rsidR="005E31A9">
        <w:t xml:space="preserve"> for them</w:t>
      </w:r>
      <w:r w:rsidR="00A2694E" w:rsidRPr="00BA3864">
        <w:t>.</w:t>
      </w:r>
      <w:r w:rsidR="00C9520D" w:rsidRPr="00BA3864">
        <w:t xml:space="preserve"> </w:t>
      </w:r>
      <w:r w:rsidR="00A2694E" w:rsidRPr="00BA3864">
        <w:t xml:space="preserve"> F</w:t>
      </w:r>
      <w:r w:rsidR="00C9520D" w:rsidRPr="00BA3864">
        <w:t xml:space="preserve">or example, </w:t>
      </w:r>
      <w:r w:rsidR="00A2694E" w:rsidRPr="00BA3864">
        <w:t xml:space="preserve">applicants proposing job training or employment strategies should include </w:t>
      </w:r>
      <w:r w:rsidR="00C9520D" w:rsidRPr="00BA3864">
        <w:t xml:space="preserve">data on the </w:t>
      </w:r>
      <w:r w:rsidR="00973247">
        <w:t>demand</w:t>
      </w:r>
      <w:r w:rsidR="00C9520D" w:rsidRPr="00BA3864">
        <w:t xml:space="preserve"> for particular occupations</w:t>
      </w:r>
      <w:r w:rsidR="00A2694E" w:rsidRPr="00BA3864">
        <w:t xml:space="preserve"> </w:t>
      </w:r>
      <w:r w:rsidR="005B7C2B" w:rsidRPr="00BA3864">
        <w:t>i</w:t>
      </w:r>
      <w:r w:rsidR="00A2694E" w:rsidRPr="00BA3864">
        <w:t>n the relevant geographic areas</w:t>
      </w:r>
      <w:r w:rsidR="008B189F">
        <w:t xml:space="preserve"> </w:t>
      </w:r>
      <w:r w:rsidR="00B5599A" w:rsidRPr="00BA3864">
        <w:t>(</w:t>
      </w:r>
      <w:r w:rsidR="008B189F">
        <w:t>10</w:t>
      </w:r>
      <w:r w:rsidR="00B5599A" w:rsidRPr="00BA3864">
        <w:t xml:space="preserve"> points);</w:t>
      </w:r>
      <w:r w:rsidR="00A04949" w:rsidRPr="00BA3864">
        <w:t xml:space="preserve"> </w:t>
      </w:r>
    </w:p>
    <w:p w:rsidR="00CF388B" w:rsidRPr="00257D04" w:rsidRDefault="00257D04" w:rsidP="007A4476">
      <w:pPr>
        <w:rPr>
          <w:rFonts w:cs="Courier New"/>
        </w:rPr>
      </w:pPr>
      <w:r>
        <w:rPr>
          <w:rFonts w:cs="Courier New"/>
        </w:rPr>
        <w:tab/>
        <w:t>(2)</w:t>
      </w:r>
      <w:r w:rsidR="00865AAC">
        <w:rPr>
          <w:rFonts w:cs="Courier New"/>
        </w:rPr>
        <w:t xml:space="preserve"> </w:t>
      </w:r>
      <w:r>
        <w:rPr>
          <w:rFonts w:cs="Courier New"/>
        </w:rPr>
        <w:t xml:space="preserve"> </w:t>
      </w:r>
      <w:r w:rsidR="000C594E" w:rsidRPr="00257D04">
        <w:rPr>
          <w:rFonts w:cs="Courier New"/>
        </w:rPr>
        <w:t xml:space="preserve">The extent to which </w:t>
      </w:r>
      <w:r w:rsidR="00CF388B" w:rsidRPr="00257D04">
        <w:rPr>
          <w:rFonts w:cs="Courier New"/>
        </w:rPr>
        <w:t xml:space="preserve">the applicant </w:t>
      </w:r>
      <w:r w:rsidR="00034B69" w:rsidRPr="00257D04">
        <w:rPr>
          <w:rFonts w:cs="Courier New"/>
        </w:rPr>
        <w:t xml:space="preserve">demonstrates that the pilot will use evidence-based </w:t>
      </w:r>
      <w:r w:rsidR="004A3946">
        <w:rPr>
          <w:rFonts w:cs="Courier New"/>
        </w:rPr>
        <w:t>and</w:t>
      </w:r>
      <w:r w:rsidR="00034B69" w:rsidRPr="00257D04">
        <w:rPr>
          <w:rFonts w:cs="Courier New"/>
        </w:rPr>
        <w:t xml:space="preserve"> evidence-informed interventions, in addition to systems change, as documented by citations to the relevant </w:t>
      </w:r>
      <w:proofErr w:type="gramStart"/>
      <w:r w:rsidR="00556DB0">
        <w:rPr>
          <w:rFonts w:cs="Courier New"/>
        </w:rPr>
        <w:t>evidence</w:t>
      </w:r>
      <w:r w:rsidR="00556DB0" w:rsidRPr="00257D04">
        <w:rPr>
          <w:rFonts w:cs="Courier New"/>
          <w:vertAlign w:val="superscript"/>
        </w:rPr>
        <w:t xml:space="preserve"> </w:t>
      </w:r>
      <w:r w:rsidR="00034B69" w:rsidRPr="00257D04">
        <w:rPr>
          <w:rFonts w:cs="Courier New"/>
          <w:i/>
        </w:rPr>
        <w:t xml:space="preserve"> </w:t>
      </w:r>
      <w:r w:rsidR="00CF388B" w:rsidRPr="00257D04">
        <w:rPr>
          <w:rFonts w:cs="Courier New"/>
        </w:rPr>
        <w:t>(</w:t>
      </w:r>
      <w:proofErr w:type="gramEnd"/>
      <w:r w:rsidR="00034B69" w:rsidRPr="00257D04">
        <w:rPr>
          <w:rFonts w:cs="Courier New"/>
        </w:rPr>
        <w:t>5</w:t>
      </w:r>
      <w:r w:rsidR="00CF388B" w:rsidRPr="00257D04">
        <w:rPr>
          <w:rFonts w:cs="Courier New"/>
        </w:rPr>
        <w:t xml:space="preserve"> points)</w:t>
      </w:r>
      <w:r w:rsidR="00B5599A" w:rsidRPr="00257D04">
        <w:rPr>
          <w:rFonts w:cs="Courier New"/>
        </w:rPr>
        <w:t>;</w:t>
      </w:r>
    </w:p>
    <w:p w:rsidR="00CF388B" w:rsidRPr="00BA3864" w:rsidRDefault="008860DC" w:rsidP="007A4476">
      <w:pPr>
        <w:pStyle w:val="ListParagraph"/>
        <w:ind w:left="0"/>
      </w:pPr>
      <w:r w:rsidRPr="00BA3864">
        <w:rPr>
          <w:rFonts w:cs="Courier New"/>
          <w:u w:val="single"/>
        </w:rPr>
        <w:t>Note</w:t>
      </w:r>
      <w:r w:rsidRPr="00BA3864">
        <w:rPr>
          <w:rFonts w:cs="Courier New"/>
        </w:rPr>
        <w:t>:</w:t>
      </w:r>
      <w:r w:rsidR="00A56D95">
        <w:rPr>
          <w:rFonts w:cs="Courier New"/>
        </w:rPr>
        <w:t xml:space="preserve"> </w:t>
      </w:r>
      <w:r w:rsidRPr="00BA3864">
        <w:rPr>
          <w:rFonts w:cs="Courier New"/>
        </w:rPr>
        <w:t xml:space="preserve"> Applicants should cite the studies on service interventions and system reform that informed their pilot design and explain the relevance of the cited evidence to the proposed project in terms of subject matter and evaluation evidence.</w:t>
      </w:r>
    </w:p>
    <w:p w:rsidR="008860DC" w:rsidRPr="00C05F75" w:rsidRDefault="002267F0">
      <w:pPr>
        <w:rPr>
          <w:rFonts w:cs="Courier New"/>
        </w:rPr>
      </w:pPr>
      <w:r w:rsidRPr="00BA3864">
        <w:rPr>
          <w:rFonts w:cs="Courier New"/>
        </w:rPr>
        <w:tab/>
      </w:r>
      <w:r w:rsidR="00A04949" w:rsidRPr="00BA3864">
        <w:rPr>
          <w:rFonts w:cs="Courier New"/>
        </w:rPr>
        <w:t>(</w:t>
      </w:r>
      <w:r w:rsidR="00257D04">
        <w:rPr>
          <w:rFonts w:cs="Courier New"/>
        </w:rPr>
        <w:t>3</w:t>
      </w:r>
      <w:r w:rsidR="008860DC" w:rsidRPr="00BA3864">
        <w:rPr>
          <w:rFonts w:cs="Courier New"/>
        </w:rPr>
        <w:t>)</w:t>
      </w:r>
      <w:r w:rsidR="00A56D95">
        <w:rPr>
          <w:rFonts w:cs="Courier New"/>
        </w:rPr>
        <w:t xml:space="preserve"> </w:t>
      </w:r>
      <w:r w:rsidR="008860DC" w:rsidRPr="00BA3864">
        <w:rPr>
          <w:rFonts w:cs="Courier New"/>
        </w:rPr>
        <w:t xml:space="preserve"> The extent to which </w:t>
      </w:r>
      <w:r w:rsidR="008860DC" w:rsidRPr="00C05F75">
        <w:rPr>
          <w:rFonts w:cs="Courier New"/>
        </w:rPr>
        <w:t>the pilot will provide intensive, comprehensive, and sustained service pathways</w:t>
      </w:r>
      <w:r w:rsidR="00C9520D" w:rsidRPr="00BA3864">
        <w:rPr>
          <w:rFonts w:cs="Courier New"/>
        </w:rPr>
        <w:t xml:space="preserve"> </w:t>
      </w:r>
      <w:r w:rsidR="008860DC" w:rsidRPr="00BA3864">
        <w:rPr>
          <w:rFonts w:cs="Courier New"/>
        </w:rPr>
        <w:t xml:space="preserve">and coordinated approaches </w:t>
      </w:r>
      <w:r w:rsidR="009F4315" w:rsidRPr="00BA3864">
        <w:rPr>
          <w:rFonts w:cs="Courier New"/>
        </w:rPr>
        <w:t xml:space="preserve">that are likely </w:t>
      </w:r>
      <w:r w:rsidR="008860DC" w:rsidRPr="00BA3864">
        <w:rPr>
          <w:rFonts w:cs="Courier New"/>
        </w:rPr>
        <w:t xml:space="preserve">to improve outcomes </w:t>
      </w:r>
      <w:r w:rsidR="009F4315" w:rsidRPr="00BA3864">
        <w:rPr>
          <w:rFonts w:cs="Courier New"/>
        </w:rPr>
        <w:t xml:space="preserve">significantly </w:t>
      </w:r>
      <w:r w:rsidR="008860DC" w:rsidRPr="00BA3864">
        <w:rPr>
          <w:rFonts w:cs="Courier New"/>
        </w:rPr>
        <w:t>over the short, medium</w:t>
      </w:r>
      <w:r w:rsidR="005E31A9">
        <w:rPr>
          <w:rFonts w:cs="Courier New"/>
        </w:rPr>
        <w:t>,</w:t>
      </w:r>
      <w:r w:rsidR="008860DC" w:rsidRPr="00BA3864">
        <w:rPr>
          <w:rFonts w:cs="Courier New"/>
        </w:rPr>
        <w:t xml:space="preserve"> and long term </w:t>
      </w:r>
      <w:r w:rsidR="0043522D" w:rsidRPr="0043522D">
        <w:rPr>
          <w:rFonts w:cs="Courier New"/>
        </w:rPr>
        <w:t xml:space="preserve">by helping individuals </w:t>
      </w:r>
      <w:r w:rsidR="0043522D" w:rsidRPr="0043522D">
        <w:rPr>
          <w:rFonts w:cs="Courier New"/>
        </w:rPr>
        <w:lastRenderedPageBreak/>
        <w:t>progress seamlessly from one educational stepping stone to another, across work-based training and education, or through other relevant programmatic milestones to improve outcomes.  For example, a pilot might prevent gaps in service that would jeopardize the achievement of outcomes by creating a seamless progression of services that provide continuous support as needed to the target population</w:t>
      </w:r>
      <w:r w:rsidR="0043522D">
        <w:rPr>
          <w:rFonts w:cs="Courier New"/>
        </w:rPr>
        <w:t xml:space="preserve"> </w:t>
      </w:r>
      <w:r w:rsidR="008860DC" w:rsidRPr="00C05F75">
        <w:rPr>
          <w:rFonts w:cs="Courier New"/>
        </w:rPr>
        <w:t>(5 points)</w:t>
      </w:r>
      <w:r w:rsidR="00B5599A" w:rsidRPr="00C05F75">
        <w:rPr>
          <w:rFonts w:cs="Courier New"/>
        </w:rPr>
        <w:t>; and</w:t>
      </w:r>
      <w:r w:rsidR="008860DC" w:rsidRPr="00C05F75">
        <w:rPr>
          <w:rFonts w:cs="Courier New"/>
        </w:rPr>
        <w:t xml:space="preserve">  </w:t>
      </w:r>
    </w:p>
    <w:p w:rsidR="002267F0" w:rsidRPr="00BA3864" w:rsidRDefault="008860DC">
      <w:pPr>
        <w:rPr>
          <w:rFonts w:cs="Courier New"/>
        </w:rPr>
      </w:pPr>
      <w:r w:rsidRPr="00BA3864">
        <w:rPr>
          <w:rFonts w:cs="Courier New"/>
          <w:i/>
        </w:rPr>
        <w:tab/>
      </w:r>
      <w:r w:rsidR="002267F0" w:rsidRPr="00BA3864">
        <w:rPr>
          <w:rFonts w:cs="Courier New"/>
        </w:rPr>
        <w:t>(</w:t>
      </w:r>
      <w:r w:rsidR="00257D04">
        <w:rPr>
          <w:rFonts w:cs="Courier New"/>
        </w:rPr>
        <w:t>4</w:t>
      </w:r>
      <w:r w:rsidR="002267F0" w:rsidRPr="00BA3864">
        <w:rPr>
          <w:rFonts w:cs="Courier New"/>
        </w:rPr>
        <w:t>)</w:t>
      </w:r>
      <w:r w:rsidR="00C36700" w:rsidRPr="00BA3864">
        <w:rPr>
          <w:rFonts w:cs="Courier New"/>
        </w:rPr>
        <w:t xml:space="preserve"> </w:t>
      </w:r>
      <w:r w:rsidR="002267F0" w:rsidRPr="00BA3864">
        <w:rPr>
          <w:rFonts w:cs="Courier New"/>
        </w:rPr>
        <w:t xml:space="preserve"> </w:t>
      </w:r>
      <w:r w:rsidR="00231A6F" w:rsidRPr="00BA3864">
        <w:rPr>
          <w:rFonts w:cs="Courier New"/>
        </w:rPr>
        <w:t xml:space="preserve">For Federal programs that are proposed to provide funding for pilots, the extent to which </w:t>
      </w:r>
      <w:r w:rsidR="002766CB">
        <w:rPr>
          <w:rFonts w:cs="Courier New"/>
        </w:rPr>
        <w:t xml:space="preserve">the </w:t>
      </w:r>
      <w:r w:rsidR="00231A6F" w:rsidRPr="00BA3864">
        <w:rPr>
          <w:rFonts w:cs="Courier New"/>
        </w:rPr>
        <w:t>applicant explain</w:t>
      </w:r>
      <w:r w:rsidR="002766CB">
        <w:rPr>
          <w:rFonts w:cs="Courier New"/>
        </w:rPr>
        <w:t>s</w:t>
      </w:r>
      <w:r w:rsidR="00231A6F" w:rsidRPr="00BA3864">
        <w:rPr>
          <w:rFonts w:cs="Courier New"/>
        </w:rPr>
        <w:t xml:space="preserve"> how </w:t>
      </w:r>
      <w:r w:rsidR="002766CB">
        <w:rPr>
          <w:rFonts w:cs="Courier New"/>
        </w:rPr>
        <w:t xml:space="preserve">the </w:t>
      </w:r>
      <w:r w:rsidR="00231A6F" w:rsidRPr="00BA3864">
        <w:rPr>
          <w:rFonts w:cs="Courier New"/>
        </w:rPr>
        <w:t xml:space="preserve">use of funds for </w:t>
      </w:r>
      <w:r w:rsidR="002766CB">
        <w:rPr>
          <w:rFonts w:cs="Courier New"/>
        </w:rPr>
        <w:t xml:space="preserve">the </w:t>
      </w:r>
      <w:r w:rsidR="00231A6F" w:rsidRPr="00BA3864">
        <w:rPr>
          <w:rFonts w:cs="Courier New"/>
        </w:rPr>
        <w:t>pilot</w:t>
      </w:r>
      <w:r w:rsidR="005E31A9">
        <w:rPr>
          <w:rFonts w:cs="Courier New"/>
        </w:rPr>
        <w:t>:</w:t>
      </w:r>
      <w:r w:rsidR="00272569">
        <w:rPr>
          <w:rFonts w:cs="Courier New"/>
        </w:rPr>
        <w:t xml:space="preserve"> </w:t>
      </w:r>
      <w:r w:rsidR="00231A6F" w:rsidRPr="00BA3864">
        <w:rPr>
          <w:rFonts w:cs="Courier New"/>
        </w:rPr>
        <w:t xml:space="preserve"> (</w:t>
      </w:r>
      <w:r w:rsidR="00257D04">
        <w:rPr>
          <w:rFonts w:cs="Courier New"/>
        </w:rPr>
        <w:t>a</w:t>
      </w:r>
      <w:r w:rsidR="00231A6F" w:rsidRPr="00BA3864">
        <w:rPr>
          <w:rFonts w:cs="Courier New"/>
        </w:rPr>
        <w:t>) will not result in denying or restricting the eligibility of individuals for services that (in whole or in part) are otherwise funded by these programs</w:t>
      </w:r>
      <w:r w:rsidR="005E31A9">
        <w:rPr>
          <w:rFonts w:cs="Courier New"/>
        </w:rPr>
        <w:t>;</w:t>
      </w:r>
      <w:r w:rsidR="00231A6F" w:rsidRPr="00BA3864">
        <w:rPr>
          <w:rFonts w:cs="Courier New"/>
        </w:rPr>
        <w:t xml:space="preserve"> and (</w:t>
      </w:r>
      <w:r w:rsidR="00257D04">
        <w:rPr>
          <w:rFonts w:cs="Courier New"/>
        </w:rPr>
        <w:t>b</w:t>
      </w:r>
      <w:r w:rsidR="00231A6F" w:rsidRPr="00BA3864">
        <w:rPr>
          <w:rFonts w:cs="Courier New"/>
        </w:rPr>
        <w:t xml:space="preserve">) based on the best available information, will not otherwise adversely affect vulnerable populations that are the recipients of </w:t>
      </w:r>
      <w:r w:rsidR="005E31A9">
        <w:rPr>
          <w:rFonts w:cs="Courier New"/>
        </w:rPr>
        <w:t xml:space="preserve">those </w:t>
      </w:r>
      <w:r w:rsidR="00231A6F" w:rsidRPr="00BA3864">
        <w:rPr>
          <w:rFonts w:cs="Courier New"/>
        </w:rPr>
        <w:t>services</w:t>
      </w:r>
      <w:r w:rsidR="00536FCE">
        <w:rPr>
          <w:rFonts w:cs="Courier New"/>
        </w:rPr>
        <w:t xml:space="preserve">.  </w:t>
      </w:r>
      <w:r w:rsidR="005E31A9">
        <w:rPr>
          <w:rFonts w:cs="Courier New"/>
        </w:rPr>
        <w:t xml:space="preserve">If </w:t>
      </w:r>
      <w:r w:rsidR="00536FCE">
        <w:rPr>
          <w:rFonts w:cs="Courier New"/>
        </w:rPr>
        <w:t xml:space="preserve">the applicant proposes to </w:t>
      </w:r>
      <w:r w:rsidR="00AD1A96">
        <w:rPr>
          <w:rFonts w:cs="Courier New"/>
        </w:rPr>
        <w:t>include</w:t>
      </w:r>
      <w:r w:rsidR="00536FCE">
        <w:rPr>
          <w:rFonts w:cs="Courier New"/>
        </w:rPr>
        <w:t xml:space="preserve"> FY</w:t>
      </w:r>
      <w:r w:rsidR="002766CB">
        <w:rPr>
          <w:rFonts w:cs="Courier New"/>
        </w:rPr>
        <w:t xml:space="preserve"> 20</w:t>
      </w:r>
      <w:r w:rsidR="00536FCE">
        <w:rPr>
          <w:rFonts w:cs="Courier New"/>
        </w:rPr>
        <w:t xml:space="preserve">14 competitive grant funds </w:t>
      </w:r>
      <w:r w:rsidR="005E31A9">
        <w:rPr>
          <w:rFonts w:cs="Courier New"/>
        </w:rPr>
        <w:t xml:space="preserve">that have </w:t>
      </w:r>
      <w:r w:rsidR="00536FCE">
        <w:rPr>
          <w:rFonts w:cs="Courier New"/>
        </w:rPr>
        <w:t xml:space="preserve">already </w:t>
      </w:r>
      <w:r w:rsidR="005E31A9">
        <w:rPr>
          <w:rFonts w:cs="Courier New"/>
        </w:rPr>
        <w:t xml:space="preserve">been </w:t>
      </w:r>
      <w:r w:rsidR="00536FCE">
        <w:rPr>
          <w:rFonts w:cs="Courier New"/>
        </w:rPr>
        <w:t>awarded</w:t>
      </w:r>
      <w:r w:rsidR="00462E9F">
        <w:rPr>
          <w:rFonts w:cs="Courier New"/>
        </w:rPr>
        <w:t>, the extent to which the applicant demonstrates that the scope, objectives, and target population(s) of the existing award align with the proposed pilot</w:t>
      </w:r>
      <w:r w:rsidRPr="00BA3864">
        <w:rPr>
          <w:rFonts w:cs="Courier New"/>
        </w:rPr>
        <w:t xml:space="preserve"> </w:t>
      </w:r>
      <w:r w:rsidR="00194AA4">
        <w:rPr>
          <w:rFonts w:cs="Courier New"/>
        </w:rPr>
        <w:t>(</w:t>
      </w:r>
      <w:r w:rsidR="00231A6F" w:rsidRPr="00BA3864">
        <w:rPr>
          <w:rFonts w:cs="Courier New"/>
        </w:rPr>
        <w:t>see the FAQ</w:t>
      </w:r>
      <w:r w:rsidR="005E31A9">
        <w:rPr>
          <w:rFonts w:cs="Courier New"/>
        </w:rPr>
        <w:t>s</w:t>
      </w:r>
      <w:r w:rsidR="00231A6F" w:rsidRPr="00BA3864">
        <w:rPr>
          <w:rFonts w:cs="Courier New"/>
        </w:rPr>
        <w:t xml:space="preserve"> included in the application package for more information</w:t>
      </w:r>
      <w:r w:rsidRPr="00BA3864">
        <w:rPr>
          <w:rFonts w:cs="Courier New"/>
        </w:rPr>
        <w:t>)</w:t>
      </w:r>
      <w:r w:rsidR="00A04949" w:rsidRPr="00BA3864">
        <w:rPr>
          <w:rFonts w:cs="Courier New"/>
        </w:rPr>
        <w:t xml:space="preserve"> (5 points).  </w:t>
      </w:r>
    </w:p>
    <w:p w:rsidR="00CF388B" w:rsidRPr="00C05F75" w:rsidRDefault="00CF388B">
      <w:pPr>
        <w:rPr>
          <w:rFonts w:cs="Courier New"/>
        </w:rPr>
      </w:pPr>
      <w:r w:rsidRPr="00BA3864">
        <w:rPr>
          <w:rFonts w:cs="Courier New"/>
        </w:rPr>
        <w:tab/>
        <w:t xml:space="preserve">D.  </w:t>
      </w:r>
      <w:r w:rsidRPr="00BA3864">
        <w:rPr>
          <w:rFonts w:cs="Courier New"/>
          <w:u w:val="single"/>
        </w:rPr>
        <w:t xml:space="preserve">Work Plan </w:t>
      </w:r>
      <w:r w:rsidR="004C38A9" w:rsidRPr="00BA3864">
        <w:rPr>
          <w:rFonts w:cs="Courier New"/>
          <w:u w:val="single"/>
        </w:rPr>
        <w:t xml:space="preserve">and Project Management </w:t>
      </w:r>
      <w:r w:rsidRPr="00BA3864">
        <w:rPr>
          <w:rFonts w:cs="Courier New"/>
          <w:u w:val="single"/>
        </w:rPr>
        <w:t>(</w:t>
      </w:r>
      <w:r w:rsidR="00F4432F" w:rsidRPr="00BA3864">
        <w:rPr>
          <w:rFonts w:cs="Courier New"/>
          <w:u w:val="single"/>
        </w:rPr>
        <w:t>10</w:t>
      </w:r>
      <w:r w:rsidRPr="00BA3864">
        <w:rPr>
          <w:rFonts w:cs="Courier New"/>
          <w:u w:val="single"/>
        </w:rPr>
        <w:t xml:space="preserve"> points)</w:t>
      </w:r>
    </w:p>
    <w:p w:rsidR="004C38A9" w:rsidRPr="00BA3864" w:rsidRDefault="00C51404" w:rsidP="00422BB5">
      <w:pPr>
        <w:rPr>
          <w:rFonts w:cs="Courier New"/>
        </w:rPr>
      </w:pPr>
      <w:r w:rsidRPr="00C05F75">
        <w:rPr>
          <w:rFonts w:cs="Courier New"/>
        </w:rPr>
        <w:lastRenderedPageBreak/>
        <w:tab/>
      </w:r>
      <w:r w:rsidR="002641A3" w:rsidRPr="00C05F75">
        <w:rPr>
          <w:rFonts w:cs="Courier New"/>
        </w:rPr>
        <w:t xml:space="preserve">In determining the </w:t>
      </w:r>
      <w:r w:rsidR="004C38A9" w:rsidRPr="00C05F75">
        <w:rPr>
          <w:rFonts w:cs="Courier New"/>
        </w:rPr>
        <w:t>strength of the work plan and project management</w:t>
      </w:r>
      <w:r w:rsidR="002641A3" w:rsidRPr="00BA3864">
        <w:rPr>
          <w:rFonts w:cs="Courier New"/>
        </w:rPr>
        <w:t>, we will consider</w:t>
      </w:r>
      <w:r w:rsidR="006B7039" w:rsidRPr="00BA3864">
        <w:rPr>
          <w:rFonts w:cs="Courier New"/>
        </w:rPr>
        <w:t xml:space="preserve"> the</w:t>
      </w:r>
      <w:r w:rsidR="00B06595" w:rsidRPr="00BA3864">
        <w:rPr>
          <w:rFonts w:cs="Courier New"/>
        </w:rPr>
        <w:t xml:space="preserve"> </w:t>
      </w:r>
      <w:r w:rsidR="004C38A9" w:rsidRPr="00BA3864">
        <w:rPr>
          <w:rFonts w:cs="Courier New"/>
        </w:rPr>
        <w:t>extent to which the applicant presents a strong work plan and project management approach that includes</w:t>
      </w:r>
      <w:r w:rsidR="002766CB">
        <w:rPr>
          <w:rFonts w:cs="Courier New"/>
        </w:rPr>
        <w:t>--</w:t>
      </w:r>
    </w:p>
    <w:p w:rsidR="004C38A9" w:rsidRPr="00BA3864" w:rsidRDefault="00B06595" w:rsidP="00422BB5">
      <w:pPr>
        <w:tabs>
          <w:tab w:val="clear" w:pos="720"/>
          <w:tab w:val="left" w:pos="0"/>
        </w:tabs>
        <w:rPr>
          <w:rFonts w:cs="Courier New"/>
        </w:rPr>
      </w:pPr>
      <w:r w:rsidRPr="00BA3864">
        <w:rPr>
          <w:rFonts w:cs="Courier New"/>
        </w:rPr>
        <w:t xml:space="preserve">     (</w:t>
      </w:r>
      <w:r w:rsidR="00257D04">
        <w:rPr>
          <w:rFonts w:cs="Courier New"/>
        </w:rPr>
        <w:t>1</w:t>
      </w:r>
      <w:r w:rsidRPr="00BA3864">
        <w:rPr>
          <w:rFonts w:cs="Courier New"/>
        </w:rPr>
        <w:t xml:space="preserve">)  </w:t>
      </w:r>
      <w:r w:rsidR="004C38A9" w:rsidRPr="00BA3864">
        <w:rPr>
          <w:rFonts w:cs="Courier New"/>
        </w:rPr>
        <w:t>A detailed timeline and implementation milestones, including</w:t>
      </w:r>
      <w:r w:rsidRPr="00BA3864">
        <w:rPr>
          <w:rFonts w:cs="Courier New"/>
        </w:rPr>
        <w:t>--</w:t>
      </w:r>
    </w:p>
    <w:p w:rsidR="004C38A9" w:rsidRPr="00C05F75" w:rsidRDefault="004C38A9">
      <w:pPr>
        <w:rPr>
          <w:rFonts w:cs="Courier New"/>
        </w:rPr>
      </w:pPr>
      <w:r w:rsidRPr="00BA3864">
        <w:rPr>
          <w:rFonts w:cs="Courier New"/>
        </w:rPr>
        <w:tab/>
        <w:t>(</w:t>
      </w:r>
      <w:r w:rsidR="00257D04">
        <w:rPr>
          <w:rFonts w:cs="Courier New"/>
        </w:rPr>
        <w:t>a</w:t>
      </w:r>
      <w:r w:rsidRPr="00BA3864">
        <w:rPr>
          <w:rFonts w:cs="Courier New"/>
        </w:rPr>
        <w:t>)</w:t>
      </w:r>
      <w:r w:rsidR="00B06595" w:rsidRPr="00BA3864">
        <w:rPr>
          <w:rFonts w:cs="Courier New"/>
        </w:rPr>
        <w:t xml:space="preserve"> </w:t>
      </w:r>
      <w:r w:rsidRPr="00BA3864">
        <w:rPr>
          <w:rFonts w:cs="Courier New"/>
        </w:rPr>
        <w:t xml:space="preserve"> A</w:t>
      </w:r>
      <w:r w:rsidR="0078358E" w:rsidRPr="00BA3864">
        <w:rPr>
          <w:rFonts w:cs="Courier New"/>
        </w:rPr>
        <w:t xml:space="preserve"> statement</w:t>
      </w:r>
      <w:r w:rsidR="00FC6A3D">
        <w:rPr>
          <w:rFonts w:cs="Courier New"/>
        </w:rPr>
        <w:t xml:space="preserve"> </w:t>
      </w:r>
      <w:r w:rsidRPr="00C05F75">
        <w:rPr>
          <w:rFonts w:cs="Courier New"/>
        </w:rPr>
        <w:t xml:space="preserve">of when any necessary preparatory work will be completed, which must be within 180 days of being awarded pilot start-up funding; </w:t>
      </w:r>
    </w:p>
    <w:p w:rsidR="004C38A9" w:rsidRPr="00BA3864" w:rsidRDefault="004C38A9">
      <w:pPr>
        <w:rPr>
          <w:rFonts w:cs="Courier New"/>
        </w:rPr>
      </w:pPr>
      <w:r w:rsidRPr="00BA3864">
        <w:rPr>
          <w:rFonts w:cs="Courier New"/>
        </w:rPr>
        <w:tab/>
        <w:t>(</w:t>
      </w:r>
      <w:r w:rsidR="00257D04">
        <w:rPr>
          <w:rFonts w:cs="Courier New"/>
        </w:rPr>
        <w:t>b</w:t>
      </w:r>
      <w:r w:rsidRPr="00BA3864">
        <w:rPr>
          <w:rFonts w:cs="Courier New"/>
        </w:rPr>
        <w:t>)</w:t>
      </w:r>
      <w:r w:rsidR="00B06595" w:rsidRPr="00BA3864">
        <w:rPr>
          <w:rFonts w:cs="Courier New"/>
        </w:rPr>
        <w:t xml:space="preserve"> </w:t>
      </w:r>
      <w:r w:rsidR="002766CB">
        <w:rPr>
          <w:rFonts w:cs="Courier New"/>
        </w:rPr>
        <w:t xml:space="preserve"> </w:t>
      </w:r>
      <w:r w:rsidRPr="00BA3864">
        <w:rPr>
          <w:rFonts w:cs="Courier New"/>
        </w:rPr>
        <w:t>The expected start date of a project manager</w:t>
      </w:r>
      <w:r w:rsidR="00742D1A" w:rsidRPr="00BA3864">
        <w:rPr>
          <w:rFonts w:cs="Courier New"/>
        </w:rPr>
        <w:t>,</w:t>
      </w:r>
      <w:r w:rsidRPr="00BA3864">
        <w:rPr>
          <w:rFonts w:cs="Courier New"/>
        </w:rPr>
        <w:t xml:space="preserve"> the expected award dates of contracts</w:t>
      </w:r>
      <w:r w:rsidR="004A3362">
        <w:rPr>
          <w:rFonts w:cs="Courier New"/>
        </w:rPr>
        <w:t xml:space="preserve"> and other authorized </w:t>
      </w:r>
      <w:proofErr w:type="spellStart"/>
      <w:r w:rsidR="004A3362">
        <w:rPr>
          <w:rFonts w:cs="Courier New"/>
        </w:rPr>
        <w:t>subawards</w:t>
      </w:r>
      <w:proofErr w:type="spellEnd"/>
      <w:r w:rsidR="00742D1A" w:rsidRPr="00BA3864">
        <w:rPr>
          <w:rFonts w:cs="Courier New"/>
        </w:rPr>
        <w:t>,</w:t>
      </w:r>
      <w:r w:rsidRPr="00BA3864">
        <w:rPr>
          <w:rFonts w:cs="Courier New"/>
        </w:rPr>
        <w:t xml:space="preserve"> and expected dates for establishing agreements among the partners; </w:t>
      </w:r>
    </w:p>
    <w:p w:rsidR="004C38A9" w:rsidRPr="00BA3864" w:rsidRDefault="004C38A9">
      <w:pPr>
        <w:rPr>
          <w:rFonts w:cs="Courier New"/>
        </w:rPr>
      </w:pPr>
      <w:r w:rsidRPr="00BA3864">
        <w:rPr>
          <w:rFonts w:cs="Courier New"/>
        </w:rPr>
        <w:tab/>
        <w:t>(</w:t>
      </w:r>
      <w:r w:rsidR="00257D04">
        <w:rPr>
          <w:rFonts w:cs="Courier New"/>
        </w:rPr>
        <w:t>c</w:t>
      </w:r>
      <w:r w:rsidRPr="00BA3864">
        <w:rPr>
          <w:rFonts w:cs="Courier New"/>
        </w:rPr>
        <w:t>)</w:t>
      </w:r>
      <w:r w:rsidR="00B06595" w:rsidRPr="00BA3864">
        <w:rPr>
          <w:rFonts w:cs="Courier New"/>
        </w:rPr>
        <w:t xml:space="preserve"> </w:t>
      </w:r>
      <w:r w:rsidR="002766CB">
        <w:rPr>
          <w:rFonts w:cs="Courier New"/>
        </w:rPr>
        <w:t xml:space="preserve"> </w:t>
      </w:r>
      <w:r w:rsidRPr="00BA3864">
        <w:rPr>
          <w:rFonts w:cs="Courier New"/>
        </w:rPr>
        <w:t>The start date of the pilot services, such as participant intake and services;</w:t>
      </w:r>
    </w:p>
    <w:p w:rsidR="004C38A9" w:rsidRPr="00C05F75" w:rsidRDefault="004C38A9">
      <w:pPr>
        <w:rPr>
          <w:rFonts w:cs="Courier New"/>
        </w:rPr>
      </w:pPr>
      <w:r w:rsidRPr="00BA3864">
        <w:rPr>
          <w:rFonts w:cs="Courier New"/>
        </w:rPr>
        <w:tab/>
        <w:t>(</w:t>
      </w:r>
      <w:r w:rsidR="00257D04">
        <w:rPr>
          <w:rFonts w:cs="Courier New"/>
        </w:rPr>
        <w:t>d</w:t>
      </w:r>
      <w:r w:rsidRPr="00BA3864">
        <w:rPr>
          <w:rFonts w:cs="Courier New"/>
        </w:rPr>
        <w:t xml:space="preserve">) </w:t>
      </w:r>
      <w:r w:rsidR="00B06595" w:rsidRPr="00BA3864">
        <w:rPr>
          <w:rFonts w:cs="Courier New"/>
        </w:rPr>
        <w:t xml:space="preserve"> </w:t>
      </w:r>
      <w:r w:rsidRPr="00BA3864">
        <w:rPr>
          <w:rFonts w:cs="Courier New"/>
        </w:rPr>
        <w:t xml:space="preserve">When the partnership </w:t>
      </w:r>
      <w:r w:rsidRPr="00C05F75">
        <w:rPr>
          <w:rFonts w:cs="Courier New"/>
        </w:rPr>
        <w:t>will begin</w:t>
      </w:r>
      <w:r w:rsidR="0078358E" w:rsidRPr="00C05F75">
        <w:rPr>
          <w:rFonts w:cs="Courier New"/>
        </w:rPr>
        <w:t xml:space="preserve"> to implement pilot services or changes to administrative systems and policy</w:t>
      </w:r>
      <w:r w:rsidRPr="00C05F75">
        <w:rPr>
          <w:rFonts w:cs="Courier New"/>
        </w:rPr>
        <w:t xml:space="preserve"> </w:t>
      </w:r>
      <w:r w:rsidR="0078358E" w:rsidRPr="00C05F75">
        <w:rPr>
          <w:rFonts w:cs="Courier New"/>
        </w:rPr>
        <w:t xml:space="preserve">and which partners are responsible </w:t>
      </w:r>
      <w:r w:rsidRPr="00BA3864">
        <w:rPr>
          <w:rFonts w:cs="Courier New"/>
        </w:rPr>
        <w:t>for key tasks</w:t>
      </w:r>
      <w:r w:rsidRPr="00C05F75">
        <w:rPr>
          <w:rFonts w:cs="Courier New"/>
        </w:rPr>
        <w:t>;</w:t>
      </w:r>
    </w:p>
    <w:p w:rsidR="004C38A9" w:rsidRPr="00C05F75" w:rsidRDefault="004C38A9">
      <w:pPr>
        <w:rPr>
          <w:rFonts w:cs="Courier New"/>
        </w:rPr>
      </w:pPr>
      <w:r w:rsidRPr="00C05F75">
        <w:rPr>
          <w:rFonts w:cs="Courier New"/>
        </w:rPr>
        <w:tab/>
        <w:t>(</w:t>
      </w:r>
      <w:r w:rsidR="00257D04">
        <w:rPr>
          <w:rFonts w:cs="Courier New"/>
        </w:rPr>
        <w:t>e</w:t>
      </w:r>
      <w:r w:rsidRPr="00C05F75">
        <w:rPr>
          <w:rFonts w:cs="Courier New"/>
        </w:rPr>
        <w:t xml:space="preserve">) </w:t>
      </w:r>
      <w:r w:rsidR="00B06595" w:rsidRPr="00BA3864">
        <w:rPr>
          <w:rFonts w:cs="Courier New"/>
        </w:rPr>
        <w:t xml:space="preserve"> </w:t>
      </w:r>
      <w:r w:rsidR="0078358E" w:rsidRPr="00BA3864">
        <w:rPr>
          <w:rFonts w:cs="Courier New"/>
        </w:rPr>
        <w:t xml:space="preserve">The number of participants expected to be served under the pilot </w:t>
      </w:r>
      <w:r w:rsidR="005E31A9">
        <w:rPr>
          <w:rFonts w:cs="Courier New"/>
        </w:rPr>
        <w:t xml:space="preserve">for each </w:t>
      </w:r>
      <w:r w:rsidR="0078358E" w:rsidRPr="00BA3864">
        <w:rPr>
          <w:rFonts w:cs="Courier New"/>
        </w:rPr>
        <w:t>period</w:t>
      </w:r>
      <w:r w:rsidRPr="00BA3864">
        <w:rPr>
          <w:rFonts w:cs="Courier New"/>
        </w:rPr>
        <w:t>, such as quarterly or annually (</w:t>
      </w:r>
      <w:r w:rsidR="005E31A9">
        <w:rPr>
          <w:rFonts w:cs="Courier New"/>
        </w:rPr>
        <w:t>for example</w:t>
      </w:r>
      <w:r w:rsidRPr="00BA3864">
        <w:rPr>
          <w:rFonts w:cs="Courier New"/>
        </w:rPr>
        <w:t xml:space="preserve">, number of participants enrolled, </w:t>
      </w:r>
      <w:r w:rsidR="005E31A9">
        <w:rPr>
          <w:rFonts w:cs="Courier New"/>
        </w:rPr>
        <w:t xml:space="preserve">and the </w:t>
      </w:r>
      <w:r w:rsidRPr="00BA3864">
        <w:rPr>
          <w:rFonts w:cs="Courier New"/>
        </w:rPr>
        <w:t>number achieving specified education, employment, and other outcomes)</w:t>
      </w:r>
      <w:r w:rsidRPr="00C05F75">
        <w:rPr>
          <w:rFonts w:cs="Courier New"/>
        </w:rPr>
        <w:t>; and</w:t>
      </w:r>
    </w:p>
    <w:p w:rsidR="004C38A9" w:rsidRPr="00BA3864" w:rsidRDefault="004C38A9">
      <w:pPr>
        <w:rPr>
          <w:rFonts w:cs="Courier New"/>
        </w:rPr>
      </w:pPr>
      <w:r w:rsidRPr="00C05F75">
        <w:rPr>
          <w:rFonts w:cs="Courier New"/>
        </w:rPr>
        <w:lastRenderedPageBreak/>
        <w:tab/>
        <w:t>(</w:t>
      </w:r>
      <w:r w:rsidR="00257D04">
        <w:rPr>
          <w:rFonts w:cs="Courier New"/>
        </w:rPr>
        <w:t>f</w:t>
      </w:r>
      <w:r w:rsidRPr="00C05F75">
        <w:rPr>
          <w:rFonts w:cs="Courier New"/>
        </w:rPr>
        <w:t>)</w:t>
      </w:r>
      <w:r w:rsidR="00B06595" w:rsidRPr="00BA3864">
        <w:rPr>
          <w:rFonts w:cs="Courier New"/>
        </w:rPr>
        <w:t xml:space="preserve"> </w:t>
      </w:r>
      <w:r w:rsidR="002766CB">
        <w:rPr>
          <w:rFonts w:cs="Courier New"/>
        </w:rPr>
        <w:t xml:space="preserve"> </w:t>
      </w:r>
      <w:r w:rsidRPr="00BA3864">
        <w:rPr>
          <w:rFonts w:cs="Courier New"/>
        </w:rPr>
        <w:t xml:space="preserve">For </w:t>
      </w:r>
      <w:r w:rsidR="002766CB">
        <w:rPr>
          <w:rFonts w:cs="Courier New"/>
        </w:rPr>
        <w:t xml:space="preserve">an </w:t>
      </w:r>
      <w:r w:rsidRPr="00BA3864">
        <w:rPr>
          <w:rFonts w:cs="Courier New"/>
        </w:rPr>
        <w:t xml:space="preserve">applicant that </w:t>
      </w:r>
      <w:r w:rsidR="002766CB">
        <w:rPr>
          <w:rFonts w:cs="Courier New"/>
        </w:rPr>
        <w:t>is</w:t>
      </w:r>
      <w:r w:rsidRPr="00BA3864">
        <w:rPr>
          <w:rFonts w:cs="Courier New"/>
        </w:rPr>
        <w:t xml:space="preserve"> proposing an evaluation (</w:t>
      </w:r>
      <w:r w:rsidR="0078358E" w:rsidRPr="00C05F75">
        <w:rPr>
          <w:rFonts w:cs="Courier New"/>
        </w:rPr>
        <w:t>as described in competitive preference priorities 1 and 2</w:t>
      </w:r>
      <w:r w:rsidRPr="00C05F75">
        <w:rPr>
          <w:rFonts w:cs="Courier New"/>
        </w:rPr>
        <w:t xml:space="preserve">), when </w:t>
      </w:r>
      <w:r w:rsidR="002766CB">
        <w:rPr>
          <w:rFonts w:cs="Courier New"/>
        </w:rPr>
        <w:t>it</w:t>
      </w:r>
      <w:r w:rsidRPr="00C05F75">
        <w:rPr>
          <w:rFonts w:cs="Courier New"/>
        </w:rPr>
        <w:t xml:space="preserve"> will begin evaluation activitie</w:t>
      </w:r>
      <w:r w:rsidRPr="00BA3864">
        <w:rPr>
          <w:rFonts w:cs="Courier New"/>
        </w:rPr>
        <w:t>s, including execution of a contract with an independent evaluator.</w:t>
      </w:r>
    </w:p>
    <w:p w:rsidR="00426828" w:rsidRDefault="004C38A9">
      <w:pPr>
        <w:rPr>
          <w:rFonts w:cs="Courier New"/>
        </w:rPr>
      </w:pPr>
      <w:r w:rsidRPr="00BA3864">
        <w:rPr>
          <w:rFonts w:cs="Courier New"/>
        </w:rPr>
        <w:t xml:space="preserve">     (2)</w:t>
      </w:r>
      <w:r w:rsidR="00DC5086">
        <w:rPr>
          <w:rFonts w:cs="Courier New"/>
        </w:rPr>
        <w:t xml:space="preserve"> </w:t>
      </w:r>
      <w:r w:rsidR="00B06595" w:rsidRPr="00BA3864">
        <w:rPr>
          <w:rFonts w:cs="Courier New"/>
        </w:rPr>
        <w:t xml:space="preserve"> </w:t>
      </w:r>
      <w:r w:rsidRPr="00BA3864">
        <w:rPr>
          <w:rFonts w:cs="Courier New"/>
        </w:rPr>
        <w:t>A description of how the proposed budget and budget narrative align with the work plan, identifying how each implementation milestone will be adequately funded as outlined in the proposed budget;</w:t>
      </w:r>
    </w:p>
    <w:p w:rsidR="004C38A9" w:rsidRPr="00BA3864" w:rsidRDefault="004C38A9">
      <w:pPr>
        <w:rPr>
          <w:rFonts w:cs="Courier New"/>
        </w:rPr>
      </w:pPr>
      <w:r w:rsidRPr="00BA3864">
        <w:rPr>
          <w:rFonts w:cs="Courier New"/>
        </w:rPr>
        <w:t xml:space="preserve">     (3) </w:t>
      </w:r>
      <w:r w:rsidR="00B06595" w:rsidRPr="00BA3864">
        <w:rPr>
          <w:rFonts w:cs="Courier New"/>
        </w:rPr>
        <w:t xml:space="preserve"> </w:t>
      </w:r>
      <w:r w:rsidRPr="00BA3864">
        <w:rPr>
          <w:rFonts w:cs="Courier New"/>
        </w:rPr>
        <w:t xml:space="preserve">A description of any </w:t>
      </w:r>
      <w:r w:rsidR="00305B17" w:rsidRPr="00BA3864">
        <w:rPr>
          <w:rFonts w:cs="Courier New"/>
        </w:rPr>
        <w:t xml:space="preserve">existing or anticipated </w:t>
      </w:r>
      <w:r w:rsidRPr="00BA3864">
        <w:rPr>
          <w:rFonts w:cs="Courier New"/>
        </w:rPr>
        <w:t>barriers to implementation and how they will be overcome</w:t>
      </w:r>
      <w:r w:rsidR="00C47FB6">
        <w:rPr>
          <w:rFonts w:cs="Courier New"/>
        </w:rPr>
        <w:t>; and</w:t>
      </w:r>
      <w:r w:rsidRPr="00BA3864">
        <w:rPr>
          <w:rFonts w:cs="Courier New"/>
        </w:rPr>
        <w:t xml:space="preserve"> </w:t>
      </w:r>
    </w:p>
    <w:p w:rsidR="00194AA4" w:rsidRPr="00BA3864" w:rsidRDefault="004C38A9">
      <w:pPr>
        <w:ind w:firstLine="720"/>
        <w:rPr>
          <w:rFonts w:cs="Courier New"/>
        </w:rPr>
      </w:pPr>
      <w:r w:rsidRPr="00BA3864">
        <w:rPr>
          <w:rFonts w:cs="Courier New"/>
        </w:rPr>
        <w:t>(</w:t>
      </w:r>
      <w:r w:rsidR="00FC6A3D">
        <w:rPr>
          <w:rFonts w:cs="Courier New"/>
        </w:rPr>
        <w:t>4</w:t>
      </w:r>
      <w:r w:rsidRPr="00BA3864">
        <w:rPr>
          <w:rFonts w:cs="Courier New"/>
        </w:rPr>
        <w:t>)</w:t>
      </w:r>
      <w:r w:rsidR="00B06595" w:rsidRPr="00BA3864">
        <w:rPr>
          <w:rFonts w:cs="Courier New"/>
        </w:rPr>
        <w:t xml:space="preserve"> </w:t>
      </w:r>
      <w:r w:rsidR="00194AA4">
        <w:rPr>
          <w:rFonts w:cs="Courier New"/>
        </w:rPr>
        <w:t xml:space="preserve"> </w:t>
      </w:r>
      <w:r w:rsidR="006A2F77">
        <w:rPr>
          <w:rFonts w:cs="Courier New"/>
        </w:rPr>
        <w:t>A description of the</w:t>
      </w:r>
      <w:r w:rsidRPr="00BA3864">
        <w:rPr>
          <w:rFonts w:cs="Courier New"/>
        </w:rPr>
        <w:t xml:space="preserve"> professional qualifications that will be required of the project manager and other key personnel</w:t>
      </w:r>
      <w:r w:rsidR="006A2F77">
        <w:rPr>
          <w:rFonts w:cs="Courier New"/>
        </w:rPr>
        <w:t>, including a description of how such qualifications</w:t>
      </w:r>
      <w:r w:rsidRPr="00BA3864">
        <w:rPr>
          <w:rFonts w:cs="Courier New"/>
        </w:rPr>
        <w:t xml:space="preserve"> are sufficient to ensure proper management of all grant activities, </w:t>
      </w:r>
      <w:r w:rsidR="00B526B4">
        <w:rPr>
          <w:rFonts w:cs="Courier New"/>
        </w:rPr>
        <w:t>su</w:t>
      </w:r>
      <w:r w:rsidRPr="00BA3864">
        <w:rPr>
          <w:rFonts w:cs="Courier New"/>
        </w:rPr>
        <w:t>c</w:t>
      </w:r>
      <w:r w:rsidR="00B526B4">
        <w:rPr>
          <w:rFonts w:cs="Courier New"/>
        </w:rPr>
        <w:t xml:space="preserve">h as </w:t>
      </w:r>
      <w:r w:rsidRPr="00BA3864">
        <w:rPr>
          <w:rFonts w:cs="Courier New"/>
        </w:rPr>
        <w:t>timely reporting and the ability to manage a strategic partnership (</w:t>
      </w:r>
      <w:r w:rsidR="0045267C">
        <w:rPr>
          <w:rFonts w:cs="Courier New"/>
        </w:rPr>
        <w:t>10</w:t>
      </w:r>
      <w:r w:rsidRPr="00BA3864">
        <w:rPr>
          <w:rFonts w:cs="Courier New"/>
        </w:rPr>
        <w:t xml:space="preserve"> points)</w:t>
      </w:r>
      <w:r w:rsidR="00194AA4">
        <w:rPr>
          <w:rFonts w:cs="Courier New"/>
        </w:rPr>
        <w:t>.</w:t>
      </w:r>
    </w:p>
    <w:p w:rsidR="00F4432F" w:rsidRPr="00BA3864" w:rsidRDefault="004C38A9" w:rsidP="00B95493">
      <w:pPr>
        <w:rPr>
          <w:rFonts w:cs="Courier New"/>
        </w:rPr>
      </w:pPr>
      <w:r w:rsidRPr="007A4476">
        <w:rPr>
          <w:rFonts w:cs="Courier New"/>
          <w:u w:val="single"/>
        </w:rPr>
        <w:t>Note</w:t>
      </w:r>
      <w:r w:rsidRPr="00BA3864">
        <w:rPr>
          <w:rFonts w:cs="Courier New"/>
        </w:rPr>
        <w:t>:</w:t>
      </w:r>
      <w:r w:rsidR="00865AAC">
        <w:rPr>
          <w:rFonts w:cs="Courier New"/>
        </w:rPr>
        <w:t xml:space="preserve"> </w:t>
      </w:r>
      <w:r w:rsidRPr="00BA3864">
        <w:rPr>
          <w:rFonts w:cs="Courier New"/>
        </w:rPr>
        <w:t xml:space="preserve">If the program manager or other key personnel are already on staff, the applicant should provide this person’s resume or curriculum vitae. </w:t>
      </w:r>
      <w:r w:rsidR="007B702F" w:rsidRPr="00BA3864">
        <w:rPr>
          <w:rFonts w:cs="Courier New"/>
        </w:rPr>
        <w:t xml:space="preserve">  </w:t>
      </w:r>
    </w:p>
    <w:p w:rsidR="007B702F" w:rsidRPr="00BA3864" w:rsidRDefault="007B702F">
      <w:pPr>
        <w:rPr>
          <w:rFonts w:cs="Courier New"/>
        </w:rPr>
      </w:pPr>
      <w:r w:rsidRPr="00BA3864">
        <w:rPr>
          <w:rFonts w:cs="Courier New"/>
        </w:rPr>
        <w:t xml:space="preserve">     </w:t>
      </w:r>
      <w:r w:rsidR="00F4432F" w:rsidRPr="00BA3864">
        <w:rPr>
          <w:rFonts w:cs="Courier New"/>
        </w:rPr>
        <w:t>E</w:t>
      </w:r>
      <w:r w:rsidRPr="00BA3864">
        <w:rPr>
          <w:rFonts w:cs="Courier New"/>
        </w:rPr>
        <w:t xml:space="preserve">.  </w:t>
      </w:r>
      <w:r w:rsidR="006D56A2" w:rsidRPr="00BA3864">
        <w:rPr>
          <w:rFonts w:cs="Courier New"/>
          <w:u w:val="single"/>
        </w:rPr>
        <w:t>Partnership</w:t>
      </w:r>
      <w:r w:rsidRPr="00BA3864">
        <w:rPr>
          <w:rFonts w:cs="Courier New"/>
          <w:u w:val="single"/>
        </w:rPr>
        <w:t xml:space="preserve"> Capacity (</w:t>
      </w:r>
      <w:r w:rsidR="00841148">
        <w:rPr>
          <w:rFonts w:cs="Courier New"/>
          <w:u w:val="single"/>
        </w:rPr>
        <w:t>15</w:t>
      </w:r>
      <w:r w:rsidRPr="00BA3864">
        <w:rPr>
          <w:rFonts w:cs="Courier New"/>
          <w:u w:val="single"/>
        </w:rPr>
        <w:t xml:space="preserve"> points)</w:t>
      </w:r>
    </w:p>
    <w:p w:rsidR="007B702F" w:rsidRPr="00BA3864" w:rsidRDefault="007B702F">
      <w:pPr>
        <w:rPr>
          <w:rFonts w:cs="Courier New"/>
          <w:u w:val="single"/>
        </w:rPr>
      </w:pPr>
      <w:r w:rsidRPr="00BA3864">
        <w:rPr>
          <w:rFonts w:cs="Courier New"/>
        </w:rPr>
        <w:tab/>
        <w:t>In determining the strength and capacity of the proposed pilot partnership, we will consider the following factors</w:t>
      </w:r>
      <w:r w:rsidR="006D56A2" w:rsidRPr="00BA3864">
        <w:rPr>
          <w:rFonts w:cs="Courier New"/>
        </w:rPr>
        <w:t>--</w:t>
      </w:r>
      <w:r w:rsidRPr="00BA3864">
        <w:rPr>
          <w:rFonts w:cs="Courier New"/>
        </w:rPr>
        <w:tab/>
      </w:r>
    </w:p>
    <w:p w:rsidR="007B702F" w:rsidRPr="00BA3864" w:rsidRDefault="007B702F">
      <w:pPr>
        <w:rPr>
          <w:rFonts w:cs="Courier New"/>
        </w:rPr>
      </w:pPr>
      <w:r w:rsidRPr="00BA3864">
        <w:rPr>
          <w:rFonts w:cs="Courier New"/>
        </w:rPr>
        <w:lastRenderedPageBreak/>
        <w:tab/>
        <w:t>(</w:t>
      </w:r>
      <w:r w:rsidR="00257D04">
        <w:rPr>
          <w:rFonts w:cs="Courier New"/>
        </w:rPr>
        <w:t>1</w:t>
      </w:r>
      <w:r w:rsidRPr="00BA3864">
        <w:rPr>
          <w:rFonts w:cs="Courier New"/>
        </w:rPr>
        <w:t xml:space="preserve">)  </w:t>
      </w:r>
      <w:r w:rsidR="008B4FBA" w:rsidRPr="00BA3864">
        <w:rPr>
          <w:rFonts w:cs="Courier New"/>
        </w:rPr>
        <w:t>The extent to which the applicant demonstrates</w:t>
      </w:r>
      <w:r w:rsidR="007B3564" w:rsidRPr="00BA3864">
        <w:rPr>
          <w:rFonts w:cs="Courier New"/>
        </w:rPr>
        <w:t xml:space="preserve"> that</w:t>
      </w:r>
      <w:r w:rsidR="008B4FBA" w:rsidRPr="00BA3864">
        <w:rPr>
          <w:rFonts w:cs="Courier New"/>
        </w:rPr>
        <w:t xml:space="preserve"> it has an effective governance structure in which partners</w:t>
      </w:r>
      <w:r w:rsidR="00BD7CAB" w:rsidRPr="00BA3864">
        <w:rPr>
          <w:rFonts w:cs="Courier New"/>
        </w:rPr>
        <w:t xml:space="preserve"> </w:t>
      </w:r>
      <w:r w:rsidR="005E31A9">
        <w:rPr>
          <w:rFonts w:cs="Courier New"/>
        </w:rPr>
        <w:t xml:space="preserve">that are </w:t>
      </w:r>
      <w:r w:rsidR="00BD7CAB" w:rsidRPr="00BA3864">
        <w:rPr>
          <w:rFonts w:cs="Courier New"/>
        </w:rPr>
        <w:t>necessary to successfully implement the pilot are represented</w:t>
      </w:r>
      <w:r w:rsidR="00BD7CAB" w:rsidRPr="00C05F75">
        <w:rPr>
          <w:rFonts w:cs="Courier New"/>
        </w:rPr>
        <w:t xml:space="preserve"> and</w:t>
      </w:r>
      <w:r w:rsidR="008B4FBA" w:rsidRPr="00C05F75">
        <w:rPr>
          <w:rFonts w:cs="Courier New"/>
        </w:rPr>
        <w:t xml:space="preserve"> partners have the necessary authority, resources, expertise</w:t>
      </w:r>
      <w:r w:rsidR="005E31A9">
        <w:rPr>
          <w:rFonts w:cs="Courier New"/>
        </w:rPr>
        <w:t>,</w:t>
      </w:r>
      <w:r w:rsidR="008B4FBA" w:rsidRPr="00C05F75">
        <w:rPr>
          <w:rFonts w:cs="Courier New"/>
        </w:rPr>
        <w:t xml:space="preserve"> and incentives to achieve the pil</w:t>
      </w:r>
      <w:r w:rsidR="008B4FBA" w:rsidRPr="00BA3864">
        <w:rPr>
          <w:rFonts w:cs="Courier New"/>
        </w:rPr>
        <w:t>ot’s goals, resolve unforeseen issues, and sustain efforts to the extent possible after the project period ends</w:t>
      </w:r>
      <w:r w:rsidR="00CF7862" w:rsidRPr="00BA3864">
        <w:rPr>
          <w:rFonts w:cs="Courier New"/>
        </w:rPr>
        <w:t xml:space="preserve">, including by demonstrating </w:t>
      </w:r>
      <w:r w:rsidR="007B3564" w:rsidRPr="00BA3864">
        <w:rPr>
          <w:rFonts w:cs="Courier New"/>
        </w:rPr>
        <w:t xml:space="preserve">the extent to which, and </w:t>
      </w:r>
      <w:r w:rsidR="00CF7862" w:rsidRPr="00BA3864">
        <w:rPr>
          <w:rFonts w:cs="Courier New"/>
        </w:rPr>
        <w:t>how</w:t>
      </w:r>
      <w:r w:rsidR="007B3564" w:rsidRPr="00BA3864">
        <w:rPr>
          <w:rFonts w:cs="Courier New"/>
        </w:rPr>
        <w:t>,</w:t>
      </w:r>
      <w:r w:rsidR="00CF7862" w:rsidRPr="00BA3864">
        <w:rPr>
          <w:rFonts w:cs="Courier New"/>
        </w:rPr>
        <w:t xml:space="preserve"> participating partners have successfully collaborated to improve outcomes for disconnected youth in the past</w:t>
      </w:r>
      <w:r w:rsidR="006B34F6">
        <w:rPr>
          <w:rFonts w:cs="Courier New"/>
        </w:rPr>
        <w:t>.</w:t>
      </w:r>
      <w:r w:rsidR="00194AA4">
        <w:rPr>
          <w:rFonts w:cs="Courier New"/>
        </w:rPr>
        <w:t xml:space="preserve"> </w:t>
      </w:r>
      <w:r w:rsidR="006B34F6">
        <w:rPr>
          <w:rFonts w:cs="Courier New"/>
        </w:rPr>
        <w:t xml:space="preserve"> </w:t>
      </w:r>
      <w:r w:rsidR="0045267C">
        <w:rPr>
          <w:rFonts w:cs="Courier New"/>
        </w:rPr>
        <w:t xml:space="preserve">The proposed governance structure should reflect </w:t>
      </w:r>
      <w:r w:rsidR="0045267C" w:rsidRPr="00C05F75">
        <w:rPr>
          <w:rFonts w:cs="Courier New"/>
        </w:rPr>
        <w:t xml:space="preserve">a plan for </w:t>
      </w:r>
      <w:r w:rsidR="0045267C" w:rsidRPr="00BA3864">
        <w:rPr>
          <w:rFonts w:cs="Courier New"/>
        </w:rPr>
        <w:t xml:space="preserve">effective cooperation across levels of government, including a description of the State, local, and tribal roles in the partnership, </w:t>
      </w:r>
      <w:r w:rsidR="0045267C">
        <w:rPr>
          <w:rFonts w:cs="Courier New"/>
        </w:rPr>
        <w:t>or across entities within the same level of government</w:t>
      </w:r>
      <w:r w:rsidR="005E31A9">
        <w:rPr>
          <w:rFonts w:cs="Courier New"/>
        </w:rPr>
        <w:t>,</w:t>
      </w:r>
      <w:r w:rsidR="0045267C">
        <w:rPr>
          <w:rFonts w:cs="Courier New"/>
        </w:rPr>
        <w:t xml:space="preserve"> </w:t>
      </w:r>
      <w:r w:rsidR="0045267C" w:rsidRPr="00C05F75">
        <w:rPr>
          <w:rFonts w:cs="Courier New"/>
        </w:rPr>
        <w:t xml:space="preserve">to improve outcomes for disconnected youth, such as through </w:t>
      </w:r>
      <w:r w:rsidR="0045267C" w:rsidRPr="00BA3864">
        <w:rPr>
          <w:rFonts w:cs="Courier New"/>
        </w:rPr>
        <w:t xml:space="preserve">coordinated program delivery, easier program navigation for participants, or identification and resolution of </w:t>
      </w:r>
      <w:r w:rsidR="002766CB">
        <w:rPr>
          <w:rFonts w:cs="Courier New"/>
        </w:rPr>
        <w:t>S</w:t>
      </w:r>
      <w:r w:rsidR="0045267C" w:rsidRPr="00BA3864">
        <w:rPr>
          <w:rFonts w:cs="Courier New"/>
        </w:rPr>
        <w:t>tate and local policy barriers</w:t>
      </w:r>
      <w:r w:rsidR="0045267C">
        <w:rPr>
          <w:rFonts w:cs="Courier New"/>
        </w:rPr>
        <w:t xml:space="preserve"> </w:t>
      </w:r>
      <w:r w:rsidRPr="00BA3864">
        <w:rPr>
          <w:rFonts w:cs="Courier New"/>
        </w:rPr>
        <w:t xml:space="preserve">(10 points); </w:t>
      </w:r>
    </w:p>
    <w:p w:rsidR="007B702F" w:rsidRPr="00BA3864" w:rsidRDefault="00CF7862">
      <w:pPr>
        <w:rPr>
          <w:rFonts w:cs="Courier New"/>
        </w:rPr>
      </w:pPr>
      <w:r w:rsidRPr="00BA3864">
        <w:rPr>
          <w:rFonts w:cs="Courier New"/>
        </w:rPr>
        <w:tab/>
        <w:t>(</w:t>
      </w:r>
      <w:r w:rsidR="00257D04">
        <w:rPr>
          <w:rFonts w:cs="Courier New"/>
        </w:rPr>
        <w:t>2</w:t>
      </w:r>
      <w:r w:rsidR="008B4FBA" w:rsidRPr="00BA3864">
        <w:rPr>
          <w:rFonts w:cs="Courier New"/>
        </w:rPr>
        <w:t xml:space="preserve">) </w:t>
      </w:r>
      <w:r w:rsidR="00B06595" w:rsidRPr="00BA3864">
        <w:rPr>
          <w:rFonts w:cs="Courier New"/>
        </w:rPr>
        <w:t xml:space="preserve"> </w:t>
      </w:r>
      <w:r w:rsidR="008B4FBA" w:rsidRPr="00BA3864">
        <w:rPr>
          <w:rFonts w:cs="Courier New"/>
        </w:rPr>
        <w:t xml:space="preserve">The extent to which the applicant demonstrates </w:t>
      </w:r>
      <w:r w:rsidR="007B3564" w:rsidRPr="00BA3864">
        <w:rPr>
          <w:rFonts w:cs="Courier New"/>
        </w:rPr>
        <w:t xml:space="preserve">that </w:t>
      </w:r>
      <w:r w:rsidR="008B4FBA" w:rsidRPr="00BA3864">
        <w:rPr>
          <w:rFonts w:cs="Courier New"/>
        </w:rPr>
        <w:t>its proposal was designed with input from all relevant stakeholders, including disconnected youth and other community partners</w:t>
      </w:r>
      <w:r w:rsidR="00BD7CAB" w:rsidRPr="00BA3864">
        <w:rPr>
          <w:rFonts w:cs="Courier New"/>
        </w:rPr>
        <w:t>.</w:t>
      </w:r>
      <w:r w:rsidR="008B4FBA" w:rsidRPr="00BA3864">
        <w:rPr>
          <w:rFonts w:cs="Courier New"/>
        </w:rPr>
        <w:t xml:space="preserve"> </w:t>
      </w:r>
      <w:r w:rsidR="002766CB">
        <w:rPr>
          <w:rFonts w:cs="Courier New"/>
        </w:rPr>
        <w:t xml:space="preserve"> </w:t>
      </w:r>
      <w:r w:rsidR="00207235" w:rsidRPr="00422BB5">
        <w:t xml:space="preserve">Where the project design includes job training strategies, the extent of employer input and engagement in the </w:t>
      </w:r>
      <w:r w:rsidR="00C9520D" w:rsidRPr="00422BB5">
        <w:t xml:space="preserve">identification of skills and competencies needed by employers, </w:t>
      </w:r>
      <w:r w:rsidR="00C9520D" w:rsidRPr="00422BB5">
        <w:lastRenderedPageBreak/>
        <w:t xml:space="preserve">the </w:t>
      </w:r>
      <w:r w:rsidR="00207235" w:rsidRPr="00422BB5">
        <w:t>development of the curriculum</w:t>
      </w:r>
      <w:r w:rsidR="00C9520D" w:rsidRPr="00422BB5">
        <w:t>,</w:t>
      </w:r>
      <w:r w:rsidR="00207235" w:rsidRPr="00422BB5">
        <w:t xml:space="preserve"> and the offering of work-based learning opportunities</w:t>
      </w:r>
      <w:r w:rsidR="005E31A9">
        <w:t>,</w:t>
      </w:r>
      <w:r w:rsidR="00C9520D" w:rsidRPr="00422BB5">
        <w:t xml:space="preserve"> including pre-apprenticeship and </w:t>
      </w:r>
      <w:r w:rsidR="00BA3864" w:rsidRPr="00C05F75">
        <w:t>r</w:t>
      </w:r>
      <w:r w:rsidR="00C9520D" w:rsidRPr="00422BB5">
        <w:t>egistered apprenticeship</w:t>
      </w:r>
      <w:r w:rsidR="005E31A9">
        <w:t>,</w:t>
      </w:r>
      <w:r w:rsidR="00207235" w:rsidRPr="00422BB5">
        <w:t xml:space="preserve"> will be considered </w:t>
      </w:r>
      <w:r w:rsidR="008B4FBA" w:rsidRPr="00C05F75">
        <w:rPr>
          <w:rFonts w:cs="Courier New"/>
        </w:rPr>
        <w:t>(5 points).</w:t>
      </w:r>
      <w:r w:rsidR="00531E67" w:rsidRPr="00BA3864">
        <w:rPr>
          <w:rFonts w:cs="Courier New"/>
        </w:rPr>
        <w:t xml:space="preserve">  </w:t>
      </w:r>
    </w:p>
    <w:p w:rsidR="007B702F" w:rsidRPr="00BA3864" w:rsidRDefault="007B702F">
      <w:pPr>
        <w:rPr>
          <w:rFonts w:cs="Courier New"/>
        </w:rPr>
      </w:pPr>
      <w:r w:rsidRPr="00BA3864">
        <w:rPr>
          <w:rFonts w:cs="Courier New"/>
        </w:rPr>
        <w:t xml:space="preserve">     </w:t>
      </w:r>
      <w:r w:rsidR="00040C50" w:rsidRPr="00BA3864">
        <w:rPr>
          <w:rFonts w:cs="Courier New"/>
        </w:rPr>
        <w:t>F</w:t>
      </w:r>
      <w:r w:rsidRPr="00BA3864">
        <w:rPr>
          <w:rFonts w:cs="Courier New"/>
        </w:rPr>
        <w:t xml:space="preserve">.  </w:t>
      </w:r>
      <w:r w:rsidRPr="00BA3864">
        <w:rPr>
          <w:rFonts w:cs="Courier New"/>
          <w:u w:val="single"/>
        </w:rPr>
        <w:t>Dat</w:t>
      </w:r>
      <w:r w:rsidR="006D56A2" w:rsidRPr="00BA3864">
        <w:rPr>
          <w:rFonts w:cs="Courier New"/>
          <w:u w:val="single"/>
        </w:rPr>
        <w:t>a Capacity (</w:t>
      </w:r>
      <w:r w:rsidR="00F4432F" w:rsidRPr="00BA3864">
        <w:rPr>
          <w:rFonts w:cs="Courier New"/>
          <w:u w:val="single"/>
        </w:rPr>
        <w:t>30</w:t>
      </w:r>
      <w:r w:rsidRPr="00BA3864">
        <w:rPr>
          <w:rFonts w:cs="Courier New"/>
          <w:u w:val="single"/>
        </w:rPr>
        <w:t xml:space="preserve"> points)</w:t>
      </w:r>
    </w:p>
    <w:p w:rsidR="005A5040" w:rsidRPr="00BA3864" w:rsidRDefault="007B702F">
      <w:pPr>
        <w:rPr>
          <w:rFonts w:cs="Courier New"/>
        </w:rPr>
      </w:pPr>
      <w:r w:rsidRPr="00BA3864">
        <w:rPr>
          <w:rFonts w:cs="Courier New"/>
        </w:rPr>
        <w:tab/>
        <w:t xml:space="preserve">In determining the strength of the </w:t>
      </w:r>
      <w:r w:rsidR="00F4432F" w:rsidRPr="00BA3864">
        <w:rPr>
          <w:rFonts w:cs="Courier New"/>
        </w:rPr>
        <w:t>applicant’s data capacity</w:t>
      </w:r>
      <w:r w:rsidRPr="00BA3864">
        <w:rPr>
          <w:rFonts w:cs="Courier New"/>
        </w:rPr>
        <w:t>, we will consider</w:t>
      </w:r>
      <w:r w:rsidR="007B3564" w:rsidRPr="00BA3864">
        <w:rPr>
          <w:rFonts w:cs="Courier New"/>
        </w:rPr>
        <w:t xml:space="preserve"> the following factors</w:t>
      </w:r>
      <w:r w:rsidR="00B06595" w:rsidRPr="00BA3864">
        <w:rPr>
          <w:rFonts w:cs="Courier New"/>
        </w:rPr>
        <w:t>--</w:t>
      </w:r>
    </w:p>
    <w:p w:rsidR="000D4DC9" w:rsidRPr="00BA3864" w:rsidRDefault="00E42A75">
      <w:pPr>
        <w:pStyle w:val="ListParagraph"/>
        <w:ind w:left="0"/>
        <w:rPr>
          <w:rFonts w:cs="Courier New"/>
        </w:rPr>
      </w:pPr>
      <w:r w:rsidRPr="00BA3864">
        <w:rPr>
          <w:rFonts w:cs="Courier New"/>
        </w:rPr>
        <w:tab/>
        <w:t>(</w:t>
      </w:r>
      <w:r w:rsidR="00257D04">
        <w:rPr>
          <w:rFonts w:cs="Courier New"/>
        </w:rPr>
        <w:t>1</w:t>
      </w:r>
      <w:r w:rsidRPr="00BA3864">
        <w:rPr>
          <w:rFonts w:cs="Courier New"/>
        </w:rPr>
        <w:t>)</w:t>
      </w:r>
      <w:r w:rsidR="00DC5086">
        <w:rPr>
          <w:rFonts w:cs="Courier New"/>
        </w:rPr>
        <w:t xml:space="preserve"> </w:t>
      </w:r>
      <w:r w:rsidRPr="00BA3864">
        <w:rPr>
          <w:rFonts w:cs="Courier New"/>
        </w:rPr>
        <w:t xml:space="preserve"> </w:t>
      </w:r>
      <w:r w:rsidR="000D4DC9" w:rsidRPr="00BA3864">
        <w:rPr>
          <w:rFonts w:cs="Courier New"/>
        </w:rPr>
        <w:t>The extent to which the applicant demonstrates the capacity to collect, analyze, and use data for decision-making, learning, continuous improvement, and accountability, and has a strong plan to bridge the gaps in its ability to do so, including the extent to which the applicant has, and will continue to:</w:t>
      </w:r>
    </w:p>
    <w:p w:rsidR="000D4DC9" w:rsidRPr="00BA3864" w:rsidRDefault="00B06595" w:rsidP="00422BB5">
      <w:pPr>
        <w:pStyle w:val="ListParagraph"/>
        <w:ind w:left="0"/>
        <w:rPr>
          <w:rFonts w:cs="Courier New"/>
        </w:rPr>
      </w:pPr>
      <w:r w:rsidRPr="00BA3864">
        <w:rPr>
          <w:rFonts w:cs="Courier New"/>
        </w:rPr>
        <w:t xml:space="preserve">     </w:t>
      </w:r>
      <w:r w:rsidR="000D4DC9" w:rsidRPr="00BA3864">
        <w:rPr>
          <w:rFonts w:cs="Courier New"/>
        </w:rPr>
        <w:t>(</w:t>
      </w:r>
      <w:r w:rsidR="00257D04">
        <w:rPr>
          <w:rFonts w:cs="Courier New"/>
        </w:rPr>
        <w:t>a</w:t>
      </w:r>
      <w:r w:rsidR="000D4DC9" w:rsidRPr="00BA3864">
        <w:rPr>
          <w:rFonts w:cs="Courier New"/>
        </w:rPr>
        <w:t>)</w:t>
      </w:r>
      <w:r w:rsidRPr="00BA3864">
        <w:rPr>
          <w:rFonts w:cs="Courier New"/>
        </w:rPr>
        <w:t xml:space="preserve"> </w:t>
      </w:r>
      <w:r w:rsidR="000D4DC9" w:rsidRPr="00BA3864">
        <w:rPr>
          <w:rFonts w:cs="Courier New"/>
        </w:rPr>
        <w:t xml:space="preserve"> Manage and maintain computerized administrative data systems to track program participants, services, and outcomes;</w:t>
      </w:r>
    </w:p>
    <w:p w:rsidR="000D4DC9" w:rsidRPr="00BA3864" w:rsidRDefault="00B06595" w:rsidP="00422BB5">
      <w:pPr>
        <w:pStyle w:val="ListParagraph"/>
        <w:ind w:left="0"/>
        <w:rPr>
          <w:rFonts w:cs="Courier New"/>
        </w:rPr>
      </w:pPr>
      <w:r w:rsidRPr="00BA3864">
        <w:rPr>
          <w:rFonts w:cs="Courier New"/>
        </w:rPr>
        <w:t xml:space="preserve">     </w:t>
      </w:r>
      <w:r w:rsidR="000D4DC9" w:rsidRPr="00BA3864">
        <w:rPr>
          <w:rFonts w:cs="Courier New"/>
        </w:rPr>
        <w:t>(</w:t>
      </w:r>
      <w:r w:rsidR="00257D04">
        <w:rPr>
          <w:rFonts w:cs="Courier New"/>
        </w:rPr>
        <w:t>b</w:t>
      </w:r>
      <w:r w:rsidR="000D4DC9" w:rsidRPr="00BA3864">
        <w:rPr>
          <w:rFonts w:cs="Courier New"/>
        </w:rPr>
        <w:t>)</w:t>
      </w:r>
      <w:r w:rsidRPr="00BA3864">
        <w:rPr>
          <w:rFonts w:cs="Courier New"/>
        </w:rPr>
        <w:t xml:space="preserve"> </w:t>
      </w:r>
      <w:r w:rsidR="000D4DC9" w:rsidRPr="00BA3864">
        <w:rPr>
          <w:rFonts w:cs="Courier New"/>
        </w:rPr>
        <w:t xml:space="preserve"> Execute data</w:t>
      </w:r>
      <w:r w:rsidR="005E31A9">
        <w:rPr>
          <w:rFonts w:cs="Courier New"/>
        </w:rPr>
        <w:t>-</w:t>
      </w:r>
      <w:r w:rsidR="000D4DC9" w:rsidRPr="00BA3864">
        <w:rPr>
          <w:rFonts w:cs="Courier New"/>
        </w:rPr>
        <w:t>sharing agreements with programs or organizations to share information with program partners and evaluators for case management, performance management, and evaluation purposes in accordance with Federal, State,</w:t>
      </w:r>
      <w:r w:rsidRPr="00BA3864">
        <w:rPr>
          <w:rFonts w:cs="Courier New"/>
        </w:rPr>
        <w:t xml:space="preserve"> local,</w:t>
      </w:r>
      <w:r w:rsidR="000D4DC9" w:rsidRPr="00BA3864">
        <w:rPr>
          <w:rFonts w:cs="Courier New"/>
        </w:rPr>
        <w:t xml:space="preserve"> and other privacy laws and requirements;</w:t>
      </w:r>
    </w:p>
    <w:p w:rsidR="000D4DC9" w:rsidRPr="00BA3864" w:rsidRDefault="000D4DC9" w:rsidP="00422BB5">
      <w:pPr>
        <w:pStyle w:val="ListParagraph"/>
        <w:ind w:left="0"/>
        <w:rPr>
          <w:rFonts w:cs="Courier New"/>
        </w:rPr>
      </w:pPr>
      <w:r w:rsidRPr="00BA3864" w:rsidDel="003C7CD3">
        <w:rPr>
          <w:rFonts w:cs="Courier New"/>
        </w:rPr>
        <w:t xml:space="preserve"> </w:t>
      </w:r>
      <w:r w:rsidR="00B06595" w:rsidRPr="00BA3864">
        <w:rPr>
          <w:rFonts w:cs="Courier New"/>
        </w:rPr>
        <w:t xml:space="preserve">    </w:t>
      </w:r>
      <w:r w:rsidRPr="00BA3864">
        <w:rPr>
          <w:rFonts w:cs="Courier New"/>
        </w:rPr>
        <w:t>(</w:t>
      </w:r>
      <w:r w:rsidR="00257D04">
        <w:rPr>
          <w:rFonts w:cs="Courier New"/>
        </w:rPr>
        <w:t>c</w:t>
      </w:r>
      <w:r w:rsidRPr="00BA3864">
        <w:rPr>
          <w:rFonts w:cs="Courier New"/>
        </w:rPr>
        <w:t>)</w:t>
      </w:r>
      <w:r w:rsidR="00B06595" w:rsidRPr="00BA3864">
        <w:rPr>
          <w:rFonts w:cs="Courier New"/>
        </w:rPr>
        <w:t xml:space="preserve"> </w:t>
      </w:r>
      <w:r w:rsidRPr="00BA3864">
        <w:rPr>
          <w:rFonts w:cs="Courier New"/>
        </w:rPr>
        <w:t xml:space="preserve"> Use data to </w:t>
      </w:r>
      <w:r w:rsidR="00305B17" w:rsidRPr="00BA3864">
        <w:rPr>
          <w:rFonts w:cs="Courier New"/>
        </w:rPr>
        <w:t>determine</w:t>
      </w:r>
      <w:r w:rsidRPr="00BA3864">
        <w:rPr>
          <w:rFonts w:cs="Courier New"/>
        </w:rPr>
        <w:t xml:space="preserve"> cost-effective strategies for improving outcomes; and </w:t>
      </w:r>
    </w:p>
    <w:p w:rsidR="000D4DC9" w:rsidRPr="00BA3864" w:rsidRDefault="00B06595" w:rsidP="00422BB5">
      <w:pPr>
        <w:pStyle w:val="ListParagraph"/>
        <w:ind w:left="0"/>
        <w:rPr>
          <w:rFonts w:cs="Courier New"/>
        </w:rPr>
      </w:pPr>
      <w:r w:rsidRPr="00BA3864">
        <w:rPr>
          <w:rFonts w:cs="Courier New"/>
        </w:rPr>
        <w:t xml:space="preserve">     </w:t>
      </w:r>
      <w:r w:rsidR="000D4DC9" w:rsidRPr="00BA3864">
        <w:rPr>
          <w:rFonts w:cs="Courier New"/>
        </w:rPr>
        <w:t>(</w:t>
      </w:r>
      <w:r w:rsidR="00257D04">
        <w:rPr>
          <w:rFonts w:cs="Courier New"/>
        </w:rPr>
        <w:t>d</w:t>
      </w:r>
      <w:r w:rsidR="000D4DC9" w:rsidRPr="00BA3864">
        <w:rPr>
          <w:rFonts w:cs="Courier New"/>
        </w:rPr>
        <w:t>)</w:t>
      </w:r>
      <w:r w:rsidRPr="00BA3864">
        <w:rPr>
          <w:rFonts w:cs="Courier New"/>
        </w:rPr>
        <w:t xml:space="preserve"> </w:t>
      </w:r>
      <w:r w:rsidR="000D4DC9" w:rsidRPr="00BA3864">
        <w:rPr>
          <w:rFonts w:cs="Courier New"/>
        </w:rPr>
        <w:t xml:space="preserve"> Regularly analyze program data to assess the pilot’s progress, identify operational strengths and weaknesses and </w:t>
      </w:r>
      <w:r w:rsidR="000D4DC9" w:rsidRPr="00BA3864">
        <w:rPr>
          <w:rFonts w:cs="Courier New"/>
        </w:rPr>
        <w:lastRenderedPageBreak/>
        <w:t xml:space="preserve">determine how implementation </w:t>
      </w:r>
      <w:r w:rsidR="00C54063" w:rsidRPr="00BA3864">
        <w:rPr>
          <w:rFonts w:cs="Courier New"/>
        </w:rPr>
        <w:t xml:space="preserve">can </w:t>
      </w:r>
      <w:r w:rsidR="000D4DC9" w:rsidRPr="00BA3864">
        <w:rPr>
          <w:rFonts w:cs="Courier New"/>
        </w:rPr>
        <w:t xml:space="preserve">be strengthened to improve outcomes </w:t>
      </w:r>
      <w:r w:rsidR="000A2108" w:rsidRPr="00BA3864">
        <w:rPr>
          <w:rFonts w:cs="Courier New"/>
        </w:rPr>
        <w:t>(</w:t>
      </w:r>
      <w:r w:rsidR="009F4315" w:rsidRPr="00BA3864">
        <w:rPr>
          <w:rFonts w:cs="Courier New"/>
        </w:rPr>
        <w:t>5</w:t>
      </w:r>
      <w:r w:rsidR="000D4DC9" w:rsidRPr="00BA3864">
        <w:rPr>
          <w:rFonts w:cs="Courier New"/>
        </w:rPr>
        <w:t xml:space="preserve"> points)</w:t>
      </w:r>
      <w:r w:rsidR="00F4432F" w:rsidRPr="00BA3864">
        <w:rPr>
          <w:rFonts w:cs="Courier New"/>
        </w:rPr>
        <w:t>.</w:t>
      </w:r>
    </w:p>
    <w:p w:rsidR="005A5040" w:rsidRPr="00BA3864" w:rsidRDefault="00E42A75">
      <w:pPr>
        <w:pStyle w:val="ListParagraph"/>
        <w:ind w:left="0"/>
        <w:rPr>
          <w:rFonts w:cs="Courier New"/>
        </w:rPr>
      </w:pPr>
      <w:r w:rsidRPr="00BA3864">
        <w:rPr>
          <w:rFonts w:cs="Courier New"/>
        </w:rPr>
        <w:tab/>
        <w:t>(</w:t>
      </w:r>
      <w:r w:rsidR="00257D04">
        <w:rPr>
          <w:rFonts w:cs="Courier New"/>
        </w:rPr>
        <w:t>2</w:t>
      </w:r>
      <w:r w:rsidRPr="00BA3864">
        <w:rPr>
          <w:rFonts w:cs="Courier New"/>
        </w:rPr>
        <w:t>)</w:t>
      </w:r>
      <w:r w:rsidR="00B06595" w:rsidRPr="00BA3864">
        <w:rPr>
          <w:rFonts w:cs="Courier New"/>
        </w:rPr>
        <w:t xml:space="preserve"> </w:t>
      </w:r>
      <w:r w:rsidR="00DC5086">
        <w:rPr>
          <w:rFonts w:cs="Courier New"/>
        </w:rPr>
        <w:t xml:space="preserve"> </w:t>
      </w:r>
      <w:r w:rsidR="005A5040" w:rsidRPr="00BA3864">
        <w:rPr>
          <w:rFonts w:cs="Courier New"/>
        </w:rPr>
        <w:t xml:space="preserve">The strength of the applicant’s plan to manage and link data in ways that </w:t>
      </w:r>
      <w:r w:rsidR="005E31A9">
        <w:rPr>
          <w:rFonts w:cs="Courier New"/>
        </w:rPr>
        <w:t xml:space="preserve">comply with </w:t>
      </w:r>
      <w:r w:rsidR="005A5040" w:rsidRPr="00BA3864">
        <w:rPr>
          <w:rFonts w:cs="Courier New"/>
        </w:rPr>
        <w:t xml:space="preserve">all relevant </w:t>
      </w:r>
      <w:r w:rsidR="00B06595" w:rsidRPr="00BA3864">
        <w:rPr>
          <w:rFonts w:cs="Courier New"/>
        </w:rPr>
        <w:t xml:space="preserve">Federal, State, and local </w:t>
      </w:r>
      <w:r w:rsidR="005A5040" w:rsidRPr="00BA3864">
        <w:rPr>
          <w:rFonts w:cs="Courier New"/>
        </w:rPr>
        <w:t>privacy laws and regulations to ensure the protection of personally identifiable information (5 points)</w:t>
      </w:r>
      <w:r w:rsidR="00F4432F" w:rsidRPr="00BA3864">
        <w:rPr>
          <w:rFonts w:cs="Courier New"/>
        </w:rPr>
        <w:t>.</w:t>
      </w:r>
    </w:p>
    <w:p w:rsidR="00F4432F" w:rsidRPr="00BA3864" w:rsidRDefault="00F4432F">
      <w:pPr>
        <w:pStyle w:val="ListParagraph"/>
        <w:ind w:left="0"/>
        <w:rPr>
          <w:rFonts w:cs="Courier New"/>
        </w:rPr>
      </w:pPr>
      <w:r w:rsidRPr="00BA3864">
        <w:rPr>
          <w:rFonts w:cs="Courier New"/>
        </w:rPr>
        <w:tab/>
        <w:t>(</w:t>
      </w:r>
      <w:r w:rsidR="00257D04">
        <w:rPr>
          <w:rFonts w:cs="Courier New"/>
        </w:rPr>
        <w:t>3</w:t>
      </w:r>
      <w:r w:rsidRPr="00BA3864">
        <w:rPr>
          <w:rFonts w:cs="Courier New"/>
        </w:rPr>
        <w:t xml:space="preserve">) </w:t>
      </w:r>
      <w:r w:rsidR="00B06595" w:rsidRPr="00BA3864">
        <w:rPr>
          <w:rFonts w:cs="Courier New"/>
        </w:rPr>
        <w:t xml:space="preserve"> </w:t>
      </w:r>
      <w:r w:rsidRPr="00BA3864">
        <w:rPr>
          <w:rFonts w:cs="Courier New"/>
        </w:rPr>
        <w:t>The extent to which the applicant show</w:t>
      </w:r>
      <w:r w:rsidR="009F4315" w:rsidRPr="00BA3864">
        <w:rPr>
          <w:rFonts w:cs="Courier New"/>
        </w:rPr>
        <w:t>s</w:t>
      </w:r>
      <w:r w:rsidRPr="00BA3864">
        <w:rPr>
          <w:rFonts w:cs="Courier New"/>
        </w:rPr>
        <w:t xml:space="preserve"> how the outcomes of the proposed pilot </w:t>
      </w:r>
      <w:r w:rsidR="009F4315" w:rsidRPr="00BA3864">
        <w:rPr>
          <w:rFonts w:cs="Courier New"/>
        </w:rPr>
        <w:t xml:space="preserve">will be a significant improvement </w:t>
      </w:r>
      <w:r w:rsidRPr="00BA3864">
        <w:rPr>
          <w:rFonts w:cs="Courier New"/>
        </w:rPr>
        <w:t>compare</w:t>
      </w:r>
      <w:r w:rsidR="009F4315" w:rsidRPr="00BA3864">
        <w:rPr>
          <w:rFonts w:cs="Courier New"/>
        </w:rPr>
        <w:t>d</w:t>
      </w:r>
      <w:r w:rsidRPr="00BA3864">
        <w:rPr>
          <w:rFonts w:cs="Courier New"/>
        </w:rPr>
        <w:t xml:space="preserve"> with what might have occurred in its absence, both during the pilot project period and, for longer-term outcomes, beyond the project period (</w:t>
      </w:r>
      <w:r w:rsidR="009F4315" w:rsidRPr="00BA3864">
        <w:rPr>
          <w:rFonts w:cs="Courier New"/>
        </w:rPr>
        <w:t>10</w:t>
      </w:r>
      <w:r w:rsidRPr="00BA3864">
        <w:rPr>
          <w:rFonts w:cs="Courier New"/>
        </w:rPr>
        <w:t xml:space="preserve"> points).</w:t>
      </w:r>
    </w:p>
    <w:p w:rsidR="00F4432F" w:rsidRPr="00BA3864" w:rsidRDefault="00F4432F">
      <w:pPr>
        <w:pStyle w:val="ListParagraph"/>
        <w:ind w:left="0"/>
        <w:rPr>
          <w:rFonts w:cs="Courier New"/>
        </w:rPr>
      </w:pPr>
      <w:r w:rsidRPr="00BA3864">
        <w:rPr>
          <w:rFonts w:cs="Courier New"/>
        </w:rPr>
        <w:tab/>
        <w:t>(</w:t>
      </w:r>
      <w:r w:rsidR="00257D04">
        <w:rPr>
          <w:rFonts w:cs="Courier New"/>
        </w:rPr>
        <w:t>4</w:t>
      </w:r>
      <w:r w:rsidRPr="00BA3864">
        <w:rPr>
          <w:rFonts w:cs="Courier New"/>
        </w:rPr>
        <w:t>)</w:t>
      </w:r>
      <w:r w:rsidR="00B06595" w:rsidRPr="00BA3864">
        <w:rPr>
          <w:rFonts w:cs="Courier New"/>
        </w:rPr>
        <w:t xml:space="preserve"> </w:t>
      </w:r>
      <w:r w:rsidRPr="00BA3864">
        <w:rPr>
          <w:rFonts w:cs="Courier New"/>
        </w:rPr>
        <w:t xml:space="preserve"> The extent to which proposed outcome measures and interim indicators, as well as their measurement methodologies and progress milestones, are appropriate and sufficient to gauge progress toward pilot objectives (5 points).</w:t>
      </w:r>
    </w:p>
    <w:p w:rsidR="00F4432F" w:rsidRPr="00BA3864" w:rsidRDefault="00F4432F">
      <w:pPr>
        <w:pStyle w:val="ListParagraph"/>
        <w:ind w:left="0"/>
        <w:rPr>
          <w:rFonts w:cs="Courier New"/>
        </w:rPr>
      </w:pPr>
      <w:r w:rsidRPr="00BA3864">
        <w:rPr>
          <w:rFonts w:cs="Courier New"/>
        </w:rPr>
        <w:tab/>
        <w:t>(</w:t>
      </w:r>
      <w:r w:rsidR="00257D04">
        <w:rPr>
          <w:rFonts w:cs="Courier New"/>
        </w:rPr>
        <w:t>5</w:t>
      </w:r>
      <w:r w:rsidRPr="00BA3864">
        <w:rPr>
          <w:rFonts w:cs="Courier New"/>
        </w:rPr>
        <w:t>)</w:t>
      </w:r>
      <w:r w:rsidR="00B06595" w:rsidRPr="00BA3864">
        <w:rPr>
          <w:rFonts w:cs="Courier New"/>
        </w:rPr>
        <w:t xml:space="preserve"> </w:t>
      </w:r>
      <w:r w:rsidRPr="00BA3864">
        <w:rPr>
          <w:rFonts w:cs="Courier New"/>
        </w:rPr>
        <w:t xml:space="preserve"> The extent to which the data sources for the outcome measures and interim indicators </w:t>
      </w:r>
      <w:r w:rsidR="00C54063" w:rsidRPr="00BA3864">
        <w:rPr>
          <w:rFonts w:cs="Courier New"/>
        </w:rPr>
        <w:t xml:space="preserve">will be </w:t>
      </w:r>
      <w:r w:rsidRPr="00BA3864">
        <w:rPr>
          <w:rFonts w:cs="Courier New"/>
        </w:rPr>
        <w:t>accessible and independently audited or validated for accuracy (5 points).</w:t>
      </w:r>
    </w:p>
    <w:p w:rsidR="00772BD4" w:rsidRPr="00C05F75" w:rsidRDefault="007075FC">
      <w:pPr>
        <w:pStyle w:val="BodyText"/>
        <w:spacing w:line="480" w:lineRule="auto"/>
        <w:rPr>
          <w:rFonts w:cs="Courier New"/>
          <w:b w:val="0"/>
          <w:i w:val="0"/>
        </w:rPr>
      </w:pPr>
      <w:r w:rsidRPr="00BA3864">
        <w:rPr>
          <w:rFonts w:cs="Courier New"/>
          <w:b w:val="0"/>
          <w:i w:val="0"/>
        </w:rPr>
        <w:tab/>
      </w:r>
      <w:r w:rsidR="00040C50" w:rsidRPr="00BA3864">
        <w:rPr>
          <w:rFonts w:cs="Courier New"/>
          <w:b w:val="0"/>
          <w:i w:val="0"/>
        </w:rPr>
        <w:t>G.</w:t>
      </w:r>
      <w:r w:rsidR="00DC5086">
        <w:rPr>
          <w:rFonts w:cs="Courier New"/>
          <w:b w:val="0"/>
          <w:i w:val="0"/>
        </w:rPr>
        <w:t xml:space="preserve"> </w:t>
      </w:r>
      <w:r w:rsidR="00B06595" w:rsidRPr="00BA3864">
        <w:rPr>
          <w:rFonts w:cs="Courier New"/>
          <w:b w:val="0"/>
          <w:i w:val="0"/>
        </w:rPr>
        <w:t xml:space="preserve"> </w:t>
      </w:r>
      <w:r w:rsidR="00772BD4" w:rsidRPr="00BA3864">
        <w:rPr>
          <w:rFonts w:cs="Courier New"/>
          <w:b w:val="0"/>
          <w:i w:val="0"/>
          <w:u w:val="single"/>
        </w:rPr>
        <w:t>Budget and Budget Narrative</w:t>
      </w:r>
      <w:r w:rsidR="00772BD4" w:rsidRPr="00422BB5">
        <w:rPr>
          <w:b w:val="0"/>
          <w:i w:val="0"/>
          <w:u w:val="single"/>
        </w:rPr>
        <w:t xml:space="preserve"> (5 points)</w:t>
      </w:r>
      <w:r w:rsidR="00772BD4" w:rsidRPr="00C05F75">
        <w:rPr>
          <w:rFonts w:cs="Courier New"/>
          <w:b w:val="0"/>
          <w:i w:val="0"/>
        </w:rPr>
        <w:t xml:space="preserve"> </w:t>
      </w:r>
    </w:p>
    <w:p w:rsidR="00772BD4" w:rsidRPr="00BA3864" w:rsidRDefault="00B06595">
      <w:pPr>
        <w:pStyle w:val="BodyText"/>
        <w:spacing w:line="480" w:lineRule="auto"/>
        <w:rPr>
          <w:rFonts w:cs="Courier New"/>
          <w:b w:val="0"/>
          <w:i w:val="0"/>
        </w:rPr>
      </w:pPr>
      <w:r w:rsidRPr="00C05F75">
        <w:rPr>
          <w:rFonts w:cs="Courier New"/>
          <w:b w:val="0"/>
          <w:i w:val="0"/>
        </w:rPr>
        <w:t xml:space="preserve">     </w:t>
      </w:r>
      <w:r w:rsidR="00772BD4" w:rsidRPr="00BA3864">
        <w:rPr>
          <w:rFonts w:cs="Courier New"/>
          <w:b w:val="0"/>
          <w:i w:val="0"/>
        </w:rPr>
        <w:t>In determining the adequacy of the resources that will be committed to support the project, we will consider</w:t>
      </w:r>
      <w:r w:rsidR="008C4F9B" w:rsidRPr="008C4F9B">
        <w:rPr>
          <w:rFonts w:cs="Courier New"/>
          <w:b w:val="0"/>
          <w:i w:val="0"/>
        </w:rPr>
        <w:t xml:space="preserve"> </w:t>
      </w:r>
      <w:r w:rsidR="008C4F9B">
        <w:rPr>
          <w:rFonts w:cs="Courier New"/>
          <w:b w:val="0"/>
          <w:i w:val="0"/>
        </w:rPr>
        <w:t>t</w:t>
      </w:r>
      <w:r w:rsidR="008C4F9B" w:rsidRPr="006B34F6">
        <w:rPr>
          <w:rFonts w:cs="Courier New"/>
          <w:b w:val="0"/>
          <w:i w:val="0"/>
        </w:rPr>
        <w:t>he extent to which the costs are reasonable in relation to the objectives, design, and potential significance of the project</w:t>
      </w:r>
      <w:r w:rsidR="008C4F9B" w:rsidRPr="006E2070">
        <w:rPr>
          <w:rFonts w:cs="Courier New"/>
          <w:b w:val="0"/>
          <w:i w:val="0"/>
        </w:rPr>
        <w:t>.</w:t>
      </w:r>
    </w:p>
    <w:p w:rsidR="004B1ACD" w:rsidRPr="00BA3864" w:rsidRDefault="002766CB">
      <w:pPr>
        <w:pStyle w:val="BodyText"/>
        <w:spacing w:line="480" w:lineRule="auto"/>
        <w:rPr>
          <w:rFonts w:cs="Courier New"/>
          <w:b w:val="0"/>
          <w:i w:val="0"/>
        </w:rPr>
      </w:pPr>
      <w:r>
        <w:rPr>
          <w:rFonts w:cs="Courier New"/>
          <w:b w:val="0"/>
          <w:i w:val="0"/>
        </w:rPr>
        <w:lastRenderedPageBreak/>
        <w:t xml:space="preserve">     </w:t>
      </w:r>
      <w:r w:rsidR="007B702F" w:rsidRPr="00BA3864">
        <w:rPr>
          <w:rFonts w:cs="Courier New"/>
          <w:b w:val="0"/>
          <w:i w:val="0"/>
        </w:rPr>
        <w:t>2.</w:t>
      </w:r>
      <w:r>
        <w:rPr>
          <w:rFonts w:cs="Courier New"/>
          <w:b w:val="0"/>
          <w:i w:val="0"/>
        </w:rPr>
        <w:t xml:space="preserve"> </w:t>
      </w:r>
      <w:r w:rsidR="007B702F" w:rsidRPr="00BA3864">
        <w:rPr>
          <w:rFonts w:cs="Courier New"/>
          <w:b w:val="0"/>
          <w:i w:val="0"/>
        </w:rPr>
        <w:t xml:space="preserve"> </w:t>
      </w:r>
      <w:r w:rsidR="004B1ACD" w:rsidRPr="00BA3864">
        <w:rPr>
          <w:rFonts w:cs="Courier New"/>
          <w:b w:val="0"/>
          <w:i w:val="0"/>
          <w:u w:val="single"/>
        </w:rPr>
        <w:t>Review and Selection Process</w:t>
      </w:r>
      <w:r w:rsidR="004B1ACD" w:rsidRPr="00BA3864">
        <w:rPr>
          <w:rFonts w:cs="Courier New"/>
          <w:b w:val="0"/>
          <w:i w:val="0"/>
        </w:rPr>
        <w:t>:</w:t>
      </w:r>
      <w:r w:rsidR="004B1ACD" w:rsidRPr="00BA3864">
        <w:rPr>
          <w:rFonts w:cs="Courier New"/>
        </w:rPr>
        <w:t xml:space="preserve">  </w:t>
      </w:r>
      <w:r w:rsidR="004B1ACD" w:rsidRPr="00BA3864">
        <w:rPr>
          <w:rFonts w:cs="Courier New"/>
          <w:b w:val="0"/>
          <w:i w:val="0"/>
        </w:rPr>
        <w:t xml:space="preserve">The Department will screen applications </w:t>
      </w:r>
      <w:r w:rsidR="005E31A9">
        <w:rPr>
          <w:rFonts w:cs="Courier New"/>
          <w:b w:val="0"/>
          <w:i w:val="0"/>
        </w:rPr>
        <w:t xml:space="preserve">that are </w:t>
      </w:r>
      <w:r w:rsidR="004B1ACD" w:rsidRPr="00BA3864">
        <w:rPr>
          <w:rFonts w:cs="Courier New"/>
          <w:b w:val="0"/>
          <w:i w:val="0"/>
        </w:rPr>
        <w:t xml:space="preserve">submitted in accordance with the requirements in this notice, and will determine which applications are eligible to be read based on whether they have met </w:t>
      </w:r>
      <w:r>
        <w:rPr>
          <w:rFonts w:cs="Courier New"/>
          <w:b w:val="0"/>
          <w:i w:val="0"/>
        </w:rPr>
        <w:t xml:space="preserve">the </w:t>
      </w:r>
      <w:r w:rsidR="004B1ACD" w:rsidRPr="00BA3864">
        <w:rPr>
          <w:rFonts w:cs="Courier New"/>
          <w:b w:val="0"/>
          <w:i w:val="0"/>
        </w:rPr>
        <w:t xml:space="preserve">eligibility and application requirements established by this notice. </w:t>
      </w:r>
    </w:p>
    <w:p w:rsidR="004B1ACD" w:rsidRDefault="004B1ACD">
      <w:pPr>
        <w:pStyle w:val="BodyText"/>
        <w:spacing w:line="480" w:lineRule="auto"/>
        <w:rPr>
          <w:rFonts w:cs="Courier New"/>
          <w:b w:val="0"/>
          <w:i w:val="0"/>
        </w:rPr>
      </w:pPr>
      <w:r w:rsidRPr="00BA3864">
        <w:rPr>
          <w:rFonts w:cs="Courier New"/>
          <w:b w:val="0"/>
          <w:i w:val="0"/>
        </w:rPr>
        <w:tab/>
      </w:r>
      <w:r w:rsidR="009006F7">
        <w:rPr>
          <w:rFonts w:cs="Courier New"/>
          <w:b w:val="0"/>
          <w:i w:val="0"/>
        </w:rPr>
        <w:t>T</w:t>
      </w:r>
      <w:r w:rsidRPr="00BA3864">
        <w:rPr>
          <w:rFonts w:cs="Courier New"/>
          <w:b w:val="0"/>
          <w:i w:val="0"/>
        </w:rPr>
        <w:t>he Department will use reviewers with knowledge and expertise on issues related to improving outcomes for disconnected youth</w:t>
      </w:r>
      <w:r w:rsidR="009006F7">
        <w:rPr>
          <w:rFonts w:cs="Courier New"/>
          <w:b w:val="0"/>
          <w:i w:val="0"/>
        </w:rPr>
        <w:t xml:space="preserve"> to score the selection criteria</w:t>
      </w:r>
      <w:r w:rsidRPr="00BA3864">
        <w:rPr>
          <w:rFonts w:cs="Courier New"/>
          <w:b w:val="0"/>
          <w:i w:val="0"/>
        </w:rPr>
        <w:t xml:space="preserve">. </w:t>
      </w:r>
      <w:r w:rsidR="004A3362" w:rsidRPr="004A3362">
        <w:rPr>
          <w:rFonts w:cs="Courier New"/>
          <w:b w:val="0"/>
          <w:i w:val="0"/>
        </w:rPr>
        <w:t xml:space="preserve">The Department will thoroughly screen all reviewers for conflicts of interest to ensure a fair and competitive review.  </w:t>
      </w:r>
      <w:r w:rsidR="009006F7">
        <w:rPr>
          <w:rFonts w:cs="Courier New"/>
          <w:b w:val="0"/>
          <w:i w:val="0"/>
        </w:rPr>
        <w:t xml:space="preserve">Reviewers with expertise in evaluation will score competitive preference priorities 1 and 2. </w:t>
      </w:r>
      <w:r w:rsidR="00464855" w:rsidRPr="00464855">
        <w:rPr>
          <w:rFonts w:cs="Courier New"/>
          <w:b w:val="0"/>
          <w:i w:val="0"/>
        </w:rPr>
        <w:t xml:space="preserve">The Department will assign </w:t>
      </w:r>
      <w:r w:rsidR="00C47FB6">
        <w:rPr>
          <w:rFonts w:cs="Courier New"/>
          <w:b w:val="0"/>
          <w:i w:val="0"/>
        </w:rPr>
        <w:t xml:space="preserve">2 </w:t>
      </w:r>
      <w:r w:rsidR="00464855" w:rsidRPr="00464855">
        <w:rPr>
          <w:rFonts w:cs="Courier New"/>
          <w:b w:val="0"/>
          <w:i w:val="0"/>
        </w:rPr>
        <w:t xml:space="preserve">points </w:t>
      </w:r>
      <w:r w:rsidR="00C47FB6">
        <w:rPr>
          <w:rFonts w:cs="Courier New"/>
          <w:b w:val="0"/>
          <w:i w:val="0"/>
        </w:rPr>
        <w:t>for</w:t>
      </w:r>
      <w:r w:rsidR="00464855" w:rsidRPr="00464855">
        <w:rPr>
          <w:rFonts w:cs="Courier New"/>
          <w:b w:val="0"/>
          <w:i w:val="0"/>
        </w:rPr>
        <w:t xml:space="preserve"> competitive preference priority 3 if the application includes a letter from the lead organization of a designated Promise Zone describing the contribution of the applicant’s proposed activities.</w:t>
      </w:r>
    </w:p>
    <w:p w:rsidR="004B1ACD" w:rsidRPr="00BA3864" w:rsidRDefault="00770CE2" w:rsidP="00B64DF2">
      <w:pPr>
        <w:rPr>
          <w:rFonts w:cs="Courier New"/>
          <w:b/>
          <w:i/>
        </w:rPr>
      </w:pPr>
      <w:r w:rsidRPr="00BA3864">
        <w:rPr>
          <w:rFonts w:cs="Courier New"/>
        </w:rPr>
        <w:tab/>
      </w:r>
      <w:r w:rsidRPr="00BA3864">
        <w:rPr>
          <w:rFonts w:cs="Courier New"/>
          <w:u w:val="single"/>
        </w:rPr>
        <w:t>Technical scoring</w:t>
      </w:r>
      <w:r w:rsidRPr="00422BB5">
        <w:t>.</w:t>
      </w:r>
      <w:r w:rsidRPr="00C05F75">
        <w:rPr>
          <w:rFonts w:cs="Courier New"/>
        </w:rPr>
        <w:t xml:space="preserve">  </w:t>
      </w:r>
      <w:r w:rsidR="004B1ACD" w:rsidRPr="00C05F75">
        <w:rPr>
          <w:rFonts w:cs="Courier New"/>
        </w:rPr>
        <w:t xml:space="preserve">Reviewers will read, prepare a written </w:t>
      </w:r>
      <w:r w:rsidR="004B1ACD" w:rsidRPr="00BA3864">
        <w:rPr>
          <w:rFonts w:cs="Courier New"/>
        </w:rPr>
        <w:t xml:space="preserve">evaluation, and </w:t>
      </w:r>
      <w:r w:rsidRPr="00BA3864">
        <w:rPr>
          <w:rFonts w:cs="Courier New"/>
        </w:rPr>
        <w:t xml:space="preserve">assign a technical </w:t>
      </w:r>
      <w:r w:rsidR="004B1ACD" w:rsidRPr="00BA3864">
        <w:rPr>
          <w:rFonts w:cs="Courier New"/>
        </w:rPr>
        <w:t>score</w:t>
      </w:r>
      <w:r w:rsidRPr="00BA3864">
        <w:rPr>
          <w:rFonts w:cs="Courier New"/>
        </w:rPr>
        <w:t xml:space="preserve"> to</w:t>
      </w:r>
      <w:r w:rsidR="004B1ACD" w:rsidRPr="00BA3864">
        <w:rPr>
          <w:rFonts w:cs="Courier New"/>
        </w:rPr>
        <w:t xml:space="preserve"> the applications assigned to their panel, </w:t>
      </w:r>
      <w:r w:rsidR="00E15645">
        <w:rPr>
          <w:rFonts w:cs="Courier New"/>
        </w:rPr>
        <w:t xml:space="preserve">using </w:t>
      </w:r>
      <w:r w:rsidR="00410E46" w:rsidRPr="00BA3864">
        <w:rPr>
          <w:rFonts w:cs="Courier New"/>
        </w:rPr>
        <w:t xml:space="preserve">the </w:t>
      </w:r>
      <w:r w:rsidR="004B1ACD" w:rsidRPr="00BA3864">
        <w:rPr>
          <w:rFonts w:cs="Courier New"/>
        </w:rPr>
        <w:t>selection criteria</w:t>
      </w:r>
      <w:r w:rsidR="00E15645">
        <w:rPr>
          <w:rFonts w:cs="Courier New"/>
        </w:rPr>
        <w:t xml:space="preserve"> </w:t>
      </w:r>
      <w:r w:rsidR="004B1ACD" w:rsidRPr="00BA3864">
        <w:rPr>
          <w:rFonts w:cs="Courier New"/>
        </w:rPr>
        <w:t>provided in this notice</w:t>
      </w:r>
      <w:r w:rsidR="00464855">
        <w:rPr>
          <w:rFonts w:cs="Courier New"/>
        </w:rPr>
        <w:t>, competitive preference priorities 1 and 2,</w:t>
      </w:r>
      <w:r w:rsidR="004B1ACD" w:rsidRPr="00BA3864">
        <w:rPr>
          <w:rFonts w:cs="Courier New"/>
        </w:rPr>
        <w:t xml:space="preserve"> and the scoring rubric in Appendix </w:t>
      </w:r>
      <w:r w:rsidR="00962B04" w:rsidRPr="00BA3864">
        <w:rPr>
          <w:rFonts w:cs="Courier New"/>
        </w:rPr>
        <w:t>D</w:t>
      </w:r>
      <w:r w:rsidR="004B1ACD" w:rsidRPr="00BA3864">
        <w:rPr>
          <w:rFonts w:cs="Courier New"/>
        </w:rPr>
        <w:t xml:space="preserve">. </w:t>
      </w:r>
    </w:p>
    <w:p w:rsidR="004B1ACD" w:rsidRPr="00BA3864" w:rsidRDefault="004B1ACD">
      <w:pPr>
        <w:rPr>
          <w:rFonts w:cs="Courier New"/>
        </w:rPr>
      </w:pPr>
      <w:r w:rsidRPr="00BA3864">
        <w:rPr>
          <w:rFonts w:cs="Courier New"/>
          <w:b/>
          <w:i/>
        </w:rPr>
        <w:lastRenderedPageBreak/>
        <w:tab/>
      </w:r>
      <w:r w:rsidRPr="00BA3864">
        <w:rPr>
          <w:rFonts w:cs="Courier New"/>
        </w:rPr>
        <w:t>The Department will then prepare a rank order of applications based on the</w:t>
      </w:r>
      <w:r w:rsidR="00770CE2" w:rsidRPr="00BA3864">
        <w:rPr>
          <w:rFonts w:cs="Courier New"/>
        </w:rPr>
        <w:t>ir technical scores</w:t>
      </w:r>
      <w:r w:rsidRPr="00BA3864">
        <w:rPr>
          <w:rFonts w:cs="Courier New"/>
        </w:rPr>
        <w:t>.</w:t>
      </w:r>
      <w:r w:rsidRPr="00BA3864">
        <w:rPr>
          <w:rFonts w:cs="Courier New"/>
          <w:b/>
          <w:i/>
        </w:rPr>
        <w:t xml:space="preserve"> </w:t>
      </w:r>
    </w:p>
    <w:p w:rsidR="004B1ACD" w:rsidRDefault="004B1ACD">
      <w:pPr>
        <w:pStyle w:val="BodyText"/>
        <w:spacing w:line="480" w:lineRule="auto"/>
        <w:rPr>
          <w:rFonts w:cs="Courier New"/>
          <w:b w:val="0"/>
          <w:i w:val="0"/>
        </w:rPr>
      </w:pPr>
      <w:r w:rsidRPr="00BA3864">
        <w:rPr>
          <w:rFonts w:cs="Courier New"/>
          <w:b w:val="0"/>
          <w:i w:val="0"/>
        </w:rPr>
        <w:tab/>
      </w:r>
      <w:proofErr w:type="gramStart"/>
      <w:r w:rsidR="002551AC" w:rsidRPr="00422BB5">
        <w:rPr>
          <w:rFonts w:cs="Courier New"/>
          <w:b w:val="0"/>
          <w:i w:val="0"/>
          <w:u w:val="single"/>
        </w:rPr>
        <w:t>Flexibility, including</w:t>
      </w:r>
      <w:r w:rsidR="002272DA">
        <w:rPr>
          <w:rFonts w:cs="Courier New"/>
          <w:b w:val="0"/>
          <w:i w:val="0"/>
          <w:u w:val="single"/>
        </w:rPr>
        <w:t xml:space="preserve"> blending of funds and other</w:t>
      </w:r>
      <w:r w:rsidR="002551AC">
        <w:rPr>
          <w:rFonts w:cs="Courier New"/>
          <w:b w:val="0"/>
          <w:i w:val="0"/>
          <w:u w:val="single"/>
        </w:rPr>
        <w:t xml:space="preserve"> w</w:t>
      </w:r>
      <w:r w:rsidR="00770CE2" w:rsidRPr="00BA3864">
        <w:rPr>
          <w:rFonts w:cs="Courier New"/>
          <w:b w:val="0"/>
          <w:i w:val="0"/>
          <w:u w:val="single"/>
        </w:rPr>
        <w:t>aivers</w:t>
      </w:r>
      <w:r w:rsidR="00770CE2" w:rsidRPr="00422BB5">
        <w:rPr>
          <w:b w:val="0"/>
          <w:i w:val="0"/>
        </w:rPr>
        <w:t>.</w:t>
      </w:r>
      <w:proofErr w:type="gramEnd"/>
      <w:r w:rsidR="00770CE2" w:rsidRPr="00C05F75">
        <w:rPr>
          <w:rFonts w:cs="Courier New"/>
          <w:b w:val="0"/>
          <w:i w:val="0"/>
        </w:rPr>
        <w:t xml:space="preserve">  </w:t>
      </w:r>
      <w:r w:rsidRPr="00C05F75">
        <w:rPr>
          <w:rFonts w:cs="Courier New"/>
          <w:b w:val="0"/>
          <w:i w:val="0"/>
        </w:rPr>
        <w:t xml:space="preserve">Using this rank order, </w:t>
      </w:r>
      <w:r w:rsidRPr="00BA3864">
        <w:rPr>
          <w:rFonts w:cs="Courier New"/>
          <w:b w:val="0"/>
          <w:i w:val="0"/>
        </w:rPr>
        <w:t xml:space="preserve">representatives of the </w:t>
      </w:r>
      <w:r w:rsidR="00275DAB">
        <w:rPr>
          <w:rFonts w:cs="Courier New"/>
          <w:b w:val="0"/>
          <w:i w:val="0"/>
        </w:rPr>
        <w:t>A</w:t>
      </w:r>
      <w:r w:rsidRPr="00BA3864">
        <w:rPr>
          <w:rFonts w:cs="Courier New"/>
          <w:b w:val="0"/>
          <w:i w:val="0"/>
        </w:rPr>
        <w:t xml:space="preserve">gencies that administer programs </w:t>
      </w:r>
      <w:r w:rsidR="00021DB9" w:rsidRPr="00BA3864">
        <w:rPr>
          <w:rFonts w:cs="Courier New"/>
          <w:b w:val="0"/>
          <w:i w:val="0"/>
        </w:rPr>
        <w:t xml:space="preserve">under which </w:t>
      </w:r>
      <w:r w:rsidR="002551AC">
        <w:rPr>
          <w:rFonts w:cs="Courier New"/>
          <w:b w:val="0"/>
          <w:i w:val="0"/>
        </w:rPr>
        <w:t>flexibility is</w:t>
      </w:r>
      <w:r w:rsidR="00021DB9" w:rsidRPr="00BA3864">
        <w:rPr>
          <w:rFonts w:cs="Courier New"/>
          <w:b w:val="0"/>
          <w:i w:val="0"/>
        </w:rPr>
        <w:t xml:space="preserve"> sought</w:t>
      </w:r>
      <w:r w:rsidRPr="00BA3864">
        <w:rPr>
          <w:rFonts w:cs="Courier New"/>
          <w:b w:val="0"/>
          <w:i w:val="0"/>
        </w:rPr>
        <w:t xml:space="preserve"> will evaluate whether the </w:t>
      </w:r>
      <w:r w:rsidR="002551AC">
        <w:rPr>
          <w:rFonts w:cs="Courier New"/>
          <w:b w:val="0"/>
          <w:i w:val="0"/>
        </w:rPr>
        <w:t xml:space="preserve">flexibility, including </w:t>
      </w:r>
      <w:r w:rsidR="00B8138C">
        <w:rPr>
          <w:rFonts w:cs="Courier New"/>
          <w:b w:val="0"/>
          <w:i w:val="0"/>
        </w:rPr>
        <w:t xml:space="preserve">blending of funds and other </w:t>
      </w:r>
      <w:r w:rsidR="002551AC">
        <w:rPr>
          <w:rFonts w:cs="Courier New"/>
          <w:b w:val="0"/>
          <w:i w:val="0"/>
        </w:rPr>
        <w:t>waivers,</w:t>
      </w:r>
      <w:r w:rsidRPr="00BA3864">
        <w:rPr>
          <w:rFonts w:cs="Courier New"/>
          <w:b w:val="0"/>
          <w:i w:val="0"/>
        </w:rPr>
        <w:t xml:space="preserve"> </w:t>
      </w:r>
      <w:r w:rsidR="00021DB9" w:rsidRPr="00BA3864">
        <w:rPr>
          <w:rFonts w:cs="Courier New"/>
          <w:b w:val="0"/>
          <w:i w:val="0"/>
        </w:rPr>
        <w:t>requested</w:t>
      </w:r>
      <w:r w:rsidRPr="00BA3864">
        <w:rPr>
          <w:rFonts w:cs="Courier New"/>
          <w:b w:val="0"/>
          <w:i w:val="0"/>
        </w:rPr>
        <w:t xml:space="preserve"> by </w:t>
      </w:r>
      <w:r w:rsidR="00410E46" w:rsidRPr="00BA3864">
        <w:rPr>
          <w:rFonts w:cs="Courier New"/>
          <w:b w:val="0"/>
          <w:i w:val="0"/>
        </w:rPr>
        <w:t xml:space="preserve">top-scoring </w:t>
      </w:r>
      <w:r w:rsidRPr="00BA3864">
        <w:rPr>
          <w:rFonts w:cs="Courier New"/>
          <w:b w:val="0"/>
          <w:i w:val="0"/>
        </w:rPr>
        <w:t>applicant</w:t>
      </w:r>
      <w:r w:rsidR="00410E46" w:rsidRPr="00BA3864">
        <w:rPr>
          <w:rFonts w:cs="Courier New"/>
          <w:b w:val="0"/>
          <w:i w:val="0"/>
        </w:rPr>
        <w:t>s</w:t>
      </w:r>
      <w:r w:rsidRPr="00BA3864">
        <w:rPr>
          <w:rFonts w:cs="Courier New"/>
          <w:b w:val="0"/>
          <w:i w:val="0"/>
        </w:rPr>
        <w:t xml:space="preserve"> meet the statutory requirements for Performance Partnership Pilots</w:t>
      </w:r>
      <w:r w:rsidR="009A5628" w:rsidRPr="00BA3864">
        <w:rPr>
          <w:rFonts w:cs="Courier New"/>
          <w:b w:val="0"/>
          <w:i w:val="0"/>
        </w:rPr>
        <w:t xml:space="preserve"> and are otherwise appropriate</w:t>
      </w:r>
      <w:r w:rsidRPr="00BA3864">
        <w:rPr>
          <w:rFonts w:cs="Courier New"/>
          <w:b w:val="0"/>
          <w:i w:val="0"/>
        </w:rPr>
        <w:t xml:space="preserve">. </w:t>
      </w:r>
      <w:r w:rsidR="00275DAB">
        <w:rPr>
          <w:rFonts w:cs="Courier New"/>
          <w:b w:val="0"/>
          <w:i w:val="0"/>
        </w:rPr>
        <w:t xml:space="preserve"> </w:t>
      </w:r>
      <w:r w:rsidRPr="00BA3864">
        <w:rPr>
          <w:rFonts w:cs="Courier New"/>
          <w:b w:val="0"/>
          <w:i w:val="0"/>
        </w:rPr>
        <w:t xml:space="preserve">For example, if an applicant is seeking </w:t>
      </w:r>
      <w:r w:rsidR="002551AC">
        <w:rPr>
          <w:rFonts w:cs="Courier New"/>
          <w:b w:val="0"/>
          <w:i w:val="0"/>
        </w:rPr>
        <w:t>flexibility</w:t>
      </w:r>
      <w:r w:rsidR="002551AC" w:rsidRPr="00BA3864">
        <w:rPr>
          <w:rFonts w:cs="Courier New"/>
          <w:b w:val="0"/>
          <w:i w:val="0"/>
        </w:rPr>
        <w:t xml:space="preserve"> </w:t>
      </w:r>
      <w:r w:rsidR="00021DB9" w:rsidRPr="00BA3864">
        <w:rPr>
          <w:rFonts w:cs="Courier New"/>
          <w:b w:val="0"/>
          <w:i w:val="0"/>
        </w:rPr>
        <w:t>under</w:t>
      </w:r>
      <w:r w:rsidRPr="00BA3864">
        <w:rPr>
          <w:rFonts w:cs="Courier New"/>
          <w:b w:val="0"/>
          <w:i w:val="0"/>
        </w:rPr>
        <w:t xml:space="preserve"> programs administered by HHS and </w:t>
      </w:r>
      <w:r w:rsidR="007B3564" w:rsidRPr="00BA3864">
        <w:rPr>
          <w:rFonts w:cs="Courier New"/>
          <w:b w:val="0"/>
          <w:i w:val="0"/>
        </w:rPr>
        <w:t>DOL</w:t>
      </w:r>
      <w:r w:rsidRPr="00BA3864">
        <w:rPr>
          <w:rFonts w:cs="Courier New"/>
          <w:b w:val="0"/>
          <w:i w:val="0"/>
        </w:rPr>
        <w:t>, its request</w:t>
      </w:r>
      <w:r w:rsidR="002551AC">
        <w:rPr>
          <w:rFonts w:cs="Courier New"/>
          <w:b w:val="0"/>
          <w:i w:val="0"/>
        </w:rPr>
        <w:t>s for flexibility</w:t>
      </w:r>
      <w:r w:rsidRPr="00BA3864">
        <w:rPr>
          <w:rFonts w:cs="Courier New"/>
          <w:b w:val="0"/>
          <w:i w:val="0"/>
        </w:rPr>
        <w:t xml:space="preserve"> will be reviewed by HHS and </w:t>
      </w:r>
      <w:r w:rsidR="007B3564" w:rsidRPr="00BA3864">
        <w:rPr>
          <w:rFonts w:cs="Courier New"/>
          <w:b w:val="0"/>
          <w:i w:val="0"/>
        </w:rPr>
        <w:t>DOL</w:t>
      </w:r>
      <w:r w:rsidRPr="00BA3864">
        <w:rPr>
          <w:rFonts w:cs="Courier New"/>
          <w:b w:val="0"/>
          <w:i w:val="0"/>
        </w:rPr>
        <w:t xml:space="preserve"> officials.  Applicants may be asked to participate in an interview at this point in the process in order to clarify requests</w:t>
      </w:r>
      <w:r w:rsidR="002551AC">
        <w:rPr>
          <w:rFonts w:cs="Courier New"/>
          <w:b w:val="0"/>
          <w:i w:val="0"/>
        </w:rPr>
        <w:t xml:space="preserve"> for flexibility</w:t>
      </w:r>
      <w:r w:rsidRPr="00BA3864">
        <w:rPr>
          <w:rFonts w:cs="Courier New"/>
          <w:b w:val="0"/>
          <w:i w:val="0"/>
        </w:rPr>
        <w:t xml:space="preserve"> and other aspects of their proposals.  </w:t>
      </w:r>
    </w:p>
    <w:p w:rsidR="00BC6C8B" w:rsidRPr="00BA3864" w:rsidRDefault="00BC6C8B">
      <w:pPr>
        <w:pStyle w:val="BodyText"/>
        <w:spacing w:line="480" w:lineRule="auto"/>
        <w:rPr>
          <w:rFonts w:cs="Courier New"/>
          <w:b w:val="0"/>
          <w:i w:val="0"/>
        </w:rPr>
      </w:pPr>
      <w:r>
        <w:rPr>
          <w:rFonts w:cs="Courier New"/>
          <w:b w:val="0"/>
          <w:i w:val="0"/>
        </w:rPr>
        <w:tab/>
        <w:t xml:space="preserve">For applicants that propose to </w:t>
      </w:r>
      <w:r w:rsidR="00AD1A96">
        <w:rPr>
          <w:rFonts w:cs="Courier New"/>
          <w:b w:val="0"/>
          <w:i w:val="0"/>
        </w:rPr>
        <w:t>include</w:t>
      </w:r>
      <w:r>
        <w:rPr>
          <w:rFonts w:cs="Courier New"/>
          <w:b w:val="0"/>
          <w:i w:val="0"/>
        </w:rPr>
        <w:t xml:space="preserve"> funds from FY</w:t>
      </w:r>
      <w:r w:rsidR="00275DAB">
        <w:rPr>
          <w:rFonts w:cs="Courier New"/>
          <w:b w:val="0"/>
          <w:i w:val="0"/>
        </w:rPr>
        <w:t xml:space="preserve"> 20</w:t>
      </w:r>
      <w:r>
        <w:rPr>
          <w:rFonts w:cs="Courier New"/>
          <w:b w:val="0"/>
          <w:i w:val="0"/>
        </w:rPr>
        <w:t xml:space="preserve">14 competitive grants that have already been awarded, the flexibility review will include consideration of whether the scope, objectives, and target populations of the existing competitive grant award(s) are sufficiently and appropriately aligned with the proposed pilot.  Any changes in terms in conditions of the existing competitive grant award(s) required for pilot purposes must be justified by the applicant (see FAQ </w:t>
      </w:r>
      <w:r>
        <w:rPr>
          <w:rFonts w:cs="Courier New"/>
          <w:b w:val="0"/>
          <w:i w:val="0"/>
        </w:rPr>
        <w:lastRenderedPageBreak/>
        <w:t>included in the application package).</w:t>
      </w:r>
      <w:r w:rsidR="00090770">
        <w:rPr>
          <w:rFonts w:cs="Courier New"/>
          <w:b w:val="0"/>
          <w:i w:val="0"/>
        </w:rPr>
        <w:t xml:space="preserve">  </w:t>
      </w:r>
      <w:r w:rsidR="00194AA4">
        <w:rPr>
          <w:rFonts w:cs="Courier New"/>
          <w:b w:val="0"/>
          <w:i w:val="0"/>
        </w:rPr>
        <w:t xml:space="preserve">The </w:t>
      </w:r>
      <w:r w:rsidR="00090770">
        <w:rPr>
          <w:rFonts w:cs="Courier New"/>
          <w:b w:val="0"/>
          <w:i w:val="0"/>
        </w:rPr>
        <w:t xml:space="preserve">Agencies will review </w:t>
      </w:r>
      <w:r w:rsidR="005E31A9">
        <w:rPr>
          <w:rFonts w:cs="Courier New"/>
          <w:b w:val="0"/>
          <w:i w:val="0"/>
        </w:rPr>
        <w:t xml:space="preserve">those </w:t>
      </w:r>
      <w:r w:rsidR="00090770">
        <w:rPr>
          <w:rFonts w:cs="Courier New"/>
          <w:b w:val="0"/>
          <w:i w:val="0"/>
        </w:rPr>
        <w:t>requests on a case-by-case basis.</w:t>
      </w:r>
    </w:p>
    <w:p w:rsidR="00770CE2" w:rsidRPr="00BA3864" w:rsidRDefault="004B1ACD">
      <w:pPr>
        <w:pStyle w:val="BodyText"/>
        <w:spacing w:line="480" w:lineRule="auto"/>
        <w:rPr>
          <w:rFonts w:cs="Courier New"/>
          <w:b w:val="0"/>
          <w:i w:val="0"/>
        </w:rPr>
      </w:pPr>
      <w:r w:rsidRPr="00BA3864">
        <w:rPr>
          <w:rFonts w:cs="Courier New"/>
          <w:b w:val="0"/>
          <w:i w:val="0"/>
        </w:rPr>
        <w:tab/>
        <w:t xml:space="preserve">If 25 or fewer applications are received, the </w:t>
      </w:r>
      <w:r w:rsidR="00275DAB">
        <w:rPr>
          <w:rFonts w:cs="Courier New"/>
          <w:b w:val="0"/>
          <w:i w:val="0"/>
        </w:rPr>
        <w:t xml:space="preserve">technical scoring </w:t>
      </w:r>
      <w:r w:rsidRPr="00BA3864">
        <w:rPr>
          <w:rFonts w:cs="Courier New"/>
          <w:b w:val="0"/>
          <w:i w:val="0"/>
        </w:rPr>
        <w:t>and reviews</w:t>
      </w:r>
      <w:r w:rsidR="002551AC">
        <w:rPr>
          <w:rFonts w:cs="Courier New"/>
          <w:b w:val="0"/>
          <w:i w:val="0"/>
        </w:rPr>
        <w:t xml:space="preserve"> of flexibility requests</w:t>
      </w:r>
      <w:r w:rsidRPr="00BA3864">
        <w:rPr>
          <w:rFonts w:cs="Courier New"/>
          <w:b w:val="0"/>
          <w:i w:val="0"/>
        </w:rPr>
        <w:t xml:space="preserve"> may be conducted concurrently.  </w:t>
      </w:r>
    </w:p>
    <w:p w:rsidR="009A5628" w:rsidRDefault="004B1ACD" w:rsidP="00BB3F03">
      <w:pPr>
        <w:pStyle w:val="BodyText"/>
        <w:spacing w:line="480" w:lineRule="auto"/>
        <w:rPr>
          <w:rFonts w:cs="Courier New"/>
          <w:b w:val="0"/>
          <w:i w:val="0"/>
        </w:rPr>
      </w:pPr>
      <w:r w:rsidRPr="00BA3864">
        <w:rPr>
          <w:rFonts w:cs="Courier New"/>
          <w:b w:val="0"/>
          <w:i w:val="0"/>
        </w:rPr>
        <w:tab/>
      </w:r>
      <w:r w:rsidR="00770CE2" w:rsidRPr="00BA3864">
        <w:rPr>
          <w:rFonts w:cs="Courier New"/>
          <w:b w:val="0"/>
          <w:i w:val="0"/>
          <w:u w:val="single"/>
        </w:rPr>
        <w:t>Selecting finalists</w:t>
      </w:r>
      <w:r w:rsidR="00770CE2" w:rsidRPr="00422BB5">
        <w:rPr>
          <w:b w:val="0"/>
          <w:i w:val="0"/>
        </w:rPr>
        <w:t>.</w:t>
      </w:r>
      <w:r w:rsidR="00770CE2" w:rsidRPr="00C05F75">
        <w:rPr>
          <w:rFonts w:cs="Courier New"/>
          <w:b w:val="0"/>
          <w:i w:val="0"/>
        </w:rPr>
        <w:t xml:space="preserve">  </w:t>
      </w:r>
      <w:r w:rsidRPr="00C05F75">
        <w:rPr>
          <w:rFonts w:cs="Courier New"/>
          <w:b w:val="0"/>
          <w:i w:val="0"/>
        </w:rPr>
        <w:t xml:space="preserve">Agency officials may recommend the selection of up to </w:t>
      </w:r>
      <w:r w:rsidR="00194AA4">
        <w:rPr>
          <w:rFonts w:cs="Courier New"/>
          <w:b w:val="0"/>
          <w:i w:val="0"/>
        </w:rPr>
        <w:t>ten</w:t>
      </w:r>
      <w:r w:rsidR="00A84D64" w:rsidRPr="00BA3864">
        <w:rPr>
          <w:rFonts w:cs="Courier New"/>
          <w:b w:val="0"/>
          <w:i w:val="0"/>
        </w:rPr>
        <w:t xml:space="preserve"> </w:t>
      </w:r>
      <w:r w:rsidRPr="00BA3864">
        <w:rPr>
          <w:rFonts w:cs="Courier New"/>
          <w:b w:val="0"/>
          <w:i w:val="0"/>
        </w:rPr>
        <w:t>projects as Performance Partnership Pilots.</w:t>
      </w:r>
      <w:r w:rsidR="004E3F86" w:rsidRPr="00BA3864">
        <w:rPr>
          <w:rFonts w:cs="Courier New"/>
          <w:b w:val="0"/>
          <w:i w:val="0"/>
        </w:rPr>
        <w:t xml:space="preserve"> </w:t>
      </w:r>
      <w:r w:rsidR="00194AA4">
        <w:rPr>
          <w:rFonts w:cs="Courier New"/>
          <w:b w:val="0"/>
          <w:i w:val="0"/>
        </w:rPr>
        <w:t xml:space="preserve"> </w:t>
      </w:r>
      <w:r w:rsidRPr="00BA3864">
        <w:rPr>
          <w:rFonts w:cs="Courier New"/>
          <w:b w:val="0"/>
          <w:i w:val="0"/>
        </w:rPr>
        <w:t>In accordance with 34 CFR 75.217(d)</w:t>
      </w:r>
      <w:r w:rsidR="002155D4">
        <w:rPr>
          <w:rFonts w:cs="Courier New"/>
          <w:b w:val="0"/>
          <w:i w:val="0"/>
        </w:rPr>
        <w:t xml:space="preserve"> and in consultation with the other Agencies</w:t>
      </w:r>
      <w:r w:rsidRPr="00BA3864">
        <w:rPr>
          <w:rFonts w:cs="Courier New"/>
          <w:b w:val="0"/>
          <w:i w:val="0"/>
        </w:rPr>
        <w:t>, the Secretary will</w:t>
      </w:r>
      <w:r w:rsidR="00E15645">
        <w:rPr>
          <w:rFonts w:cs="Courier New"/>
          <w:b w:val="0"/>
          <w:i w:val="0"/>
        </w:rPr>
        <w:t xml:space="preserve"> select</w:t>
      </w:r>
      <w:r w:rsidRPr="00BA3864">
        <w:rPr>
          <w:rFonts w:cs="Courier New"/>
          <w:b w:val="0"/>
          <w:i w:val="0"/>
        </w:rPr>
        <w:t xml:space="preserve"> final</w:t>
      </w:r>
      <w:r w:rsidR="004E3F86" w:rsidRPr="00BA3864">
        <w:rPr>
          <w:rFonts w:cs="Courier New"/>
          <w:b w:val="0"/>
          <w:i w:val="0"/>
        </w:rPr>
        <w:t>ist</w:t>
      </w:r>
      <w:r w:rsidR="00E15645">
        <w:rPr>
          <w:rFonts w:cs="Courier New"/>
          <w:b w:val="0"/>
          <w:i w:val="0"/>
        </w:rPr>
        <w:t>s</w:t>
      </w:r>
      <w:r w:rsidRPr="00BA3864">
        <w:rPr>
          <w:rFonts w:cs="Courier New"/>
          <w:b w:val="0"/>
          <w:i w:val="0"/>
        </w:rPr>
        <w:t xml:space="preserve"> after considering the rank ordering, the recommendations of the </w:t>
      </w:r>
      <w:r w:rsidR="00275DAB">
        <w:rPr>
          <w:rFonts w:cs="Courier New"/>
          <w:b w:val="0"/>
          <w:i w:val="0"/>
        </w:rPr>
        <w:t>A</w:t>
      </w:r>
      <w:r w:rsidRPr="00BA3864">
        <w:rPr>
          <w:rFonts w:cs="Courier New"/>
          <w:b w:val="0"/>
          <w:i w:val="0"/>
        </w:rPr>
        <w:t xml:space="preserve">gencies that administer the programs for which </w:t>
      </w:r>
      <w:r w:rsidR="007B3564" w:rsidRPr="00BA3864">
        <w:rPr>
          <w:rFonts w:cs="Courier New"/>
          <w:b w:val="0"/>
          <w:i w:val="0"/>
        </w:rPr>
        <w:t>the</w:t>
      </w:r>
      <w:r w:rsidRPr="00BA3864">
        <w:rPr>
          <w:rFonts w:cs="Courier New"/>
          <w:b w:val="0"/>
          <w:i w:val="0"/>
        </w:rPr>
        <w:t xml:space="preserve"> applicant</w:t>
      </w:r>
      <w:r w:rsidR="00103F77">
        <w:rPr>
          <w:rFonts w:cs="Courier New"/>
          <w:b w:val="0"/>
          <w:i w:val="0"/>
        </w:rPr>
        <w:t>s</w:t>
      </w:r>
      <w:r w:rsidRPr="00BA3864">
        <w:rPr>
          <w:rFonts w:cs="Courier New"/>
          <w:b w:val="0"/>
          <w:i w:val="0"/>
        </w:rPr>
        <w:t xml:space="preserve"> </w:t>
      </w:r>
      <w:r w:rsidR="00103F77">
        <w:rPr>
          <w:rFonts w:cs="Courier New"/>
          <w:b w:val="0"/>
          <w:i w:val="0"/>
        </w:rPr>
        <w:t xml:space="preserve">are </w:t>
      </w:r>
      <w:r w:rsidRPr="00BA3864">
        <w:rPr>
          <w:rFonts w:cs="Courier New"/>
          <w:b w:val="0"/>
          <w:i w:val="0"/>
        </w:rPr>
        <w:t xml:space="preserve">seeking </w:t>
      </w:r>
      <w:r w:rsidR="00AF51A2" w:rsidRPr="00BA3864">
        <w:rPr>
          <w:rFonts w:cs="Courier New"/>
          <w:b w:val="0"/>
          <w:i w:val="0"/>
        </w:rPr>
        <w:t>flexibility</w:t>
      </w:r>
      <w:r w:rsidRPr="00BA3864">
        <w:rPr>
          <w:rFonts w:cs="Courier New"/>
          <w:b w:val="0"/>
          <w:i w:val="0"/>
        </w:rPr>
        <w:t xml:space="preserve"> and other information including an applicant’s performance and use of funds and compliance history under a previous award under any </w:t>
      </w:r>
      <w:r w:rsidR="007B3564" w:rsidRPr="00BA3864">
        <w:rPr>
          <w:rFonts w:cs="Courier New"/>
          <w:b w:val="0"/>
          <w:i w:val="0"/>
        </w:rPr>
        <w:t>Agency</w:t>
      </w:r>
      <w:r w:rsidRPr="00BA3864">
        <w:rPr>
          <w:rFonts w:cs="Courier New"/>
          <w:b w:val="0"/>
          <w:i w:val="0"/>
        </w:rPr>
        <w:t xml:space="preserve"> program. </w:t>
      </w:r>
      <w:r w:rsidR="00BB3F03">
        <w:rPr>
          <w:rFonts w:cs="Courier New"/>
          <w:b w:val="0"/>
          <w:i w:val="0"/>
        </w:rPr>
        <w:t xml:space="preserve"> In addition, as required by the Act, each pilot must meet all statutory criteria</w:t>
      </w:r>
      <w:r w:rsidR="00BB3F03" w:rsidRPr="00422BB5">
        <w:rPr>
          <w:rFonts w:cs="Courier New"/>
          <w:b w:val="0"/>
          <w:i w:val="0"/>
        </w:rPr>
        <w:t>.</w:t>
      </w:r>
      <w:r w:rsidR="00194AA4">
        <w:rPr>
          <w:rFonts w:cs="Courier New"/>
          <w:b w:val="0"/>
          <w:i w:val="0"/>
        </w:rPr>
        <w:t xml:space="preserve">  </w:t>
      </w:r>
    </w:p>
    <w:p w:rsidR="00C47FB6" w:rsidRPr="00BA3864" w:rsidRDefault="00275DAB" w:rsidP="00C47FB6">
      <w:pPr>
        <w:rPr>
          <w:rFonts w:cs="Courier New"/>
        </w:rPr>
      </w:pPr>
      <w:r>
        <w:rPr>
          <w:rFonts w:cs="Courier New"/>
          <w:b/>
          <w:i/>
        </w:rPr>
        <w:t xml:space="preserve">     </w:t>
      </w:r>
      <w:r w:rsidRPr="007A4476">
        <w:rPr>
          <w:rFonts w:cs="Courier New"/>
        </w:rPr>
        <w:t>For each finalist, a lead Federal agency designated by OMB will then negotiate a performance agreement.  If a performance agreement cannot be finalized for any applicant within 60 days, an alternative applicant may be selected as a finalist instead.</w:t>
      </w:r>
      <w:r w:rsidR="00194AA4">
        <w:rPr>
          <w:rFonts w:cs="Courier New"/>
        </w:rPr>
        <w:t xml:space="preserve">  The </w:t>
      </w:r>
      <w:r w:rsidR="00194AA4" w:rsidRPr="00194AA4">
        <w:rPr>
          <w:rFonts w:cs="Courier New"/>
        </w:rPr>
        <w:t>recommended projects will be considered finalists until performance agreements are signed by all parties</w:t>
      </w:r>
      <w:r w:rsidR="00194AA4">
        <w:rPr>
          <w:rFonts w:cs="Courier New"/>
        </w:rPr>
        <w:t>; and</w:t>
      </w:r>
      <w:r w:rsidR="00C47FB6" w:rsidRPr="00194AA4">
        <w:rPr>
          <w:rFonts w:cs="Courier New"/>
        </w:rPr>
        <w:t xml:space="preserve"> </w:t>
      </w:r>
      <w:r w:rsidR="00194AA4">
        <w:rPr>
          <w:rFonts w:cs="Courier New"/>
        </w:rPr>
        <w:t>p</w:t>
      </w:r>
      <w:r w:rsidR="00C47FB6" w:rsidRPr="00BA3864">
        <w:rPr>
          <w:rFonts w:cs="Courier New"/>
        </w:rPr>
        <w:t xml:space="preserve">ilot </w:t>
      </w:r>
      <w:r w:rsidR="00C47FB6" w:rsidRPr="00BA3864">
        <w:rPr>
          <w:rFonts w:cs="Courier New"/>
        </w:rPr>
        <w:lastRenderedPageBreak/>
        <w:t xml:space="preserve">designation and start-up grant funds will be awarded </w:t>
      </w:r>
      <w:r w:rsidR="00C47FB6">
        <w:rPr>
          <w:rFonts w:cs="Courier New"/>
        </w:rPr>
        <w:t xml:space="preserve">only </w:t>
      </w:r>
      <w:r w:rsidR="00C47FB6" w:rsidRPr="00BA3864">
        <w:rPr>
          <w:rFonts w:cs="Courier New"/>
        </w:rPr>
        <w:t>after execution of each finalist’s performance agreement.</w:t>
      </w:r>
    </w:p>
    <w:p w:rsidR="004B1ACD" w:rsidRPr="00BA3864" w:rsidRDefault="009A5628">
      <w:pPr>
        <w:pStyle w:val="BodyText"/>
        <w:spacing w:line="480" w:lineRule="auto"/>
        <w:rPr>
          <w:b w:val="0"/>
          <w:i w:val="0"/>
        </w:rPr>
      </w:pPr>
      <w:r w:rsidRPr="00BA3864">
        <w:rPr>
          <w:rFonts w:cs="Courier New"/>
          <w:b w:val="0"/>
          <w:i w:val="0"/>
        </w:rPr>
        <w:tab/>
      </w:r>
      <w:r w:rsidR="004B1ACD" w:rsidRPr="00C05F75">
        <w:rPr>
          <w:b w:val="0"/>
          <w:i w:val="0"/>
        </w:rPr>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004B1ACD" w:rsidRPr="00BA3864" w:rsidRDefault="004B1ACD">
      <w:pPr>
        <w:tabs>
          <w:tab w:val="clear" w:pos="720"/>
        </w:tabs>
        <w:ind w:firstLine="720"/>
      </w:pPr>
      <w:r w:rsidRPr="00BA3864">
        <w:t xml:space="preserve">3.  </w:t>
      </w:r>
      <w:r w:rsidRPr="00BA3864">
        <w:rPr>
          <w:u w:val="single"/>
        </w:rPr>
        <w:t>Special Conditions</w:t>
      </w:r>
      <w:r w:rsidRPr="00BA3864">
        <w:t xml:space="preserve">:  Under 34 CFR 74.14 and 80.12, the Secretary may impose special conditions </w:t>
      </w:r>
      <w:r w:rsidRPr="00C05F75">
        <w:t>on a grant if the applicant or grantee is not financially stable; has a history of unsatisfactory performance; has a financial or other management system that does not meet the standards</w:t>
      </w:r>
      <w:r w:rsidRPr="00BA3864">
        <w:t xml:space="preserve"> in 34 CFR parts 74 or 80, as applicable; has not fulfilled the conditions of a prior grant; or is otherwise not responsible.</w:t>
      </w:r>
    </w:p>
    <w:p w:rsidR="004B1ACD" w:rsidRPr="00BA3864" w:rsidRDefault="009772A5">
      <w:pPr>
        <w:tabs>
          <w:tab w:val="clear" w:pos="720"/>
        </w:tabs>
      </w:pPr>
      <w:r w:rsidRPr="00BA3864">
        <w:t xml:space="preserve">VI. </w:t>
      </w:r>
      <w:r w:rsidR="00B06595" w:rsidRPr="00BA3864">
        <w:t xml:space="preserve"> </w:t>
      </w:r>
      <w:r w:rsidR="004B1ACD" w:rsidRPr="00BA3864">
        <w:t>Award Administration Information</w:t>
      </w:r>
    </w:p>
    <w:p w:rsidR="004B1ACD" w:rsidRPr="00BA3864" w:rsidRDefault="004B1ACD">
      <w:pPr>
        <w:tabs>
          <w:tab w:val="clear" w:pos="720"/>
        </w:tabs>
      </w:pPr>
      <w:r w:rsidRPr="00BA3864">
        <w:tab/>
        <w:t xml:space="preserve">1.  </w:t>
      </w:r>
      <w:r w:rsidRPr="00BA3864">
        <w:rPr>
          <w:u w:val="single"/>
        </w:rPr>
        <w:t>Award Notices</w:t>
      </w:r>
      <w:r w:rsidRPr="00BA3864">
        <w:t>:  If your application is successful, we notify your U.S. Representative and U.S. Senators and send you a Grant Award Notification (GAN); or we may send you an email containing a link to access an electronic version of your GAN.  We may also notify you informally.</w:t>
      </w:r>
    </w:p>
    <w:p w:rsidR="004B1ACD" w:rsidRPr="00BA3864" w:rsidRDefault="004B1ACD">
      <w:pPr>
        <w:tabs>
          <w:tab w:val="clear" w:pos="720"/>
        </w:tabs>
      </w:pPr>
      <w:r w:rsidRPr="00BA3864">
        <w:tab/>
        <w:t>If your application is not evaluated or not selected for funding, we will notify you.</w:t>
      </w:r>
    </w:p>
    <w:p w:rsidR="004B1ACD" w:rsidRPr="00BA3864" w:rsidRDefault="004B1ACD">
      <w:pPr>
        <w:tabs>
          <w:tab w:val="clear" w:pos="720"/>
        </w:tabs>
      </w:pPr>
      <w:r w:rsidRPr="00BA3864">
        <w:lastRenderedPageBreak/>
        <w:tab/>
        <w:t xml:space="preserve">2.  </w:t>
      </w:r>
      <w:r w:rsidRPr="00BA3864">
        <w:rPr>
          <w:u w:val="single"/>
        </w:rPr>
        <w:t>Administrative and National Policy Requirements</w:t>
      </w:r>
      <w:r w:rsidRPr="00BA3864">
        <w:t xml:space="preserve">:  We identify administrative and national policy requirements in the application package and reference these and other requirements in the </w:t>
      </w:r>
      <w:r w:rsidRPr="00BA3864">
        <w:rPr>
          <w:u w:val="single"/>
        </w:rPr>
        <w:t>Applicable Regulations</w:t>
      </w:r>
      <w:r w:rsidRPr="00BA3864">
        <w:t xml:space="preserve"> section of this notice.</w:t>
      </w:r>
    </w:p>
    <w:p w:rsidR="004B1ACD" w:rsidRPr="00BA3864" w:rsidRDefault="004B1ACD">
      <w:pPr>
        <w:tabs>
          <w:tab w:val="clear" w:pos="720"/>
        </w:tabs>
      </w:pPr>
      <w:r w:rsidRPr="00BA3864">
        <w:tab/>
        <w:t xml:space="preserve">We reference the regulations outlining the terms and conditions of an award in the </w:t>
      </w:r>
      <w:r w:rsidRPr="00BA3864">
        <w:rPr>
          <w:u w:val="single"/>
        </w:rPr>
        <w:t>Applicable Regulations</w:t>
      </w:r>
      <w:r w:rsidRPr="00BA3864">
        <w:t xml:space="preserve"> section of this notice and include these and other specific conditions in the GAN.  The GAN also incorporates your approved application as part of your binding commitments under the grant.</w:t>
      </w:r>
    </w:p>
    <w:p w:rsidR="004B1ACD" w:rsidRPr="00BA3864" w:rsidRDefault="004B1ACD">
      <w:pPr>
        <w:tabs>
          <w:tab w:val="clear" w:pos="720"/>
        </w:tabs>
        <w:ind w:firstLine="720"/>
      </w:pPr>
      <w:r w:rsidRPr="00BA3864">
        <w:t xml:space="preserve">3.  </w:t>
      </w:r>
      <w:r w:rsidRPr="00BA3864">
        <w:rPr>
          <w:u w:val="single"/>
        </w:rPr>
        <w:t>Reporting</w:t>
      </w:r>
      <w:r w:rsidR="009772A5" w:rsidRPr="00BA3864">
        <w:t>:</w:t>
      </w:r>
      <w:r w:rsidR="00A51BC9" w:rsidRPr="00BA3864">
        <w:t xml:space="preserve"> </w:t>
      </w:r>
      <w:r w:rsidR="009772A5" w:rsidRPr="00BA3864">
        <w:t>(a</w:t>
      </w:r>
      <w:proofErr w:type="gramStart"/>
      <w:r w:rsidR="009772A5" w:rsidRPr="00BA3864">
        <w:t>)</w:t>
      </w:r>
      <w:r w:rsidR="00DC5086">
        <w:t xml:space="preserve"> </w:t>
      </w:r>
      <w:r w:rsidR="009772A5" w:rsidRPr="00BA3864">
        <w:t xml:space="preserve"> </w:t>
      </w:r>
      <w:r w:rsidRPr="00BA3864">
        <w:t>If</w:t>
      </w:r>
      <w:proofErr w:type="gramEnd"/>
      <w:r w:rsidRPr="00BA3864">
        <w:t xml:space="preserve">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004B1ACD" w:rsidRPr="00BA3864" w:rsidRDefault="009772A5">
      <w:pPr>
        <w:tabs>
          <w:tab w:val="clear" w:pos="720"/>
        </w:tabs>
        <w:ind w:firstLine="720"/>
      </w:pPr>
      <w:r w:rsidRPr="00BA3864">
        <w:t>(b)</w:t>
      </w:r>
      <w:r w:rsidR="00A51BC9" w:rsidRPr="00BA3864">
        <w:t xml:space="preserve"> </w:t>
      </w:r>
      <w:r w:rsidRPr="00BA3864">
        <w:t xml:space="preserve"> </w:t>
      </w:r>
      <w:r w:rsidR="004B1ACD" w:rsidRPr="00BA3864">
        <w:t xml:space="preserve">At the end of your project period, you must submit a final performance report, including financial information, as outlined in the P3 performance agreement.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w:t>
      </w:r>
      <w:r w:rsidR="004B1ACD" w:rsidRPr="00BA3864">
        <w:lastRenderedPageBreak/>
        <w:t>requirements on reporting, please go to www.ed.gov/fund/grant/apply/appforms/appforms.html.</w:t>
      </w:r>
      <w:r w:rsidR="004B1ACD" w:rsidRPr="00BA3864">
        <w:rPr>
          <w:b/>
          <w:i/>
        </w:rPr>
        <w:t xml:space="preserve"> </w:t>
      </w:r>
    </w:p>
    <w:p w:rsidR="004B1ACD" w:rsidRPr="00BA3864" w:rsidRDefault="009772A5">
      <w:pPr>
        <w:tabs>
          <w:tab w:val="clear" w:pos="720"/>
        </w:tabs>
        <w:ind w:firstLine="720"/>
      </w:pPr>
      <w:r w:rsidRPr="00BA3864">
        <w:t>4.</w:t>
      </w:r>
      <w:r w:rsidR="00DC5086">
        <w:t xml:space="preserve"> </w:t>
      </w:r>
      <w:r w:rsidR="00A51BC9" w:rsidRPr="00BA3864">
        <w:t xml:space="preserve"> </w:t>
      </w:r>
      <w:r w:rsidR="004B1ACD" w:rsidRPr="00BA3864">
        <w:rPr>
          <w:u w:val="single"/>
        </w:rPr>
        <w:t>Performance Measures</w:t>
      </w:r>
      <w:r w:rsidR="004B1ACD" w:rsidRPr="00BA3864">
        <w:t>:  Performance measures and interim indicators, along with required reporting, will be outlined in P3 performance agreements.</w:t>
      </w:r>
    </w:p>
    <w:p w:rsidR="004B1ACD" w:rsidRPr="00BA3864" w:rsidRDefault="009772A5" w:rsidP="00A51BC9">
      <w:pPr>
        <w:tabs>
          <w:tab w:val="clear" w:pos="720"/>
        </w:tabs>
      </w:pPr>
      <w:r w:rsidRPr="00BA3864">
        <w:t xml:space="preserve">VII. </w:t>
      </w:r>
      <w:r w:rsidR="00DC5086">
        <w:t xml:space="preserve"> </w:t>
      </w:r>
      <w:r w:rsidR="004B1ACD" w:rsidRPr="00BA3864">
        <w:t>Agency Contact</w:t>
      </w:r>
    </w:p>
    <w:p w:rsidR="004B1ACD" w:rsidRPr="00BA3864" w:rsidRDefault="004B1ACD" w:rsidP="00A51BC9">
      <w:pPr>
        <w:tabs>
          <w:tab w:val="clear" w:pos="720"/>
        </w:tabs>
      </w:pPr>
      <w:r w:rsidRPr="00BA3864">
        <w:rPr>
          <w:u w:val="single"/>
        </w:rPr>
        <w:t>For Further Information Contact</w:t>
      </w:r>
      <w:r w:rsidRPr="00BA3864">
        <w:t xml:space="preserve">:  XXX </w:t>
      </w:r>
      <w:proofErr w:type="spellStart"/>
      <w:r w:rsidRPr="00BA3864">
        <w:t>XXX</w:t>
      </w:r>
      <w:proofErr w:type="spellEnd"/>
      <w:r w:rsidRPr="00BA3864">
        <w:t>, U.S. Department of Education, 400 Maryland Avenue, SW., room XX, PCP, Washington, DC 20202.  Telephone:  (202) XXX-XXXX or by e-mail: XXXX.ed.gov.</w:t>
      </w:r>
    </w:p>
    <w:p w:rsidR="004B1ACD" w:rsidRPr="00BA3864" w:rsidRDefault="004B1ACD" w:rsidP="00A51BC9">
      <w:pPr>
        <w:tabs>
          <w:tab w:val="clear" w:pos="720"/>
        </w:tabs>
      </w:pPr>
      <w:r w:rsidRPr="00BA3864">
        <w:tab/>
        <w:t>If you use a TDD or a TTY, call the FRS, toll free, at 1-800-877-8339.</w:t>
      </w:r>
    </w:p>
    <w:p w:rsidR="004B1ACD" w:rsidRPr="00BA3864" w:rsidRDefault="009772A5">
      <w:pPr>
        <w:tabs>
          <w:tab w:val="clear" w:pos="720"/>
        </w:tabs>
      </w:pPr>
      <w:r w:rsidRPr="00BA3864">
        <w:t xml:space="preserve">VIII. </w:t>
      </w:r>
      <w:r w:rsidR="00DC5086">
        <w:t xml:space="preserve"> </w:t>
      </w:r>
      <w:r w:rsidR="004B1ACD" w:rsidRPr="00BA3864">
        <w:t>Other Information</w:t>
      </w:r>
    </w:p>
    <w:p w:rsidR="004B1ACD" w:rsidRPr="00BA3864" w:rsidRDefault="004B1ACD">
      <w:pPr>
        <w:tabs>
          <w:tab w:val="clear" w:pos="720"/>
        </w:tabs>
      </w:pPr>
      <w:r w:rsidRPr="00BA3864">
        <w:rPr>
          <w:u w:val="single"/>
        </w:rPr>
        <w:t>Accessible Format</w:t>
      </w:r>
      <w:r w:rsidRPr="00BA3864">
        <w:t xml:space="preserve">:  Individuals with disabilities can obtain this document and a copy of the application package in an accessible format (e.g., braille, large print, audiotape, or compact disc) on request to the program contact person listed under </w:t>
      </w:r>
      <w:r w:rsidRPr="00BA3864">
        <w:rPr>
          <w:u w:val="single"/>
        </w:rPr>
        <w:t>For Further Information Contact</w:t>
      </w:r>
      <w:r w:rsidRPr="00BA3864">
        <w:t xml:space="preserve"> in section VII of this notice.</w:t>
      </w:r>
    </w:p>
    <w:p w:rsidR="004B1ACD" w:rsidRPr="00BA3864" w:rsidRDefault="004B1ACD">
      <w:pPr>
        <w:tabs>
          <w:tab w:val="clear" w:pos="720"/>
        </w:tabs>
      </w:pPr>
      <w:r w:rsidRPr="00BA3864">
        <w:rPr>
          <w:u w:val="single"/>
        </w:rPr>
        <w:t>Electronic Access to This Document</w:t>
      </w:r>
      <w:r w:rsidRPr="00BA3864">
        <w:t xml:space="preserve">:  The official version of this document is the document published in the </w:t>
      </w:r>
      <w:r w:rsidRPr="00BA3864">
        <w:rPr>
          <w:u w:val="single"/>
        </w:rPr>
        <w:t>Federal Register</w:t>
      </w:r>
      <w:r w:rsidRPr="00BA3864">
        <w:t xml:space="preserve">. Free Internet access to the official edition of the </w:t>
      </w:r>
      <w:r w:rsidRPr="00BA3864">
        <w:rPr>
          <w:u w:val="single"/>
        </w:rPr>
        <w:t>Federal Register</w:t>
      </w:r>
      <w:r w:rsidRPr="00BA3864">
        <w:t xml:space="preserve"> and the Code of Federal Regulations is available via the Federal Digital System at:  www.gpo.gov/fdsys.  At this site </w:t>
      </w:r>
      <w:r w:rsidRPr="00BA3864">
        <w:lastRenderedPageBreak/>
        <w:t xml:space="preserve">you can view this document, as well as all other documents of this Department published in the </w:t>
      </w:r>
      <w:r w:rsidRPr="00BA3864">
        <w:rPr>
          <w:u w:val="single"/>
        </w:rPr>
        <w:t>Federal Register</w:t>
      </w:r>
      <w:r w:rsidRPr="00BA3864">
        <w:t>,</w:t>
      </w:r>
      <w:r w:rsidRPr="00BA3864">
        <w:rPr>
          <w:b/>
        </w:rPr>
        <w:t xml:space="preserve"> </w:t>
      </w:r>
      <w:r w:rsidRPr="00BA3864">
        <w:t xml:space="preserve">in text or Adobe Portable Document Format (PDF).  To use PDF you must have Adobe Acrobat Reader, which is available free at the site.  </w:t>
      </w:r>
    </w:p>
    <w:p w:rsidR="004B1ACD" w:rsidRPr="00BA3864" w:rsidRDefault="004B1ACD">
      <w:pPr>
        <w:tabs>
          <w:tab w:val="clear" w:pos="720"/>
        </w:tabs>
        <w:rPr>
          <w:sz w:val="22"/>
        </w:rPr>
      </w:pPr>
      <w:r w:rsidRPr="00BA3864">
        <w:tab/>
        <w:t xml:space="preserve">You may also access documents of the Department published in the </w:t>
      </w:r>
      <w:r w:rsidRPr="00BA3864">
        <w:rPr>
          <w:u w:val="single"/>
        </w:rPr>
        <w:t>Federal Register</w:t>
      </w:r>
      <w:r w:rsidRPr="00BA3864">
        <w:t xml:space="preserve"> by using the article search feature at: www.federalregister.gov.  Specifically, through the advanced search feature at this site, you can limit your search to documents published by the Department. </w:t>
      </w:r>
    </w:p>
    <w:p w:rsidR="004B1ACD" w:rsidRPr="00BA3864" w:rsidRDefault="004B1ACD" w:rsidP="00E211C3">
      <w:pPr>
        <w:tabs>
          <w:tab w:val="clear" w:pos="720"/>
        </w:tabs>
        <w:spacing w:line="240" w:lineRule="auto"/>
      </w:pPr>
    </w:p>
    <w:p w:rsidR="004B1ACD" w:rsidRPr="00BA3864" w:rsidRDefault="004B1ACD" w:rsidP="00E211C3">
      <w:pPr>
        <w:tabs>
          <w:tab w:val="clear" w:pos="720"/>
        </w:tabs>
      </w:pPr>
      <w:r w:rsidRPr="00BA3864">
        <w:t>Dated:</w:t>
      </w:r>
    </w:p>
    <w:p w:rsidR="004B1ACD" w:rsidRPr="00BA3864" w:rsidRDefault="004B1ACD" w:rsidP="00E211C3">
      <w:pPr>
        <w:tabs>
          <w:tab w:val="clear" w:pos="720"/>
        </w:tabs>
        <w:spacing w:line="240" w:lineRule="auto"/>
      </w:pPr>
      <w:r w:rsidRPr="00BA3864">
        <w:tab/>
      </w:r>
      <w:r w:rsidRPr="00BA3864">
        <w:tab/>
      </w:r>
      <w:r w:rsidRPr="00BA3864">
        <w:tab/>
      </w:r>
      <w:r w:rsidRPr="00BA3864">
        <w:tab/>
        <w:t>_______________________________</w:t>
      </w:r>
    </w:p>
    <w:p w:rsidR="004B1ACD" w:rsidRPr="00BA3864" w:rsidRDefault="004B1ACD" w:rsidP="00E211C3">
      <w:pPr>
        <w:tabs>
          <w:tab w:val="clear" w:pos="720"/>
        </w:tabs>
        <w:spacing w:line="240" w:lineRule="auto"/>
      </w:pPr>
      <w:r w:rsidRPr="00BA3864">
        <w:tab/>
      </w:r>
      <w:r w:rsidRPr="00BA3864">
        <w:tab/>
      </w:r>
      <w:r w:rsidRPr="00BA3864">
        <w:tab/>
      </w:r>
      <w:r w:rsidRPr="00BA3864">
        <w:tab/>
        <w:t xml:space="preserve">Johan E. </w:t>
      </w:r>
      <w:proofErr w:type="spellStart"/>
      <w:r w:rsidRPr="00BA3864">
        <w:t>Uvin</w:t>
      </w:r>
      <w:proofErr w:type="spellEnd"/>
      <w:r w:rsidRPr="00BA3864">
        <w:t>,</w:t>
      </w:r>
    </w:p>
    <w:p w:rsidR="004B1ACD" w:rsidRPr="00BA3864" w:rsidRDefault="004B1ACD" w:rsidP="00E211C3">
      <w:pPr>
        <w:tabs>
          <w:tab w:val="clear" w:pos="720"/>
        </w:tabs>
        <w:spacing w:line="240" w:lineRule="auto"/>
        <w:rPr>
          <w:u w:val="single"/>
        </w:rPr>
      </w:pPr>
      <w:r w:rsidRPr="00BA3864">
        <w:tab/>
      </w:r>
      <w:r w:rsidRPr="00BA3864">
        <w:tab/>
      </w:r>
      <w:r w:rsidRPr="00BA3864">
        <w:tab/>
      </w:r>
      <w:r w:rsidRPr="00BA3864">
        <w:tab/>
      </w:r>
      <w:r w:rsidRPr="00BA3864">
        <w:rPr>
          <w:u w:val="single"/>
        </w:rPr>
        <w:t>Acting Assistant Secretary for</w:t>
      </w:r>
    </w:p>
    <w:p w:rsidR="004B1ACD" w:rsidRPr="00BA3864" w:rsidRDefault="004B1ACD" w:rsidP="00E211C3">
      <w:pPr>
        <w:tabs>
          <w:tab w:val="clear" w:pos="720"/>
        </w:tabs>
        <w:spacing w:line="240" w:lineRule="auto"/>
      </w:pPr>
      <w:r w:rsidRPr="00BA3864">
        <w:tab/>
      </w:r>
      <w:r w:rsidRPr="00BA3864">
        <w:tab/>
      </w:r>
      <w:r w:rsidRPr="00BA3864">
        <w:tab/>
      </w:r>
      <w:r w:rsidRPr="00BA3864">
        <w:tab/>
      </w:r>
      <w:proofErr w:type="gramStart"/>
      <w:r w:rsidRPr="00BA3864">
        <w:rPr>
          <w:u w:val="single"/>
        </w:rPr>
        <w:t>Career, Technical, and Adult Education</w:t>
      </w:r>
      <w:r w:rsidR="00C51404" w:rsidRPr="00BA3864">
        <w:t>.</w:t>
      </w:r>
      <w:proofErr w:type="gramEnd"/>
    </w:p>
    <w:p w:rsidR="004B1ACD" w:rsidRPr="00BA3864" w:rsidRDefault="004B1ACD">
      <w:pPr>
        <w:tabs>
          <w:tab w:val="clear" w:pos="720"/>
        </w:tabs>
        <w:spacing w:after="160" w:line="259" w:lineRule="auto"/>
      </w:pPr>
      <w:r w:rsidRPr="00BA3864">
        <w:br w:type="page"/>
      </w:r>
    </w:p>
    <w:p w:rsidR="004B1ACD" w:rsidRPr="00BA3864" w:rsidRDefault="004B1ACD" w:rsidP="00E211C3">
      <w:pPr>
        <w:tabs>
          <w:tab w:val="clear" w:pos="720"/>
        </w:tabs>
        <w:spacing w:line="240" w:lineRule="auto"/>
        <w:rPr>
          <w:rFonts w:cs="Courier New"/>
          <w:bCs/>
          <w:iCs/>
        </w:rPr>
      </w:pPr>
    </w:p>
    <w:p w:rsidR="004B1ACD" w:rsidRPr="00BA3864" w:rsidRDefault="004B1ACD" w:rsidP="00892943">
      <w:pPr>
        <w:tabs>
          <w:tab w:val="clear" w:pos="720"/>
        </w:tabs>
        <w:jc w:val="center"/>
        <w:rPr>
          <w:rFonts w:cs="Courier New"/>
          <w:bCs/>
          <w:iCs/>
        </w:rPr>
      </w:pPr>
      <w:r w:rsidRPr="00BA3864">
        <w:rPr>
          <w:rFonts w:cs="Courier New"/>
          <w:bCs/>
          <w:iCs/>
        </w:rPr>
        <w:t>Appendices</w:t>
      </w:r>
    </w:p>
    <w:p w:rsidR="004B1ACD" w:rsidRPr="00BA3864" w:rsidRDefault="004B1ACD" w:rsidP="00892943">
      <w:pPr>
        <w:tabs>
          <w:tab w:val="clear" w:pos="720"/>
        </w:tabs>
        <w:rPr>
          <w:rFonts w:cs="Courier New"/>
          <w:bCs/>
          <w:iCs/>
        </w:rPr>
      </w:pPr>
      <w:r w:rsidRPr="00BA3864">
        <w:rPr>
          <w:rFonts w:cs="Courier New"/>
          <w:bCs/>
          <w:iCs/>
        </w:rPr>
        <w:t xml:space="preserve">Appendix A: </w:t>
      </w:r>
      <w:r w:rsidR="003E243F" w:rsidRPr="00BA3864">
        <w:rPr>
          <w:rFonts w:eastAsia="Calibri" w:cs="Courier New"/>
          <w:bCs/>
        </w:rPr>
        <w:t>Evaluation Commitment Form</w:t>
      </w:r>
      <w:r w:rsidR="003E243F" w:rsidRPr="00BA3864" w:rsidDel="003E243F">
        <w:rPr>
          <w:rFonts w:cs="Courier New"/>
          <w:bCs/>
          <w:iCs/>
        </w:rPr>
        <w:t xml:space="preserve"> </w:t>
      </w:r>
    </w:p>
    <w:p w:rsidR="004B1ACD" w:rsidRPr="00BA3864" w:rsidRDefault="004B1ACD" w:rsidP="00422BB5">
      <w:pPr>
        <w:tabs>
          <w:tab w:val="clear" w:pos="720"/>
        </w:tabs>
        <w:spacing w:line="240" w:lineRule="auto"/>
        <w:rPr>
          <w:rFonts w:cs="Courier New"/>
          <w:bCs/>
          <w:iCs/>
        </w:rPr>
      </w:pPr>
      <w:r w:rsidRPr="00BA3864">
        <w:rPr>
          <w:rFonts w:cs="Courier New"/>
          <w:bCs/>
          <w:iCs/>
        </w:rPr>
        <w:t>Appendix B: Examples of Programs Potentially Eligible for Inclusion in Pilots</w:t>
      </w:r>
    </w:p>
    <w:p w:rsidR="004950F2" w:rsidRPr="00BA3864" w:rsidRDefault="004950F2" w:rsidP="00422BB5">
      <w:pPr>
        <w:tabs>
          <w:tab w:val="clear" w:pos="720"/>
        </w:tabs>
        <w:spacing w:line="240" w:lineRule="auto"/>
        <w:rPr>
          <w:rFonts w:cs="Courier New"/>
          <w:bCs/>
          <w:iCs/>
        </w:rPr>
      </w:pPr>
    </w:p>
    <w:p w:rsidR="003E243F" w:rsidRPr="00BA3864" w:rsidRDefault="004B1ACD" w:rsidP="003E243F">
      <w:pPr>
        <w:tabs>
          <w:tab w:val="clear" w:pos="720"/>
        </w:tabs>
        <w:spacing w:after="160" w:line="259" w:lineRule="auto"/>
        <w:rPr>
          <w:rFonts w:eastAsia="Calibri" w:cs="Courier New"/>
          <w:bCs/>
        </w:rPr>
      </w:pPr>
      <w:r w:rsidRPr="00BA3864">
        <w:rPr>
          <w:rFonts w:cs="Courier New"/>
          <w:bCs/>
          <w:iCs/>
        </w:rPr>
        <w:t xml:space="preserve">Appendix </w:t>
      </w:r>
      <w:r w:rsidR="003E243F" w:rsidRPr="00BA3864">
        <w:rPr>
          <w:rFonts w:cs="Courier New"/>
          <w:bCs/>
          <w:iCs/>
        </w:rPr>
        <w:t>C</w:t>
      </w:r>
      <w:r w:rsidRPr="00BA3864">
        <w:rPr>
          <w:rFonts w:cs="Courier New"/>
          <w:bCs/>
          <w:iCs/>
        </w:rPr>
        <w:t xml:space="preserve">: </w:t>
      </w:r>
      <w:r w:rsidR="003E243F" w:rsidRPr="00BA3864">
        <w:rPr>
          <w:rFonts w:eastAsia="Calibri" w:cs="Courier New"/>
          <w:bCs/>
        </w:rPr>
        <w:t>Competitive Preference Priorities 1 and 2 Evaluation Submission Requirements</w:t>
      </w:r>
    </w:p>
    <w:p w:rsidR="004B1ACD" w:rsidRPr="00BA3864" w:rsidRDefault="004B1ACD" w:rsidP="00DD2462">
      <w:pPr>
        <w:tabs>
          <w:tab w:val="clear" w:pos="720"/>
        </w:tabs>
        <w:rPr>
          <w:rFonts w:cs="Courier New"/>
          <w:bCs/>
          <w:iCs/>
        </w:rPr>
      </w:pPr>
      <w:r w:rsidRPr="00BA3864">
        <w:rPr>
          <w:rFonts w:cs="Courier New"/>
          <w:bCs/>
          <w:iCs/>
        </w:rPr>
        <w:t xml:space="preserve">Appendix </w:t>
      </w:r>
      <w:r w:rsidR="007853AB">
        <w:rPr>
          <w:rFonts w:cs="Courier New"/>
          <w:bCs/>
          <w:iCs/>
        </w:rPr>
        <w:t>D:</w:t>
      </w:r>
      <w:r w:rsidRPr="00BA3864">
        <w:rPr>
          <w:rFonts w:cs="Courier New"/>
          <w:bCs/>
          <w:iCs/>
        </w:rPr>
        <w:t xml:space="preserve"> </w:t>
      </w:r>
      <w:r w:rsidR="003E243F" w:rsidRPr="00BA3864">
        <w:rPr>
          <w:rFonts w:cs="Courier New"/>
          <w:bCs/>
          <w:iCs/>
        </w:rPr>
        <w:t>Scoring Rubric</w:t>
      </w:r>
      <w:r w:rsidRPr="00BA3864">
        <w:rPr>
          <w:rFonts w:cs="Courier New"/>
          <w:bCs/>
          <w:iCs/>
        </w:rPr>
        <w:t xml:space="preserve"> </w:t>
      </w:r>
    </w:p>
    <w:p w:rsidR="004B1ACD" w:rsidRPr="00BA3864" w:rsidRDefault="004B1ACD" w:rsidP="00F33679">
      <w:pPr>
        <w:tabs>
          <w:tab w:val="clear" w:pos="720"/>
          <w:tab w:val="left" w:pos="1980"/>
        </w:tabs>
        <w:rPr>
          <w:rFonts w:cs="Courier New"/>
          <w:bCs/>
          <w:iCs/>
        </w:rPr>
      </w:pPr>
    </w:p>
    <w:p w:rsidR="004B1ACD" w:rsidRPr="00BA3864" w:rsidRDefault="004B1ACD">
      <w:pPr>
        <w:tabs>
          <w:tab w:val="clear" w:pos="720"/>
        </w:tabs>
        <w:spacing w:after="160" w:line="259" w:lineRule="auto"/>
        <w:rPr>
          <w:rFonts w:cs="Courier New"/>
        </w:rPr>
      </w:pPr>
      <w:r w:rsidRPr="00BA3864">
        <w:rPr>
          <w:rFonts w:cs="Courier New"/>
        </w:rPr>
        <w:br w:type="page"/>
      </w:r>
    </w:p>
    <w:p w:rsidR="004B1ACD" w:rsidRPr="00BA3864" w:rsidRDefault="004B1ACD" w:rsidP="00422BB5">
      <w:pPr>
        <w:tabs>
          <w:tab w:val="clear" w:pos="720"/>
        </w:tabs>
        <w:spacing w:after="160"/>
        <w:jc w:val="both"/>
        <w:rPr>
          <w:rFonts w:eastAsia="Calibri" w:cs="Courier New"/>
          <w:bCs/>
        </w:rPr>
      </w:pPr>
      <w:r w:rsidRPr="00BA3864">
        <w:rPr>
          <w:rFonts w:eastAsia="Calibri" w:cs="Courier New"/>
          <w:bCs/>
        </w:rPr>
        <w:lastRenderedPageBreak/>
        <w:t xml:space="preserve">Appendix </w:t>
      </w:r>
      <w:r w:rsidR="003E243F" w:rsidRPr="00BA3864">
        <w:rPr>
          <w:rFonts w:eastAsia="Calibri" w:cs="Courier New"/>
          <w:bCs/>
        </w:rPr>
        <w:t>A</w:t>
      </w:r>
      <w:r w:rsidRPr="00BA3864">
        <w:rPr>
          <w:rFonts w:eastAsia="Calibri" w:cs="Courier New"/>
          <w:bCs/>
        </w:rPr>
        <w:t>: Evaluation Commitment Form</w:t>
      </w:r>
    </w:p>
    <w:p w:rsidR="004B1ACD" w:rsidRPr="00422BB5" w:rsidRDefault="00E02BB6" w:rsidP="004950F2">
      <w:pPr>
        <w:tabs>
          <w:tab w:val="clear" w:pos="720"/>
        </w:tabs>
        <w:autoSpaceDE w:val="0"/>
        <w:autoSpaceDN w:val="0"/>
        <w:rPr>
          <w:rFonts w:eastAsia="Calibri" w:cs="Courier New"/>
        </w:rPr>
      </w:pPr>
      <w:r>
        <w:rPr>
          <w:rFonts w:eastAsia="Calibri" w:cs="Courier New"/>
        </w:rPr>
        <w:t>An authorized executive of t</w:t>
      </w:r>
      <w:r w:rsidR="004B1ACD" w:rsidRPr="00422BB5">
        <w:rPr>
          <w:rFonts w:eastAsia="Calibri" w:cs="Courier New"/>
        </w:rPr>
        <w:t>he lead applicant and all other partners</w:t>
      </w:r>
      <w:r w:rsidR="005A7D71">
        <w:rPr>
          <w:rFonts w:eastAsia="Calibri" w:cs="Courier New"/>
        </w:rPr>
        <w:t>,</w:t>
      </w:r>
      <w:r w:rsidR="004B1ACD" w:rsidRPr="00422BB5">
        <w:rPr>
          <w:rFonts w:eastAsia="Calibri" w:cs="Courier New"/>
        </w:rPr>
        <w:t xml:space="preserve"> including State, local, </w:t>
      </w:r>
      <w:r w:rsidR="00DC5086">
        <w:rPr>
          <w:rFonts w:eastAsia="Calibri" w:cs="Courier New"/>
        </w:rPr>
        <w:t>t</w:t>
      </w:r>
      <w:r w:rsidR="004B1ACD" w:rsidRPr="00422BB5">
        <w:rPr>
          <w:rFonts w:eastAsia="Calibri" w:cs="Courier New"/>
        </w:rPr>
        <w:t xml:space="preserve">ribal, and non-governmental organizations that would be involved in the pilot’s implementation, must sign this form and submit it as an attachment to the grant application. </w:t>
      </w:r>
      <w:r w:rsidR="005A7D71">
        <w:rPr>
          <w:rFonts w:eastAsia="Calibri" w:cs="Courier New"/>
        </w:rPr>
        <w:t xml:space="preserve"> </w:t>
      </w:r>
      <w:r w:rsidR="004B1ACD" w:rsidRPr="00422BB5">
        <w:rPr>
          <w:rFonts w:eastAsia="Calibri" w:cs="Courier New"/>
        </w:rPr>
        <w:t xml:space="preserve">The form does not count against the application page limit.   </w:t>
      </w:r>
    </w:p>
    <w:p w:rsidR="004B1ACD" w:rsidRPr="00422BB5" w:rsidRDefault="004B1ACD" w:rsidP="00DD2462">
      <w:pPr>
        <w:tabs>
          <w:tab w:val="clear" w:pos="720"/>
        </w:tabs>
        <w:autoSpaceDE w:val="0"/>
        <w:autoSpaceDN w:val="0"/>
        <w:spacing w:line="240" w:lineRule="auto"/>
        <w:rPr>
          <w:rFonts w:ascii="Times New Roman" w:eastAsia="Calibri" w:hAnsi="Times New Roman"/>
          <w:b/>
          <w:bCs/>
          <w:sz w:val="23"/>
          <w:szCs w:val="23"/>
        </w:rPr>
      </w:pPr>
    </w:p>
    <w:p w:rsidR="004B1ACD" w:rsidRPr="00422BB5" w:rsidRDefault="004B1ACD" w:rsidP="00DD2462">
      <w:pPr>
        <w:tabs>
          <w:tab w:val="clear" w:pos="720"/>
        </w:tabs>
        <w:autoSpaceDE w:val="0"/>
        <w:autoSpaceDN w:val="0"/>
        <w:spacing w:line="240" w:lineRule="auto"/>
        <w:rPr>
          <w:rFonts w:eastAsia="Calibri" w:cs="Courier New"/>
          <w:bCs/>
        </w:rPr>
      </w:pPr>
      <w:r w:rsidRPr="00422BB5">
        <w:rPr>
          <w:rFonts w:eastAsia="Calibri" w:cs="Courier New"/>
          <w:bCs/>
        </w:rPr>
        <w:t xml:space="preserve">Commitment to Participate in </w:t>
      </w:r>
      <w:r w:rsidR="009F3D80" w:rsidRPr="00422BB5">
        <w:rPr>
          <w:rFonts w:eastAsia="Calibri" w:cs="Courier New"/>
          <w:bCs/>
        </w:rPr>
        <w:t xml:space="preserve">Required </w:t>
      </w:r>
      <w:r w:rsidRPr="00422BB5">
        <w:rPr>
          <w:rFonts w:eastAsia="Calibri" w:cs="Courier New"/>
          <w:bCs/>
        </w:rPr>
        <w:t xml:space="preserve">Evaluation Activities </w:t>
      </w:r>
    </w:p>
    <w:p w:rsidR="004B1ACD" w:rsidRPr="00422BB5" w:rsidRDefault="004B1ACD" w:rsidP="00DD2462">
      <w:pPr>
        <w:tabs>
          <w:tab w:val="clear" w:pos="720"/>
        </w:tabs>
        <w:autoSpaceDE w:val="0"/>
        <w:autoSpaceDN w:val="0"/>
        <w:spacing w:line="240" w:lineRule="auto"/>
        <w:rPr>
          <w:rFonts w:eastAsia="Calibri" w:cs="Courier New"/>
        </w:rPr>
      </w:pPr>
    </w:p>
    <w:p w:rsidR="004B1ACD" w:rsidRPr="00422BB5" w:rsidRDefault="004B1ACD" w:rsidP="00C51404">
      <w:pPr>
        <w:tabs>
          <w:tab w:val="clear" w:pos="720"/>
        </w:tabs>
        <w:autoSpaceDE w:val="0"/>
        <w:autoSpaceDN w:val="0"/>
        <w:spacing w:line="240" w:lineRule="auto"/>
        <w:ind w:firstLine="720"/>
        <w:rPr>
          <w:rFonts w:eastAsia="Calibri" w:cs="Courier New"/>
        </w:rPr>
      </w:pPr>
      <w:r w:rsidRPr="00422BB5">
        <w:rPr>
          <w:rFonts w:eastAsia="Calibri" w:cs="Courier New"/>
        </w:rPr>
        <w:t xml:space="preserve">As the lead applicant or </w:t>
      </w:r>
      <w:r w:rsidR="005A7D71">
        <w:rPr>
          <w:rFonts w:eastAsia="Calibri" w:cs="Courier New"/>
        </w:rPr>
        <w:t xml:space="preserve">a </w:t>
      </w:r>
      <w:r w:rsidRPr="00422BB5">
        <w:rPr>
          <w:rFonts w:eastAsia="Calibri" w:cs="Courier New"/>
        </w:rPr>
        <w:t xml:space="preserve">partner proposing to implement a </w:t>
      </w:r>
      <w:r w:rsidRPr="00B64DF2">
        <w:rPr>
          <w:rFonts w:eastAsia="Calibri" w:cs="Courier New"/>
          <w:iCs/>
        </w:rPr>
        <w:t>Performance Partnership Pilot</w:t>
      </w:r>
      <w:r w:rsidRPr="00422BB5">
        <w:rPr>
          <w:rFonts w:eastAsia="Calibri" w:cs="Courier New"/>
        </w:rPr>
        <w:t xml:space="preserve"> through a Federal grant, I/we agree to carry out the following activities</w:t>
      </w:r>
      <w:r w:rsidR="006F0480">
        <w:rPr>
          <w:rFonts w:eastAsia="Calibri" w:cs="Courier New"/>
        </w:rPr>
        <w:t>,</w:t>
      </w:r>
      <w:r w:rsidRPr="00422BB5">
        <w:rPr>
          <w:rFonts w:eastAsia="Calibri" w:cs="Courier New"/>
        </w:rPr>
        <w:t xml:space="preserve"> which are considered evaluation requirements applicable to all pilots: </w:t>
      </w:r>
    </w:p>
    <w:p w:rsidR="004B1ACD" w:rsidRPr="00422BB5" w:rsidRDefault="004B1ACD" w:rsidP="00DD2462">
      <w:pPr>
        <w:tabs>
          <w:tab w:val="clear" w:pos="720"/>
        </w:tabs>
        <w:autoSpaceDE w:val="0"/>
        <w:autoSpaceDN w:val="0"/>
        <w:spacing w:line="240" w:lineRule="auto"/>
        <w:rPr>
          <w:rFonts w:eastAsia="Calibri" w:cs="Courier New"/>
        </w:rPr>
      </w:pPr>
    </w:p>
    <w:p w:rsidR="004B1ACD" w:rsidRPr="00422BB5" w:rsidRDefault="004B1ACD" w:rsidP="00DD2462">
      <w:pPr>
        <w:tabs>
          <w:tab w:val="clear" w:pos="720"/>
        </w:tabs>
        <w:autoSpaceDE w:val="0"/>
        <w:autoSpaceDN w:val="0"/>
        <w:spacing w:line="240" w:lineRule="auto"/>
        <w:rPr>
          <w:rFonts w:eastAsia="Calibri" w:cs="Courier New"/>
        </w:rPr>
      </w:pPr>
      <w:r w:rsidRPr="00422BB5">
        <w:rPr>
          <w:rFonts w:eastAsia="Calibri" w:cs="Courier New"/>
          <w:u w:val="single"/>
        </w:rPr>
        <w:t>Facilitate Data Collection</w:t>
      </w:r>
      <w:r w:rsidRPr="00422BB5">
        <w:rPr>
          <w:rFonts w:eastAsia="Calibri" w:cs="Courier New"/>
        </w:rPr>
        <w:t xml:space="preserve">: </w:t>
      </w:r>
      <w:r w:rsidR="005A7D71">
        <w:rPr>
          <w:rFonts w:eastAsia="Calibri" w:cs="Courier New"/>
        </w:rPr>
        <w:t xml:space="preserve"> </w:t>
      </w:r>
      <w:r w:rsidRPr="00422BB5">
        <w:rPr>
          <w:rFonts w:eastAsia="Calibri" w:cs="Courier New"/>
        </w:rPr>
        <w:t xml:space="preserve">I/we understand that </w:t>
      </w:r>
      <w:r w:rsidR="006F0480">
        <w:rPr>
          <w:rFonts w:eastAsia="Calibri" w:cs="Courier New"/>
        </w:rPr>
        <w:t xml:space="preserve">the </w:t>
      </w:r>
      <w:r w:rsidRPr="00422BB5">
        <w:rPr>
          <w:rFonts w:eastAsia="Calibri" w:cs="Courier New"/>
        </w:rPr>
        <w:t>award of this grant requires me/us to facilitate the collection and/or transmission of data for evaluation and performance monitoring purposes to the lead Federal agency and/or its national evaluator</w:t>
      </w:r>
      <w:r w:rsidR="004A3362">
        <w:rPr>
          <w:rFonts w:eastAsia="Calibri" w:cs="Courier New"/>
        </w:rPr>
        <w:t xml:space="preserve"> in accordance with applicable Federal, State, and local laws</w:t>
      </w:r>
      <w:r w:rsidRPr="00422BB5">
        <w:rPr>
          <w:rFonts w:eastAsia="Calibri" w:cs="Courier New"/>
        </w:rPr>
        <w:t xml:space="preserve">. </w:t>
      </w:r>
    </w:p>
    <w:p w:rsidR="004B1ACD" w:rsidRPr="00422BB5" w:rsidRDefault="004B1ACD" w:rsidP="00DD2462">
      <w:pPr>
        <w:tabs>
          <w:tab w:val="clear" w:pos="720"/>
        </w:tabs>
        <w:autoSpaceDE w:val="0"/>
        <w:autoSpaceDN w:val="0"/>
        <w:spacing w:line="240" w:lineRule="auto"/>
        <w:rPr>
          <w:rFonts w:eastAsia="Calibri" w:cs="Courier New"/>
        </w:rPr>
      </w:pPr>
    </w:p>
    <w:p w:rsidR="004B1ACD" w:rsidRPr="00422BB5" w:rsidRDefault="004B1ACD" w:rsidP="00DD2462">
      <w:pPr>
        <w:tabs>
          <w:tab w:val="clear" w:pos="720"/>
        </w:tabs>
        <w:autoSpaceDE w:val="0"/>
        <w:autoSpaceDN w:val="0"/>
        <w:spacing w:line="240" w:lineRule="auto"/>
        <w:rPr>
          <w:rFonts w:eastAsia="Calibri" w:cs="Courier New"/>
        </w:rPr>
      </w:pPr>
      <w:r w:rsidRPr="00422BB5">
        <w:rPr>
          <w:rFonts w:eastAsia="Calibri" w:cs="Courier New"/>
        </w:rPr>
        <w:t>The type of data that will be collected include</w:t>
      </w:r>
      <w:r w:rsidR="006F0480">
        <w:rPr>
          <w:rFonts w:eastAsia="Calibri" w:cs="Courier New"/>
        </w:rPr>
        <w:t>s</w:t>
      </w:r>
      <w:r w:rsidRPr="00422BB5">
        <w:rPr>
          <w:rFonts w:eastAsia="Calibri" w:cs="Courier New"/>
        </w:rPr>
        <w:t xml:space="preserve">, but is not limited to, the following: </w:t>
      </w:r>
    </w:p>
    <w:p w:rsidR="004B1ACD" w:rsidRPr="00422BB5" w:rsidRDefault="004B1ACD" w:rsidP="00DD2462">
      <w:pPr>
        <w:tabs>
          <w:tab w:val="clear" w:pos="720"/>
        </w:tabs>
        <w:autoSpaceDE w:val="0"/>
        <w:autoSpaceDN w:val="0"/>
        <w:spacing w:line="240" w:lineRule="auto"/>
        <w:rPr>
          <w:rFonts w:eastAsia="Calibri" w:cs="Courier New"/>
        </w:rPr>
      </w:pPr>
    </w:p>
    <w:p w:rsidR="004B1ACD" w:rsidRPr="00BA3864" w:rsidRDefault="00C51404" w:rsidP="00C51404">
      <w:pPr>
        <w:tabs>
          <w:tab w:val="clear" w:pos="720"/>
        </w:tabs>
        <w:spacing w:after="200" w:line="276" w:lineRule="auto"/>
        <w:ind w:firstLine="495"/>
        <w:contextualSpacing/>
        <w:rPr>
          <w:rFonts w:eastAsia="Calibri" w:cs="Courier New"/>
        </w:rPr>
      </w:pPr>
      <w:r w:rsidRPr="00C05F75">
        <w:rPr>
          <w:rFonts w:cs="Courier New"/>
        </w:rPr>
        <w:t xml:space="preserve">•  </w:t>
      </w:r>
      <w:r w:rsidR="004B1ACD" w:rsidRPr="00BA3864">
        <w:rPr>
          <w:rFonts w:eastAsia="Calibri" w:cs="Courier New"/>
        </w:rPr>
        <w:t>Demographic information, including participants’ gender, race, age, school status</w:t>
      </w:r>
      <w:r w:rsidR="006F0480">
        <w:rPr>
          <w:rFonts w:eastAsia="Calibri" w:cs="Courier New"/>
        </w:rPr>
        <w:t>,</w:t>
      </w:r>
      <w:r w:rsidR="004B1ACD" w:rsidRPr="00BA3864">
        <w:rPr>
          <w:rFonts w:eastAsia="Calibri" w:cs="Courier New"/>
        </w:rPr>
        <w:t xml:space="preserve"> and employment status;</w:t>
      </w:r>
    </w:p>
    <w:p w:rsidR="004B1ACD" w:rsidRPr="00BA3864" w:rsidRDefault="00C51404" w:rsidP="00C51404">
      <w:pPr>
        <w:tabs>
          <w:tab w:val="clear" w:pos="720"/>
        </w:tabs>
        <w:spacing w:after="200" w:line="276" w:lineRule="auto"/>
        <w:ind w:firstLine="495"/>
        <w:contextualSpacing/>
        <w:rPr>
          <w:rFonts w:eastAsia="Calibri" w:cs="Courier New"/>
        </w:rPr>
      </w:pPr>
      <w:r w:rsidRPr="00BA3864">
        <w:rPr>
          <w:rFonts w:cs="Courier New"/>
        </w:rPr>
        <w:t xml:space="preserve">•  </w:t>
      </w:r>
      <w:r w:rsidR="004B1ACD" w:rsidRPr="00BA3864">
        <w:rPr>
          <w:rFonts w:eastAsia="Calibri" w:cs="Courier New"/>
        </w:rPr>
        <w:t xml:space="preserve">Information on the services </w:t>
      </w:r>
      <w:r w:rsidR="006F0480">
        <w:rPr>
          <w:rFonts w:eastAsia="Calibri" w:cs="Courier New"/>
        </w:rPr>
        <w:t xml:space="preserve">that </w:t>
      </w:r>
      <w:r w:rsidR="004B1ACD" w:rsidRPr="00BA3864">
        <w:rPr>
          <w:rFonts w:eastAsia="Calibri" w:cs="Courier New"/>
        </w:rPr>
        <w:t>participants receive; and</w:t>
      </w:r>
    </w:p>
    <w:p w:rsidR="004B1ACD" w:rsidRPr="00BA3864" w:rsidRDefault="00C51404" w:rsidP="00C51404">
      <w:pPr>
        <w:tabs>
          <w:tab w:val="clear" w:pos="720"/>
        </w:tabs>
        <w:spacing w:after="200" w:line="276" w:lineRule="auto"/>
        <w:ind w:firstLine="495"/>
        <w:contextualSpacing/>
        <w:rPr>
          <w:rFonts w:eastAsia="Calibri" w:cs="Courier New"/>
        </w:rPr>
      </w:pPr>
      <w:r w:rsidRPr="00BA3864">
        <w:rPr>
          <w:rFonts w:cs="Courier New"/>
        </w:rPr>
        <w:t xml:space="preserve">•  </w:t>
      </w:r>
      <w:r w:rsidR="004B1ACD" w:rsidRPr="00BA3864">
        <w:rPr>
          <w:rFonts w:eastAsia="Calibri" w:cs="Courier New"/>
        </w:rPr>
        <w:t xml:space="preserve">Outcome measures and interim outcome indicators, linked at the individual level, which will be used to measure the effects of the pilots.  </w:t>
      </w:r>
    </w:p>
    <w:p w:rsidR="004B1ACD" w:rsidRPr="00BA3864" w:rsidRDefault="004B1ACD" w:rsidP="00DD2462">
      <w:pPr>
        <w:tabs>
          <w:tab w:val="clear" w:pos="720"/>
        </w:tabs>
        <w:spacing w:after="200" w:line="276" w:lineRule="auto"/>
        <w:ind w:left="855"/>
        <w:contextualSpacing/>
        <w:rPr>
          <w:rFonts w:eastAsia="Calibri" w:cs="Courier New"/>
        </w:rPr>
      </w:pPr>
    </w:p>
    <w:p w:rsidR="004B1ACD" w:rsidRPr="00422BB5" w:rsidRDefault="004B1ACD" w:rsidP="00DD2462">
      <w:pPr>
        <w:tabs>
          <w:tab w:val="clear" w:pos="720"/>
        </w:tabs>
        <w:autoSpaceDE w:val="0"/>
        <w:autoSpaceDN w:val="0"/>
        <w:spacing w:line="240" w:lineRule="auto"/>
        <w:rPr>
          <w:rFonts w:eastAsia="Calibri" w:cs="Courier New"/>
        </w:rPr>
      </w:pPr>
      <w:r w:rsidRPr="00422BB5">
        <w:rPr>
          <w:rFonts w:eastAsia="Calibri" w:cs="Courier New"/>
        </w:rPr>
        <w:t>The lead Federal agency will provide more details to grantees on the data items required for performance and evaluation after grants have been awarded.</w:t>
      </w:r>
    </w:p>
    <w:p w:rsidR="004B1ACD" w:rsidRPr="00422BB5" w:rsidRDefault="004B1ACD" w:rsidP="00DD2462">
      <w:pPr>
        <w:tabs>
          <w:tab w:val="clear" w:pos="720"/>
        </w:tabs>
        <w:autoSpaceDE w:val="0"/>
        <w:autoSpaceDN w:val="0"/>
        <w:spacing w:line="240" w:lineRule="auto"/>
        <w:rPr>
          <w:rFonts w:eastAsia="Calibri" w:cs="Courier New"/>
        </w:rPr>
      </w:pPr>
    </w:p>
    <w:p w:rsidR="004B1ACD" w:rsidRPr="00422BB5" w:rsidRDefault="004B1ACD" w:rsidP="00DD2462">
      <w:pPr>
        <w:tabs>
          <w:tab w:val="clear" w:pos="720"/>
        </w:tabs>
        <w:autoSpaceDE w:val="0"/>
        <w:autoSpaceDN w:val="0"/>
        <w:spacing w:line="240" w:lineRule="auto"/>
        <w:rPr>
          <w:rFonts w:eastAsia="Calibri" w:cs="Courier New"/>
        </w:rPr>
      </w:pPr>
      <w:r w:rsidRPr="00422BB5">
        <w:rPr>
          <w:rFonts w:eastAsia="Calibri" w:cs="Courier New"/>
          <w:u w:val="single"/>
        </w:rPr>
        <w:lastRenderedPageBreak/>
        <w:t>Participate in Evaluation</w:t>
      </w:r>
      <w:r w:rsidRPr="00422BB5">
        <w:rPr>
          <w:rFonts w:eastAsia="Calibri" w:cs="Courier New"/>
        </w:rPr>
        <w:t xml:space="preserve">: </w:t>
      </w:r>
      <w:r w:rsidR="005A7D71">
        <w:rPr>
          <w:rFonts w:eastAsia="Calibri" w:cs="Courier New"/>
        </w:rPr>
        <w:t xml:space="preserve"> </w:t>
      </w:r>
      <w:r w:rsidRPr="00422BB5">
        <w:rPr>
          <w:rFonts w:eastAsia="Calibri" w:cs="Courier New"/>
        </w:rPr>
        <w:t xml:space="preserve">I/we understand that participation and full cooperation in the </w:t>
      </w:r>
      <w:r w:rsidRPr="00C05F75">
        <w:rPr>
          <w:rFonts w:eastAsia="Calibri" w:cs="Courier New"/>
        </w:rPr>
        <w:t xml:space="preserve">national evaluation of the </w:t>
      </w:r>
      <w:r w:rsidRPr="00BA3864">
        <w:rPr>
          <w:rFonts w:eastAsia="Calibri" w:cs="Courier New"/>
          <w:iCs/>
        </w:rPr>
        <w:t>Performance Partnership Pilot</w:t>
      </w:r>
      <w:r w:rsidRPr="00BA3864">
        <w:rPr>
          <w:rFonts w:eastAsia="Calibri" w:cs="Courier New"/>
        </w:rPr>
        <w:t xml:space="preserve"> is a condition of this grant award</w:t>
      </w:r>
      <w:r w:rsidR="00B24301" w:rsidRPr="00BA3864">
        <w:rPr>
          <w:rFonts w:eastAsia="Calibri" w:cs="Courier New"/>
        </w:rPr>
        <w:t>.  I/we understand that the national evaluation will include an implementation systems analysis and, for certain sites as appropriate, may also include an impact evaluation.  My/our participation will</w:t>
      </w:r>
      <w:r w:rsidRPr="00BA3864">
        <w:rPr>
          <w:rFonts w:eastAsia="Calibri" w:cs="Courier New"/>
        </w:rPr>
        <w:t xml:space="preserve"> include facilitating site visits and interviews; collaborating in study procedures, including random assignment, if necessary; and transmitting data </w:t>
      </w:r>
      <w:r w:rsidR="006F0480">
        <w:rPr>
          <w:rFonts w:eastAsia="Calibri" w:cs="Courier New"/>
        </w:rPr>
        <w:t xml:space="preserve">that </w:t>
      </w:r>
      <w:r w:rsidR="004A3362">
        <w:rPr>
          <w:rFonts w:eastAsia="Calibri" w:cs="Courier New"/>
        </w:rPr>
        <w:t>are</w:t>
      </w:r>
      <w:r w:rsidR="006F0480">
        <w:rPr>
          <w:rFonts w:eastAsia="Calibri" w:cs="Courier New"/>
        </w:rPr>
        <w:t xml:space="preserve"> needed </w:t>
      </w:r>
      <w:r w:rsidRPr="00BA3864">
        <w:rPr>
          <w:rFonts w:eastAsia="Calibri" w:cs="Courier New"/>
        </w:rPr>
        <w:t xml:space="preserve">for the evaluation of participants in the study sample, including those who may be in a control group. </w:t>
      </w:r>
    </w:p>
    <w:p w:rsidR="004B1ACD" w:rsidRPr="00422BB5" w:rsidRDefault="004B1ACD" w:rsidP="00DD2462">
      <w:pPr>
        <w:tabs>
          <w:tab w:val="clear" w:pos="720"/>
        </w:tabs>
        <w:autoSpaceDE w:val="0"/>
        <w:autoSpaceDN w:val="0"/>
        <w:spacing w:line="240" w:lineRule="auto"/>
        <w:rPr>
          <w:rFonts w:eastAsia="Calibri" w:cs="Courier New"/>
        </w:rPr>
      </w:pPr>
    </w:p>
    <w:p w:rsidR="004B1ACD" w:rsidRPr="00BA3864" w:rsidRDefault="004B1ACD" w:rsidP="00DD2462">
      <w:pPr>
        <w:tabs>
          <w:tab w:val="clear" w:pos="720"/>
        </w:tabs>
        <w:autoSpaceDE w:val="0"/>
        <w:autoSpaceDN w:val="0"/>
        <w:spacing w:after="287" w:line="240" w:lineRule="auto"/>
        <w:rPr>
          <w:rFonts w:eastAsia="Calibri" w:cs="Courier New"/>
        </w:rPr>
      </w:pPr>
      <w:r w:rsidRPr="00C05F75">
        <w:rPr>
          <w:rFonts w:eastAsia="Calibri" w:cs="Courier New"/>
          <w:u w:val="single"/>
        </w:rPr>
        <w:t>Participate in Random Assignment</w:t>
      </w:r>
      <w:r w:rsidRPr="00C05F75">
        <w:rPr>
          <w:rFonts w:eastAsia="Calibri" w:cs="Courier New"/>
        </w:rPr>
        <w:t xml:space="preserve">: </w:t>
      </w:r>
      <w:r w:rsidR="005A7D71">
        <w:rPr>
          <w:rFonts w:eastAsia="Calibri" w:cs="Courier New"/>
        </w:rPr>
        <w:t xml:space="preserve"> </w:t>
      </w:r>
      <w:r w:rsidRPr="00C05F75">
        <w:rPr>
          <w:rFonts w:eastAsia="Calibri" w:cs="Courier New"/>
        </w:rPr>
        <w:t xml:space="preserve">I/we agree that if our </w:t>
      </w:r>
      <w:r w:rsidRPr="007A4476">
        <w:rPr>
          <w:rFonts w:eastAsia="Calibri" w:cs="Courier New"/>
          <w:iCs/>
        </w:rPr>
        <w:t>Performance Partnership Pilot</w:t>
      </w:r>
      <w:r w:rsidRPr="003A5660">
        <w:rPr>
          <w:rFonts w:eastAsia="Calibri" w:cs="Courier New"/>
        </w:rPr>
        <w:t xml:space="preserve"> </w:t>
      </w:r>
      <w:r w:rsidR="00E02BB6" w:rsidRPr="007A4476">
        <w:rPr>
          <w:rFonts w:eastAsia="Calibri" w:cs="Courier New"/>
          <w:iCs/>
        </w:rPr>
        <w:t>or certain activities in the Pilot</w:t>
      </w:r>
      <w:r w:rsidR="00E02BB6" w:rsidRPr="003A5660">
        <w:rPr>
          <w:rFonts w:eastAsia="Calibri" w:cs="Courier New"/>
        </w:rPr>
        <w:t xml:space="preserve"> </w:t>
      </w:r>
      <w:r w:rsidRPr="00BA3864">
        <w:rPr>
          <w:rFonts w:eastAsia="Calibri" w:cs="Courier New"/>
        </w:rPr>
        <w:t xml:space="preserve">is selected for an impact evaluation as part of the national evaluation, it may be necessary to select participants for admission to </w:t>
      </w:r>
      <w:r w:rsidRPr="007A4476">
        <w:rPr>
          <w:rFonts w:eastAsia="Calibri" w:cs="Courier New"/>
          <w:iCs/>
        </w:rPr>
        <w:t>Performance Partnership Pilot</w:t>
      </w:r>
      <w:r w:rsidRPr="00BA3864">
        <w:rPr>
          <w:rFonts w:eastAsia="Calibri" w:cs="Courier New"/>
        </w:rPr>
        <w:t xml:space="preserve"> by a random lottery, using procedures established by the evaluator. </w:t>
      </w:r>
    </w:p>
    <w:p w:rsidR="004B1ACD" w:rsidRPr="00BA3864" w:rsidRDefault="004B1ACD" w:rsidP="00DD2462">
      <w:pPr>
        <w:tabs>
          <w:tab w:val="clear" w:pos="720"/>
        </w:tabs>
        <w:autoSpaceDE w:val="0"/>
        <w:autoSpaceDN w:val="0"/>
        <w:spacing w:line="240" w:lineRule="auto"/>
        <w:rPr>
          <w:rFonts w:eastAsia="Calibri" w:cs="Courier New"/>
        </w:rPr>
      </w:pPr>
      <w:r w:rsidRPr="00BA3864">
        <w:rPr>
          <w:rFonts w:eastAsia="Calibri" w:cs="Courier New"/>
          <w:u w:val="single"/>
        </w:rPr>
        <w:t>Secure Consent</w:t>
      </w:r>
      <w:r w:rsidRPr="00BA3864">
        <w:rPr>
          <w:rFonts w:eastAsia="Calibri" w:cs="Courier New"/>
        </w:rPr>
        <w:t xml:space="preserve">: </w:t>
      </w:r>
      <w:r w:rsidR="005A7D71">
        <w:rPr>
          <w:rFonts w:eastAsia="Calibri" w:cs="Courier New"/>
        </w:rPr>
        <w:t xml:space="preserve"> </w:t>
      </w:r>
      <w:r w:rsidRPr="00BA3864">
        <w:rPr>
          <w:rFonts w:eastAsia="Calibri" w:cs="Courier New"/>
        </w:rPr>
        <w:t xml:space="preserve">I/we agree to include a </w:t>
      </w:r>
      <w:r w:rsidR="00E7577C">
        <w:rPr>
          <w:rFonts w:eastAsia="Calibri" w:cs="Courier New"/>
        </w:rPr>
        <w:t xml:space="preserve">consent form for, as appropriate, </w:t>
      </w:r>
      <w:r w:rsidRPr="00BA3864">
        <w:rPr>
          <w:rFonts w:eastAsia="Calibri" w:cs="Courier New"/>
        </w:rPr>
        <w:t>parent</w:t>
      </w:r>
      <w:r w:rsidR="00E7577C">
        <w:rPr>
          <w:rFonts w:eastAsia="Calibri" w:cs="Courier New"/>
        </w:rPr>
        <w:t>s</w:t>
      </w:r>
      <w:r w:rsidRPr="00BA3864">
        <w:rPr>
          <w:rFonts w:eastAsia="Calibri" w:cs="Courier New"/>
        </w:rPr>
        <w:t>/</w:t>
      </w:r>
      <w:r w:rsidR="00681C17">
        <w:rPr>
          <w:rFonts w:eastAsia="Calibri" w:cs="Courier New"/>
        </w:rPr>
        <w:t>guardian</w:t>
      </w:r>
      <w:r w:rsidR="00E7577C">
        <w:rPr>
          <w:rFonts w:eastAsia="Calibri" w:cs="Courier New"/>
        </w:rPr>
        <w:t xml:space="preserve">s and </w:t>
      </w:r>
      <w:r w:rsidR="00681C17">
        <w:rPr>
          <w:rFonts w:eastAsia="Calibri" w:cs="Courier New"/>
        </w:rPr>
        <w:t>student</w:t>
      </w:r>
      <w:r w:rsidR="00E7577C">
        <w:rPr>
          <w:rFonts w:eastAsia="Calibri" w:cs="Courier New"/>
        </w:rPr>
        <w:t>s</w:t>
      </w:r>
      <w:r w:rsidR="00681C17">
        <w:rPr>
          <w:rFonts w:eastAsia="Calibri" w:cs="Courier New"/>
        </w:rPr>
        <w:t>/</w:t>
      </w:r>
      <w:r w:rsidRPr="00BA3864">
        <w:rPr>
          <w:rFonts w:eastAsia="Calibri" w:cs="Courier New"/>
        </w:rPr>
        <w:t>participant</w:t>
      </w:r>
      <w:r w:rsidR="00E7577C">
        <w:rPr>
          <w:rFonts w:eastAsia="Calibri" w:cs="Courier New"/>
        </w:rPr>
        <w:t>s</w:t>
      </w:r>
      <w:r w:rsidRPr="00BA3864">
        <w:rPr>
          <w:rFonts w:eastAsia="Calibri" w:cs="Courier New"/>
        </w:rPr>
        <w:t xml:space="preserve"> in the application or enrollment packet for all </w:t>
      </w:r>
      <w:r w:rsidR="00BC14CC">
        <w:rPr>
          <w:rFonts w:eastAsia="Calibri" w:cs="Courier New"/>
        </w:rPr>
        <w:t>youth</w:t>
      </w:r>
      <w:r w:rsidR="00BC14CC" w:rsidRPr="00BA3864">
        <w:rPr>
          <w:rFonts w:eastAsia="Calibri" w:cs="Courier New"/>
        </w:rPr>
        <w:t xml:space="preserve"> </w:t>
      </w:r>
      <w:r w:rsidRPr="00BA3864">
        <w:rPr>
          <w:rFonts w:eastAsia="Calibri" w:cs="Courier New"/>
        </w:rPr>
        <w:t xml:space="preserve">in </w:t>
      </w:r>
      <w:r w:rsidR="00BC14CC">
        <w:rPr>
          <w:rFonts w:eastAsia="Calibri" w:cs="Courier New"/>
        </w:rPr>
        <w:t>organizations</w:t>
      </w:r>
      <w:r w:rsidR="00BC14CC" w:rsidRPr="00BA3864">
        <w:rPr>
          <w:rFonts w:eastAsia="Calibri" w:cs="Courier New"/>
        </w:rPr>
        <w:t xml:space="preserve"> </w:t>
      </w:r>
      <w:r w:rsidRPr="00BA3864">
        <w:rPr>
          <w:rFonts w:eastAsia="Calibri" w:cs="Courier New"/>
        </w:rPr>
        <w:t xml:space="preserve">implementing </w:t>
      </w:r>
      <w:r w:rsidRPr="00C05F75">
        <w:rPr>
          <w:rFonts w:eastAsia="Calibri" w:cs="Courier New"/>
        </w:rPr>
        <w:t xml:space="preserve">the </w:t>
      </w:r>
      <w:r w:rsidRPr="00BA3864">
        <w:rPr>
          <w:rFonts w:eastAsia="Calibri" w:cs="Courier New"/>
          <w:iCs/>
        </w:rPr>
        <w:t>Performance Partnership Pilot</w:t>
      </w:r>
      <w:r w:rsidR="00681C17">
        <w:rPr>
          <w:rFonts w:eastAsia="Calibri" w:cs="Courier New"/>
          <w:iCs/>
        </w:rPr>
        <w:t xml:space="preserve"> consistent with any Federal, State, and local laws that apply</w:t>
      </w:r>
      <w:r w:rsidRPr="00BA3864">
        <w:rPr>
          <w:rFonts w:eastAsia="Calibri" w:cs="Courier New"/>
        </w:rPr>
        <w:t xml:space="preserve">. </w:t>
      </w:r>
      <w:r w:rsidR="005A7D71">
        <w:rPr>
          <w:rFonts w:eastAsia="Calibri" w:cs="Courier New"/>
        </w:rPr>
        <w:t xml:space="preserve"> </w:t>
      </w:r>
      <w:r w:rsidRPr="00BA3864">
        <w:rPr>
          <w:rFonts w:eastAsia="Calibri" w:cs="Courier New"/>
        </w:rPr>
        <w:t xml:space="preserve">The parental/participant consent forms </w:t>
      </w:r>
      <w:r w:rsidR="007853AB">
        <w:rPr>
          <w:rFonts w:eastAsia="Calibri" w:cs="Courier New"/>
        </w:rPr>
        <w:t xml:space="preserve">will </w:t>
      </w:r>
      <w:r w:rsidRPr="00BA3864">
        <w:rPr>
          <w:rFonts w:eastAsia="Calibri" w:cs="Courier New"/>
        </w:rPr>
        <w:t xml:space="preserve">be collected prior to </w:t>
      </w:r>
      <w:r w:rsidR="00E7577C">
        <w:rPr>
          <w:rFonts w:eastAsia="Calibri" w:cs="Courier New"/>
        </w:rPr>
        <w:t>the</w:t>
      </w:r>
      <w:r w:rsidRPr="00BA3864">
        <w:rPr>
          <w:rFonts w:eastAsia="Calibri" w:cs="Courier New"/>
        </w:rPr>
        <w:t xml:space="preserve"> acceptance of participants into </w:t>
      </w:r>
      <w:r w:rsidRPr="00BA3864">
        <w:rPr>
          <w:rFonts w:eastAsia="Calibri" w:cs="Courier New"/>
          <w:iCs/>
        </w:rPr>
        <w:t>Performance Partnership Pilot</w:t>
      </w:r>
      <w:r w:rsidR="00E7577C">
        <w:rPr>
          <w:rFonts w:eastAsia="Calibri" w:cs="Courier New"/>
          <w:iCs/>
        </w:rPr>
        <w:t xml:space="preserve"> and before sharing data with the evaluator for the purpose of evaluating the Performance Partnership Pilot</w:t>
      </w:r>
      <w:r w:rsidRPr="00BA3864">
        <w:rPr>
          <w:rFonts w:eastAsia="Calibri" w:cs="Courier New"/>
        </w:rPr>
        <w:t xml:space="preserve">. </w:t>
      </w:r>
    </w:p>
    <w:p w:rsidR="004B1ACD" w:rsidRPr="00BA3864" w:rsidRDefault="004B1ACD" w:rsidP="00DD2462">
      <w:pPr>
        <w:tabs>
          <w:tab w:val="clear" w:pos="720"/>
        </w:tabs>
        <w:autoSpaceDE w:val="0"/>
        <w:autoSpaceDN w:val="0"/>
        <w:spacing w:line="240" w:lineRule="auto"/>
        <w:rPr>
          <w:rFonts w:eastAsia="Calibri" w:cs="Courier New"/>
        </w:rPr>
      </w:pPr>
    </w:p>
    <w:p w:rsidR="004B1ACD" w:rsidRPr="00BA3864" w:rsidRDefault="004B1ACD" w:rsidP="00DD2462">
      <w:pPr>
        <w:tabs>
          <w:tab w:val="clear" w:pos="720"/>
        </w:tabs>
        <w:autoSpaceDE w:val="0"/>
        <w:autoSpaceDN w:val="0"/>
        <w:spacing w:line="240" w:lineRule="auto"/>
        <w:rPr>
          <w:rFonts w:eastAsia="Calibri" w:cs="Courier New"/>
        </w:rPr>
      </w:pPr>
      <w:r w:rsidRPr="00BA3864">
        <w:rPr>
          <w:rFonts w:eastAsia="Calibri" w:cs="Courier New"/>
          <w:bCs/>
        </w:rPr>
        <w:t xml:space="preserve">SIGNATURES </w:t>
      </w:r>
    </w:p>
    <w:p w:rsidR="004B1ACD" w:rsidRPr="00BA3864" w:rsidRDefault="004B1ACD" w:rsidP="00DD2462">
      <w:pPr>
        <w:tabs>
          <w:tab w:val="clear" w:pos="720"/>
        </w:tabs>
        <w:autoSpaceDE w:val="0"/>
        <w:autoSpaceDN w:val="0"/>
        <w:spacing w:line="240" w:lineRule="auto"/>
        <w:rPr>
          <w:rFonts w:eastAsia="Calibri" w:cs="Courier New"/>
        </w:rPr>
      </w:pPr>
    </w:p>
    <w:p w:rsidR="004B1ACD" w:rsidRPr="00BA3864" w:rsidRDefault="004B1ACD" w:rsidP="00DD2462">
      <w:pPr>
        <w:tabs>
          <w:tab w:val="clear" w:pos="720"/>
        </w:tabs>
        <w:autoSpaceDE w:val="0"/>
        <w:autoSpaceDN w:val="0"/>
        <w:spacing w:line="240" w:lineRule="auto"/>
        <w:rPr>
          <w:rFonts w:eastAsia="Calibri" w:cs="Courier New"/>
        </w:rPr>
      </w:pPr>
      <w:r w:rsidRPr="00BA3864">
        <w:rPr>
          <w:rFonts w:eastAsia="Calibri" w:cs="Courier New"/>
        </w:rPr>
        <w:t>Lead Applicant</w:t>
      </w:r>
    </w:p>
    <w:p w:rsidR="004950F2" w:rsidRPr="00BA3864" w:rsidRDefault="004B1ACD" w:rsidP="00DD2462">
      <w:pPr>
        <w:tabs>
          <w:tab w:val="clear" w:pos="720"/>
        </w:tabs>
        <w:autoSpaceDE w:val="0"/>
        <w:autoSpaceDN w:val="0"/>
        <w:spacing w:line="240" w:lineRule="auto"/>
        <w:rPr>
          <w:rFonts w:eastAsia="Calibri" w:cs="Courier New"/>
        </w:rPr>
      </w:pPr>
      <w:r w:rsidRPr="00BA3864">
        <w:rPr>
          <w:rFonts w:eastAsia="Calibri" w:cs="Courier New"/>
        </w:rPr>
        <w:t xml:space="preserve">Print Name ________________________________ </w:t>
      </w:r>
    </w:p>
    <w:p w:rsidR="004B1ACD" w:rsidRPr="00BA3864" w:rsidRDefault="004B1ACD" w:rsidP="00DD2462">
      <w:pPr>
        <w:tabs>
          <w:tab w:val="clear" w:pos="720"/>
        </w:tabs>
        <w:autoSpaceDE w:val="0"/>
        <w:autoSpaceDN w:val="0"/>
        <w:spacing w:line="240" w:lineRule="auto"/>
        <w:rPr>
          <w:rFonts w:eastAsia="Calibri" w:cs="Courier New"/>
        </w:rPr>
      </w:pPr>
      <w:r w:rsidRPr="00BA3864">
        <w:rPr>
          <w:rFonts w:eastAsia="Calibri" w:cs="Courier New"/>
        </w:rPr>
        <w:t xml:space="preserve">Signature ___________________________ </w:t>
      </w:r>
    </w:p>
    <w:p w:rsidR="004B1ACD" w:rsidRPr="00BA3864" w:rsidRDefault="004B1ACD" w:rsidP="00DD2462">
      <w:pPr>
        <w:tabs>
          <w:tab w:val="clear" w:pos="720"/>
        </w:tabs>
        <w:autoSpaceDE w:val="0"/>
        <w:autoSpaceDN w:val="0"/>
        <w:spacing w:line="240" w:lineRule="auto"/>
        <w:rPr>
          <w:rFonts w:eastAsia="Calibri" w:cs="Courier New"/>
        </w:rPr>
      </w:pPr>
      <w:r w:rsidRPr="00BA3864">
        <w:rPr>
          <w:rFonts w:eastAsia="Calibri" w:cs="Courier New"/>
        </w:rPr>
        <w:t xml:space="preserve">Organization ________________________________________________ Date ______________ </w:t>
      </w:r>
    </w:p>
    <w:p w:rsidR="004B1ACD" w:rsidRPr="00BA3864" w:rsidRDefault="004B1ACD" w:rsidP="00DD2462">
      <w:pPr>
        <w:tabs>
          <w:tab w:val="clear" w:pos="720"/>
        </w:tabs>
        <w:autoSpaceDE w:val="0"/>
        <w:autoSpaceDN w:val="0"/>
        <w:spacing w:line="240" w:lineRule="auto"/>
        <w:rPr>
          <w:rFonts w:eastAsia="Calibri" w:cs="Courier New"/>
        </w:rPr>
      </w:pPr>
    </w:p>
    <w:p w:rsidR="004B1ACD" w:rsidRPr="00BA3864" w:rsidRDefault="004B1ACD" w:rsidP="00DD2462">
      <w:pPr>
        <w:tabs>
          <w:tab w:val="clear" w:pos="720"/>
        </w:tabs>
        <w:autoSpaceDE w:val="0"/>
        <w:autoSpaceDN w:val="0"/>
        <w:spacing w:line="240" w:lineRule="auto"/>
        <w:rPr>
          <w:rFonts w:eastAsia="Calibri" w:cs="Courier New"/>
        </w:rPr>
      </w:pPr>
      <w:r w:rsidRPr="00BA3864">
        <w:rPr>
          <w:rFonts w:eastAsia="Calibri" w:cs="Courier New"/>
        </w:rPr>
        <w:t>Partner</w:t>
      </w:r>
    </w:p>
    <w:p w:rsidR="004950F2" w:rsidRPr="00BA3864" w:rsidRDefault="004B1ACD" w:rsidP="00DD2462">
      <w:pPr>
        <w:tabs>
          <w:tab w:val="clear" w:pos="720"/>
        </w:tabs>
        <w:autoSpaceDE w:val="0"/>
        <w:autoSpaceDN w:val="0"/>
        <w:spacing w:line="240" w:lineRule="auto"/>
        <w:rPr>
          <w:rFonts w:eastAsia="Calibri" w:cs="Courier New"/>
        </w:rPr>
      </w:pPr>
      <w:r w:rsidRPr="00BA3864">
        <w:rPr>
          <w:rFonts w:eastAsia="Calibri" w:cs="Courier New"/>
        </w:rPr>
        <w:t xml:space="preserve">Print Name ________________________________ </w:t>
      </w:r>
    </w:p>
    <w:p w:rsidR="004B1ACD" w:rsidRPr="00BA3864" w:rsidRDefault="004B1ACD" w:rsidP="00DD2462">
      <w:pPr>
        <w:tabs>
          <w:tab w:val="clear" w:pos="720"/>
        </w:tabs>
        <w:autoSpaceDE w:val="0"/>
        <w:autoSpaceDN w:val="0"/>
        <w:spacing w:line="240" w:lineRule="auto"/>
        <w:rPr>
          <w:rFonts w:eastAsia="Calibri" w:cs="Courier New"/>
        </w:rPr>
      </w:pPr>
      <w:r w:rsidRPr="00BA3864">
        <w:rPr>
          <w:rFonts w:eastAsia="Calibri" w:cs="Courier New"/>
        </w:rPr>
        <w:t xml:space="preserve">Signature ___________________________ </w:t>
      </w:r>
    </w:p>
    <w:p w:rsidR="004B1ACD" w:rsidRPr="00BA3864" w:rsidRDefault="004B1ACD" w:rsidP="00DD2462">
      <w:pPr>
        <w:tabs>
          <w:tab w:val="clear" w:pos="720"/>
        </w:tabs>
        <w:autoSpaceDE w:val="0"/>
        <w:autoSpaceDN w:val="0"/>
        <w:spacing w:line="240" w:lineRule="auto"/>
        <w:rPr>
          <w:rFonts w:eastAsia="Calibri" w:cs="Courier New"/>
        </w:rPr>
      </w:pPr>
      <w:r w:rsidRPr="00BA3864">
        <w:rPr>
          <w:rFonts w:eastAsia="Calibri" w:cs="Courier New"/>
        </w:rPr>
        <w:t xml:space="preserve">Organization ________________________________________________ Date ______________ </w:t>
      </w:r>
    </w:p>
    <w:p w:rsidR="004B1ACD" w:rsidRPr="00BA3864" w:rsidRDefault="004B1ACD" w:rsidP="00DD2462">
      <w:pPr>
        <w:tabs>
          <w:tab w:val="clear" w:pos="720"/>
        </w:tabs>
        <w:autoSpaceDE w:val="0"/>
        <w:autoSpaceDN w:val="0"/>
        <w:spacing w:line="240" w:lineRule="auto"/>
        <w:rPr>
          <w:rFonts w:eastAsia="Calibri" w:cs="Courier New"/>
        </w:rPr>
      </w:pPr>
    </w:p>
    <w:p w:rsidR="004B1ACD" w:rsidRPr="00BA3864" w:rsidRDefault="004B1ACD" w:rsidP="00DD2462">
      <w:pPr>
        <w:tabs>
          <w:tab w:val="clear" w:pos="720"/>
        </w:tabs>
        <w:autoSpaceDE w:val="0"/>
        <w:autoSpaceDN w:val="0"/>
        <w:spacing w:line="240" w:lineRule="auto"/>
        <w:rPr>
          <w:rFonts w:eastAsia="Calibri" w:cs="Courier New"/>
        </w:rPr>
      </w:pPr>
      <w:r w:rsidRPr="00BA3864">
        <w:rPr>
          <w:rFonts w:eastAsia="Calibri" w:cs="Courier New"/>
        </w:rPr>
        <w:t>Partner</w:t>
      </w:r>
    </w:p>
    <w:p w:rsidR="004950F2" w:rsidRPr="00BA3864" w:rsidRDefault="004B1ACD" w:rsidP="00DD2462">
      <w:pPr>
        <w:tabs>
          <w:tab w:val="clear" w:pos="720"/>
        </w:tabs>
        <w:autoSpaceDE w:val="0"/>
        <w:autoSpaceDN w:val="0"/>
        <w:spacing w:line="240" w:lineRule="auto"/>
        <w:rPr>
          <w:rFonts w:eastAsia="Calibri" w:cs="Courier New"/>
        </w:rPr>
      </w:pPr>
      <w:r w:rsidRPr="00BA3864">
        <w:rPr>
          <w:rFonts w:eastAsia="Calibri" w:cs="Courier New"/>
        </w:rPr>
        <w:lastRenderedPageBreak/>
        <w:t xml:space="preserve">Print Name ________________________________ </w:t>
      </w:r>
    </w:p>
    <w:p w:rsidR="004B1ACD" w:rsidRPr="00BA3864" w:rsidRDefault="004B1ACD" w:rsidP="00DD2462">
      <w:pPr>
        <w:tabs>
          <w:tab w:val="clear" w:pos="720"/>
        </w:tabs>
        <w:autoSpaceDE w:val="0"/>
        <w:autoSpaceDN w:val="0"/>
        <w:spacing w:line="240" w:lineRule="auto"/>
        <w:rPr>
          <w:rFonts w:eastAsia="Calibri" w:cs="Courier New"/>
        </w:rPr>
      </w:pPr>
      <w:r w:rsidRPr="00BA3864">
        <w:rPr>
          <w:rFonts w:eastAsia="Calibri" w:cs="Courier New"/>
        </w:rPr>
        <w:t xml:space="preserve">Signature ___________________________ </w:t>
      </w:r>
    </w:p>
    <w:p w:rsidR="004B1ACD" w:rsidRPr="00BA3864" w:rsidRDefault="004B1ACD" w:rsidP="00DD2462">
      <w:pPr>
        <w:tabs>
          <w:tab w:val="clear" w:pos="720"/>
        </w:tabs>
        <w:autoSpaceDE w:val="0"/>
        <w:autoSpaceDN w:val="0"/>
        <w:spacing w:line="240" w:lineRule="auto"/>
        <w:rPr>
          <w:rFonts w:eastAsia="Calibri" w:cs="Courier New"/>
        </w:rPr>
      </w:pPr>
      <w:r w:rsidRPr="00BA3864">
        <w:rPr>
          <w:rFonts w:eastAsia="Calibri" w:cs="Courier New"/>
        </w:rPr>
        <w:t xml:space="preserve">Organization ________________________________________________ Date ______________ </w:t>
      </w:r>
    </w:p>
    <w:p w:rsidR="004B1ACD" w:rsidRPr="00422BB5" w:rsidRDefault="004B1ACD" w:rsidP="00DD2462">
      <w:pPr>
        <w:tabs>
          <w:tab w:val="clear" w:pos="720"/>
        </w:tabs>
        <w:spacing w:line="240" w:lineRule="auto"/>
        <w:rPr>
          <w:rFonts w:eastAsia="Calibri" w:cs="Courier New"/>
        </w:rPr>
      </w:pPr>
    </w:p>
    <w:p w:rsidR="004B1ACD" w:rsidRPr="00C05F75" w:rsidRDefault="004B1ACD" w:rsidP="00DD2462">
      <w:pPr>
        <w:tabs>
          <w:tab w:val="clear" w:pos="720"/>
        </w:tabs>
        <w:autoSpaceDE w:val="0"/>
        <w:autoSpaceDN w:val="0"/>
        <w:spacing w:line="240" w:lineRule="auto"/>
        <w:rPr>
          <w:rFonts w:eastAsia="Calibri" w:cs="Courier New"/>
        </w:rPr>
      </w:pPr>
      <w:r w:rsidRPr="00C05F75">
        <w:rPr>
          <w:rFonts w:eastAsia="Calibri" w:cs="Courier New"/>
        </w:rPr>
        <w:t>Partner</w:t>
      </w:r>
    </w:p>
    <w:p w:rsidR="004950F2" w:rsidRPr="00BA3864" w:rsidRDefault="004B1ACD" w:rsidP="00DD2462">
      <w:pPr>
        <w:tabs>
          <w:tab w:val="clear" w:pos="720"/>
        </w:tabs>
        <w:autoSpaceDE w:val="0"/>
        <w:autoSpaceDN w:val="0"/>
        <w:spacing w:line="240" w:lineRule="auto"/>
        <w:rPr>
          <w:rFonts w:eastAsia="Calibri" w:cs="Courier New"/>
        </w:rPr>
      </w:pPr>
      <w:r w:rsidRPr="00C05F75">
        <w:rPr>
          <w:rFonts w:eastAsia="Calibri" w:cs="Courier New"/>
        </w:rPr>
        <w:t xml:space="preserve">Print Name ________________________________ </w:t>
      </w:r>
    </w:p>
    <w:p w:rsidR="004B1ACD" w:rsidRPr="00BA3864" w:rsidRDefault="004B1ACD" w:rsidP="00DD2462">
      <w:pPr>
        <w:tabs>
          <w:tab w:val="clear" w:pos="720"/>
        </w:tabs>
        <w:autoSpaceDE w:val="0"/>
        <w:autoSpaceDN w:val="0"/>
        <w:spacing w:line="240" w:lineRule="auto"/>
        <w:rPr>
          <w:rFonts w:eastAsia="Calibri" w:cs="Courier New"/>
        </w:rPr>
      </w:pPr>
      <w:r w:rsidRPr="00BA3864">
        <w:rPr>
          <w:rFonts w:eastAsia="Calibri" w:cs="Courier New"/>
        </w:rPr>
        <w:t xml:space="preserve">Signature ___________________________ </w:t>
      </w:r>
    </w:p>
    <w:p w:rsidR="004B1ACD" w:rsidRPr="00BA3864" w:rsidRDefault="004B1ACD" w:rsidP="00DD2462">
      <w:pPr>
        <w:tabs>
          <w:tab w:val="clear" w:pos="720"/>
        </w:tabs>
        <w:autoSpaceDE w:val="0"/>
        <w:autoSpaceDN w:val="0"/>
        <w:spacing w:line="240" w:lineRule="auto"/>
        <w:rPr>
          <w:rFonts w:eastAsia="Calibri" w:cs="Courier New"/>
        </w:rPr>
      </w:pPr>
      <w:r w:rsidRPr="00BA3864">
        <w:rPr>
          <w:rFonts w:eastAsia="Calibri" w:cs="Courier New"/>
        </w:rPr>
        <w:t xml:space="preserve">Organization ________________________________________________ Date ______________ </w:t>
      </w:r>
    </w:p>
    <w:p w:rsidR="004B1ACD" w:rsidRPr="00422BB5" w:rsidRDefault="004B1ACD" w:rsidP="00DD2462">
      <w:pPr>
        <w:tabs>
          <w:tab w:val="clear" w:pos="720"/>
        </w:tabs>
        <w:spacing w:line="240" w:lineRule="auto"/>
        <w:rPr>
          <w:rFonts w:eastAsia="Calibri" w:cs="Courier New"/>
        </w:rPr>
      </w:pPr>
    </w:p>
    <w:p w:rsidR="004B1ACD" w:rsidRPr="00C05F75" w:rsidRDefault="004B1ACD" w:rsidP="00DD2462">
      <w:pPr>
        <w:tabs>
          <w:tab w:val="clear" w:pos="720"/>
        </w:tabs>
        <w:autoSpaceDE w:val="0"/>
        <w:autoSpaceDN w:val="0"/>
        <w:spacing w:line="240" w:lineRule="auto"/>
        <w:rPr>
          <w:rFonts w:eastAsia="Calibri" w:cs="Courier New"/>
        </w:rPr>
      </w:pPr>
      <w:r w:rsidRPr="00C05F75">
        <w:rPr>
          <w:rFonts w:eastAsia="Calibri" w:cs="Courier New"/>
        </w:rPr>
        <w:t>Partner</w:t>
      </w:r>
    </w:p>
    <w:p w:rsidR="004950F2" w:rsidRPr="00C05F75" w:rsidRDefault="004B1ACD" w:rsidP="00DD2462">
      <w:pPr>
        <w:tabs>
          <w:tab w:val="clear" w:pos="720"/>
        </w:tabs>
        <w:autoSpaceDE w:val="0"/>
        <w:autoSpaceDN w:val="0"/>
        <w:spacing w:line="240" w:lineRule="auto"/>
        <w:rPr>
          <w:rFonts w:eastAsia="Calibri" w:cs="Courier New"/>
        </w:rPr>
      </w:pPr>
      <w:r w:rsidRPr="00C05F75">
        <w:rPr>
          <w:rFonts w:eastAsia="Calibri" w:cs="Courier New"/>
        </w:rPr>
        <w:t xml:space="preserve">Print Name ________________________________ </w:t>
      </w:r>
    </w:p>
    <w:p w:rsidR="004B1ACD" w:rsidRPr="00BA3864" w:rsidRDefault="004B1ACD" w:rsidP="00DD2462">
      <w:pPr>
        <w:tabs>
          <w:tab w:val="clear" w:pos="720"/>
        </w:tabs>
        <w:autoSpaceDE w:val="0"/>
        <w:autoSpaceDN w:val="0"/>
        <w:spacing w:line="240" w:lineRule="auto"/>
        <w:rPr>
          <w:rFonts w:eastAsia="Calibri" w:cs="Courier New"/>
        </w:rPr>
      </w:pPr>
      <w:r w:rsidRPr="00BA3864">
        <w:rPr>
          <w:rFonts w:eastAsia="Calibri" w:cs="Courier New"/>
        </w:rPr>
        <w:t xml:space="preserve">Signature ___________________________ </w:t>
      </w:r>
    </w:p>
    <w:p w:rsidR="004B1ACD" w:rsidRPr="00BA3864" w:rsidRDefault="004B1ACD" w:rsidP="00DD2462">
      <w:pPr>
        <w:tabs>
          <w:tab w:val="clear" w:pos="720"/>
        </w:tabs>
        <w:autoSpaceDE w:val="0"/>
        <w:autoSpaceDN w:val="0"/>
        <w:spacing w:line="240" w:lineRule="auto"/>
        <w:rPr>
          <w:rFonts w:eastAsia="Calibri" w:cs="Courier New"/>
        </w:rPr>
      </w:pPr>
      <w:r w:rsidRPr="00BA3864">
        <w:rPr>
          <w:rFonts w:eastAsia="Calibri" w:cs="Courier New"/>
        </w:rPr>
        <w:t xml:space="preserve">Organization ________________________________________________ Date ______________ </w:t>
      </w:r>
    </w:p>
    <w:p w:rsidR="004B1ACD" w:rsidRPr="00BA3864" w:rsidRDefault="004B1ACD" w:rsidP="00DD2462">
      <w:pPr>
        <w:tabs>
          <w:tab w:val="clear" w:pos="720"/>
        </w:tabs>
        <w:spacing w:line="240" w:lineRule="auto"/>
        <w:rPr>
          <w:rFonts w:eastAsia="Calibri" w:cs="Courier New"/>
        </w:rPr>
      </w:pPr>
    </w:p>
    <w:p w:rsidR="004B1ACD" w:rsidRPr="00BA3864" w:rsidRDefault="004B1ACD" w:rsidP="00DD2462">
      <w:pPr>
        <w:tabs>
          <w:tab w:val="clear" w:pos="720"/>
        </w:tabs>
        <w:autoSpaceDE w:val="0"/>
        <w:autoSpaceDN w:val="0"/>
        <w:spacing w:line="240" w:lineRule="auto"/>
        <w:rPr>
          <w:rFonts w:eastAsia="Calibri" w:cs="Courier New"/>
        </w:rPr>
      </w:pPr>
      <w:r w:rsidRPr="00BA3864">
        <w:rPr>
          <w:rFonts w:eastAsia="Calibri" w:cs="Courier New"/>
        </w:rPr>
        <w:t>Partner</w:t>
      </w:r>
    </w:p>
    <w:p w:rsidR="004950F2" w:rsidRPr="00BA3864" w:rsidRDefault="004B1ACD" w:rsidP="00DD2462">
      <w:pPr>
        <w:tabs>
          <w:tab w:val="clear" w:pos="720"/>
        </w:tabs>
        <w:autoSpaceDE w:val="0"/>
        <w:autoSpaceDN w:val="0"/>
        <w:spacing w:line="240" w:lineRule="auto"/>
        <w:rPr>
          <w:rFonts w:eastAsia="Calibri" w:cs="Courier New"/>
        </w:rPr>
      </w:pPr>
      <w:r w:rsidRPr="00BA3864">
        <w:rPr>
          <w:rFonts w:eastAsia="Calibri" w:cs="Courier New"/>
        </w:rPr>
        <w:t xml:space="preserve">Print Name ________________________________ </w:t>
      </w:r>
    </w:p>
    <w:p w:rsidR="004B1ACD" w:rsidRPr="00BA3864" w:rsidRDefault="004B1ACD" w:rsidP="00DD2462">
      <w:pPr>
        <w:tabs>
          <w:tab w:val="clear" w:pos="720"/>
        </w:tabs>
        <w:autoSpaceDE w:val="0"/>
        <w:autoSpaceDN w:val="0"/>
        <w:spacing w:line="240" w:lineRule="auto"/>
        <w:rPr>
          <w:rFonts w:eastAsia="Calibri" w:cs="Courier New"/>
        </w:rPr>
      </w:pPr>
      <w:r w:rsidRPr="00BA3864">
        <w:rPr>
          <w:rFonts w:eastAsia="Calibri" w:cs="Courier New"/>
        </w:rPr>
        <w:t xml:space="preserve">Signature ___________________________ </w:t>
      </w:r>
    </w:p>
    <w:p w:rsidR="004B1ACD" w:rsidRPr="00BA3864" w:rsidRDefault="004B1ACD" w:rsidP="00DD2462">
      <w:pPr>
        <w:tabs>
          <w:tab w:val="clear" w:pos="720"/>
        </w:tabs>
        <w:autoSpaceDE w:val="0"/>
        <w:autoSpaceDN w:val="0"/>
        <w:spacing w:line="240" w:lineRule="auto"/>
        <w:rPr>
          <w:rFonts w:eastAsia="Calibri" w:cs="Courier New"/>
        </w:rPr>
      </w:pPr>
      <w:r w:rsidRPr="00BA3864">
        <w:rPr>
          <w:rFonts w:eastAsia="Calibri" w:cs="Courier New"/>
        </w:rPr>
        <w:t xml:space="preserve">Organization ________________________________________________ Date ______________ </w:t>
      </w:r>
    </w:p>
    <w:p w:rsidR="004B1ACD" w:rsidRPr="00422BB5" w:rsidRDefault="004B1ACD" w:rsidP="00DD2462">
      <w:pPr>
        <w:tabs>
          <w:tab w:val="clear" w:pos="720"/>
        </w:tabs>
        <w:spacing w:line="240" w:lineRule="auto"/>
        <w:rPr>
          <w:rFonts w:eastAsia="Calibri" w:cs="Courier New"/>
        </w:rPr>
      </w:pPr>
    </w:p>
    <w:p w:rsidR="004B1ACD" w:rsidRPr="00C05F75" w:rsidRDefault="004B1ACD" w:rsidP="00DD2462">
      <w:pPr>
        <w:tabs>
          <w:tab w:val="clear" w:pos="720"/>
        </w:tabs>
        <w:spacing w:line="240" w:lineRule="auto"/>
        <w:rPr>
          <w:rFonts w:eastAsia="Calibri" w:cs="Courier New"/>
          <w:b/>
          <w:bCs/>
        </w:rPr>
      </w:pPr>
    </w:p>
    <w:p w:rsidR="004B1ACD" w:rsidRPr="00C05F75" w:rsidRDefault="004B1ACD" w:rsidP="00DD2462">
      <w:pPr>
        <w:tabs>
          <w:tab w:val="clear" w:pos="720"/>
        </w:tabs>
        <w:spacing w:line="240" w:lineRule="auto"/>
        <w:rPr>
          <w:rFonts w:eastAsia="Calibri" w:cs="Courier New"/>
          <w:b/>
          <w:bCs/>
        </w:rPr>
      </w:pPr>
    </w:p>
    <w:p w:rsidR="004B1ACD" w:rsidRPr="00BA3864" w:rsidRDefault="004B1ACD" w:rsidP="00DD2462">
      <w:pPr>
        <w:tabs>
          <w:tab w:val="clear" w:pos="720"/>
        </w:tabs>
        <w:spacing w:line="240" w:lineRule="auto"/>
        <w:rPr>
          <w:rFonts w:eastAsia="Calibri" w:cs="Courier New"/>
          <w:b/>
          <w:bCs/>
        </w:rPr>
      </w:pPr>
    </w:p>
    <w:p w:rsidR="004B1ACD" w:rsidRPr="00BA3864" w:rsidRDefault="004B1ACD" w:rsidP="00DD2462">
      <w:pPr>
        <w:tabs>
          <w:tab w:val="clear" w:pos="720"/>
        </w:tabs>
        <w:spacing w:line="240" w:lineRule="auto"/>
        <w:rPr>
          <w:rFonts w:eastAsia="Calibri" w:cs="Courier New"/>
          <w:b/>
          <w:bCs/>
        </w:rPr>
      </w:pPr>
    </w:p>
    <w:p w:rsidR="004B1ACD" w:rsidRPr="00BA3864" w:rsidRDefault="004B1ACD" w:rsidP="00DD2462">
      <w:pPr>
        <w:tabs>
          <w:tab w:val="clear" w:pos="720"/>
        </w:tabs>
        <w:spacing w:line="240" w:lineRule="auto"/>
        <w:rPr>
          <w:rFonts w:eastAsia="Calibri" w:cs="Courier New"/>
          <w:b/>
          <w:bCs/>
        </w:rPr>
      </w:pPr>
    </w:p>
    <w:p w:rsidR="004B1ACD" w:rsidRPr="00BA3864" w:rsidRDefault="004B1ACD" w:rsidP="00DD2462">
      <w:pPr>
        <w:tabs>
          <w:tab w:val="clear" w:pos="720"/>
        </w:tabs>
        <w:spacing w:line="240" w:lineRule="auto"/>
        <w:rPr>
          <w:rFonts w:eastAsia="Calibri" w:cs="Courier New"/>
          <w:b/>
          <w:bCs/>
        </w:rPr>
      </w:pPr>
    </w:p>
    <w:p w:rsidR="004B1ACD" w:rsidRPr="00BA3864" w:rsidRDefault="004B1ACD" w:rsidP="00DD2462">
      <w:pPr>
        <w:tabs>
          <w:tab w:val="clear" w:pos="720"/>
        </w:tabs>
        <w:spacing w:line="240" w:lineRule="auto"/>
        <w:rPr>
          <w:rFonts w:eastAsia="Calibri" w:cs="Courier New"/>
          <w:b/>
          <w:bCs/>
        </w:rPr>
      </w:pPr>
    </w:p>
    <w:p w:rsidR="004B1ACD" w:rsidRPr="00BA3864" w:rsidRDefault="004B1ACD" w:rsidP="00DD2462">
      <w:pPr>
        <w:tabs>
          <w:tab w:val="clear" w:pos="720"/>
        </w:tabs>
        <w:spacing w:line="240" w:lineRule="auto"/>
        <w:rPr>
          <w:rFonts w:eastAsia="Calibri" w:cs="Courier New"/>
          <w:b/>
          <w:bCs/>
        </w:rPr>
      </w:pPr>
    </w:p>
    <w:p w:rsidR="004B1ACD" w:rsidRPr="00BA3864" w:rsidRDefault="004B1ACD" w:rsidP="00DD2462">
      <w:pPr>
        <w:tabs>
          <w:tab w:val="clear" w:pos="720"/>
        </w:tabs>
        <w:spacing w:line="240" w:lineRule="auto"/>
        <w:rPr>
          <w:rFonts w:eastAsia="Calibri" w:cs="Courier New"/>
          <w:b/>
          <w:bCs/>
        </w:rPr>
      </w:pPr>
    </w:p>
    <w:p w:rsidR="004B1ACD" w:rsidRPr="00BA3864" w:rsidRDefault="004B1ACD" w:rsidP="00DD2462">
      <w:pPr>
        <w:tabs>
          <w:tab w:val="clear" w:pos="720"/>
        </w:tabs>
        <w:spacing w:line="240" w:lineRule="auto"/>
        <w:rPr>
          <w:rFonts w:eastAsia="Calibri" w:cs="Courier New"/>
          <w:b/>
          <w:bCs/>
        </w:rPr>
      </w:pPr>
    </w:p>
    <w:p w:rsidR="004B1ACD" w:rsidRPr="00BA3864" w:rsidRDefault="004B1ACD" w:rsidP="00DD2462">
      <w:pPr>
        <w:tabs>
          <w:tab w:val="clear" w:pos="720"/>
        </w:tabs>
        <w:spacing w:line="240" w:lineRule="auto"/>
        <w:rPr>
          <w:rFonts w:eastAsia="Calibri" w:cs="Courier New"/>
          <w:b/>
          <w:bCs/>
        </w:rPr>
      </w:pPr>
    </w:p>
    <w:p w:rsidR="004B1ACD" w:rsidRPr="00BA3864" w:rsidRDefault="004B1ACD" w:rsidP="00DD2462">
      <w:pPr>
        <w:tabs>
          <w:tab w:val="clear" w:pos="720"/>
        </w:tabs>
        <w:spacing w:line="240" w:lineRule="auto"/>
        <w:rPr>
          <w:rFonts w:eastAsia="Calibri" w:cs="Courier New"/>
          <w:b/>
          <w:bCs/>
        </w:rPr>
      </w:pPr>
    </w:p>
    <w:p w:rsidR="00D331DD" w:rsidRDefault="00D331DD" w:rsidP="003E243F">
      <w:pPr>
        <w:tabs>
          <w:tab w:val="clear" w:pos="720"/>
        </w:tabs>
        <w:spacing w:after="160" w:line="259" w:lineRule="auto"/>
        <w:jc w:val="both"/>
        <w:rPr>
          <w:rFonts w:cs="Courier New"/>
        </w:rPr>
      </w:pPr>
      <w:r>
        <w:rPr>
          <w:rFonts w:cs="Courier New"/>
        </w:rPr>
        <w:br w:type="page"/>
      </w:r>
    </w:p>
    <w:p w:rsidR="00A76064" w:rsidRPr="005F6AA1" w:rsidRDefault="00A76064" w:rsidP="00A76064">
      <w:pPr>
        <w:spacing w:before="100" w:beforeAutospacing="1" w:after="100" w:afterAutospacing="1"/>
        <w:jc w:val="center"/>
        <w:rPr>
          <w:rFonts w:cs="Courier New"/>
          <w:bCs/>
          <w:iCs/>
        </w:rPr>
      </w:pPr>
      <w:r w:rsidRPr="005F6AA1">
        <w:rPr>
          <w:rFonts w:cs="Courier New"/>
          <w:bCs/>
          <w:iCs/>
        </w:rPr>
        <w:lastRenderedPageBreak/>
        <w:t>Appendix B: Examples of Programs Potentially Eligible for Inclusion in Pilots</w:t>
      </w:r>
    </w:p>
    <w:p w:rsidR="00A76064" w:rsidRPr="005F6AA1" w:rsidRDefault="00A76064" w:rsidP="00A76064">
      <w:pPr>
        <w:spacing w:before="100" w:beforeAutospacing="1" w:after="100" w:afterAutospacing="1"/>
        <w:ind w:firstLine="720"/>
        <w:rPr>
          <w:rFonts w:cs="Courier New"/>
          <w:bCs/>
          <w:iCs/>
        </w:rPr>
      </w:pPr>
      <w:r w:rsidRPr="005F6AA1">
        <w:rPr>
          <w:rFonts w:cs="Courier New"/>
          <w:bCs/>
          <w:iCs/>
        </w:rPr>
        <w:t xml:space="preserve">Programs that may be included in pilots are limited to those that target disconnected youth, or are designed to prevent youth from disconnecting from school or work, that provide education, training, employment, and other related social services.  Programs that serve youth as well as other populations may still be eligible for inclusion.  </w:t>
      </w:r>
    </w:p>
    <w:p w:rsidR="00A76064" w:rsidRPr="005F6AA1" w:rsidRDefault="00A76064" w:rsidP="00A76064">
      <w:pPr>
        <w:spacing w:before="100" w:beforeAutospacing="1" w:after="100" w:afterAutospacing="1"/>
        <w:ind w:firstLine="720"/>
        <w:rPr>
          <w:rFonts w:cs="Courier New"/>
          <w:bCs/>
          <w:iCs/>
        </w:rPr>
      </w:pPr>
      <w:r w:rsidRPr="005F6AA1">
        <w:rPr>
          <w:rFonts w:cs="Courier New"/>
          <w:bCs/>
          <w:iCs/>
        </w:rPr>
        <w:t xml:space="preserve">The </w:t>
      </w:r>
      <w:r>
        <w:rPr>
          <w:rFonts w:cs="Courier New"/>
          <w:bCs/>
          <w:iCs/>
        </w:rPr>
        <w:t>Agencies</w:t>
      </w:r>
      <w:r w:rsidRPr="005F6AA1">
        <w:rPr>
          <w:rFonts w:cs="Courier New"/>
          <w:bCs/>
          <w:iCs/>
        </w:rPr>
        <w:t xml:space="preserve"> recognize that</w:t>
      </w:r>
      <w:r w:rsidR="006F0480">
        <w:rPr>
          <w:rFonts w:cs="Courier New"/>
          <w:bCs/>
          <w:iCs/>
        </w:rPr>
        <w:t>,</w:t>
      </w:r>
      <w:r w:rsidRPr="005F6AA1">
        <w:rPr>
          <w:rFonts w:cs="Courier New"/>
          <w:bCs/>
          <w:iCs/>
        </w:rPr>
        <w:t xml:space="preserve"> for Performance Partnership Pilots to be successful, they must protect vulnerable populations and individuals served by programs included in each pilot at the same time that funds are blended and </w:t>
      </w:r>
      <w:r w:rsidR="00CA68A3">
        <w:rPr>
          <w:rFonts w:cs="Courier New"/>
          <w:bCs/>
          <w:iCs/>
        </w:rPr>
        <w:t xml:space="preserve">pilots are given </w:t>
      </w:r>
      <w:r w:rsidRPr="005F6AA1">
        <w:rPr>
          <w:rFonts w:cs="Courier New"/>
          <w:bCs/>
          <w:iCs/>
        </w:rPr>
        <w:t>new flexibilities</w:t>
      </w:r>
      <w:r w:rsidR="00CA68A3">
        <w:rPr>
          <w:rFonts w:cs="Courier New"/>
          <w:bCs/>
          <w:iCs/>
        </w:rPr>
        <w:t>.</w:t>
      </w:r>
      <w:r w:rsidRPr="005F6AA1">
        <w:rPr>
          <w:rFonts w:cs="Courier New"/>
          <w:bCs/>
          <w:iCs/>
        </w:rPr>
        <w:t xml:space="preserve">  For a program to be blended as part of a pilot, the Federal agency must determine that doing so will</w:t>
      </w:r>
      <w:r w:rsidR="006F0480">
        <w:rPr>
          <w:rFonts w:cs="Courier New"/>
          <w:bCs/>
          <w:iCs/>
        </w:rPr>
        <w:t>:</w:t>
      </w:r>
      <w:r w:rsidRPr="005F6AA1">
        <w:rPr>
          <w:rFonts w:cs="Courier New"/>
          <w:bCs/>
          <w:iCs/>
        </w:rPr>
        <w:t xml:space="preserve"> </w:t>
      </w:r>
      <w:r w:rsidR="006F0480">
        <w:rPr>
          <w:rFonts w:cs="Courier New"/>
          <w:bCs/>
          <w:iCs/>
        </w:rPr>
        <w:t xml:space="preserve"> (</w:t>
      </w:r>
      <w:r w:rsidRPr="005F6AA1">
        <w:rPr>
          <w:rFonts w:cs="Courier New"/>
          <w:bCs/>
          <w:iCs/>
        </w:rPr>
        <w:t>1) not deny or restrict an individual’s eligibility to services</w:t>
      </w:r>
      <w:r w:rsidR="006F0480">
        <w:rPr>
          <w:rFonts w:cs="Courier New"/>
          <w:bCs/>
          <w:iCs/>
        </w:rPr>
        <w:t>;</w:t>
      </w:r>
      <w:r w:rsidRPr="005F6AA1">
        <w:rPr>
          <w:rFonts w:cs="Courier New"/>
          <w:bCs/>
          <w:iCs/>
        </w:rPr>
        <w:t xml:space="preserve"> and </w:t>
      </w:r>
      <w:r w:rsidR="006F0480">
        <w:rPr>
          <w:rFonts w:cs="Courier New"/>
          <w:bCs/>
          <w:iCs/>
        </w:rPr>
        <w:t>(</w:t>
      </w:r>
      <w:r w:rsidRPr="005F6AA1">
        <w:rPr>
          <w:rFonts w:cs="Courier New"/>
          <w:bCs/>
          <w:iCs/>
        </w:rPr>
        <w:t xml:space="preserve">2) not adversely affect vulnerable populations that receive services from that program. </w:t>
      </w:r>
      <w:r w:rsidR="003D5C4A" w:rsidRPr="003D5C4A">
        <w:rPr>
          <w:rFonts w:cs="Courier New"/>
          <w:bCs/>
          <w:iCs/>
        </w:rPr>
        <w:t xml:space="preserve">More information on these determinations is provided in the FAQ section of the application package.  </w:t>
      </w:r>
      <w:r w:rsidRPr="005F6AA1">
        <w:rPr>
          <w:rFonts w:cs="Courier New"/>
          <w:bCs/>
          <w:iCs/>
        </w:rPr>
        <w:t xml:space="preserve"> </w:t>
      </w:r>
    </w:p>
    <w:p w:rsidR="00A76064" w:rsidRPr="005F6AA1" w:rsidRDefault="00A76064" w:rsidP="00A76064">
      <w:pPr>
        <w:spacing w:before="100" w:beforeAutospacing="1" w:after="100" w:afterAutospacing="1"/>
        <w:ind w:firstLine="720"/>
        <w:rPr>
          <w:rFonts w:cs="Courier New"/>
          <w:bCs/>
          <w:iCs/>
        </w:rPr>
      </w:pPr>
      <w:r w:rsidRPr="005F6AA1">
        <w:rPr>
          <w:rFonts w:cs="Courier New"/>
          <w:bCs/>
          <w:iCs/>
        </w:rPr>
        <w:t xml:space="preserve">Some programs may introduce a greater likelihood of adversely affecting vulnerable populations, if blended in a </w:t>
      </w:r>
      <w:r w:rsidRPr="005F6AA1">
        <w:rPr>
          <w:rFonts w:cs="Courier New"/>
          <w:bCs/>
          <w:iCs/>
        </w:rPr>
        <w:lastRenderedPageBreak/>
        <w:t xml:space="preserve">pilot, and therefore </w:t>
      </w:r>
      <w:r w:rsidR="00CA68A3">
        <w:rPr>
          <w:rFonts w:cs="Courier New"/>
          <w:bCs/>
          <w:iCs/>
        </w:rPr>
        <w:t>warra</w:t>
      </w:r>
      <w:r w:rsidR="006F0480">
        <w:rPr>
          <w:rFonts w:cs="Courier New"/>
          <w:bCs/>
          <w:iCs/>
        </w:rPr>
        <w:t>n</w:t>
      </w:r>
      <w:r w:rsidR="00CA68A3">
        <w:rPr>
          <w:rFonts w:cs="Courier New"/>
          <w:bCs/>
          <w:iCs/>
        </w:rPr>
        <w:t>t</w:t>
      </w:r>
      <w:r w:rsidR="006F0480">
        <w:rPr>
          <w:rFonts w:cs="Courier New"/>
          <w:bCs/>
          <w:iCs/>
        </w:rPr>
        <w:t xml:space="preserve"> </w:t>
      </w:r>
      <w:r w:rsidRPr="005F6AA1">
        <w:rPr>
          <w:rFonts w:cs="Courier New"/>
          <w:bCs/>
          <w:iCs/>
        </w:rPr>
        <w:t xml:space="preserve">greater levels of review during the application process to ensure appropriate safeguards.  Certain programs may be particularly well suited for blending if they have broad authority or a purpose well aligned with that of </w:t>
      </w:r>
      <w:r w:rsidR="003D5C4A">
        <w:rPr>
          <w:rFonts w:cs="Courier New"/>
          <w:bCs/>
          <w:iCs/>
        </w:rPr>
        <w:t xml:space="preserve">a </w:t>
      </w:r>
      <w:r w:rsidRPr="005F6AA1">
        <w:rPr>
          <w:rFonts w:cs="Courier New"/>
          <w:bCs/>
          <w:iCs/>
        </w:rPr>
        <w:t>Performance Partnership Pilot and therefore have very low risk of violating the P3 statutory protections.  On the other hand, other programs may not be appropriate for a pilot at all if agencies determine that their inclusion would infringe on the statutory protections.  Where Federal programs are not eligible or suitable for blending under P3, pilots may consider how to braid funding streams, or align them in ways that promote more effective and efficient outcomes even though each stream of funds maintains a separate identity</w:t>
      </w:r>
      <w:r w:rsidR="003D5C4A" w:rsidRPr="003D5C4A">
        <w:t xml:space="preserve"> </w:t>
      </w:r>
      <w:r w:rsidR="003D5C4A" w:rsidRPr="003D5C4A">
        <w:rPr>
          <w:rFonts w:cs="Courier New"/>
          <w:bCs/>
          <w:iCs/>
        </w:rPr>
        <w:t>and remains subject to the requirements of the program for which the funds were appropriated.</w:t>
      </w:r>
    </w:p>
    <w:p w:rsidR="00A76064" w:rsidRPr="005F6AA1" w:rsidRDefault="00A76064" w:rsidP="00A76064">
      <w:pPr>
        <w:spacing w:before="100" w:beforeAutospacing="1" w:after="100" w:afterAutospacing="1"/>
        <w:ind w:firstLine="720"/>
        <w:rPr>
          <w:rFonts w:cs="Courier New"/>
          <w:bCs/>
          <w:iCs/>
        </w:rPr>
      </w:pPr>
      <w:r w:rsidRPr="005F6AA1">
        <w:rPr>
          <w:rFonts w:cs="Courier New"/>
          <w:bCs/>
          <w:iCs/>
        </w:rPr>
        <w:t>To assist applicants in determining whether to propose various Federal programs for inclusion in a pilot using funds from FY</w:t>
      </w:r>
      <w:r w:rsidR="00CA68A3">
        <w:rPr>
          <w:rFonts w:cs="Courier New"/>
          <w:bCs/>
          <w:iCs/>
        </w:rPr>
        <w:t xml:space="preserve"> 20</w:t>
      </w:r>
      <w:r w:rsidRPr="005F6AA1">
        <w:rPr>
          <w:rFonts w:cs="Courier New"/>
          <w:bCs/>
          <w:iCs/>
        </w:rPr>
        <w:t xml:space="preserve">14 or later years, the </w:t>
      </w:r>
      <w:r w:rsidR="003E102F">
        <w:rPr>
          <w:rFonts w:cs="Courier New"/>
          <w:bCs/>
          <w:iCs/>
        </w:rPr>
        <w:t>A</w:t>
      </w:r>
      <w:r w:rsidRPr="005F6AA1">
        <w:rPr>
          <w:rFonts w:cs="Courier New"/>
          <w:bCs/>
          <w:iCs/>
        </w:rPr>
        <w:t xml:space="preserve">gencies have identified three categories of risk as well as specific examples of the types of programs in each category.  This resource identifies programs that should likely not be included </w:t>
      </w:r>
      <w:r w:rsidR="003D5C4A">
        <w:rPr>
          <w:rFonts w:cs="Courier New"/>
          <w:bCs/>
          <w:iCs/>
        </w:rPr>
        <w:t xml:space="preserve">in a pilot </w:t>
      </w:r>
      <w:r w:rsidRPr="005F6AA1">
        <w:rPr>
          <w:rFonts w:cs="Courier New"/>
          <w:bCs/>
          <w:iCs/>
        </w:rPr>
        <w:t xml:space="preserve">and those </w:t>
      </w:r>
      <w:r w:rsidR="003D5C4A">
        <w:rPr>
          <w:rFonts w:cs="Courier New"/>
          <w:bCs/>
          <w:iCs/>
        </w:rPr>
        <w:t xml:space="preserve">for which </w:t>
      </w:r>
      <w:r w:rsidRPr="005F6AA1">
        <w:rPr>
          <w:rFonts w:cs="Courier New"/>
          <w:bCs/>
          <w:iCs/>
        </w:rPr>
        <w:t xml:space="preserve">agencies believe </w:t>
      </w:r>
      <w:r w:rsidR="003D5C4A" w:rsidRPr="003D5C4A">
        <w:rPr>
          <w:rFonts w:cs="Courier New"/>
          <w:bCs/>
          <w:iCs/>
        </w:rPr>
        <w:t xml:space="preserve">that applicants would have </w:t>
      </w:r>
      <w:r w:rsidRPr="005F6AA1">
        <w:rPr>
          <w:rFonts w:cs="Courier New"/>
          <w:bCs/>
          <w:iCs/>
        </w:rPr>
        <w:t xml:space="preserve">either a </w:t>
      </w:r>
      <w:r w:rsidRPr="005F6AA1">
        <w:rPr>
          <w:rFonts w:cs="Courier New"/>
          <w:bCs/>
          <w:iCs/>
        </w:rPr>
        <w:lastRenderedPageBreak/>
        <w:t xml:space="preserve">notably high or low burden of proof </w:t>
      </w:r>
      <w:r w:rsidR="003D5C4A">
        <w:rPr>
          <w:rFonts w:cs="Courier New"/>
          <w:bCs/>
          <w:iCs/>
        </w:rPr>
        <w:t xml:space="preserve">to show </w:t>
      </w:r>
      <w:r w:rsidRPr="005F6AA1">
        <w:rPr>
          <w:rFonts w:cs="Courier New"/>
          <w:bCs/>
          <w:iCs/>
        </w:rPr>
        <w:t xml:space="preserve">that the statutory protections will not be violated.  This is not a comprehensive list of all programs that may be involved in a pilot, and applicants should consider the context of their localities in determining which programs to blend.  </w:t>
      </w:r>
    </w:p>
    <w:p w:rsidR="00A76064" w:rsidRPr="005F6AA1" w:rsidRDefault="00A76064" w:rsidP="00A76064">
      <w:pPr>
        <w:spacing w:before="100" w:beforeAutospacing="1" w:after="100" w:afterAutospacing="1"/>
        <w:ind w:firstLine="720"/>
        <w:rPr>
          <w:rFonts w:cs="Courier New"/>
          <w:bCs/>
          <w:iCs/>
        </w:rPr>
      </w:pPr>
      <w:r w:rsidRPr="005F6AA1">
        <w:rPr>
          <w:rFonts w:cs="Courier New"/>
          <w:bCs/>
          <w:iCs/>
        </w:rPr>
        <w:t>In addition, the inclusion of FY</w:t>
      </w:r>
      <w:r w:rsidR="00CA68A3">
        <w:rPr>
          <w:rFonts w:cs="Courier New"/>
          <w:bCs/>
          <w:iCs/>
        </w:rPr>
        <w:t xml:space="preserve"> 20</w:t>
      </w:r>
      <w:r w:rsidRPr="005F6AA1">
        <w:rPr>
          <w:rFonts w:cs="Courier New"/>
          <w:bCs/>
          <w:iCs/>
        </w:rPr>
        <w:t xml:space="preserve">14 competitive grants </w:t>
      </w:r>
      <w:r w:rsidR="006F0480">
        <w:rPr>
          <w:rFonts w:cs="Courier New"/>
          <w:bCs/>
          <w:iCs/>
        </w:rPr>
        <w:t xml:space="preserve">that have </w:t>
      </w:r>
      <w:r w:rsidRPr="005F6AA1">
        <w:rPr>
          <w:rFonts w:cs="Courier New"/>
          <w:bCs/>
          <w:iCs/>
        </w:rPr>
        <w:t xml:space="preserve">already </w:t>
      </w:r>
      <w:r w:rsidR="006F0480">
        <w:rPr>
          <w:rFonts w:cs="Courier New"/>
          <w:bCs/>
          <w:iCs/>
        </w:rPr>
        <w:t xml:space="preserve">been </w:t>
      </w:r>
      <w:r w:rsidRPr="005F6AA1">
        <w:rPr>
          <w:rFonts w:cs="Courier New"/>
          <w:bCs/>
          <w:iCs/>
        </w:rPr>
        <w:t xml:space="preserve">awarded will </w:t>
      </w:r>
      <w:r w:rsidR="006F0480">
        <w:rPr>
          <w:rFonts w:cs="Courier New"/>
          <w:bCs/>
          <w:iCs/>
        </w:rPr>
        <w:t xml:space="preserve">merit </w:t>
      </w:r>
      <w:r w:rsidRPr="005F6AA1">
        <w:rPr>
          <w:rFonts w:cs="Courier New"/>
          <w:bCs/>
          <w:iCs/>
        </w:rPr>
        <w:t>special consideration on a case-by-case basis to determine whether the scope, objectives, and target population(s) of the existing competitive grant award(s) appropriately and sufficiently align with</w:t>
      </w:r>
      <w:r w:rsidR="006F0480">
        <w:rPr>
          <w:rFonts w:cs="Courier New"/>
          <w:bCs/>
          <w:iCs/>
        </w:rPr>
        <w:t>,</w:t>
      </w:r>
      <w:r w:rsidRPr="005F6AA1">
        <w:rPr>
          <w:rFonts w:cs="Courier New"/>
          <w:bCs/>
          <w:iCs/>
        </w:rPr>
        <w:t xml:space="preserve"> as well as enhance</w:t>
      </w:r>
      <w:r w:rsidR="006F0480">
        <w:rPr>
          <w:rFonts w:cs="Courier New"/>
          <w:bCs/>
          <w:iCs/>
        </w:rPr>
        <w:t>,</w:t>
      </w:r>
      <w:r w:rsidRPr="005F6AA1">
        <w:rPr>
          <w:rFonts w:cs="Courier New"/>
          <w:bCs/>
          <w:iCs/>
        </w:rPr>
        <w:t xml:space="preserve"> the scope, objectives</w:t>
      </w:r>
      <w:r w:rsidR="006F0480">
        <w:rPr>
          <w:rFonts w:cs="Courier New"/>
          <w:bCs/>
          <w:iCs/>
        </w:rPr>
        <w:t>,</w:t>
      </w:r>
      <w:r w:rsidRPr="005F6AA1">
        <w:rPr>
          <w:rFonts w:cs="Courier New"/>
          <w:bCs/>
          <w:iCs/>
        </w:rPr>
        <w:t xml:space="preserve"> and target population(s) of the proposed pilot.  In some cases, the inclusion of competitive grants may be more appropriate using funds from FY15 or subsequent years since grant terms and conditions</w:t>
      </w:r>
      <w:r w:rsidR="006F0480">
        <w:rPr>
          <w:rFonts w:cs="Courier New"/>
          <w:bCs/>
          <w:iCs/>
        </w:rPr>
        <w:t>,</w:t>
      </w:r>
      <w:r w:rsidRPr="005F6AA1">
        <w:rPr>
          <w:rFonts w:cs="Courier New"/>
          <w:bCs/>
          <w:iCs/>
        </w:rPr>
        <w:t xml:space="preserve"> as well as other factors</w:t>
      </w:r>
      <w:r w:rsidR="006F0480">
        <w:rPr>
          <w:rFonts w:cs="Courier New"/>
          <w:bCs/>
          <w:iCs/>
        </w:rPr>
        <w:t>,</w:t>
      </w:r>
      <w:r w:rsidRPr="005F6AA1">
        <w:rPr>
          <w:rFonts w:cs="Courier New"/>
          <w:bCs/>
          <w:iCs/>
        </w:rPr>
        <w:t xml:space="preserve"> have not yet been set.</w:t>
      </w:r>
    </w:p>
    <w:p w:rsidR="00A76064" w:rsidRPr="005F6AA1" w:rsidRDefault="00A76064" w:rsidP="00A76064">
      <w:pPr>
        <w:spacing w:before="100" w:beforeAutospacing="1" w:after="100" w:afterAutospacing="1"/>
        <w:rPr>
          <w:rFonts w:cs="Courier New"/>
        </w:rPr>
      </w:pPr>
      <w:r w:rsidRPr="005F6AA1">
        <w:rPr>
          <w:rFonts w:cs="Courier New"/>
        </w:rPr>
        <w:t>Category 1:  Programs with Low Likelihood of Adversely Affecting Vulnerable Populations</w:t>
      </w:r>
    </w:p>
    <w:p w:rsidR="00A76064" w:rsidRPr="005F6AA1" w:rsidRDefault="003A5660" w:rsidP="00A76064">
      <w:pPr>
        <w:spacing w:before="100" w:beforeAutospacing="1" w:after="100" w:afterAutospacing="1"/>
        <w:contextualSpacing/>
        <w:rPr>
          <w:rFonts w:cs="Courier New"/>
        </w:rPr>
      </w:pPr>
      <w:r>
        <w:rPr>
          <w:rFonts w:cs="Courier New"/>
        </w:rPr>
        <w:t xml:space="preserve">The </w:t>
      </w:r>
      <w:r w:rsidR="00A76064" w:rsidRPr="005F6AA1">
        <w:rPr>
          <w:rFonts w:cs="Courier New"/>
        </w:rPr>
        <w:t xml:space="preserve">Agencies have identified these programs as </w:t>
      </w:r>
      <w:r w:rsidR="00F670DA">
        <w:rPr>
          <w:rFonts w:cs="Courier New"/>
        </w:rPr>
        <w:t xml:space="preserve">presenting a low likelihood of adversely affecting vulnerable populations if they are included in a pilot. </w:t>
      </w:r>
      <w:r>
        <w:rPr>
          <w:rFonts w:cs="Courier New"/>
        </w:rPr>
        <w:t xml:space="preserve">The </w:t>
      </w:r>
      <w:r w:rsidR="00A76064" w:rsidRPr="005F6AA1">
        <w:rPr>
          <w:rFonts w:cs="Courier New"/>
        </w:rPr>
        <w:t>Agencies would require assurances</w:t>
      </w:r>
      <w:r w:rsidR="0086569E">
        <w:rPr>
          <w:rFonts w:cs="Courier New"/>
        </w:rPr>
        <w:t>,</w:t>
      </w:r>
      <w:r w:rsidR="00A76064" w:rsidRPr="005F6AA1">
        <w:rPr>
          <w:rFonts w:cs="Courier New"/>
        </w:rPr>
        <w:t xml:space="preserve"> </w:t>
      </w:r>
      <w:r w:rsidR="00A76064" w:rsidRPr="005F6AA1">
        <w:rPr>
          <w:rFonts w:cs="Courier New"/>
        </w:rPr>
        <w:lastRenderedPageBreak/>
        <w:t>but not plans</w:t>
      </w:r>
      <w:r w:rsidR="0086569E">
        <w:rPr>
          <w:rFonts w:cs="Courier New"/>
        </w:rPr>
        <w:t>,</w:t>
      </w:r>
      <w:r w:rsidR="00A76064" w:rsidRPr="005F6AA1">
        <w:rPr>
          <w:rFonts w:cs="Courier New"/>
        </w:rPr>
        <w:t xml:space="preserve"> for ensuring the protection of individuals and vulnerable populations</w:t>
      </w:r>
      <w:r w:rsidR="003D5C4A">
        <w:rPr>
          <w:rFonts w:cs="Courier New"/>
        </w:rPr>
        <w:t xml:space="preserve"> </w:t>
      </w:r>
      <w:r w:rsidR="003D5C4A" w:rsidRPr="003D5C4A">
        <w:rPr>
          <w:rFonts w:cs="Courier New"/>
        </w:rPr>
        <w:t>in receiving services</w:t>
      </w:r>
      <w:r w:rsidR="00A76064" w:rsidRPr="005F6AA1">
        <w:rPr>
          <w:rFonts w:cs="Courier New"/>
        </w:rPr>
        <w:t>.</w:t>
      </w:r>
    </w:p>
    <w:p w:rsidR="00A76064" w:rsidRPr="005F6AA1" w:rsidRDefault="00A76064" w:rsidP="00A76064">
      <w:pPr>
        <w:spacing w:before="100" w:beforeAutospacing="1" w:after="100" w:afterAutospacing="1"/>
        <w:ind w:firstLine="720"/>
        <w:contextualSpacing/>
        <w:rPr>
          <w:rFonts w:cs="Courier New"/>
        </w:rPr>
      </w:pPr>
      <w:r w:rsidRPr="005F6AA1">
        <w:rPr>
          <w:rFonts w:cs="Courier New"/>
        </w:rPr>
        <w:t>These programs may align with the purpose or requirements of Performance Partnership Pilots, or they may have sufficiently broad authority that blending those funds would be highly unlikely to violate the statutory protections.</w:t>
      </w:r>
    </w:p>
    <w:tbl>
      <w:tblPr>
        <w:tblStyle w:val="TableGrid"/>
        <w:tblW w:w="5000" w:type="pct"/>
        <w:tblLook w:val="04A0"/>
      </w:tblPr>
      <w:tblGrid>
        <w:gridCol w:w="4788"/>
        <w:gridCol w:w="4788"/>
      </w:tblGrid>
      <w:tr w:rsidR="00A76064" w:rsidRPr="005F6AA1" w:rsidTr="006A6CAB">
        <w:trPr>
          <w:cantSplit/>
          <w:tblHeader/>
        </w:trPr>
        <w:tc>
          <w:tcPr>
            <w:tcW w:w="2500" w:type="pct"/>
          </w:tcPr>
          <w:p w:rsidR="00A76064" w:rsidRPr="005F6AA1" w:rsidRDefault="00A76064" w:rsidP="006A6CAB">
            <w:pPr>
              <w:spacing w:before="100" w:beforeAutospacing="1" w:after="100" w:afterAutospacing="1"/>
              <w:jc w:val="center"/>
              <w:rPr>
                <w:rFonts w:cs="Courier New"/>
              </w:rPr>
            </w:pPr>
            <w:r w:rsidRPr="005F6AA1">
              <w:rPr>
                <w:rFonts w:cs="Courier New"/>
              </w:rPr>
              <w:t>Agency</w:t>
            </w:r>
          </w:p>
        </w:tc>
        <w:tc>
          <w:tcPr>
            <w:tcW w:w="2500" w:type="pct"/>
          </w:tcPr>
          <w:p w:rsidR="00A76064" w:rsidRPr="005F6AA1" w:rsidRDefault="00A76064" w:rsidP="006A6CAB">
            <w:pPr>
              <w:spacing w:before="100" w:beforeAutospacing="1" w:after="100" w:afterAutospacing="1"/>
              <w:jc w:val="center"/>
              <w:rPr>
                <w:rFonts w:cs="Courier New"/>
              </w:rPr>
            </w:pPr>
            <w:r w:rsidRPr="005F6AA1">
              <w:rPr>
                <w:rFonts w:cs="Courier New"/>
              </w:rPr>
              <w:t>Program</w:t>
            </w:r>
          </w:p>
        </w:tc>
      </w:tr>
      <w:tr w:rsidR="00A76064" w:rsidRPr="005F6AA1" w:rsidTr="006A6CAB">
        <w:trPr>
          <w:cantSplit/>
        </w:trPr>
        <w:tc>
          <w:tcPr>
            <w:tcW w:w="2500" w:type="pct"/>
          </w:tcPr>
          <w:p w:rsidR="00A76064" w:rsidRPr="005F6AA1" w:rsidRDefault="00A76064" w:rsidP="006A6CAB">
            <w:pPr>
              <w:spacing w:before="100" w:beforeAutospacing="1" w:after="100" w:afterAutospacing="1"/>
              <w:rPr>
                <w:rFonts w:cs="Courier New"/>
              </w:rPr>
            </w:pPr>
            <w:r w:rsidRPr="005F6AA1">
              <w:rPr>
                <w:rFonts w:cs="Courier New"/>
              </w:rPr>
              <w:t>Corporation for National and Community Service</w:t>
            </w:r>
          </w:p>
        </w:tc>
        <w:tc>
          <w:tcPr>
            <w:tcW w:w="2500" w:type="pct"/>
          </w:tcPr>
          <w:p w:rsidR="00A76064" w:rsidRPr="005F6AA1" w:rsidRDefault="00A76064" w:rsidP="006A6CAB">
            <w:pPr>
              <w:spacing w:before="100" w:beforeAutospacing="1" w:after="100" w:afterAutospacing="1"/>
              <w:rPr>
                <w:rFonts w:cs="Courier New"/>
              </w:rPr>
            </w:pPr>
            <w:proofErr w:type="spellStart"/>
            <w:r w:rsidRPr="005F6AA1">
              <w:rPr>
                <w:rFonts w:cs="Courier New"/>
              </w:rPr>
              <w:t>Americorps</w:t>
            </w:r>
            <w:proofErr w:type="spellEnd"/>
            <w:r w:rsidRPr="005F6AA1">
              <w:rPr>
                <w:rFonts w:cs="Courier New"/>
              </w:rPr>
              <w:t xml:space="preserve"> State Grants </w:t>
            </w:r>
          </w:p>
        </w:tc>
      </w:tr>
      <w:tr w:rsidR="00A76064" w:rsidRPr="005F6AA1" w:rsidTr="006A6CAB">
        <w:trPr>
          <w:cantSplit/>
        </w:trPr>
        <w:tc>
          <w:tcPr>
            <w:tcW w:w="2500" w:type="pct"/>
          </w:tcPr>
          <w:p w:rsidR="00A76064" w:rsidRPr="005F6AA1" w:rsidRDefault="00A76064" w:rsidP="006A6CAB">
            <w:pPr>
              <w:spacing w:before="100" w:beforeAutospacing="1" w:after="100" w:afterAutospacing="1"/>
              <w:rPr>
                <w:rFonts w:cs="Courier New"/>
              </w:rPr>
            </w:pPr>
            <w:r w:rsidRPr="005F6AA1">
              <w:rPr>
                <w:rFonts w:cs="Courier New"/>
              </w:rPr>
              <w:t>Corporation for National and Community Service</w:t>
            </w:r>
          </w:p>
        </w:tc>
        <w:tc>
          <w:tcPr>
            <w:tcW w:w="2500" w:type="pct"/>
          </w:tcPr>
          <w:p w:rsidR="00A76064" w:rsidRPr="005F6AA1" w:rsidRDefault="00A76064" w:rsidP="006A6CAB">
            <w:pPr>
              <w:spacing w:before="100" w:beforeAutospacing="1" w:after="100" w:afterAutospacing="1"/>
              <w:rPr>
                <w:rFonts w:cs="Courier New"/>
              </w:rPr>
            </w:pPr>
            <w:r w:rsidRPr="005F6AA1">
              <w:rPr>
                <w:rFonts w:cs="Courier New"/>
              </w:rPr>
              <w:t>Social Innovation Fund</w:t>
            </w:r>
          </w:p>
        </w:tc>
      </w:tr>
      <w:tr w:rsidR="00A76064" w:rsidRPr="005F6AA1" w:rsidTr="006A6CAB">
        <w:trPr>
          <w:cantSplit/>
        </w:trPr>
        <w:tc>
          <w:tcPr>
            <w:tcW w:w="2500" w:type="pct"/>
          </w:tcPr>
          <w:p w:rsidR="00A76064" w:rsidRPr="005F6AA1" w:rsidRDefault="00A76064" w:rsidP="006A6CAB">
            <w:pPr>
              <w:spacing w:before="100" w:beforeAutospacing="1" w:after="100" w:afterAutospacing="1"/>
              <w:rPr>
                <w:rFonts w:cs="Courier New"/>
              </w:rPr>
            </w:pPr>
            <w:r w:rsidRPr="005F6AA1">
              <w:rPr>
                <w:rFonts w:cs="Courier New"/>
              </w:rPr>
              <w:t>Department of Education--</w:t>
            </w:r>
          </w:p>
          <w:p w:rsidR="00A76064" w:rsidRPr="005F6AA1" w:rsidRDefault="00A76064" w:rsidP="006A6CAB">
            <w:pPr>
              <w:spacing w:before="100" w:beforeAutospacing="1" w:after="100" w:afterAutospacing="1"/>
              <w:rPr>
                <w:rFonts w:cs="Courier New"/>
              </w:rPr>
            </w:pPr>
            <w:r w:rsidRPr="005F6AA1">
              <w:rPr>
                <w:rFonts w:cs="Courier New"/>
              </w:rPr>
              <w:t>Office of Career, Technical and Adult Education</w:t>
            </w:r>
          </w:p>
        </w:tc>
        <w:tc>
          <w:tcPr>
            <w:tcW w:w="2500" w:type="pct"/>
          </w:tcPr>
          <w:p w:rsidR="00A76064" w:rsidRPr="005F6AA1" w:rsidRDefault="00A76064" w:rsidP="006A6CAB">
            <w:pPr>
              <w:spacing w:before="100" w:beforeAutospacing="1" w:after="100" w:afterAutospacing="1"/>
              <w:rPr>
                <w:rFonts w:cs="Courier New"/>
              </w:rPr>
            </w:pPr>
            <w:r w:rsidRPr="005F6AA1">
              <w:rPr>
                <w:rFonts w:cs="Courier New"/>
              </w:rPr>
              <w:t>Adult Basic and Literacy Education</w:t>
            </w:r>
          </w:p>
        </w:tc>
      </w:tr>
      <w:tr w:rsidR="00A76064" w:rsidRPr="005F6AA1" w:rsidTr="006A6CAB">
        <w:trPr>
          <w:cantSplit/>
        </w:trPr>
        <w:tc>
          <w:tcPr>
            <w:tcW w:w="2500" w:type="pct"/>
          </w:tcPr>
          <w:p w:rsidR="00A76064" w:rsidRPr="005F6AA1" w:rsidRDefault="00A76064" w:rsidP="006A6CAB">
            <w:pPr>
              <w:spacing w:before="100" w:beforeAutospacing="1" w:after="100" w:afterAutospacing="1"/>
              <w:rPr>
                <w:rFonts w:cs="Courier New"/>
              </w:rPr>
            </w:pPr>
            <w:r w:rsidRPr="005F6AA1">
              <w:rPr>
                <w:rFonts w:cs="Courier New"/>
              </w:rPr>
              <w:t>Department of Education--</w:t>
            </w:r>
          </w:p>
          <w:p w:rsidR="00A76064" w:rsidRPr="005F6AA1" w:rsidRDefault="00A76064" w:rsidP="006A6CAB">
            <w:pPr>
              <w:spacing w:before="100" w:beforeAutospacing="1" w:after="100" w:afterAutospacing="1"/>
              <w:rPr>
                <w:rFonts w:cs="Courier New"/>
              </w:rPr>
            </w:pPr>
            <w:r w:rsidRPr="005F6AA1">
              <w:rPr>
                <w:rFonts w:cs="Courier New"/>
              </w:rPr>
              <w:t>Office of Career, Technical and Adult Education</w:t>
            </w:r>
          </w:p>
        </w:tc>
        <w:tc>
          <w:tcPr>
            <w:tcW w:w="2500" w:type="pct"/>
          </w:tcPr>
          <w:p w:rsidR="00A76064" w:rsidRPr="005F6AA1" w:rsidRDefault="00A76064" w:rsidP="006A6CAB">
            <w:pPr>
              <w:spacing w:before="100" w:beforeAutospacing="1" w:after="100" w:afterAutospacing="1"/>
              <w:rPr>
                <w:rFonts w:cs="Courier New"/>
              </w:rPr>
            </w:pPr>
            <w:r w:rsidRPr="005F6AA1">
              <w:rPr>
                <w:rFonts w:cs="Courier New"/>
              </w:rPr>
              <w:t>Career and Technical Education</w:t>
            </w:r>
          </w:p>
        </w:tc>
      </w:tr>
      <w:tr w:rsidR="00A76064" w:rsidRPr="005F6AA1" w:rsidTr="006A6CAB">
        <w:trPr>
          <w:cantSplit/>
        </w:trPr>
        <w:tc>
          <w:tcPr>
            <w:tcW w:w="2500" w:type="pct"/>
          </w:tcPr>
          <w:p w:rsidR="00A76064" w:rsidRPr="005F6AA1" w:rsidRDefault="00A76064" w:rsidP="006A6CAB">
            <w:pPr>
              <w:spacing w:before="100" w:beforeAutospacing="1" w:after="100" w:afterAutospacing="1"/>
              <w:rPr>
                <w:rFonts w:cs="Courier New"/>
              </w:rPr>
            </w:pPr>
            <w:r w:rsidRPr="005F6AA1">
              <w:rPr>
                <w:rFonts w:cs="Courier New"/>
              </w:rPr>
              <w:t>Department of Education--</w:t>
            </w:r>
          </w:p>
          <w:p w:rsidR="00A76064" w:rsidRPr="005F6AA1" w:rsidRDefault="00A76064" w:rsidP="006A6CAB">
            <w:pPr>
              <w:spacing w:before="100" w:beforeAutospacing="1" w:after="100" w:afterAutospacing="1"/>
              <w:rPr>
                <w:rFonts w:cs="Courier New"/>
              </w:rPr>
            </w:pPr>
            <w:r w:rsidRPr="005F6AA1">
              <w:rPr>
                <w:rFonts w:cs="Courier New"/>
              </w:rPr>
              <w:t xml:space="preserve">Office of </w:t>
            </w:r>
            <w:r>
              <w:rPr>
                <w:rFonts w:cs="Courier New"/>
              </w:rPr>
              <w:t>Innovation and Improvement</w:t>
            </w:r>
          </w:p>
        </w:tc>
        <w:tc>
          <w:tcPr>
            <w:tcW w:w="2500" w:type="pct"/>
          </w:tcPr>
          <w:p w:rsidR="00A76064" w:rsidRPr="005F6AA1" w:rsidRDefault="00A76064" w:rsidP="006A6CAB">
            <w:pPr>
              <w:spacing w:before="100" w:beforeAutospacing="1" w:after="100" w:afterAutospacing="1"/>
              <w:rPr>
                <w:rFonts w:cs="Courier New"/>
              </w:rPr>
            </w:pPr>
            <w:r w:rsidRPr="005F6AA1">
              <w:rPr>
                <w:rFonts w:cs="Courier New"/>
              </w:rPr>
              <w:t>Promise Neighborhoods</w:t>
            </w:r>
          </w:p>
        </w:tc>
      </w:tr>
      <w:tr w:rsidR="00A76064" w:rsidRPr="005F6AA1" w:rsidTr="006A6CAB">
        <w:trPr>
          <w:cantSplit/>
        </w:trPr>
        <w:tc>
          <w:tcPr>
            <w:tcW w:w="2500" w:type="pct"/>
          </w:tcPr>
          <w:p w:rsidR="00A76064" w:rsidRPr="005F6AA1" w:rsidRDefault="00A76064" w:rsidP="006A6CAB">
            <w:pPr>
              <w:spacing w:before="100" w:beforeAutospacing="1" w:after="100" w:afterAutospacing="1"/>
              <w:rPr>
                <w:rFonts w:cs="Courier New"/>
              </w:rPr>
            </w:pPr>
            <w:r w:rsidRPr="005F6AA1">
              <w:rPr>
                <w:rFonts w:cs="Courier New"/>
              </w:rPr>
              <w:t>Department of Labor--Employment and Training Administration</w:t>
            </w:r>
          </w:p>
        </w:tc>
        <w:tc>
          <w:tcPr>
            <w:tcW w:w="2500" w:type="pct"/>
          </w:tcPr>
          <w:p w:rsidR="00A76064" w:rsidRPr="005F6AA1" w:rsidRDefault="00A76064" w:rsidP="001C7490">
            <w:pPr>
              <w:spacing w:before="100" w:beforeAutospacing="1" w:after="100" w:afterAutospacing="1"/>
              <w:rPr>
                <w:rFonts w:cs="Courier New"/>
              </w:rPr>
            </w:pPr>
            <w:r w:rsidRPr="005F6AA1">
              <w:rPr>
                <w:rFonts w:cs="Courier New"/>
              </w:rPr>
              <w:t>Workforce Investment Act—Adult</w:t>
            </w:r>
          </w:p>
        </w:tc>
      </w:tr>
      <w:tr w:rsidR="00A76064" w:rsidRPr="005F6AA1" w:rsidTr="006A6CAB">
        <w:trPr>
          <w:cantSplit/>
        </w:trPr>
        <w:tc>
          <w:tcPr>
            <w:tcW w:w="2500" w:type="pct"/>
          </w:tcPr>
          <w:p w:rsidR="00A76064" w:rsidRPr="005F6AA1" w:rsidRDefault="00A76064" w:rsidP="006A6CAB">
            <w:pPr>
              <w:spacing w:before="100" w:beforeAutospacing="1" w:after="100" w:afterAutospacing="1"/>
              <w:rPr>
                <w:rFonts w:cs="Courier New"/>
              </w:rPr>
            </w:pPr>
            <w:r w:rsidRPr="005F6AA1">
              <w:rPr>
                <w:rFonts w:cs="Courier New"/>
              </w:rPr>
              <w:lastRenderedPageBreak/>
              <w:t>Department of Labor--Employment and Training Administration</w:t>
            </w:r>
          </w:p>
        </w:tc>
        <w:tc>
          <w:tcPr>
            <w:tcW w:w="2500" w:type="pct"/>
          </w:tcPr>
          <w:p w:rsidR="00A76064" w:rsidRPr="005F6AA1" w:rsidRDefault="00A76064" w:rsidP="001C7490">
            <w:pPr>
              <w:spacing w:before="100" w:beforeAutospacing="1" w:after="100" w:afterAutospacing="1"/>
              <w:rPr>
                <w:rFonts w:cs="Courier New"/>
              </w:rPr>
            </w:pPr>
            <w:r w:rsidRPr="005F6AA1">
              <w:rPr>
                <w:rFonts w:cs="Courier New"/>
              </w:rPr>
              <w:t>Workforce Investment Act—Youth</w:t>
            </w:r>
          </w:p>
        </w:tc>
      </w:tr>
      <w:tr w:rsidR="00A76064" w:rsidRPr="005F6AA1" w:rsidTr="006A6CAB">
        <w:trPr>
          <w:cantSplit/>
        </w:trPr>
        <w:tc>
          <w:tcPr>
            <w:tcW w:w="2500" w:type="pct"/>
          </w:tcPr>
          <w:p w:rsidR="00A76064" w:rsidRPr="005F6AA1" w:rsidRDefault="00A76064" w:rsidP="006A6CAB">
            <w:pPr>
              <w:spacing w:before="100" w:beforeAutospacing="1" w:after="100" w:afterAutospacing="1"/>
              <w:rPr>
                <w:rFonts w:cs="Courier New"/>
              </w:rPr>
            </w:pPr>
            <w:r w:rsidRPr="005F6AA1">
              <w:rPr>
                <w:rFonts w:cs="Courier New"/>
              </w:rPr>
              <w:t>Department of Labor--Employment and Training Administration</w:t>
            </w:r>
          </w:p>
        </w:tc>
        <w:tc>
          <w:tcPr>
            <w:tcW w:w="2500" w:type="pct"/>
          </w:tcPr>
          <w:p w:rsidR="00A76064" w:rsidRPr="005F6AA1" w:rsidRDefault="00A76064" w:rsidP="006A6CAB">
            <w:pPr>
              <w:spacing w:before="100" w:beforeAutospacing="1" w:after="100" w:afterAutospacing="1"/>
              <w:rPr>
                <w:rFonts w:cs="Courier New"/>
              </w:rPr>
            </w:pPr>
            <w:proofErr w:type="spellStart"/>
            <w:r w:rsidRPr="005F6AA1">
              <w:rPr>
                <w:rFonts w:cs="Courier New"/>
              </w:rPr>
              <w:t>YouthBuild</w:t>
            </w:r>
            <w:proofErr w:type="spellEnd"/>
          </w:p>
        </w:tc>
      </w:tr>
      <w:tr w:rsidR="00A76064" w:rsidRPr="005F6AA1" w:rsidTr="006A6CAB">
        <w:trPr>
          <w:cantSplit/>
        </w:trPr>
        <w:tc>
          <w:tcPr>
            <w:tcW w:w="2500" w:type="pct"/>
          </w:tcPr>
          <w:p w:rsidR="00A76064" w:rsidRPr="005F6AA1" w:rsidRDefault="00A76064" w:rsidP="006A6CAB">
            <w:pPr>
              <w:spacing w:before="100" w:beforeAutospacing="1" w:after="100" w:afterAutospacing="1"/>
              <w:rPr>
                <w:rFonts w:cs="Courier New"/>
              </w:rPr>
            </w:pPr>
            <w:r w:rsidRPr="005F6AA1">
              <w:rPr>
                <w:rFonts w:cs="Courier New"/>
              </w:rPr>
              <w:t>Department of Labor--Employment and T</w:t>
            </w:r>
            <w:r>
              <w:rPr>
                <w:rFonts w:cs="Courier New"/>
              </w:rPr>
              <w:t>r</w:t>
            </w:r>
            <w:r w:rsidRPr="005F6AA1">
              <w:rPr>
                <w:rFonts w:cs="Courier New"/>
              </w:rPr>
              <w:t>aining Administration</w:t>
            </w:r>
          </w:p>
        </w:tc>
        <w:tc>
          <w:tcPr>
            <w:tcW w:w="2500" w:type="pct"/>
          </w:tcPr>
          <w:p w:rsidR="00A76064" w:rsidRPr="005F6AA1" w:rsidRDefault="00A76064" w:rsidP="003A5660">
            <w:pPr>
              <w:spacing w:before="100" w:beforeAutospacing="1" w:after="100" w:afterAutospacing="1"/>
              <w:rPr>
                <w:rFonts w:cs="Courier New"/>
              </w:rPr>
            </w:pPr>
            <w:r w:rsidRPr="005F6AA1">
              <w:rPr>
                <w:rFonts w:cs="Courier New"/>
              </w:rPr>
              <w:t>W</w:t>
            </w:r>
            <w:r w:rsidR="001C7490">
              <w:rPr>
                <w:rFonts w:cs="Courier New"/>
              </w:rPr>
              <w:t>orkforce In</w:t>
            </w:r>
            <w:r w:rsidR="003A5660">
              <w:rPr>
                <w:rFonts w:cs="Courier New"/>
              </w:rPr>
              <w:t>vestment Act</w:t>
            </w:r>
            <w:r w:rsidRPr="005F6AA1">
              <w:rPr>
                <w:rFonts w:cs="Courier New"/>
              </w:rPr>
              <w:t xml:space="preserve"> Section 166 Indian and Native American Youth Program</w:t>
            </w:r>
          </w:p>
        </w:tc>
      </w:tr>
    </w:tbl>
    <w:p w:rsidR="00A76064" w:rsidRPr="005F6AA1" w:rsidRDefault="00A76064" w:rsidP="00A76064">
      <w:pPr>
        <w:spacing w:before="100" w:beforeAutospacing="1" w:after="100" w:afterAutospacing="1"/>
        <w:ind w:left="1080" w:hanging="1080"/>
        <w:rPr>
          <w:rFonts w:cs="Courier New"/>
        </w:rPr>
      </w:pPr>
      <w:r w:rsidRPr="005F6AA1">
        <w:rPr>
          <w:rFonts w:cs="Courier New"/>
        </w:rPr>
        <w:t>Category 2:  Programs Requiring Significant Review to Ensure that Vulnerable Populations Are Not Adversely Affected</w:t>
      </w:r>
    </w:p>
    <w:p w:rsidR="00A76064" w:rsidRPr="005F6AA1" w:rsidRDefault="007107A4" w:rsidP="00A76064">
      <w:pPr>
        <w:spacing w:before="100" w:beforeAutospacing="1" w:after="100" w:afterAutospacing="1"/>
        <w:ind w:firstLine="720"/>
        <w:contextualSpacing/>
        <w:rPr>
          <w:rFonts w:cs="Courier New"/>
        </w:rPr>
      </w:pPr>
      <w:r>
        <w:rPr>
          <w:rFonts w:cs="Courier New"/>
        </w:rPr>
        <w:t xml:space="preserve">The </w:t>
      </w:r>
      <w:r w:rsidR="00A76064" w:rsidRPr="005F6AA1">
        <w:rPr>
          <w:rFonts w:cs="Courier New"/>
        </w:rPr>
        <w:t xml:space="preserve">Agencies have identified these programs as potentially eligible for blending, but only with significant, robust safeguards in place to ensure </w:t>
      </w:r>
      <w:r w:rsidR="004C31DD">
        <w:rPr>
          <w:rFonts w:cs="Courier New"/>
        </w:rPr>
        <w:t xml:space="preserve">that </w:t>
      </w:r>
      <w:r w:rsidR="00A76064" w:rsidRPr="005F6AA1">
        <w:rPr>
          <w:rFonts w:cs="Courier New"/>
        </w:rPr>
        <w:t>vulnerable populations are not adversely affected.  While applicants should propose safeguards as needed, these safeguards would ultimately be negotiated and finalized through the performance agreement.</w:t>
      </w:r>
    </w:p>
    <w:p w:rsidR="00A76064" w:rsidRPr="005F6AA1" w:rsidRDefault="00A76064" w:rsidP="00A76064">
      <w:pPr>
        <w:spacing w:before="100" w:beforeAutospacing="1" w:after="100" w:afterAutospacing="1"/>
        <w:ind w:firstLine="720"/>
        <w:contextualSpacing/>
        <w:rPr>
          <w:rFonts w:cs="Courier New"/>
        </w:rPr>
      </w:pPr>
      <w:r w:rsidRPr="005F6AA1">
        <w:rPr>
          <w:rFonts w:cs="Courier New"/>
        </w:rPr>
        <w:t xml:space="preserve">These programs typically serve highly vulnerable populations, such as homeless youth, foster youth, </w:t>
      </w:r>
      <w:r w:rsidR="004C31DD">
        <w:rPr>
          <w:rFonts w:cs="Courier New"/>
        </w:rPr>
        <w:t xml:space="preserve">and </w:t>
      </w:r>
      <w:r w:rsidRPr="005F6AA1">
        <w:rPr>
          <w:rFonts w:cs="Courier New"/>
        </w:rPr>
        <w:t xml:space="preserve">students with disabilities.  To blend funds from such programs, applicants must convincingly demonstrate that the outcomes of the population served by the original program will not diminish during the pilot.  </w:t>
      </w:r>
    </w:p>
    <w:p w:rsidR="00A76064" w:rsidRPr="005F6AA1" w:rsidRDefault="00A76064" w:rsidP="00A76064">
      <w:pPr>
        <w:spacing w:before="100" w:beforeAutospacing="1" w:after="100" w:afterAutospacing="1"/>
        <w:ind w:firstLine="720"/>
        <w:contextualSpacing/>
        <w:rPr>
          <w:rFonts w:cs="Courier New"/>
        </w:rPr>
      </w:pPr>
      <w:r w:rsidRPr="005F6AA1">
        <w:rPr>
          <w:rFonts w:cs="Courier New"/>
        </w:rPr>
        <w:lastRenderedPageBreak/>
        <w:t xml:space="preserve">Evidence may include plans for data collection on the vulnerable population, alternative service options, </w:t>
      </w:r>
      <w:r>
        <w:rPr>
          <w:rFonts w:cs="Courier New"/>
        </w:rPr>
        <w:t xml:space="preserve">and </w:t>
      </w:r>
      <w:r w:rsidRPr="005F6AA1">
        <w:rPr>
          <w:rFonts w:cs="Courier New"/>
        </w:rPr>
        <w:t>alternative sources of funds.  A pilot’s Performance Agreement will include outcome measurements and accountability mechanisms related to these vulnerable populations.</w:t>
      </w:r>
    </w:p>
    <w:tbl>
      <w:tblPr>
        <w:tblStyle w:val="TableGrid"/>
        <w:tblW w:w="5000" w:type="pct"/>
        <w:tblLook w:val="04A0"/>
      </w:tblPr>
      <w:tblGrid>
        <w:gridCol w:w="4788"/>
        <w:gridCol w:w="4788"/>
      </w:tblGrid>
      <w:tr w:rsidR="00A76064" w:rsidRPr="005F6AA1" w:rsidTr="006A6CAB">
        <w:trPr>
          <w:cantSplit/>
          <w:trHeight w:val="20"/>
          <w:tblHeader/>
        </w:trPr>
        <w:tc>
          <w:tcPr>
            <w:tcW w:w="2500" w:type="pct"/>
          </w:tcPr>
          <w:p w:rsidR="00A76064" w:rsidRPr="005F6AA1" w:rsidRDefault="00A76064" w:rsidP="006A6CAB">
            <w:pPr>
              <w:spacing w:before="100" w:beforeAutospacing="1" w:after="100" w:afterAutospacing="1"/>
              <w:jc w:val="center"/>
              <w:rPr>
                <w:rFonts w:cs="Courier New"/>
              </w:rPr>
            </w:pPr>
            <w:r w:rsidRPr="005F6AA1">
              <w:rPr>
                <w:rFonts w:cs="Courier New"/>
              </w:rPr>
              <w:t>Agency</w:t>
            </w:r>
          </w:p>
        </w:tc>
        <w:tc>
          <w:tcPr>
            <w:tcW w:w="2500" w:type="pct"/>
          </w:tcPr>
          <w:p w:rsidR="00A76064" w:rsidRPr="005F6AA1" w:rsidRDefault="00A76064" w:rsidP="006A6CAB">
            <w:pPr>
              <w:spacing w:before="100" w:beforeAutospacing="1" w:after="100" w:afterAutospacing="1"/>
              <w:jc w:val="center"/>
              <w:rPr>
                <w:rFonts w:cs="Courier New"/>
              </w:rPr>
            </w:pPr>
            <w:r w:rsidRPr="005F6AA1">
              <w:rPr>
                <w:rFonts w:cs="Courier New"/>
              </w:rPr>
              <w:t>Program</w:t>
            </w:r>
          </w:p>
        </w:tc>
      </w:tr>
      <w:tr w:rsidR="00A76064" w:rsidRPr="005F6AA1" w:rsidDel="009E25C5" w:rsidTr="006A6CAB">
        <w:trPr>
          <w:trHeight w:val="20"/>
        </w:trPr>
        <w:tc>
          <w:tcPr>
            <w:tcW w:w="2500" w:type="pct"/>
          </w:tcPr>
          <w:p w:rsidR="00A76064" w:rsidRPr="005F6AA1" w:rsidRDefault="00A76064" w:rsidP="006A6CAB">
            <w:pPr>
              <w:spacing w:before="100" w:beforeAutospacing="1" w:after="100" w:afterAutospacing="1"/>
              <w:rPr>
                <w:rFonts w:cs="Courier New"/>
              </w:rPr>
            </w:pPr>
            <w:r w:rsidRPr="005F6AA1">
              <w:rPr>
                <w:rFonts w:cs="Courier New"/>
              </w:rPr>
              <w:t>Department of Labor</w:t>
            </w:r>
          </w:p>
          <w:p w:rsidR="00A76064" w:rsidRPr="005F6AA1" w:rsidDel="009E25C5" w:rsidRDefault="00A76064" w:rsidP="006A6CAB">
            <w:pPr>
              <w:spacing w:before="100" w:beforeAutospacing="1" w:after="100" w:afterAutospacing="1"/>
              <w:rPr>
                <w:rFonts w:cs="Courier New"/>
              </w:rPr>
            </w:pPr>
            <w:r w:rsidRPr="005F6AA1">
              <w:rPr>
                <w:rFonts w:cs="Courier New"/>
              </w:rPr>
              <w:t xml:space="preserve">Employment and Training Administration </w:t>
            </w:r>
          </w:p>
        </w:tc>
        <w:tc>
          <w:tcPr>
            <w:tcW w:w="2500" w:type="pct"/>
          </w:tcPr>
          <w:p w:rsidR="00A76064" w:rsidRPr="005F6AA1" w:rsidDel="009E25C5" w:rsidRDefault="00A76064" w:rsidP="006A6CAB">
            <w:pPr>
              <w:spacing w:before="100" w:beforeAutospacing="1" w:after="100" w:afterAutospacing="1"/>
              <w:rPr>
                <w:rFonts w:cs="Courier New"/>
                <w:bCs/>
              </w:rPr>
            </w:pPr>
            <w:r w:rsidRPr="005F6AA1">
              <w:rPr>
                <w:rFonts w:cs="Courier New"/>
                <w:bCs/>
              </w:rPr>
              <w:t>Reintegration of Ex-Offenders</w:t>
            </w:r>
          </w:p>
        </w:tc>
      </w:tr>
    </w:tbl>
    <w:p w:rsidR="00A76064" w:rsidRPr="005F6AA1" w:rsidRDefault="00A76064" w:rsidP="00A76064">
      <w:pPr>
        <w:spacing w:before="100" w:beforeAutospacing="1" w:after="100" w:afterAutospacing="1"/>
        <w:ind w:left="1080" w:hanging="1080"/>
        <w:jc w:val="both"/>
        <w:rPr>
          <w:rFonts w:cs="Courier New"/>
        </w:rPr>
      </w:pPr>
      <w:r w:rsidRPr="005F6AA1">
        <w:rPr>
          <w:rFonts w:cs="Courier New"/>
        </w:rPr>
        <w:t xml:space="preserve"> Category 3:  Programs Likely Inappropriate for Pilots Due to High Likelihood of Restricting Eligibility for Services or Adversely Affecting Vulnerable Populations </w:t>
      </w:r>
    </w:p>
    <w:p w:rsidR="00A76064" w:rsidRPr="005F6AA1" w:rsidRDefault="007107A4" w:rsidP="00A76064">
      <w:pPr>
        <w:spacing w:before="100" w:beforeAutospacing="1" w:after="100" w:afterAutospacing="1"/>
        <w:ind w:firstLine="720"/>
        <w:rPr>
          <w:rFonts w:cs="Courier New"/>
        </w:rPr>
      </w:pPr>
      <w:r>
        <w:rPr>
          <w:rFonts w:cs="Courier New"/>
        </w:rPr>
        <w:t xml:space="preserve">The </w:t>
      </w:r>
      <w:r w:rsidR="00A76064" w:rsidRPr="005F6AA1">
        <w:rPr>
          <w:rFonts w:cs="Courier New"/>
        </w:rPr>
        <w:t>Agencies have determined that any blending of funds from these programs would</w:t>
      </w:r>
      <w:r w:rsidR="004C31DD">
        <w:rPr>
          <w:rFonts w:cs="Courier New"/>
        </w:rPr>
        <w:t>:</w:t>
      </w:r>
      <w:r w:rsidR="00A76064" w:rsidRPr="005F6AA1">
        <w:rPr>
          <w:rFonts w:cs="Courier New"/>
        </w:rPr>
        <w:t xml:space="preserve"> </w:t>
      </w:r>
      <w:r w:rsidR="004C31DD">
        <w:rPr>
          <w:rFonts w:cs="Courier New"/>
        </w:rPr>
        <w:t xml:space="preserve"> (</w:t>
      </w:r>
      <w:r w:rsidR="00A76064" w:rsidRPr="005F6AA1">
        <w:rPr>
          <w:rFonts w:cs="Courier New"/>
        </w:rPr>
        <w:t>1) deny or restrict an individual’s eligibility for services funded by these programs</w:t>
      </w:r>
      <w:r w:rsidR="004C31DD">
        <w:rPr>
          <w:rFonts w:cs="Courier New"/>
        </w:rPr>
        <w:t>;</w:t>
      </w:r>
      <w:r w:rsidR="00A76064" w:rsidRPr="005F6AA1">
        <w:rPr>
          <w:rFonts w:cs="Courier New"/>
        </w:rPr>
        <w:t xml:space="preserve"> or </w:t>
      </w:r>
      <w:r w:rsidR="004C31DD">
        <w:rPr>
          <w:rFonts w:cs="Courier New"/>
        </w:rPr>
        <w:t>(</w:t>
      </w:r>
      <w:r w:rsidR="00A76064" w:rsidRPr="005F6AA1">
        <w:rPr>
          <w:rFonts w:cs="Courier New"/>
        </w:rPr>
        <w:t xml:space="preserve">2) adversely affect vulnerable populations that receive such services.  </w:t>
      </w:r>
      <w:r w:rsidR="004C31DD">
        <w:rPr>
          <w:rFonts w:cs="Courier New"/>
        </w:rPr>
        <w:t>These</w:t>
      </w:r>
      <w:r w:rsidR="00A76064" w:rsidRPr="005F6AA1">
        <w:rPr>
          <w:rFonts w:cs="Courier New"/>
        </w:rPr>
        <w:t xml:space="preserve"> programs may entitle all eligible individuals to a service, </w:t>
      </w:r>
      <w:r>
        <w:rPr>
          <w:rFonts w:cs="Courier New"/>
        </w:rPr>
        <w:t xml:space="preserve">or </w:t>
      </w:r>
      <w:r w:rsidR="00A76064" w:rsidRPr="005F6AA1">
        <w:rPr>
          <w:rFonts w:cs="Courier New"/>
        </w:rPr>
        <w:t xml:space="preserve">provide individuals with direct benefits such as vouchers, credits, </w:t>
      </w:r>
      <w:r w:rsidR="00A76064">
        <w:rPr>
          <w:rFonts w:cs="Courier New"/>
        </w:rPr>
        <w:t xml:space="preserve">and </w:t>
      </w:r>
      <w:r w:rsidR="00A76064" w:rsidRPr="005F6AA1">
        <w:rPr>
          <w:rFonts w:cs="Courier New"/>
        </w:rPr>
        <w:t>scholarships</w:t>
      </w:r>
      <w:r w:rsidR="00A76064">
        <w:rPr>
          <w:rFonts w:cs="Courier New"/>
        </w:rPr>
        <w:t>.</w:t>
      </w:r>
      <w:r w:rsidR="0086569E">
        <w:rPr>
          <w:rFonts w:cs="Courier New"/>
        </w:rPr>
        <w:t xml:space="preserve"> </w:t>
      </w:r>
      <w:r w:rsidR="0086569E" w:rsidRPr="0086569E">
        <w:rPr>
          <w:rFonts w:cs="Courier New"/>
        </w:rPr>
        <w:t xml:space="preserve">Applicants can try to justify that the blending of these programs’ funds would not </w:t>
      </w:r>
      <w:r w:rsidR="0086569E" w:rsidRPr="0086569E">
        <w:rPr>
          <w:rFonts w:cs="Courier New"/>
        </w:rPr>
        <w:lastRenderedPageBreak/>
        <w:t>violate the P3 statutory protections.  Such justifications must be compelling.</w:t>
      </w:r>
    </w:p>
    <w:tbl>
      <w:tblPr>
        <w:tblStyle w:val="TableGrid"/>
        <w:tblW w:w="5000" w:type="pct"/>
        <w:tblLook w:val="04A0"/>
      </w:tblPr>
      <w:tblGrid>
        <w:gridCol w:w="4788"/>
        <w:gridCol w:w="4788"/>
      </w:tblGrid>
      <w:tr w:rsidR="00A76064" w:rsidRPr="005F6AA1" w:rsidTr="006A6CAB">
        <w:trPr>
          <w:cantSplit/>
          <w:tblHeader/>
        </w:trPr>
        <w:tc>
          <w:tcPr>
            <w:tcW w:w="2500" w:type="pct"/>
          </w:tcPr>
          <w:p w:rsidR="00A76064" w:rsidRPr="005F6AA1" w:rsidRDefault="00A76064" w:rsidP="006A6CAB">
            <w:pPr>
              <w:spacing w:before="100" w:beforeAutospacing="1" w:after="100" w:afterAutospacing="1"/>
              <w:jc w:val="center"/>
              <w:rPr>
                <w:rFonts w:cs="Courier New"/>
              </w:rPr>
            </w:pPr>
            <w:r w:rsidRPr="005F6AA1">
              <w:rPr>
                <w:rFonts w:cs="Courier New"/>
              </w:rPr>
              <w:t>Agency</w:t>
            </w:r>
          </w:p>
        </w:tc>
        <w:tc>
          <w:tcPr>
            <w:tcW w:w="2500" w:type="pct"/>
          </w:tcPr>
          <w:p w:rsidR="00A76064" w:rsidRPr="005F6AA1" w:rsidRDefault="00A76064" w:rsidP="006A6CAB">
            <w:pPr>
              <w:spacing w:before="100" w:beforeAutospacing="1" w:after="100" w:afterAutospacing="1"/>
              <w:jc w:val="center"/>
              <w:rPr>
                <w:rFonts w:cs="Courier New"/>
              </w:rPr>
            </w:pPr>
            <w:r w:rsidRPr="005F6AA1">
              <w:rPr>
                <w:rFonts w:cs="Courier New"/>
              </w:rPr>
              <w:t>Program</w:t>
            </w:r>
          </w:p>
        </w:tc>
      </w:tr>
      <w:tr w:rsidR="00A76064" w:rsidRPr="005F6AA1" w:rsidTr="006A6CAB">
        <w:trPr>
          <w:cantSplit/>
        </w:trPr>
        <w:tc>
          <w:tcPr>
            <w:tcW w:w="2500" w:type="pct"/>
          </w:tcPr>
          <w:p w:rsidR="00A76064" w:rsidRPr="005F6AA1" w:rsidRDefault="00A76064" w:rsidP="006A6CAB">
            <w:pPr>
              <w:spacing w:before="100" w:beforeAutospacing="1" w:after="100" w:afterAutospacing="1"/>
              <w:rPr>
                <w:rFonts w:cs="Courier New"/>
              </w:rPr>
            </w:pPr>
            <w:r w:rsidRPr="005F6AA1">
              <w:rPr>
                <w:rFonts w:cs="Courier New"/>
              </w:rPr>
              <w:t>Department of Health and Human Services--</w:t>
            </w:r>
          </w:p>
          <w:p w:rsidR="00A76064" w:rsidRPr="005F6AA1" w:rsidRDefault="00A76064" w:rsidP="006A6CAB">
            <w:pPr>
              <w:spacing w:before="100" w:beforeAutospacing="1" w:after="100" w:afterAutospacing="1"/>
              <w:rPr>
                <w:rFonts w:cs="Courier New"/>
              </w:rPr>
            </w:pPr>
            <w:r w:rsidRPr="005F6AA1">
              <w:rPr>
                <w:rFonts w:cs="Courier New"/>
              </w:rPr>
              <w:t>Administration for Children and Families</w:t>
            </w:r>
          </w:p>
        </w:tc>
        <w:tc>
          <w:tcPr>
            <w:tcW w:w="2500" w:type="pct"/>
          </w:tcPr>
          <w:p w:rsidR="00A76064" w:rsidRPr="005F6AA1" w:rsidRDefault="00A76064" w:rsidP="006A6CAB">
            <w:pPr>
              <w:spacing w:before="100" w:beforeAutospacing="1" w:after="100" w:afterAutospacing="1"/>
              <w:rPr>
                <w:rFonts w:cs="Courier New"/>
              </w:rPr>
            </w:pPr>
            <w:r w:rsidRPr="005F6AA1">
              <w:rPr>
                <w:rFonts w:cs="Courier New"/>
              </w:rPr>
              <w:t>Educational and Training Vouchers Program for Youths Aging out of Foster Care </w:t>
            </w:r>
          </w:p>
        </w:tc>
      </w:tr>
    </w:tbl>
    <w:p w:rsidR="00A76064" w:rsidRPr="005F6AA1" w:rsidRDefault="00A76064" w:rsidP="00A76064">
      <w:pPr>
        <w:spacing w:before="100" w:beforeAutospacing="1" w:after="100" w:afterAutospacing="1"/>
        <w:contextualSpacing/>
        <w:rPr>
          <w:rFonts w:cs="Courier New"/>
        </w:rPr>
      </w:pPr>
    </w:p>
    <w:p w:rsidR="00A76064" w:rsidRDefault="00A76064">
      <w:pPr>
        <w:tabs>
          <w:tab w:val="clear" w:pos="720"/>
        </w:tabs>
        <w:spacing w:after="160" w:line="259" w:lineRule="auto"/>
        <w:rPr>
          <w:rFonts w:eastAsia="Calibri" w:cs="Courier New"/>
          <w:bCs/>
        </w:rPr>
      </w:pPr>
      <w:r>
        <w:rPr>
          <w:rFonts w:eastAsia="Calibri" w:cs="Courier New"/>
          <w:bCs/>
        </w:rPr>
        <w:br w:type="page"/>
      </w:r>
    </w:p>
    <w:p w:rsidR="004B1ACD" w:rsidRPr="00BA3864" w:rsidRDefault="004B1ACD" w:rsidP="009E4775">
      <w:pPr>
        <w:tabs>
          <w:tab w:val="clear" w:pos="720"/>
        </w:tabs>
        <w:spacing w:after="160" w:line="259" w:lineRule="auto"/>
        <w:rPr>
          <w:rFonts w:eastAsia="Calibri" w:cs="Courier New"/>
          <w:bCs/>
        </w:rPr>
      </w:pPr>
      <w:r w:rsidRPr="00C05F75">
        <w:rPr>
          <w:rFonts w:eastAsia="Calibri" w:cs="Courier New"/>
          <w:bCs/>
        </w:rPr>
        <w:lastRenderedPageBreak/>
        <w:t xml:space="preserve">Appendix </w:t>
      </w:r>
      <w:r w:rsidR="003E243F" w:rsidRPr="00C05F75">
        <w:rPr>
          <w:rFonts w:eastAsia="Calibri" w:cs="Courier New"/>
          <w:bCs/>
        </w:rPr>
        <w:t>C</w:t>
      </w:r>
      <w:r w:rsidRPr="00BA3864">
        <w:rPr>
          <w:rFonts w:eastAsia="Calibri" w:cs="Courier New"/>
          <w:bCs/>
        </w:rPr>
        <w:t xml:space="preserve">: </w:t>
      </w:r>
      <w:r w:rsidR="009F3D80" w:rsidRPr="00BA3864">
        <w:rPr>
          <w:rFonts w:eastAsia="Calibri" w:cs="Courier New"/>
          <w:bCs/>
        </w:rPr>
        <w:t>Competitive Preference Priorities 1 and 2</w:t>
      </w:r>
      <w:r w:rsidRPr="00BA3864">
        <w:rPr>
          <w:rFonts w:eastAsia="Calibri" w:cs="Courier New"/>
          <w:bCs/>
        </w:rPr>
        <w:t xml:space="preserve"> Evaluation Submission Requirements</w:t>
      </w:r>
    </w:p>
    <w:p w:rsidR="004B1ACD" w:rsidRPr="00BA3864" w:rsidRDefault="004B1ACD" w:rsidP="00DD2462">
      <w:pPr>
        <w:tabs>
          <w:tab w:val="clear" w:pos="720"/>
        </w:tabs>
        <w:rPr>
          <w:rFonts w:eastAsia="Calibri" w:cs="Courier New"/>
        </w:rPr>
      </w:pPr>
    </w:p>
    <w:p w:rsidR="004B1ACD" w:rsidRPr="00BA3864" w:rsidRDefault="004950F2" w:rsidP="00403D77">
      <w:pPr>
        <w:tabs>
          <w:tab w:val="clear" w:pos="720"/>
        </w:tabs>
        <w:rPr>
          <w:rFonts w:eastAsia="Calibri" w:cs="Courier New"/>
        </w:rPr>
      </w:pPr>
      <w:r w:rsidRPr="00BA3864">
        <w:rPr>
          <w:rFonts w:eastAsia="Calibri" w:cs="Courier New"/>
        </w:rPr>
        <w:t xml:space="preserve">     In order to be awarded any of the additional points under competitive preference priorities 1 and 2, a</w:t>
      </w:r>
      <w:r w:rsidR="004B1ACD" w:rsidRPr="00BA3864">
        <w:rPr>
          <w:rFonts w:eastAsia="Calibri" w:cs="Courier New"/>
        </w:rPr>
        <w:t>pplicants must include the following two documents as separate attachments to their applications:</w:t>
      </w:r>
    </w:p>
    <w:p w:rsidR="004B1ACD" w:rsidRPr="00BA3864" w:rsidRDefault="004950F2" w:rsidP="00422BB5">
      <w:pPr>
        <w:tabs>
          <w:tab w:val="clear" w:pos="720"/>
        </w:tabs>
        <w:rPr>
          <w:rFonts w:eastAsia="Calibri" w:cs="Courier New"/>
        </w:rPr>
      </w:pPr>
      <w:r w:rsidRPr="00BA3864">
        <w:rPr>
          <w:rFonts w:eastAsia="Calibri" w:cs="Courier New"/>
        </w:rPr>
        <w:t xml:space="preserve">     </w:t>
      </w:r>
      <w:r w:rsidR="004F264B" w:rsidRPr="00BA3864">
        <w:rPr>
          <w:rFonts w:eastAsia="Calibri" w:cs="Courier New"/>
        </w:rPr>
        <w:t>1.</w:t>
      </w:r>
      <w:r w:rsidRPr="00BA3864">
        <w:rPr>
          <w:rFonts w:eastAsia="Calibri" w:cs="Courier New"/>
        </w:rPr>
        <w:t xml:space="preserve"> </w:t>
      </w:r>
      <w:r w:rsidR="004F264B" w:rsidRPr="00BA3864">
        <w:rPr>
          <w:rFonts w:eastAsia="Calibri" w:cs="Courier New"/>
        </w:rPr>
        <w:t xml:space="preserve"> </w:t>
      </w:r>
      <w:r w:rsidR="004B1ACD" w:rsidRPr="00BA3864">
        <w:rPr>
          <w:rFonts w:eastAsia="Calibri" w:cs="Courier New"/>
        </w:rPr>
        <w:t>A Summary Evaluation Plan that describes how the pilot or a component of the pilot (</w:t>
      </w:r>
      <w:r w:rsidR="00954489">
        <w:rPr>
          <w:rFonts w:eastAsia="Calibri" w:cs="Courier New"/>
        </w:rPr>
        <w:t>such as</w:t>
      </w:r>
      <w:r w:rsidR="004B1ACD" w:rsidRPr="00BA3864">
        <w:rPr>
          <w:rFonts w:eastAsia="Calibri" w:cs="Courier New"/>
        </w:rPr>
        <w:t xml:space="preserve"> a discrete service</w:t>
      </w:r>
      <w:r w:rsidR="00954489">
        <w:rPr>
          <w:rFonts w:eastAsia="Calibri" w:cs="Courier New"/>
        </w:rPr>
        <w:t>-</w:t>
      </w:r>
      <w:r w:rsidR="004B1ACD" w:rsidRPr="00BA3864">
        <w:rPr>
          <w:rFonts w:eastAsia="Calibri" w:cs="Courier New"/>
        </w:rPr>
        <w:t xml:space="preserve">delivery strategy) will be rigorously evaluated.  The evaluation plan does not count against the application page limit, but </w:t>
      </w:r>
      <w:r w:rsidR="007107A4">
        <w:rPr>
          <w:rFonts w:eastAsia="Calibri" w:cs="Courier New"/>
        </w:rPr>
        <w:t>may not</w:t>
      </w:r>
      <w:r w:rsidR="004B1ACD" w:rsidRPr="00BA3864">
        <w:rPr>
          <w:rFonts w:eastAsia="Calibri" w:cs="Courier New"/>
        </w:rPr>
        <w:t xml:space="preserve"> exceed 8 pages</w:t>
      </w:r>
      <w:r w:rsidR="007107A4">
        <w:rPr>
          <w:rFonts w:eastAsia="Calibri" w:cs="Courier New"/>
        </w:rPr>
        <w:t>. Our reviewers will be instructed to read only the first 8 pages of the plan</w:t>
      </w:r>
      <w:r w:rsidR="004B1ACD" w:rsidRPr="00BA3864">
        <w:rPr>
          <w:rFonts w:eastAsia="Calibri" w:cs="Courier New"/>
        </w:rPr>
        <w:t xml:space="preserve">. </w:t>
      </w:r>
      <w:r w:rsidRPr="00BA3864">
        <w:rPr>
          <w:rFonts w:eastAsia="Calibri" w:cs="Courier New"/>
        </w:rPr>
        <w:t xml:space="preserve"> </w:t>
      </w:r>
      <w:r w:rsidR="004B1ACD" w:rsidRPr="00BA3864">
        <w:rPr>
          <w:rFonts w:eastAsia="Calibri" w:cs="Courier New"/>
        </w:rPr>
        <w:t>The plan must include the following:</w:t>
      </w:r>
    </w:p>
    <w:p w:rsidR="004B1ACD" w:rsidRPr="00BA3864" w:rsidRDefault="004F264B" w:rsidP="00422BB5">
      <w:pPr>
        <w:tabs>
          <w:tab w:val="clear" w:pos="720"/>
        </w:tabs>
        <w:ind w:firstLine="720"/>
        <w:rPr>
          <w:rFonts w:eastAsia="Calibri" w:cs="Courier New"/>
        </w:rPr>
      </w:pPr>
      <w:r w:rsidRPr="00BA3864">
        <w:rPr>
          <w:rFonts w:cs="Courier New"/>
        </w:rPr>
        <w:t xml:space="preserve">•  </w:t>
      </w:r>
      <w:r w:rsidR="004B1ACD" w:rsidRPr="00BA3864">
        <w:rPr>
          <w:rFonts w:eastAsia="Calibri" w:cs="Courier New"/>
        </w:rPr>
        <w:t xml:space="preserve">A brief description of the </w:t>
      </w:r>
      <w:r w:rsidR="004B1ACD" w:rsidRPr="00C05F75">
        <w:rPr>
          <w:rFonts w:eastAsia="Calibri" w:cs="Courier New"/>
        </w:rPr>
        <w:t>research question(s</w:t>
      </w:r>
      <w:r w:rsidR="004B1ACD" w:rsidRPr="00BA3864">
        <w:rPr>
          <w:rFonts w:eastAsia="Calibri" w:cs="Courier New"/>
        </w:rPr>
        <w:t>)</w:t>
      </w:r>
      <w:r w:rsidR="00DC259D" w:rsidRPr="00BA3864">
        <w:rPr>
          <w:rFonts w:eastAsia="Calibri" w:cs="Courier New"/>
        </w:rPr>
        <w:t xml:space="preserve"> proposed for study</w:t>
      </w:r>
      <w:r w:rsidR="004B1ACD" w:rsidRPr="00BA3864">
        <w:rPr>
          <w:rFonts w:eastAsia="Calibri" w:cs="Courier New"/>
        </w:rPr>
        <w:t>, and an explanation of its/their</w:t>
      </w:r>
      <w:r w:rsidRPr="00BA3864">
        <w:rPr>
          <w:rFonts w:eastAsia="Calibri" w:cs="Courier New"/>
        </w:rPr>
        <w:t xml:space="preserve"> </w:t>
      </w:r>
      <w:r w:rsidR="004B1ACD" w:rsidRPr="00BA3864">
        <w:rPr>
          <w:rFonts w:eastAsia="Calibri" w:cs="Courier New"/>
        </w:rPr>
        <w:t xml:space="preserve">relevance, including how the proposed evaluation will build on the </w:t>
      </w:r>
      <w:r w:rsidR="00BB57D4" w:rsidRPr="00BA3864">
        <w:rPr>
          <w:rFonts w:eastAsia="Calibri" w:cs="Courier New"/>
        </w:rPr>
        <w:t xml:space="preserve">research </w:t>
      </w:r>
      <w:r w:rsidR="004B1ACD" w:rsidRPr="00BA3864">
        <w:rPr>
          <w:rFonts w:eastAsia="Calibri" w:cs="Courier New"/>
        </w:rPr>
        <w:t xml:space="preserve">evidence base for the project as described in Requirement 4 and how the evaluation findings will be </w:t>
      </w:r>
      <w:r w:rsidR="00954489">
        <w:rPr>
          <w:rFonts w:eastAsia="Calibri" w:cs="Courier New"/>
        </w:rPr>
        <w:t>used</w:t>
      </w:r>
      <w:r w:rsidR="00954489" w:rsidRPr="00BA3864">
        <w:rPr>
          <w:rFonts w:eastAsia="Calibri" w:cs="Courier New"/>
        </w:rPr>
        <w:t xml:space="preserve"> </w:t>
      </w:r>
      <w:r w:rsidR="004B1ACD" w:rsidRPr="00BA3864">
        <w:rPr>
          <w:rFonts w:eastAsia="Calibri" w:cs="Courier New"/>
        </w:rPr>
        <w:t xml:space="preserve">to improve program implementation. </w:t>
      </w:r>
    </w:p>
    <w:p w:rsidR="004B1ACD" w:rsidRPr="00BA3864" w:rsidRDefault="004F264B" w:rsidP="00422BB5">
      <w:pPr>
        <w:tabs>
          <w:tab w:val="clear" w:pos="720"/>
        </w:tabs>
        <w:ind w:firstLine="720"/>
        <w:rPr>
          <w:rFonts w:eastAsia="Calibri" w:cs="Courier New"/>
        </w:rPr>
      </w:pPr>
      <w:r w:rsidRPr="00BA3864">
        <w:rPr>
          <w:rFonts w:eastAsia="Calibri" w:cs="Courier New"/>
        </w:rPr>
        <w:t xml:space="preserve">•  </w:t>
      </w:r>
      <w:r w:rsidR="004B1ACD" w:rsidRPr="00BA3864">
        <w:rPr>
          <w:rFonts w:eastAsia="Calibri" w:cs="Courier New"/>
        </w:rPr>
        <w:t>A description of the impact</w:t>
      </w:r>
      <w:r w:rsidR="00954489">
        <w:rPr>
          <w:rFonts w:eastAsia="Calibri" w:cs="Courier New"/>
        </w:rPr>
        <w:t>-</w:t>
      </w:r>
      <w:r w:rsidR="004B1ACD" w:rsidRPr="00BA3864">
        <w:rPr>
          <w:rFonts w:eastAsia="Calibri" w:cs="Courier New"/>
        </w:rPr>
        <w:t xml:space="preserve">study methodology, including the key outcome measures, </w:t>
      </w:r>
      <w:r w:rsidR="00954489">
        <w:rPr>
          <w:rFonts w:eastAsia="Calibri" w:cs="Courier New"/>
        </w:rPr>
        <w:t xml:space="preserve">the </w:t>
      </w:r>
      <w:r w:rsidR="004B1ACD" w:rsidRPr="00BA3864">
        <w:rPr>
          <w:rFonts w:eastAsia="Calibri" w:cs="Courier New"/>
        </w:rPr>
        <w:t xml:space="preserve">process for forming a comparison or control group, </w:t>
      </w:r>
      <w:r w:rsidR="00954489">
        <w:rPr>
          <w:rFonts w:eastAsia="Calibri" w:cs="Courier New"/>
        </w:rPr>
        <w:t xml:space="preserve">a </w:t>
      </w:r>
      <w:r w:rsidR="004B1ACD" w:rsidRPr="00BA3864">
        <w:rPr>
          <w:rFonts w:eastAsia="Calibri" w:cs="Courier New"/>
        </w:rPr>
        <w:t xml:space="preserve">justification for the target sample size and </w:t>
      </w:r>
      <w:r w:rsidR="004B1ACD" w:rsidRPr="00BA3864">
        <w:rPr>
          <w:rFonts w:eastAsia="Calibri" w:cs="Courier New"/>
        </w:rPr>
        <w:lastRenderedPageBreak/>
        <w:t>strategy for achieving it, and the approach to data collection (and sources) that minimizes both cost and potential attrition;</w:t>
      </w:r>
    </w:p>
    <w:p w:rsidR="004B1ACD" w:rsidRPr="00BA3864" w:rsidRDefault="004F264B" w:rsidP="00422BB5">
      <w:pPr>
        <w:tabs>
          <w:tab w:val="clear" w:pos="720"/>
        </w:tabs>
        <w:ind w:firstLine="720"/>
        <w:rPr>
          <w:rFonts w:eastAsia="Calibri" w:cs="Courier New"/>
        </w:rPr>
      </w:pPr>
      <w:r w:rsidRPr="00BA3864">
        <w:rPr>
          <w:rFonts w:cs="Courier New"/>
        </w:rPr>
        <w:t>•</w:t>
      </w:r>
      <w:r w:rsidR="004950F2" w:rsidRPr="00BA3864">
        <w:rPr>
          <w:rFonts w:cs="Courier New"/>
        </w:rPr>
        <w:t xml:space="preserve"> </w:t>
      </w:r>
      <w:r w:rsidRPr="00BA3864">
        <w:rPr>
          <w:rFonts w:cs="Courier New"/>
        </w:rPr>
        <w:t xml:space="preserve"> </w:t>
      </w:r>
      <w:r w:rsidR="004B1ACD" w:rsidRPr="00BA3864">
        <w:rPr>
          <w:rFonts w:eastAsia="Calibri" w:cs="Courier New"/>
        </w:rPr>
        <w:t>A proposed evaluation timeline, including dates for submission of required interim and final reports; and</w:t>
      </w:r>
    </w:p>
    <w:p w:rsidR="00403D77" w:rsidRPr="00BA3864" w:rsidRDefault="004F264B" w:rsidP="00422BB5">
      <w:pPr>
        <w:tabs>
          <w:tab w:val="clear" w:pos="720"/>
        </w:tabs>
        <w:ind w:firstLine="720"/>
        <w:rPr>
          <w:rFonts w:eastAsia="Calibri" w:cs="Courier New"/>
        </w:rPr>
      </w:pPr>
      <w:r w:rsidRPr="00BA3864">
        <w:rPr>
          <w:rFonts w:cs="Courier New"/>
        </w:rPr>
        <w:t>•</w:t>
      </w:r>
      <w:r w:rsidR="004950F2" w:rsidRPr="00BA3864">
        <w:rPr>
          <w:rFonts w:cs="Courier New"/>
        </w:rPr>
        <w:t xml:space="preserve"> </w:t>
      </w:r>
      <w:r w:rsidR="004B1ACD" w:rsidRPr="00BA3864">
        <w:rPr>
          <w:rFonts w:eastAsia="Calibri" w:cs="Courier New"/>
        </w:rPr>
        <w:t>A plan for selecting and procuring the services of a qualified independent evaluator</w:t>
      </w:r>
      <w:r w:rsidR="004B1ACD" w:rsidRPr="00C05F75">
        <w:rPr>
          <w:rStyle w:val="FootnoteReference"/>
          <w:rFonts w:eastAsia="Calibri" w:cs="Courier New"/>
        </w:rPr>
        <w:footnoteReference w:id="18"/>
      </w:r>
      <w:r w:rsidR="004B1ACD" w:rsidRPr="00C05F75">
        <w:rPr>
          <w:rFonts w:eastAsia="Calibri" w:cs="Courier New"/>
        </w:rPr>
        <w:t xml:space="preserve"> </w:t>
      </w:r>
      <w:r w:rsidR="00403D77" w:rsidRPr="00C05F75">
        <w:rPr>
          <w:rFonts w:eastAsia="Calibri" w:cs="Courier New"/>
        </w:rPr>
        <w:t>prior to enrolling participants</w:t>
      </w:r>
      <w:r w:rsidR="00403D77" w:rsidRPr="00BA3864">
        <w:rPr>
          <w:rFonts w:eastAsia="Calibri" w:cs="Courier New"/>
        </w:rPr>
        <w:t xml:space="preserve"> (or a description of how one was selected if agreements have already been reached).</w:t>
      </w:r>
      <w:r w:rsidR="00403D77" w:rsidRPr="005C0D2D">
        <w:rPr>
          <w:rFonts w:eastAsiaTheme="minorHAnsi"/>
        </w:rPr>
        <w:t xml:space="preserve">  </w:t>
      </w:r>
      <w:r w:rsidR="00403D77" w:rsidRPr="00C05F75">
        <w:rPr>
          <w:rFonts w:eastAsia="Calibri" w:cs="Courier New"/>
        </w:rPr>
        <w:t xml:space="preserve">The applicant must describe how it will ensure that the </w:t>
      </w:r>
      <w:r w:rsidR="00403D77" w:rsidRPr="00BA3864">
        <w:rPr>
          <w:rFonts w:eastAsia="Calibri" w:cs="Courier New"/>
        </w:rPr>
        <w:t xml:space="preserve">independent evaluator has the capacity and expertise to conduct the evaluation, including estimating the effort for the evaluator including the time, expertise, and analysis </w:t>
      </w:r>
      <w:r w:rsidR="00954489">
        <w:rPr>
          <w:rFonts w:eastAsia="Calibri" w:cs="Courier New"/>
        </w:rPr>
        <w:t xml:space="preserve">needed to </w:t>
      </w:r>
      <w:r w:rsidR="00403D77" w:rsidRPr="00BA3864">
        <w:rPr>
          <w:rFonts w:eastAsia="Calibri" w:cs="Courier New"/>
        </w:rPr>
        <w:t>successfully complet</w:t>
      </w:r>
      <w:r w:rsidR="00954489">
        <w:rPr>
          <w:rFonts w:eastAsia="Calibri" w:cs="Courier New"/>
        </w:rPr>
        <w:t>e</w:t>
      </w:r>
      <w:r w:rsidR="00403D77" w:rsidRPr="00BA3864">
        <w:rPr>
          <w:rFonts w:eastAsia="Calibri" w:cs="Courier New"/>
        </w:rPr>
        <w:t xml:space="preserve"> the proposed evaluation.</w:t>
      </w:r>
    </w:p>
    <w:p w:rsidR="00403D77" w:rsidRPr="00BA3864" w:rsidRDefault="004950F2" w:rsidP="00422BB5">
      <w:pPr>
        <w:tabs>
          <w:tab w:val="clear" w:pos="720"/>
        </w:tabs>
        <w:rPr>
          <w:rFonts w:eastAsia="Calibri" w:cs="Courier New"/>
        </w:rPr>
      </w:pPr>
      <w:r w:rsidRPr="00BA3864">
        <w:rPr>
          <w:rFonts w:eastAsia="Calibri" w:cs="Courier New"/>
        </w:rPr>
        <w:t xml:space="preserve">     </w:t>
      </w:r>
      <w:r w:rsidR="004F264B" w:rsidRPr="00BA3864">
        <w:rPr>
          <w:rFonts w:eastAsia="Calibri" w:cs="Courier New"/>
        </w:rPr>
        <w:t>2.</w:t>
      </w:r>
      <w:r w:rsidRPr="00BA3864">
        <w:rPr>
          <w:rFonts w:eastAsia="Calibri" w:cs="Courier New"/>
        </w:rPr>
        <w:t xml:space="preserve"> </w:t>
      </w:r>
      <w:r w:rsidR="004F264B" w:rsidRPr="00BA3864">
        <w:rPr>
          <w:rFonts w:eastAsia="Calibri" w:cs="Courier New"/>
        </w:rPr>
        <w:t xml:space="preserve"> </w:t>
      </w:r>
      <w:r w:rsidR="00403D77" w:rsidRPr="00BA3864">
        <w:rPr>
          <w:rFonts w:eastAsia="Calibri" w:cs="Courier New"/>
        </w:rPr>
        <w:t xml:space="preserve">A supplementary Evaluation Budget Narrative, which is separate from the overall application budget narrative and provides a description of the costs associated with funding the </w:t>
      </w:r>
      <w:r w:rsidR="00403D77" w:rsidRPr="00BA3864">
        <w:rPr>
          <w:rFonts w:eastAsia="Calibri" w:cs="Courier New"/>
        </w:rPr>
        <w:lastRenderedPageBreak/>
        <w:t>proposed program evaluation component, and an explanation of its funding source—i.e., blended funding, start-up funding, or other funding (</w:t>
      </w:r>
      <w:r w:rsidR="00954489">
        <w:rPr>
          <w:rFonts w:eastAsia="Calibri" w:cs="Courier New"/>
        </w:rPr>
        <w:t xml:space="preserve">such as </w:t>
      </w:r>
      <w:r w:rsidR="00403D77" w:rsidRPr="00BA3864">
        <w:rPr>
          <w:rFonts w:eastAsia="Calibri" w:cs="Courier New"/>
        </w:rPr>
        <w:t>philanthropic).  The budget must include a breakout of costs by evaluation activity (</w:t>
      </w:r>
      <w:r w:rsidR="00954489">
        <w:rPr>
          <w:rFonts w:eastAsia="Calibri" w:cs="Courier New"/>
        </w:rPr>
        <w:t>such as</w:t>
      </w:r>
      <w:r w:rsidR="00403D77" w:rsidRPr="00BA3864">
        <w:rPr>
          <w:rFonts w:eastAsia="Calibri" w:cs="Courier New"/>
        </w:rPr>
        <w:t xml:space="preserve"> data collection </w:t>
      </w:r>
      <w:r w:rsidR="00954489">
        <w:rPr>
          <w:rFonts w:eastAsia="Calibri" w:cs="Courier New"/>
        </w:rPr>
        <w:t>and</w:t>
      </w:r>
      <w:r w:rsidR="00403D77" w:rsidRPr="00BA3864">
        <w:rPr>
          <w:rFonts w:eastAsia="Calibri" w:cs="Courier New"/>
        </w:rPr>
        <w:t xml:space="preserve"> participant follow-up), and the applicant must describe a strategy for refining the budget after </w:t>
      </w:r>
      <w:r w:rsidR="00CA68A3">
        <w:rPr>
          <w:rFonts w:eastAsia="Calibri" w:cs="Courier New"/>
        </w:rPr>
        <w:t xml:space="preserve">the services of an </w:t>
      </w:r>
      <w:r w:rsidR="00403D77" w:rsidRPr="00BA3864">
        <w:rPr>
          <w:rFonts w:eastAsia="Calibri" w:cs="Courier New"/>
        </w:rPr>
        <w:t xml:space="preserve">evaluator </w:t>
      </w:r>
      <w:r w:rsidR="00CA68A3">
        <w:rPr>
          <w:rFonts w:eastAsia="Calibri" w:cs="Courier New"/>
        </w:rPr>
        <w:t xml:space="preserve">have been </w:t>
      </w:r>
      <w:r w:rsidR="00403D77" w:rsidRPr="00BA3864">
        <w:rPr>
          <w:rFonts w:eastAsia="Calibri" w:cs="Courier New"/>
        </w:rPr>
        <w:t>procure</w:t>
      </w:r>
      <w:r w:rsidR="00CA68A3">
        <w:rPr>
          <w:rFonts w:eastAsia="Calibri" w:cs="Courier New"/>
        </w:rPr>
        <w:t>d</w:t>
      </w:r>
      <w:r w:rsidR="00403D77" w:rsidRPr="00BA3864">
        <w:rPr>
          <w:rFonts w:eastAsia="Calibri" w:cs="Courier New"/>
        </w:rPr>
        <w:t xml:space="preserve">. </w:t>
      </w:r>
      <w:r w:rsidR="001D1E70">
        <w:rPr>
          <w:rFonts w:eastAsia="Calibri" w:cs="Courier New"/>
        </w:rPr>
        <w:t xml:space="preserve"> </w:t>
      </w:r>
      <w:r w:rsidR="00403D77" w:rsidRPr="00BA3864">
        <w:rPr>
          <w:rFonts w:eastAsia="Calibri" w:cs="Courier New"/>
        </w:rPr>
        <w:t xml:space="preserve">There is no page limit for the Evaluation Budget Narrative. </w:t>
      </w:r>
      <w:r w:rsidR="001D1E70">
        <w:rPr>
          <w:rFonts w:eastAsia="Calibri" w:cs="Courier New"/>
        </w:rPr>
        <w:t xml:space="preserve"> </w:t>
      </w:r>
      <w:r w:rsidR="00403D77" w:rsidRPr="00BA3864">
        <w:rPr>
          <w:rFonts w:eastAsia="Calibri" w:cs="Courier New"/>
        </w:rPr>
        <w:t xml:space="preserve">The </w:t>
      </w:r>
      <w:r w:rsidR="001D1E70">
        <w:rPr>
          <w:rFonts w:eastAsia="Calibri" w:cs="Courier New"/>
        </w:rPr>
        <w:t>a</w:t>
      </w:r>
      <w:r w:rsidR="00403D77" w:rsidRPr="00BA3864">
        <w:rPr>
          <w:rFonts w:eastAsia="Calibri" w:cs="Courier New"/>
        </w:rPr>
        <w:t xml:space="preserve">pplicant </w:t>
      </w:r>
      <w:r w:rsidR="00CA68A3">
        <w:rPr>
          <w:rFonts w:eastAsia="Calibri" w:cs="Courier New"/>
        </w:rPr>
        <w:t>mu</w:t>
      </w:r>
      <w:r w:rsidR="00403D77" w:rsidRPr="00BA3864">
        <w:rPr>
          <w:rFonts w:eastAsia="Calibri" w:cs="Courier New"/>
        </w:rPr>
        <w:t>s</w:t>
      </w:r>
      <w:r w:rsidR="00CA68A3">
        <w:rPr>
          <w:rFonts w:eastAsia="Calibri" w:cs="Courier New"/>
        </w:rPr>
        <w:t>t</w:t>
      </w:r>
      <w:r w:rsidR="00403D77" w:rsidRPr="00BA3864">
        <w:rPr>
          <w:rFonts w:eastAsia="Calibri" w:cs="Courier New"/>
        </w:rPr>
        <w:t xml:space="preserve"> include travel costs for the independent evaluator to attend at least one in-person conference in Washington, DC during the period of evaluation. </w:t>
      </w:r>
      <w:r w:rsidR="008F6419">
        <w:rPr>
          <w:rFonts w:eastAsia="Calibri" w:cs="Courier New"/>
        </w:rPr>
        <w:t xml:space="preserve"> </w:t>
      </w:r>
      <w:r w:rsidR="00403D77" w:rsidRPr="00BA3864">
        <w:rPr>
          <w:rFonts w:eastAsia="Calibri" w:cs="Courier New"/>
        </w:rPr>
        <w:t xml:space="preserve">All costs included in this supplementary budget narrative </w:t>
      </w:r>
      <w:r w:rsidR="00CA68A3">
        <w:rPr>
          <w:rFonts w:eastAsia="Calibri" w:cs="Courier New"/>
        </w:rPr>
        <w:t>mu</w:t>
      </w:r>
      <w:r w:rsidR="00403D77" w:rsidRPr="00BA3864">
        <w:rPr>
          <w:rFonts w:eastAsia="Calibri" w:cs="Courier New"/>
        </w:rPr>
        <w:t>s</w:t>
      </w:r>
      <w:r w:rsidR="00CA68A3">
        <w:rPr>
          <w:rFonts w:eastAsia="Calibri" w:cs="Courier New"/>
        </w:rPr>
        <w:t>t</w:t>
      </w:r>
      <w:r w:rsidR="00403D77" w:rsidRPr="00BA3864">
        <w:rPr>
          <w:rFonts w:eastAsia="Calibri" w:cs="Courier New"/>
        </w:rPr>
        <w:t xml:space="preserve"> be reasonable and appropriate to the project timeline and deliverables.</w:t>
      </w:r>
    </w:p>
    <w:p w:rsidR="00403D77" w:rsidRPr="00BA3864" w:rsidRDefault="00275DAB" w:rsidP="00403D77">
      <w:pPr>
        <w:tabs>
          <w:tab w:val="clear" w:pos="720"/>
        </w:tabs>
        <w:rPr>
          <w:rFonts w:eastAsia="Calibri" w:cs="Courier New"/>
        </w:rPr>
      </w:pPr>
      <w:r>
        <w:rPr>
          <w:rFonts w:eastAsia="Calibri" w:cs="Courier New"/>
        </w:rPr>
        <w:t xml:space="preserve">     </w:t>
      </w:r>
      <w:r w:rsidR="00403D77" w:rsidRPr="00BA3864">
        <w:rPr>
          <w:rFonts w:eastAsia="Calibri" w:cs="Courier New"/>
        </w:rPr>
        <w:t xml:space="preserve">In designing their evaluations, we encourage eligible applicants to be familiar with the criteria for well-implemented quasi-experimental and experimental studies as described in both the Department of Education’s What Works Clearinghouse Procedures and Standards Handbook </w:t>
      </w:r>
    </w:p>
    <w:p w:rsidR="00403D77" w:rsidRPr="00BA3864" w:rsidRDefault="00403D77" w:rsidP="00403D77">
      <w:pPr>
        <w:tabs>
          <w:tab w:val="clear" w:pos="720"/>
        </w:tabs>
        <w:rPr>
          <w:rFonts w:eastAsia="Calibri" w:cs="Courier New"/>
        </w:rPr>
      </w:pPr>
      <w:r w:rsidRPr="00BA3864">
        <w:rPr>
          <w:rFonts w:eastAsia="Calibri" w:cs="Courier New"/>
        </w:rPr>
        <w:t>(</w:t>
      </w:r>
      <w:proofErr w:type="gramStart"/>
      <w:r w:rsidRPr="00BA3864">
        <w:rPr>
          <w:rFonts w:eastAsia="Calibri" w:cs="Courier New"/>
        </w:rPr>
        <w:t>see</w:t>
      </w:r>
      <w:proofErr w:type="gramEnd"/>
      <w:r w:rsidRPr="00BA3864">
        <w:rPr>
          <w:rFonts w:eastAsia="Calibri" w:cs="Courier New"/>
        </w:rPr>
        <w:t xml:space="preserve"> </w:t>
      </w:r>
      <w:hyperlink r:id="rId12" w:history="1">
        <w:r w:rsidRPr="00422BB5">
          <w:rPr>
            <w:rFonts w:eastAsia="Calibri" w:cs="Courier New"/>
            <w:u w:val="single"/>
          </w:rPr>
          <w:t>http://ies.ed.gov/ncee/wwc/pdf/reference_resources/wwc_procedures_v3_0_standards_handbook.pdf</w:t>
        </w:r>
      </w:hyperlink>
      <w:r w:rsidRPr="00C05F75">
        <w:rPr>
          <w:rFonts w:eastAsia="Calibri" w:cs="Courier New"/>
        </w:rPr>
        <w:t xml:space="preserve">) and the Department of Labor’s new standards for its Clearinghouse for Labor Evaluation and Research (CLEAR) (see </w:t>
      </w:r>
      <w:r w:rsidR="00BA464E" w:rsidRPr="00C05F75">
        <w:rPr>
          <w:rFonts w:eastAsia="Calibri" w:cs="Courier New"/>
        </w:rPr>
        <w:lastRenderedPageBreak/>
        <w:t>http://clear.dol.gov/sites/default/files/CLEAR_EvidenceGuidelines_1.1_revised.pd</w:t>
      </w:r>
      <w:r w:rsidR="00BA464E" w:rsidRPr="00BA3864">
        <w:rPr>
          <w:rFonts w:eastAsia="Calibri" w:cs="Courier New"/>
        </w:rPr>
        <w:t>f</w:t>
      </w:r>
      <w:r w:rsidRPr="00BA3864">
        <w:rPr>
          <w:rFonts w:eastAsia="Calibri" w:cs="Courier New"/>
        </w:rPr>
        <w:t xml:space="preserve">)  </w:t>
      </w:r>
    </w:p>
    <w:p w:rsidR="00E153C1" w:rsidRDefault="00403D77" w:rsidP="004F264B">
      <w:pPr>
        <w:tabs>
          <w:tab w:val="clear" w:pos="720"/>
        </w:tabs>
        <w:ind w:firstLine="720"/>
        <w:rPr>
          <w:rFonts w:eastAsia="Calibri" w:cs="Courier New"/>
        </w:rPr>
      </w:pPr>
      <w:r w:rsidRPr="00BA3864">
        <w:rPr>
          <w:rFonts w:eastAsia="Calibri" w:cs="Courier New"/>
        </w:rPr>
        <w:t xml:space="preserve">The </w:t>
      </w:r>
      <w:r w:rsidR="00422BB5">
        <w:rPr>
          <w:rFonts w:eastAsia="Calibri" w:cs="Courier New"/>
        </w:rPr>
        <w:t>Agencies</w:t>
      </w:r>
      <w:r w:rsidR="00422BB5" w:rsidRPr="00C05F75">
        <w:rPr>
          <w:rFonts w:eastAsia="Calibri" w:cs="Courier New"/>
        </w:rPr>
        <w:t xml:space="preserve"> </w:t>
      </w:r>
      <w:r w:rsidRPr="00C05F75">
        <w:rPr>
          <w:rFonts w:eastAsia="Calibri" w:cs="Courier New"/>
        </w:rPr>
        <w:t xml:space="preserve">will review the Summary Evaluation Plans and Evaluation Budget Narrative and provide feedback to applicants </w:t>
      </w:r>
      <w:r w:rsidR="009F3D80" w:rsidRPr="00BA3864">
        <w:rPr>
          <w:rFonts w:eastAsia="Calibri" w:cs="Courier New"/>
        </w:rPr>
        <w:t xml:space="preserve">that receive competitive preference </w:t>
      </w:r>
      <w:r w:rsidR="00BA464E" w:rsidRPr="00BA3864">
        <w:rPr>
          <w:rFonts w:eastAsia="Calibri" w:cs="Courier New"/>
        </w:rPr>
        <w:t>priority</w:t>
      </w:r>
      <w:r w:rsidRPr="00BA3864">
        <w:rPr>
          <w:rFonts w:eastAsia="Calibri" w:cs="Courier New"/>
        </w:rPr>
        <w:t xml:space="preserve"> </w:t>
      </w:r>
      <w:r w:rsidR="00275DAB">
        <w:rPr>
          <w:rFonts w:eastAsia="Calibri" w:cs="Courier New"/>
        </w:rPr>
        <w:t xml:space="preserve">and </w:t>
      </w:r>
      <w:r w:rsidRPr="00BA3864">
        <w:rPr>
          <w:rFonts w:eastAsia="Calibri" w:cs="Courier New"/>
        </w:rPr>
        <w:t xml:space="preserve">that are selected as pilot finalists or alternates.  After award, these pilots </w:t>
      </w:r>
      <w:r w:rsidR="00275DAB">
        <w:rPr>
          <w:rFonts w:eastAsia="Calibri" w:cs="Courier New"/>
        </w:rPr>
        <w:t>must submit to</w:t>
      </w:r>
      <w:r w:rsidR="00CA68A3">
        <w:rPr>
          <w:rFonts w:eastAsia="Calibri" w:cs="Courier New"/>
        </w:rPr>
        <w:t xml:space="preserve"> the lead Federal agency</w:t>
      </w:r>
      <w:r w:rsidRPr="00BA3864">
        <w:rPr>
          <w:rFonts w:eastAsia="Calibri" w:cs="Courier New"/>
        </w:rPr>
        <w:t xml:space="preserve"> a detailed evaluation plan of no more than 30 pages that relies heavily on the expertise of a qualified independent evaluator.  The detailed evaluation plan must address the </w:t>
      </w:r>
      <w:r w:rsidR="00DC259D" w:rsidRPr="00C05F75">
        <w:rPr>
          <w:rFonts w:eastAsia="Calibri" w:cs="Courier New"/>
        </w:rPr>
        <w:t>Agencies’</w:t>
      </w:r>
      <w:r w:rsidR="00DC259D" w:rsidRPr="00BA3864">
        <w:rPr>
          <w:rFonts w:eastAsia="Calibri" w:cs="Courier New"/>
        </w:rPr>
        <w:t xml:space="preserve"> </w:t>
      </w:r>
      <w:r w:rsidRPr="00BA3864">
        <w:rPr>
          <w:rFonts w:eastAsia="Calibri" w:cs="Courier New"/>
        </w:rPr>
        <w:t>feedback and expand on the Summary Evaluation Plan.</w:t>
      </w:r>
      <w:r w:rsidR="00E153C1">
        <w:rPr>
          <w:rFonts w:eastAsia="Calibri" w:cs="Courier New"/>
        </w:rPr>
        <w:br/>
      </w:r>
    </w:p>
    <w:p w:rsidR="00E153C1" w:rsidRDefault="00E153C1">
      <w:pPr>
        <w:tabs>
          <w:tab w:val="clear" w:pos="720"/>
        </w:tabs>
        <w:spacing w:after="160" w:line="259" w:lineRule="auto"/>
        <w:rPr>
          <w:rFonts w:eastAsia="Calibri" w:cs="Courier New"/>
        </w:rPr>
      </w:pPr>
      <w:r>
        <w:rPr>
          <w:rFonts w:eastAsia="Calibri" w:cs="Courier New"/>
        </w:rPr>
        <w:br w:type="page"/>
      </w:r>
    </w:p>
    <w:p w:rsidR="00E153C1" w:rsidRPr="00821959" w:rsidRDefault="00E153C1" w:rsidP="00E153C1">
      <w:pPr>
        <w:rPr>
          <w:rFonts w:cs="Courier New"/>
        </w:rPr>
      </w:pPr>
      <w:r w:rsidRPr="00821959">
        <w:rPr>
          <w:rFonts w:cs="Courier New"/>
        </w:rPr>
        <w:lastRenderedPageBreak/>
        <w:t xml:space="preserve">APPENDIX </w:t>
      </w:r>
      <w:r w:rsidR="007853AB">
        <w:rPr>
          <w:rFonts w:cs="Courier New"/>
        </w:rPr>
        <w:t>D</w:t>
      </w:r>
      <w:r w:rsidRPr="00821959">
        <w:rPr>
          <w:rFonts w:cs="Courier New"/>
        </w:rPr>
        <w:t xml:space="preserve"> – Scoring Rubric</w:t>
      </w:r>
    </w:p>
    <w:p w:rsidR="00E153C1" w:rsidRPr="00821959" w:rsidRDefault="00E153C1" w:rsidP="00E153C1">
      <w:pPr>
        <w:ind w:firstLine="720"/>
        <w:rPr>
          <w:rFonts w:cs="Courier New"/>
        </w:rPr>
      </w:pPr>
      <w:r w:rsidRPr="00821959">
        <w:rPr>
          <w:rFonts w:cs="Courier New"/>
        </w:rPr>
        <w:t xml:space="preserve">Reviewers will assign points to an application for each selection </w:t>
      </w:r>
      <w:r>
        <w:rPr>
          <w:rFonts w:cs="Courier New"/>
        </w:rPr>
        <w:t>sub-</w:t>
      </w:r>
      <w:r w:rsidRPr="00821959">
        <w:rPr>
          <w:rFonts w:cs="Courier New"/>
        </w:rPr>
        <w:t xml:space="preserve">criterion, as well as for Competitive Preference Priority 1 (Quasi-Experimental Site-Specific Evaluations) and Competitive Preference Priority 2 (Experimental Site Specific Evaluations).  The Department will assign points to Competitive Preference Priority 3 (Promise Zones) if the application includes a letter from the lead organization of a designated Promise Zone </w:t>
      </w:r>
      <w:r w:rsidR="007853AB">
        <w:rPr>
          <w:rFonts w:cs="Courier New"/>
        </w:rPr>
        <w:t>describi</w:t>
      </w:r>
      <w:r w:rsidRPr="00821959">
        <w:rPr>
          <w:rFonts w:cs="Courier New"/>
        </w:rPr>
        <w:t xml:space="preserve">ng the contribution of the applicant’s proposed activities. </w:t>
      </w:r>
      <w:r w:rsidR="008F6419">
        <w:rPr>
          <w:rFonts w:cs="Courier New"/>
        </w:rPr>
        <w:t xml:space="preserve"> </w:t>
      </w:r>
      <w:r w:rsidRPr="00821959">
        <w:rPr>
          <w:rFonts w:cs="Courier New"/>
        </w:rPr>
        <w:t xml:space="preserve">To help promote consistency across and within the panels that will review P3 applications, the Department has created a scoring rubric for reviewers to aid them in scoring applications. </w:t>
      </w:r>
    </w:p>
    <w:p w:rsidR="00E153C1" w:rsidRPr="00821959" w:rsidRDefault="00E153C1" w:rsidP="00E153C1">
      <w:pPr>
        <w:ind w:firstLine="720"/>
        <w:rPr>
          <w:rFonts w:cs="Courier New"/>
        </w:rPr>
      </w:pPr>
      <w:r w:rsidRPr="00821959">
        <w:rPr>
          <w:rFonts w:cs="Courier New"/>
        </w:rPr>
        <w:t xml:space="preserve">The scoring </w:t>
      </w:r>
      <w:r w:rsidR="008F6419">
        <w:rPr>
          <w:rFonts w:cs="Courier New"/>
        </w:rPr>
        <w:t>rubric</w:t>
      </w:r>
      <w:r w:rsidRPr="00821959">
        <w:rPr>
          <w:rFonts w:cs="Courier New"/>
        </w:rPr>
        <w:t xml:space="preserve"> below shows the maximum number of points that may be assigned to each criterion</w:t>
      </w:r>
      <w:r>
        <w:rPr>
          <w:rFonts w:cs="Courier New"/>
        </w:rPr>
        <w:t>, sub-criterion,</w:t>
      </w:r>
      <w:r w:rsidRPr="00821959">
        <w:rPr>
          <w:rFonts w:cs="Courier New"/>
        </w:rPr>
        <w:t xml:space="preserve"> and the competitive preference priorit</w:t>
      </w:r>
      <w:r w:rsidR="00967876">
        <w:rPr>
          <w:rFonts w:cs="Courier New"/>
        </w:rPr>
        <w:t>y</w:t>
      </w:r>
      <w:r w:rsidRPr="00821959">
        <w:rPr>
          <w:rFonts w:cs="Courier New"/>
        </w:rPr>
        <w:t>.</w:t>
      </w:r>
    </w:p>
    <w:tbl>
      <w:tblPr>
        <w:tblStyle w:val="TableGrid"/>
        <w:tblW w:w="0" w:type="auto"/>
        <w:tblLook w:val="04A0"/>
      </w:tblPr>
      <w:tblGrid>
        <w:gridCol w:w="6550"/>
        <w:gridCol w:w="1513"/>
        <w:gridCol w:w="1513"/>
      </w:tblGrid>
      <w:tr w:rsidR="00E153C1" w:rsidRPr="00821959" w:rsidTr="005C0D2D">
        <w:tc>
          <w:tcPr>
            <w:tcW w:w="6550" w:type="dxa"/>
          </w:tcPr>
          <w:p w:rsidR="00E153C1" w:rsidRPr="00821959" w:rsidRDefault="00E153C1" w:rsidP="006A6CAB">
            <w:pPr>
              <w:rPr>
                <w:rFonts w:cs="Courier New"/>
              </w:rPr>
            </w:pPr>
          </w:p>
        </w:tc>
        <w:tc>
          <w:tcPr>
            <w:tcW w:w="1513" w:type="dxa"/>
          </w:tcPr>
          <w:p w:rsidR="00E153C1" w:rsidRPr="00821959" w:rsidRDefault="00A443E7" w:rsidP="006A6CAB">
            <w:pPr>
              <w:rPr>
                <w:rFonts w:cs="Courier New"/>
              </w:rPr>
            </w:pPr>
            <w:r>
              <w:rPr>
                <w:rFonts w:cs="Courier New"/>
              </w:rPr>
              <w:t>Sub-Criterion</w:t>
            </w:r>
            <w:r w:rsidRPr="00821959">
              <w:rPr>
                <w:rFonts w:cs="Courier New"/>
              </w:rPr>
              <w:t xml:space="preserve"> </w:t>
            </w:r>
            <w:r w:rsidR="00E153C1" w:rsidRPr="00821959">
              <w:rPr>
                <w:rFonts w:cs="Courier New"/>
              </w:rPr>
              <w:t>Points</w:t>
            </w:r>
          </w:p>
        </w:tc>
        <w:tc>
          <w:tcPr>
            <w:tcW w:w="1513" w:type="dxa"/>
          </w:tcPr>
          <w:p w:rsidR="00E153C1" w:rsidRPr="00821959" w:rsidRDefault="00A443E7" w:rsidP="006A6CAB">
            <w:pPr>
              <w:rPr>
                <w:rFonts w:cs="Courier New"/>
              </w:rPr>
            </w:pPr>
            <w:r>
              <w:rPr>
                <w:rFonts w:cs="Courier New"/>
              </w:rPr>
              <w:t>Criterion</w:t>
            </w:r>
            <w:r w:rsidRPr="00821959">
              <w:rPr>
                <w:rFonts w:cs="Courier New"/>
              </w:rPr>
              <w:t xml:space="preserve"> </w:t>
            </w:r>
            <w:r w:rsidR="00E153C1" w:rsidRPr="00821959">
              <w:rPr>
                <w:rFonts w:cs="Courier New"/>
              </w:rPr>
              <w:t>Points</w:t>
            </w:r>
          </w:p>
        </w:tc>
      </w:tr>
      <w:tr w:rsidR="00E153C1" w:rsidRPr="00821959" w:rsidTr="005C0D2D">
        <w:tc>
          <w:tcPr>
            <w:tcW w:w="6550" w:type="dxa"/>
          </w:tcPr>
          <w:p w:rsidR="00E153C1" w:rsidRPr="00821959" w:rsidRDefault="00E153C1" w:rsidP="006A6CAB">
            <w:pPr>
              <w:rPr>
                <w:rFonts w:cs="Courier New"/>
              </w:rPr>
            </w:pPr>
            <w:r w:rsidRPr="00821959">
              <w:rPr>
                <w:rFonts w:cs="Courier New"/>
              </w:rPr>
              <w:t>Selection Criteria</w:t>
            </w:r>
          </w:p>
        </w:tc>
        <w:tc>
          <w:tcPr>
            <w:tcW w:w="1513" w:type="dxa"/>
          </w:tcPr>
          <w:p w:rsidR="00E153C1" w:rsidRPr="00821959" w:rsidRDefault="00E153C1" w:rsidP="006A6CAB">
            <w:pPr>
              <w:rPr>
                <w:rFonts w:cs="Courier New"/>
              </w:rPr>
            </w:pPr>
          </w:p>
        </w:tc>
        <w:tc>
          <w:tcPr>
            <w:tcW w:w="1513" w:type="dxa"/>
          </w:tcPr>
          <w:p w:rsidR="00E153C1" w:rsidRPr="00821959" w:rsidRDefault="00E153C1" w:rsidP="006A6CAB">
            <w:pPr>
              <w:rPr>
                <w:rFonts w:cs="Courier New"/>
              </w:rPr>
            </w:pPr>
          </w:p>
        </w:tc>
      </w:tr>
      <w:tr w:rsidR="00E153C1" w:rsidRPr="00821959" w:rsidTr="005C0D2D">
        <w:tc>
          <w:tcPr>
            <w:tcW w:w="6550" w:type="dxa"/>
          </w:tcPr>
          <w:p w:rsidR="00E153C1" w:rsidRDefault="00E153C1" w:rsidP="006A6CAB">
            <w:pPr>
              <w:rPr>
                <w:rFonts w:cs="Courier New"/>
              </w:rPr>
            </w:pPr>
            <w:r w:rsidRPr="00821959">
              <w:rPr>
                <w:rFonts w:cs="Courier New"/>
              </w:rPr>
              <w:t xml:space="preserve">A. </w:t>
            </w:r>
            <w:r w:rsidRPr="00F2776A">
              <w:rPr>
                <w:rFonts w:cs="Courier New"/>
              </w:rPr>
              <w:t>Need for the Project</w:t>
            </w:r>
          </w:p>
          <w:p w:rsidR="00E153C1" w:rsidRPr="00CD2C60" w:rsidRDefault="00E153C1" w:rsidP="00C975BD">
            <w:pPr>
              <w:rPr>
                <w:rFonts w:cs="Courier New"/>
              </w:rPr>
            </w:pPr>
            <w:r w:rsidRPr="00CD2C60">
              <w:rPr>
                <w:rFonts w:cs="Courier New"/>
              </w:rPr>
              <w:t xml:space="preserve">The extent to which the applicant used a recent comprehensive needs assessment </w:t>
            </w:r>
            <w:r w:rsidR="001C7490">
              <w:rPr>
                <w:rFonts w:cs="Courier New"/>
              </w:rPr>
              <w:t xml:space="preserve">completed within </w:t>
            </w:r>
            <w:r w:rsidR="001C7490">
              <w:rPr>
                <w:rFonts w:cs="Courier New"/>
              </w:rPr>
              <w:lastRenderedPageBreak/>
              <w:t>the previous three years</w:t>
            </w:r>
            <w:r w:rsidRPr="00CD2C60">
              <w:rPr>
                <w:rFonts w:cs="Courier New"/>
              </w:rPr>
              <w:t xml:space="preserve"> that draws on representative data on youth in the jurisdiction</w:t>
            </w:r>
            <w:r w:rsidR="00C975BD">
              <w:rPr>
                <w:rFonts w:cs="Courier New"/>
              </w:rPr>
              <w:t>(</w:t>
            </w:r>
            <w:r w:rsidRPr="00CD2C60">
              <w:rPr>
                <w:rFonts w:cs="Courier New"/>
              </w:rPr>
              <w:t>s</w:t>
            </w:r>
            <w:r w:rsidR="00C975BD">
              <w:rPr>
                <w:rFonts w:cs="Courier New"/>
              </w:rPr>
              <w:t>)</w:t>
            </w:r>
            <w:r w:rsidRPr="00CD2C60">
              <w:rPr>
                <w:rFonts w:cs="Courier New"/>
              </w:rPr>
              <w:t xml:space="preserve"> to be served by the pilot that are disaggregated according to relevant demographic factors to (</w:t>
            </w:r>
            <w:r w:rsidR="00C975BD">
              <w:rPr>
                <w:rFonts w:cs="Courier New"/>
              </w:rPr>
              <w:t>1</w:t>
            </w:r>
            <w:r w:rsidRPr="00CD2C60">
              <w:rPr>
                <w:rFonts w:cs="Courier New"/>
              </w:rPr>
              <w:t>) show disparities in outcomes among key sub-populations and (</w:t>
            </w:r>
            <w:r w:rsidR="00C975BD">
              <w:rPr>
                <w:rFonts w:cs="Courier New"/>
              </w:rPr>
              <w:t>2</w:t>
            </w:r>
            <w:r w:rsidRPr="00CD2C60">
              <w:rPr>
                <w:rFonts w:cs="Courier New"/>
              </w:rPr>
              <w:t>) identify an appropriate target population of disconnect</w:t>
            </w:r>
            <w:r w:rsidR="00C975BD">
              <w:rPr>
                <w:rFonts w:cs="Courier New"/>
              </w:rPr>
              <w:t>ed</w:t>
            </w:r>
            <w:r w:rsidRPr="00CD2C60">
              <w:rPr>
                <w:rFonts w:cs="Courier New"/>
              </w:rPr>
              <w:t xml:space="preserve"> youth with a high level of need.</w:t>
            </w:r>
          </w:p>
        </w:tc>
        <w:tc>
          <w:tcPr>
            <w:tcW w:w="1513" w:type="dxa"/>
          </w:tcPr>
          <w:p w:rsidR="00E153C1" w:rsidRPr="00821959" w:rsidRDefault="00E153C1" w:rsidP="006A6CAB">
            <w:pPr>
              <w:jc w:val="right"/>
              <w:rPr>
                <w:rFonts w:cs="Courier New"/>
              </w:rPr>
            </w:pPr>
            <w:r w:rsidRPr="00821959">
              <w:rPr>
                <w:rFonts w:cs="Courier New"/>
              </w:rPr>
              <w:lastRenderedPageBreak/>
              <w:t>5</w:t>
            </w:r>
          </w:p>
        </w:tc>
        <w:tc>
          <w:tcPr>
            <w:tcW w:w="1513" w:type="dxa"/>
          </w:tcPr>
          <w:p w:rsidR="00E153C1" w:rsidRPr="00821959" w:rsidRDefault="00E153C1" w:rsidP="006A6CAB">
            <w:pPr>
              <w:jc w:val="right"/>
              <w:rPr>
                <w:rFonts w:cs="Courier New"/>
              </w:rPr>
            </w:pPr>
            <w:r w:rsidRPr="00821959">
              <w:rPr>
                <w:rFonts w:cs="Courier New"/>
              </w:rPr>
              <w:t>5</w:t>
            </w:r>
          </w:p>
        </w:tc>
      </w:tr>
      <w:tr w:rsidR="00E153C1" w:rsidRPr="00821959" w:rsidTr="005C0D2D">
        <w:tc>
          <w:tcPr>
            <w:tcW w:w="6550" w:type="dxa"/>
          </w:tcPr>
          <w:p w:rsidR="00E153C1" w:rsidRDefault="00E153C1" w:rsidP="006A6CAB">
            <w:pPr>
              <w:rPr>
                <w:rFonts w:cs="Courier New"/>
              </w:rPr>
            </w:pPr>
            <w:r w:rsidRPr="00821959">
              <w:rPr>
                <w:rFonts w:cs="Courier New"/>
              </w:rPr>
              <w:lastRenderedPageBreak/>
              <w:t>B. Need for Requested Waivers</w:t>
            </w:r>
          </w:p>
          <w:p w:rsidR="00E153C1" w:rsidRPr="00FA1606" w:rsidRDefault="00E153C1" w:rsidP="006A6CAB">
            <w:pPr>
              <w:rPr>
                <w:rFonts w:cs="Courier New"/>
              </w:rPr>
            </w:pPr>
          </w:p>
        </w:tc>
        <w:tc>
          <w:tcPr>
            <w:tcW w:w="1513" w:type="dxa"/>
          </w:tcPr>
          <w:p w:rsidR="00E153C1" w:rsidRPr="00821959" w:rsidRDefault="00E153C1" w:rsidP="006A6CAB">
            <w:pPr>
              <w:jc w:val="right"/>
              <w:rPr>
                <w:rFonts w:cs="Courier New"/>
              </w:rPr>
            </w:pPr>
          </w:p>
        </w:tc>
        <w:tc>
          <w:tcPr>
            <w:tcW w:w="1513" w:type="dxa"/>
          </w:tcPr>
          <w:p w:rsidR="00E153C1" w:rsidRPr="00821959" w:rsidRDefault="00E153C1" w:rsidP="006A6CAB">
            <w:pPr>
              <w:jc w:val="right"/>
              <w:rPr>
                <w:rFonts w:cs="Courier New"/>
              </w:rPr>
            </w:pPr>
            <w:r w:rsidRPr="00821959">
              <w:rPr>
                <w:rFonts w:cs="Courier New"/>
              </w:rPr>
              <w:t>10</w:t>
            </w:r>
          </w:p>
        </w:tc>
      </w:tr>
      <w:tr w:rsidR="00E153C1" w:rsidRPr="00821959" w:rsidTr="005C0D2D">
        <w:trPr>
          <w:trHeight w:val="377"/>
        </w:trPr>
        <w:tc>
          <w:tcPr>
            <w:tcW w:w="6550" w:type="dxa"/>
          </w:tcPr>
          <w:p w:rsidR="00E153C1" w:rsidRPr="00CD2C60" w:rsidRDefault="00E153C1" w:rsidP="00C975BD">
            <w:r w:rsidRPr="00821959">
              <w:rPr>
                <w:rFonts w:cs="Courier New"/>
              </w:rPr>
              <w:t>(B</w:t>
            </w:r>
            <w:r>
              <w:rPr>
                <w:rFonts w:cs="Courier New"/>
              </w:rPr>
              <w:t>)</w:t>
            </w:r>
            <w:r w:rsidRPr="00CD2C60">
              <w:rPr>
                <w:rFonts w:cs="Courier New"/>
              </w:rPr>
              <w:t>(</w:t>
            </w:r>
            <w:r w:rsidR="00C975BD">
              <w:rPr>
                <w:rFonts w:cs="Courier New"/>
              </w:rPr>
              <w:t>1</w:t>
            </w:r>
            <w:r w:rsidRPr="00CD2C60">
              <w:rPr>
                <w:rFonts w:cs="Courier New"/>
              </w:rPr>
              <w:t xml:space="preserve">) The extent to which the applicant presents evidence that specific Federal barriers are hindering successful achievement of outcomes for the target population of disconnected youth identified </w:t>
            </w:r>
            <w:r w:rsidR="00C975BD">
              <w:rPr>
                <w:rFonts w:cs="Courier New"/>
              </w:rPr>
              <w:t xml:space="preserve">by the applicant </w:t>
            </w:r>
            <w:r w:rsidRPr="00CD2C60">
              <w:rPr>
                <w:rFonts w:cs="Courier New"/>
              </w:rPr>
              <w:t xml:space="preserve">and cites the relevant </w:t>
            </w:r>
            <w:r w:rsidR="00C975BD">
              <w:rPr>
                <w:rFonts w:cs="Courier New"/>
              </w:rPr>
              <w:t>statute</w:t>
            </w:r>
            <w:r w:rsidRPr="00CD2C60">
              <w:rPr>
                <w:rFonts w:cs="Courier New"/>
              </w:rPr>
              <w:t>, regulation</w:t>
            </w:r>
            <w:r w:rsidR="00C975BD">
              <w:rPr>
                <w:rFonts w:cs="Courier New"/>
              </w:rPr>
              <w:t>,</w:t>
            </w:r>
            <w:r w:rsidRPr="00CD2C60">
              <w:rPr>
                <w:rFonts w:cs="Courier New"/>
              </w:rPr>
              <w:t xml:space="preserve"> and/or administrative requirements</w:t>
            </w:r>
            <w:r w:rsidR="00C975BD">
              <w:rPr>
                <w:rFonts w:cs="Courier New"/>
              </w:rPr>
              <w:t xml:space="preserve"> for which it is seeking flexibility, including waivers</w:t>
            </w:r>
            <w:r w:rsidRPr="00CD2C60">
              <w:rPr>
                <w:rFonts w:cs="Courier New"/>
              </w:rPr>
              <w:t>.</w:t>
            </w:r>
            <w:r>
              <w:t xml:space="preserve"> </w:t>
            </w:r>
          </w:p>
        </w:tc>
        <w:tc>
          <w:tcPr>
            <w:tcW w:w="1513" w:type="dxa"/>
          </w:tcPr>
          <w:p w:rsidR="00E153C1" w:rsidRPr="00821959" w:rsidRDefault="00E153C1" w:rsidP="006A6CAB">
            <w:pPr>
              <w:jc w:val="right"/>
              <w:rPr>
                <w:rFonts w:cs="Courier New"/>
              </w:rPr>
            </w:pPr>
            <w:r w:rsidRPr="00821959">
              <w:rPr>
                <w:rFonts w:cs="Courier New"/>
              </w:rPr>
              <w:t>5</w:t>
            </w:r>
          </w:p>
        </w:tc>
        <w:tc>
          <w:tcPr>
            <w:tcW w:w="1513" w:type="dxa"/>
          </w:tcPr>
          <w:p w:rsidR="00E153C1" w:rsidRPr="00821959" w:rsidRDefault="00E153C1" w:rsidP="006A6CAB">
            <w:pPr>
              <w:jc w:val="right"/>
              <w:rPr>
                <w:rFonts w:cs="Courier New"/>
              </w:rPr>
            </w:pPr>
          </w:p>
        </w:tc>
      </w:tr>
      <w:tr w:rsidR="00E153C1" w:rsidRPr="00821959" w:rsidTr="005C0D2D">
        <w:tc>
          <w:tcPr>
            <w:tcW w:w="6550" w:type="dxa"/>
          </w:tcPr>
          <w:p w:rsidR="00E153C1" w:rsidRPr="00821959" w:rsidRDefault="00E153C1" w:rsidP="00C975BD">
            <w:pPr>
              <w:rPr>
                <w:rFonts w:cs="Courier New"/>
              </w:rPr>
            </w:pPr>
            <w:r>
              <w:rPr>
                <w:rFonts w:cs="Courier New"/>
              </w:rPr>
              <w:t>(B)(</w:t>
            </w:r>
            <w:r w:rsidR="00C975BD">
              <w:rPr>
                <w:rFonts w:cs="Courier New"/>
              </w:rPr>
              <w:t>2</w:t>
            </w:r>
            <w:r>
              <w:rPr>
                <w:rFonts w:cs="Courier New"/>
              </w:rPr>
              <w:t xml:space="preserve">) </w:t>
            </w:r>
            <w:r w:rsidRPr="00CD2C60">
              <w:rPr>
                <w:rFonts w:cs="Courier New"/>
              </w:rPr>
              <w:t xml:space="preserve">The extent to which the applicant provides a justification of how requested flexibility, including blending funds and other waivers, will reduce barriers, increase efficiency, support implementation of the pilot, and produce significantly better </w:t>
            </w:r>
            <w:r w:rsidRPr="00CD2C60">
              <w:rPr>
                <w:rFonts w:cs="Courier New"/>
              </w:rPr>
              <w:lastRenderedPageBreak/>
              <w:t>outcomes for the target population(s).</w:t>
            </w:r>
          </w:p>
        </w:tc>
        <w:tc>
          <w:tcPr>
            <w:tcW w:w="1513" w:type="dxa"/>
          </w:tcPr>
          <w:p w:rsidR="00E153C1" w:rsidRPr="00821959" w:rsidRDefault="00E153C1" w:rsidP="006A6CAB">
            <w:pPr>
              <w:jc w:val="right"/>
              <w:rPr>
                <w:rFonts w:cs="Courier New"/>
              </w:rPr>
            </w:pPr>
            <w:r w:rsidRPr="00821959">
              <w:rPr>
                <w:rFonts w:cs="Courier New"/>
              </w:rPr>
              <w:lastRenderedPageBreak/>
              <w:t>5</w:t>
            </w:r>
          </w:p>
        </w:tc>
        <w:tc>
          <w:tcPr>
            <w:tcW w:w="1513" w:type="dxa"/>
          </w:tcPr>
          <w:p w:rsidR="00E153C1" w:rsidRPr="00821959" w:rsidRDefault="00E153C1" w:rsidP="006A6CAB">
            <w:pPr>
              <w:jc w:val="right"/>
              <w:rPr>
                <w:rFonts w:cs="Courier New"/>
              </w:rPr>
            </w:pPr>
          </w:p>
        </w:tc>
      </w:tr>
      <w:tr w:rsidR="00E153C1" w:rsidRPr="00821959" w:rsidTr="005C0D2D">
        <w:tc>
          <w:tcPr>
            <w:tcW w:w="6550" w:type="dxa"/>
          </w:tcPr>
          <w:p w:rsidR="00E153C1" w:rsidRPr="00821959" w:rsidRDefault="00E153C1" w:rsidP="006A6CAB">
            <w:pPr>
              <w:rPr>
                <w:rFonts w:cs="Courier New"/>
              </w:rPr>
            </w:pPr>
            <w:r w:rsidRPr="00821959">
              <w:rPr>
                <w:rFonts w:cs="Courier New"/>
              </w:rPr>
              <w:lastRenderedPageBreak/>
              <w:t>C. Project Design</w:t>
            </w:r>
          </w:p>
        </w:tc>
        <w:tc>
          <w:tcPr>
            <w:tcW w:w="1513" w:type="dxa"/>
          </w:tcPr>
          <w:p w:rsidR="00E153C1" w:rsidRPr="00821959" w:rsidRDefault="00E153C1" w:rsidP="006A6CAB">
            <w:pPr>
              <w:jc w:val="right"/>
              <w:rPr>
                <w:rFonts w:cs="Courier New"/>
              </w:rPr>
            </w:pPr>
          </w:p>
        </w:tc>
        <w:tc>
          <w:tcPr>
            <w:tcW w:w="1513" w:type="dxa"/>
          </w:tcPr>
          <w:p w:rsidR="00E153C1" w:rsidRPr="00821959" w:rsidRDefault="00E153C1" w:rsidP="006A6CAB">
            <w:pPr>
              <w:jc w:val="right"/>
              <w:rPr>
                <w:rFonts w:cs="Courier New"/>
              </w:rPr>
            </w:pPr>
            <w:r>
              <w:rPr>
                <w:rFonts w:cs="Courier New"/>
              </w:rPr>
              <w:t>25</w:t>
            </w:r>
          </w:p>
        </w:tc>
      </w:tr>
      <w:tr w:rsidR="00E153C1" w:rsidRPr="00821959" w:rsidTr="005C0D2D">
        <w:tc>
          <w:tcPr>
            <w:tcW w:w="6550" w:type="dxa"/>
          </w:tcPr>
          <w:p w:rsidR="00E153C1" w:rsidRPr="0091178E" w:rsidRDefault="00E153C1" w:rsidP="006A6CAB">
            <w:pPr>
              <w:tabs>
                <w:tab w:val="clear" w:pos="720"/>
              </w:tabs>
              <w:rPr>
                <w:rFonts w:cs="Courier New"/>
              </w:rPr>
            </w:pPr>
            <w:r w:rsidRPr="00821959">
              <w:rPr>
                <w:rFonts w:cs="Courier New"/>
              </w:rPr>
              <w:t>(C)(</w:t>
            </w:r>
            <w:r w:rsidR="00C975BD">
              <w:rPr>
                <w:rFonts w:cs="Courier New"/>
              </w:rPr>
              <w:t>1</w:t>
            </w:r>
            <w:r w:rsidRPr="00821959">
              <w:rPr>
                <w:rFonts w:cs="Courier New"/>
              </w:rPr>
              <w:t xml:space="preserve">) </w:t>
            </w:r>
            <w:r w:rsidRPr="0091178E">
              <w:rPr>
                <w:rFonts w:cs="Courier New"/>
              </w:rPr>
              <w:t>The extent to which the applicant presents a clear and logical plan that is likely to improve outcomes significantly for the target population by addressing the gaps and the disparities identified through the needs assessment, including the extent to which</w:t>
            </w:r>
            <w:r w:rsidR="00C975BD">
              <w:rPr>
                <w:rFonts w:cs="Courier New"/>
              </w:rPr>
              <w:t>--</w:t>
            </w:r>
            <w:r w:rsidRPr="0091178E">
              <w:rPr>
                <w:rFonts w:cs="Courier New"/>
              </w:rPr>
              <w:t xml:space="preserve"> </w:t>
            </w:r>
          </w:p>
          <w:p w:rsidR="00E153C1" w:rsidRPr="00CD2C60" w:rsidRDefault="00E153C1" w:rsidP="006A6CAB">
            <w:pPr>
              <w:rPr>
                <w:rFonts w:cs="Courier New"/>
              </w:rPr>
            </w:pPr>
            <w:r w:rsidRPr="00CD2C60">
              <w:rPr>
                <w:rFonts w:cs="Courier New"/>
              </w:rPr>
              <w:t xml:space="preserve">     (</w:t>
            </w:r>
            <w:r w:rsidR="00C975BD">
              <w:rPr>
                <w:rFonts w:cs="Courier New"/>
              </w:rPr>
              <w:t>a</w:t>
            </w:r>
            <w:r w:rsidRPr="00CD2C60">
              <w:rPr>
                <w:rFonts w:cs="Courier New"/>
              </w:rPr>
              <w:t xml:space="preserve">) The inputs and activities shown in the logic model are necessary and sufficient to achieve the project’s objectives, and </w:t>
            </w:r>
          </w:p>
          <w:p w:rsidR="00E153C1" w:rsidRPr="00821959" w:rsidRDefault="00E153C1" w:rsidP="00C975BD">
            <w:pPr>
              <w:rPr>
                <w:rFonts w:cs="Courier New"/>
              </w:rPr>
            </w:pPr>
            <w:r w:rsidRPr="00CD2C60">
              <w:rPr>
                <w:rFonts w:cs="Courier New"/>
              </w:rPr>
              <w:t xml:space="preserve">     (</w:t>
            </w:r>
            <w:r w:rsidR="00C975BD">
              <w:rPr>
                <w:rFonts w:cs="Courier New"/>
              </w:rPr>
              <w:t>b</w:t>
            </w:r>
            <w:r w:rsidRPr="00CD2C60">
              <w:rPr>
                <w:rFonts w:cs="Courier New"/>
              </w:rPr>
              <w:t>)  The assumptions of the logic model are identified and a rationale is provided</w:t>
            </w:r>
            <w:r w:rsidR="00C975BD">
              <w:rPr>
                <w:rFonts w:cs="Courier New"/>
              </w:rPr>
              <w:t xml:space="preserve"> for them</w:t>
            </w:r>
            <w:r w:rsidRPr="00CD2C60">
              <w:rPr>
                <w:rFonts w:cs="Courier New"/>
              </w:rPr>
              <w:t>.  For example, applicants proposing job training or employment strategies should include data on the need for particular occupations in the relevant geographic areas.</w:t>
            </w:r>
          </w:p>
        </w:tc>
        <w:tc>
          <w:tcPr>
            <w:tcW w:w="1513" w:type="dxa"/>
          </w:tcPr>
          <w:p w:rsidR="00E153C1" w:rsidRPr="00821959" w:rsidRDefault="00E153C1" w:rsidP="006A6CAB">
            <w:pPr>
              <w:jc w:val="right"/>
              <w:rPr>
                <w:rFonts w:cs="Courier New"/>
              </w:rPr>
            </w:pPr>
            <w:r>
              <w:rPr>
                <w:rFonts w:cs="Courier New"/>
              </w:rPr>
              <w:t>10</w:t>
            </w:r>
          </w:p>
        </w:tc>
        <w:tc>
          <w:tcPr>
            <w:tcW w:w="1513" w:type="dxa"/>
          </w:tcPr>
          <w:p w:rsidR="00E153C1" w:rsidRPr="00821959" w:rsidRDefault="00E153C1" w:rsidP="006A6CAB">
            <w:pPr>
              <w:jc w:val="right"/>
              <w:rPr>
                <w:rFonts w:cs="Courier New"/>
              </w:rPr>
            </w:pPr>
          </w:p>
        </w:tc>
      </w:tr>
      <w:tr w:rsidR="00E153C1" w:rsidRPr="00821959" w:rsidTr="005C0D2D">
        <w:tc>
          <w:tcPr>
            <w:tcW w:w="6550" w:type="dxa"/>
          </w:tcPr>
          <w:p w:rsidR="00E153C1" w:rsidRPr="00821959" w:rsidRDefault="00E153C1" w:rsidP="00C975BD">
            <w:pPr>
              <w:rPr>
                <w:rFonts w:cs="Courier New"/>
              </w:rPr>
            </w:pPr>
            <w:r w:rsidRPr="00821959">
              <w:rPr>
                <w:rFonts w:cs="Courier New"/>
              </w:rPr>
              <w:t>(C) (</w:t>
            </w:r>
            <w:r w:rsidR="00C975BD">
              <w:rPr>
                <w:rFonts w:cs="Courier New"/>
              </w:rPr>
              <w:t>2</w:t>
            </w:r>
            <w:r w:rsidRPr="00821959">
              <w:rPr>
                <w:rFonts w:cs="Courier New"/>
              </w:rPr>
              <w:t xml:space="preserve">) </w:t>
            </w:r>
            <w:r w:rsidRPr="00CD2C60">
              <w:rPr>
                <w:rFonts w:cs="Courier New"/>
              </w:rPr>
              <w:t xml:space="preserve">The extent to which the applicant demonstrates that the strategies and activities that the pilot will use evidence-based </w:t>
            </w:r>
            <w:r w:rsidR="00C975BD">
              <w:rPr>
                <w:rFonts w:cs="Courier New"/>
              </w:rPr>
              <w:t>and</w:t>
            </w:r>
            <w:r w:rsidRPr="00CD2C60">
              <w:rPr>
                <w:rFonts w:cs="Courier New"/>
              </w:rPr>
              <w:t xml:space="preserve"> evidence-informed interventions, in addition to systems change, as documented by citations to the relevant research.</w:t>
            </w:r>
          </w:p>
        </w:tc>
        <w:tc>
          <w:tcPr>
            <w:tcW w:w="1513" w:type="dxa"/>
          </w:tcPr>
          <w:p w:rsidR="00E153C1" w:rsidRPr="00821959" w:rsidRDefault="00E153C1" w:rsidP="006A6CAB">
            <w:pPr>
              <w:jc w:val="right"/>
              <w:rPr>
                <w:rFonts w:cs="Courier New"/>
              </w:rPr>
            </w:pPr>
            <w:r w:rsidRPr="00821959">
              <w:rPr>
                <w:rFonts w:cs="Courier New"/>
              </w:rPr>
              <w:t>5</w:t>
            </w:r>
          </w:p>
        </w:tc>
        <w:tc>
          <w:tcPr>
            <w:tcW w:w="1513" w:type="dxa"/>
          </w:tcPr>
          <w:p w:rsidR="00E153C1" w:rsidRPr="00821959" w:rsidRDefault="00E153C1" w:rsidP="006A6CAB">
            <w:pPr>
              <w:jc w:val="right"/>
              <w:rPr>
                <w:rFonts w:cs="Courier New"/>
              </w:rPr>
            </w:pPr>
          </w:p>
        </w:tc>
      </w:tr>
      <w:tr w:rsidR="00E153C1" w:rsidRPr="00821959" w:rsidTr="005C0D2D">
        <w:tc>
          <w:tcPr>
            <w:tcW w:w="6550" w:type="dxa"/>
          </w:tcPr>
          <w:p w:rsidR="00E153C1" w:rsidRPr="00CD2C60" w:rsidRDefault="00E153C1" w:rsidP="00C975BD">
            <w:pPr>
              <w:rPr>
                <w:rFonts w:cs="Courier New"/>
              </w:rPr>
            </w:pPr>
            <w:r w:rsidRPr="00821959">
              <w:rPr>
                <w:rFonts w:cs="Courier New"/>
              </w:rPr>
              <w:lastRenderedPageBreak/>
              <w:t>(C)(</w:t>
            </w:r>
            <w:r w:rsidR="00C975BD">
              <w:rPr>
                <w:rFonts w:cs="Courier New"/>
              </w:rPr>
              <w:t>3</w:t>
            </w:r>
            <w:r w:rsidRPr="00821959">
              <w:rPr>
                <w:rFonts w:cs="Courier New"/>
              </w:rPr>
              <w:t xml:space="preserve">) </w:t>
            </w:r>
            <w:r w:rsidRPr="00CD2C60">
              <w:rPr>
                <w:rFonts w:cs="Courier New"/>
              </w:rPr>
              <w:t>The extent to which the pilot will provide intensive, comprehensive, and sustained service pathways and coordinated approaches that are likely to improve outcomes significantly over the short, medium and long term by helping individuals progress seamlessly from one educational stepping stone to another, across work-based training and education, or through other relevant programmatic milestones to improve outcomes.  For example, a pilot might prevent gaps in service that would jeopardize the achievement of outcomes by creating a seamless progression of services that provide continuous support as needed to the target population.</w:t>
            </w:r>
          </w:p>
        </w:tc>
        <w:tc>
          <w:tcPr>
            <w:tcW w:w="1513" w:type="dxa"/>
          </w:tcPr>
          <w:p w:rsidR="00E153C1" w:rsidRPr="00821959" w:rsidRDefault="00E153C1" w:rsidP="006A6CAB">
            <w:pPr>
              <w:jc w:val="right"/>
              <w:rPr>
                <w:rFonts w:cs="Courier New"/>
              </w:rPr>
            </w:pPr>
            <w:r w:rsidRPr="00821959">
              <w:rPr>
                <w:rFonts w:cs="Courier New"/>
              </w:rPr>
              <w:t>5</w:t>
            </w:r>
          </w:p>
        </w:tc>
        <w:tc>
          <w:tcPr>
            <w:tcW w:w="1513" w:type="dxa"/>
          </w:tcPr>
          <w:p w:rsidR="00E153C1" w:rsidRPr="00821959" w:rsidRDefault="00E153C1" w:rsidP="006A6CAB">
            <w:pPr>
              <w:jc w:val="right"/>
              <w:rPr>
                <w:rFonts w:cs="Courier New"/>
              </w:rPr>
            </w:pPr>
          </w:p>
        </w:tc>
      </w:tr>
      <w:tr w:rsidR="00E153C1" w:rsidRPr="00821959" w:rsidTr="005C0D2D">
        <w:tc>
          <w:tcPr>
            <w:tcW w:w="6550" w:type="dxa"/>
          </w:tcPr>
          <w:p w:rsidR="00E153C1" w:rsidRPr="00821959" w:rsidRDefault="00E153C1" w:rsidP="00C975BD">
            <w:pPr>
              <w:rPr>
                <w:rFonts w:cs="Courier New"/>
              </w:rPr>
            </w:pPr>
            <w:r w:rsidRPr="00821959">
              <w:rPr>
                <w:rFonts w:cs="Courier New"/>
              </w:rPr>
              <w:t>(C)(</w:t>
            </w:r>
            <w:r w:rsidR="00C975BD">
              <w:rPr>
                <w:rFonts w:cs="Courier New"/>
              </w:rPr>
              <w:t>4</w:t>
            </w:r>
            <w:r w:rsidRPr="00821959">
              <w:rPr>
                <w:rFonts w:cs="Courier New"/>
              </w:rPr>
              <w:t xml:space="preserve">) </w:t>
            </w:r>
            <w:r w:rsidRPr="00CD2C60">
              <w:rPr>
                <w:rFonts w:cs="Courier New"/>
              </w:rPr>
              <w:t xml:space="preserve">For Federal programs that are proposed to provide funding for pilots, the extent to which </w:t>
            </w:r>
            <w:r w:rsidR="00C975BD">
              <w:rPr>
                <w:rFonts w:cs="Courier New"/>
              </w:rPr>
              <w:t xml:space="preserve">the </w:t>
            </w:r>
            <w:r w:rsidRPr="00CD2C60">
              <w:rPr>
                <w:rFonts w:cs="Courier New"/>
              </w:rPr>
              <w:t>applicant explain</w:t>
            </w:r>
            <w:r w:rsidR="00C975BD">
              <w:rPr>
                <w:rFonts w:cs="Courier New"/>
              </w:rPr>
              <w:t>s</w:t>
            </w:r>
            <w:r w:rsidRPr="00CD2C60">
              <w:rPr>
                <w:rFonts w:cs="Courier New"/>
              </w:rPr>
              <w:t xml:space="preserve"> how </w:t>
            </w:r>
            <w:r w:rsidR="00C975BD">
              <w:rPr>
                <w:rFonts w:cs="Courier New"/>
              </w:rPr>
              <w:t xml:space="preserve">the </w:t>
            </w:r>
            <w:r w:rsidRPr="00CD2C60">
              <w:rPr>
                <w:rFonts w:cs="Courier New"/>
              </w:rPr>
              <w:t xml:space="preserve">use of funds for </w:t>
            </w:r>
            <w:r w:rsidR="00C975BD">
              <w:rPr>
                <w:rFonts w:cs="Courier New"/>
              </w:rPr>
              <w:t xml:space="preserve">the </w:t>
            </w:r>
            <w:r w:rsidRPr="00CD2C60">
              <w:rPr>
                <w:rFonts w:cs="Courier New"/>
              </w:rPr>
              <w:t>pilot (</w:t>
            </w:r>
            <w:r w:rsidR="00C975BD">
              <w:rPr>
                <w:rFonts w:cs="Courier New"/>
              </w:rPr>
              <w:t>a</w:t>
            </w:r>
            <w:r w:rsidRPr="00CD2C60">
              <w:rPr>
                <w:rFonts w:cs="Courier New"/>
              </w:rPr>
              <w:t>) will not result in denying or restricting the eligibility of individuals for services that (in whole or in part) are otherwise funded by these programs, and (</w:t>
            </w:r>
            <w:r w:rsidR="00C975BD">
              <w:rPr>
                <w:rFonts w:cs="Courier New"/>
              </w:rPr>
              <w:t>b</w:t>
            </w:r>
            <w:r w:rsidRPr="00CD2C60">
              <w:rPr>
                <w:rFonts w:cs="Courier New"/>
              </w:rPr>
              <w:t xml:space="preserve">) based on the best available information, will not otherwise adversely </w:t>
            </w:r>
            <w:r w:rsidRPr="00CD2C60">
              <w:rPr>
                <w:rFonts w:cs="Courier New"/>
              </w:rPr>
              <w:lastRenderedPageBreak/>
              <w:t xml:space="preserve">affect vulnerable populations that are the recipients of </w:t>
            </w:r>
            <w:r w:rsidR="00C975BD">
              <w:rPr>
                <w:rFonts w:cs="Courier New"/>
              </w:rPr>
              <w:t>those</w:t>
            </w:r>
            <w:r w:rsidRPr="00CD2C60">
              <w:rPr>
                <w:rFonts w:cs="Courier New"/>
              </w:rPr>
              <w:t xml:space="preserve"> services.  </w:t>
            </w:r>
            <w:r w:rsidR="00C975BD">
              <w:rPr>
                <w:rFonts w:cs="Courier New"/>
              </w:rPr>
              <w:t>If</w:t>
            </w:r>
            <w:r w:rsidRPr="00CD2C60">
              <w:rPr>
                <w:rFonts w:cs="Courier New"/>
              </w:rPr>
              <w:t xml:space="preserve"> the applicant proposes to include FY</w:t>
            </w:r>
            <w:r>
              <w:rPr>
                <w:rFonts w:cs="Courier New"/>
              </w:rPr>
              <w:t xml:space="preserve"> </w:t>
            </w:r>
            <w:r w:rsidR="00C975BD">
              <w:rPr>
                <w:rFonts w:cs="Courier New"/>
              </w:rPr>
              <w:t>20</w:t>
            </w:r>
            <w:r w:rsidRPr="00CD2C60">
              <w:rPr>
                <w:rFonts w:cs="Courier New"/>
              </w:rPr>
              <w:t xml:space="preserve">14 competitive grant funds </w:t>
            </w:r>
            <w:r w:rsidR="00C975BD">
              <w:rPr>
                <w:rFonts w:cs="Courier New"/>
              </w:rPr>
              <w:t xml:space="preserve">that have </w:t>
            </w:r>
            <w:r w:rsidRPr="00CD2C60">
              <w:rPr>
                <w:rFonts w:cs="Courier New"/>
              </w:rPr>
              <w:t xml:space="preserve">already </w:t>
            </w:r>
            <w:r w:rsidR="00C975BD">
              <w:rPr>
                <w:rFonts w:cs="Courier New"/>
              </w:rPr>
              <w:t xml:space="preserve">been </w:t>
            </w:r>
            <w:r w:rsidRPr="00CD2C60">
              <w:rPr>
                <w:rFonts w:cs="Courier New"/>
              </w:rPr>
              <w:t>awarded, the extent to which the applicant demonstrates that the scope, objectives, and target population(s) of the existing award align with the proposed pilot.</w:t>
            </w:r>
          </w:p>
        </w:tc>
        <w:tc>
          <w:tcPr>
            <w:tcW w:w="1513" w:type="dxa"/>
          </w:tcPr>
          <w:p w:rsidR="00E153C1" w:rsidRPr="00821959" w:rsidRDefault="00E153C1" w:rsidP="006A6CAB">
            <w:pPr>
              <w:jc w:val="right"/>
              <w:rPr>
                <w:rFonts w:cs="Courier New"/>
              </w:rPr>
            </w:pPr>
            <w:r w:rsidRPr="00821959">
              <w:rPr>
                <w:rFonts w:cs="Courier New"/>
              </w:rPr>
              <w:lastRenderedPageBreak/>
              <w:t>5</w:t>
            </w:r>
          </w:p>
        </w:tc>
        <w:tc>
          <w:tcPr>
            <w:tcW w:w="1513" w:type="dxa"/>
          </w:tcPr>
          <w:p w:rsidR="00E153C1" w:rsidRPr="00821959" w:rsidRDefault="00E153C1" w:rsidP="006A6CAB">
            <w:pPr>
              <w:jc w:val="right"/>
              <w:rPr>
                <w:rFonts w:cs="Courier New"/>
              </w:rPr>
            </w:pPr>
          </w:p>
        </w:tc>
      </w:tr>
      <w:tr w:rsidR="00E153C1" w:rsidRPr="00821959" w:rsidTr="005C0D2D">
        <w:tc>
          <w:tcPr>
            <w:tcW w:w="6550" w:type="dxa"/>
          </w:tcPr>
          <w:p w:rsidR="00E153C1" w:rsidRPr="00821959" w:rsidRDefault="00E153C1" w:rsidP="006A6CAB">
            <w:pPr>
              <w:rPr>
                <w:rFonts w:cs="Courier New"/>
              </w:rPr>
            </w:pPr>
            <w:r w:rsidRPr="00821959">
              <w:rPr>
                <w:rFonts w:cs="Courier New"/>
              </w:rPr>
              <w:lastRenderedPageBreak/>
              <w:t>D. Work Plan and Project Management</w:t>
            </w:r>
          </w:p>
        </w:tc>
        <w:tc>
          <w:tcPr>
            <w:tcW w:w="1513" w:type="dxa"/>
          </w:tcPr>
          <w:p w:rsidR="00E153C1" w:rsidRPr="00821959" w:rsidRDefault="00E153C1" w:rsidP="006A6CAB">
            <w:pPr>
              <w:jc w:val="right"/>
              <w:rPr>
                <w:rFonts w:cs="Courier New"/>
              </w:rPr>
            </w:pPr>
          </w:p>
        </w:tc>
        <w:tc>
          <w:tcPr>
            <w:tcW w:w="1513" w:type="dxa"/>
          </w:tcPr>
          <w:p w:rsidR="00E153C1" w:rsidRPr="00821959" w:rsidRDefault="00E153C1" w:rsidP="006A6CAB">
            <w:pPr>
              <w:jc w:val="right"/>
              <w:rPr>
                <w:rFonts w:cs="Courier New"/>
              </w:rPr>
            </w:pPr>
            <w:r w:rsidRPr="00821959">
              <w:rPr>
                <w:rFonts w:cs="Courier New"/>
              </w:rPr>
              <w:t>10</w:t>
            </w:r>
          </w:p>
        </w:tc>
      </w:tr>
      <w:tr w:rsidR="00E153C1" w:rsidRPr="00821959" w:rsidTr="005C0D2D">
        <w:tc>
          <w:tcPr>
            <w:tcW w:w="6550" w:type="dxa"/>
          </w:tcPr>
          <w:p w:rsidR="00E153C1" w:rsidRPr="00CD2C60" w:rsidRDefault="00E153C1" w:rsidP="006A6CAB">
            <w:pPr>
              <w:rPr>
                <w:rFonts w:cs="Courier New"/>
              </w:rPr>
            </w:pPr>
            <w:r w:rsidRPr="00821959">
              <w:rPr>
                <w:rFonts w:cs="Courier New"/>
              </w:rPr>
              <w:t>(D)</w:t>
            </w:r>
            <w:r w:rsidR="008F6419">
              <w:rPr>
                <w:rFonts w:cs="Courier New"/>
              </w:rPr>
              <w:t xml:space="preserve"> </w:t>
            </w:r>
            <w:r w:rsidRPr="00CD2C60">
              <w:rPr>
                <w:rFonts w:cs="Courier New"/>
              </w:rPr>
              <w:t>The extent to which the applicant presents a strong work plan and project management approach that includes</w:t>
            </w:r>
            <w:r w:rsidR="00C975BD">
              <w:rPr>
                <w:rFonts w:cs="Courier New"/>
              </w:rPr>
              <w:t>--</w:t>
            </w:r>
          </w:p>
          <w:p w:rsidR="00E153C1" w:rsidRPr="00CD2C60" w:rsidRDefault="00E153C1" w:rsidP="006A6CAB">
            <w:pPr>
              <w:rPr>
                <w:rFonts w:cs="Courier New"/>
              </w:rPr>
            </w:pPr>
            <w:r w:rsidRPr="00CD2C60">
              <w:rPr>
                <w:rFonts w:cs="Courier New"/>
              </w:rPr>
              <w:t xml:space="preserve">     (1)  A detailed timeline and implementation milestones, including--</w:t>
            </w:r>
          </w:p>
          <w:p w:rsidR="00E153C1" w:rsidRPr="00CD2C60" w:rsidRDefault="00E153C1" w:rsidP="006A6CAB">
            <w:pPr>
              <w:rPr>
                <w:rFonts w:cs="Courier New"/>
              </w:rPr>
            </w:pPr>
            <w:r w:rsidRPr="00CD2C60">
              <w:rPr>
                <w:rFonts w:cs="Courier New"/>
              </w:rPr>
              <w:tab/>
              <w:t>(</w:t>
            </w:r>
            <w:r w:rsidR="00C975BD">
              <w:rPr>
                <w:rFonts w:cs="Courier New"/>
              </w:rPr>
              <w:t>a</w:t>
            </w:r>
            <w:r w:rsidRPr="00CD2C60">
              <w:rPr>
                <w:rFonts w:cs="Courier New"/>
              </w:rPr>
              <w:t xml:space="preserve">)  A statement of when any necessary preparatory work will be completed, which must be within 180 days of being awarded pilot start-up funding; </w:t>
            </w:r>
          </w:p>
          <w:p w:rsidR="00E153C1" w:rsidRPr="00CD2C60" w:rsidRDefault="00E153C1" w:rsidP="006A6CAB">
            <w:pPr>
              <w:rPr>
                <w:rFonts w:cs="Courier New"/>
              </w:rPr>
            </w:pPr>
            <w:r w:rsidRPr="00CD2C60">
              <w:rPr>
                <w:rFonts w:cs="Courier New"/>
              </w:rPr>
              <w:tab/>
              <w:t>(</w:t>
            </w:r>
            <w:r w:rsidR="00C975BD">
              <w:rPr>
                <w:rFonts w:cs="Courier New"/>
              </w:rPr>
              <w:t>b)</w:t>
            </w:r>
            <w:r w:rsidR="008F6419">
              <w:rPr>
                <w:rFonts w:cs="Courier New"/>
              </w:rPr>
              <w:t xml:space="preserve"> </w:t>
            </w:r>
            <w:r w:rsidRPr="00CD2C60">
              <w:rPr>
                <w:rFonts w:cs="Courier New"/>
              </w:rPr>
              <w:t xml:space="preserve">The expected start date of a project manager, the expected award dates of </w:t>
            </w:r>
            <w:proofErr w:type="spellStart"/>
            <w:r w:rsidRPr="00CD2C60">
              <w:rPr>
                <w:rFonts w:cs="Courier New"/>
              </w:rPr>
              <w:t>subgrants</w:t>
            </w:r>
            <w:proofErr w:type="spellEnd"/>
            <w:r w:rsidRPr="00CD2C60">
              <w:rPr>
                <w:rFonts w:cs="Courier New"/>
              </w:rPr>
              <w:t xml:space="preserve"> and contracts, and expected dates for establishing agreements among the partners; </w:t>
            </w:r>
          </w:p>
          <w:p w:rsidR="00E153C1" w:rsidRPr="00CD2C60" w:rsidRDefault="00E153C1" w:rsidP="006A6CAB">
            <w:pPr>
              <w:rPr>
                <w:rFonts w:cs="Courier New"/>
              </w:rPr>
            </w:pPr>
            <w:r w:rsidRPr="00CD2C60">
              <w:rPr>
                <w:rFonts w:cs="Courier New"/>
              </w:rPr>
              <w:tab/>
              <w:t>(</w:t>
            </w:r>
            <w:r w:rsidR="00C975BD">
              <w:rPr>
                <w:rFonts w:cs="Courier New"/>
              </w:rPr>
              <w:t>c</w:t>
            </w:r>
            <w:r w:rsidRPr="00CD2C60">
              <w:rPr>
                <w:rFonts w:cs="Courier New"/>
              </w:rPr>
              <w:t>)</w:t>
            </w:r>
            <w:r w:rsidR="008F6419">
              <w:rPr>
                <w:rFonts w:cs="Courier New"/>
              </w:rPr>
              <w:t xml:space="preserve"> </w:t>
            </w:r>
            <w:r w:rsidRPr="00CD2C60">
              <w:rPr>
                <w:rFonts w:cs="Courier New"/>
              </w:rPr>
              <w:t>The start date of the pilot services, such as participant intake and services;</w:t>
            </w:r>
          </w:p>
          <w:p w:rsidR="00E153C1" w:rsidRPr="00CD2C60" w:rsidRDefault="00E153C1" w:rsidP="006A6CAB">
            <w:pPr>
              <w:rPr>
                <w:rFonts w:cs="Courier New"/>
              </w:rPr>
            </w:pPr>
            <w:r w:rsidRPr="00CD2C60">
              <w:rPr>
                <w:rFonts w:cs="Courier New"/>
              </w:rPr>
              <w:lastRenderedPageBreak/>
              <w:tab/>
              <w:t>(</w:t>
            </w:r>
            <w:r w:rsidR="00C975BD">
              <w:rPr>
                <w:rFonts w:cs="Courier New"/>
              </w:rPr>
              <w:t>d</w:t>
            </w:r>
            <w:r w:rsidRPr="00CD2C60">
              <w:rPr>
                <w:rFonts w:cs="Courier New"/>
              </w:rPr>
              <w:t>)  When the partnership will begin to implement pilot services or changes to administrative systems and policy and which partners are responsible for key tasks;</w:t>
            </w:r>
          </w:p>
          <w:p w:rsidR="00E153C1" w:rsidRPr="00CD2C60" w:rsidRDefault="00E153C1" w:rsidP="006A6CAB">
            <w:pPr>
              <w:rPr>
                <w:rFonts w:cs="Courier New"/>
              </w:rPr>
            </w:pPr>
            <w:r w:rsidRPr="00CD2C60">
              <w:rPr>
                <w:rFonts w:cs="Courier New"/>
              </w:rPr>
              <w:tab/>
              <w:t>(</w:t>
            </w:r>
            <w:r w:rsidR="00C975BD">
              <w:rPr>
                <w:rFonts w:cs="Courier New"/>
              </w:rPr>
              <w:t>e</w:t>
            </w:r>
            <w:r w:rsidRPr="00CD2C60">
              <w:rPr>
                <w:rFonts w:cs="Courier New"/>
              </w:rPr>
              <w:t xml:space="preserve">)  The number of participants expected to be served under the pilot </w:t>
            </w:r>
            <w:r w:rsidR="00CB2E40">
              <w:rPr>
                <w:rFonts w:cs="Courier New"/>
              </w:rPr>
              <w:t xml:space="preserve">for each </w:t>
            </w:r>
            <w:r w:rsidRPr="00CD2C60">
              <w:rPr>
                <w:rFonts w:cs="Courier New"/>
              </w:rPr>
              <w:t>period, such as quarterly or annually (</w:t>
            </w:r>
            <w:r w:rsidR="00CB2E40">
              <w:rPr>
                <w:rFonts w:cs="Courier New"/>
              </w:rPr>
              <w:t>for example</w:t>
            </w:r>
            <w:r w:rsidRPr="00CD2C60">
              <w:rPr>
                <w:rFonts w:cs="Courier New"/>
              </w:rPr>
              <w:t xml:space="preserve">, number of participants enrolled, </w:t>
            </w:r>
            <w:r w:rsidR="00CB2E40">
              <w:rPr>
                <w:rFonts w:cs="Courier New"/>
              </w:rPr>
              <w:t xml:space="preserve">and the </w:t>
            </w:r>
            <w:r w:rsidRPr="00CD2C60">
              <w:rPr>
                <w:rFonts w:cs="Courier New"/>
              </w:rPr>
              <w:t>number achieving specified education, employment, and other outcomes); and</w:t>
            </w:r>
          </w:p>
          <w:p w:rsidR="00E153C1" w:rsidRPr="00CD2C60" w:rsidRDefault="00E153C1" w:rsidP="006A6CAB">
            <w:pPr>
              <w:rPr>
                <w:rFonts w:cs="Courier New"/>
              </w:rPr>
            </w:pPr>
            <w:r w:rsidRPr="00CD2C60">
              <w:rPr>
                <w:rFonts w:cs="Courier New"/>
              </w:rPr>
              <w:tab/>
              <w:t>(</w:t>
            </w:r>
            <w:r w:rsidR="00CB2E40">
              <w:rPr>
                <w:rFonts w:cs="Courier New"/>
              </w:rPr>
              <w:t>f</w:t>
            </w:r>
            <w:r w:rsidRPr="00CD2C60">
              <w:rPr>
                <w:rFonts w:cs="Courier New"/>
              </w:rPr>
              <w:t>)</w:t>
            </w:r>
            <w:r w:rsidR="008F6419">
              <w:rPr>
                <w:rFonts w:cs="Courier New"/>
              </w:rPr>
              <w:t xml:space="preserve"> </w:t>
            </w:r>
            <w:r w:rsidRPr="00CD2C60">
              <w:rPr>
                <w:rFonts w:cs="Courier New"/>
              </w:rPr>
              <w:t xml:space="preserve">For </w:t>
            </w:r>
            <w:r w:rsidR="00CB2E40">
              <w:rPr>
                <w:rFonts w:cs="Courier New"/>
              </w:rPr>
              <w:t xml:space="preserve">an </w:t>
            </w:r>
            <w:r w:rsidRPr="00CD2C60">
              <w:rPr>
                <w:rFonts w:cs="Courier New"/>
              </w:rPr>
              <w:t xml:space="preserve">applicant that </w:t>
            </w:r>
            <w:r w:rsidR="00CB2E40">
              <w:rPr>
                <w:rFonts w:cs="Courier New"/>
              </w:rPr>
              <w:t>is</w:t>
            </w:r>
            <w:r w:rsidRPr="00CD2C60">
              <w:rPr>
                <w:rFonts w:cs="Courier New"/>
              </w:rPr>
              <w:t xml:space="preserve"> proposing an evaluation (as described in competitive preference priorities 1 and 2), when they will begin evaluation activities, including execution of a contract with an independent evaluator.</w:t>
            </w:r>
          </w:p>
          <w:p w:rsidR="00E153C1" w:rsidRPr="00CD2C60" w:rsidRDefault="00E153C1" w:rsidP="006A6CAB">
            <w:pPr>
              <w:rPr>
                <w:rFonts w:cs="Courier New"/>
              </w:rPr>
            </w:pPr>
            <w:r>
              <w:rPr>
                <w:rFonts w:cs="Courier New"/>
              </w:rPr>
              <w:t xml:space="preserve">    </w:t>
            </w:r>
            <w:r w:rsidRPr="00CD2C60">
              <w:rPr>
                <w:rFonts w:cs="Courier New"/>
              </w:rPr>
              <w:t>(2)</w:t>
            </w:r>
            <w:r w:rsidR="008F6419">
              <w:rPr>
                <w:rFonts w:cs="Courier New"/>
              </w:rPr>
              <w:t xml:space="preserve"> </w:t>
            </w:r>
            <w:r w:rsidRPr="00CD2C60">
              <w:rPr>
                <w:rFonts w:cs="Courier New"/>
              </w:rPr>
              <w:t xml:space="preserve"> A description of how the proposed budget and budget narrative align with the work plan, identifying how each implementation milestone will be adequately funded as outlined in the proposed budget; and</w:t>
            </w:r>
          </w:p>
          <w:p w:rsidR="00E153C1" w:rsidRPr="00CD2C60" w:rsidRDefault="00E153C1" w:rsidP="006A6CAB">
            <w:pPr>
              <w:rPr>
                <w:rFonts w:cs="Courier New"/>
              </w:rPr>
            </w:pPr>
            <w:r w:rsidRPr="00CD2C60">
              <w:rPr>
                <w:rFonts w:cs="Courier New"/>
              </w:rPr>
              <w:t xml:space="preserve">     (3)  A description of any existing or anticipated barriers to implementation and how they will be overcome. </w:t>
            </w:r>
          </w:p>
          <w:p w:rsidR="00E153C1" w:rsidRPr="00CD2C60" w:rsidRDefault="00E153C1" w:rsidP="006A6CAB">
            <w:pPr>
              <w:rPr>
                <w:rFonts w:cs="Courier New"/>
              </w:rPr>
            </w:pPr>
            <w:r>
              <w:rPr>
                <w:rFonts w:cs="Courier New"/>
              </w:rPr>
              <w:lastRenderedPageBreak/>
              <w:t xml:space="preserve">     </w:t>
            </w:r>
            <w:r w:rsidRPr="00CD2C60">
              <w:rPr>
                <w:rFonts w:cs="Courier New"/>
              </w:rPr>
              <w:t>(4)</w:t>
            </w:r>
            <w:r w:rsidR="008F6419">
              <w:rPr>
                <w:rFonts w:cs="Courier New"/>
              </w:rPr>
              <w:t xml:space="preserve"> </w:t>
            </w:r>
            <w:r w:rsidRPr="00CD2C60">
              <w:rPr>
                <w:rFonts w:cs="Courier New"/>
              </w:rPr>
              <w:t xml:space="preserve"> </w:t>
            </w:r>
            <w:r w:rsidR="00CB2E40">
              <w:rPr>
                <w:rFonts w:cs="Courier New"/>
              </w:rPr>
              <w:t xml:space="preserve">A description of </w:t>
            </w:r>
            <w:r w:rsidRPr="00CD2C60">
              <w:rPr>
                <w:rFonts w:cs="Courier New"/>
              </w:rPr>
              <w:t xml:space="preserve">the professional qualifications that will be required of the project manager and other key personnel are sufficient to ensure proper management of all grant activities, including timely reporting and the ability to manage a strategic partnership. </w:t>
            </w:r>
          </w:p>
          <w:p w:rsidR="00E153C1" w:rsidRPr="00821959" w:rsidRDefault="00E153C1" w:rsidP="006A6CAB">
            <w:pPr>
              <w:rPr>
                <w:rFonts w:cs="Courier New"/>
              </w:rPr>
            </w:pPr>
          </w:p>
        </w:tc>
        <w:tc>
          <w:tcPr>
            <w:tcW w:w="1513" w:type="dxa"/>
          </w:tcPr>
          <w:p w:rsidR="00E153C1" w:rsidRPr="00821959" w:rsidRDefault="00E153C1" w:rsidP="006A6CAB">
            <w:pPr>
              <w:jc w:val="right"/>
              <w:rPr>
                <w:rFonts w:cs="Courier New"/>
              </w:rPr>
            </w:pPr>
            <w:r>
              <w:rPr>
                <w:rFonts w:cs="Courier New"/>
              </w:rPr>
              <w:lastRenderedPageBreak/>
              <w:t>10</w:t>
            </w:r>
          </w:p>
        </w:tc>
        <w:tc>
          <w:tcPr>
            <w:tcW w:w="1513" w:type="dxa"/>
          </w:tcPr>
          <w:p w:rsidR="00E153C1" w:rsidRPr="00821959" w:rsidRDefault="00E153C1" w:rsidP="006A6CAB">
            <w:pPr>
              <w:jc w:val="right"/>
              <w:rPr>
                <w:rFonts w:cs="Courier New"/>
              </w:rPr>
            </w:pPr>
          </w:p>
        </w:tc>
      </w:tr>
      <w:tr w:rsidR="00E153C1" w:rsidRPr="00821959" w:rsidTr="005C0D2D">
        <w:tc>
          <w:tcPr>
            <w:tcW w:w="6550" w:type="dxa"/>
          </w:tcPr>
          <w:p w:rsidR="00E153C1" w:rsidRPr="00821959" w:rsidRDefault="00E153C1" w:rsidP="006A6CAB">
            <w:pPr>
              <w:rPr>
                <w:rFonts w:cs="Courier New"/>
              </w:rPr>
            </w:pPr>
            <w:r w:rsidRPr="00821959">
              <w:rPr>
                <w:rFonts w:cs="Courier New"/>
              </w:rPr>
              <w:lastRenderedPageBreak/>
              <w:t>E. Partnership Capacity</w:t>
            </w:r>
          </w:p>
        </w:tc>
        <w:tc>
          <w:tcPr>
            <w:tcW w:w="1513" w:type="dxa"/>
          </w:tcPr>
          <w:p w:rsidR="00E153C1" w:rsidRPr="00821959" w:rsidRDefault="00E153C1" w:rsidP="006A6CAB">
            <w:pPr>
              <w:jc w:val="right"/>
              <w:rPr>
                <w:rFonts w:cs="Courier New"/>
              </w:rPr>
            </w:pPr>
          </w:p>
        </w:tc>
        <w:tc>
          <w:tcPr>
            <w:tcW w:w="1513" w:type="dxa"/>
          </w:tcPr>
          <w:p w:rsidR="00E153C1" w:rsidRPr="00821959" w:rsidRDefault="00E153C1" w:rsidP="006A6CAB">
            <w:pPr>
              <w:jc w:val="right"/>
              <w:rPr>
                <w:rFonts w:cs="Courier New"/>
              </w:rPr>
            </w:pPr>
            <w:r>
              <w:rPr>
                <w:rFonts w:cs="Courier New"/>
              </w:rPr>
              <w:t>15</w:t>
            </w:r>
          </w:p>
        </w:tc>
      </w:tr>
      <w:tr w:rsidR="00E153C1" w:rsidRPr="00821959" w:rsidTr="005C0D2D">
        <w:tc>
          <w:tcPr>
            <w:tcW w:w="6550" w:type="dxa"/>
          </w:tcPr>
          <w:p w:rsidR="00E153C1" w:rsidRPr="00CD2C60" w:rsidRDefault="00E153C1" w:rsidP="00CB2E40">
            <w:pPr>
              <w:rPr>
                <w:rFonts w:cs="Courier New"/>
              </w:rPr>
            </w:pPr>
            <w:r w:rsidRPr="00821959">
              <w:rPr>
                <w:rFonts w:cs="Courier New"/>
              </w:rPr>
              <w:t>(E)</w:t>
            </w:r>
            <w:r w:rsidRPr="00CD2C60">
              <w:rPr>
                <w:rFonts w:cs="Courier New"/>
              </w:rPr>
              <w:t>(</w:t>
            </w:r>
            <w:r w:rsidR="00CB2E40">
              <w:rPr>
                <w:rFonts w:cs="Courier New"/>
              </w:rPr>
              <w:t>1</w:t>
            </w:r>
            <w:r w:rsidRPr="00CD2C60">
              <w:rPr>
                <w:rFonts w:cs="Courier New"/>
              </w:rPr>
              <w:t xml:space="preserve">)  The extent to which the applicant demonstrates that it has an effective governance structure in which partners </w:t>
            </w:r>
            <w:r w:rsidR="00CB2E40">
              <w:rPr>
                <w:rFonts w:cs="Courier New"/>
              </w:rPr>
              <w:t xml:space="preserve">that are </w:t>
            </w:r>
            <w:r w:rsidRPr="00CD2C60">
              <w:rPr>
                <w:rFonts w:cs="Courier New"/>
              </w:rPr>
              <w:t xml:space="preserve">necessary to successfully implement the pilot are represented and partners have the necessary authority, resources, expertise and incentives to achieve the pilot’s goals, resolve unforeseen issues, and sustain efforts to the extent possible after the project period ends, including by demonstrating the extent to which, and how, participating partners have successfully collaborated to improve outcomes for disconnected youth in the past. The proposed governance structure should reflect a plan for effective cooperation across levels of </w:t>
            </w:r>
            <w:r w:rsidRPr="00CD2C60">
              <w:rPr>
                <w:rFonts w:cs="Courier New"/>
              </w:rPr>
              <w:lastRenderedPageBreak/>
              <w:t>government, including a description of the State, local, and tribal roles in the partnership, or across entities within the same level of government to improve outcomes for disconnected youth, such as through coordinated program delivery, easier program navigation for participants, or identification and resolution of state and local policy barriers.</w:t>
            </w:r>
          </w:p>
        </w:tc>
        <w:tc>
          <w:tcPr>
            <w:tcW w:w="1513" w:type="dxa"/>
          </w:tcPr>
          <w:p w:rsidR="00E153C1" w:rsidRPr="00821959" w:rsidRDefault="00E153C1" w:rsidP="006A6CAB">
            <w:pPr>
              <w:jc w:val="right"/>
              <w:rPr>
                <w:rFonts w:cs="Courier New"/>
              </w:rPr>
            </w:pPr>
            <w:r w:rsidRPr="00821959">
              <w:rPr>
                <w:rFonts w:cs="Courier New"/>
              </w:rPr>
              <w:lastRenderedPageBreak/>
              <w:t>10</w:t>
            </w:r>
          </w:p>
        </w:tc>
        <w:tc>
          <w:tcPr>
            <w:tcW w:w="1513" w:type="dxa"/>
          </w:tcPr>
          <w:p w:rsidR="00E153C1" w:rsidRPr="00821959" w:rsidRDefault="00E153C1" w:rsidP="006A6CAB">
            <w:pPr>
              <w:jc w:val="right"/>
              <w:rPr>
                <w:rFonts w:cs="Courier New"/>
              </w:rPr>
            </w:pPr>
          </w:p>
        </w:tc>
      </w:tr>
      <w:tr w:rsidR="00E153C1" w:rsidRPr="00821959" w:rsidTr="005C0D2D">
        <w:tc>
          <w:tcPr>
            <w:tcW w:w="6550" w:type="dxa"/>
          </w:tcPr>
          <w:p w:rsidR="00E153C1" w:rsidRPr="00CD2C60" w:rsidRDefault="00E153C1" w:rsidP="00CB2E40">
            <w:pPr>
              <w:rPr>
                <w:rFonts w:cs="Courier New"/>
              </w:rPr>
            </w:pPr>
            <w:r w:rsidRPr="00821959">
              <w:rPr>
                <w:rFonts w:cs="Courier New"/>
              </w:rPr>
              <w:lastRenderedPageBreak/>
              <w:t>(E)</w:t>
            </w:r>
            <w:r w:rsidRPr="00CD2C60">
              <w:rPr>
                <w:rFonts w:cs="Courier New"/>
              </w:rPr>
              <w:t>(</w:t>
            </w:r>
            <w:r w:rsidR="00CB2E40">
              <w:rPr>
                <w:rFonts w:cs="Courier New"/>
              </w:rPr>
              <w:t>2</w:t>
            </w:r>
            <w:r w:rsidRPr="00CD2C60">
              <w:rPr>
                <w:rFonts w:cs="Courier New"/>
              </w:rPr>
              <w:t xml:space="preserve">)  The extent to which the applicant demonstrates that its proposal was designed with input from all relevant stakeholders, including disconnected youth and other community partners. </w:t>
            </w:r>
            <w:r w:rsidR="00CB2E40">
              <w:rPr>
                <w:rFonts w:cs="Courier New"/>
              </w:rPr>
              <w:t xml:space="preserve"> </w:t>
            </w:r>
            <w:r w:rsidRPr="00CD2C60">
              <w:rPr>
                <w:rFonts w:cs="Courier New"/>
              </w:rPr>
              <w:t>Where the project design includes job training strategies, the extent of employer input and engagement in the identification of skills and competencies needed by employers, the development of the curriculum, and the offering of work-based learning opportunities</w:t>
            </w:r>
            <w:r w:rsidR="00CB2E40">
              <w:rPr>
                <w:rFonts w:cs="Courier New"/>
              </w:rPr>
              <w:t>,</w:t>
            </w:r>
            <w:r w:rsidRPr="00CD2C60">
              <w:rPr>
                <w:rFonts w:cs="Courier New"/>
              </w:rPr>
              <w:t xml:space="preserve"> including pre-apprenticeship and registered apprenticeship</w:t>
            </w:r>
            <w:r w:rsidR="00CB2E40">
              <w:rPr>
                <w:rFonts w:cs="Courier New"/>
              </w:rPr>
              <w:t>,</w:t>
            </w:r>
            <w:r w:rsidRPr="00CD2C60">
              <w:rPr>
                <w:rFonts w:cs="Courier New"/>
              </w:rPr>
              <w:t xml:space="preserve"> will be considered.</w:t>
            </w:r>
          </w:p>
        </w:tc>
        <w:tc>
          <w:tcPr>
            <w:tcW w:w="1513" w:type="dxa"/>
          </w:tcPr>
          <w:p w:rsidR="00E153C1" w:rsidRPr="00821959" w:rsidRDefault="00E153C1" w:rsidP="006A6CAB">
            <w:pPr>
              <w:jc w:val="right"/>
              <w:rPr>
                <w:rFonts w:cs="Courier New"/>
              </w:rPr>
            </w:pPr>
            <w:r w:rsidRPr="00821959">
              <w:rPr>
                <w:rFonts w:cs="Courier New"/>
              </w:rPr>
              <w:t>5</w:t>
            </w:r>
          </w:p>
        </w:tc>
        <w:tc>
          <w:tcPr>
            <w:tcW w:w="1513" w:type="dxa"/>
          </w:tcPr>
          <w:p w:rsidR="00E153C1" w:rsidRPr="00821959" w:rsidRDefault="00E153C1" w:rsidP="006A6CAB">
            <w:pPr>
              <w:jc w:val="right"/>
              <w:rPr>
                <w:rFonts w:cs="Courier New"/>
              </w:rPr>
            </w:pPr>
          </w:p>
        </w:tc>
      </w:tr>
      <w:tr w:rsidR="00E153C1" w:rsidRPr="00821959" w:rsidTr="005C0D2D">
        <w:tc>
          <w:tcPr>
            <w:tcW w:w="6550" w:type="dxa"/>
          </w:tcPr>
          <w:p w:rsidR="00E153C1" w:rsidRPr="00821959" w:rsidRDefault="00E153C1" w:rsidP="006A6CAB">
            <w:pPr>
              <w:rPr>
                <w:rFonts w:cs="Courier New"/>
              </w:rPr>
            </w:pPr>
            <w:r w:rsidRPr="00821959">
              <w:rPr>
                <w:rFonts w:cs="Courier New"/>
              </w:rPr>
              <w:t>F. Data Capacity</w:t>
            </w:r>
          </w:p>
        </w:tc>
        <w:tc>
          <w:tcPr>
            <w:tcW w:w="1513" w:type="dxa"/>
          </w:tcPr>
          <w:p w:rsidR="00E153C1" w:rsidRPr="00821959" w:rsidRDefault="00E153C1" w:rsidP="006A6CAB">
            <w:pPr>
              <w:jc w:val="right"/>
              <w:rPr>
                <w:rFonts w:cs="Courier New"/>
              </w:rPr>
            </w:pPr>
          </w:p>
        </w:tc>
        <w:tc>
          <w:tcPr>
            <w:tcW w:w="1513" w:type="dxa"/>
          </w:tcPr>
          <w:p w:rsidR="00E153C1" w:rsidRPr="00821959" w:rsidRDefault="00E153C1" w:rsidP="006A6CAB">
            <w:pPr>
              <w:jc w:val="right"/>
              <w:rPr>
                <w:rFonts w:cs="Courier New"/>
              </w:rPr>
            </w:pPr>
            <w:r w:rsidRPr="00821959">
              <w:rPr>
                <w:rFonts w:cs="Courier New"/>
              </w:rPr>
              <w:t>30</w:t>
            </w:r>
          </w:p>
        </w:tc>
      </w:tr>
      <w:tr w:rsidR="00E153C1" w:rsidRPr="00821959" w:rsidTr="005C0D2D">
        <w:tc>
          <w:tcPr>
            <w:tcW w:w="6550" w:type="dxa"/>
          </w:tcPr>
          <w:p w:rsidR="00E153C1" w:rsidRPr="00CD2C60" w:rsidRDefault="00E153C1" w:rsidP="006A6CAB">
            <w:pPr>
              <w:rPr>
                <w:rFonts w:cs="Courier New"/>
              </w:rPr>
            </w:pPr>
            <w:r w:rsidRPr="00821959">
              <w:rPr>
                <w:rFonts w:cs="Courier New"/>
              </w:rPr>
              <w:t>(F)</w:t>
            </w:r>
            <w:r w:rsidRPr="00CD2C60">
              <w:rPr>
                <w:rFonts w:cs="Courier New"/>
              </w:rPr>
              <w:t>(</w:t>
            </w:r>
            <w:r w:rsidR="00CB2E40">
              <w:rPr>
                <w:rFonts w:cs="Courier New"/>
              </w:rPr>
              <w:t>1</w:t>
            </w:r>
            <w:r w:rsidRPr="00CD2C60">
              <w:rPr>
                <w:rFonts w:cs="Courier New"/>
              </w:rPr>
              <w:t xml:space="preserve">) The extent to which the applicant demonstrates the capacity to collect, analyze, </w:t>
            </w:r>
            <w:r w:rsidRPr="00CD2C60">
              <w:rPr>
                <w:rFonts w:cs="Courier New"/>
              </w:rPr>
              <w:lastRenderedPageBreak/>
              <w:t>and use data for decision-making, learning, continuous improvement, and accountability, and/or has a strong plan to bridge the gaps in its ability to do so, including the extent to which the applicant has, and will continue to:</w:t>
            </w:r>
          </w:p>
          <w:p w:rsidR="00E153C1" w:rsidRPr="00426828" w:rsidRDefault="00E153C1" w:rsidP="00426828">
            <w:pPr>
              <w:rPr>
                <w:rFonts w:cs="Courier New"/>
              </w:rPr>
            </w:pPr>
            <w:r w:rsidRPr="00426828">
              <w:rPr>
                <w:rFonts w:cs="Courier New"/>
              </w:rPr>
              <w:t>(</w:t>
            </w:r>
            <w:r w:rsidR="00CB2E40" w:rsidRPr="00426828">
              <w:rPr>
                <w:rFonts w:cs="Courier New"/>
              </w:rPr>
              <w:t>a</w:t>
            </w:r>
            <w:r w:rsidRPr="00426828">
              <w:rPr>
                <w:rFonts w:cs="Courier New"/>
              </w:rPr>
              <w:t>)  Manage and maintain computerized administrative data systems to track program participants, services, and outcomes;</w:t>
            </w:r>
          </w:p>
          <w:p w:rsidR="00E153C1" w:rsidRPr="00426828" w:rsidRDefault="00426828" w:rsidP="00426828">
            <w:pPr>
              <w:rPr>
                <w:rFonts w:cs="Courier New"/>
              </w:rPr>
            </w:pPr>
            <w:r w:rsidRPr="00426828">
              <w:rPr>
                <w:rFonts w:cs="Courier New"/>
              </w:rPr>
              <w:t>(</w:t>
            </w:r>
            <w:r w:rsidR="00CB2E40" w:rsidRPr="00426828">
              <w:rPr>
                <w:rFonts w:cs="Courier New"/>
              </w:rPr>
              <w:t>b</w:t>
            </w:r>
            <w:r w:rsidR="00E153C1" w:rsidRPr="00426828">
              <w:rPr>
                <w:rFonts w:cs="Courier New"/>
              </w:rPr>
              <w:t>)  Execute data</w:t>
            </w:r>
            <w:r w:rsidR="00CB2E40" w:rsidRPr="00426828">
              <w:rPr>
                <w:rFonts w:cs="Courier New"/>
              </w:rPr>
              <w:t>-</w:t>
            </w:r>
            <w:r w:rsidR="00E153C1" w:rsidRPr="00426828">
              <w:rPr>
                <w:rFonts w:cs="Courier New"/>
              </w:rPr>
              <w:t>sharing agreements with programs or organizations to share information with program partners and evaluators for case management, performance management, and evaluation purposes in accordance with Federal, State, local, and other privacy laws and requirements;</w:t>
            </w:r>
          </w:p>
          <w:p w:rsidR="00E153C1" w:rsidRPr="00426828" w:rsidRDefault="00426828" w:rsidP="00426828">
            <w:pPr>
              <w:rPr>
                <w:rFonts w:cs="Courier New"/>
              </w:rPr>
            </w:pPr>
            <w:r w:rsidRPr="00426828">
              <w:rPr>
                <w:rFonts w:cs="Courier New"/>
              </w:rPr>
              <w:t>(</w:t>
            </w:r>
            <w:r w:rsidR="00CB2E40" w:rsidRPr="00426828">
              <w:rPr>
                <w:rFonts w:cs="Courier New"/>
              </w:rPr>
              <w:t>c</w:t>
            </w:r>
            <w:r w:rsidR="00E153C1" w:rsidRPr="00426828">
              <w:rPr>
                <w:rFonts w:cs="Courier New"/>
              </w:rPr>
              <w:t xml:space="preserve">)  Use data to determine cost-effective strategies for improving outcomes; and </w:t>
            </w:r>
          </w:p>
          <w:p w:rsidR="00E153C1" w:rsidRPr="00821959" w:rsidRDefault="00426828" w:rsidP="00CB2E40">
            <w:pPr>
              <w:rPr>
                <w:rFonts w:cs="Courier New"/>
              </w:rPr>
            </w:pPr>
            <w:r>
              <w:rPr>
                <w:rFonts w:cs="Courier New"/>
              </w:rPr>
              <w:t>(</w:t>
            </w:r>
            <w:r w:rsidR="00CB2E40">
              <w:rPr>
                <w:rFonts w:cs="Courier New"/>
              </w:rPr>
              <w:t>d</w:t>
            </w:r>
            <w:r w:rsidR="00E153C1" w:rsidRPr="00CD2C60">
              <w:rPr>
                <w:rFonts w:cs="Courier New"/>
              </w:rPr>
              <w:t>)  Regularly analyze program data to assess the pilot’s progress, identify operational strengths and weaknesses and determine how implementation can be strengthened to improve outcomes.</w:t>
            </w:r>
          </w:p>
        </w:tc>
        <w:tc>
          <w:tcPr>
            <w:tcW w:w="1513" w:type="dxa"/>
          </w:tcPr>
          <w:p w:rsidR="00E153C1" w:rsidRPr="00821959" w:rsidRDefault="00E153C1" w:rsidP="006A6CAB">
            <w:pPr>
              <w:jc w:val="right"/>
              <w:rPr>
                <w:rFonts w:cs="Courier New"/>
              </w:rPr>
            </w:pPr>
            <w:r>
              <w:rPr>
                <w:rFonts w:cs="Courier New"/>
              </w:rPr>
              <w:lastRenderedPageBreak/>
              <w:t>5</w:t>
            </w:r>
          </w:p>
        </w:tc>
        <w:tc>
          <w:tcPr>
            <w:tcW w:w="1513" w:type="dxa"/>
          </w:tcPr>
          <w:p w:rsidR="00E153C1" w:rsidRPr="00821959" w:rsidRDefault="00E153C1" w:rsidP="006A6CAB">
            <w:pPr>
              <w:jc w:val="right"/>
              <w:rPr>
                <w:rFonts w:cs="Courier New"/>
              </w:rPr>
            </w:pPr>
          </w:p>
        </w:tc>
      </w:tr>
      <w:tr w:rsidR="00E153C1" w:rsidRPr="00821959" w:rsidTr="005C0D2D">
        <w:tc>
          <w:tcPr>
            <w:tcW w:w="6550" w:type="dxa"/>
          </w:tcPr>
          <w:p w:rsidR="00E153C1" w:rsidRPr="00CD2C60" w:rsidRDefault="00E153C1" w:rsidP="00CB2E40">
            <w:pPr>
              <w:rPr>
                <w:rFonts w:cs="Courier New"/>
              </w:rPr>
            </w:pPr>
            <w:r w:rsidRPr="00821959">
              <w:rPr>
                <w:rFonts w:cs="Courier New"/>
              </w:rPr>
              <w:lastRenderedPageBreak/>
              <w:t>(F)</w:t>
            </w:r>
            <w:r w:rsidRPr="00CD2C60">
              <w:rPr>
                <w:rFonts w:cs="Courier New"/>
              </w:rPr>
              <w:t>(</w:t>
            </w:r>
            <w:r w:rsidR="00CB2E40">
              <w:rPr>
                <w:rFonts w:cs="Courier New"/>
              </w:rPr>
              <w:t>2</w:t>
            </w:r>
            <w:r w:rsidRPr="00CD2C60">
              <w:rPr>
                <w:rFonts w:cs="Courier New"/>
              </w:rPr>
              <w:t>)</w:t>
            </w:r>
            <w:r w:rsidR="008F6419">
              <w:rPr>
                <w:rFonts w:cs="Courier New"/>
              </w:rPr>
              <w:t xml:space="preserve"> </w:t>
            </w:r>
            <w:r w:rsidRPr="00CD2C60">
              <w:rPr>
                <w:rFonts w:cs="Courier New"/>
              </w:rPr>
              <w:t xml:space="preserve">The strength of the applicant’s plan to manage and link data in ways that </w:t>
            </w:r>
            <w:r w:rsidR="00CB2E40">
              <w:rPr>
                <w:rFonts w:cs="Courier New"/>
              </w:rPr>
              <w:t>comply with</w:t>
            </w:r>
            <w:r w:rsidRPr="00CD2C60">
              <w:rPr>
                <w:rFonts w:cs="Courier New"/>
              </w:rPr>
              <w:t xml:space="preserve"> </w:t>
            </w:r>
            <w:r w:rsidRPr="00CD2C60">
              <w:rPr>
                <w:rFonts w:cs="Courier New"/>
              </w:rPr>
              <w:lastRenderedPageBreak/>
              <w:t>all relevant Federal, State, and local privacy laws and regulations to ensure the protection of personally identifiable information.</w:t>
            </w:r>
          </w:p>
        </w:tc>
        <w:tc>
          <w:tcPr>
            <w:tcW w:w="1513" w:type="dxa"/>
          </w:tcPr>
          <w:p w:rsidR="00E153C1" w:rsidRPr="00821959" w:rsidRDefault="00E153C1" w:rsidP="006A6CAB">
            <w:pPr>
              <w:jc w:val="right"/>
              <w:rPr>
                <w:rFonts w:cs="Courier New"/>
              </w:rPr>
            </w:pPr>
            <w:r w:rsidRPr="00821959">
              <w:rPr>
                <w:rFonts w:cs="Courier New"/>
              </w:rPr>
              <w:lastRenderedPageBreak/>
              <w:t>5</w:t>
            </w:r>
          </w:p>
        </w:tc>
        <w:tc>
          <w:tcPr>
            <w:tcW w:w="1513" w:type="dxa"/>
          </w:tcPr>
          <w:p w:rsidR="00E153C1" w:rsidRPr="00821959" w:rsidRDefault="00E153C1" w:rsidP="006A6CAB">
            <w:pPr>
              <w:jc w:val="right"/>
              <w:rPr>
                <w:rFonts w:cs="Courier New"/>
              </w:rPr>
            </w:pPr>
          </w:p>
        </w:tc>
      </w:tr>
      <w:tr w:rsidR="00E153C1" w:rsidRPr="00821959" w:rsidTr="005C0D2D">
        <w:tc>
          <w:tcPr>
            <w:tcW w:w="6550" w:type="dxa"/>
          </w:tcPr>
          <w:p w:rsidR="00E153C1" w:rsidRPr="00CD2C60" w:rsidRDefault="00CB2E40" w:rsidP="00CB2E40">
            <w:pPr>
              <w:rPr>
                <w:rFonts w:cs="Courier New"/>
              </w:rPr>
            </w:pPr>
            <w:r>
              <w:rPr>
                <w:rFonts w:cs="Courier New"/>
              </w:rPr>
              <w:lastRenderedPageBreak/>
              <w:t>(F)</w:t>
            </w:r>
            <w:r w:rsidR="00E153C1" w:rsidRPr="00821959">
              <w:rPr>
                <w:rFonts w:cs="Courier New"/>
              </w:rPr>
              <w:t>(</w:t>
            </w:r>
            <w:r>
              <w:rPr>
                <w:rFonts w:cs="Courier New"/>
              </w:rPr>
              <w:t>3</w:t>
            </w:r>
            <w:r w:rsidR="00E153C1" w:rsidRPr="00821959">
              <w:rPr>
                <w:rFonts w:cs="Courier New"/>
              </w:rPr>
              <w:t>)</w:t>
            </w:r>
            <w:r w:rsidR="008F6419">
              <w:rPr>
                <w:rFonts w:cs="Courier New"/>
              </w:rPr>
              <w:t xml:space="preserve"> </w:t>
            </w:r>
            <w:r w:rsidR="00E153C1" w:rsidRPr="00CD2C60">
              <w:rPr>
                <w:rFonts w:cs="Courier New"/>
              </w:rPr>
              <w:t>The extent to which the applicant shows how the outcomes of the proposed pilot will be a significant improvement compared with what might have occurred in its absence, both during the pilot project period and, for longer-term outcomes, beyond the project period.</w:t>
            </w:r>
          </w:p>
        </w:tc>
        <w:tc>
          <w:tcPr>
            <w:tcW w:w="1513" w:type="dxa"/>
          </w:tcPr>
          <w:p w:rsidR="00E153C1" w:rsidRPr="00821959" w:rsidRDefault="00E153C1" w:rsidP="006A6CAB">
            <w:pPr>
              <w:jc w:val="right"/>
              <w:rPr>
                <w:rFonts w:cs="Courier New"/>
              </w:rPr>
            </w:pPr>
            <w:r>
              <w:rPr>
                <w:rFonts w:cs="Courier New"/>
              </w:rPr>
              <w:t>10</w:t>
            </w:r>
          </w:p>
        </w:tc>
        <w:tc>
          <w:tcPr>
            <w:tcW w:w="1513" w:type="dxa"/>
          </w:tcPr>
          <w:p w:rsidR="00E153C1" w:rsidRPr="00821959" w:rsidRDefault="00E153C1" w:rsidP="006A6CAB">
            <w:pPr>
              <w:jc w:val="right"/>
              <w:rPr>
                <w:rFonts w:cs="Courier New"/>
              </w:rPr>
            </w:pPr>
          </w:p>
        </w:tc>
      </w:tr>
      <w:tr w:rsidR="00E153C1" w:rsidRPr="00821959" w:rsidTr="005C0D2D">
        <w:tc>
          <w:tcPr>
            <w:tcW w:w="6550" w:type="dxa"/>
          </w:tcPr>
          <w:p w:rsidR="00E153C1" w:rsidRPr="00CD2C60" w:rsidRDefault="00E153C1" w:rsidP="00CB2E40">
            <w:pPr>
              <w:rPr>
                <w:rFonts w:cs="Courier New"/>
              </w:rPr>
            </w:pPr>
            <w:r w:rsidRPr="00821959">
              <w:rPr>
                <w:rFonts w:cs="Courier New"/>
              </w:rPr>
              <w:t>(F)</w:t>
            </w:r>
            <w:r>
              <w:rPr>
                <w:rFonts w:cs="Courier New"/>
              </w:rPr>
              <w:t>(</w:t>
            </w:r>
            <w:r w:rsidR="00CB2E40">
              <w:rPr>
                <w:rFonts w:cs="Courier New"/>
              </w:rPr>
              <w:t>4</w:t>
            </w:r>
            <w:r w:rsidRPr="00CD2C60">
              <w:rPr>
                <w:rFonts w:cs="Courier New"/>
              </w:rPr>
              <w:t>)  The extent to which proposed outcome measures and interim indicators, as well as their measurement methodologies and progress milestones, are appropriate and sufficient to gauge progress toward pilot objectives.</w:t>
            </w:r>
          </w:p>
        </w:tc>
        <w:tc>
          <w:tcPr>
            <w:tcW w:w="1513" w:type="dxa"/>
          </w:tcPr>
          <w:p w:rsidR="00E153C1" w:rsidRPr="00821959" w:rsidRDefault="00E153C1" w:rsidP="006A6CAB">
            <w:pPr>
              <w:jc w:val="right"/>
              <w:rPr>
                <w:rFonts w:cs="Courier New"/>
              </w:rPr>
            </w:pPr>
            <w:r w:rsidRPr="00821959">
              <w:rPr>
                <w:rFonts w:cs="Courier New"/>
              </w:rPr>
              <w:t>5</w:t>
            </w:r>
          </w:p>
        </w:tc>
        <w:tc>
          <w:tcPr>
            <w:tcW w:w="1513" w:type="dxa"/>
          </w:tcPr>
          <w:p w:rsidR="00E153C1" w:rsidRPr="00821959" w:rsidRDefault="00E153C1" w:rsidP="006A6CAB">
            <w:pPr>
              <w:jc w:val="right"/>
              <w:rPr>
                <w:rFonts w:cs="Courier New"/>
              </w:rPr>
            </w:pPr>
          </w:p>
        </w:tc>
      </w:tr>
      <w:tr w:rsidR="00E153C1" w:rsidRPr="00821959" w:rsidTr="005C0D2D">
        <w:tc>
          <w:tcPr>
            <w:tcW w:w="6550" w:type="dxa"/>
          </w:tcPr>
          <w:p w:rsidR="00E153C1" w:rsidRPr="00CD2C60" w:rsidRDefault="00E153C1" w:rsidP="00CB2E40">
            <w:pPr>
              <w:rPr>
                <w:rFonts w:cs="Courier New"/>
              </w:rPr>
            </w:pPr>
            <w:r w:rsidRPr="00821959">
              <w:rPr>
                <w:rFonts w:cs="Courier New"/>
              </w:rPr>
              <w:t>(F)</w:t>
            </w:r>
            <w:r w:rsidRPr="00CD2C60">
              <w:rPr>
                <w:rFonts w:cs="Courier New"/>
              </w:rPr>
              <w:t>(</w:t>
            </w:r>
            <w:r w:rsidR="00CB2E40">
              <w:rPr>
                <w:rFonts w:cs="Courier New"/>
              </w:rPr>
              <w:t>5</w:t>
            </w:r>
            <w:r w:rsidRPr="00CD2C60">
              <w:rPr>
                <w:rFonts w:cs="Courier New"/>
              </w:rPr>
              <w:t>)  The extent to which the data sources for the outcome measures and interim indicators will be accessible and independently audited or validated for accuracy.</w:t>
            </w:r>
          </w:p>
        </w:tc>
        <w:tc>
          <w:tcPr>
            <w:tcW w:w="1513" w:type="dxa"/>
          </w:tcPr>
          <w:p w:rsidR="00E153C1" w:rsidRPr="00821959" w:rsidRDefault="00E153C1" w:rsidP="006A6CAB">
            <w:pPr>
              <w:jc w:val="right"/>
              <w:rPr>
                <w:rFonts w:cs="Courier New"/>
              </w:rPr>
            </w:pPr>
            <w:r w:rsidRPr="00821959">
              <w:rPr>
                <w:rFonts w:cs="Courier New"/>
              </w:rPr>
              <w:t>5</w:t>
            </w:r>
          </w:p>
        </w:tc>
        <w:tc>
          <w:tcPr>
            <w:tcW w:w="1513" w:type="dxa"/>
          </w:tcPr>
          <w:p w:rsidR="00E153C1" w:rsidRPr="00821959" w:rsidRDefault="00E153C1" w:rsidP="006A6CAB">
            <w:pPr>
              <w:jc w:val="right"/>
              <w:rPr>
                <w:rFonts w:cs="Courier New"/>
              </w:rPr>
            </w:pPr>
          </w:p>
        </w:tc>
      </w:tr>
      <w:tr w:rsidR="00E153C1" w:rsidRPr="00821959" w:rsidTr="005C0D2D">
        <w:tc>
          <w:tcPr>
            <w:tcW w:w="6550" w:type="dxa"/>
          </w:tcPr>
          <w:p w:rsidR="00E153C1" w:rsidRDefault="00E153C1" w:rsidP="006A6CAB">
            <w:pPr>
              <w:rPr>
                <w:rFonts w:cs="Courier New"/>
              </w:rPr>
            </w:pPr>
            <w:r w:rsidRPr="00821959">
              <w:rPr>
                <w:rFonts w:cs="Courier New"/>
              </w:rPr>
              <w:t>G. Budget and Budget Narrative</w:t>
            </w:r>
          </w:p>
          <w:p w:rsidR="00E153C1" w:rsidRPr="00CD2C60" w:rsidRDefault="00E153C1" w:rsidP="007A4476">
            <w:pPr>
              <w:pStyle w:val="BodyText"/>
              <w:spacing w:line="480" w:lineRule="auto"/>
              <w:rPr>
                <w:rFonts w:cs="Courier New"/>
                <w:b w:val="0"/>
                <w:i w:val="0"/>
              </w:rPr>
            </w:pPr>
            <w:r w:rsidRPr="00CD2C60">
              <w:rPr>
                <w:rFonts w:cs="Courier New"/>
                <w:b w:val="0"/>
                <w:i w:val="0"/>
              </w:rPr>
              <w:t xml:space="preserve">The extent to which the costs are reasonable in relation to the </w:t>
            </w:r>
            <w:r w:rsidRPr="0028742F">
              <w:rPr>
                <w:rFonts w:cs="Courier New"/>
                <w:b w:val="0"/>
                <w:i w:val="0"/>
              </w:rPr>
              <w:t>objectives, design, and potential significance of the project</w:t>
            </w:r>
            <w:r w:rsidRPr="00CD2C60">
              <w:rPr>
                <w:rFonts w:cs="Courier New"/>
                <w:b w:val="0"/>
                <w:i w:val="0"/>
              </w:rPr>
              <w:t>.</w:t>
            </w:r>
          </w:p>
        </w:tc>
        <w:tc>
          <w:tcPr>
            <w:tcW w:w="1513" w:type="dxa"/>
          </w:tcPr>
          <w:p w:rsidR="00E153C1" w:rsidRPr="00821959" w:rsidRDefault="00E153C1" w:rsidP="006A6CAB">
            <w:pPr>
              <w:jc w:val="right"/>
              <w:rPr>
                <w:rFonts w:cs="Courier New"/>
              </w:rPr>
            </w:pPr>
            <w:r w:rsidRPr="00821959">
              <w:rPr>
                <w:rFonts w:cs="Courier New"/>
              </w:rPr>
              <w:t>5</w:t>
            </w:r>
          </w:p>
        </w:tc>
        <w:tc>
          <w:tcPr>
            <w:tcW w:w="1513" w:type="dxa"/>
          </w:tcPr>
          <w:p w:rsidR="00E153C1" w:rsidRPr="00821959" w:rsidRDefault="00E153C1" w:rsidP="006A6CAB">
            <w:pPr>
              <w:jc w:val="right"/>
              <w:rPr>
                <w:rFonts w:cs="Courier New"/>
              </w:rPr>
            </w:pPr>
            <w:r w:rsidRPr="00821959">
              <w:rPr>
                <w:rFonts w:cs="Courier New"/>
              </w:rPr>
              <w:t>5</w:t>
            </w:r>
          </w:p>
        </w:tc>
      </w:tr>
      <w:tr w:rsidR="00E153C1" w:rsidRPr="00821959" w:rsidTr="005C0D2D">
        <w:tc>
          <w:tcPr>
            <w:tcW w:w="6550" w:type="dxa"/>
          </w:tcPr>
          <w:p w:rsidR="00E153C1" w:rsidRPr="00821959" w:rsidRDefault="00E153C1" w:rsidP="006A6CAB">
            <w:pPr>
              <w:rPr>
                <w:rFonts w:cs="Courier New"/>
              </w:rPr>
            </w:pPr>
            <w:r>
              <w:rPr>
                <w:rFonts w:cs="Courier New"/>
              </w:rPr>
              <w:t>Total</w:t>
            </w:r>
          </w:p>
        </w:tc>
        <w:tc>
          <w:tcPr>
            <w:tcW w:w="1513" w:type="dxa"/>
          </w:tcPr>
          <w:p w:rsidR="00E153C1" w:rsidRPr="00821959" w:rsidRDefault="00E153C1" w:rsidP="006A6CAB">
            <w:pPr>
              <w:jc w:val="right"/>
              <w:rPr>
                <w:rFonts w:cs="Courier New"/>
              </w:rPr>
            </w:pPr>
            <w:r>
              <w:rPr>
                <w:rFonts w:cs="Courier New"/>
              </w:rPr>
              <w:t>100</w:t>
            </w:r>
          </w:p>
        </w:tc>
        <w:tc>
          <w:tcPr>
            <w:tcW w:w="1513" w:type="dxa"/>
          </w:tcPr>
          <w:p w:rsidR="00E153C1" w:rsidRPr="00821959" w:rsidRDefault="00E153C1" w:rsidP="006A6CAB">
            <w:pPr>
              <w:jc w:val="right"/>
              <w:rPr>
                <w:rFonts w:cs="Courier New"/>
              </w:rPr>
            </w:pPr>
            <w:r>
              <w:rPr>
                <w:rFonts w:cs="Courier New"/>
              </w:rPr>
              <w:t>100</w:t>
            </w:r>
          </w:p>
        </w:tc>
      </w:tr>
    </w:tbl>
    <w:p w:rsidR="00E153C1" w:rsidRDefault="00E153C1" w:rsidP="00E153C1">
      <w:r>
        <w:br w:type="page"/>
      </w:r>
    </w:p>
    <w:tbl>
      <w:tblPr>
        <w:tblStyle w:val="TableGrid"/>
        <w:tblW w:w="0" w:type="auto"/>
        <w:tblLook w:val="04A0"/>
      </w:tblPr>
      <w:tblGrid>
        <w:gridCol w:w="6948"/>
        <w:gridCol w:w="1273"/>
        <w:gridCol w:w="1170"/>
      </w:tblGrid>
      <w:tr w:rsidR="00E153C1" w:rsidRPr="00821959" w:rsidTr="006A6CAB">
        <w:tc>
          <w:tcPr>
            <w:tcW w:w="6948" w:type="dxa"/>
          </w:tcPr>
          <w:p w:rsidR="00E153C1" w:rsidRDefault="00E153C1" w:rsidP="006A6CAB">
            <w:pPr>
              <w:rPr>
                <w:rFonts w:cs="Courier New"/>
              </w:rPr>
            </w:pPr>
            <w:r w:rsidRPr="00821959">
              <w:rPr>
                <w:rFonts w:cs="Courier New"/>
              </w:rPr>
              <w:lastRenderedPageBreak/>
              <w:t>Competitive Preference Priority 1</w:t>
            </w:r>
            <w:r>
              <w:rPr>
                <w:rFonts w:cs="Courier New"/>
              </w:rPr>
              <w:t xml:space="preserve">: </w:t>
            </w:r>
            <w:r w:rsidR="008F6419">
              <w:rPr>
                <w:rFonts w:cs="Courier New"/>
              </w:rPr>
              <w:t xml:space="preserve"> </w:t>
            </w:r>
            <w:r w:rsidRPr="0028742F">
              <w:rPr>
                <w:rFonts w:cs="Courier New"/>
              </w:rPr>
              <w:t>Quasi-Experimental Site-Specific Evaluations</w:t>
            </w:r>
            <w:r w:rsidR="008F6419">
              <w:rPr>
                <w:rFonts w:cs="Courier New"/>
              </w:rPr>
              <w:t>.</w:t>
            </w:r>
          </w:p>
          <w:p w:rsidR="00E153C1" w:rsidRPr="00821959" w:rsidRDefault="00E153C1" w:rsidP="0068262B">
            <w:pPr>
              <w:rPr>
                <w:rFonts w:cs="Courier New"/>
              </w:rPr>
            </w:pPr>
            <w:r w:rsidRPr="0028742F">
              <w:rPr>
                <w:rFonts w:cs="Courier New"/>
              </w:rPr>
              <w:t>Under this priority, competitive preference will be given to applicants that propose to conduct an independent evaluation of the impacts on disconnected youth of their overall program or specific components of their program using a quasi-experimenta</w:t>
            </w:r>
            <w:r>
              <w:rPr>
                <w:rFonts w:cs="Courier New"/>
              </w:rPr>
              <w:t>l design</w:t>
            </w:r>
            <w:r w:rsidRPr="0028742F">
              <w:rPr>
                <w:rFonts w:cs="Courier New"/>
              </w:rPr>
              <w:t>.  Proposals will be scored based on the clarity and feasibility of the proposed evaluation design and the applicants’ demonstrated expertise in planning and conducting a quasi-experimental evaluation study.</w:t>
            </w:r>
            <w:r>
              <w:rPr>
                <w:rFonts w:cs="Courier New"/>
              </w:rPr>
              <w:t xml:space="preserve"> </w:t>
            </w:r>
            <w:r w:rsidRPr="0028742F">
              <w:rPr>
                <w:rFonts w:cs="Courier New"/>
              </w:rPr>
              <w:t xml:space="preserve">  </w:t>
            </w:r>
          </w:p>
        </w:tc>
        <w:tc>
          <w:tcPr>
            <w:tcW w:w="1273" w:type="dxa"/>
          </w:tcPr>
          <w:p w:rsidR="00E153C1" w:rsidRPr="00821959" w:rsidRDefault="00E153C1" w:rsidP="006A6CAB">
            <w:pPr>
              <w:jc w:val="right"/>
              <w:rPr>
                <w:rFonts w:cs="Courier New"/>
              </w:rPr>
            </w:pPr>
            <w:r w:rsidRPr="00821959">
              <w:rPr>
                <w:rFonts w:cs="Courier New"/>
              </w:rPr>
              <w:t>5</w:t>
            </w:r>
          </w:p>
        </w:tc>
        <w:tc>
          <w:tcPr>
            <w:tcW w:w="1170" w:type="dxa"/>
          </w:tcPr>
          <w:p w:rsidR="00E153C1" w:rsidRPr="00821959" w:rsidRDefault="00E153C1" w:rsidP="006A6CAB">
            <w:pPr>
              <w:jc w:val="right"/>
              <w:rPr>
                <w:rFonts w:cs="Courier New"/>
              </w:rPr>
            </w:pPr>
            <w:r w:rsidRPr="00821959">
              <w:rPr>
                <w:rFonts w:cs="Courier New"/>
              </w:rPr>
              <w:t>5</w:t>
            </w:r>
          </w:p>
        </w:tc>
      </w:tr>
      <w:tr w:rsidR="00E153C1" w:rsidRPr="00821959" w:rsidTr="006A6CAB">
        <w:tc>
          <w:tcPr>
            <w:tcW w:w="6948" w:type="dxa"/>
          </w:tcPr>
          <w:p w:rsidR="00E153C1" w:rsidRDefault="00E153C1" w:rsidP="006A6CAB">
            <w:pPr>
              <w:rPr>
                <w:rFonts w:cs="Courier New"/>
              </w:rPr>
            </w:pPr>
            <w:r w:rsidRPr="00821959">
              <w:rPr>
                <w:rFonts w:cs="Courier New"/>
              </w:rPr>
              <w:t>Competitive Preference Priority 2</w:t>
            </w:r>
            <w:r>
              <w:rPr>
                <w:rFonts w:cs="Courier New"/>
              </w:rPr>
              <w:t xml:space="preserve">: </w:t>
            </w:r>
            <w:r w:rsidR="008F6419">
              <w:rPr>
                <w:rFonts w:cs="Courier New"/>
              </w:rPr>
              <w:t xml:space="preserve"> </w:t>
            </w:r>
            <w:r w:rsidRPr="0028742F">
              <w:rPr>
                <w:rFonts w:cs="Courier New"/>
              </w:rPr>
              <w:t>Experimental Site-Specific Evaluations</w:t>
            </w:r>
            <w:r w:rsidR="008F6419">
              <w:rPr>
                <w:rFonts w:cs="Courier New"/>
              </w:rPr>
              <w:t>.</w:t>
            </w:r>
          </w:p>
          <w:p w:rsidR="00E153C1" w:rsidRPr="00821959" w:rsidRDefault="00E153C1" w:rsidP="0068262B">
            <w:pPr>
              <w:rPr>
                <w:rFonts w:cs="Courier New"/>
              </w:rPr>
            </w:pPr>
            <w:r w:rsidRPr="0028742F">
              <w:rPr>
                <w:rFonts w:cs="Courier New"/>
              </w:rPr>
              <w:t>Under this priority, preference will be given to applicants that propose to conduct an independent evaluation of the impacts of their overall program or components of their programs on disconnected youth using a</w:t>
            </w:r>
            <w:r w:rsidR="0068262B">
              <w:rPr>
                <w:rFonts w:cs="Courier New"/>
              </w:rPr>
              <w:t xml:space="preserve"> </w:t>
            </w:r>
            <w:r w:rsidRPr="0028742F">
              <w:rPr>
                <w:rFonts w:cs="Courier New"/>
              </w:rPr>
              <w:t xml:space="preserve">randomized controlled </w:t>
            </w:r>
            <w:r>
              <w:rPr>
                <w:rFonts w:cs="Courier New"/>
              </w:rPr>
              <w:t>trial</w:t>
            </w:r>
            <w:r w:rsidRPr="0028742F">
              <w:rPr>
                <w:rFonts w:cs="Courier New"/>
              </w:rPr>
              <w:t>.  Applicants’ proposals will be scored based on the clarity and feasibility of the proposed evaluation design and the applicants’ demonstrated expertise in planning and conducting experimental evaluation studies.</w:t>
            </w:r>
            <w:r>
              <w:rPr>
                <w:rFonts w:cs="Courier New"/>
              </w:rPr>
              <w:t xml:space="preserve"> </w:t>
            </w:r>
          </w:p>
        </w:tc>
        <w:tc>
          <w:tcPr>
            <w:tcW w:w="1273" w:type="dxa"/>
          </w:tcPr>
          <w:p w:rsidR="00E153C1" w:rsidRPr="00821959" w:rsidRDefault="00E153C1" w:rsidP="006A6CAB">
            <w:pPr>
              <w:jc w:val="right"/>
              <w:rPr>
                <w:rFonts w:cs="Courier New"/>
              </w:rPr>
            </w:pPr>
            <w:r w:rsidRPr="00821959">
              <w:rPr>
                <w:rFonts w:cs="Courier New"/>
              </w:rPr>
              <w:t>10</w:t>
            </w:r>
          </w:p>
        </w:tc>
        <w:tc>
          <w:tcPr>
            <w:tcW w:w="1170" w:type="dxa"/>
          </w:tcPr>
          <w:p w:rsidR="00E153C1" w:rsidRPr="00821959" w:rsidRDefault="00CA68A3" w:rsidP="00CA68A3">
            <w:pPr>
              <w:jc w:val="right"/>
              <w:rPr>
                <w:rFonts w:cs="Courier New"/>
              </w:rPr>
            </w:pPr>
            <w:r>
              <w:rPr>
                <w:rFonts w:cs="Courier New"/>
              </w:rPr>
              <w:t>10</w:t>
            </w:r>
          </w:p>
        </w:tc>
      </w:tr>
      <w:tr w:rsidR="00E153C1" w:rsidRPr="00821959" w:rsidTr="006A6CAB">
        <w:tc>
          <w:tcPr>
            <w:tcW w:w="6948" w:type="dxa"/>
          </w:tcPr>
          <w:p w:rsidR="00E153C1" w:rsidRDefault="00E153C1" w:rsidP="006A6CAB">
            <w:pPr>
              <w:rPr>
                <w:rFonts w:cs="Courier New"/>
              </w:rPr>
            </w:pPr>
            <w:r w:rsidRPr="00821959">
              <w:rPr>
                <w:rFonts w:cs="Courier New"/>
              </w:rPr>
              <w:lastRenderedPageBreak/>
              <w:t>Competitive Preference Priority 3</w:t>
            </w:r>
            <w:r>
              <w:rPr>
                <w:rFonts w:cs="Courier New"/>
              </w:rPr>
              <w:t xml:space="preserve">: </w:t>
            </w:r>
            <w:r w:rsidR="008F6419">
              <w:rPr>
                <w:rFonts w:cs="Courier New"/>
              </w:rPr>
              <w:t xml:space="preserve"> </w:t>
            </w:r>
            <w:r>
              <w:rPr>
                <w:rFonts w:cs="Courier New"/>
              </w:rPr>
              <w:t>Promise Zones</w:t>
            </w:r>
          </w:p>
          <w:p w:rsidR="00E153C1" w:rsidRPr="00821959" w:rsidRDefault="008F6419" w:rsidP="008F6419">
            <w:pPr>
              <w:rPr>
                <w:rFonts w:cs="Courier New"/>
              </w:rPr>
            </w:pPr>
            <w:r>
              <w:rPr>
                <w:rFonts w:cs="Courier New"/>
              </w:rPr>
              <w:t>T</w:t>
            </w:r>
            <w:r w:rsidR="00E153C1" w:rsidRPr="00834B34">
              <w:rPr>
                <w:rFonts w:cs="Courier New"/>
              </w:rPr>
              <w:t>his priority</w:t>
            </w:r>
            <w:r>
              <w:rPr>
                <w:rFonts w:cs="Courier New"/>
              </w:rPr>
              <w:t xml:space="preserve"> is for </w:t>
            </w:r>
            <w:r w:rsidR="00E153C1" w:rsidRPr="00834B34">
              <w:rPr>
                <w:rFonts w:cs="Courier New"/>
              </w:rPr>
              <w:t xml:space="preserve">projects that are designed to serve and coordinate with a </w:t>
            </w:r>
            <w:r>
              <w:rPr>
                <w:rFonts w:cs="Courier New"/>
              </w:rPr>
              <w:t>f</w:t>
            </w:r>
            <w:r w:rsidR="00E153C1" w:rsidRPr="00834B34">
              <w:rPr>
                <w:rFonts w:cs="Courier New"/>
              </w:rPr>
              <w:t>ede</w:t>
            </w:r>
            <w:r w:rsidR="00E153C1">
              <w:rPr>
                <w:rFonts w:cs="Courier New"/>
              </w:rPr>
              <w:t>rally</w:t>
            </w:r>
            <w:r>
              <w:rPr>
                <w:rFonts w:cs="Courier New"/>
              </w:rPr>
              <w:t xml:space="preserve"> </w:t>
            </w:r>
            <w:r w:rsidR="00E153C1">
              <w:rPr>
                <w:rFonts w:cs="Courier New"/>
              </w:rPr>
              <w:t xml:space="preserve">designated Promise Zone. </w:t>
            </w:r>
          </w:p>
        </w:tc>
        <w:tc>
          <w:tcPr>
            <w:tcW w:w="1273" w:type="dxa"/>
          </w:tcPr>
          <w:p w:rsidR="00E153C1" w:rsidRPr="00821959" w:rsidRDefault="00E153C1" w:rsidP="006A6CAB">
            <w:pPr>
              <w:jc w:val="right"/>
              <w:rPr>
                <w:rFonts w:cs="Courier New"/>
              </w:rPr>
            </w:pPr>
            <w:r w:rsidRPr="00821959">
              <w:rPr>
                <w:rFonts w:cs="Courier New"/>
              </w:rPr>
              <w:t>2</w:t>
            </w:r>
          </w:p>
        </w:tc>
        <w:tc>
          <w:tcPr>
            <w:tcW w:w="1170" w:type="dxa"/>
          </w:tcPr>
          <w:p w:rsidR="00E153C1" w:rsidRPr="00821959" w:rsidRDefault="00E153C1" w:rsidP="006A6CAB">
            <w:pPr>
              <w:jc w:val="right"/>
              <w:rPr>
                <w:rFonts w:cs="Courier New"/>
              </w:rPr>
            </w:pPr>
            <w:r w:rsidRPr="00821959">
              <w:rPr>
                <w:rFonts w:cs="Courier New"/>
              </w:rPr>
              <w:t>2</w:t>
            </w:r>
          </w:p>
        </w:tc>
      </w:tr>
    </w:tbl>
    <w:p w:rsidR="00E153C1" w:rsidRDefault="00E153C1" w:rsidP="00E153C1">
      <w:pPr>
        <w:rPr>
          <w:rFonts w:cs="Courier New"/>
        </w:rPr>
      </w:pPr>
    </w:p>
    <w:p w:rsidR="00E153C1" w:rsidRDefault="00E153C1" w:rsidP="00E153C1">
      <w:pPr>
        <w:rPr>
          <w:rFonts w:cs="Courier New"/>
        </w:rPr>
      </w:pPr>
      <w:r>
        <w:rPr>
          <w:rFonts w:cs="Courier New"/>
        </w:rPr>
        <w:br w:type="page"/>
      </w:r>
    </w:p>
    <w:p w:rsidR="00E153C1" w:rsidRPr="00821959" w:rsidRDefault="00E153C1" w:rsidP="00E153C1">
      <w:pPr>
        <w:rPr>
          <w:rFonts w:cs="Courier New"/>
        </w:rPr>
      </w:pPr>
      <w:r w:rsidRPr="00821959">
        <w:rPr>
          <w:rFonts w:cs="Courier New"/>
        </w:rPr>
        <w:lastRenderedPageBreak/>
        <w:t>The reviewers will be asked to use the general ranges below as a guide when awarding points.</w:t>
      </w:r>
    </w:p>
    <w:tbl>
      <w:tblPr>
        <w:tblStyle w:val="TableGrid"/>
        <w:tblW w:w="0" w:type="auto"/>
        <w:tblLook w:val="04A0"/>
      </w:tblPr>
      <w:tblGrid>
        <w:gridCol w:w="2394"/>
        <w:gridCol w:w="2394"/>
        <w:gridCol w:w="2394"/>
        <w:gridCol w:w="2394"/>
      </w:tblGrid>
      <w:tr w:rsidR="00E153C1" w:rsidRPr="00821959" w:rsidTr="006A6CAB">
        <w:tc>
          <w:tcPr>
            <w:tcW w:w="2394" w:type="dxa"/>
          </w:tcPr>
          <w:p w:rsidR="00E153C1" w:rsidRPr="00821959" w:rsidRDefault="00E153C1" w:rsidP="006A6CAB">
            <w:pPr>
              <w:jc w:val="center"/>
              <w:rPr>
                <w:rFonts w:cs="Courier New"/>
              </w:rPr>
            </w:pPr>
            <w:r w:rsidRPr="00821959">
              <w:rPr>
                <w:rFonts w:cs="Courier New"/>
              </w:rPr>
              <w:t>Maximum point value</w:t>
            </w:r>
          </w:p>
        </w:tc>
        <w:tc>
          <w:tcPr>
            <w:tcW w:w="7182" w:type="dxa"/>
            <w:gridSpan w:val="3"/>
          </w:tcPr>
          <w:p w:rsidR="00E153C1" w:rsidRPr="00821959" w:rsidRDefault="00E153C1" w:rsidP="006A6CAB">
            <w:pPr>
              <w:jc w:val="center"/>
              <w:rPr>
                <w:rFonts w:cs="Courier New"/>
              </w:rPr>
            </w:pPr>
            <w:r w:rsidRPr="00821959">
              <w:rPr>
                <w:rFonts w:cs="Courier New"/>
              </w:rPr>
              <w:t>Quality of applicant’s response</w:t>
            </w:r>
          </w:p>
        </w:tc>
      </w:tr>
      <w:tr w:rsidR="00E153C1" w:rsidRPr="00821959" w:rsidTr="006A6CAB">
        <w:tc>
          <w:tcPr>
            <w:tcW w:w="2394" w:type="dxa"/>
          </w:tcPr>
          <w:p w:rsidR="00E153C1" w:rsidRPr="00821959" w:rsidRDefault="00E153C1" w:rsidP="006A6CAB">
            <w:pPr>
              <w:rPr>
                <w:rFonts w:cs="Courier New"/>
              </w:rPr>
            </w:pPr>
          </w:p>
        </w:tc>
        <w:tc>
          <w:tcPr>
            <w:tcW w:w="2394" w:type="dxa"/>
          </w:tcPr>
          <w:p w:rsidR="00E153C1" w:rsidRPr="00821959" w:rsidRDefault="00E153C1" w:rsidP="006A6CAB">
            <w:pPr>
              <w:rPr>
                <w:rFonts w:cs="Courier New"/>
              </w:rPr>
            </w:pPr>
            <w:r w:rsidRPr="00821959">
              <w:rPr>
                <w:rFonts w:cs="Courier New"/>
              </w:rPr>
              <w:t xml:space="preserve">Low </w:t>
            </w:r>
          </w:p>
        </w:tc>
        <w:tc>
          <w:tcPr>
            <w:tcW w:w="2394" w:type="dxa"/>
          </w:tcPr>
          <w:p w:rsidR="00E153C1" w:rsidRPr="00821959" w:rsidRDefault="00E153C1" w:rsidP="006A6CAB">
            <w:pPr>
              <w:rPr>
                <w:rFonts w:cs="Courier New"/>
              </w:rPr>
            </w:pPr>
            <w:r w:rsidRPr="00821959">
              <w:rPr>
                <w:rFonts w:cs="Courier New"/>
              </w:rPr>
              <w:t>Medium</w:t>
            </w:r>
          </w:p>
        </w:tc>
        <w:tc>
          <w:tcPr>
            <w:tcW w:w="2394" w:type="dxa"/>
          </w:tcPr>
          <w:p w:rsidR="00E153C1" w:rsidRPr="00821959" w:rsidRDefault="00E153C1" w:rsidP="006A6CAB">
            <w:pPr>
              <w:rPr>
                <w:rFonts w:cs="Courier New"/>
              </w:rPr>
            </w:pPr>
            <w:r w:rsidRPr="00821959">
              <w:rPr>
                <w:rFonts w:cs="Courier New"/>
              </w:rPr>
              <w:t>High</w:t>
            </w:r>
          </w:p>
        </w:tc>
      </w:tr>
      <w:tr w:rsidR="00E153C1" w:rsidRPr="00821959" w:rsidTr="006A6CAB">
        <w:tc>
          <w:tcPr>
            <w:tcW w:w="2394" w:type="dxa"/>
          </w:tcPr>
          <w:p w:rsidR="00E153C1" w:rsidRPr="00821959" w:rsidRDefault="00E153C1" w:rsidP="006A6CAB">
            <w:pPr>
              <w:jc w:val="right"/>
              <w:rPr>
                <w:rFonts w:cs="Courier New"/>
              </w:rPr>
            </w:pPr>
            <w:r w:rsidRPr="00821959">
              <w:rPr>
                <w:rFonts w:cs="Courier New"/>
              </w:rPr>
              <w:t>10</w:t>
            </w:r>
          </w:p>
        </w:tc>
        <w:tc>
          <w:tcPr>
            <w:tcW w:w="2394" w:type="dxa"/>
          </w:tcPr>
          <w:p w:rsidR="00E153C1" w:rsidRPr="00821959" w:rsidRDefault="00E153C1" w:rsidP="006A6CAB">
            <w:pPr>
              <w:jc w:val="right"/>
              <w:rPr>
                <w:rFonts w:cs="Courier New"/>
              </w:rPr>
            </w:pPr>
            <w:r w:rsidRPr="00821959">
              <w:rPr>
                <w:rFonts w:cs="Courier New"/>
              </w:rPr>
              <w:t>0-2</w:t>
            </w:r>
          </w:p>
        </w:tc>
        <w:tc>
          <w:tcPr>
            <w:tcW w:w="2394" w:type="dxa"/>
          </w:tcPr>
          <w:p w:rsidR="00E153C1" w:rsidRPr="00821959" w:rsidRDefault="00E153C1" w:rsidP="006A6CAB">
            <w:pPr>
              <w:jc w:val="right"/>
              <w:rPr>
                <w:rFonts w:cs="Courier New"/>
              </w:rPr>
            </w:pPr>
            <w:r w:rsidRPr="00821959">
              <w:rPr>
                <w:rFonts w:cs="Courier New"/>
              </w:rPr>
              <w:t>3-7</w:t>
            </w:r>
          </w:p>
        </w:tc>
        <w:tc>
          <w:tcPr>
            <w:tcW w:w="2394" w:type="dxa"/>
          </w:tcPr>
          <w:p w:rsidR="00E153C1" w:rsidRPr="00821959" w:rsidRDefault="00E153C1" w:rsidP="006A6CAB">
            <w:pPr>
              <w:jc w:val="right"/>
              <w:rPr>
                <w:rFonts w:cs="Courier New"/>
              </w:rPr>
            </w:pPr>
            <w:r w:rsidRPr="00821959">
              <w:rPr>
                <w:rFonts w:cs="Courier New"/>
              </w:rPr>
              <w:t>8-10</w:t>
            </w:r>
          </w:p>
        </w:tc>
      </w:tr>
      <w:tr w:rsidR="00E153C1" w:rsidRPr="00821959" w:rsidTr="006A6CAB">
        <w:tc>
          <w:tcPr>
            <w:tcW w:w="2394" w:type="dxa"/>
          </w:tcPr>
          <w:p w:rsidR="00E153C1" w:rsidRPr="00821959" w:rsidRDefault="00E153C1" w:rsidP="006A6CAB">
            <w:pPr>
              <w:jc w:val="right"/>
              <w:rPr>
                <w:rFonts w:cs="Courier New"/>
              </w:rPr>
            </w:pPr>
            <w:r w:rsidRPr="00821959">
              <w:rPr>
                <w:rFonts w:cs="Courier New"/>
              </w:rPr>
              <w:t>5</w:t>
            </w:r>
          </w:p>
        </w:tc>
        <w:tc>
          <w:tcPr>
            <w:tcW w:w="2394" w:type="dxa"/>
          </w:tcPr>
          <w:p w:rsidR="00E153C1" w:rsidRPr="00821959" w:rsidRDefault="00E153C1" w:rsidP="006A6CAB">
            <w:pPr>
              <w:jc w:val="right"/>
              <w:rPr>
                <w:rFonts w:cs="Courier New"/>
              </w:rPr>
            </w:pPr>
            <w:r w:rsidRPr="00821959">
              <w:rPr>
                <w:rFonts w:cs="Courier New"/>
              </w:rPr>
              <w:t>0-1</w:t>
            </w:r>
          </w:p>
        </w:tc>
        <w:tc>
          <w:tcPr>
            <w:tcW w:w="2394" w:type="dxa"/>
          </w:tcPr>
          <w:p w:rsidR="00E153C1" w:rsidRPr="00821959" w:rsidRDefault="00E153C1" w:rsidP="006A6CAB">
            <w:pPr>
              <w:jc w:val="right"/>
              <w:rPr>
                <w:rFonts w:cs="Courier New"/>
              </w:rPr>
            </w:pPr>
            <w:r w:rsidRPr="00821959">
              <w:rPr>
                <w:rFonts w:cs="Courier New"/>
              </w:rPr>
              <w:t>2-3</w:t>
            </w:r>
          </w:p>
        </w:tc>
        <w:tc>
          <w:tcPr>
            <w:tcW w:w="2394" w:type="dxa"/>
          </w:tcPr>
          <w:p w:rsidR="00E153C1" w:rsidRPr="00821959" w:rsidRDefault="00E153C1" w:rsidP="006A6CAB">
            <w:pPr>
              <w:jc w:val="right"/>
              <w:rPr>
                <w:rFonts w:cs="Courier New"/>
              </w:rPr>
            </w:pPr>
            <w:r w:rsidRPr="00821959">
              <w:rPr>
                <w:rFonts w:cs="Courier New"/>
              </w:rPr>
              <w:t>4-5</w:t>
            </w:r>
          </w:p>
        </w:tc>
      </w:tr>
    </w:tbl>
    <w:p w:rsidR="00403D77" w:rsidRPr="00BA3864" w:rsidRDefault="00403D77" w:rsidP="004F264B">
      <w:pPr>
        <w:tabs>
          <w:tab w:val="clear" w:pos="720"/>
        </w:tabs>
        <w:ind w:firstLine="720"/>
        <w:rPr>
          <w:rFonts w:eastAsia="Calibri" w:cs="Courier New"/>
        </w:rPr>
      </w:pPr>
      <w:bookmarkStart w:id="0" w:name="_GoBack"/>
      <w:bookmarkEnd w:id="0"/>
    </w:p>
    <w:sectPr w:rsidR="00403D77" w:rsidRPr="00BA3864" w:rsidSect="005E336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2160"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903" w:rsidRDefault="00871903" w:rsidP="00AA249D">
      <w:pPr>
        <w:spacing w:line="240" w:lineRule="auto"/>
      </w:pPr>
      <w:r>
        <w:separator/>
      </w:r>
    </w:p>
  </w:endnote>
  <w:endnote w:type="continuationSeparator" w:id="0">
    <w:p w:rsidR="00871903" w:rsidRDefault="00871903" w:rsidP="00AA249D">
      <w:pPr>
        <w:spacing w:line="240" w:lineRule="auto"/>
      </w:pPr>
      <w:r>
        <w:continuationSeparator/>
      </w:r>
    </w:p>
  </w:endnote>
  <w:endnote w:type="continuationNotice" w:id="1">
    <w:p w:rsidR="00871903" w:rsidRDefault="00871903">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altName w:val="Menlo Bold"/>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E70" w:rsidRDefault="001D1E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033963"/>
      <w:docPartObj>
        <w:docPartGallery w:val="Page Numbers (Bottom of Page)"/>
        <w:docPartUnique/>
      </w:docPartObj>
    </w:sdtPr>
    <w:sdtEndPr>
      <w:rPr>
        <w:noProof/>
      </w:rPr>
    </w:sdtEndPr>
    <w:sdtContent>
      <w:p w:rsidR="001D1E70" w:rsidRDefault="00F94B7B" w:rsidP="00545B25">
        <w:pPr>
          <w:pStyle w:val="Footer"/>
          <w:jc w:val="center"/>
        </w:pPr>
        <w:r>
          <w:fldChar w:fldCharType="begin"/>
        </w:r>
        <w:r w:rsidR="001D1E70">
          <w:instrText xml:space="preserve"> PAGE   \* MERGEFORMAT </w:instrText>
        </w:r>
        <w:r>
          <w:fldChar w:fldCharType="separate"/>
        </w:r>
        <w:r w:rsidR="00CE366E">
          <w:rPr>
            <w:noProof/>
          </w:rPr>
          <w:t>81</w:t>
        </w:r>
        <w:r>
          <w:rPr>
            <w:noProof/>
          </w:rPr>
          <w:fldChar w:fldCharType="end"/>
        </w:r>
      </w:p>
    </w:sdtContent>
  </w:sdt>
  <w:p w:rsidR="001D1E70" w:rsidRDefault="001D1E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E70" w:rsidRDefault="001D1E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903" w:rsidRDefault="00871903" w:rsidP="00AA249D">
      <w:pPr>
        <w:spacing w:line="240" w:lineRule="auto"/>
      </w:pPr>
      <w:r>
        <w:separator/>
      </w:r>
    </w:p>
  </w:footnote>
  <w:footnote w:type="continuationSeparator" w:id="0">
    <w:p w:rsidR="00871903" w:rsidRDefault="00871903" w:rsidP="00AA249D">
      <w:pPr>
        <w:spacing w:line="240" w:lineRule="auto"/>
      </w:pPr>
      <w:r>
        <w:continuationSeparator/>
      </w:r>
    </w:p>
  </w:footnote>
  <w:footnote w:type="continuationNotice" w:id="1">
    <w:p w:rsidR="00871903" w:rsidRDefault="00871903">
      <w:pPr>
        <w:spacing w:line="240" w:lineRule="auto"/>
      </w:pPr>
    </w:p>
  </w:footnote>
  <w:footnote w:id="2">
    <w:p w:rsidR="001D1E70" w:rsidRPr="008540F9" w:rsidRDefault="001D1E70">
      <w:pPr>
        <w:pStyle w:val="FootnoteText"/>
      </w:pPr>
      <w:r>
        <w:rPr>
          <w:rStyle w:val="FootnoteReference"/>
        </w:rPr>
        <w:footnoteRef/>
      </w:r>
      <w:r>
        <w:t xml:space="preserve"> </w:t>
      </w:r>
      <w:r w:rsidRPr="008540F9">
        <w:t xml:space="preserve">Outcomes are the intended results of a program, or intervention.  They are what you </w:t>
      </w:r>
      <w:r>
        <w:t xml:space="preserve">expect </w:t>
      </w:r>
      <w:r w:rsidRPr="008540F9">
        <w:t>your p</w:t>
      </w:r>
      <w:r>
        <w:t>roject</w:t>
      </w:r>
      <w:r w:rsidRPr="008540F9">
        <w:t xml:space="preserve"> </w:t>
      </w:r>
      <w:r>
        <w:t xml:space="preserve">to </w:t>
      </w:r>
      <w:r w:rsidRPr="008540F9">
        <w:t>achieve.  An outcome can be at the participant level (for example, changes in employment retention or earnings</w:t>
      </w:r>
      <w:r>
        <w:t xml:space="preserve"> of disconnected youth</w:t>
      </w:r>
      <w:r w:rsidRPr="008540F9">
        <w:t xml:space="preserve">) or at the system level (for example, improved </w:t>
      </w:r>
      <w:r>
        <w:t xml:space="preserve">efficiency in program operations or </w:t>
      </w:r>
      <w:r w:rsidRPr="006E2070">
        <w:t>administration</w:t>
      </w:r>
      <w:r w:rsidRPr="008B4DC5">
        <w:t>).</w:t>
      </w:r>
    </w:p>
  </w:footnote>
  <w:footnote w:id="3">
    <w:p w:rsidR="001D1E70" w:rsidRPr="008540F9" w:rsidRDefault="001D1E70">
      <w:pPr>
        <w:pStyle w:val="FootnoteText"/>
      </w:pPr>
    </w:p>
    <w:p w:rsidR="001D1E70" w:rsidRDefault="001D1E70">
      <w:pPr>
        <w:pStyle w:val="FootnoteText"/>
      </w:pPr>
      <w:r w:rsidRPr="008540F9">
        <w:rPr>
          <w:rStyle w:val="FootnoteReference"/>
        </w:rPr>
        <w:footnoteRef/>
      </w:r>
      <w:r w:rsidRPr="008540F9">
        <w:t xml:space="preserve"> </w:t>
      </w:r>
      <w:r>
        <w:t xml:space="preserve">The </w:t>
      </w:r>
      <w:r w:rsidRPr="008B4DC5">
        <w:t xml:space="preserve">Act </w:t>
      </w:r>
      <w:r w:rsidRPr="008540F9">
        <w:t xml:space="preserve">defines </w:t>
      </w:r>
      <w:r>
        <w:t>“</w:t>
      </w:r>
      <w:r w:rsidRPr="008540F9">
        <w:t>disconnected youth</w:t>
      </w:r>
      <w:r>
        <w:t>”</w:t>
      </w:r>
      <w:r w:rsidRPr="008540F9">
        <w:t xml:space="preserve"> as individuals between the ages </w:t>
      </w:r>
      <w:r>
        <w:t xml:space="preserve">of </w:t>
      </w:r>
      <w:r w:rsidRPr="008540F9">
        <w:t>14 and 24 who are low</w:t>
      </w:r>
      <w:r>
        <w:t>-</w:t>
      </w:r>
      <w:r w:rsidRPr="008540F9">
        <w:t>income, and either homeless, in foster care, involved in the juvenile justice system, unemployed, or not enrolled in</w:t>
      </w:r>
      <w:r>
        <w:t>,</w:t>
      </w:r>
      <w:r w:rsidRPr="008540F9">
        <w:t xml:space="preserve"> or at risk of dropping out of</w:t>
      </w:r>
      <w:r>
        <w:t>,</w:t>
      </w:r>
      <w:r w:rsidRPr="008540F9">
        <w:t xml:space="preserve"> an educational institution</w:t>
      </w:r>
      <w:r>
        <w:t>.</w:t>
      </w:r>
    </w:p>
    <w:p w:rsidR="001D1E70" w:rsidRPr="008540F9" w:rsidRDefault="001D1E70">
      <w:pPr>
        <w:pStyle w:val="FootnoteText"/>
      </w:pPr>
    </w:p>
  </w:footnote>
  <w:footnote w:id="4">
    <w:p w:rsidR="001D1E70" w:rsidRDefault="001D1E70" w:rsidP="00B95493">
      <w:pPr>
        <w:spacing w:line="240" w:lineRule="auto"/>
        <w:rPr>
          <w:sz w:val="20"/>
        </w:rPr>
      </w:pPr>
      <w:r w:rsidRPr="008540F9">
        <w:rPr>
          <w:rStyle w:val="FootnoteReference"/>
          <w:sz w:val="22"/>
          <w:szCs w:val="22"/>
        </w:rPr>
        <w:footnoteRef/>
      </w:r>
      <w:r w:rsidRPr="008540F9">
        <w:rPr>
          <w:sz w:val="22"/>
          <w:szCs w:val="22"/>
        </w:rPr>
        <w:t xml:space="preserve"> </w:t>
      </w:r>
      <w:r w:rsidRPr="008540F9">
        <w:rPr>
          <w:sz w:val="20"/>
        </w:rPr>
        <w:t xml:space="preserve">Blending funds is a funding and resource allocation strategy that </w:t>
      </w:r>
      <w:r>
        <w:rPr>
          <w:sz w:val="20"/>
        </w:rPr>
        <w:t xml:space="preserve">uses </w:t>
      </w:r>
      <w:r w:rsidRPr="008540F9">
        <w:rPr>
          <w:sz w:val="20"/>
        </w:rPr>
        <w:t xml:space="preserve">multiple existing funding streams to support </w:t>
      </w:r>
      <w:r>
        <w:rPr>
          <w:sz w:val="20"/>
        </w:rPr>
        <w:t>a single initiative or strategy</w:t>
      </w:r>
      <w:r w:rsidRPr="008540F9">
        <w:rPr>
          <w:sz w:val="20"/>
        </w:rPr>
        <w:t xml:space="preserve">. </w:t>
      </w:r>
      <w:r>
        <w:rPr>
          <w:sz w:val="20"/>
        </w:rPr>
        <w:t xml:space="preserve"> </w:t>
      </w:r>
      <w:r w:rsidRPr="008540F9">
        <w:rPr>
          <w:sz w:val="20"/>
        </w:rPr>
        <w:t>Blended funding consolidates two or more funding streams to produce greater efficiency and/or effectiveness. Each individual funding stream loses its award-specific identity, and the blended funds together become subject to a single set of reporting and other requirements</w:t>
      </w:r>
      <w:r w:rsidRPr="002F0AFB">
        <w:rPr>
          <w:sz w:val="20"/>
        </w:rPr>
        <w:t>, consistent with the underlying purposes of the programs for which the funds were appropriated</w:t>
      </w:r>
      <w:r w:rsidRPr="008540F9">
        <w:rPr>
          <w:sz w:val="20"/>
        </w:rPr>
        <w:t>.</w:t>
      </w:r>
    </w:p>
    <w:p w:rsidR="001D1E70" w:rsidRPr="008540F9" w:rsidRDefault="001D1E70" w:rsidP="00B95493">
      <w:pPr>
        <w:spacing w:line="240" w:lineRule="auto"/>
      </w:pPr>
    </w:p>
  </w:footnote>
  <w:footnote w:id="5">
    <w:p w:rsidR="001D1E70" w:rsidRPr="00B21F97" w:rsidRDefault="001D1E70">
      <w:pPr>
        <w:pStyle w:val="FootnoteText"/>
        <w:rPr>
          <w:rFonts w:cs="Courier New"/>
        </w:rPr>
      </w:pPr>
      <w:r w:rsidRPr="008540F9">
        <w:rPr>
          <w:rStyle w:val="FootnoteReference"/>
        </w:rPr>
        <w:footnoteRef/>
      </w:r>
      <w:r w:rsidRPr="008540F9">
        <w:t xml:space="preserve"> A waiver provides flexibility around s</w:t>
      </w:r>
      <w:r w:rsidRPr="008540F9">
        <w:rPr>
          <w:rFonts w:cs="Courier New"/>
        </w:rPr>
        <w:t>tatutory, regulatory</w:t>
      </w:r>
      <w:r>
        <w:rPr>
          <w:rFonts w:cs="Courier New"/>
        </w:rPr>
        <w:t>,</w:t>
      </w:r>
      <w:r w:rsidRPr="008540F9">
        <w:rPr>
          <w:rFonts w:cs="Courier New"/>
        </w:rPr>
        <w:t xml:space="preserve"> or administrative requirements to enable a State, locality, or </w:t>
      </w:r>
      <w:r>
        <w:rPr>
          <w:rFonts w:cs="Courier New"/>
        </w:rPr>
        <w:t>t</w:t>
      </w:r>
      <w:r w:rsidRPr="008540F9">
        <w:rPr>
          <w:rFonts w:cs="Courier New"/>
        </w:rPr>
        <w:t xml:space="preserve">ribe to organize </w:t>
      </w:r>
      <w:r>
        <w:rPr>
          <w:rFonts w:cs="Courier New"/>
        </w:rPr>
        <w:t>its</w:t>
      </w:r>
      <w:r w:rsidRPr="008540F9">
        <w:rPr>
          <w:rFonts w:cs="Courier New"/>
        </w:rPr>
        <w:t xml:space="preserve"> programs and systems or provide services in ways that best meet the needs of </w:t>
      </w:r>
      <w:r>
        <w:rPr>
          <w:rFonts w:cs="Courier New"/>
        </w:rPr>
        <w:t>its</w:t>
      </w:r>
      <w:r w:rsidRPr="008540F9">
        <w:rPr>
          <w:rFonts w:cs="Courier New"/>
        </w:rPr>
        <w:t xml:space="preserve"> target populations</w:t>
      </w:r>
      <w:r>
        <w:rPr>
          <w:rFonts w:cs="Courier New"/>
        </w:rPr>
        <w:t>,</w:t>
      </w:r>
      <w:r w:rsidRPr="008540F9">
        <w:rPr>
          <w:rFonts w:cs="Courier New"/>
        </w:rPr>
        <w:t xml:space="preserve"> overcom</w:t>
      </w:r>
      <w:r>
        <w:rPr>
          <w:rFonts w:cs="Courier New"/>
        </w:rPr>
        <w:t>ing</w:t>
      </w:r>
      <w:r w:rsidRPr="008540F9">
        <w:rPr>
          <w:rFonts w:cs="Courier New"/>
        </w:rPr>
        <w:t xml:space="preserve"> legal or regulatory barriers that may impede innovation. </w:t>
      </w:r>
      <w:r>
        <w:rPr>
          <w:rFonts w:cs="Courier New"/>
        </w:rPr>
        <w:t xml:space="preserve"> </w:t>
      </w:r>
      <w:r w:rsidRPr="008540F9">
        <w:rPr>
          <w:rFonts w:cs="Courier New"/>
        </w:rPr>
        <w:t xml:space="preserve">Under P3, waivers provide flexibility in exchange for </w:t>
      </w:r>
      <w:r>
        <w:rPr>
          <w:rFonts w:cs="Courier New"/>
        </w:rPr>
        <w:t xml:space="preserve">a grantee’s commitment to </w:t>
      </w:r>
      <w:r w:rsidRPr="008540F9">
        <w:rPr>
          <w:rFonts w:cs="Courier New"/>
        </w:rPr>
        <w:t>improve programmatic outcomes consistent</w:t>
      </w:r>
      <w:r>
        <w:rPr>
          <w:rFonts w:cs="Courier New"/>
        </w:rPr>
        <w:t xml:space="preserve"> with underlying statutory authorities and purposes.</w:t>
      </w:r>
    </w:p>
  </w:footnote>
  <w:footnote w:id="6">
    <w:p w:rsidR="001D1E70" w:rsidRDefault="001D1E70">
      <w:pPr>
        <w:pStyle w:val="FootnoteText"/>
      </w:pPr>
      <w:r>
        <w:rPr>
          <w:rStyle w:val="FootnoteReference"/>
        </w:rPr>
        <w:footnoteRef/>
      </w:r>
      <w:r>
        <w:t xml:space="preserve"> Discretionary funds </w:t>
      </w:r>
      <w:r>
        <w:rPr>
          <w:rFonts w:cs="Courier New"/>
        </w:rPr>
        <w:t>are funds that Congress appropriates on an annual basis, rather than through a standing authorization.  It excludes “entitlement” programs such as Social Security, Medicare, Medicaid, most Foster Care IV-E programs, and Temporary Assistance to Needy Families (TANF).  Discretionary programs support a broad set of public services, including education, job training, health and mental health, and other low-income assistance programs. </w:t>
      </w:r>
    </w:p>
  </w:footnote>
  <w:footnote w:id="7">
    <w:p w:rsidR="001D1E70" w:rsidRDefault="001D1E70" w:rsidP="00F65F77">
      <w:pPr>
        <w:pStyle w:val="FootnoteText"/>
      </w:pPr>
      <w:r>
        <w:rPr>
          <w:rStyle w:val="FootnoteReference"/>
        </w:rPr>
        <w:footnoteRef/>
      </w:r>
      <w:r>
        <w:t xml:space="preserve"> A service pathway is a series of connected service interventions that aim to change behavior and increase knowledge or skills.</w:t>
      </w:r>
    </w:p>
    <w:p w:rsidR="001D1E70" w:rsidRDefault="001D1E70" w:rsidP="00F65F77">
      <w:pPr>
        <w:pStyle w:val="FootnoteText"/>
      </w:pPr>
      <w:r>
        <w:t xml:space="preserve">  </w:t>
      </w:r>
    </w:p>
  </w:footnote>
  <w:footnote w:id="8">
    <w:p w:rsidR="001D1E70" w:rsidRDefault="001D1E70" w:rsidP="00F940A4">
      <w:pPr>
        <w:pStyle w:val="FootnoteText"/>
      </w:pPr>
      <w:r>
        <w:rPr>
          <w:rStyle w:val="FootnoteReference"/>
        </w:rPr>
        <w:footnoteRef/>
      </w:r>
      <w:r>
        <w:t xml:space="preserve"> </w:t>
      </w:r>
      <w:r w:rsidRPr="00445B67">
        <w:t xml:space="preserve">An interim indicator is a marker of achievement </w:t>
      </w:r>
      <w:r>
        <w:t>that demonstrates progress toward an</w:t>
      </w:r>
      <w:r w:rsidRPr="00445B67">
        <w:t xml:space="preserve"> outcome.</w:t>
      </w:r>
    </w:p>
  </w:footnote>
  <w:footnote w:id="9">
    <w:p w:rsidR="001D1E70" w:rsidRDefault="001D1E70" w:rsidP="009D1D71">
      <w:pPr>
        <w:pStyle w:val="FootnoteText"/>
      </w:pPr>
      <w:r>
        <w:rPr>
          <w:rStyle w:val="FootnoteReference"/>
        </w:rPr>
        <w:footnoteRef/>
      </w:r>
      <w:r>
        <w:t xml:space="preserve"> </w:t>
      </w:r>
      <w:r w:rsidRPr="008540F9">
        <w:rPr>
          <w:rFonts w:cs="Courier New"/>
        </w:rPr>
        <w:t xml:space="preserve">Evidence-based </w:t>
      </w:r>
      <w:r w:rsidRPr="008540F9">
        <w:rPr>
          <w:rStyle w:val="Emphasis"/>
          <w:rFonts w:cs="Courier New"/>
          <w:i w:val="0"/>
          <w:iCs w:val="0"/>
        </w:rPr>
        <w:t>interventions</w:t>
      </w:r>
      <w:r w:rsidRPr="00F7528F">
        <w:rPr>
          <w:rStyle w:val="Emphasis"/>
          <w:rFonts w:cs="Courier New"/>
          <w:i w:val="0"/>
          <w:iCs w:val="0"/>
        </w:rPr>
        <w:t xml:space="preserve"> are</w:t>
      </w:r>
      <w:r w:rsidRPr="00F7528F">
        <w:rPr>
          <w:rFonts w:cs="Courier New"/>
        </w:rPr>
        <w:t xml:space="preserve"> approaches to prevention or treatment that are validated by documented scientific evidence from experimental</w:t>
      </w:r>
      <w:r>
        <w:rPr>
          <w:rFonts w:cs="Courier New"/>
        </w:rPr>
        <w:t>,</w:t>
      </w:r>
      <w:r w:rsidRPr="00F7528F">
        <w:rPr>
          <w:rFonts w:cs="Courier New"/>
        </w:rPr>
        <w:t xml:space="preserve"> quasi-experimental </w:t>
      </w:r>
      <w:r>
        <w:rPr>
          <w:rFonts w:cs="Courier New"/>
        </w:rPr>
        <w:t xml:space="preserve">or correlational </w:t>
      </w:r>
      <w:r w:rsidRPr="00F7528F">
        <w:rPr>
          <w:rFonts w:cs="Courier New"/>
        </w:rPr>
        <w:t>studies and that show positive effects on the primary targeted outcomes</w:t>
      </w:r>
      <w:r>
        <w:rPr>
          <w:rFonts w:cs="Courier New"/>
        </w:rPr>
        <w:t xml:space="preserve"> (for experimental and quasi-experimental studies) or favorable associations (for correlational studies)</w:t>
      </w:r>
      <w:r w:rsidRPr="00F7528F">
        <w:rPr>
          <w:rFonts w:cs="Courier New"/>
        </w:rPr>
        <w:t xml:space="preserve">. </w:t>
      </w:r>
      <w:r>
        <w:rPr>
          <w:rFonts w:cs="Courier New"/>
        </w:rPr>
        <w:t xml:space="preserve"> </w:t>
      </w:r>
      <w:r w:rsidRPr="00F7528F">
        <w:rPr>
          <w:rFonts w:cs="Courier New"/>
        </w:rPr>
        <w:t>The best evidence to support an applicant’s proposed reform(s) and target population will be based on one or more studies using a randomized controlled trial.  The next best evidence will be studies using a quasi-experimental (matched comparison group)</w:t>
      </w:r>
      <w:r>
        <w:rPr>
          <w:rFonts w:cs="Courier New"/>
        </w:rPr>
        <w:t xml:space="preserve">.  </w:t>
      </w:r>
      <w:r w:rsidRPr="00F7528F">
        <w:rPr>
          <w:rFonts w:cs="Courier New"/>
        </w:rPr>
        <w:t xml:space="preserve">Definitions for these types of studies can be </w:t>
      </w:r>
      <w:r>
        <w:rPr>
          <w:rFonts w:cs="Courier New"/>
        </w:rPr>
        <w:t xml:space="preserve">found </w:t>
      </w:r>
      <w:r w:rsidRPr="00F7528F">
        <w:rPr>
          <w:rFonts w:cs="Courier New"/>
        </w:rPr>
        <w:t xml:space="preserve">in </w:t>
      </w:r>
      <w:r>
        <w:rPr>
          <w:rFonts w:cs="Courier New"/>
        </w:rPr>
        <w:t>34 CFR 77.1(c)</w:t>
      </w:r>
      <w:r w:rsidRPr="00F7528F">
        <w:rPr>
          <w:rFonts w:cs="Courier New"/>
        </w:rPr>
        <w:t>.</w:t>
      </w:r>
      <w:r>
        <w:rPr>
          <w:rFonts w:cs="Courier New"/>
        </w:rPr>
        <w:t xml:space="preserve">  Correlational analysis may also be used as evidence to support an applicant’s proposed reforms.  Interventions and p</w:t>
      </w:r>
      <w:r w:rsidRPr="009D1D71">
        <w:rPr>
          <w:rFonts w:cs="Courier New"/>
        </w:rPr>
        <w:t>ractices are considered evidence</w:t>
      </w:r>
      <w:r>
        <w:rPr>
          <w:rFonts w:cs="Courier New"/>
        </w:rPr>
        <w:t>-</w:t>
      </w:r>
      <w:r w:rsidRPr="009D1D71">
        <w:rPr>
          <w:rFonts w:cs="Courier New"/>
        </w:rPr>
        <w:t>informed</w:t>
      </w:r>
      <w:r>
        <w:rPr>
          <w:rFonts w:cs="Courier New"/>
        </w:rPr>
        <w:t xml:space="preserve"> </w:t>
      </w:r>
      <w:r w:rsidRPr="009D1D71">
        <w:rPr>
          <w:rFonts w:cs="Courier New"/>
        </w:rPr>
        <w:t>if they bring together the best available research, professional expertise, and input from youth and families to</w:t>
      </w:r>
      <w:r>
        <w:rPr>
          <w:rFonts w:cs="Courier New"/>
        </w:rPr>
        <w:t xml:space="preserve"> </w:t>
      </w:r>
      <w:r w:rsidRPr="009D1D71">
        <w:rPr>
          <w:rFonts w:cs="Courier New"/>
        </w:rPr>
        <w:t>identify and deliver services that have promise to achieve positive outcomes for youth, families, and communities.</w:t>
      </w:r>
      <w:r>
        <w:rPr>
          <w:rFonts w:cs="Courier New"/>
        </w:rPr>
        <w:t xml:space="preserve">  </w:t>
      </w:r>
      <w:r w:rsidRPr="00805C25">
        <w:rPr>
          <w:rFonts w:cs="Courier New"/>
        </w:rPr>
        <w:t>Applicants proposing reforms on which there are not yet evaluations (</w:t>
      </w:r>
      <w:r>
        <w:rPr>
          <w:rFonts w:cs="Courier New"/>
        </w:rPr>
        <w:t xml:space="preserve">such as </w:t>
      </w:r>
      <w:r w:rsidRPr="00805C25">
        <w:rPr>
          <w:rFonts w:cs="Courier New"/>
        </w:rPr>
        <w:t xml:space="preserve">innovations </w:t>
      </w:r>
      <w:r>
        <w:rPr>
          <w:rFonts w:cs="Courier New"/>
        </w:rPr>
        <w:t xml:space="preserve">that have </w:t>
      </w:r>
      <w:r w:rsidRPr="00805C25">
        <w:rPr>
          <w:rFonts w:cs="Courier New"/>
        </w:rPr>
        <w:t xml:space="preserve">not </w:t>
      </w:r>
      <w:r>
        <w:rPr>
          <w:rFonts w:cs="Courier New"/>
        </w:rPr>
        <w:t xml:space="preserve">been </w:t>
      </w:r>
      <w:r w:rsidRPr="00805C25">
        <w:rPr>
          <w:rFonts w:cs="Courier New"/>
        </w:rPr>
        <w:t xml:space="preserve">formally tested or tested </w:t>
      </w:r>
      <w:r>
        <w:rPr>
          <w:rFonts w:cs="Courier New"/>
        </w:rPr>
        <w:t xml:space="preserve">only </w:t>
      </w:r>
      <w:r w:rsidRPr="00805C25">
        <w:rPr>
          <w:rFonts w:cs="Courier New"/>
        </w:rPr>
        <w:t xml:space="preserve">on a small scale) must document how evidence or practice knowledge informed the proposed pilot design. </w:t>
      </w:r>
    </w:p>
    <w:p w:rsidR="001D1E70" w:rsidRDefault="001D1E70">
      <w:pPr>
        <w:pStyle w:val="FootnoteText"/>
      </w:pPr>
    </w:p>
  </w:footnote>
  <w:footnote w:id="10">
    <w:p w:rsidR="001D1E70" w:rsidRDefault="001D1E70">
      <w:pPr>
        <w:pStyle w:val="FootnoteText"/>
      </w:pPr>
      <w:r>
        <w:rPr>
          <w:rStyle w:val="FootnoteReference"/>
        </w:rPr>
        <w:footnoteRef/>
      </w:r>
      <w:r>
        <w:t xml:space="preserve"> </w:t>
      </w:r>
      <w:r>
        <w:rPr>
          <w:rFonts w:cs="Courier New"/>
        </w:rPr>
        <w:t>Braiding funding is a funding and resource allocation strategy in which entities use existing funding streams to support unified initiatives in as flexible and integrated a manner as possible while still tracking and maintaining separate accountability for each funding stream.  One or more entities may coordinate several funding sources, but each individual funding stream maintains its award-specific identity.</w:t>
      </w:r>
    </w:p>
  </w:footnote>
  <w:footnote w:id="11">
    <w:p w:rsidR="001D1E70" w:rsidRDefault="001D1E70" w:rsidP="00570775">
      <w:pPr>
        <w:pStyle w:val="FootnoteText"/>
        <w:rPr>
          <w:rFonts w:cs="Courier New"/>
          <w:iCs/>
        </w:rPr>
      </w:pPr>
      <w:r>
        <w:rPr>
          <w:rStyle w:val="FootnoteReference"/>
        </w:rPr>
        <w:footnoteRef/>
      </w:r>
      <w:r>
        <w:t xml:space="preserve"> "</w:t>
      </w:r>
      <w:r w:rsidRPr="00F33DDB">
        <w:t>Quasi-experimental design study</w:t>
      </w:r>
      <w:r>
        <w:t>"</w:t>
      </w:r>
      <w:r w:rsidRPr="00F33DDB">
        <w:t xml:space="preserve"> means a study using a design that attempts to approximate an experimental design by identifying a comparison group that is similar to the treatment group in important respects. </w:t>
      </w:r>
      <w:r>
        <w:t xml:space="preserve"> </w:t>
      </w:r>
      <w:r w:rsidRPr="00F33DDB">
        <w:t xml:space="preserve">These studies, depending on design and implementation, can meet </w:t>
      </w:r>
      <w:r>
        <w:t xml:space="preserve">ED’s </w:t>
      </w:r>
      <w:r w:rsidRPr="00F33DDB">
        <w:t>What Works Clearinghouse Evidence Standards with reservations</w:t>
      </w:r>
      <w:r>
        <w:t xml:space="preserve">.  </w:t>
      </w:r>
      <w:r w:rsidRPr="00BF0A90">
        <w:rPr>
          <w:rFonts w:cs="Courier New"/>
        </w:rPr>
        <w:t>(</w:t>
      </w:r>
      <w:r>
        <w:t xml:space="preserve">34 CFR 77.1(c); </w:t>
      </w:r>
      <w:r>
        <w:rPr>
          <w:rFonts w:cs="Courier New"/>
        </w:rPr>
        <w:t xml:space="preserve">see also the </w:t>
      </w:r>
      <w:r w:rsidRPr="00726B3D">
        <w:rPr>
          <w:rFonts w:cs="Courier New"/>
        </w:rPr>
        <w:t>What Works Clearinghouse Procedures and Standards Handbook</w:t>
      </w:r>
      <w:r>
        <w:rPr>
          <w:rFonts w:cs="Courier New"/>
        </w:rPr>
        <w:t xml:space="preserve">, </w:t>
      </w:r>
      <w:r w:rsidRPr="00726B3D">
        <w:rPr>
          <w:rFonts w:cs="Courier New"/>
        </w:rPr>
        <w:t xml:space="preserve">Version </w:t>
      </w:r>
      <w:r>
        <w:rPr>
          <w:rFonts w:cs="Courier New"/>
        </w:rPr>
        <w:t>3.0</w:t>
      </w:r>
      <w:r w:rsidRPr="00726B3D">
        <w:rPr>
          <w:rFonts w:cs="Courier New"/>
        </w:rPr>
        <w:t xml:space="preserve">, </w:t>
      </w:r>
      <w:r>
        <w:rPr>
          <w:rFonts w:cs="Courier New"/>
        </w:rPr>
        <w:t xml:space="preserve">March 2014, </w:t>
      </w:r>
      <w:r w:rsidRPr="005C0D2D">
        <w:rPr>
          <w:rFonts w:cs="Courier New"/>
        </w:rPr>
        <w:t>available at:</w:t>
      </w:r>
      <w:r w:rsidRPr="00726B3D">
        <w:rPr>
          <w:rFonts w:cs="Courier New"/>
        </w:rPr>
        <w:t xml:space="preserve"> </w:t>
      </w:r>
      <w:r>
        <w:rPr>
          <w:rFonts w:cs="Courier New"/>
        </w:rPr>
        <w:t>http://</w:t>
      </w:r>
      <w:r w:rsidRPr="002866C5">
        <w:rPr>
          <w:rFonts w:cs="Courier New"/>
        </w:rPr>
        <w:t>ies.ed.gov/ncee/wwc/pdf/reference_resources/wwc_procedures_v3_0_standards_handbook.pdf</w:t>
      </w:r>
      <w:r>
        <w:rPr>
          <w:rFonts w:cs="Courier New"/>
        </w:rPr>
        <w:t>.</w:t>
      </w:r>
      <w:r w:rsidRPr="00BF0A90">
        <w:rPr>
          <w:rFonts w:cs="Courier New"/>
          <w:iCs/>
        </w:rPr>
        <w:t>)</w:t>
      </w:r>
    </w:p>
    <w:p w:rsidR="001D1E70" w:rsidRDefault="001D1E70" w:rsidP="00570775">
      <w:pPr>
        <w:pStyle w:val="FootnoteText"/>
      </w:pPr>
    </w:p>
  </w:footnote>
  <w:footnote w:id="12">
    <w:p w:rsidR="001D1E70" w:rsidRDefault="001D1E70" w:rsidP="00570775">
      <w:pPr>
        <w:pStyle w:val="FootnoteText"/>
      </w:pPr>
      <w:r>
        <w:rPr>
          <w:rStyle w:val="FootnoteReference"/>
        </w:rPr>
        <w:footnoteRef/>
      </w:r>
      <w:r>
        <w:t xml:space="preserve"> "</w:t>
      </w:r>
      <w:r w:rsidRPr="00F33DDB">
        <w:t>Randomized controlled trial</w:t>
      </w:r>
      <w:r>
        <w:t>"</w:t>
      </w:r>
      <w:r w:rsidRPr="00F33DDB">
        <w:t xml:space="preserve"> means a study that employs random assignment of, for example, students, teachers, classrooms, schools, or districts to receive the intervention being evaluated (the treatment group) or not to receive the intervention (the control group). </w:t>
      </w:r>
      <w:r>
        <w:t xml:space="preserve"> </w:t>
      </w:r>
      <w:r w:rsidRPr="00F33DDB">
        <w:t xml:space="preserve">The estimated effectiveness of the intervention is the difference between the average outcome for the treatment group and for the control group. </w:t>
      </w:r>
      <w:r>
        <w:t xml:space="preserve"> </w:t>
      </w:r>
      <w:r w:rsidRPr="00F33DDB">
        <w:t xml:space="preserve">These studies, depending on design and implementation, can meet </w:t>
      </w:r>
      <w:r>
        <w:t xml:space="preserve">ED’s </w:t>
      </w:r>
      <w:r w:rsidRPr="00F33DDB">
        <w:t xml:space="preserve">What Works Clearinghouse Evidence Standards without reservations. </w:t>
      </w:r>
      <w:r>
        <w:t xml:space="preserve"> </w:t>
      </w:r>
      <w:r w:rsidRPr="00F33DDB">
        <w:t>(</w:t>
      </w:r>
      <w:r>
        <w:t xml:space="preserve">34 CFR 77.1(c); see also the </w:t>
      </w:r>
      <w:r w:rsidRPr="00CA7A3E">
        <w:t>What Works Clearinghouse Procedures and Standards Handbook</w:t>
      </w:r>
      <w:r>
        <w:t xml:space="preserve">, </w:t>
      </w:r>
      <w:r w:rsidRPr="00CA7A3E">
        <w:t xml:space="preserve">Version </w:t>
      </w:r>
      <w:r>
        <w:t>3</w:t>
      </w:r>
      <w:r w:rsidRPr="00CA7A3E">
        <w:t>.</w:t>
      </w:r>
      <w:r>
        <w:t>0</w:t>
      </w:r>
      <w:r w:rsidRPr="00CA7A3E">
        <w:t xml:space="preserve">, </w:t>
      </w:r>
      <w:r>
        <w:t>March 2014</w:t>
      </w:r>
      <w:r w:rsidRPr="00CA7A3E">
        <w:t xml:space="preserve">, </w:t>
      </w:r>
      <w:r>
        <w:t>available at</w:t>
      </w:r>
      <w:r w:rsidRPr="00CA7A3E">
        <w:t xml:space="preserve">: </w:t>
      </w:r>
      <w:r>
        <w:t xml:space="preserve"> http://</w:t>
      </w:r>
      <w:r w:rsidRPr="00676ADC">
        <w:rPr>
          <w:iCs/>
        </w:rPr>
        <w:t>ies.ed.gov/ncee/wwc/pdf/reference_resources/wwc_procedures_v3_0_standards_handbook.pdf</w:t>
      </w:r>
      <w:r w:rsidRPr="00726B3D">
        <w:rPr>
          <w:iCs/>
        </w:rPr>
        <w:t>)</w:t>
      </w:r>
    </w:p>
  </w:footnote>
  <w:footnote w:id="13">
    <w:p w:rsidR="001D1E70" w:rsidRDefault="001D1E70">
      <w:pPr>
        <w:pStyle w:val="FootnoteText"/>
      </w:pPr>
      <w:r>
        <w:rPr>
          <w:rStyle w:val="FootnoteReference"/>
        </w:rPr>
        <w:footnoteRef/>
      </w:r>
      <w:r>
        <w:t xml:space="preserve">  A</w:t>
      </w:r>
      <w:r w:rsidRPr="007D08E0">
        <w:t>uthority</w:t>
      </w:r>
      <w:r>
        <w:t xml:space="preserve"> for pilots</w:t>
      </w:r>
      <w:r w:rsidRPr="007D08E0">
        <w:t xml:space="preserve"> to blend funds for future years is subject to Congressional action</w:t>
      </w:r>
      <w:r>
        <w:t xml:space="preserve"> as well as agency approval. </w:t>
      </w:r>
      <w:r w:rsidRPr="007D08E0">
        <w:rPr>
          <w:color w:val="1F497D"/>
          <w:sz w:val="24"/>
          <w:szCs w:val="24"/>
        </w:rPr>
        <w:t xml:space="preserve"> </w:t>
      </w:r>
      <w:r>
        <w:t>However,</w:t>
      </w:r>
      <w:r w:rsidRPr="007D08E0">
        <w:t xml:space="preserve"> </w:t>
      </w:r>
      <w:r>
        <w:t xml:space="preserve">because the Agencies will evaluate applications, in part, based on their multi-year plans, an </w:t>
      </w:r>
      <w:r w:rsidRPr="007D08E0">
        <w:t xml:space="preserve">applicant </w:t>
      </w:r>
      <w:r>
        <w:t>should</w:t>
      </w:r>
      <w:r w:rsidRPr="007D08E0">
        <w:t xml:space="preserve"> provide as much information as possible about its future plans</w:t>
      </w:r>
      <w:r>
        <w:t>.  Once pilots are selected,</w:t>
      </w:r>
      <w:r w:rsidRPr="007D08E0">
        <w:t xml:space="preserve"> </w:t>
      </w:r>
      <w:r>
        <w:t xml:space="preserve">the Agencies </w:t>
      </w:r>
      <w:r w:rsidRPr="007D08E0">
        <w:t>may consider changes</w:t>
      </w:r>
      <w:r>
        <w:t>,</w:t>
      </w:r>
      <w:r w:rsidRPr="007D08E0">
        <w:t xml:space="preserve"> including changes in scope and objectives, to pilot </w:t>
      </w:r>
      <w:r>
        <w:t>designs</w:t>
      </w:r>
      <w:r w:rsidRPr="007D08E0">
        <w:t xml:space="preserve"> in subsequent years as a result of new funding streams</w:t>
      </w:r>
      <w:r>
        <w:t xml:space="preserve">.  The reason for considering those changes is that, because P3 is intended to test a new approach to improving outcomes for disconnected youth, the pilots that demonstrate successful performance and effective governance processes may be able to build on these gains by using additional funding streams and/or including additional partners in future years.  </w:t>
      </w:r>
    </w:p>
  </w:footnote>
  <w:footnote w:id="14">
    <w:p w:rsidR="001D1E70" w:rsidRDefault="001D1E70" w:rsidP="009E4775">
      <w:pPr>
        <w:pStyle w:val="FootnoteText"/>
        <w:ind w:left="720"/>
      </w:pPr>
    </w:p>
    <w:p w:rsidR="001D1E70" w:rsidRDefault="001D1E70" w:rsidP="00726B3D">
      <w:pPr>
        <w:pStyle w:val="FootnoteText"/>
        <w:tabs>
          <w:tab w:val="clear" w:pos="720"/>
          <w:tab w:val="left" w:pos="0"/>
        </w:tabs>
      </w:pPr>
      <w:r>
        <w:rPr>
          <w:rStyle w:val="FootnoteReference"/>
        </w:rPr>
        <w:footnoteRef/>
      </w:r>
      <w:r>
        <w:t xml:space="preserve"> The</w:t>
      </w:r>
      <w:r w:rsidRPr="00164E9C">
        <w:t xml:space="preserve"> best evidence for the expected effects of proposed interventions and reforms will be based on one or more studies using a randomized controlled trial.  The next best evidence will be studies using a quasi-experimental (matched comparison group).  </w:t>
      </w:r>
      <w:r>
        <w:t>Some s</w:t>
      </w:r>
      <w:r w:rsidRPr="00164E9C">
        <w:t xml:space="preserve">tudies that use these designs have been reviewed and are available in Federal registries of evidence-based interventions, such as </w:t>
      </w:r>
      <w:r>
        <w:t xml:space="preserve">the </w:t>
      </w:r>
      <w:r w:rsidRPr="00164E9C">
        <w:t xml:space="preserve">What Works Clearinghouse (WWC) (http://ies.ed.gov/ncee/wwc/) and the Clearinghouse on Labor Evaluation and Research (CLEAR) (http://clear.dol.gov/).  </w:t>
      </w:r>
      <w:r>
        <w:t xml:space="preserve">Correlational analysis may also be used as evidence to support an applicant’s proposed reform.  </w:t>
      </w:r>
      <w:r w:rsidRPr="00164E9C">
        <w:t xml:space="preserve">More information on Federal registries is provided in the FAQ section of the application package. </w:t>
      </w:r>
      <w:r>
        <w:t xml:space="preserve"> </w:t>
      </w:r>
      <w:r w:rsidRPr="00164E9C">
        <w:t xml:space="preserve">Applicants are encouraged to identify (and cite) studies </w:t>
      </w:r>
      <w:r>
        <w:t xml:space="preserve">that support their proposed pilot strategies and activities (whether </w:t>
      </w:r>
      <w:r w:rsidRPr="00164E9C">
        <w:t xml:space="preserve">from </w:t>
      </w:r>
      <w:r>
        <w:t xml:space="preserve">Federal registries or other sources) to </w:t>
      </w:r>
      <w:r w:rsidRPr="00164E9C">
        <w:t>explain the strengths and limitations of the existing evidence</w:t>
      </w:r>
      <w:r>
        <w:t xml:space="preserve"> and to describe how the proposed strategies and activities will take into account those strengths and limitations in the existing evidence</w:t>
      </w:r>
      <w:r w:rsidRPr="00164E9C">
        <w:t xml:space="preserve">. </w:t>
      </w:r>
      <w:r>
        <w:t xml:space="preserve"> </w:t>
      </w:r>
      <w:r w:rsidRPr="00164E9C">
        <w:t xml:space="preserve">Applicants proposing reforms on which there </w:t>
      </w:r>
      <w:r>
        <w:t xml:space="preserve">is </w:t>
      </w:r>
      <w:r w:rsidRPr="00164E9C">
        <w:t xml:space="preserve">not yet </w:t>
      </w:r>
      <w:r>
        <w:t>research evidence</w:t>
      </w:r>
      <w:r w:rsidRPr="00164E9C">
        <w:t xml:space="preserve"> (</w:t>
      </w:r>
      <w:r>
        <w:t xml:space="preserve">such as </w:t>
      </w:r>
      <w:r w:rsidRPr="00164E9C">
        <w:t xml:space="preserve">innovations </w:t>
      </w:r>
      <w:r>
        <w:t xml:space="preserve">that have </w:t>
      </w:r>
      <w:r w:rsidRPr="00164E9C">
        <w:t xml:space="preserve">not </w:t>
      </w:r>
      <w:r>
        <w:t xml:space="preserve">been </w:t>
      </w:r>
      <w:r w:rsidRPr="00164E9C">
        <w:t xml:space="preserve">formally tested or tested </w:t>
      </w:r>
      <w:r>
        <w:t xml:space="preserve">only </w:t>
      </w:r>
      <w:r w:rsidRPr="00164E9C">
        <w:t xml:space="preserve">on a small scale) must document how evidence or practice knowledge informed the proposed pilot design.  </w:t>
      </w:r>
    </w:p>
    <w:p w:rsidR="001D1E70" w:rsidRDefault="001D1E70" w:rsidP="00726B3D">
      <w:pPr>
        <w:pStyle w:val="FootnoteText"/>
        <w:tabs>
          <w:tab w:val="clear" w:pos="720"/>
          <w:tab w:val="left" w:pos="0"/>
        </w:tabs>
      </w:pPr>
    </w:p>
  </w:footnote>
  <w:footnote w:id="15">
    <w:p w:rsidR="001D1E70" w:rsidRDefault="001D1E70" w:rsidP="001446BF">
      <w:pPr>
        <w:pStyle w:val="FootnoteText"/>
      </w:pPr>
      <w:r>
        <w:rPr>
          <w:rStyle w:val="FootnoteReference"/>
        </w:rPr>
        <w:footnoteRef/>
      </w:r>
      <w:r>
        <w:t xml:space="preserve"> "</w:t>
      </w:r>
      <w:r w:rsidRPr="00726B3D">
        <w:t>Logic model</w:t>
      </w:r>
      <w:r>
        <w:t>" (also referred to as theory of action) means a well-specified conceptual framework that identifies key components of the proposed process, product, strategy, or practice (i.e., the active ‘‘ingredients’’ that are hypothesized to be critical to achieving the relevant outcomes) and describes the relationships among the key components and outcomes, theoretically and operationally.  (34 CFR 77.1(c).)</w:t>
      </w:r>
    </w:p>
  </w:footnote>
  <w:footnote w:id="16">
    <w:p w:rsidR="001D1E70" w:rsidRDefault="001D1E70" w:rsidP="0027608E">
      <w:pPr>
        <w:pStyle w:val="FootnoteText"/>
      </w:pPr>
      <w:r>
        <w:rPr>
          <w:rStyle w:val="FootnoteReference"/>
        </w:rPr>
        <w:footnoteRef/>
      </w:r>
      <w:r>
        <w:t xml:space="preserve"> "</w:t>
      </w:r>
      <w:r w:rsidRPr="00C51404">
        <w:t>Community of practice</w:t>
      </w:r>
      <w:r>
        <w:t>"</w:t>
      </w:r>
      <w:r w:rsidRPr="00EB043B">
        <w:t xml:space="preserve"> means a group of </w:t>
      </w:r>
      <w:r>
        <w:t>pilots</w:t>
      </w:r>
      <w:r w:rsidRPr="00EB043B">
        <w:t xml:space="preserve"> that agrees to interact regularly to solve a persistent problem or improve practice in an area that is important to them and the success of their projects. Establishment of communities of practice under P3 will enable </w:t>
      </w:r>
      <w:r>
        <w:t>pilots</w:t>
      </w:r>
      <w:r w:rsidRPr="00EB043B">
        <w:t xml:space="preserve"> to meet, discuss, and collaborate with each other regarding grantee projects.</w:t>
      </w:r>
    </w:p>
    <w:p w:rsidR="001D1E70" w:rsidRDefault="001D1E70" w:rsidP="0027608E">
      <w:pPr>
        <w:pStyle w:val="FootnoteText"/>
      </w:pPr>
    </w:p>
  </w:footnote>
  <w:footnote w:id="17">
    <w:p w:rsidR="001D1E70" w:rsidRPr="00AD4C6E" w:rsidRDefault="001D1E70" w:rsidP="00AD4C6E">
      <w:pPr>
        <w:pStyle w:val="FootnoteText"/>
      </w:pPr>
      <w:r>
        <w:rPr>
          <w:rStyle w:val="FootnoteReference"/>
        </w:rPr>
        <w:footnoteRef/>
      </w:r>
      <w:r>
        <w:t xml:space="preserve"> The</w:t>
      </w:r>
      <w:r w:rsidRPr="00AD4C6E">
        <w:t xml:space="preserve"> </w:t>
      </w:r>
      <w:r>
        <w:t>A</w:t>
      </w:r>
      <w:r w:rsidRPr="00AD4C6E">
        <w:t xml:space="preserve">gencies cannot grant waivers of mandatory programs or programs funded outside of Division H of the </w:t>
      </w:r>
      <w:r>
        <w:t>Act</w:t>
      </w:r>
      <w:r w:rsidRPr="0061290B">
        <w:t>, except where the agency has existing administrative authority</w:t>
      </w:r>
      <w:r w:rsidRPr="00531E67">
        <w:t xml:space="preserve"> to provide waivers.  The Act</w:t>
      </w:r>
      <w:r w:rsidRPr="00034B69">
        <w:t xml:space="preserve"> requires that P3 performance agreements list barriers in mandatory programs even though P3 authority does not </w:t>
      </w:r>
      <w:r w:rsidRPr="004C38A9">
        <w:t>authorize</w:t>
      </w:r>
      <w:r w:rsidRPr="000D4DC9">
        <w:t xml:space="preserve"> these programs</w:t>
      </w:r>
      <w:r w:rsidRPr="00AD4C6E">
        <w:t xml:space="preserve"> to be blended for pilot purposes. While these programs are not eligible to blend funds under P3, applicants are encouraged to identify strategies for better coordinating </w:t>
      </w:r>
      <w:r>
        <w:t xml:space="preserve">the delivery of services with these programs </w:t>
      </w:r>
      <w:r w:rsidRPr="00AD4C6E">
        <w:t>to the extent possible.</w:t>
      </w:r>
      <w:r>
        <w:t xml:space="preserve">  Examples of mandatory programs include Temporary Assistance for Needy Families (TANF), Medicaid, and Foster Care IV-E.</w:t>
      </w:r>
    </w:p>
    <w:p w:rsidR="001D1E70" w:rsidRDefault="001D1E70">
      <w:pPr>
        <w:pStyle w:val="FootnoteText"/>
      </w:pPr>
    </w:p>
  </w:footnote>
  <w:footnote w:id="18">
    <w:p w:rsidR="001D1E70" w:rsidRDefault="001D1E70" w:rsidP="00403D77">
      <w:pPr>
        <w:pStyle w:val="FootnoteText"/>
      </w:pPr>
      <w:r>
        <w:rPr>
          <w:rStyle w:val="FootnoteReference"/>
        </w:rPr>
        <w:footnoteRef/>
      </w:r>
      <w:r>
        <w:t xml:space="preserve"> </w:t>
      </w:r>
      <w:r w:rsidRPr="004F264B">
        <w:t>Qualified Independent Evaluator</w:t>
      </w:r>
      <w:r w:rsidRPr="003A10BC">
        <w:rPr>
          <w:b/>
        </w:rPr>
        <w:t>:</w:t>
      </w:r>
      <w:r w:rsidRPr="00030F47">
        <w:t xml:space="preserve"> </w:t>
      </w:r>
      <w:r>
        <w:t xml:space="preserve"> </w:t>
      </w:r>
      <w:r w:rsidRPr="00030F47">
        <w:t xml:space="preserve">A qualified </w:t>
      </w:r>
      <w:r>
        <w:t xml:space="preserve">independent </w:t>
      </w:r>
      <w:r w:rsidRPr="00030F47">
        <w:t xml:space="preserve">evaluator is </w:t>
      </w:r>
      <w:r>
        <w:t xml:space="preserve">an individual who </w:t>
      </w:r>
      <w:r w:rsidRPr="00030F47">
        <w:t xml:space="preserve">coordinates with the grantee and </w:t>
      </w:r>
      <w:r>
        <w:t xml:space="preserve">the lead Federal agency for the pilot, </w:t>
      </w:r>
      <w:r w:rsidRPr="00030F47">
        <w:t>but works independently on the evaluation and has the capacity to carry out the evaluation, including</w:t>
      </w:r>
      <w:r>
        <w:t>,</w:t>
      </w:r>
      <w:r w:rsidRPr="00030F47">
        <w:t xml:space="preserve"> but not limited to: </w:t>
      </w:r>
      <w:r>
        <w:t xml:space="preserve"> </w:t>
      </w:r>
      <w:r w:rsidRPr="00030F47">
        <w:t>prior experience conducting evaluations of similar design (</w:t>
      </w:r>
      <w:r>
        <w:t xml:space="preserve">such as </w:t>
      </w:r>
      <w:r w:rsidRPr="00030F47">
        <w:t>for random assignment evaluations, the evaluator will have successfully conducted a random assignment evaluation in the past); positive past performance on evaluations of a similar design, as evidenced by past performance reviews submitted from past clients directly to the awardee; lead staff with prior experience carrying out a similar evaluation; lead staff with minimum credential (</w:t>
      </w:r>
      <w:r>
        <w:t xml:space="preserve">such as </w:t>
      </w:r>
      <w:r w:rsidRPr="00030F47">
        <w:t xml:space="preserve">a PhD plus 3 years of experience conducting evaluations of a similar nature, or a Master’s degree plus 7 years of experience conducting evaluations of a similar nature); and adequate staff time to work on the evaluation.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E70" w:rsidRDefault="001D1E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E70" w:rsidRDefault="001D1E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E70" w:rsidRDefault="001D1E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62EC"/>
    <w:multiLevelType w:val="hybridMultilevel"/>
    <w:tmpl w:val="A50AE6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9656A2"/>
    <w:multiLevelType w:val="hybridMultilevel"/>
    <w:tmpl w:val="E30028B4"/>
    <w:lvl w:ilvl="0" w:tplc="B8D683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20C59"/>
    <w:multiLevelType w:val="hybridMultilevel"/>
    <w:tmpl w:val="4BF6AD8E"/>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
    <w:nsid w:val="0B5A398A"/>
    <w:multiLevelType w:val="hybridMultilevel"/>
    <w:tmpl w:val="419A3C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5F3C64"/>
    <w:multiLevelType w:val="hybridMultilevel"/>
    <w:tmpl w:val="A990997E"/>
    <w:lvl w:ilvl="0" w:tplc="A49474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60D2C"/>
    <w:multiLevelType w:val="multilevel"/>
    <w:tmpl w:val="333CD496"/>
    <w:lvl w:ilvl="0">
      <w:start w:val="1"/>
      <w:numFmt w:val="decimal"/>
      <w:lvlText w:val="(%1)"/>
      <w:lvlJc w:val="left"/>
      <w:pPr>
        <w:ind w:left="1095" w:hanging="73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2D11099"/>
    <w:multiLevelType w:val="hybridMultilevel"/>
    <w:tmpl w:val="0E7C1966"/>
    <w:lvl w:ilvl="0" w:tplc="266A34CA">
      <w:start w:val="1"/>
      <w:numFmt w:val="upperLetter"/>
      <w:lvlText w:val="(%1)"/>
      <w:lvlJc w:val="right"/>
      <w:pPr>
        <w:ind w:left="1080" w:hanging="360"/>
      </w:pPr>
      <w:rPr>
        <w:rFonts w:ascii="Courier New" w:eastAsia="Times New Roman" w:hAnsi="Courier New" w:cs="Courier New"/>
        <w:b w:val="0"/>
      </w:rPr>
    </w:lvl>
    <w:lvl w:ilvl="1" w:tplc="B0A89AB6">
      <w:start w:val="1"/>
      <w:numFmt w:val="upperLetter"/>
      <w:lvlText w:val="(%2)"/>
      <w:lvlJc w:val="left"/>
      <w:pPr>
        <w:ind w:left="1800" w:hanging="360"/>
      </w:pPr>
      <w:rPr>
        <w:rFonts w:ascii="Courier New" w:eastAsia="Times New Roman" w:hAnsi="Courier New" w:cs="Courier New"/>
      </w:rPr>
    </w:lvl>
    <w:lvl w:ilvl="2" w:tplc="839A53E2">
      <w:start w:val="8"/>
      <w:numFmt w:val="lowerLetter"/>
      <w:lvlText w:val="(%3)"/>
      <w:lvlJc w:val="left"/>
      <w:pPr>
        <w:ind w:left="7110" w:hanging="720"/>
      </w:pPr>
      <w:rPr>
        <w:rFonts w:hint="default"/>
      </w:rPr>
    </w:lvl>
    <w:lvl w:ilvl="3" w:tplc="C1EAE400">
      <w:start w:val="2"/>
      <w:numFmt w:val="decimal"/>
      <w:lvlText w:val="%4."/>
      <w:lvlJc w:val="left"/>
      <w:pPr>
        <w:ind w:left="3240" w:hanging="360"/>
      </w:pPr>
      <w:rPr>
        <w:rFonts w:hint="default"/>
        <w:u w:val="single"/>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6C4A67"/>
    <w:multiLevelType w:val="hybridMultilevel"/>
    <w:tmpl w:val="356A8806"/>
    <w:lvl w:ilvl="0" w:tplc="AF6EAFB0">
      <w:start w:val="1"/>
      <w:numFmt w:val="decimal"/>
      <w:lvlText w:val="(%1)"/>
      <w:lvlJc w:val="left"/>
      <w:pPr>
        <w:ind w:left="1080" w:hanging="720"/>
      </w:pPr>
      <w:rPr>
        <w:rFonts w:hint="default"/>
      </w:rPr>
    </w:lvl>
    <w:lvl w:ilvl="1" w:tplc="E1F6395C">
      <w:start w:val="1"/>
      <w:numFmt w:val="upperLetter"/>
      <w:lvlText w:val="(%2)"/>
      <w:lvlJc w:val="left"/>
      <w:pPr>
        <w:ind w:left="1440" w:hanging="360"/>
      </w:pPr>
      <w:rPr>
        <w:rFonts w:ascii="Courier New" w:eastAsia="Times New Roman" w:hAnsi="Courier New" w:cs="Courier New"/>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B967F6"/>
    <w:multiLevelType w:val="hybridMultilevel"/>
    <w:tmpl w:val="D1A650E2"/>
    <w:lvl w:ilvl="0" w:tplc="F4646862">
      <w:start w:val="7"/>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343D1E"/>
    <w:multiLevelType w:val="hybridMultilevel"/>
    <w:tmpl w:val="4A10A518"/>
    <w:lvl w:ilvl="0" w:tplc="CA9651A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852297E"/>
    <w:multiLevelType w:val="hybridMultilevel"/>
    <w:tmpl w:val="01FCA06C"/>
    <w:lvl w:ilvl="0" w:tplc="04090001">
      <w:start w:val="1"/>
      <w:numFmt w:val="bullet"/>
      <w:lvlText w:val=""/>
      <w:lvlJc w:val="left"/>
      <w:pPr>
        <w:ind w:left="1574" w:hanging="360"/>
      </w:pPr>
      <w:rPr>
        <w:rFonts w:ascii="Symbol" w:hAnsi="Symbol" w:hint="default"/>
      </w:rPr>
    </w:lvl>
    <w:lvl w:ilvl="1" w:tplc="04090003">
      <w:start w:val="1"/>
      <w:numFmt w:val="bullet"/>
      <w:lvlText w:val="o"/>
      <w:lvlJc w:val="left"/>
      <w:pPr>
        <w:ind w:left="2294" w:hanging="360"/>
      </w:pPr>
      <w:rPr>
        <w:rFonts w:ascii="Courier New" w:hAnsi="Courier New" w:cs="Courier New" w:hint="default"/>
      </w:rPr>
    </w:lvl>
    <w:lvl w:ilvl="2" w:tplc="04090005">
      <w:start w:val="1"/>
      <w:numFmt w:val="bullet"/>
      <w:lvlText w:val=""/>
      <w:lvlJc w:val="left"/>
      <w:pPr>
        <w:ind w:left="3014" w:hanging="360"/>
      </w:pPr>
      <w:rPr>
        <w:rFonts w:ascii="Wingdings" w:hAnsi="Wingdings" w:hint="default"/>
      </w:rPr>
    </w:lvl>
    <w:lvl w:ilvl="3" w:tplc="04090001">
      <w:start w:val="1"/>
      <w:numFmt w:val="bullet"/>
      <w:lvlText w:val=""/>
      <w:lvlJc w:val="left"/>
      <w:pPr>
        <w:ind w:left="3734" w:hanging="360"/>
      </w:pPr>
      <w:rPr>
        <w:rFonts w:ascii="Symbol" w:hAnsi="Symbol" w:hint="default"/>
      </w:rPr>
    </w:lvl>
    <w:lvl w:ilvl="4" w:tplc="04090003">
      <w:start w:val="1"/>
      <w:numFmt w:val="bullet"/>
      <w:lvlText w:val="o"/>
      <w:lvlJc w:val="left"/>
      <w:pPr>
        <w:ind w:left="4454" w:hanging="360"/>
      </w:pPr>
      <w:rPr>
        <w:rFonts w:ascii="Courier New" w:hAnsi="Courier New" w:cs="Courier New" w:hint="default"/>
      </w:rPr>
    </w:lvl>
    <w:lvl w:ilvl="5" w:tplc="04090005">
      <w:start w:val="1"/>
      <w:numFmt w:val="bullet"/>
      <w:lvlText w:val=""/>
      <w:lvlJc w:val="left"/>
      <w:pPr>
        <w:ind w:left="5174" w:hanging="360"/>
      </w:pPr>
      <w:rPr>
        <w:rFonts w:ascii="Wingdings" w:hAnsi="Wingdings" w:hint="default"/>
      </w:rPr>
    </w:lvl>
    <w:lvl w:ilvl="6" w:tplc="04090001">
      <w:start w:val="1"/>
      <w:numFmt w:val="bullet"/>
      <w:lvlText w:val=""/>
      <w:lvlJc w:val="left"/>
      <w:pPr>
        <w:ind w:left="5894" w:hanging="360"/>
      </w:pPr>
      <w:rPr>
        <w:rFonts w:ascii="Symbol" w:hAnsi="Symbol" w:hint="default"/>
      </w:rPr>
    </w:lvl>
    <w:lvl w:ilvl="7" w:tplc="04090003">
      <w:start w:val="1"/>
      <w:numFmt w:val="bullet"/>
      <w:lvlText w:val="o"/>
      <w:lvlJc w:val="left"/>
      <w:pPr>
        <w:ind w:left="6614" w:hanging="360"/>
      </w:pPr>
      <w:rPr>
        <w:rFonts w:ascii="Courier New" w:hAnsi="Courier New" w:cs="Courier New" w:hint="default"/>
      </w:rPr>
    </w:lvl>
    <w:lvl w:ilvl="8" w:tplc="04090005">
      <w:start w:val="1"/>
      <w:numFmt w:val="bullet"/>
      <w:lvlText w:val=""/>
      <w:lvlJc w:val="left"/>
      <w:pPr>
        <w:ind w:left="7334" w:hanging="360"/>
      </w:pPr>
      <w:rPr>
        <w:rFonts w:ascii="Wingdings" w:hAnsi="Wingdings" w:hint="default"/>
      </w:rPr>
    </w:lvl>
  </w:abstractNum>
  <w:abstractNum w:abstractNumId="11">
    <w:nsid w:val="18871D2B"/>
    <w:multiLevelType w:val="hybridMultilevel"/>
    <w:tmpl w:val="5398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BE4AFD"/>
    <w:multiLevelType w:val="hybridMultilevel"/>
    <w:tmpl w:val="0582B3E2"/>
    <w:lvl w:ilvl="0" w:tplc="266A34CA">
      <w:start w:val="1"/>
      <w:numFmt w:val="upperLetter"/>
      <w:lvlText w:val="(%1)"/>
      <w:lvlJc w:val="right"/>
      <w:pPr>
        <w:ind w:left="1080" w:hanging="360"/>
      </w:pPr>
      <w:rPr>
        <w:rFonts w:ascii="Courier New" w:eastAsia="Times New Roman" w:hAnsi="Courier New" w:cs="Courier New"/>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6430F0"/>
    <w:multiLevelType w:val="hybridMultilevel"/>
    <w:tmpl w:val="D98C4A88"/>
    <w:lvl w:ilvl="0" w:tplc="6604466C">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C370F6C"/>
    <w:multiLevelType w:val="hybridMultilevel"/>
    <w:tmpl w:val="F38A9150"/>
    <w:lvl w:ilvl="0" w:tplc="BB24D412">
      <w:start w:val="1"/>
      <w:numFmt w:val="decimal"/>
      <w:lvlText w:val="(%1)"/>
      <w:lvlJc w:val="left"/>
      <w:pPr>
        <w:ind w:left="1095"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F20124"/>
    <w:multiLevelType w:val="hybridMultilevel"/>
    <w:tmpl w:val="40B4A0E4"/>
    <w:lvl w:ilvl="0" w:tplc="C7BE75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3D43B57"/>
    <w:multiLevelType w:val="hybridMultilevel"/>
    <w:tmpl w:val="6F9C54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CAA2F49"/>
    <w:multiLevelType w:val="hybridMultilevel"/>
    <w:tmpl w:val="9D72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5E3D25"/>
    <w:multiLevelType w:val="hybridMultilevel"/>
    <w:tmpl w:val="9084B04C"/>
    <w:lvl w:ilvl="0" w:tplc="DFC8BABA">
      <w:start w:val="1"/>
      <w:numFmt w:val="decimal"/>
      <w:lvlText w:val="(%1)"/>
      <w:lvlJc w:val="left"/>
      <w:pPr>
        <w:ind w:left="108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90D6E95"/>
    <w:multiLevelType w:val="hybridMultilevel"/>
    <w:tmpl w:val="25A82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9C20940"/>
    <w:multiLevelType w:val="hybridMultilevel"/>
    <w:tmpl w:val="12F20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0897AB9"/>
    <w:multiLevelType w:val="hybridMultilevel"/>
    <w:tmpl w:val="9716D588"/>
    <w:lvl w:ilvl="0" w:tplc="057848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D727D7"/>
    <w:multiLevelType w:val="hybridMultilevel"/>
    <w:tmpl w:val="09205018"/>
    <w:lvl w:ilvl="0" w:tplc="3C84E81E">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F70C3B"/>
    <w:multiLevelType w:val="hybridMultilevel"/>
    <w:tmpl w:val="3B046578"/>
    <w:lvl w:ilvl="0" w:tplc="BB24D412">
      <w:start w:val="1"/>
      <w:numFmt w:val="decimal"/>
      <w:lvlText w:val="(%1)"/>
      <w:lvlJc w:val="left"/>
      <w:pPr>
        <w:ind w:left="1095"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4C3EA9"/>
    <w:multiLevelType w:val="hybridMultilevel"/>
    <w:tmpl w:val="2410E11E"/>
    <w:lvl w:ilvl="0" w:tplc="04090001">
      <w:start w:val="1"/>
      <w:numFmt w:val="bullet"/>
      <w:lvlText w:val=""/>
      <w:lvlJc w:val="left"/>
      <w:pPr>
        <w:ind w:left="1574" w:hanging="360"/>
      </w:pPr>
      <w:rPr>
        <w:rFonts w:ascii="Symbol" w:hAnsi="Symbol" w:hint="default"/>
      </w:rPr>
    </w:lvl>
    <w:lvl w:ilvl="1" w:tplc="04090003">
      <w:start w:val="1"/>
      <w:numFmt w:val="bullet"/>
      <w:lvlText w:val="o"/>
      <w:lvlJc w:val="left"/>
      <w:pPr>
        <w:ind w:left="2294" w:hanging="360"/>
      </w:pPr>
      <w:rPr>
        <w:rFonts w:ascii="Courier New" w:hAnsi="Courier New" w:cs="Courier New" w:hint="default"/>
      </w:rPr>
    </w:lvl>
    <w:lvl w:ilvl="2" w:tplc="04090005">
      <w:start w:val="1"/>
      <w:numFmt w:val="bullet"/>
      <w:lvlText w:val=""/>
      <w:lvlJc w:val="left"/>
      <w:pPr>
        <w:ind w:left="3014" w:hanging="360"/>
      </w:pPr>
      <w:rPr>
        <w:rFonts w:ascii="Wingdings" w:hAnsi="Wingdings" w:hint="default"/>
      </w:rPr>
    </w:lvl>
    <w:lvl w:ilvl="3" w:tplc="04090001">
      <w:start w:val="1"/>
      <w:numFmt w:val="bullet"/>
      <w:lvlText w:val=""/>
      <w:lvlJc w:val="left"/>
      <w:pPr>
        <w:ind w:left="3734" w:hanging="360"/>
      </w:pPr>
      <w:rPr>
        <w:rFonts w:ascii="Symbol" w:hAnsi="Symbol" w:hint="default"/>
      </w:rPr>
    </w:lvl>
    <w:lvl w:ilvl="4" w:tplc="04090003">
      <w:start w:val="1"/>
      <w:numFmt w:val="bullet"/>
      <w:lvlText w:val="o"/>
      <w:lvlJc w:val="left"/>
      <w:pPr>
        <w:ind w:left="4454" w:hanging="360"/>
      </w:pPr>
      <w:rPr>
        <w:rFonts w:ascii="Courier New" w:hAnsi="Courier New" w:cs="Courier New" w:hint="default"/>
      </w:rPr>
    </w:lvl>
    <w:lvl w:ilvl="5" w:tplc="04090005">
      <w:start w:val="1"/>
      <w:numFmt w:val="bullet"/>
      <w:lvlText w:val=""/>
      <w:lvlJc w:val="left"/>
      <w:pPr>
        <w:ind w:left="5174" w:hanging="360"/>
      </w:pPr>
      <w:rPr>
        <w:rFonts w:ascii="Wingdings" w:hAnsi="Wingdings" w:hint="default"/>
      </w:rPr>
    </w:lvl>
    <w:lvl w:ilvl="6" w:tplc="04090001">
      <w:start w:val="1"/>
      <w:numFmt w:val="bullet"/>
      <w:lvlText w:val=""/>
      <w:lvlJc w:val="left"/>
      <w:pPr>
        <w:ind w:left="5894" w:hanging="360"/>
      </w:pPr>
      <w:rPr>
        <w:rFonts w:ascii="Symbol" w:hAnsi="Symbol" w:hint="default"/>
      </w:rPr>
    </w:lvl>
    <w:lvl w:ilvl="7" w:tplc="04090003">
      <w:start w:val="1"/>
      <w:numFmt w:val="bullet"/>
      <w:lvlText w:val="o"/>
      <w:lvlJc w:val="left"/>
      <w:pPr>
        <w:ind w:left="6614" w:hanging="360"/>
      </w:pPr>
      <w:rPr>
        <w:rFonts w:ascii="Courier New" w:hAnsi="Courier New" w:cs="Courier New" w:hint="default"/>
      </w:rPr>
    </w:lvl>
    <w:lvl w:ilvl="8" w:tplc="04090005">
      <w:start w:val="1"/>
      <w:numFmt w:val="bullet"/>
      <w:lvlText w:val=""/>
      <w:lvlJc w:val="left"/>
      <w:pPr>
        <w:ind w:left="7334" w:hanging="360"/>
      </w:pPr>
      <w:rPr>
        <w:rFonts w:ascii="Wingdings" w:hAnsi="Wingdings" w:hint="default"/>
      </w:rPr>
    </w:lvl>
  </w:abstractNum>
  <w:abstractNum w:abstractNumId="25">
    <w:nsid w:val="4C0B0550"/>
    <w:multiLevelType w:val="hybridMultilevel"/>
    <w:tmpl w:val="1E8AE4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FBF25CF"/>
    <w:multiLevelType w:val="hybridMultilevel"/>
    <w:tmpl w:val="3934CA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20548CB"/>
    <w:multiLevelType w:val="hybridMultilevel"/>
    <w:tmpl w:val="3808F7FA"/>
    <w:lvl w:ilvl="0" w:tplc="4E72F320">
      <w:start w:val="3"/>
      <w:numFmt w:val="lowerRoman"/>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E43A0EAC">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0851EF"/>
    <w:multiLevelType w:val="hybridMultilevel"/>
    <w:tmpl w:val="51AED8AA"/>
    <w:lvl w:ilvl="0" w:tplc="3E92CFC4">
      <w:start w:val="2"/>
      <w:numFmt w:val="upperLetter"/>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nsid w:val="57BB67D2"/>
    <w:multiLevelType w:val="hybridMultilevel"/>
    <w:tmpl w:val="01D21148"/>
    <w:lvl w:ilvl="0" w:tplc="697655E8">
      <w:start w:val="1"/>
      <w:numFmt w:val="lowerLetter"/>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B0052E"/>
    <w:multiLevelType w:val="hybridMultilevel"/>
    <w:tmpl w:val="DEF646A0"/>
    <w:lvl w:ilvl="0" w:tplc="85A0DE80">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D64247"/>
    <w:multiLevelType w:val="hybridMultilevel"/>
    <w:tmpl w:val="A38E0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C33CBA"/>
    <w:multiLevelType w:val="hybridMultilevel"/>
    <w:tmpl w:val="BA68BCA6"/>
    <w:lvl w:ilvl="0" w:tplc="3A3A3886">
      <w:start w:val="1"/>
      <w:numFmt w:val="lowerLetter"/>
      <w:lvlText w:val="(%1)"/>
      <w:lvlJc w:val="left"/>
      <w:pPr>
        <w:ind w:left="1350" w:hanging="72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3">
    <w:nsid w:val="67834F05"/>
    <w:multiLevelType w:val="hybridMultilevel"/>
    <w:tmpl w:val="63FAD916"/>
    <w:lvl w:ilvl="0" w:tplc="AC46891C">
      <w:start w:val="1"/>
      <w:numFmt w:val="decimal"/>
      <w:lvlText w:val="(%1)"/>
      <w:lvlJc w:val="left"/>
      <w:pPr>
        <w:ind w:left="99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9807C2"/>
    <w:multiLevelType w:val="hybridMultilevel"/>
    <w:tmpl w:val="B284F050"/>
    <w:lvl w:ilvl="0" w:tplc="A5CAE45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07B6A19"/>
    <w:multiLevelType w:val="hybridMultilevel"/>
    <w:tmpl w:val="02861972"/>
    <w:lvl w:ilvl="0" w:tplc="3C84E81E">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1D55156"/>
    <w:multiLevelType w:val="hybridMultilevel"/>
    <w:tmpl w:val="6C2C3B90"/>
    <w:lvl w:ilvl="0" w:tplc="5A6C73A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37D4A75"/>
    <w:multiLevelType w:val="hybridMultilevel"/>
    <w:tmpl w:val="826AAE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559339D"/>
    <w:multiLevelType w:val="hybridMultilevel"/>
    <w:tmpl w:val="D7E026A6"/>
    <w:lvl w:ilvl="0" w:tplc="CE2AD7C2">
      <w:start w:val="1"/>
      <w:numFmt w:val="lowerLetter"/>
      <w:lvlText w:val="(%1)"/>
      <w:lvlJc w:val="left"/>
      <w:pPr>
        <w:ind w:left="117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nsid w:val="758D024A"/>
    <w:multiLevelType w:val="hybridMultilevel"/>
    <w:tmpl w:val="90C4161C"/>
    <w:lvl w:ilvl="0" w:tplc="90663872">
      <w:start w:val="1"/>
      <w:numFmt w:val="decimal"/>
      <w:lvlText w:val="(%1)"/>
      <w:lvlJc w:val="left"/>
      <w:pPr>
        <w:ind w:left="630" w:hanging="360"/>
      </w:pPr>
      <w:rPr>
        <w:rFonts w:ascii="Courier New" w:eastAsia="Times New Roman" w:hAnsi="Courier New" w:cs="Courier New"/>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nsid w:val="775553F6"/>
    <w:multiLevelType w:val="hybridMultilevel"/>
    <w:tmpl w:val="D8C24102"/>
    <w:lvl w:ilvl="0" w:tplc="AF8070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9C01CB"/>
    <w:multiLevelType w:val="hybridMultilevel"/>
    <w:tmpl w:val="2C74CA7A"/>
    <w:lvl w:ilvl="0" w:tplc="58006C80">
      <w:start w:val="1"/>
      <w:numFmt w:val="upperLetter"/>
      <w:lvlText w:val="(%1)"/>
      <w:lvlJc w:val="left"/>
      <w:pPr>
        <w:ind w:left="720" w:hanging="360"/>
      </w:pPr>
      <w:rPr>
        <w:rFonts w:ascii="Courier New" w:eastAsia="Times New Roman" w:hAnsi="Courier New" w:cs="Courier New"/>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ED385E"/>
    <w:multiLevelType w:val="hybridMultilevel"/>
    <w:tmpl w:val="B76059EC"/>
    <w:lvl w:ilvl="0" w:tplc="FB3E44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5C6EF5"/>
    <w:multiLevelType w:val="hybridMultilevel"/>
    <w:tmpl w:val="67106C8E"/>
    <w:lvl w:ilvl="0" w:tplc="813AF5B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E862B91"/>
    <w:multiLevelType w:val="hybridMultilevel"/>
    <w:tmpl w:val="FD28A9D2"/>
    <w:lvl w:ilvl="0" w:tplc="CE2AD7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BC35EB"/>
    <w:multiLevelType w:val="hybridMultilevel"/>
    <w:tmpl w:val="6380C030"/>
    <w:lvl w:ilvl="0" w:tplc="CE2AD7C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CE2AD7C2">
      <w:start w:val="1"/>
      <w:numFmt w:val="lowerLetter"/>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7"/>
  </w:num>
  <w:num w:numId="2">
    <w:abstractNumId w:val="41"/>
  </w:num>
  <w:num w:numId="3">
    <w:abstractNumId w:val="11"/>
  </w:num>
  <w:num w:numId="4">
    <w:abstractNumId w:val="19"/>
  </w:num>
  <w:num w:numId="5">
    <w:abstractNumId w:val="38"/>
  </w:num>
  <w:num w:numId="6">
    <w:abstractNumId w:val="3"/>
  </w:num>
  <w:num w:numId="7">
    <w:abstractNumId w:val="30"/>
  </w:num>
  <w:num w:numId="8">
    <w:abstractNumId w:val="6"/>
  </w:num>
  <w:num w:numId="9">
    <w:abstractNumId w:val="17"/>
  </w:num>
  <w:num w:numId="10">
    <w:abstractNumId w:val="27"/>
  </w:num>
  <w:num w:numId="11">
    <w:abstractNumId w:val="39"/>
  </w:num>
  <w:num w:numId="12">
    <w:abstractNumId w:val="45"/>
  </w:num>
  <w:num w:numId="13">
    <w:abstractNumId w:val="16"/>
  </w:num>
  <w:num w:numId="14">
    <w:abstractNumId w:val="36"/>
  </w:num>
  <w:num w:numId="15">
    <w:abstractNumId w:val="2"/>
  </w:num>
  <w:num w:numId="16">
    <w:abstractNumId w:val="29"/>
  </w:num>
  <w:num w:numId="17">
    <w:abstractNumId w:val="14"/>
  </w:num>
  <w:num w:numId="18">
    <w:abstractNumId w:val="7"/>
  </w:num>
  <w:num w:numId="19">
    <w:abstractNumId w:val="33"/>
  </w:num>
  <w:num w:numId="20">
    <w:abstractNumId w:val="22"/>
  </w:num>
  <w:num w:numId="21">
    <w:abstractNumId w:val="9"/>
  </w:num>
  <w:num w:numId="22">
    <w:abstractNumId w:val="18"/>
  </w:num>
  <w:num w:numId="23">
    <w:abstractNumId w:val="13"/>
  </w:num>
  <w:num w:numId="24">
    <w:abstractNumId w:val="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0"/>
  </w:num>
  <w:num w:numId="28">
    <w:abstractNumId w:val="25"/>
  </w:num>
  <w:num w:numId="29">
    <w:abstractNumId w:val="0"/>
  </w:num>
  <w:num w:numId="30">
    <w:abstractNumId w:val="26"/>
  </w:num>
  <w:num w:numId="31">
    <w:abstractNumId w:val="5"/>
  </w:num>
  <w:num w:numId="32">
    <w:abstractNumId w:val="23"/>
  </w:num>
  <w:num w:numId="33">
    <w:abstractNumId w:val="8"/>
  </w:num>
  <w:num w:numId="34">
    <w:abstractNumId w:val="32"/>
  </w:num>
  <w:num w:numId="35">
    <w:abstractNumId w:val="35"/>
  </w:num>
  <w:num w:numId="36">
    <w:abstractNumId w:val="34"/>
  </w:num>
  <w:num w:numId="37">
    <w:abstractNumId w:val="28"/>
  </w:num>
  <w:num w:numId="38">
    <w:abstractNumId w:val="12"/>
  </w:num>
  <w:num w:numId="39">
    <w:abstractNumId w:val="44"/>
  </w:num>
  <w:num w:numId="40">
    <w:abstractNumId w:val="20"/>
  </w:num>
  <w:num w:numId="41">
    <w:abstractNumId w:val="21"/>
  </w:num>
  <w:num w:numId="42">
    <w:abstractNumId w:val="43"/>
  </w:num>
  <w:num w:numId="43">
    <w:abstractNumId w:val="42"/>
  </w:num>
  <w:num w:numId="44">
    <w:abstractNumId w:val="15"/>
  </w:num>
  <w:num w:numId="45">
    <w:abstractNumId w:val="40"/>
  </w:num>
  <w:num w:numId="46">
    <w:abstractNumId w:val="31"/>
  </w:num>
  <w:num w:numId="47">
    <w:abstractNumId w:val="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5122"/>
  </w:hdrShapeDefaults>
  <w:footnotePr>
    <w:footnote w:id="-1"/>
    <w:footnote w:id="0"/>
    <w:footnote w:id="1"/>
  </w:footnotePr>
  <w:endnotePr>
    <w:endnote w:id="-1"/>
    <w:endnote w:id="0"/>
    <w:endnote w:id="1"/>
  </w:endnotePr>
  <w:compat/>
  <w:rsids>
    <w:rsidRoot w:val="005A4DB9"/>
    <w:rsid w:val="00000252"/>
    <w:rsid w:val="00000C86"/>
    <w:rsid w:val="000011B5"/>
    <w:rsid w:val="00001F1C"/>
    <w:rsid w:val="00002EC2"/>
    <w:rsid w:val="000066AA"/>
    <w:rsid w:val="00007CDD"/>
    <w:rsid w:val="00010228"/>
    <w:rsid w:val="00010A01"/>
    <w:rsid w:val="00011E1D"/>
    <w:rsid w:val="00011EB2"/>
    <w:rsid w:val="00014AC0"/>
    <w:rsid w:val="00016273"/>
    <w:rsid w:val="00016B2B"/>
    <w:rsid w:val="00021DB9"/>
    <w:rsid w:val="000232CD"/>
    <w:rsid w:val="00023407"/>
    <w:rsid w:val="00023BA5"/>
    <w:rsid w:val="00024CAE"/>
    <w:rsid w:val="000255AD"/>
    <w:rsid w:val="00026BFF"/>
    <w:rsid w:val="00027455"/>
    <w:rsid w:val="00030506"/>
    <w:rsid w:val="000318E4"/>
    <w:rsid w:val="00034B69"/>
    <w:rsid w:val="0003596F"/>
    <w:rsid w:val="00035EE7"/>
    <w:rsid w:val="00040C48"/>
    <w:rsid w:val="00040C50"/>
    <w:rsid w:val="00041D6A"/>
    <w:rsid w:val="00043B23"/>
    <w:rsid w:val="000453D1"/>
    <w:rsid w:val="000457AF"/>
    <w:rsid w:val="00051216"/>
    <w:rsid w:val="0005186F"/>
    <w:rsid w:val="00052B2F"/>
    <w:rsid w:val="00052E35"/>
    <w:rsid w:val="00053E2A"/>
    <w:rsid w:val="00055E3E"/>
    <w:rsid w:val="0005783B"/>
    <w:rsid w:val="00057B23"/>
    <w:rsid w:val="00060919"/>
    <w:rsid w:val="0006301A"/>
    <w:rsid w:val="000635B0"/>
    <w:rsid w:val="000635D1"/>
    <w:rsid w:val="0006424C"/>
    <w:rsid w:val="000648D7"/>
    <w:rsid w:val="00065FDA"/>
    <w:rsid w:val="00066165"/>
    <w:rsid w:val="0007585C"/>
    <w:rsid w:val="00076C3D"/>
    <w:rsid w:val="000807C6"/>
    <w:rsid w:val="00083343"/>
    <w:rsid w:val="00085C96"/>
    <w:rsid w:val="00087CEA"/>
    <w:rsid w:val="00090770"/>
    <w:rsid w:val="00091EE7"/>
    <w:rsid w:val="00092C80"/>
    <w:rsid w:val="00094A48"/>
    <w:rsid w:val="00094E18"/>
    <w:rsid w:val="00095F33"/>
    <w:rsid w:val="0009713D"/>
    <w:rsid w:val="000976D8"/>
    <w:rsid w:val="0009774B"/>
    <w:rsid w:val="000A1EA8"/>
    <w:rsid w:val="000A2108"/>
    <w:rsid w:val="000A2A2F"/>
    <w:rsid w:val="000A5EC4"/>
    <w:rsid w:val="000A6DB3"/>
    <w:rsid w:val="000A7273"/>
    <w:rsid w:val="000A7811"/>
    <w:rsid w:val="000B76CA"/>
    <w:rsid w:val="000B7786"/>
    <w:rsid w:val="000B7D69"/>
    <w:rsid w:val="000C1015"/>
    <w:rsid w:val="000C594E"/>
    <w:rsid w:val="000D250B"/>
    <w:rsid w:val="000D3BF7"/>
    <w:rsid w:val="000D3CFD"/>
    <w:rsid w:val="000D4DC9"/>
    <w:rsid w:val="000D5345"/>
    <w:rsid w:val="000D5A9F"/>
    <w:rsid w:val="000D65A3"/>
    <w:rsid w:val="000D7786"/>
    <w:rsid w:val="000E0F9A"/>
    <w:rsid w:val="000E1E1B"/>
    <w:rsid w:val="000E3BAE"/>
    <w:rsid w:val="000E4778"/>
    <w:rsid w:val="000E4CF3"/>
    <w:rsid w:val="000E736D"/>
    <w:rsid w:val="000F0F58"/>
    <w:rsid w:val="000F186C"/>
    <w:rsid w:val="000F266D"/>
    <w:rsid w:val="000F4DDD"/>
    <w:rsid w:val="000F50C7"/>
    <w:rsid w:val="000F53C8"/>
    <w:rsid w:val="000F562A"/>
    <w:rsid w:val="000F57BD"/>
    <w:rsid w:val="00101320"/>
    <w:rsid w:val="00103F77"/>
    <w:rsid w:val="0010786B"/>
    <w:rsid w:val="00110304"/>
    <w:rsid w:val="0011092F"/>
    <w:rsid w:val="00115227"/>
    <w:rsid w:val="001178EC"/>
    <w:rsid w:val="00120A82"/>
    <w:rsid w:val="00121F88"/>
    <w:rsid w:val="001238A7"/>
    <w:rsid w:val="00123DB8"/>
    <w:rsid w:val="00126FA4"/>
    <w:rsid w:val="001271F8"/>
    <w:rsid w:val="00130854"/>
    <w:rsid w:val="00133F4D"/>
    <w:rsid w:val="001346F9"/>
    <w:rsid w:val="00135642"/>
    <w:rsid w:val="00135DAF"/>
    <w:rsid w:val="00135E20"/>
    <w:rsid w:val="00136540"/>
    <w:rsid w:val="00136724"/>
    <w:rsid w:val="00136EA9"/>
    <w:rsid w:val="00140634"/>
    <w:rsid w:val="0014178C"/>
    <w:rsid w:val="00141CD1"/>
    <w:rsid w:val="00142687"/>
    <w:rsid w:val="00143496"/>
    <w:rsid w:val="001446BF"/>
    <w:rsid w:val="0014669F"/>
    <w:rsid w:val="00147A49"/>
    <w:rsid w:val="00151929"/>
    <w:rsid w:val="001535CC"/>
    <w:rsid w:val="00153674"/>
    <w:rsid w:val="0015380E"/>
    <w:rsid w:val="00153E31"/>
    <w:rsid w:val="001555DB"/>
    <w:rsid w:val="00155BAF"/>
    <w:rsid w:val="00155C1E"/>
    <w:rsid w:val="00157D52"/>
    <w:rsid w:val="0016208B"/>
    <w:rsid w:val="001621E8"/>
    <w:rsid w:val="0016234F"/>
    <w:rsid w:val="00163607"/>
    <w:rsid w:val="0016397B"/>
    <w:rsid w:val="00163D24"/>
    <w:rsid w:val="00164D11"/>
    <w:rsid w:val="0016541F"/>
    <w:rsid w:val="00165D8A"/>
    <w:rsid w:val="0016789F"/>
    <w:rsid w:val="001712F3"/>
    <w:rsid w:val="001729EB"/>
    <w:rsid w:val="00172CF0"/>
    <w:rsid w:val="001732F2"/>
    <w:rsid w:val="00173B45"/>
    <w:rsid w:val="0017469A"/>
    <w:rsid w:val="00176169"/>
    <w:rsid w:val="001813D5"/>
    <w:rsid w:val="001826CB"/>
    <w:rsid w:val="00194AA4"/>
    <w:rsid w:val="00194FCD"/>
    <w:rsid w:val="00196483"/>
    <w:rsid w:val="001967D9"/>
    <w:rsid w:val="001A3822"/>
    <w:rsid w:val="001A543E"/>
    <w:rsid w:val="001A7CF2"/>
    <w:rsid w:val="001B2A81"/>
    <w:rsid w:val="001B3ADC"/>
    <w:rsid w:val="001B53DE"/>
    <w:rsid w:val="001B7052"/>
    <w:rsid w:val="001B744B"/>
    <w:rsid w:val="001B77B6"/>
    <w:rsid w:val="001C0C45"/>
    <w:rsid w:val="001C6049"/>
    <w:rsid w:val="001C65DF"/>
    <w:rsid w:val="001C6C96"/>
    <w:rsid w:val="001C7144"/>
    <w:rsid w:val="001C7490"/>
    <w:rsid w:val="001C7609"/>
    <w:rsid w:val="001C774D"/>
    <w:rsid w:val="001D06A7"/>
    <w:rsid w:val="001D1E70"/>
    <w:rsid w:val="001D3BE5"/>
    <w:rsid w:val="001D521C"/>
    <w:rsid w:val="001D52E2"/>
    <w:rsid w:val="001D579F"/>
    <w:rsid w:val="001D5804"/>
    <w:rsid w:val="001E0023"/>
    <w:rsid w:val="001E08BC"/>
    <w:rsid w:val="001E1BFC"/>
    <w:rsid w:val="001E78D1"/>
    <w:rsid w:val="001F0498"/>
    <w:rsid w:val="001F0BCB"/>
    <w:rsid w:val="001F115A"/>
    <w:rsid w:val="001F154F"/>
    <w:rsid w:val="001F162B"/>
    <w:rsid w:val="001F2739"/>
    <w:rsid w:val="001F29CA"/>
    <w:rsid w:val="001F2CD5"/>
    <w:rsid w:val="001F36DF"/>
    <w:rsid w:val="001F3A49"/>
    <w:rsid w:val="001F5F3D"/>
    <w:rsid w:val="001F74A3"/>
    <w:rsid w:val="002004DB"/>
    <w:rsid w:val="00200942"/>
    <w:rsid w:val="002014CA"/>
    <w:rsid w:val="00203959"/>
    <w:rsid w:val="0020578B"/>
    <w:rsid w:val="00207235"/>
    <w:rsid w:val="00207362"/>
    <w:rsid w:val="00211ECD"/>
    <w:rsid w:val="00211F9B"/>
    <w:rsid w:val="00214C38"/>
    <w:rsid w:val="00214FEC"/>
    <w:rsid w:val="00215195"/>
    <w:rsid w:val="00215522"/>
    <w:rsid w:val="002155D4"/>
    <w:rsid w:val="00215ABB"/>
    <w:rsid w:val="0021621F"/>
    <w:rsid w:val="002173BE"/>
    <w:rsid w:val="002177F3"/>
    <w:rsid w:val="00217A99"/>
    <w:rsid w:val="00220E6A"/>
    <w:rsid w:val="00222889"/>
    <w:rsid w:val="00223288"/>
    <w:rsid w:val="00224D89"/>
    <w:rsid w:val="0022582C"/>
    <w:rsid w:val="002267F0"/>
    <w:rsid w:val="002272DA"/>
    <w:rsid w:val="002276F0"/>
    <w:rsid w:val="00231A6F"/>
    <w:rsid w:val="00233901"/>
    <w:rsid w:val="00235457"/>
    <w:rsid w:val="00235773"/>
    <w:rsid w:val="00235E4D"/>
    <w:rsid w:val="00237912"/>
    <w:rsid w:val="002415E7"/>
    <w:rsid w:val="00242FAB"/>
    <w:rsid w:val="002434BC"/>
    <w:rsid w:val="00244406"/>
    <w:rsid w:val="00244881"/>
    <w:rsid w:val="00244CC8"/>
    <w:rsid w:val="00247BDA"/>
    <w:rsid w:val="00250401"/>
    <w:rsid w:val="00250F76"/>
    <w:rsid w:val="002528AD"/>
    <w:rsid w:val="00254274"/>
    <w:rsid w:val="00254D89"/>
    <w:rsid w:val="002551AC"/>
    <w:rsid w:val="002568AD"/>
    <w:rsid w:val="00256AC8"/>
    <w:rsid w:val="002574B5"/>
    <w:rsid w:val="00257801"/>
    <w:rsid w:val="00257D04"/>
    <w:rsid w:val="00257D32"/>
    <w:rsid w:val="00260F34"/>
    <w:rsid w:val="00263239"/>
    <w:rsid w:val="002636A3"/>
    <w:rsid w:val="002641A3"/>
    <w:rsid w:val="00270B57"/>
    <w:rsid w:val="00270D32"/>
    <w:rsid w:val="00271C76"/>
    <w:rsid w:val="00272569"/>
    <w:rsid w:val="002745E9"/>
    <w:rsid w:val="002745FB"/>
    <w:rsid w:val="00275DAB"/>
    <w:rsid w:val="0027608E"/>
    <w:rsid w:val="002766CB"/>
    <w:rsid w:val="002810E3"/>
    <w:rsid w:val="002811B2"/>
    <w:rsid w:val="00282240"/>
    <w:rsid w:val="00284639"/>
    <w:rsid w:val="002856FD"/>
    <w:rsid w:val="00285F0A"/>
    <w:rsid w:val="00287180"/>
    <w:rsid w:val="002878C0"/>
    <w:rsid w:val="00287EBF"/>
    <w:rsid w:val="00290B20"/>
    <w:rsid w:val="002919DF"/>
    <w:rsid w:val="00291EC1"/>
    <w:rsid w:val="00293664"/>
    <w:rsid w:val="0029451E"/>
    <w:rsid w:val="002948F7"/>
    <w:rsid w:val="00296B77"/>
    <w:rsid w:val="00297752"/>
    <w:rsid w:val="002A0B27"/>
    <w:rsid w:val="002A106D"/>
    <w:rsid w:val="002A1C01"/>
    <w:rsid w:val="002A2625"/>
    <w:rsid w:val="002A583A"/>
    <w:rsid w:val="002A6C80"/>
    <w:rsid w:val="002A7F02"/>
    <w:rsid w:val="002B1774"/>
    <w:rsid w:val="002B1C97"/>
    <w:rsid w:val="002B3F4E"/>
    <w:rsid w:val="002B45EE"/>
    <w:rsid w:val="002B547E"/>
    <w:rsid w:val="002B582B"/>
    <w:rsid w:val="002B643C"/>
    <w:rsid w:val="002B6FAD"/>
    <w:rsid w:val="002B7A26"/>
    <w:rsid w:val="002C4720"/>
    <w:rsid w:val="002C5F53"/>
    <w:rsid w:val="002D0655"/>
    <w:rsid w:val="002D18EB"/>
    <w:rsid w:val="002D2348"/>
    <w:rsid w:val="002D2C30"/>
    <w:rsid w:val="002D2FB9"/>
    <w:rsid w:val="002D4204"/>
    <w:rsid w:val="002D5776"/>
    <w:rsid w:val="002D71E9"/>
    <w:rsid w:val="002E0496"/>
    <w:rsid w:val="002E19A5"/>
    <w:rsid w:val="002E1A14"/>
    <w:rsid w:val="002E3616"/>
    <w:rsid w:val="002F0AFB"/>
    <w:rsid w:val="002F15B2"/>
    <w:rsid w:val="002F44AF"/>
    <w:rsid w:val="00300727"/>
    <w:rsid w:val="00301AF6"/>
    <w:rsid w:val="00301E6F"/>
    <w:rsid w:val="00304E5E"/>
    <w:rsid w:val="003057E7"/>
    <w:rsid w:val="00305B17"/>
    <w:rsid w:val="00305B7C"/>
    <w:rsid w:val="0031088C"/>
    <w:rsid w:val="00314770"/>
    <w:rsid w:val="00315DF9"/>
    <w:rsid w:val="003175A4"/>
    <w:rsid w:val="00324A40"/>
    <w:rsid w:val="0032765D"/>
    <w:rsid w:val="0033093A"/>
    <w:rsid w:val="00330945"/>
    <w:rsid w:val="00331987"/>
    <w:rsid w:val="00332692"/>
    <w:rsid w:val="003345A2"/>
    <w:rsid w:val="00335A7D"/>
    <w:rsid w:val="00336F25"/>
    <w:rsid w:val="00341C96"/>
    <w:rsid w:val="0034323F"/>
    <w:rsid w:val="00343536"/>
    <w:rsid w:val="00345B44"/>
    <w:rsid w:val="00346A71"/>
    <w:rsid w:val="00347D3C"/>
    <w:rsid w:val="0035157F"/>
    <w:rsid w:val="00353C49"/>
    <w:rsid w:val="003550BF"/>
    <w:rsid w:val="00355181"/>
    <w:rsid w:val="00355509"/>
    <w:rsid w:val="003556B6"/>
    <w:rsid w:val="003560D2"/>
    <w:rsid w:val="0035638A"/>
    <w:rsid w:val="00360A0B"/>
    <w:rsid w:val="00364A28"/>
    <w:rsid w:val="0036518F"/>
    <w:rsid w:val="00367D3A"/>
    <w:rsid w:val="003715CD"/>
    <w:rsid w:val="00371704"/>
    <w:rsid w:val="00371A05"/>
    <w:rsid w:val="00374D78"/>
    <w:rsid w:val="00380C0F"/>
    <w:rsid w:val="00383824"/>
    <w:rsid w:val="00383C04"/>
    <w:rsid w:val="00387011"/>
    <w:rsid w:val="0039120D"/>
    <w:rsid w:val="00393CA1"/>
    <w:rsid w:val="00394584"/>
    <w:rsid w:val="0039577D"/>
    <w:rsid w:val="00395C50"/>
    <w:rsid w:val="0039668F"/>
    <w:rsid w:val="0039686E"/>
    <w:rsid w:val="003A136D"/>
    <w:rsid w:val="003A23A0"/>
    <w:rsid w:val="003A4968"/>
    <w:rsid w:val="003A5660"/>
    <w:rsid w:val="003A719B"/>
    <w:rsid w:val="003A7900"/>
    <w:rsid w:val="003B0592"/>
    <w:rsid w:val="003B22D1"/>
    <w:rsid w:val="003B2A0A"/>
    <w:rsid w:val="003B40D0"/>
    <w:rsid w:val="003C04BF"/>
    <w:rsid w:val="003C058C"/>
    <w:rsid w:val="003C251B"/>
    <w:rsid w:val="003C3A2B"/>
    <w:rsid w:val="003C3C37"/>
    <w:rsid w:val="003C3CD2"/>
    <w:rsid w:val="003C73F9"/>
    <w:rsid w:val="003C7858"/>
    <w:rsid w:val="003C79B3"/>
    <w:rsid w:val="003D256B"/>
    <w:rsid w:val="003D30FF"/>
    <w:rsid w:val="003D3200"/>
    <w:rsid w:val="003D477E"/>
    <w:rsid w:val="003D5C4A"/>
    <w:rsid w:val="003D63A4"/>
    <w:rsid w:val="003E05F9"/>
    <w:rsid w:val="003E102F"/>
    <w:rsid w:val="003E1625"/>
    <w:rsid w:val="003E17C2"/>
    <w:rsid w:val="003E20BB"/>
    <w:rsid w:val="003E243F"/>
    <w:rsid w:val="003E3BE4"/>
    <w:rsid w:val="003E50EE"/>
    <w:rsid w:val="003E5548"/>
    <w:rsid w:val="003E5CB8"/>
    <w:rsid w:val="003F1F95"/>
    <w:rsid w:val="003F1FD1"/>
    <w:rsid w:val="003F453D"/>
    <w:rsid w:val="003F5093"/>
    <w:rsid w:val="003F5C95"/>
    <w:rsid w:val="003F64B4"/>
    <w:rsid w:val="003F656E"/>
    <w:rsid w:val="003F7223"/>
    <w:rsid w:val="00401E42"/>
    <w:rsid w:val="004027C8"/>
    <w:rsid w:val="00403D77"/>
    <w:rsid w:val="00407585"/>
    <w:rsid w:val="0041086E"/>
    <w:rsid w:val="00410DB6"/>
    <w:rsid w:val="00410E46"/>
    <w:rsid w:val="00415874"/>
    <w:rsid w:val="00421719"/>
    <w:rsid w:val="00422042"/>
    <w:rsid w:val="00422BB5"/>
    <w:rsid w:val="00422BB6"/>
    <w:rsid w:val="0042475F"/>
    <w:rsid w:val="00426828"/>
    <w:rsid w:val="00426BC2"/>
    <w:rsid w:val="004275DD"/>
    <w:rsid w:val="0043062F"/>
    <w:rsid w:val="00430B29"/>
    <w:rsid w:val="00430D2A"/>
    <w:rsid w:val="00431920"/>
    <w:rsid w:val="00431D1D"/>
    <w:rsid w:val="004331EA"/>
    <w:rsid w:val="0043522D"/>
    <w:rsid w:val="004378D9"/>
    <w:rsid w:val="00443107"/>
    <w:rsid w:val="00443F53"/>
    <w:rsid w:val="00444FC5"/>
    <w:rsid w:val="00445B67"/>
    <w:rsid w:val="0044729B"/>
    <w:rsid w:val="004479E5"/>
    <w:rsid w:val="00451F0C"/>
    <w:rsid w:val="00452061"/>
    <w:rsid w:val="004520E6"/>
    <w:rsid w:val="0045267C"/>
    <w:rsid w:val="00452DAD"/>
    <w:rsid w:val="004574DC"/>
    <w:rsid w:val="00457C64"/>
    <w:rsid w:val="00462E9F"/>
    <w:rsid w:val="0046481B"/>
    <w:rsid w:val="00464855"/>
    <w:rsid w:val="00470E72"/>
    <w:rsid w:val="004713B9"/>
    <w:rsid w:val="00473DE1"/>
    <w:rsid w:val="004740D5"/>
    <w:rsid w:val="004753FC"/>
    <w:rsid w:val="0047596D"/>
    <w:rsid w:val="00484DA9"/>
    <w:rsid w:val="00485217"/>
    <w:rsid w:val="00485ADB"/>
    <w:rsid w:val="00486755"/>
    <w:rsid w:val="00491C3E"/>
    <w:rsid w:val="00491E15"/>
    <w:rsid w:val="00491EE0"/>
    <w:rsid w:val="00492440"/>
    <w:rsid w:val="004929F1"/>
    <w:rsid w:val="00492F0E"/>
    <w:rsid w:val="004946F7"/>
    <w:rsid w:val="004950F2"/>
    <w:rsid w:val="004A1651"/>
    <w:rsid w:val="004A1D33"/>
    <w:rsid w:val="004A3362"/>
    <w:rsid w:val="004A3946"/>
    <w:rsid w:val="004A4CD3"/>
    <w:rsid w:val="004A5706"/>
    <w:rsid w:val="004A7B2C"/>
    <w:rsid w:val="004B0FFA"/>
    <w:rsid w:val="004B1ACD"/>
    <w:rsid w:val="004B24B2"/>
    <w:rsid w:val="004B2C14"/>
    <w:rsid w:val="004B2DE2"/>
    <w:rsid w:val="004B3A79"/>
    <w:rsid w:val="004B3D65"/>
    <w:rsid w:val="004B5A27"/>
    <w:rsid w:val="004B5F19"/>
    <w:rsid w:val="004C04F4"/>
    <w:rsid w:val="004C1435"/>
    <w:rsid w:val="004C20E6"/>
    <w:rsid w:val="004C2A61"/>
    <w:rsid w:val="004C31DD"/>
    <w:rsid w:val="004C38A9"/>
    <w:rsid w:val="004C3C7F"/>
    <w:rsid w:val="004C42A2"/>
    <w:rsid w:val="004C488F"/>
    <w:rsid w:val="004C4DD4"/>
    <w:rsid w:val="004C4FC5"/>
    <w:rsid w:val="004C65F8"/>
    <w:rsid w:val="004D02BE"/>
    <w:rsid w:val="004D2179"/>
    <w:rsid w:val="004D21DA"/>
    <w:rsid w:val="004D2798"/>
    <w:rsid w:val="004D40DA"/>
    <w:rsid w:val="004D618C"/>
    <w:rsid w:val="004D6A9B"/>
    <w:rsid w:val="004E0913"/>
    <w:rsid w:val="004E2E55"/>
    <w:rsid w:val="004E3F86"/>
    <w:rsid w:val="004E5D5C"/>
    <w:rsid w:val="004F264B"/>
    <w:rsid w:val="004F3393"/>
    <w:rsid w:val="004F3405"/>
    <w:rsid w:val="004F41AD"/>
    <w:rsid w:val="004F41D0"/>
    <w:rsid w:val="004F59B0"/>
    <w:rsid w:val="004F713F"/>
    <w:rsid w:val="005009D0"/>
    <w:rsid w:val="00500B32"/>
    <w:rsid w:val="00500DB6"/>
    <w:rsid w:val="00501888"/>
    <w:rsid w:val="00512B5B"/>
    <w:rsid w:val="005143E8"/>
    <w:rsid w:val="00520234"/>
    <w:rsid w:val="005219BE"/>
    <w:rsid w:val="00521BB0"/>
    <w:rsid w:val="00522320"/>
    <w:rsid w:val="00522503"/>
    <w:rsid w:val="00523D0F"/>
    <w:rsid w:val="0052425D"/>
    <w:rsid w:val="0052765B"/>
    <w:rsid w:val="00530108"/>
    <w:rsid w:val="00530229"/>
    <w:rsid w:val="005312AA"/>
    <w:rsid w:val="00531E67"/>
    <w:rsid w:val="0053684A"/>
    <w:rsid w:val="00536FCE"/>
    <w:rsid w:val="00537216"/>
    <w:rsid w:val="00537913"/>
    <w:rsid w:val="00540BA0"/>
    <w:rsid w:val="00545B25"/>
    <w:rsid w:val="00545B6B"/>
    <w:rsid w:val="00546803"/>
    <w:rsid w:val="005513C0"/>
    <w:rsid w:val="00552BC6"/>
    <w:rsid w:val="005543DF"/>
    <w:rsid w:val="0055500D"/>
    <w:rsid w:val="005563E8"/>
    <w:rsid w:val="00556775"/>
    <w:rsid w:val="00556DB0"/>
    <w:rsid w:val="00556E02"/>
    <w:rsid w:val="005573A8"/>
    <w:rsid w:val="005603E4"/>
    <w:rsid w:val="00562063"/>
    <w:rsid w:val="0056249E"/>
    <w:rsid w:val="005624F2"/>
    <w:rsid w:val="005645E5"/>
    <w:rsid w:val="00570775"/>
    <w:rsid w:val="00571F0A"/>
    <w:rsid w:val="00572F7C"/>
    <w:rsid w:val="00573B98"/>
    <w:rsid w:val="00574E4D"/>
    <w:rsid w:val="00582CC1"/>
    <w:rsid w:val="00582F01"/>
    <w:rsid w:val="00583C3A"/>
    <w:rsid w:val="005854FA"/>
    <w:rsid w:val="00587E42"/>
    <w:rsid w:val="00590EB5"/>
    <w:rsid w:val="00591794"/>
    <w:rsid w:val="00591A6C"/>
    <w:rsid w:val="00595248"/>
    <w:rsid w:val="00596A2E"/>
    <w:rsid w:val="005972A3"/>
    <w:rsid w:val="00597869"/>
    <w:rsid w:val="005A0373"/>
    <w:rsid w:val="005A0448"/>
    <w:rsid w:val="005A1C41"/>
    <w:rsid w:val="005A35E2"/>
    <w:rsid w:val="005A3A28"/>
    <w:rsid w:val="005A4DB9"/>
    <w:rsid w:val="005A5040"/>
    <w:rsid w:val="005A55E0"/>
    <w:rsid w:val="005A5E06"/>
    <w:rsid w:val="005A678B"/>
    <w:rsid w:val="005A67A7"/>
    <w:rsid w:val="005A735D"/>
    <w:rsid w:val="005A7D71"/>
    <w:rsid w:val="005B080C"/>
    <w:rsid w:val="005B0AC9"/>
    <w:rsid w:val="005B0F96"/>
    <w:rsid w:val="005B194A"/>
    <w:rsid w:val="005B287C"/>
    <w:rsid w:val="005B37C1"/>
    <w:rsid w:val="005B3A2A"/>
    <w:rsid w:val="005B4AFF"/>
    <w:rsid w:val="005B4ED1"/>
    <w:rsid w:val="005B513D"/>
    <w:rsid w:val="005B6C79"/>
    <w:rsid w:val="005B7C2B"/>
    <w:rsid w:val="005C0D2D"/>
    <w:rsid w:val="005C19DE"/>
    <w:rsid w:val="005C200D"/>
    <w:rsid w:val="005C33C6"/>
    <w:rsid w:val="005C448B"/>
    <w:rsid w:val="005D15BA"/>
    <w:rsid w:val="005D1E15"/>
    <w:rsid w:val="005D1EB5"/>
    <w:rsid w:val="005D38CE"/>
    <w:rsid w:val="005D43B0"/>
    <w:rsid w:val="005D62AE"/>
    <w:rsid w:val="005E1A98"/>
    <w:rsid w:val="005E31A9"/>
    <w:rsid w:val="005E3362"/>
    <w:rsid w:val="005E471D"/>
    <w:rsid w:val="005E7965"/>
    <w:rsid w:val="005F022A"/>
    <w:rsid w:val="005F0548"/>
    <w:rsid w:val="005F1B72"/>
    <w:rsid w:val="005F1C64"/>
    <w:rsid w:val="005F2D45"/>
    <w:rsid w:val="005F3023"/>
    <w:rsid w:val="005F6815"/>
    <w:rsid w:val="005F72A4"/>
    <w:rsid w:val="005F7B33"/>
    <w:rsid w:val="00602DD3"/>
    <w:rsid w:val="00603A29"/>
    <w:rsid w:val="00607C4E"/>
    <w:rsid w:val="00607FB4"/>
    <w:rsid w:val="00610422"/>
    <w:rsid w:val="006122FE"/>
    <w:rsid w:val="0061290B"/>
    <w:rsid w:val="00614B41"/>
    <w:rsid w:val="00614C69"/>
    <w:rsid w:val="00621524"/>
    <w:rsid w:val="00621CD3"/>
    <w:rsid w:val="00625337"/>
    <w:rsid w:val="00627BC6"/>
    <w:rsid w:val="00631D8E"/>
    <w:rsid w:val="0063274B"/>
    <w:rsid w:val="006337D5"/>
    <w:rsid w:val="0063466D"/>
    <w:rsid w:val="00635A2B"/>
    <w:rsid w:val="006360C7"/>
    <w:rsid w:val="006362AD"/>
    <w:rsid w:val="006366BE"/>
    <w:rsid w:val="00637C5C"/>
    <w:rsid w:val="0064043E"/>
    <w:rsid w:val="00640D80"/>
    <w:rsid w:val="00641EC4"/>
    <w:rsid w:val="00642036"/>
    <w:rsid w:val="00643EE2"/>
    <w:rsid w:val="00644613"/>
    <w:rsid w:val="0064753D"/>
    <w:rsid w:val="00651115"/>
    <w:rsid w:val="006523AA"/>
    <w:rsid w:val="00653B0A"/>
    <w:rsid w:val="006549EE"/>
    <w:rsid w:val="006567F6"/>
    <w:rsid w:val="00656B02"/>
    <w:rsid w:val="00657074"/>
    <w:rsid w:val="00661105"/>
    <w:rsid w:val="006611F4"/>
    <w:rsid w:val="00663EE1"/>
    <w:rsid w:val="006649C5"/>
    <w:rsid w:val="00665D34"/>
    <w:rsid w:val="00666006"/>
    <w:rsid w:val="006669FC"/>
    <w:rsid w:val="00670AE0"/>
    <w:rsid w:val="00675BA4"/>
    <w:rsid w:val="00676ADC"/>
    <w:rsid w:val="00677C05"/>
    <w:rsid w:val="00680C7D"/>
    <w:rsid w:val="00680F20"/>
    <w:rsid w:val="00681C17"/>
    <w:rsid w:val="00681EDD"/>
    <w:rsid w:val="0068262B"/>
    <w:rsid w:val="00682750"/>
    <w:rsid w:val="00682E36"/>
    <w:rsid w:val="0068338C"/>
    <w:rsid w:val="006841F2"/>
    <w:rsid w:val="006842D6"/>
    <w:rsid w:val="00686616"/>
    <w:rsid w:val="006877BC"/>
    <w:rsid w:val="006879A8"/>
    <w:rsid w:val="006906AD"/>
    <w:rsid w:val="00694DE6"/>
    <w:rsid w:val="006A2025"/>
    <w:rsid w:val="006A27BF"/>
    <w:rsid w:val="006A2F77"/>
    <w:rsid w:val="006A5E73"/>
    <w:rsid w:val="006A6CAB"/>
    <w:rsid w:val="006B0F05"/>
    <w:rsid w:val="006B2E1D"/>
    <w:rsid w:val="006B34F6"/>
    <w:rsid w:val="006B512D"/>
    <w:rsid w:val="006B62AF"/>
    <w:rsid w:val="006B62DB"/>
    <w:rsid w:val="006B6956"/>
    <w:rsid w:val="006B7039"/>
    <w:rsid w:val="006C0D57"/>
    <w:rsid w:val="006C20E9"/>
    <w:rsid w:val="006C39D0"/>
    <w:rsid w:val="006C4BFD"/>
    <w:rsid w:val="006C55E4"/>
    <w:rsid w:val="006C662D"/>
    <w:rsid w:val="006D1780"/>
    <w:rsid w:val="006D1829"/>
    <w:rsid w:val="006D27FF"/>
    <w:rsid w:val="006D479E"/>
    <w:rsid w:val="006D563F"/>
    <w:rsid w:val="006D56A2"/>
    <w:rsid w:val="006D7FD5"/>
    <w:rsid w:val="006E063F"/>
    <w:rsid w:val="006E1892"/>
    <w:rsid w:val="006E2070"/>
    <w:rsid w:val="006E6CB4"/>
    <w:rsid w:val="006F0480"/>
    <w:rsid w:val="006F092B"/>
    <w:rsid w:val="006F6608"/>
    <w:rsid w:val="006F77DE"/>
    <w:rsid w:val="006F79EE"/>
    <w:rsid w:val="00703EC6"/>
    <w:rsid w:val="00704C91"/>
    <w:rsid w:val="007075FC"/>
    <w:rsid w:val="00707BB1"/>
    <w:rsid w:val="007107A4"/>
    <w:rsid w:val="00712345"/>
    <w:rsid w:val="007130FF"/>
    <w:rsid w:val="00713C36"/>
    <w:rsid w:val="007167A4"/>
    <w:rsid w:val="0071761E"/>
    <w:rsid w:val="00717672"/>
    <w:rsid w:val="00717F1E"/>
    <w:rsid w:val="00720C52"/>
    <w:rsid w:val="00721882"/>
    <w:rsid w:val="007223FA"/>
    <w:rsid w:val="007224B9"/>
    <w:rsid w:val="00722BE2"/>
    <w:rsid w:val="00722F9B"/>
    <w:rsid w:val="0072303D"/>
    <w:rsid w:val="007243CF"/>
    <w:rsid w:val="00726B3D"/>
    <w:rsid w:val="00732D85"/>
    <w:rsid w:val="007335D4"/>
    <w:rsid w:val="00734F54"/>
    <w:rsid w:val="0073598B"/>
    <w:rsid w:val="007362FA"/>
    <w:rsid w:val="00742D1A"/>
    <w:rsid w:val="00745F81"/>
    <w:rsid w:val="00746284"/>
    <w:rsid w:val="007471E3"/>
    <w:rsid w:val="00750A2D"/>
    <w:rsid w:val="0075121C"/>
    <w:rsid w:val="00752ACA"/>
    <w:rsid w:val="00754C53"/>
    <w:rsid w:val="00756EF8"/>
    <w:rsid w:val="0076083A"/>
    <w:rsid w:val="007621BC"/>
    <w:rsid w:val="00762846"/>
    <w:rsid w:val="00762D45"/>
    <w:rsid w:val="00764A73"/>
    <w:rsid w:val="007651DD"/>
    <w:rsid w:val="007661E4"/>
    <w:rsid w:val="0076772C"/>
    <w:rsid w:val="0076787F"/>
    <w:rsid w:val="00770CE2"/>
    <w:rsid w:val="00771241"/>
    <w:rsid w:val="00772BD4"/>
    <w:rsid w:val="00775310"/>
    <w:rsid w:val="00777E3F"/>
    <w:rsid w:val="007804AA"/>
    <w:rsid w:val="0078358E"/>
    <w:rsid w:val="007842F5"/>
    <w:rsid w:val="007853AB"/>
    <w:rsid w:val="007913F1"/>
    <w:rsid w:val="007926B2"/>
    <w:rsid w:val="00792914"/>
    <w:rsid w:val="00793014"/>
    <w:rsid w:val="00793689"/>
    <w:rsid w:val="00797C78"/>
    <w:rsid w:val="007A1115"/>
    <w:rsid w:val="007A1418"/>
    <w:rsid w:val="007A179D"/>
    <w:rsid w:val="007A2B44"/>
    <w:rsid w:val="007A3DE8"/>
    <w:rsid w:val="007A4476"/>
    <w:rsid w:val="007A6BD3"/>
    <w:rsid w:val="007A7EB7"/>
    <w:rsid w:val="007B226A"/>
    <w:rsid w:val="007B22BC"/>
    <w:rsid w:val="007B3564"/>
    <w:rsid w:val="007B463A"/>
    <w:rsid w:val="007B4936"/>
    <w:rsid w:val="007B5C25"/>
    <w:rsid w:val="007B62BD"/>
    <w:rsid w:val="007B653F"/>
    <w:rsid w:val="007B702F"/>
    <w:rsid w:val="007B7127"/>
    <w:rsid w:val="007C02FE"/>
    <w:rsid w:val="007C0845"/>
    <w:rsid w:val="007C1C6B"/>
    <w:rsid w:val="007C1FCE"/>
    <w:rsid w:val="007C2BDF"/>
    <w:rsid w:val="007C32C9"/>
    <w:rsid w:val="007C50D0"/>
    <w:rsid w:val="007C547A"/>
    <w:rsid w:val="007C58DA"/>
    <w:rsid w:val="007D037F"/>
    <w:rsid w:val="007D08E0"/>
    <w:rsid w:val="007D1187"/>
    <w:rsid w:val="007D2516"/>
    <w:rsid w:val="007D2533"/>
    <w:rsid w:val="007D66B4"/>
    <w:rsid w:val="007D7258"/>
    <w:rsid w:val="007E245C"/>
    <w:rsid w:val="007E29A9"/>
    <w:rsid w:val="007E3130"/>
    <w:rsid w:val="007E4F26"/>
    <w:rsid w:val="007F06DC"/>
    <w:rsid w:val="007F1608"/>
    <w:rsid w:val="007F19ED"/>
    <w:rsid w:val="007F2AC8"/>
    <w:rsid w:val="007F304E"/>
    <w:rsid w:val="00800FC3"/>
    <w:rsid w:val="00801F9C"/>
    <w:rsid w:val="008040CD"/>
    <w:rsid w:val="0080577F"/>
    <w:rsid w:val="00806507"/>
    <w:rsid w:val="0082011F"/>
    <w:rsid w:val="0082015A"/>
    <w:rsid w:val="008215AE"/>
    <w:rsid w:val="00821975"/>
    <w:rsid w:val="00826F40"/>
    <w:rsid w:val="0082781B"/>
    <w:rsid w:val="00830690"/>
    <w:rsid w:val="00830F09"/>
    <w:rsid w:val="00834700"/>
    <w:rsid w:val="0083591F"/>
    <w:rsid w:val="00841148"/>
    <w:rsid w:val="008422D8"/>
    <w:rsid w:val="0084230F"/>
    <w:rsid w:val="00842E3B"/>
    <w:rsid w:val="00844BB9"/>
    <w:rsid w:val="00847BD0"/>
    <w:rsid w:val="00847C24"/>
    <w:rsid w:val="00852351"/>
    <w:rsid w:val="008540F9"/>
    <w:rsid w:val="008549F5"/>
    <w:rsid w:val="008550C8"/>
    <w:rsid w:val="00855C4C"/>
    <w:rsid w:val="0086182A"/>
    <w:rsid w:val="00861BB5"/>
    <w:rsid w:val="0086569E"/>
    <w:rsid w:val="008659F7"/>
    <w:rsid w:val="00865AAC"/>
    <w:rsid w:val="00871903"/>
    <w:rsid w:val="00871C73"/>
    <w:rsid w:val="00873DCC"/>
    <w:rsid w:val="00877748"/>
    <w:rsid w:val="008812A1"/>
    <w:rsid w:val="008860DC"/>
    <w:rsid w:val="008869EB"/>
    <w:rsid w:val="0088737D"/>
    <w:rsid w:val="0089289A"/>
    <w:rsid w:val="00892943"/>
    <w:rsid w:val="0089302E"/>
    <w:rsid w:val="008932D7"/>
    <w:rsid w:val="00897F9F"/>
    <w:rsid w:val="008A16D0"/>
    <w:rsid w:val="008A6D6C"/>
    <w:rsid w:val="008A7E7A"/>
    <w:rsid w:val="008B189F"/>
    <w:rsid w:val="008B206D"/>
    <w:rsid w:val="008B2171"/>
    <w:rsid w:val="008B364A"/>
    <w:rsid w:val="008B40EE"/>
    <w:rsid w:val="008B4DC5"/>
    <w:rsid w:val="008B4FBA"/>
    <w:rsid w:val="008B733A"/>
    <w:rsid w:val="008C0F45"/>
    <w:rsid w:val="008C146D"/>
    <w:rsid w:val="008C1F04"/>
    <w:rsid w:val="008C2839"/>
    <w:rsid w:val="008C3139"/>
    <w:rsid w:val="008C4F9B"/>
    <w:rsid w:val="008C5605"/>
    <w:rsid w:val="008C6FF2"/>
    <w:rsid w:val="008D05EE"/>
    <w:rsid w:val="008D3DF0"/>
    <w:rsid w:val="008D6B2C"/>
    <w:rsid w:val="008E15A1"/>
    <w:rsid w:val="008E21F3"/>
    <w:rsid w:val="008E4B73"/>
    <w:rsid w:val="008E4E07"/>
    <w:rsid w:val="008E53C7"/>
    <w:rsid w:val="008E7C3C"/>
    <w:rsid w:val="008F2676"/>
    <w:rsid w:val="008F2982"/>
    <w:rsid w:val="008F2B8F"/>
    <w:rsid w:val="008F384E"/>
    <w:rsid w:val="008F6419"/>
    <w:rsid w:val="009006F7"/>
    <w:rsid w:val="0090131A"/>
    <w:rsid w:val="0090367E"/>
    <w:rsid w:val="00915630"/>
    <w:rsid w:val="00917A4A"/>
    <w:rsid w:val="0092091F"/>
    <w:rsid w:val="0092110E"/>
    <w:rsid w:val="0092409A"/>
    <w:rsid w:val="009265C5"/>
    <w:rsid w:val="0093011C"/>
    <w:rsid w:val="0093054C"/>
    <w:rsid w:val="009308B1"/>
    <w:rsid w:val="00931DCF"/>
    <w:rsid w:val="00932101"/>
    <w:rsid w:val="00933A43"/>
    <w:rsid w:val="009347D8"/>
    <w:rsid w:val="00934CFC"/>
    <w:rsid w:val="00935523"/>
    <w:rsid w:val="009367A9"/>
    <w:rsid w:val="00937ACA"/>
    <w:rsid w:val="009408F6"/>
    <w:rsid w:val="0094393A"/>
    <w:rsid w:val="0094462C"/>
    <w:rsid w:val="009447F0"/>
    <w:rsid w:val="009475AE"/>
    <w:rsid w:val="00952201"/>
    <w:rsid w:val="0095429D"/>
    <w:rsid w:val="00954489"/>
    <w:rsid w:val="009602B6"/>
    <w:rsid w:val="00961006"/>
    <w:rsid w:val="00962B04"/>
    <w:rsid w:val="00963B7B"/>
    <w:rsid w:val="009662DF"/>
    <w:rsid w:val="00967723"/>
    <w:rsid w:val="00967876"/>
    <w:rsid w:val="009712DA"/>
    <w:rsid w:val="009717D1"/>
    <w:rsid w:val="00971FED"/>
    <w:rsid w:val="00973247"/>
    <w:rsid w:val="0097408D"/>
    <w:rsid w:val="00974BE3"/>
    <w:rsid w:val="009772A5"/>
    <w:rsid w:val="00981BD1"/>
    <w:rsid w:val="0098277B"/>
    <w:rsid w:val="00986B47"/>
    <w:rsid w:val="0098759A"/>
    <w:rsid w:val="00992129"/>
    <w:rsid w:val="00994AC6"/>
    <w:rsid w:val="00995C79"/>
    <w:rsid w:val="009967B3"/>
    <w:rsid w:val="009973B7"/>
    <w:rsid w:val="009978B0"/>
    <w:rsid w:val="00997A42"/>
    <w:rsid w:val="009A3D21"/>
    <w:rsid w:val="009A5628"/>
    <w:rsid w:val="009A5C1B"/>
    <w:rsid w:val="009A7636"/>
    <w:rsid w:val="009A788B"/>
    <w:rsid w:val="009B0FF2"/>
    <w:rsid w:val="009B12C0"/>
    <w:rsid w:val="009B583D"/>
    <w:rsid w:val="009B731D"/>
    <w:rsid w:val="009C05B8"/>
    <w:rsid w:val="009C0646"/>
    <w:rsid w:val="009C39F3"/>
    <w:rsid w:val="009C4C4D"/>
    <w:rsid w:val="009C59D4"/>
    <w:rsid w:val="009C6CA8"/>
    <w:rsid w:val="009D1C67"/>
    <w:rsid w:val="009D1D71"/>
    <w:rsid w:val="009D1E8C"/>
    <w:rsid w:val="009D688E"/>
    <w:rsid w:val="009D791D"/>
    <w:rsid w:val="009E1721"/>
    <w:rsid w:val="009E4271"/>
    <w:rsid w:val="009E4775"/>
    <w:rsid w:val="009E59E1"/>
    <w:rsid w:val="009E5A6E"/>
    <w:rsid w:val="009E69A8"/>
    <w:rsid w:val="009F0F96"/>
    <w:rsid w:val="009F34A4"/>
    <w:rsid w:val="009F3D80"/>
    <w:rsid w:val="009F4315"/>
    <w:rsid w:val="009F5972"/>
    <w:rsid w:val="009F6878"/>
    <w:rsid w:val="009F6985"/>
    <w:rsid w:val="009F71FC"/>
    <w:rsid w:val="009F75AF"/>
    <w:rsid w:val="009F7A1C"/>
    <w:rsid w:val="00A00012"/>
    <w:rsid w:val="00A01A5A"/>
    <w:rsid w:val="00A028A7"/>
    <w:rsid w:val="00A04949"/>
    <w:rsid w:val="00A04B71"/>
    <w:rsid w:val="00A04ED6"/>
    <w:rsid w:val="00A053D4"/>
    <w:rsid w:val="00A05C23"/>
    <w:rsid w:val="00A07241"/>
    <w:rsid w:val="00A07900"/>
    <w:rsid w:val="00A110D5"/>
    <w:rsid w:val="00A12720"/>
    <w:rsid w:val="00A13E9F"/>
    <w:rsid w:val="00A13EAE"/>
    <w:rsid w:val="00A14FCD"/>
    <w:rsid w:val="00A16C05"/>
    <w:rsid w:val="00A16DB2"/>
    <w:rsid w:val="00A21D0D"/>
    <w:rsid w:val="00A2293F"/>
    <w:rsid w:val="00A232C9"/>
    <w:rsid w:val="00A238CD"/>
    <w:rsid w:val="00A250EF"/>
    <w:rsid w:val="00A2640B"/>
    <w:rsid w:val="00A2694E"/>
    <w:rsid w:val="00A31970"/>
    <w:rsid w:val="00A32439"/>
    <w:rsid w:val="00A326F9"/>
    <w:rsid w:val="00A32B10"/>
    <w:rsid w:val="00A35281"/>
    <w:rsid w:val="00A36962"/>
    <w:rsid w:val="00A37D30"/>
    <w:rsid w:val="00A40D01"/>
    <w:rsid w:val="00A443E7"/>
    <w:rsid w:val="00A4479A"/>
    <w:rsid w:val="00A45F31"/>
    <w:rsid w:val="00A4777F"/>
    <w:rsid w:val="00A50140"/>
    <w:rsid w:val="00A51BC9"/>
    <w:rsid w:val="00A522F2"/>
    <w:rsid w:val="00A52D7B"/>
    <w:rsid w:val="00A5425C"/>
    <w:rsid w:val="00A5539D"/>
    <w:rsid w:val="00A557DB"/>
    <w:rsid w:val="00A56D95"/>
    <w:rsid w:val="00A60DB9"/>
    <w:rsid w:val="00A61314"/>
    <w:rsid w:val="00A61389"/>
    <w:rsid w:val="00A6576F"/>
    <w:rsid w:val="00A66735"/>
    <w:rsid w:val="00A6757D"/>
    <w:rsid w:val="00A746EE"/>
    <w:rsid w:val="00A75213"/>
    <w:rsid w:val="00A754E3"/>
    <w:rsid w:val="00A76064"/>
    <w:rsid w:val="00A76328"/>
    <w:rsid w:val="00A77173"/>
    <w:rsid w:val="00A8204B"/>
    <w:rsid w:val="00A8393C"/>
    <w:rsid w:val="00A84D64"/>
    <w:rsid w:val="00A8617B"/>
    <w:rsid w:val="00A9519C"/>
    <w:rsid w:val="00A95D89"/>
    <w:rsid w:val="00A96378"/>
    <w:rsid w:val="00AA145E"/>
    <w:rsid w:val="00AA249D"/>
    <w:rsid w:val="00AA47D0"/>
    <w:rsid w:val="00AA53CA"/>
    <w:rsid w:val="00AA62BD"/>
    <w:rsid w:val="00AA64BF"/>
    <w:rsid w:val="00AB2102"/>
    <w:rsid w:val="00AB3D67"/>
    <w:rsid w:val="00AB659B"/>
    <w:rsid w:val="00AB6CC1"/>
    <w:rsid w:val="00AB6E79"/>
    <w:rsid w:val="00AC16DD"/>
    <w:rsid w:val="00AC1865"/>
    <w:rsid w:val="00AC18BC"/>
    <w:rsid w:val="00AC1FA2"/>
    <w:rsid w:val="00AC565C"/>
    <w:rsid w:val="00AD1A96"/>
    <w:rsid w:val="00AD412C"/>
    <w:rsid w:val="00AD46CA"/>
    <w:rsid w:val="00AD4C6E"/>
    <w:rsid w:val="00AD4D7F"/>
    <w:rsid w:val="00AD5B76"/>
    <w:rsid w:val="00AD6C37"/>
    <w:rsid w:val="00AD758C"/>
    <w:rsid w:val="00AE0D05"/>
    <w:rsid w:val="00AE1B4B"/>
    <w:rsid w:val="00AE20FE"/>
    <w:rsid w:val="00AE2427"/>
    <w:rsid w:val="00AE5685"/>
    <w:rsid w:val="00AE7B17"/>
    <w:rsid w:val="00AE7DB2"/>
    <w:rsid w:val="00AF0E3D"/>
    <w:rsid w:val="00AF34D3"/>
    <w:rsid w:val="00AF3F95"/>
    <w:rsid w:val="00AF3FAC"/>
    <w:rsid w:val="00AF51A2"/>
    <w:rsid w:val="00AF6B8C"/>
    <w:rsid w:val="00B02D29"/>
    <w:rsid w:val="00B036F8"/>
    <w:rsid w:val="00B03EE5"/>
    <w:rsid w:val="00B04B21"/>
    <w:rsid w:val="00B0573A"/>
    <w:rsid w:val="00B05DD6"/>
    <w:rsid w:val="00B06595"/>
    <w:rsid w:val="00B1159A"/>
    <w:rsid w:val="00B13500"/>
    <w:rsid w:val="00B21F97"/>
    <w:rsid w:val="00B2231C"/>
    <w:rsid w:val="00B23012"/>
    <w:rsid w:val="00B2337F"/>
    <w:rsid w:val="00B24301"/>
    <w:rsid w:val="00B24F51"/>
    <w:rsid w:val="00B26CFF"/>
    <w:rsid w:val="00B31E18"/>
    <w:rsid w:val="00B32123"/>
    <w:rsid w:val="00B3364A"/>
    <w:rsid w:val="00B33E29"/>
    <w:rsid w:val="00B43D30"/>
    <w:rsid w:val="00B452F7"/>
    <w:rsid w:val="00B461BD"/>
    <w:rsid w:val="00B463B4"/>
    <w:rsid w:val="00B471FF"/>
    <w:rsid w:val="00B47F4D"/>
    <w:rsid w:val="00B5068D"/>
    <w:rsid w:val="00B5106A"/>
    <w:rsid w:val="00B523EB"/>
    <w:rsid w:val="00B526B4"/>
    <w:rsid w:val="00B535E6"/>
    <w:rsid w:val="00B53750"/>
    <w:rsid w:val="00B54133"/>
    <w:rsid w:val="00B54E73"/>
    <w:rsid w:val="00B55933"/>
    <w:rsid w:val="00B5599A"/>
    <w:rsid w:val="00B56924"/>
    <w:rsid w:val="00B575C8"/>
    <w:rsid w:val="00B57B5A"/>
    <w:rsid w:val="00B63120"/>
    <w:rsid w:val="00B64DF2"/>
    <w:rsid w:val="00B64FC7"/>
    <w:rsid w:val="00B6794F"/>
    <w:rsid w:val="00B70002"/>
    <w:rsid w:val="00B71041"/>
    <w:rsid w:val="00B71EEA"/>
    <w:rsid w:val="00B72436"/>
    <w:rsid w:val="00B72FBE"/>
    <w:rsid w:val="00B7362C"/>
    <w:rsid w:val="00B74FF9"/>
    <w:rsid w:val="00B756C5"/>
    <w:rsid w:val="00B757D7"/>
    <w:rsid w:val="00B7583F"/>
    <w:rsid w:val="00B75CEB"/>
    <w:rsid w:val="00B75FC1"/>
    <w:rsid w:val="00B7632B"/>
    <w:rsid w:val="00B77230"/>
    <w:rsid w:val="00B77ED3"/>
    <w:rsid w:val="00B80571"/>
    <w:rsid w:val="00B8138C"/>
    <w:rsid w:val="00B81BBD"/>
    <w:rsid w:val="00B83016"/>
    <w:rsid w:val="00B8572C"/>
    <w:rsid w:val="00B87ACD"/>
    <w:rsid w:val="00B908A9"/>
    <w:rsid w:val="00B91D39"/>
    <w:rsid w:val="00B92112"/>
    <w:rsid w:val="00B93547"/>
    <w:rsid w:val="00B937A2"/>
    <w:rsid w:val="00B940CA"/>
    <w:rsid w:val="00B95493"/>
    <w:rsid w:val="00B963C4"/>
    <w:rsid w:val="00BA0DDA"/>
    <w:rsid w:val="00BA32C3"/>
    <w:rsid w:val="00BA3864"/>
    <w:rsid w:val="00BA464E"/>
    <w:rsid w:val="00BA488A"/>
    <w:rsid w:val="00BA5B0D"/>
    <w:rsid w:val="00BB124D"/>
    <w:rsid w:val="00BB3266"/>
    <w:rsid w:val="00BB3667"/>
    <w:rsid w:val="00BB3F03"/>
    <w:rsid w:val="00BB57D4"/>
    <w:rsid w:val="00BB5A37"/>
    <w:rsid w:val="00BB5DF8"/>
    <w:rsid w:val="00BB7709"/>
    <w:rsid w:val="00BB79DA"/>
    <w:rsid w:val="00BC14CC"/>
    <w:rsid w:val="00BC15F9"/>
    <w:rsid w:val="00BC2037"/>
    <w:rsid w:val="00BC6C8B"/>
    <w:rsid w:val="00BD3C2A"/>
    <w:rsid w:val="00BD5BCB"/>
    <w:rsid w:val="00BD7CAB"/>
    <w:rsid w:val="00BE0F99"/>
    <w:rsid w:val="00BE2608"/>
    <w:rsid w:val="00BE3B04"/>
    <w:rsid w:val="00BE5024"/>
    <w:rsid w:val="00BE515A"/>
    <w:rsid w:val="00BE629E"/>
    <w:rsid w:val="00BE7E47"/>
    <w:rsid w:val="00BF05A2"/>
    <w:rsid w:val="00BF087D"/>
    <w:rsid w:val="00BF0A90"/>
    <w:rsid w:val="00BF1188"/>
    <w:rsid w:val="00BF246B"/>
    <w:rsid w:val="00BF399A"/>
    <w:rsid w:val="00BF5B12"/>
    <w:rsid w:val="00BF63F9"/>
    <w:rsid w:val="00BF6A48"/>
    <w:rsid w:val="00BF6A90"/>
    <w:rsid w:val="00BF7D80"/>
    <w:rsid w:val="00C00043"/>
    <w:rsid w:val="00C00EF7"/>
    <w:rsid w:val="00C01AF3"/>
    <w:rsid w:val="00C01B43"/>
    <w:rsid w:val="00C0447D"/>
    <w:rsid w:val="00C04575"/>
    <w:rsid w:val="00C05F75"/>
    <w:rsid w:val="00C078CD"/>
    <w:rsid w:val="00C101A4"/>
    <w:rsid w:val="00C10520"/>
    <w:rsid w:val="00C10755"/>
    <w:rsid w:val="00C12651"/>
    <w:rsid w:val="00C13B1B"/>
    <w:rsid w:val="00C1459B"/>
    <w:rsid w:val="00C22D5E"/>
    <w:rsid w:val="00C22FCE"/>
    <w:rsid w:val="00C23582"/>
    <w:rsid w:val="00C23826"/>
    <w:rsid w:val="00C250A8"/>
    <w:rsid w:val="00C25389"/>
    <w:rsid w:val="00C25883"/>
    <w:rsid w:val="00C25A40"/>
    <w:rsid w:val="00C263C4"/>
    <w:rsid w:val="00C30408"/>
    <w:rsid w:val="00C311DD"/>
    <w:rsid w:val="00C32D45"/>
    <w:rsid w:val="00C33D5C"/>
    <w:rsid w:val="00C34B4B"/>
    <w:rsid w:val="00C359D3"/>
    <w:rsid w:val="00C36700"/>
    <w:rsid w:val="00C36A74"/>
    <w:rsid w:val="00C376A5"/>
    <w:rsid w:val="00C4080C"/>
    <w:rsid w:val="00C4165C"/>
    <w:rsid w:val="00C41846"/>
    <w:rsid w:val="00C41B62"/>
    <w:rsid w:val="00C41D00"/>
    <w:rsid w:val="00C47FB6"/>
    <w:rsid w:val="00C501C8"/>
    <w:rsid w:val="00C508CA"/>
    <w:rsid w:val="00C50926"/>
    <w:rsid w:val="00C51404"/>
    <w:rsid w:val="00C51839"/>
    <w:rsid w:val="00C51EFF"/>
    <w:rsid w:val="00C5293A"/>
    <w:rsid w:val="00C5311C"/>
    <w:rsid w:val="00C53AF4"/>
    <w:rsid w:val="00C53C15"/>
    <w:rsid w:val="00C54063"/>
    <w:rsid w:val="00C55E9B"/>
    <w:rsid w:val="00C562AC"/>
    <w:rsid w:val="00C56EC6"/>
    <w:rsid w:val="00C6176E"/>
    <w:rsid w:val="00C62D6A"/>
    <w:rsid w:val="00C63001"/>
    <w:rsid w:val="00C64937"/>
    <w:rsid w:val="00C65DE2"/>
    <w:rsid w:val="00C665C7"/>
    <w:rsid w:val="00C66DA7"/>
    <w:rsid w:val="00C679D3"/>
    <w:rsid w:val="00C73CA0"/>
    <w:rsid w:val="00C77C5F"/>
    <w:rsid w:val="00C81368"/>
    <w:rsid w:val="00C839DC"/>
    <w:rsid w:val="00C84B69"/>
    <w:rsid w:val="00C85B06"/>
    <w:rsid w:val="00C85C53"/>
    <w:rsid w:val="00C86A17"/>
    <w:rsid w:val="00C87D21"/>
    <w:rsid w:val="00C87FD0"/>
    <w:rsid w:val="00C935A5"/>
    <w:rsid w:val="00C9520D"/>
    <w:rsid w:val="00C975BD"/>
    <w:rsid w:val="00CA0725"/>
    <w:rsid w:val="00CA1571"/>
    <w:rsid w:val="00CA1F8D"/>
    <w:rsid w:val="00CA217E"/>
    <w:rsid w:val="00CA2513"/>
    <w:rsid w:val="00CA3719"/>
    <w:rsid w:val="00CA37A7"/>
    <w:rsid w:val="00CA68A3"/>
    <w:rsid w:val="00CA6E46"/>
    <w:rsid w:val="00CA7A3E"/>
    <w:rsid w:val="00CB0C79"/>
    <w:rsid w:val="00CB1D0A"/>
    <w:rsid w:val="00CB2E40"/>
    <w:rsid w:val="00CB44CF"/>
    <w:rsid w:val="00CB4710"/>
    <w:rsid w:val="00CB4E8D"/>
    <w:rsid w:val="00CB54CE"/>
    <w:rsid w:val="00CC2B2C"/>
    <w:rsid w:val="00CC3CC5"/>
    <w:rsid w:val="00CC4BA5"/>
    <w:rsid w:val="00CC737E"/>
    <w:rsid w:val="00CD351F"/>
    <w:rsid w:val="00CD3ABD"/>
    <w:rsid w:val="00CD58F8"/>
    <w:rsid w:val="00CD5BC1"/>
    <w:rsid w:val="00CE11D6"/>
    <w:rsid w:val="00CE3479"/>
    <w:rsid w:val="00CE366E"/>
    <w:rsid w:val="00CE3DD0"/>
    <w:rsid w:val="00CE413D"/>
    <w:rsid w:val="00CE4466"/>
    <w:rsid w:val="00CE479F"/>
    <w:rsid w:val="00CE5AFE"/>
    <w:rsid w:val="00CE69E9"/>
    <w:rsid w:val="00CE799D"/>
    <w:rsid w:val="00CE7DAB"/>
    <w:rsid w:val="00CF148E"/>
    <w:rsid w:val="00CF388B"/>
    <w:rsid w:val="00CF3C53"/>
    <w:rsid w:val="00CF4008"/>
    <w:rsid w:val="00CF5554"/>
    <w:rsid w:val="00CF5BF8"/>
    <w:rsid w:val="00CF5D22"/>
    <w:rsid w:val="00CF68A6"/>
    <w:rsid w:val="00CF7862"/>
    <w:rsid w:val="00D00DAC"/>
    <w:rsid w:val="00D04970"/>
    <w:rsid w:val="00D07A58"/>
    <w:rsid w:val="00D10215"/>
    <w:rsid w:val="00D106FE"/>
    <w:rsid w:val="00D11EE4"/>
    <w:rsid w:val="00D12164"/>
    <w:rsid w:val="00D12200"/>
    <w:rsid w:val="00D12B0D"/>
    <w:rsid w:val="00D1380A"/>
    <w:rsid w:val="00D13857"/>
    <w:rsid w:val="00D154F9"/>
    <w:rsid w:val="00D16235"/>
    <w:rsid w:val="00D162B3"/>
    <w:rsid w:val="00D20830"/>
    <w:rsid w:val="00D20D67"/>
    <w:rsid w:val="00D21D7B"/>
    <w:rsid w:val="00D22B0F"/>
    <w:rsid w:val="00D254BF"/>
    <w:rsid w:val="00D25775"/>
    <w:rsid w:val="00D26B56"/>
    <w:rsid w:val="00D26E2D"/>
    <w:rsid w:val="00D27879"/>
    <w:rsid w:val="00D316F8"/>
    <w:rsid w:val="00D31743"/>
    <w:rsid w:val="00D33085"/>
    <w:rsid w:val="00D331DD"/>
    <w:rsid w:val="00D336C8"/>
    <w:rsid w:val="00D33DA3"/>
    <w:rsid w:val="00D35C2C"/>
    <w:rsid w:val="00D36110"/>
    <w:rsid w:val="00D371BA"/>
    <w:rsid w:val="00D37986"/>
    <w:rsid w:val="00D41844"/>
    <w:rsid w:val="00D458AF"/>
    <w:rsid w:val="00D45AC9"/>
    <w:rsid w:val="00D4644C"/>
    <w:rsid w:val="00D505EA"/>
    <w:rsid w:val="00D507A5"/>
    <w:rsid w:val="00D50A3A"/>
    <w:rsid w:val="00D532C4"/>
    <w:rsid w:val="00D60020"/>
    <w:rsid w:val="00D6014A"/>
    <w:rsid w:val="00D60EB2"/>
    <w:rsid w:val="00D64725"/>
    <w:rsid w:val="00D65396"/>
    <w:rsid w:val="00D7750E"/>
    <w:rsid w:val="00D802CD"/>
    <w:rsid w:val="00D80C35"/>
    <w:rsid w:val="00D80FE4"/>
    <w:rsid w:val="00D85970"/>
    <w:rsid w:val="00D87AEF"/>
    <w:rsid w:val="00D91422"/>
    <w:rsid w:val="00D92403"/>
    <w:rsid w:val="00D9488E"/>
    <w:rsid w:val="00D95E8C"/>
    <w:rsid w:val="00D96152"/>
    <w:rsid w:val="00D9695F"/>
    <w:rsid w:val="00D96FE4"/>
    <w:rsid w:val="00DA24B1"/>
    <w:rsid w:val="00DA6ED8"/>
    <w:rsid w:val="00DB0C52"/>
    <w:rsid w:val="00DB1160"/>
    <w:rsid w:val="00DB11D6"/>
    <w:rsid w:val="00DB2EE0"/>
    <w:rsid w:val="00DB32BF"/>
    <w:rsid w:val="00DB3D6C"/>
    <w:rsid w:val="00DB514A"/>
    <w:rsid w:val="00DB5B46"/>
    <w:rsid w:val="00DB5D36"/>
    <w:rsid w:val="00DB6492"/>
    <w:rsid w:val="00DB64A9"/>
    <w:rsid w:val="00DC2519"/>
    <w:rsid w:val="00DC259D"/>
    <w:rsid w:val="00DC2671"/>
    <w:rsid w:val="00DC3866"/>
    <w:rsid w:val="00DC4A83"/>
    <w:rsid w:val="00DC5086"/>
    <w:rsid w:val="00DC6F3C"/>
    <w:rsid w:val="00DC748E"/>
    <w:rsid w:val="00DD2462"/>
    <w:rsid w:val="00DD527D"/>
    <w:rsid w:val="00DD57F1"/>
    <w:rsid w:val="00DE18A0"/>
    <w:rsid w:val="00DF0A64"/>
    <w:rsid w:val="00DF1288"/>
    <w:rsid w:val="00DF2213"/>
    <w:rsid w:val="00DF3639"/>
    <w:rsid w:val="00DF3EC9"/>
    <w:rsid w:val="00DF421F"/>
    <w:rsid w:val="00DF6C3B"/>
    <w:rsid w:val="00E00AE6"/>
    <w:rsid w:val="00E01A4F"/>
    <w:rsid w:val="00E02BB6"/>
    <w:rsid w:val="00E03359"/>
    <w:rsid w:val="00E06A29"/>
    <w:rsid w:val="00E10330"/>
    <w:rsid w:val="00E103D9"/>
    <w:rsid w:val="00E11011"/>
    <w:rsid w:val="00E1271F"/>
    <w:rsid w:val="00E139CA"/>
    <w:rsid w:val="00E13F75"/>
    <w:rsid w:val="00E1457D"/>
    <w:rsid w:val="00E14C2C"/>
    <w:rsid w:val="00E153C1"/>
    <w:rsid w:val="00E155E9"/>
    <w:rsid w:val="00E15645"/>
    <w:rsid w:val="00E17452"/>
    <w:rsid w:val="00E209BC"/>
    <w:rsid w:val="00E211C3"/>
    <w:rsid w:val="00E23CA5"/>
    <w:rsid w:val="00E24183"/>
    <w:rsid w:val="00E24DAE"/>
    <w:rsid w:val="00E30294"/>
    <w:rsid w:val="00E3128C"/>
    <w:rsid w:val="00E34735"/>
    <w:rsid w:val="00E3491E"/>
    <w:rsid w:val="00E34C24"/>
    <w:rsid w:val="00E40388"/>
    <w:rsid w:val="00E4216A"/>
    <w:rsid w:val="00E4284C"/>
    <w:rsid w:val="00E42A75"/>
    <w:rsid w:val="00E43004"/>
    <w:rsid w:val="00E43E8E"/>
    <w:rsid w:val="00E44B32"/>
    <w:rsid w:val="00E52367"/>
    <w:rsid w:val="00E52B05"/>
    <w:rsid w:val="00E53A0A"/>
    <w:rsid w:val="00E5522C"/>
    <w:rsid w:val="00E55D8E"/>
    <w:rsid w:val="00E573CB"/>
    <w:rsid w:val="00E61A92"/>
    <w:rsid w:val="00E62ABC"/>
    <w:rsid w:val="00E65492"/>
    <w:rsid w:val="00E66271"/>
    <w:rsid w:val="00E67161"/>
    <w:rsid w:val="00E71813"/>
    <w:rsid w:val="00E71B55"/>
    <w:rsid w:val="00E72374"/>
    <w:rsid w:val="00E743AF"/>
    <w:rsid w:val="00E7577C"/>
    <w:rsid w:val="00E7638F"/>
    <w:rsid w:val="00E7719E"/>
    <w:rsid w:val="00E80143"/>
    <w:rsid w:val="00E811B6"/>
    <w:rsid w:val="00E81983"/>
    <w:rsid w:val="00E81C18"/>
    <w:rsid w:val="00E82818"/>
    <w:rsid w:val="00E83E0F"/>
    <w:rsid w:val="00E84C97"/>
    <w:rsid w:val="00E879B1"/>
    <w:rsid w:val="00E9627C"/>
    <w:rsid w:val="00E963D0"/>
    <w:rsid w:val="00E96FA3"/>
    <w:rsid w:val="00E971CB"/>
    <w:rsid w:val="00EA0152"/>
    <w:rsid w:val="00EA0182"/>
    <w:rsid w:val="00EA1942"/>
    <w:rsid w:val="00EA2524"/>
    <w:rsid w:val="00EA2E04"/>
    <w:rsid w:val="00EA5DDA"/>
    <w:rsid w:val="00EA5F17"/>
    <w:rsid w:val="00EA5F8B"/>
    <w:rsid w:val="00EA69BB"/>
    <w:rsid w:val="00EA7A5C"/>
    <w:rsid w:val="00EB07AF"/>
    <w:rsid w:val="00EB0B89"/>
    <w:rsid w:val="00EB1D83"/>
    <w:rsid w:val="00EB262F"/>
    <w:rsid w:val="00EB4F1F"/>
    <w:rsid w:val="00EB5206"/>
    <w:rsid w:val="00EB6F11"/>
    <w:rsid w:val="00EC06AD"/>
    <w:rsid w:val="00EC18EC"/>
    <w:rsid w:val="00EC218D"/>
    <w:rsid w:val="00EC3323"/>
    <w:rsid w:val="00EC5136"/>
    <w:rsid w:val="00ED061C"/>
    <w:rsid w:val="00ED137D"/>
    <w:rsid w:val="00ED18B2"/>
    <w:rsid w:val="00ED3E5E"/>
    <w:rsid w:val="00EE1152"/>
    <w:rsid w:val="00EE132F"/>
    <w:rsid w:val="00EE1F23"/>
    <w:rsid w:val="00EE52F1"/>
    <w:rsid w:val="00EF040D"/>
    <w:rsid w:val="00EF0804"/>
    <w:rsid w:val="00EF65A9"/>
    <w:rsid w:val="00EF7A5B"/>
    <w:rsid w:val="00EF7E01"/>
    <w:rsid w:val="00F0011F"/>
    <w:rsid w:val="00F0280B"/>
    <w:rsid w:val="00F0466C"/>
    <w:rsid w:val="00F05501"/>
    <w:rsid w:val="00F062D7"/>
    <w:rsid w:val="00F07BF0"/>
    <w:rsid w:val="00F10CC7"/>
    <w:rsid w:val="00F1264C"/>
    <w:rsid w:val="00F14F41"/>
    <w:rsid w:val="00F150D0"/>
    <w:rsid w:val="00F158B0"/>
    <w:rsid w:val="00F15FF4"/>
    <w:rsid w:val="00F1708C"/>
    <w:rsid w:val="00F2006B"/>
    <w:rsid w:val="00F20903"/>
    <w:rsid w:val="00F2199E"/>
    <w:rsid w:val="00F24863"/>
    <w:rsid w:val="00F2537E"/>
    <w:rsid w:val="00F258EB"/>
    <w:rsid w:val="00F264C8"/>
    <w:rsid w:val="00F273F0"/>
    <w:rsid w:val="00F3116C"/>
    <w:rsid w:val="00F31201"/>
    <w:rsid w:val="00F3130F"/>
    <w:rsid w:val="00F33679"/>
    <w:rsid w:val="00F3382D"/>
    <w:rsid w:val="00F40613"/>
    <w:rsid w:val="00F436EB"/>
    <w:rsid w:val="00F43917"/>
    <w:rsid w:val="00F44146"/>
    <w:rsid w:val="00F441D0"/>
    <w:rsid w:val="00F4432F"/>
    <w:rsid w:val="00F45E8B"/>
    <w:rsid w:val="00F462BA"/>
    <w:rsid w:val="00F475ED"/>
    <w:rsid w:val="00F50E02"/>
    <w:rsid w:val="00F50E6D"/>
    <w:rsid w:val="00F50EF0"/>
    <w:rsid w:val="00F52778"/>
    <w:rsid w:val="00F52D71"/>
    <w:rsid w:val="00F55946"/>
    <w:rsid w:val="00F56F54"/>
    <w:rsid w:val="00F60A58"/>
    <w:rsid w:val="00F62539"/>
    <w:rsid w:val="00F63457"/>
    <w:rsid w:val="00F65EFC"/>
    <w:rsid w:val="00F65F77"/>
    <w:rsid w:val="00F66D12"/>
    <w:rsid w:val="00F670DA"/>
    <w:rsid w:val="00F71D4A"/>
    <w:rsid w:val="00F752EC"/>
    <w:rsid w:val="00F75F5D"/>
    <w:rsid w:val="00F80385"/>
    <w:rsid w:val="00F82E35"/>
    <w:rsid w:val="00F83AE5"/>
    <w:rsid w:val="00F84FA9"/>
    <w:rsid w:val="00F9053F"/>
    <w:rsid w:val="00F9261B"/>
    <w:rsid w:val="00F940A4"/>
    <w:rsid w:val="00F94B7B"/>
    <w:rsid w:val="00F953C3"/>
    <w:rsid w:val="00F95E95"/>
    <w:rsid w:val="00FA0EC8"/>
    <w:rsid w:val="00FA1116"/>
    <w:rsid w:val="00FA2D5D"/>
    <w:rsid w:val="00FA2F2C"/>
    <w:rsid w:val="00FA3178"/>
    <w:rsid w:val="00FA3978"/>
    <w:rsid w:val="00FA4B51"/>
    <w:rsid w:val="00FA77D6"/>
    <w:rsid w:val="00FB04E4"/>
    <w:rsid w:val="00FB096C"/>
    <w:rsid w:val="00FB13A8"/>
    <w:rsid w:val="00FB6A29"/>
    <w:rsid w:val="00FB70E2"/>
    <w:rsid w:val="00FC046C"/>
    <w:rsid w:val="00FC04E3"/>
    <w:rsid w:val="00FC0587"/>
    <w:rsid w:val="00FC0E17"/>
    <w:rsid w:val="00FC3BE0"/>
    <w:rsid w:val="00FC6A3D"/>
    <w:rsid w:val="00FC6E91"/>
    <w:rsid w:val="00FC7195"/>
    <w:rsid w:val="00FD089B"/>
    <w:rsid w:val="00FD165B"/>
    <w:rsid w:val="00FD2E47"/>
    <w:rsid w:val="00FD381C"/>
    <w:rsid w:val="00FD505F"/>
    <w:rsid w:val="00FD5F83"/>
    <w:rsid w:val="00FE0726"/>
    <w:rsid w:val="00FE3D96"/>
    <w:rsid w:val="00FE4981"/>
    <w:rsid w:val="00FE4A9E"/>
    <w:rsid w:val="00FE6A1D"/>
    <w:rsid w:val="00FF5C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95F"/>
    <w:pPr>
      <w:tabs>
        <w:tab w:val="left" w:pos="720"/>
      </w:tabs>
      <w:spacing w:after="0" w:line="48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49D"/>
    <w:pPr>
      <w:tabs>
        <w:tab w:val="clear" w:pos="720"/>
        <w:tab w:val="center" w:pos="4680"/>
        <w:tab w:val="right" w:pos="9360"/>
      </w:tabs>
      <w:spacing w:line="240" w:lineRule="auto"/>
    </w:pPr>
  </w:style>
  <w:style w:type="character" w:customStyle="1" w:styleId="HeaderChar">
    <w:name w:val="Header Char"/>
    <w:basedOn w:val="DefaultParagraphFont"/>
    <w:link w:val="Header"/>
    <w:uiPriority w:val="99"/>
    <w:rsid w:val="00AA249D"/>
    <w:rPr>
      <w:rFonts w:ascii="Courier New" w:eastAsia="Times New Roman" w:hAnsi="Courier New" w:cs="Times New Roman"/>
      <w:sz w:val="24"/>
      <w:szCs w:val="24"/>
    </w:rPr>
  </w:style>
  <w:style w:type="paragraph" w:styleId="Footer">
    <w:name w:val="footer"/>
    <w:basedOn w:val="Normal"/>
    <w:link w:val="FooterChar"/>
    <w:uiPriority w:val="99"/>
    <w:unhideWhenUsed/>
    <w:rsid w:val="00AA249D"/>
    <w:pPr>
      <w:tabs>
        <w:tab w:val="clear" w:pos="720"/>
        <w:tab w:val="center" w:pos="4680"/>
        <w:tab w:val="right" w:pos="9360"/>
      </w:tabs>
      <w:spacing w:line="240" w:lineRule="auto"/>
    </w:pPr>
  </w:style>
  <w:style w:type="character" w:customStyle="1" w:styleId="FooterChar">
    <w:name w:val="Footer Char"/>
    <w:basedOn w:val="DefaultParagraphFont"/>
    <w:link w:val="Footer"/>
    <w:uiPriority w:val="99"/>
    <w:rsid w:val="00AA249D"/>
    <w:rPr>
      <w:rFonts w:ascii="Courier New" w:eastAsia="Times New Roman" w:hAnsi="Courier New" w:cs="Times New Roman"/>
      <w:sz w:val="24"/>
      <w:szCs w:val="24"/>
    </w:rPr>
  </w:style>
  <w:style w:type="paragraph" w:styleId="ListParagraph">
    <w:name w:val="List Paragraph"/>
    <w:basedOn w:val="Normal"/>
    <w:uiPriority w:val="34"/>
    <w:qFormat/>
    <w:rsid w:val="00777E3F"/>
    <w:pPr>
      <w:ind w:left="720"/>
      <w:contextualSpacing/>
    </w:pPr>
  </w:style>
  <w:style w:type="paragraph" w:styleId="BodyText">
    <w:name w:val="Body Text"/>
    <w:basedOn w:val="Normal"/>
    <w:link w:val="BodyTextChar"/>
    <w:rsid w:val="003B40D0"/>
    <w:pPr>
      <w:spacing w:line="240" w:lineRule="auto"/>
    </w:pPr>
    <w:rPr>
      <w:b/>
      <w:bCs/>
      <w:i/>
      <w:iCs/>
    </w:rPr>
  </w:style>
  <w:style w:type="character" w:customStyle="1" w:styleId="BodyTextChar">
    <w:name w:val="Body Text Char"/>
    <w:basedOn w:val="DefaultParagraphFont"/>
    <w:link w:val="BodyText"/>
    <w:rsid w:val="003B40D0"/>
    <w:rPr>
      <w:rFonts w:ascii="Courier New" w:eastAsia="Times New Roman" w:hAnsi="Courier New" w:cs="Times New Roman"/>
      <w:b/>
      <w:bCs/>
      <w:i/>
      <w:iCs/>
      <w:sz w:val="24"/>
      <w:szCs w:val="24"/>
    </w:rPr>
  </w:style>
  <w:style w:type="paragraph" w:styleId="HTMLPreformatted">
    <w:name w:val="HTML Preformatted"/>
    <w:basedOn w:val="Normal"/>
    <w:link w:val="HTMLPreformattedChar"/>
    <w:rsid w:val="003B40D0"/>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3B40D0"/>
    <w:rPr>
      <w:rFonts w:ascii="Arial Unicode MS" w:eastAsia="Arial Unicode MS" w:hAnsi="Arial Unicode MS" w:cs="Arial Unicode MS"/>
      <w:sz w:val="20"/>
      <w:szCs w:val="20"/>
    </w:rPr>
  </w:style>
  <w:style w:type="paragraph" w:styleId="BodyTextIndent">
    <w:name w:val="Body Text Indent"/>
    <w:basedOn w:val="Normal"/>
    <w:link w:val="BodyTextIndentChar"/>
    <w:uiPriority w:val="99"/>
    <w:semiHidden/>
    <w:unhideWhenUsed/>
    <w:rsid w:val="0047596D"/>
    <w:pPr>
      <w:spacing w:after="120"/>
      <w:ind w:left="360"/>
    </w:pPr>
  </w:style>
  <w:style w:type="character" w:customStyle="1" w:styleId="BodyTextIndentChar">
    <w:name w:val="Body Text Indent Char"/>
    <w:basedOn w:val="DefaultParagraphFont"/>
    <w:link w:val="BodyTextIndent"/>
    <w:uiPriority w:val="99"/>
    <w:semiHidden/>
    <w:rsid w:val="0047596D"/>
    <w:rPr>
      <w:rFonts w:ascii="Courier New" w:eastAsia="Times New Roman" w:hAnsi="Courier New" w:cs="Times New Roman"/>
      <w:sz w:val="24"/>
      <w:szCs w:val="24"/>
    </w:rPr>
  </w:style>
  <w:style w:type="paragraph" w:styleId="BodyTextIndent3">
    <w:name w:val="Body Text Indent 3"/>
    <w:basedOn w:val="Normal"/>
    <w:link w:val="BodyTextIndent3Char"/>
    <w:uiPriority w:val="99"/>
    <w:semiHidden/>
    <w:unhideWhenUsed/>
    <w:rsid w:val="0047596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7596D"/>
    <w:rPr>
      <w:rFonts w:ascii="Courier New" w:eastAsia="Times New Roman" w:hAnsi="Courier New" w:cs="Times New Roman"/>
      <w:sz w:val="16"/>
      <w:szCs w:val="16"/>
    </w:rPr>
  </w:style>
  <w:style w:type="paragraph" w:styleId="BodyTextIndent2">
    <w:name w:val="Body Text Indent 2"/>
    <w:basedOn w:val="Normal"/>
    <w:link w:val="BodyTextIndent2Char"/>
    <w:uiPriority w:val="99"/>
    <w:semiHidden/>
    <w:unhideWhenUsed/>
    <w:rsid w:val="0047596D"/>
    <w:pPr>
      <w:spacing w:after="120"/>
      <w:ind w:left="360"/>
    </w:pPr>
  </w:style>
  <w:style w:type="character" w:customStyle="1" w:styleId="BodyTextIndent2Char">
    <w:name w:val="Body Text Indent 2 Char"/>
    <w:basedOn w:val="DefaultParagraphFont"/>
    <w:link w:val="BodyTextIndent2"/>
    <w:uiPriority w:val="99"/>
    <w:semiHidden/>
    <w:rsid w:val="0047596D"/>
    <w:rPr>
      <w:rFonts w:ascii="Courier New" w:eastAsia="Times New Roman" w:hAnsi="Courier New" w:cs="Times New Roman"/>
      <w:sz w:val="24"/>
      <w:szCs w:val="24"/>
    </w:rPr>
  </w:style>
  <w:style w:type="paragraph" w:styleId="Revision">
    <w:name w:val="Revision"/>
    <w:hidden/>
    <w:uiPriority w:val="99"/>
    <w:semiHidden/>
    <w:rsid w:val="006669FC"/>
    <w:pPr>
      <w:spacing w:after="0" w:line="240" w:lineRule="auto"/>
    </w:pPr>
    <w:rPr>
      <w:rFonts w:ascii="Courier New" w:eastAsia="Times New Roman" w:hAnsi="Courier New" w:cs="Times New Roman"/>
      <w:sz w:val="24"/>
      <w:szCs w:val="24"/>
    </w:rPr>
  </w:style>
  <w:style w:type="paragraph" w:styleId="BalloonText">
    <w:name w:val="Balloon Text"/>
    <w:basedOn w:val="Normal"/>
    <w:link w:val="BalloonTextChar"/>
    <w:uiPriority w:val="99"/>
    <w:semiHidden/>
    <w:unhideWhenUsed/>
    <w:rsid w:val="006669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9FC"/>
    <w:rPr>
      <w:rFonts w:ascii="Segoe UI" w:eastAsia="Times New Roman" w:hAnsi="Segoe UI" w:cs="Segoe UI"/>
      <w:sz w:val="18"/>
      <w:szCs w:val="18"/>
    </w:rPr>
  </w:style>
  <w:style w:type="paragraph" w:styleId="FootnoteText">
    <w:name w:val="footnote text"/>
    <w:basedOn w:val="Normal"/>
    <w:link w:val="FootnoteTextChar"/>
    <w:uiPriority w:val="99"/>
    <w:unhideWhenUsed/>
    <w:rsid w:val="001A543E"/>
    <w:pPr>
      <w:spacing w:line="240" w:lineRule="auto"/>
    </w:pPr>
    <w:rPr>
      <w:sz w:val="20"/>
      <w:szCs w:val="20"/>
    </w:rPr>
  </w:style>
  <w:style w:type="character" w:customStyle="1" w:styleId="FootnoteTextChar">
    <w:name w:val="Footnote Text Char"/>
    <w:basedOn w:val="DefaultParagraphFont"/>
    <w:link w:val="FootnoteText"/>
    <w:uiPriority w:val="99"/>
    <w:rsid w:val="001A543E"/>
    <w:rPr>
      <w:rFonts w:ascii="Courier New" w:eastAsia="Times New Roman" w:hAnsi="Courier New" w:cs="Times New Roman"/>
      <w:sz w:val="20"/>
      <w:szCs w:val="20"/>
    </w:rPr>
  </w:style>
  <w:style w:type="character" w:styleId="FootnoteReference">
    <w:name w:val="footnote reference"/>
    <w:basedOn w:val="DefaultParagraphFont"/>
    <w:uiPriority w:val="99"/>
    <w:semiHidden/>
    <w:unhideWhenUsed/>
    <w:rsid w:val="001A543E"/>
    <w:rPr>
      <w:vertAlign w:val="superscript"/>
    </w:rPr>
  </w:style>
  <w:style w:type="character" w:styleId="CommentReference">
    <w:name w:val="annotation reference"/>
    <w:basedOn w:val="DefaultParagraphFont"/>
    <w:uiPriority w:val="99"/>
    <w:semiHidden/>
    <w:unhideWhenUsed/>
    <w:rsid w:val="00933A43"/>
    <w:rPr>
      <w:sz w:val="16"/>
      <w:szCs w:val="16"/>
    </w:rPr>
  </w:style>
  <w:style w:type="paragraph" w:styleId="CommentText">
    <w:name w:val="annotation text"/>
    <w:basedOn w:val="Normal"/>
    <w:link w:val="CommentTextChar"/>
    <w:uiPriority w:val="99"/>
    <w:unhideWhenUsed/>
    <w:rsid w:val="00933A43"/>
    <w:pPr>
      <w:spacing w:line="240" w:lineRule="auto"/>
    </w:pPr>
    <w:rPr>
      <w:sz w:val="20"/>
      <w:szCs w:val="20"/>
    </w:rPr>
  </w:style>
  <w:style w:type="character" w:customStyle="1" w:styleId="CommentTextChar">
    <w:name w:val="Comment Text Char"/>
    <w:basedOn w:val="DefaultParagraphFont"/>
    <w:link w:val="CommentText"/>
    <w:uiPriority w:val="99"/>
    <w:rsid w:val="00892943"/>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892943"/>
    <w:rPr>
      <w:b/>
      <w:bCs/>
    </w:rPr>
  </w:style>
  <w:style w:type="character" w:customStyle="1" w:styleId="CommentSubjectChar">
    <w:name w:val="Comment Subject Char"/>
    <w:basedOn w:val="CommentTextChar"/>
    <w:link w:val="CommentSubject"/>
    <w:uiPriority w:val="99"/>
    <w:semiHidden/>
    <w:rsid w:val="00892943"/>
    <w:rPr>
      <w:rFonts w:ascii="Courier New" w:eastAsia="Times New Roman" w:hAnsi="Courier New" w:cs="Times New Roman"/>
      <w:b/>
      <w:bCs/>
      <w:sz w:val="20"/>
      <w:szCs w:val="20"/>
    </w:rPr>
  </w:style>
  <w:style w:type="character" w:styleId="Hyperlink">
    <w:name w:val="Hyperlink"/>
    <w:basedOn w:val="DefaultParagraphFont"/>
    <w:uiPriority w:val="99"/>
    <w:unhideWhenUsed/>
    <w:rsid w:val="0063274B"/>
    <w:rPr>
      <w:color w:val="0563C1" w:themeColor="hyperlink"/>
      <w:u w:val="single"/>
    </w:rPr>
  </w:style>
  <w:style w:type="character" w:styleId="Emphasis">
    <w:name w:val="Emphasis"/>
    <w:basedOn w:val="DefaultParagraphFont"/>
    <w:uiPriority w:val="20"/>
    <w:qFormat/>
    <w:rsid w:val="00331987"/>
    <w:rPr>
      <w:i/>
      <w:iCs/>
    </w:rPr>
  </w:style>
  <w:style w:type="paragraph" w:customStyle="1" w:styleId="Default">
    <w:name w:val="Default"/>
    <w:rsid w:val="0005783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578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45B67"/>
    <w:pPr>
      <w:spacing w:after="0" w:line="240" w:lineRule="auto"/>
    </w:pPr>
  </w:style>
  <w:style w:type="character" w:styleId="FollowedHyperlink">
    <w:name w:val="FollowedHyperlink"/>
    <w:basedOn w:val="DefaultParagraphFont"/>
    <w:uiPriority w:val="99"/>
    <w:semiHidden/>
    <w:unhideWhenUsed/>
    <w:rsid w:val="00CF68A6"/>
    <w:rPr>
      <w:color w:val="954F72" w:themeColor="followedHyperlink"/>
      <w:u w:val="single"/>
    </w:rPr>
  </w:style>
  <w:style w:type="paragraph" w:styleId="EndnoteText">
    <w:name w:val="endnote text"/>
    <w:basedOn w:val="Normal"/>
    <w:link w:val="EndnoteTextChar"/>
    <w:uiPriority w:val="99"/>
    <w:semiHidden/>
    <w:unhideWhenUsed/>
    <w:rsid w:val="007D7258"/>
    <w:pPr>
      <w:spacing w:line="240" w:lineRule="auto"/>
    </w:pPr>
    <w:rPr>
      <w:sz w:val="20"/>
      <w:szCs w:val="20"/>
    </w:rPr>
  </w:style>
  <w:style w:type="character" w:customStyle="1" w:styleId="EndnoteTextChar">
    <w:name w:val="Endnote Text Char"/>
    <w:basedOn w:val="DefaultParagraphFont"/>
    <w:link w:val="EndnoteText"/>
    <w:uiPriority w:val="99"/>
    <w:semiHidden/>
    <w:rsid w:val="007D7258"/>
    <w:rPr>
      <w:rFonts w:ascii="Courier New" w:eastAsia="Times New Roman" w:hAnsi="Courier New" w:cs="Times New Roman"/>
      <w:sz w:val="20"/>
      <w:szCs w:val="20"/>
    </w:rPr>
  </w:style>
  <w:style w:type="character" w:styleId="EndnoteReference">
    <w:name w:val="endnote reference"/>
    <w:basedOn w:val="DefaultParagraphFont"/>
    <w:uiPriority w:val="99"/>
    <w:semiHidden/>
    <w:unhideWhenUsed/>
    <w:rsid w:val="007D7258"/>
    <w:rPr>
      <w:vertAlign w:val="superscript"/>
    </w:rPr>
  </w:style>
  <w:style w:type="character" w:customStyle="1" w:styleId="volume">
    <w:name w:val="volume"/>
    <w:basedOn w:val="DefaultParagraphFont"/>
    <w:rsid w:val="00A4479A"/>
  </w:style>
  <w:style w:type="character" w:customStyle="1" w:styleId="page">
    <w:name w:val="page"/>
    <w:basedOn w:val="DefaultParagraphFont"/>
    <w:rsid w:val="00A4479A"/>
  </w:style>
  <w:style w:type="character" w:customStyle="1" w:styleId="su1">
    <w:name w:val="su1"/>
    <w:basedOn w:val="DefaultParagraphFont"/>
    <w:rsid w:val="00BF0A90"/>
    <w:rPr>
      <w:smallCaps w:val="0"/>
      <w:sz w:val="17"/>
      <w:szCs w:val="17"/>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95F"/>
    <w:pPr>
      <w:tabs>
        <w:tab w:val="left" w:pos="720"/>
      </w:tabs>
      <w:spacing w:after="0" w:line="48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49D"/>
    <w:pPr>
      <w:tabs>
        <w:tab w:val="clear" w:pos="720"/>
        <w:tab w:val="center" w:pos="4680"/>
        <w:tab w:val="right" w:pos="9360"/>
      </w:tabs>
      <w:spacing w:line="240" w:lineRule="auto"/>
    </w:pPr>
  </w:style>
  <w:style w:type="character" w:customStyle="1" w:styleId="HeaderChar">
    <w:name w:val="Header Char"/>
    <w:basedOn w:val="DefaultParagraphFont"/>
    <w:link w:val="Header"/>
    <w:uiPriority w:val="99"/>
    <w:rsid w:val="00AA249D"/>
    <w:rPr>
      <w:rFonts w:ascii="Courier New" w:eastAsia="Times New Roman" w:hAnsi="Courier New" w:cs="Times New Roman"/>
      <w:sz w:val="24"/>
      <w:szCs w:val="24"/>
    </w:rPr>
  </w:style>
  <w:style w:type="paragraph" w:styleId="Footer">
    <w:name w:val="footer"/>
    <w:basedOn w:val="Normal"/>
    <w:link w:val="FooterChar"/>
    <w:uiPriority w:val="99"/>
    <w:unhideWhenUsed/>
    <w:rsid w:val="00AA249D"/>
    <w:pPr>
      <w:tabs>
        <w:tab w:val="clear" w:pos="720"/>
        <w:tab w:val="center" w:pos="4680"/>
        <w:tab w:val="right" w:pos="9360"/>
      </w:tabs>
      <w:spacing w:line="240" w:lineRule="auto"/>
    </w:pPr>
  </w:style>
  <w:style w:type="character" w:customStyle="1" w:styleId="FooterChar">
    <w:name w:val="Footer Char"/>
    <w:basedOn w:val="DefaultParagraphFont"/>
    <w:link w:val="Footer"/>
    <w:uiPriority w:val="99"/>
    <w:rsid w:val="00AA249D"/>
    <w:rPr>
      <w:rFonts w:ascii="Courier New" w:eastAsia="Times New Roman" w:hAnsi="Courier New" w:cs="Times New Roman"/>
      <w:sz w:val="24"/>
      <w:szCs w:val="24"/>
    </w:rPr>
  </w:style>
  <w:style w:type="paragraph" w:styleId="ListParagraph">
    <w:name w:val="List Paragraph"/>
    <w:basedOn w:val="Normal"/>
    <w:uiPriority w:val="34"/>
    <w:qFormat/>
    <w:rsid w:val="00777E3F"/>
    <w:pPr>
      <w:ind w:left="720"/>
      <w:contextualSpacing/>
    </w:pPr>
  </w:style>
  <w:style w:type="paragraph" w:styleId="BodyText">
    <w:name w:val="Body Text"/>
    <w:basedOn w:val="Normal"/>
    <w:link w:val="BodyTextChar"/>
    <w:rsid w:val="003B40D0"/>
    <w:pPr>
      <w:spacing w:line="240" w:lineRule="auto"/>
    </w:pPr>
    <w:rPr>
      <w:b/>
      <w:bCs/>
      <w:i/>
      <w:iCs/>
    </w:rPr>
  </w:style>
  <w:style w:type="character" w:customStyle="1" w:styleId="BodyTextChar">
    <w:name w:val="Body Text Char"/>
    <w:basedOn w:val="DefaultParagraphFont"/>
    <w:link w:val="BodyText"/>
    <w:rsid w:val="003B40D0"/>
    <w:rPr>
      <w:rFonts w:ascii="Courier New" w:eastAsia="Times New Roman" w:hAnsi="Courier New" w:cs="Times New Roman"/>
      <w:b/>
      <w:bCs/>
      <w:i/>
      <w:iCs/>
      <w:sz w:val="24"/>
      <w:szCs w:val="24"/>
    </w:rPr>
  </w:style>
  <w:style w:type="paragraph" w:styleId="HTMLPreformatted">
    <w:name w:val="HTML Preformatted"/>
    <w:basedOn w:val="Normal"/>
    <w:link w:val="HTMLPreformattedChar"/>
    <w:rsid w:val="003B40D0"/>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3B40D0"/>
    <w:rPr>
      <w:rFonts w:ascii="Arial Unicode MS" w:eastAsia="Arial Unicode MS" w:hAnsi="Arial Unicode MS" w:cs="Arial Unicode MS"/>
      <w:sz w:val="20"/>
      <w:szCs w:val="20"/>
    </w:rPr>
  </w:style>
  <w:style w:type="paragraph" w:styleId="BodyTextIndent">
    <w:name w:val="Body Text Indent"/>
    <w:basedOn w:val="Normal"/>
    <w:link w:val="BodyTextIndentChar"/>
    <w:uiPriority w:val="99"/>
    <w:semiHidden/>
    <w:unhideWhenUsed/>
    <w:rsid w:val="0047596D"/>
    <w:pPr>
      <w:spacing w:after="120"/>
      <w:ind w:left="360"/>
    </w:pPr>
  </w:style>
  <w:style w:type="character" w:customStyle="1" w:styleId="BodyTextIndentChar">
    <w:name w:val="Body Text Indent Char"/>
    <w:basedOn w:val="DefaultParagraphFont"/>
    <w:link w:val="BodyTextIndent"/>
    <w:uiPriority w:val="99"/>
    <w:semiHidden/>
    <w:rsid w:val="0047596D"/>
    <w:rPr>
      <w:rFonts w:ascii="Courier New" w:eastAsia="Times New Roman" w:hAnsi="Courier New" w:cs="Times New Roman"/>
      <w:sz w:val="24"/>
      <w:szCs w:val="24"/>
    </w:rPr>
  </w:style>
  <w:style w:type="paragraph" w:styleId="BodyTextIndent3">
    <w:name w:val="Body Text Indent 3"/>
    <w:basedOn w:val="Normal"/>
    <w:link w:val="BodyTextIndent3Char"/>
    <w:uiPriority w:val="99"/>
    <w:semiHidden/>
    <w:unhideWhenUsed/>
    <w:rsid w:val="0047596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7596D"/>
    <w:rPr>
      <w:rFonts w:ascii="Courier New" w:eastAsia="Times New Roman" w:hAnsi="Courier New" w:cs="Times New Roman"/>
      <w:sz w:val="16"/>
      <w:szCs w:val="16"/>
    </w:rPr>
  </w:style>
  <w:style w:type="paragraph" w:styleId="BodyTextIndent2">
    <w:name w:val="Body Text Indent 2"/>
    <w:basedOn w:val="Normal"/>
    <w:link w:val="BodyTextIndent2Char"/>
    <w:uiPriority w:val="99"/>
    <w:semiHidden/>
    <w:unhideWhenUsed/>
    <w:rsid w:val="0047596D"/>
    <w:pPr>
      <w:spacing w:after="120"/>
      <w:ind w:left="360"/>
    </w:pPr>
  </w:style>
  <w:style w:type="character" w:customStyle="1" w:styleId="BodyTextIndent2Char">
    <w:name w:val="Body Text Indent 2 Char"/>
    <w:basedOn w:val="DefaultParagraphFont"/>
    <w:link w:val="BodyTextIndent2"/>
    <w:uiPriority w:val="99"/>
    <w:semiHidden/>
    <w:rsid w:val="0047596D"/>
    <w:rPr>
      <w:rFonts w:ascii="Courier New" w:eastAsia="Times New Roman" w:hAnsi="Courier New" w:cs="Times New Roman"/>
      <w:sz w:val="24"/>
      <w:szCs w:val="24"/>
    </w:rPr>
  </w:style>
  <w:style w:type="paragraph" w:styleId="Revision">
    <w:name w:val="Revision"/>
    <w:hidden/>
    <w:uiPriority w:val="99"/>
    <w:semiHidden/>
    <w:rsid w:val="006669FC"/>
    <w:pPr>
      <w:spacing w:after="0" w:line="240" w:lineRule="auto"/>
    </w:pPr>
    <w:rPr>
      <w:rFonts w:ascii="Courier New" w:eastAsia="Times New Roman" w:hAnsi="Courier New" w:cs="Times New Roman"/>
      <w:sz w:val="24"/>
      <w:szCs w:val="24"/>
    </w:rPr>
  </w:style>
  <w:style w:type="paragraph" w:styleId="BalloonText">
    <w:name w:val="Balloon Text"/>
    <w:basedOn w:val="Normal"/>
    <w:link w:val="BalloonTextChar"/>
    <w:uiPriority w:val="99"/>
    <w:semiHidden/>
    <w:unhideWhenUsed/>
    <w:rsid w:val="006669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9FC"/>
    <w:rPr>
      <w:rFonts w:ascii="Segoe UI" w:eastAsia="Times New Roman" w:hAnsi="Segoe UI" w:cs="Segoe UI"/>
      <w:sz w:val="18"/>
      <w:szCs w:val="18"/>
    </w:rPr>
  </w:style>
  <w:style w:type="paragraph" w:styleId="FootnoteText">
    <w:name w:val="footnote text"/>
    <w:basedOn w:val="Normal"/>
    <w:link w:val="FootnoteTextChar"/>
    <w:uiPriority w:val="99"/>
    <w:unhideWhenUsed/>
    <w:rsid w:val="001A543E"/>
    <w:pPr>
      <w:spacing w:line="240" w:lineRule="auto"/>
    </w:pPr>
    <w:rPr>
      <w:sz w:val="20"/>
      <w:szCs w:val="20"/>
    </w:rPr>
  </w:style>
  <w:style w:type="character" w:customStyle="1" w:styleId="FootnoteTextChar">
    <w:name w:val="Footnote Text Char"/>
    <w:basedOn w:val="DefaultParagraphFont"/>
    <w:link w:val="FootnoteText"/>
    <w:uiPriority w:val="99"/>
    <w:rsid w:val="001A543E"/>
    <w:rPr>
      <w:rFonts w:ascii="Courier New" w:eastAsia="Times New Roman" w:hAnsi="Courier New" w:cs="Times New Roman"/>
      <w:sz w:val="20"/>
      <w:szCs w:val="20"/>
    </w:rPr>
  </w:style>
  <w:style w:type="character" w:styleId="FootnoteReference">
    <w:name w:val="footnote reference"/>
    <w:basedOn w:val="DefaultParagraphFont"/>
    <w:uiPriority w:val="99"/>
    <w:semiHidden/>
    <w:unhideWhenUsed/>
    <w:rsid w:val="001A543E"/>
    <w:rPr>
      <w:vertAlign w:val="superscript"/>
    </w:rPr>
  </w:style>
  <w:style w:type="character" w:styleId="CommentReference">
    <w:name w:val="annotation reference"/>
    <w:basedOn w:val="DefaultParagraphFont"/>
    <w:uiPriority w:val="99"/>
    <w:semiHidden/>
    <w:unhideWhenUsed/>
    <w:rsid w:val="00933A43"/>
    <w:rPr>
      <w:sz w:val="16"/>
      <w:szCs w:val="16"/>
    </w:rPr>
  </w:style>
  <w:style w:type="paragraph" w:styleId="CommentText">
    <w:name w:val="annotation text"/>
    <w:basedOn w:val="Normal"/>
    <w:link w:val="CommentTextChar"/>
    <w:uiPriority w:val="99"/>
    <w:unhideWhenUsed/>
    <w:rsid w:val="00933A43"/>
    <w:pPr>
      <w:spacing w:line="240" w:lineRule="auto"/>
    </w:pPr>
    <w:rPr>
      <w:sz w:val="20"/>
      <w:szCs w:val="20"/>
    </w:rPr>
  </w:style>
  <w:style w:type="character" w:customStyle="1" w:styleId="CommentTextChar">
    <w:name w:val="Comment Text Char"/>
    <w:basedOn w:val="DefaultParagraphFont"/>
    <w:link w:val="CommentText"/>
    <w:uiPriority w:val="99"/>
    <w:rsid w:val="00892943"/>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892943"/>
    <w:rPr>
      <w:b/>
      <w:bCs/>
    </w:rPr>
  </w:style>
  <w:style w:type="character" w:customStyle="1" w:styleId="CommentSubjectChar">
    <w:name w:val="Comment Subject Char"/>
    <w:basedOn w:val="CommentTextChar"/>
    <w:link w:val="CommentSubject"/>
    <w:uiPriority w:val="99"/>
    <w:semiHidden/>
    <w:rsid w:val="00892943"/>
    <w:rPr>
      <w:rFonts w:ascii="Courier New" w:eastAsia="Times New Roman" w:hAnsi="Courier New" w:cs="Times New Roman"/>
      <w:b/>
      <w:bCs/>
      <w:sz w:val="20"/>
      <w:szCs w:val="20"/>
    </w:rPr>
  </w:style>
  <w:style w:type="character" w:styleId="Hyperlink">
    <w:name w:val="Hyperlink"/>
    <w:basedOn w:val="DefaultParagraphFont"/>
    <w:uiPriority w:val="99"/>
    <w:unhideWhenUsed/>
    <w:rsid w:val="0063274B"/>
    <w:rPr>
      <w:color w:val="0563C1" w:themeColor="hyperlink"/>
      <w:u w:val="single"/>
    </w:rPr>
  </w:style>
  <w:style w:type="character" w:styleId="Emphasis">
    <w:name w:val="Emphasis"/>
    <w:basedOn w:val="DefaultParagraphFont"/>
    <w:uiPriority w:val="20"/>
    <w:qFormat/>
    <w:rsid w:val="00331987"/>
    <w:rPr>
      <w:i/>
      <w:iCs/>
    </w:rPr>
  </w:style>
  <w:style w:type="paragraph" w:customStyle="1" w:styleId="Default">
    <w:name w:val="Default"/>
    <w:rsid w:val="0005783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578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45B67"/>
    <w:pPr>
      <w:spacing w:after="0" w:line="240" w:lineRule="auto"/>
    </w:pPr>
  </w:style>
  <w:style w:type="character" w:styleId="FollowedHyperlink">
    <w:name w:val="FollowedHyperlink"/>
    <w:basedOn w:val="DefaultParagraphFont"/>
    <w:uiPriority w:val="99"/>
    <w:semiHidden/>
    <w:unhideWhenUsed/>
    <w:rsid w:val="00CF68A6"/>
    <w:rPr>
      <w:color w:val="954F72" w:themeColor="followedHyperlink"/>
      <w:u w:val="single"/>
    </w:rPr>
  </w:style>
  <w:style w:type="paragraph" w:styleId="EndnoteText">
    <w:name w:val="endnote text"/>
    <w:basedOn w:val="Normal"/>
    <w:link w:val="EndnoteTextChar"/>
    <w:uiPriority w:val="99"/>
    <w:semiHidden/>
    <w:unhideWhenUsed/>
    <w:rsid w:val="007D7258"/>
    <w:pPr>
      <w:spacing w:line="240" w:lineRule="auto"/>
    </w:pPr>
    <w:rPr>
      <w:sz w:val="20"/>
      <w:szCs w:val="20"/>
    </w:rPr>
  </w:style>
  <w:style w:type="character" w:customStyle="1" w:styleId="EndnoteTextChar">
    <w:name w:val="Endnote Text Char"/>
    <w:basedOn w:val="DefaultParagraphFont"/>
    <w:link w:val="EndnoteText"/>
    <w:uiPriority w:val="99"/>
    <w:semiHidden/>
    <w:rsid w:val="007D7258"/>
    <w:rPr>
      <w:rFonts w:ascii="Courier New" w:eastAsia="Times New Roman" w:hAnsi="Courier New" w:cs="Times New Roman"/>
      <w:sz w:val="20"/>
      <w:szCs w:val="20"/>
    </w:rPr>
  </w:style>
  <w:style w:type="character" w:styleId="EndnoteReference">
    <w:name w:val="endnote reference"/>
    <w:basedOn w:val="DefaultParagraphFont"/>
    <w:uiPriority w:val="99"/>
    <w:semiHidden/>
    <w:unhideWhenUsed/>
    <w:rsid w:val="007D7258"/>
    <w:rPr>
      <w:vertAlign w:val="superscript"/>
    </w:rPr>
  </w:style>
  <w:style w:type="character" w:customStyle="1" w:styleId="volume">
    <w:name w:val="volume"/>
    <w:basedOn w:val="DefaultParagraphFont"/>
    <w:rsid w:val="00A4479A"/>
  </w:style>
  <w:style w:type="character" w:customStyle="1" w:styleId="page">
    <w:name w:val="page"/>
    <w:basedOn w:val="DefaultParagraphFont"/>
    <w:rsid w:val="00A4479A"/>
  </w:style>
  <w:style w:type="character" w:customStyle="1" w:styleId="su1">
    <w:name w:val="su1"/>
    <w:basedOn w:val="DefaultParagraphFont"/>
    <w:rsid w:val="00BF0A90"/>
    <w:rPr>
      <w:smallCaps w:val="0"/>
      <w:sz w:val="17"/>
      <w:szCs w:val="17"/>
      <w:vertAlign w:val="superscript"/>
    </w:rPr>
  </w:style>
</w:styles>
</file>

<file path=word/webSettings.xml><?xml version="1.0" encoding="utf-8"?>
<w:webSettings xmlns:r="http://schemas.openxmlformats.org/officeDocument/2006/relationships" xmlns:w="http://schemas.openxmlformats.org/wordprocessingml/2006/main">
  <w:divs>
    <w:div w:id="58749885">
      <w:bodyDiv w:val="1"/>
      <w:marLeft w:val="0"/>
      <w:marRight w:val="0"/>
      <w:marTop w:val="0"/>
      <w:marBottom w:val="0"/>
      <w:divBdr>
        <w:top w:val="none" w:sz="0" w:space="0" w:color="auto"/>
        <w:left w:val="none" w:sz="0" w:space="0" w:color="auto"/>
        <w:bottom w:val="none" w:sz="0" w:space="0" w:color="auto"/>
        <w:right w:val="none" w:sz="0" w:space="0" w:color="auto"/>
      </w:divBdr>
    </w:div>
    <w:div w:id="189415771">
      <w:bodyDiv w:val="1"/>
      <w:marLeft w:val="0"/>
      <w:marRight w:val="0"/>
      <w:marTop w:val="0"/>
      <w:marBottom w:val="0"/>
      <w:divBdr>
        <w:top w:val="none" w:sz="0" w:space="0" w:color="auto"/>
        <w:left w:val="none" w:sz="0" w:space="0" w:color="auto"/>
        <w:bottom w:val="none" w:sz="0" w:space="0" w:color="auto"/>
        <w:right w:val="none" w:sz="0" w:space="0" w:color="auto"/>
      </w:divBdr>
    </w:div>
    <w:div w:id="219219980">
      <w:bodyDiv w:val="1"/>
      <w:marLeft w:val="0"/>
      <w:marRight w:val="0"/>
      <w:marTop w:val="0"/>
      <w:marBottom w:val="0"/>
      <w:divBdr>
        <w:top w:val="none" w:sz="0" w:space="0" w:color="auto"/>
        <w:left w:val="none" w:sz="0" w:space="0" w:color="auto"/>
        <w:bottom w:val="none" w:sz="0" w:space="0" w:color="auto"/>
        <w:right w:val="none" w:sz="0" w:space="0" w:color="auto"/>
      </w:divBdr>
    </w:div>
    <w:div w:id="224269046">
      <w:bodyDiv w:val="1"/>
      <w:marLeft w:val="0"/>
      <w:marRight w:val="0"/>
      <w:marTop w:val="0"/>
      <w:marBottom w:val="0"/>
      <w:divBdr>
        <w:top w:val="none" w:sz="0" w:space="0" w:color="auto"/>
        <w:left w:val="none" w:sz="0" w:space="0" w:color="auto"/>
        <w:bottom w:val="none" w:sz="0" w:space="0" w:color="auto"/>
        <w:right w:val="none" w:sz="0" w:space="0" w:color="auto"/>
      </w:divBdr>
    </w:div>
    <w:div w:id="1056121852">
      <w:bodyDiv w:val="1"/>
      <w:marLeft w:val="0"/>
      <w:marRight w:val="0"/>
      <w:marTop w:val="0"/>
      <w:marBottom w:val="0"/>
      <w:divBdr>
        <w:top w:val="none" w:sz="0" w:space="0" w:color="auto"/>
        <w:left w:val="none" w:sz="0" w:space="0" w:color="auto"/>
        <w:bottom w:val="none" w:sz="0" w:space="0" w:color="auto"/>
        <w:right w:val="none" w:sz="0" w:space="0" w:color="auto"/>
      </w:divBdr>
    </w:div>
    <w:div w:id="1183519698">
      <w:bodyDiv w:val="1"/>
      <w:marLeft w:val="0"/>
      <w:marRight w:val="0"/>
      <w:marTop w:val="0"/>
      <w:marBottom w:val="0"/>
      <w:divBdr>
        <w:top w:val="none" w:sz="0" w:space="0" w:color="auto"/>
        <w:left w:val="none" w:sz="0" w:space="0" w:color="auto"/>
        <w:bottom w:val="none" w:sz="0" w:space="0" w:color="auto"/>
        <w:right w:val="none" w:sz="0" w:space="0" w:color="auto"/>
      </w:divBdr>
    </w:div>
    <w:div w:id="1231385643">
      <w:bodyDiv w:val="1"/>
      <w:marLeft w:val="0"/>
      <w:marRight w:val="0"/>
      <w:marTop w:val="0"/>
      <w:marBottom w:val="0"/>
      <w:divBdr>
        <w:top w:val="none" w:sz="0" w:space="0" w:color="auto"/>
        <w:left w:val="none" w:sz="0" w:space="0" w:color="auto"/>
        <w:bottom w:val="none" w:sz="0" w:space="0" w:color="auto"/>
        <w:right w:val="none" w:sz="0" w:space="0" w:color="auto"/>
      </w:divBdr>
    </w:div>
    <w:div w:id="1448697523">
      <w:bodyDiv w:val="1"/>
      <w:marLeft w:val="0"/>
      <w:marRight w:val="0"/>
      <w:marTop w:val="0"/>
      <w:marBottom w:val="0"/>
      <w:divBdr>
        <w:top w:val="none" w:sz="0" w:space="0" w:color="auto"/>
        <w:left w:val="none" w:sz="0" w:space="0" w:color="auto"/>
        <w:bottom w:val="none" w:sz="0" w:space="0" w:color="auto"/>
        <w:right w:val="none" w:sz="0" w:space="0" w:color="auto"/>
      </w:divBdr>
    </w:div>
    <w:div w:id="1578436719">
      <w:bodyDiv w:val="1"/>
      <w:marLeft w:val="0"/>
      <w:marRight w:val="0"/>
      <w:marTop w:val="0"/>
      <w:marBottom w:val="0"/>
      <w:divBdr>
        <w:top w:val="none" w:sz="0" w:space="0" w:color="auto"/>
        <w:left w:val="none" w:sz="0" w:space="0" w:color="auto"/>
        <w:bottom w:val="none" w:sz="0" w:space="0" w:color="auto"/>
        <w:right w:val="none" w:sz="0" w:space="0" w:color="auto"/>
      </w:divBdr>
    </w:div>
    <w:div w:id="1675571115">
      <w:bodyDiv w:val="1"/>
      <w:marLeft w:val="0"/>
      <w:marRight w:val="0"/>
      <w:marTop w:val="0"/>
      <w:marBottom w:val="0"/>
      <w:divBdr>
        <w:top w:val="none" w:sz="0" w:space="0" w:color="auto"/>
        <w:left w:val="none" w:sz="0" w:space="0" w:color="auto"/>
        <w:bottom w:val="none" w:sz="0" w:space="0" w:color="auto"/>
        <w:right w:val="none" w:sz="0" w:space="0" w:color="auto"/>
      </w:divBdr>
    </w:div>
    <w:div w:id="1696492889">
      <w:bodyDiv w:val="1"/>
      <w:marLeft w:val="0"/>
      <w:marRight w:val="0"/>
      <w:marTop w:val="0"/>
      <w:marBottom w:val="0"/>
      <w:divBdr>
        <w:top w:val="none" w:sz="0" w:space="0" w:color="auto"/>
        <w:left w:val="none" w:sz="0" w:space="0" w:color="auto"/>
        <w:bottom w:val="none" w:sz="0" w:space="0" w:color="auto"/>
        <w:right w:val="none" w:sz="0" w:space="0" w:color="auto"/>
      </w:divBdr>
    </w:div>
    <w:div w:id="1779711706">
      <w:bodyDiv w:val="1"/>
      <w:marLeft w:val="0"/>
      <w:marRight w:val="0"/>
      <w:marTop w:val="0"/>
      <w:marBottom w:val="0"/>
      <w:divBdr>
        <w:top w:val="none" w:sz="0" w:space="0" w:color="auto"/>
        <w:left w:val="none" w:sz="0" w:space="0" w:color="auto"/>
        <w:bottom w:val="none" w:sz="0" w:space="0" w:color="auto"/>
        <w:right w:val="none" w:sz="0" w:space="0" w:color="auto"/>
      </w:divBdr>
    </w:div>
    <w:div w:id="1971666947">
      <w:bodyDiv w:val="1"/>
      <w:marLeft w:val="0"/>
      <w:marRight w:val="0"/>
      <w:marTop w:val="0"/>
      <w:marBottom w:val="0"/>
      <w:divBdr>
        <w:top w:val="none" w:sz="0" w:space="0" w:color="auto"/>
        <w:left w:val="none" w:sz="0" w:space="0" w:color="auto"/>
        <w:bottom w:val="none" w:sz="0" w:space="0" w:color="auto"/>
        <w:right w:val="none" w:sz="0" w:space="0" w:color="auto"/>
      </w:divBdr>
    </w:div>
    <w:div w:id="2014717053">
      <w:bodyDiv w:val="1"/>
      <w:marLeft w:val="0"/>
      <w:marRight w:val="0"/>
      <w:marTop w:val="0"/>
      <w:marBottom w:val="0"/>
      <w:divBdr>
        <w:top w:val="none" w:sz="0" w:space="0" w:color="auto"/>
        <w:left w:val="none" w:sz="0" w:space="0" w:color="auto"/>
        <w:bottom w:val="none" w:sz="0" w:space="0" w:color="auto"/>
        <w:right w:val="none" w:sz="0" w:space="0" w:color="auto"/>
      </w:divBdr>
    </w:div>
    <w:div w:id="214160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hyperlink" Target="http://ies.ed.gov/ncee/wwc/pdf/reference_resources/wwc_procedures_v3_0_standards_handbook.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ud.gov/promisezon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15883A40693A4399D5CC0B3B8C555A" ma:contentTypeVersion="0" ma:contentTypeDescription="Create a new document." ma:contentTypeScope="" ma:versionID="835a2ec1f600840c16c3cb6a1582cbc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BA754-209C-4F77-AC5F-6F1D1AE6D76B}">
  <ds:schemaRefs>
    <ds:schemaRef ds:uri="http://schemas.microsoft.com/sharepoint/v3/contenttype/forms"/>
  </ds:schemaRefs>
</ds:datastoreItem>
</file>

<file path=customXml/itemProps2.xml><?xml version="1.0" encoding="utf-8"?>
<ds:datastoreItem xmlns:ds="http://schemas.openxmlformats.org/officeDocument/2006/customXml" ds:itemID="{34D6D37E-61FD-4563-8EA0-B473EADD66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522B5F-3649-4CAD-B49C-710DF99DE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4BFE68-EC3C-4CF6-855E-57B61B768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16092</Words>
  <Characters>91727</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107604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Braden</dc:creator>
  <cp:lastModifiedBy>jasangel</cp:lastModifiedBy>
  <cp:revision>2</cp:revision>
  <cp:lastPrinted>2014-09-11T15:22:00Z</cp:lastPrinted>
  <dcterms:created xsi:type="dcterms:W3CDTF">2014-09-19T19:50:00Z</dcterms:created>
  <dcterms:modified xsi:type="dcterms:W3CDTF">2014-09-19T19:50:00Z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y fmtid="{D5CDD505-2E9C-101B-9397-08002B2CF9AE}" pid="3" name="ContentTypeId">
    <vt:lpwstr>0x010100F615883A40693A4399D5CC0B3B8C555A</vt:lpwstr>
  </property>
</Properties>
</file>