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DA" w:rsidRPr="003731E5" w:rsidRDefault="002A6CDA" w:rsidP="002A6CDA">
      <w:pPr>
        <w:spacing w:line="240" w:lineRule="auto"/>
        <w:ind w:firstLine="0"/>
        <w:outlineLvl w:val="0"/>
        <w:rPr>
          <w:rFonts w:asciiTheme="minorHAnsi" w:hAnsiTheme="minorHAnsi"/>
          <w:sz w:val="20"/>
          <w:szCs w:val="20"/>
        </w:rPr>
      </w:pPr>
      <w:bookmarkStart w:id="0" w:name="_GoBack"/>
      <w:bookmarkEnd w:id="0"/>
      <w:r w:rsidRPr="003731E5">
        <w:rPr>
          <w:rFonts w:asciiTheme="minorHAnsi" w:hAnsiTheme="minorHAnsi"/>
          <w:sz w:val="20"/>
          <w:szCs w:val="20"/>
        </w:rPr>
        <w:t>DOE logo</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Date: </w:t>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p>
    <w:p w:rsidR="002A6CDA" w:rsidRPr="003731E5" w:rsidRDefault="002A6CDA" w:rsidP="002A6CDA">
      <w:pPr>
        <w:spacing w:after="120" w:line="240" w:lineRule="auto"/>
        <w:ind w:firstLine="0"/>
        <w:outlineLvl w:val="0"/>
        <w:rPr>
          <w:rFonts w:asciiTheme="minorHAnsi" w:hAnsiTheme="minorHAnsi"/>
          <w:sz w:val="20"/>
          <w:szCs w:val="20"/>
        </w:rPr>
      </w:pP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r w:rsidRPr="003731E5">
        <w:rPr>
          <w:rFonts w:asciiTheme="minorHAnsi" w:hAnsiTheme="minorHAnsi"/>
          <w:sz w:val="20"/>
          <w:szCs w:val="20"/>
        </w:rPr>
        <w:tab/>
      </w:r>
    </w:p>
    <w:p w:rsidR="002A6CDA" w:rsidRPr="00E46699" w:rsidRDefault="002A6CDA" w:rsidP="00633E3C">
      <w:pPr>
        <w:pStyle w:val="Bullet"/>
        <w:numPr>
          <w:ilvl w:val="0"/>
          <w:numId w:val="0"/>
        </w:numPr>
        <w:rPr>
          <w:rFonts w:asciiTheme="minorHAnsi" w:hAnsiTheme="minorHAnsi"/>
          <w:sz w:val="22"/>
          <w:szCs w:val="22"/>
        </w:rPr>
      </w:pPr>
      <w:r w:rsidRPr="00E46699">
        <w:rPr>
          <w:rFonts w:asciiTheme="minorHAnsi" w:hAnsiTheme="minorHAnsi"/>
          <w:sz w:val="22"/>
          <w:szCs w:val="22"/>
        </w:rPr>
        <w:t>Dear [Chief State School Officer] [FIRST NAME] [LAST NAME] of [STATE]:</w:t>
      </w:r>
    </w:p>
    <w:p w:rsidR="00633E3C" w:rsidRDefault="002A6CDA" w:rsidP="002A6CDA">
      <w:pPr>
        <w:spacing w:line="240" w:lineRule="auto"/>
        <w:ind w:firstLine="0"/>
        <w:rPr>
          <w:rFonts w:asciiTheme="minorHAnsi" w:hAnsiTheme="minorHAnsi"/>
          <w:sz w:val="22"/>
          <w:szCs w:val="22"/>
        </w:rPr>
      </w:pPr>
      <w:r w:rsidRPr="00E46699">
        <w:rPr>
          <w:rFonts w:asciiTheme="minorHAnsi" w:hAnsiTheme="minorHAnsi"/>
          <w:sz w:val="22"/>
          <w:szCs w:val="22"/>
        </w:rPr>
        <w:t xml:space="preserve">We are writing to notify you that </w:t>
      </w:r>
      <w:r w:rsidR="00633E3C">
        <w:rPr>
          <w:rFonts w:asciiTheme="minorHAnsi" w:hAnsiTheme="minorHAnsi"/>
          <w:sz w:val="22"/>
          <w:szCs w:val="22"/>
        </w:rPr>
        <w:t xml:space="preserve">we </w:t>
      </w:r>
      <w:r w:rsidRPr="00E46699">
        <w:rPr>
          <w:rFonts w:asciiTheme="minorHAnsi" w:hAnsiTheme="minorHAnsi"/>
          <w:sz w:val="22"/>
          <w:szCs w:val="22"/>
        </w:rPr>
        <w:t>will be contacting your state Section 619 coordinator to re</w:t>
      </w:r>
      <w:r w:rsidR="00633E3C">
        <w:rPr>
          <w:rFonts w:asciiTheme="minorHAnsi" w:hAnsiTheme="minorHAnsi"/>
          <w:sz w:val="22"/>
          <w:szCs w:val="22"/>
        </w:rPr>
        <w:t>quest their participation in a</w:t>
      </w:r>
      <w:r w:rsidRPr="00E46699">
        <w:rPr>
          <w:rFonts w:asciiTheme="minorHAnsi" w:hAnsiTheme="minorHAnsi"/>
          <w:sz w:val="22"/>
          <w:szCs w:val="22"/>
        </w:rPr>
        <w:t xml:space="preserve"> U.S. Department of Education Institute of Education Sciences (IES) study</w:t>
      </w:r>
      <w:r w:rsidR="00633E3C">
        <w:rPr>
          <w:rFonts w:asciiTheme="minorHAnsi" w:hAnsiTheme="minorHAnsi"/>
          <w:sz w:val="22"/>
          <w:szCs w:val="22"/>
        </w:rPr>
        <w:t>. T</w:t>
      </w:r>
      <w:r w:rsidRPr="00E46699">
        <w:rPr>
          <w:rFonts w:asciiTheme="minorHAnsi" w:hAnsiTheme="minorHAnsi"/>
          <w:sz w:val="22"/>
          <w:szCs w:val="22"/>
        </w:rPr>
        <w:t xml:space="preserve">he Evaluation of Preschool Special Education Practices </w:t>
      </w:r>
      <w:r w:rsidR="00633E3C">
        <w:rPr>
          <w:rFonts w:asciiTheme="minorHAnsi" w:hAnsiTheme="minorHAnsi"/>
          <w:sz w:val="22"/>
          <w:szCs w:val="22"/>
        </w:rPr>
        <w:t xml:space="preserve">study is being conducted </w:t>
      </w:r>
      <w:r w:rsidRPr="00E46699">
        <w:rPr>
          <w:rFonts w:asciiTheme="minorHAnsi" w:hAnsiTheme="minorHAnsi"/>
          <w:sz w:val="22"/>
          <w:szCs w:val="22"/>
        </w:rPr>
        <w:t xml:space="preserve">to understand curricula and interventions that are used with preschool children with disabilities to promote their learning of language, literacy, and social-emotional skills. </w:t>
      </w:r>
    </w:p>
    <w:p w:rsidR="00633E3C" w:rsidRDefault="00633E3C" w:rsidP="002A6CDA">
      <w:pPr>
        <w:spacing w:line="240" w:lineRule="auto"/>
        <w:ind w:firstLine="0"/>
        <w:rPr>
          <w:rFonts w:asciiTheme="minorHAnsi" w:hAnsiTheme="minorHAnsi"/>
          <w:sz w:val="22"/>
          <w:szCs w:val="22"/>
        </w:rPr>
      </w:pPr>
    </w:p>
    <w:p w:rsidR="002A6CDA" w:rsidRPr="00633E3C" w:rsidRDefault="002A6CDA" w:rsidP="002A6CDA">
      <w:pPr>
        <w:spacing w:line="240" w:lineRule="auto"/>
        <w:ind w:firstLine="0"/>
        <w:rPr>
          <w:rFonts w:asciiTheme="minorHAnsi" w:hAnsiTheme="minorHAnsi"/>
          <w:sz w:val="22"/>
          <w:szCs w:val="22"/>
        </w:rPr>
      </w:pPr>
      <w:r w:rsidRPr="00E46699">
        <w:rPr>
          <w:rFonts w:asciiTheme="minorHAnsi" w:hAnsiTheme="minorHAnsi"/>
          <w:sz w:val="22"/>
          <w:szCs w:val="22"/>
        </w:rPr>
        <w:t>This study will provide descriptive information about how, by whom, and in what settings preschool children with disabilities are served</w:t>
      </w:r>
      <w:r w:rsidRPr="00E46699">
        <w:rPr>
          <w:rFonts w:asciiTheme="minorHAnsi" w:hAnsiTheme="minorHAnsi"/>
          <w:bCs/>
          <w:sz w:val="22"/>
          <w:szCs w:val="22"/>
        </w:rPr>
        <w:t xml:space="preserve">. </w:t>
      </w:r>
      <w:r w:rsidRPr="00E46699">
        <w:rPr>
          <w:rFonts w:asciiTheme="minorHAnsi" w:hAnsiTheme="minorHAnsi"/>
          <w:sz w:val="22"/>
          <w:szCs w:val="22"/>
        </w:rPr>
        <w:t xml:space="preserve">Information at this level of detail is not currently known. </w:t>
      </w:r>
      <w:r w:rsidRPr="00E46699">
        <w:rPr>
          <w:rFonts w:asciiTheme="minorHAnsi" w:hAnsiTheme="minorHAnsi"/>
          <w:b/>
          <w:sz w:val="22"/>
          <w:szCs w:val="22"/>
        </w:rPr>
        <w:t>All states and districts are required under the Education Department General Administrative Regulations (34 C.F.R. § 76.591) to participate in this study</w:t>
      </w:r>
      <w:r w:rsidR="006529FA">
        <w:rPr>
          <w:rFonts w:asciiTheme="minorHAnsi" w:hAnsiTheme="minorHAnsi"/>
          <w:b/>
          <w:sz w:val="22"/>
          <w:szCs w:val="22"/>
        </w:rPr>
        <w:t>. Y</w:t>
      </w:r>
      <w:r w:rsidR="00AE654E">
        <w:rPr>
          <w:rFonts w:asciiTheme="minorHAnsi" w:hAnsiTheme="minorHAnsi"/>
          <w:b/>
          <w:sz w:val="22"/>
          <w:szCs w:val="22"/>
        </w:rPr>
        <w:t>our assistance to encourage participation is much appreciated</w:t>
      </w:r>
      <w:r w:rsidRPr="00E46699">
        <w:rPr>
          <w:rFonts w:asciiTheme="minorHAnsi" w:hAnsiTheme="minorHAnsi"/>
          <w:sz w:val="22"/>
          <w:szCs w:val="22"/>
        </w:rPr>
        <w:t xml:space="preserve">. The study involves surveys of all 50 states and the District of Columbia as well as </w:t>
      </w:r>
      <w:r w:rsidR="00797A2B">
        <w:rPr>
          <w:rFonts w:asciiTheme="minorHAnsi" w:hAnsiTheme="minorHAnsi"/>
          <w:sz w:val="22"/>
          <w:szCs w:val="22"/>
        </w:rPr>
        <w:t xml:space="preserve">a </w:t>
      </w:r>
      <w:r w:rsidRPr="00E46699">
        <w:rPr>
          <w:rFonts w:asciiTheme="minorHAnsi" w:hAnsiTheme="minorHAnsi"/>
          <w:sz w:val="22"/>
          <w:szCs w:val="22"/>
        </w:rPr>
        <w:t>nationally representative sample of 1,200 district special education coordinators.</w:t>
      </w:r>
      <w:r w:rsidR="00633E3C" w:rsidRPr="00633E3C">
        <w:rPr>
          <w:rFonts w:asciiTheme="minorHAnsi" w:hAnsiTheme="minorHAnsi"/>
          <w:sz w:val="20"/>
          <w:szCs w:val="20"/>
        </w:rPr>
        <w:t xml:space="preserve"> </w:t>
      </w:r>
      <w:r w:rsidR="00633E3C">
        <w:rPr>
          <w:rFonts w:asciiTheme="minorHAnsi" w:hAnsiTheme="minorHAnsi"/>
          <w:sz w:val="22"/>
          <w:szCs w:val="22"/>
        </w:rPr>
        <w:t>W</w:t>
      </w:r>
      <w:r w:rsidR="00633E3C" w:rsidRPr="00633E3C">
        <w:rPr>
          <w:rFonts w:asciiTheme="minorHAnsi" w:hAnsiTheme="minorHAnsi"/>
          <w:sz w:val="22"/>
          <w:szCs w:val="22"/>
        </w:rPr>
        <w:t>e will conduct a 30-minute web-survey of preschool special education coordinators to learn more about their specific contexts</w:t>
      </w:r>
      <w:r w:rsidR="00633E3C">
        <w:rPr>
          <w:rFonts w:asciiTheme="minorHAnsi" w:hAnsiTheme="minorHAnsi"/>
          <w:sz w:val="22"/>
          <w:szCs w:val="22"/>
        </w:rPr>
        <w:t>.</w:t>
      </w:r>
    </w:p>
    <w:p w:rsidR="002A6CDA" w:rsidRPr="00E46699" w:rsidRDefault="002A6CDA" w:rsidP="002A6CDA">
      <w:pPr>
        <w:spacing w:line="240" w:lineRule="auto"/>
        <w:ind w:firstLine="0"/>
        <w:rPr>
          <w:rFonts w:asciiTheme="minorHAnsi" w:hAnsiTheme="minorHAnsi"/>
          <w:b/>
          <w:sz w:val="22"/>
          <w:szCs w:val="22"/>
          <w:u w:val="single"/>
        </w:rPr>
      </w:pPr>
    </w:p>
    <w:p w:rsidR="002A6CDA" w:rsidRDefault="002A6CDA" w:rsidP="002A6CDA">
      <w:pPr>
        <w:spacing w:line="240" w:lineRule="auto"/>
        <w:ind w:firstLine="0"/>
        <w:rPr>
          <w:rFonts w:asciiTheme="minorHAnsi" w:hAnsiTheme="minorHAnsi"/>
          <w:sz w:val="22"/>
          <w:szCs w:val="22"/>
        </w:rPr>
      </w:pPr>
      <w:r w:rsidRPr="00E46699">
        <w:rPr>
          <w:rFonts w:asciiTheme="minorHAnsi" w:hAnsiTheme="minorHAnsi"/>
          <w:sz w:val="22"/>
          <w:szCs w:val="22"/>
        </w:rPr>
        <w:t xml:space="preserve">We </w:t>
      </w:r>
      <w:r w:rsidR="00AE654E">
        <w:rPr>
          <w:rFonts w:asciiTheme="minorHAnsi" w:hAnsiTheme="minorHAnsi"/>
          <w:sz w:val="22"/>
          <w:szCs w:val="22"/>
        </w:rPr>
        <w:t xml:space="preserve">will </w:t>
      </w:r>
      <w:r w:rsidRPr="00E46699">
        <w:rPr>
          <w:rFonts w:asciiTheme="minorHAnsi" w:hAnsiTheme="minorHAnsi"/>
          <w:sz w:val="22"/>
          <w:szCs w:val="22"/>
        </w:rPr>
        <w:t xml:space="preserve">ask the Section 619 coordinator </w:t>
      </w:r>
      <w:r w:rsidR="00AE654E">
        <w:rPr>
          <w:rFonts w:asciiTheme="minorHAnsi" w:hAnsiTheme="minorHAnsi"/>
          <w:sz w:val="22"/>
          <w:szCs w:val="22"/>
        </w:rPr>
        <w:t xml:space="preserve">to </w:t>
      </w:r>
      <w:r w:rsidRPr="00E46699">
        <w:rPr>
          <w:rFonts w:asciiTheme="minorHAnsi" w:hAnsiTheme="minorHAnsi"/>
          <w:sz w:val="22"/>
          <w:szCs w:val="22"/>
        </w:rPr>
        <w:t xml:space="preserve">complete </w:t>
      </w:r>
      <w:r w:rsidR="00AE654E">
        <w:rPr>
          <w:rFonts w:asciiTheme="minorHAnsi" w:hAnsiTheme="minorHAnsi"/>
          <w:sz w:val="22"/>
          <w:szCs w:val="22"/>
        </w:rPr>
        <w:t>an</w:t>
      </w:r>
      <w:r w:rsidRPr="00E46699">
        <w:rPr>
          <w:rFonts w:asciiTheme="minorHAnsi" w:hAnsiTheme="minorHAnsi"/>
          <w:sz w:val="22"/>
          <w:szCs w:val="22"/>
        </w:rPr>
        <w:t xml:space="preserve"> editable pdf survey </w:t>
      </w:r>
      <w:r w:rsidR="00E46699" w:rsidRPr="00E46699">
        <w:rPr>
          <w:rFonts w:asciiTheme="minorHAnsi" w:hAnsiTheme="minorHAnsi"/>
          <w:sz w:val="22"/>
          <w:szCs w:val="22"/>
        </w:rPr>
        <w:t xml:space="preserve">that we </w:t>
      </w:r>
      <w:r w:rsidR="00AE654E">
        <w:rPr>
          <w:rFonts w:asciiTheme="minorHAnsi" w:hAnsiTheme="minorHAnsi"/>
          <w:sz w:val="22"/>
          <w:szCs w:val="22"/>
        </w:rPr>
        <w:t xml:space="preserve">will </w:t>
      </w:r>
      <w:r w:rsidR="00E46699" w:rsidRPr="00E46699">
        <w:rPr>
          <w:rFonts w:asciiTheme="minorHAnsi" w:hAnsiTheme="minorHAnsi"/>
          <w:sz w:val="22"/>
          <w:szCs w:val="22"/>
        </w:rPr>
        <w:t>email to them</w:t>
      </w:r>
      <w:r w:rsidR="00AE654E">
        <w:rPr>
          <w:rFonts w:asciiTheme="minorHAnsi" w:hAnsiTheme="minorHAnsi"/>
          <w:sz w:val="22"/>
          <w:szCs w:val="22"/>
        </w:rPr>
        <w:t xml:space="preserve">. </w:t>
      </w:r>
      <w:r w:rsidR="00E46699" w:rsidRPr="00E46699">
        <w:rPr>
          <w:rFonts w:asciiTheme="minorHAnsi" w:hAnsiTheme="minorHAnsi"/>
          <w:sz w:val="22"/>
          <w:szCs w:val="22"/>
        </w:rPr>
        <w:t xml:space="preserve">The survey takes </w:t>
      </w:r>
      <w:r w:rsidR="00AC328B">
        <w:rPr>
          <w:rFonts w:asciiTheme="minorHAnsi" w:hAnsiTheme="minorHAnsi"/>
          <w:sz w:val="22"/>
          <w:szCs w:val="22"/>
        </w:rPr>
        <w:t>3</w:t>
      </w:r>
      <w:r w:rsidR="00E46699" w:rsidRPr="00E46699">
        <w:rPr>
          <w:rFonts w:asciiTheme="minorHAnsi" w:hAnsiTheme="minorHAnsi"/>
          <w:sz w:val="22"/>
          <w:szCs w:val="22"/>
        </w:rPr>
        <w:t>0 minutes to complete</w:t>
      </w:r>
      <w:r w:rsidR="00AE654E">
        <w:rPr>
          <w:rFonts w:asciiTheme="minorHAnsi" w:hAnsiTheme="minorHAnsi"/>
          <w:sz w:val="22"/>
          <w:szCs w:val="22"/>
        </w:rPr>
        <w:t xml:space="preserve">, and we are asking for responses by no later </w:t>
      </w:r>
      <w:r w:rsidR="00AE654E" w:rsidRPr="006529FA">
        <w:rPr>
          <w:rFonts w:asciiTheme="minorHAnsi" w:hAnsiTheme="minorHAnsi"/>
          <w:sz w:val="22"/>
          <w:szCs w:val="22"/>
        </w:rPr>
        <w:t xml:space="preserve">than </w:t>
      </w:r>
      <w:r w:rsidR="006529FA" w:rsidRPr="006529FA">
        <w:rPr>
          <w:rFonts w:asciiTheme="minorHAnsi" w:hAnsiTheme="minorHAnsi"/>
          <w:sz w:val="22"/>
          <w:szCs w:val="22"/>
        </w:rPr>
        <w:t>[FILL DATE]</w:t>
      </w:r>
      <w:r w:rsidR="00E46699" w:rsidRPr="006529FA">
        <w:rPr>
          <w:rFonts w:asciiTheme="minorHAnsi" w:hAnsiTheme="minorHAnsi"/>
          <w:sz w:val="22"/>
          <w:szCs w:val="22"/>
        </w:rPr>
        <w:t>.</w:t>
      </w:r>
      <w:r w:rsidR="00797A2B">
        <w:rPr>
          <w:rFonts w:asciiTheme="minorHAnsi" w:hAnsiTheme="minorHAnsi"/>
          <w:sz w:val="22"/>
          <w:szCs w:val="22"/>
        </w:rPr>
        <w:t xml:space="preserve"> </w:t>
      </w:r>
      <w:r w:rsidR="00FB20D6">
        <w:rPr>
          <w:rFonts w:asciiTheme="minorHAnsi" w:hAnsiTheme="minorHAnsi"/>
          <w:sz w:val="22"/>
          <w:szCs w:val="22"/>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A014F8" w:rsidRPr="00F65170">
        <w:rPr>
          <w:rFonts w:asciiTheme="minorHAnsi" w:hAnsiTheme="minorHAnsi" w:cstheme="minorHAnsi"/>
          <w:iCs/>
          <w:color w:val="231F20"/>
          <w:sz w:val="22"/>
          <w:szCs w:val="22"/>
        </w:rPr>
        <w:t>Personally identifiable information about individual respondents will not be released. Please note that data on state policies and practices may be reported by state.</w:t>
      </w:r>
    </w:p>
    <w:p w:rsidR="00076442" w:rsidRPr="00E46699" w:rsidRDefault="00076442" w:rsidP="002A6CDA">
      <w:pPr>
        <w:spacing w:line="240" w:lineRule="auto"/>
        <w:ind w:firstLine="0"/>
        <w:rPr>
          <w:rFonts w:asciiTheme="minorHAnsi" w:hAnsiTheme="minorHAnsi"/>
          <w:sz w:val="22"/>
          <w:szCs w:val="22"/>
        </w:rPr>
      </w:pPr>
    </w:p>
    <w:p w:rsidR="00E46699" w:rsidRPr="00513A99" w:rsidRDefault="00AE654E" w:rsidP="00513A99">
      <w:pPr>
        <w:spacing w:line="240" w:lineRule="auto"/>
        <w:ind w:firstLine="0"/>
        <w:rPr>
          <w:rFonts w:asciiTheme="minorHAnsi" w:hAnsiTheme="minorHAnsi"/>
          <w:sz w:val="22"/>
          <w:szCs w:val="22"/>
        </w:rPr>
      </w:pPr>
      <w:r>
        <w:rPr>
          <w:rFonts w:asciiTheme="minorHAnsi" w:hAnsiTheme="minorHAnsi"/>
          <w:sz w:val="22"/>
          <w:szCs w:val="22"/>
        </w:rPr>
        <w:t>We provided t</w:t>
      </w:r>
      <w:r w:rsidR="002A6CDA" w:rsidRPr="00E46699">
        <w:rPr>
          <w:rFonts w:asciiTheme="minorHAnsi" w:hAnsiTheme="minorHAnsi"/>
          <w:sz w:val="22"/>
          <w:szCs w:val="22"/>
        </w:rPr>
        <w:t xml:space="preserve">he names of the districts sampled from your state </w:t>
      </w:r>
      <w:r>
        <w:rPr>
          <w:rFonts w:asciiTheme="minorHAnsi" w:hAnsiTheme="minorHAnsi"/>
          <w:sz w:val="22"/>
          <w:szCs w:val="22"/>
        </w:rPr>
        <w:t>to the Section 619 coordinator</w:t>
      </w:r>
      <w:r w:rsidR="002A6CDA" w:rsidRPr="00E46699">
        <w:rPr>
          <w:rFonts w:asciiTheme="minorHAnsi" w:hAnsiTheme="minorHAnsi"/>
          <w:sz w:val="22"/>
          <w:szCs w:val="22"/>
        </w:rPr>
        <w:t xml:space="preserve">. </w:t>
      </w:r>
      <w:r w:rsidR="00FA6D9D" w:rsidRPr="00E46699">
        <w:rPr>
          <w:rFonts w:asciiTheme="minorHAnsi" w:hAnsiTheme="minorHAnsi"/>
          <w:sz w:val="22"/>
          <w:szCs w:val="22"/>
        </w:rPr>
        <w:t>Your support is important to the success of the study</w:t>
      </w:r>
      <w:r w:rsidR="00FA6D9D">
        <w:rPr>
          <w:rFonts w:asciiTheme="minorHAnsi" w:hAnsiTheme="minorHAnsi"/>
          <w:sz w:val="22"/>
          <w:szCs w:val="22"/>
        </w:rPr>
        <w:t>, so i</w:t>
      </w:r>
      <w:r w:rsidR="002A6CDA" w:rsidRPr="00E46699">
        <w:rPr>
          <w:rFonts w:asciiTheme="minorHAnsi" w:hAnsiTheme="minorHAnsi"/>
          <w:sz w:val="22"/>
          <w:szCs w:val="22"/>
        </w:rPr>
        <w:t xml:space="preserve">f you receive inquiries from local administrators, we appreciate your encouragement of their participation in the survey. </w:t>
      </w:r>
      <w:r w:rsidR="00E46699" w:rsidRPr="00E46699">
        <w:rPr>
          <w:rFonts w:asciiTheme="minorHAnsi" w:hAnsiTheme="minorHAnsi"/>
          <w:sz w:val="22"/>
          <w:szCs w:val="22"/>
        </w:rPr>
        <w:t xml:space="preserve">If you have any questions, please contact the study team toll-free at 1-866-XXX-XXXX or via email at </w:t>
      </w:r>
      <w:hyperlink r:id="rId7" w:history="1">
        <w:r w:rsidR="00E46699" w:rsidRPr="00E46699">
          <w:rPr>
            <w:rStyle w:val="Hyperlink"/>
            <w:rFonts w:asciiTheme="minorHAnsi" w:hAnsiTheme="minorHAnsi"/>
            <w:sz w:val="22"/>
            <w:szCs w:val="22"/>
          </w:rPr>
          <w:t>XXXX@mathematica-mpr.com</w:t>
        </w:r>
      </w:hyperlink>
      <w:r w:rsidR="00E46699" w:rsidRPr="00E46699">
        <w:rPr>
          <w:rFonts w:asciiTheme="minorHAnsi" w:hAnsiTheme="minorHAnsi"/>
          <w:sz w:val="22"/>
          <w:szCs w:val="22"/>
        </w:rPr>
        <w:t xml:space="preserve">. </w:t>
      </w:r>
    </w:p>
    <w:p w:rsidR="00E46699" w:rsidRPr="00E46699" w:rsidRDefault="00E46699" w:rsidP="00E46699">
      <w:pPr>
        <w:pStyle w:val="NormalSS"/>
        <w:ind w:left="432"/>
        <w:rPr>
          <w:rFonts w:asciiTheme="minorHAnsi" w:hAnsiTheme="minorHAnsi"/>
          <w:sz w:val="22"/>
          <w:szCs w:val="22"/>
        </w:rPr>
      </w:pPr>
    </w:p>
    <w:p w:rsidR="00E46699" w:rsidRPr="00E46699" w:rsidRDefault="00E46699" w:rsidP="00E46699">
      <w:pPr>
        <w:pStyle w:val="Bullet"/>
        <w:numPr>
          <w:ilvl w:val="0"/>
          <w:numId w:val="0"/>
        </w:numPr>
        <w:rPr>
          <w:rFonts w:asciiTheme="minorHAnsi" w:hAnsiTheme="minorHAnsi"/>
          <w:sz w:val="22"/>
          <w:szCs w:val="22"/>
        </w:rPr>
      </w:pPr>
      <w:r w:rsidRPr="00E46699">
        <w:rPr>
          <w:rFonts w:asciiTheme="minorHAnsi" w:hAnsiTheme="minorHAnsi"/>
          <w:sz w:val="22"/>
          <w:szCs w:val="22"/>
        </w:rPr>
        <w:tab/>
        <w:t>Sincerely,</w:t>
      </w:r>
    </w:p>
    <w:p w:rsidR="00E46699" w:rsidRPr="00E46699" w:rsidRDefault="00E46699" w:rsidP="00E46699">
      <w:pPr>
        <w:pStyle w:val="Bullet"/>
        <w:numPr>
          <w:ilvl w:val="0"/>
          <w:numId w:val="0"/>
        </w:numPr>
        <w:tabs>
          <w:tab w:val="left" w:pos="0"/>
        </w:tabs>
        <w:spacing w:after="0"/>
        <w:jc w:val="left"/>
        <w:outlineLvl w:val="0"/>
        <w:rPr>
          <w:rFonts w:asciiTheme="minorHAnsi" w:hAnsiTheme="minorHAnsi"/>
          <w:sz w:val="22"/>
          <w:szCs w:val="22"/>
        </w:rPr>
      </w:pPr>
      <w:r w:rsidRPr="00E46699">
        <w:rPr>
          <w:rFonts w:asciiTheme="minorHAnsi" w:hAnsiTheme="minorHAnsi"/>
          <w:sz w:val="22"/>
          <w:szCs w:val="22"/>
        </w:rPr>
        <w:tab/>
        <w:t>NAME</w:t>
      </w:r>
    </w:p>
    <w:p w:rsidR="00E46699" w:rsidRPr="00E46699" w:rsidRDefault="00E46699" w:rsidP="00E46699">
      <w:pPr>
        <w:pStyle w:val="Bullet"/>
        <w:numPr>
          <w:ilvl w:val="0"/>
          <w:numId w:val="0"/>
        </w:numPr>
        <w:tabs>
          <w:tab w:val="left" w:pos="0"/>
        </w:tabs>
        <w:spacing w:after="0"/>
        <w:jc w:val="left"/>
        <w:outlineLvl w:val="0"/>
        <w:rPr>
          <w:rFonts w:asciiTheme="minorHAnsi" w:hAnsiTheme="minorHAnsi"/>
          <w:sz w:val="22"/>
          <w:szCs w:val="22"/>
        </w:rPr>
      </w:pPr>
      <w:r w:rsidRPr="00E46699">
        <w:rPr>
          <w:rFonts w:asciiTheme="minorHAnsi" w:hAnsiTheme="minorHAnsi"/>
          <w:sz w:val="22"/>
          <w:szCs w:val="22"/>
        </w:rPr>
        <w:tab/>
        <w:t>National Center for Education Evaluation and Regional Assistance</w:t>
      </w:r>
    </w:p>
    <w:p w:rsidR="00E46699" w:rsidRPr="00E46699" w:rsidRDefault="00E46699" w:rsidP="00E46699">
      <w:pPr>
        <w:pStyle w:val="Bullet"/>
        <w:numPr>
          <w:ilvl w:val="0"/>
          <w:numId w:val="0"/>
        </w:numPr>
        <w:tabs>
          <w:tab w:val="left" w:pos="0"/>
        </w:tabs>
        <w:spacing w:after="0"/>
        <w:rPr>
          <w:rFonts w:asciiTheme="minorHAnsi" w:hAnsiTheme="minorHAnsi"/>
          <w:sz w:val="22"/>
          <w:szCs w:val="22"/>
        </w:rPr>
      </w:pPr>
      <w:r w:rsidRPr="00E46699">
        <w:rPr>
          <w:rFonts w:asciiTheme="minorHAnsi" w:hAnsiTheme="minorHAnsi"/>
          <w:sz w:val="22"/>
          <w:szCs w:val="22"/>
        </w:rPr>
        <w:tab/>
        <w:t>Institute of Education Sciences, U.S. Department of Education</w:t>
      </w:r>
    </w:p>
    <w:p w:rsidR="00B80B9C" w:rsidRPr="00E46699" w:rsidRDefault="00B80B9C">
      <w:pPr>
        <w:rPr>
          <w:rFonts w:asciiTheme="minorHAnsi" w:hAnsiTheme="minorHAnsi"/>
          <w:sz w:val="22"/>
          <w:szCs w:val="22"/>
        </w:rPr>
      </w:pPr>
    </w:p>
    <w:sectPr w:rsidR="00B80B9C" w:rsidRPr="00E46699" w:rsidSect="00B80B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8C2" w:rsidRDefault="005328C2" w:rsidP="002A6CDA">
      <w:pPr>
        <w:spacing w:line="240" w:lineRule="auto"/>
      </w:pPr>
      <w:r>
        <w:separator/>
      </w:r>
    </w:p>
  </w:endnote>
  <w:endnote w:type="continuationSeparator" w:id="0">
    <w:p w:rsidR="005328C2" w:rsidRDefault="005328C2" w:rsidP="002A6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8C2" w:rsidRDefault="005328C2" w:rsidP="002A6CDA">
      <w:pPr>
        <w:spacing w:line="240" w:lineRule="auto"/>
      </w:pPr>
      <w:r>
        <w:separator/>
      </w:r>
    </w:p>
  </w:footnote>
  <w:footnote w:type="continuationSeparator" w:id="0">
    <w:p w:rsidR="005328C2" w:rsidRDefault="005328C2" w:rsidP="002A6C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C2" w:rsidRDefault="00024EC8">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3181350</wp:posOffset>
              </wp:positionH>
              <wp:positionV relativeFrom="paragraph">
                <wp:posOffset>-360045</wp:posOffset>
              </wp:positionV>
              <wp:extent cx="3028950" cy="379095"/>
              <wp:effectExtent l="9525" t="1143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79095"/>
                      </a:xfrm>
                      <a:prstGeom prst="rect">
                        <a:avLst/>
                      </a:prstGeom>
                      <a:solidFill>
                        <a:srgbClr val="FFFFFF"/>
                      </a:solidFill>
                      <a:ln w="9525">
                        <a:solidFill>
                          <a:srgbClr val="000000"/>
                        </a:solidFill>
                        <a:miter lim="800000"/>
                        <a:headEnd/>
                        <a:tailEnd/>
                      </a:ln>
                    </wps:spPr>
                    <wps:txbx>
                      <w:txbxContent>
                        <w:p w:rsidR="005328C2" w:rsidRPr="009E6FF6" w:rsidRDefault="005328C2" w:rsidP="002A6CDA">
                          <w:pPr>
                            <w:spacing w:line="240" w:lineRule="auto"/>
                            <w:rPr>
                              <w:sz w:val="16"/>
                            </w:rPr>
                          </w:pPr>
                          <w:r>
                            <w:rPr>
                              <w:sz w:val="16"/>
                            </w:rPr>
                            <w:t>OMB Control Number XXX. Expires: 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0.5pt;margin-top:-28.35pt;width:238.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">
              <v:textbox>
                <w:txbxContent>
                  <w:p w:rsidR="005328C2" w:rsidRPr="009E6FF6" w:rsidRDefault="005328C2" w:rsidP="002A6CDA">
                    <w:pPr>
                      <w:spacing w:line="240" w:lineRule="auto"/>
                      <w:rPr>
                        <w:sz w:val="16"/>
                      </w:rPr>
                    </w:pPr>
                    <w:r>
                      <w:rPr>
                        <w:sz w:val="16"/>
                      </w:rPr>
                      <w:t>OMB Control Number XXX. Expires: XXXX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6678613F"/>
    <w:multiLevelType w:val="hybridMultilevel"/>
    <w:tmpl w:val="9564B2F6"/>
    <w:lvl w:ilvl="0" w:tplc="61A0D03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DA"/>
    <w:rsid w:val="00024EC8"/>
    <w:rsid w:val="00073826"/>
    <w:rsid w:val="00076442"/>
    <w:rsid w:val="000811FE"/>
    <w:rsid w:val="000B4D88"/>
    <w:rsid w:val="00134BCD"/>
    <w:rsid w:val="00157100"/>
    <w:rsid w:val="002200E4"/>
    <w:rsid w:val="002973A6"/>
    <w:rsid w:val="002A6CDA"/>
    <w:rsid w:val="00375805"/>
    <w:rsid w:val="00393FEC"/>
    <w:rsid w:val="004F2224"/>
    <w:rsid w:val="00513A99"/>
    <w:rsid w:val="005328C2"/>
    <w:rsid w:val="00633E3C"/>
    <w:rsid w:val="006529FA"/>
    <w:rsid w:val="006C646A"/>
    <w:rsid w:val="00723764"/>
    <w:rsid w:val="0076210B"/>
    <w:rsid w:val="00797A2B"/>
    <w:rsid w:val="007A2ACC"/>
    <w:rsid w:val="00904A96"/>
    <w:rsid w:val="009A3DAF"/>
    <w:rsid w:val="00A014F8"/>
    <w:rsid w:val="00A30E1C"/>
    <w:rsid w:val="00A46D97"/>
    <w:rsid w:val="00A91A52"/>
    <w:rsid w:val="00AC328B"/>
    <w:rsid w:val="00AE654E"/>
    <w:rsid w:val="00B42FB2"/>
    <w:rsid w:val="00B80B9C"/>
    <w:rsid w:val="00B94038"/>
    <w:rsid w:val="00C37679"/>
    <w:rsid w:val="00C7574B"/>
    <w:rsid w:val="00C9217A"/>
    <w:rsid w:val="00E46699"/>
    <w:rsid w:val="00F248EB"/>
    <w:rsid w:val="00FA6D9D"/>
    <w:rsid w:val="00FB20D6"/>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3A85316-FF5E-4182-A941-DC44DC38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A"/>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CDA"/>
    <w:rPr>
      <w:color w:val="0000FF" w:themeColor="hyperlink"/>
      <w:u w:val="single"/>
    </w:rPr>
  </w:style>
  <w:style w:type="paragraph" w:customStyle="1" w:styleId="Bullet">
    <w:name w:val="Bullet"/>
    <w:qFormat/>
    <w:rsid w:val="002A6CDA"/>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A6CDA"/>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2A6CD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A6CDA"/>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semiHidden/>
    <w:rsid w:val="002A6C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CDA"/>
    <w:rPr>
      <w:rFonts w:ascii="Tahoma" w:eastAsia="Times New Roman" w:hAnsi="Tahoma" w:cs="Tahoma"/>
      <w:sz w:val="16"/>
      <w:szCs w:val="16"/>
    </w:rPr>
  </w:style>
  <w:style w:type="paragraph" w:customStyle="1" w:styleId="NormalSS">
    <w:name w:val="NormalSS"/>
    <w:basedOn w:val="Normal"/>
    <w:qFormat/>
    <w:rsid w:val="00E46699"/>
    <w:pPr>
      <w:spacing w:line="240" w:lineRule="auto"/>
    </w:pPr>
  </w:style>
  <w:style w:type="paragraph" w:customStyle="1" w:styleId="NumberedBullet">
    <w:name w:val="Numbered Bullet"/>
    <w:qFormat/>
    <w:rsid w:val="00E46699"/>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4BCD"/>
    <w:rPr>
      <w:sz w:val="16"/>
      <w:szCs w:val="16"/>
    </w:rPr>
  </w:style>
  <w:style w:type="paragraph" w:styleId="CommentText">
    <w:name w:val="annotation text"/>
    <w:basedOn w:val="Normal"/>
    <w:link w:val="CommentTextChar"/>
    <w:uiPriority w:val="99"/>
    <w:semiHidden/>
    <w:unhideWhenUsed/>
    <w:rsid w:val="00134BCD"/>
    <w:pPr>
      <w:spacing w:line="240" w:lineRule="auto"/>
    </w:pPr>
    <w:rPr>
      <w:sz w:val="20"/>
      <w:szCs w:val="20"/>
    </w:rPr>
  </w:style>
  <w:style w:type="character" w:customStyle="1" w:styleId="CommentTextChar">
    <w:name w:val="Comment Text Char"/>
    <w:basedOn w:val="DefaultParagraphFont"/>
    <w:link w:val="CommentText"/>
    <w:uiPriority w:val="99"/>
    <w:semiHidden/>
    <w:rsid w:val="00134B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BCD"/>
    <w:rPr>
      <w:b/>
      <w:bCs/>
    </w:rPr>
  </w:style>
  <w:style w:type="character" w:customStyle="1" w:styleId="CommentSubjectChar">
    <w:name w:val="Comment Subject Char"/>
    <w:basedOn w:val="CommentTextChar"/>
    <w:link w:val="CommentSubject"/>
    <w:uiPriority w:val="99"/>
    <w:semiHidden/>
    <w:rsid w:val="00134B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Bruursema</dc:creator>
  <cp:lastModifiedBy>CVogel</cp:lastModifiedBy>
  <cp:revision>2</cp:revision>
  <dcterms:created xsi:type="dcterms:W3CDTF">2014-12-22T18:21:00Z</dcterms:created>
  <dcterms:modified xsi:type="dcterms:W3CDTF">2014-12-22T18:21:00Z</dcterms:modified>
</cp:coreProperties>
</file>