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B9" w:rsidRDefault="00174EB9">
      <w:pPr>
        <w:spacing w:before="5" w:after="0" w:line="220" w:lineRule="exact"/>
      </w:pPr>
    </w:p>
    <w:p w:rsidR="00174EB9" w:rsidRDefault="002855B2">
      <w:pPr>
        <w:spacing w:before="39" w:after="0" w:line="263" w:lineRule="auto"/>
        <w:ind w:left="100" w:right="1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blendstoc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contain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previously </w:t>
      </w:r>
      <w:r>
        <w:rPr>
          <w:rFonts w:ascii="Arial" w:eastAsia="Arial" w:hAnsi="Arial" w:cs="Arial"/>
          <w:spacing w:val="-1"/>
          <w:sz w:val="19"/>
          <w:szCs w:val="19"/>
        </w:rPr>
        <w:t>certifie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component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Previously-Certifie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Blended,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Calculate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volum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sulfu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information </w:t>
      </w:r>
      <w:r>
        <w:rPr>
          <w:rFonts w:ascii="Arial" w:eastAsia="Arial" w:hAnsi="Arial" w:cs="Arial"/>
          <w:sz w:val="19"/>
          <w:szCs w:val="19"/>
        </w:rPr>
        <w:t>contained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represented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by: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P.</w:t>
      </w:r>
    </w:p>
    <w:p w:rsidR="00174EB9" w:rsidRDefault="00174EB9">
      <w:pPr>
        <w:spacing w:before="1" w:after="0" w:line="240" w:lineRule="exact"/>
        <w:rPr>
          <w:sz w:val="24"/>
          <w:szCs w:val="24"/>
        </w:rPr>
      </w:pPr>
    </w:p>
    <w:p w:rsidR="00174EB9" w:rsidRDefault="002855B2">
      <w:pPr>
        <w:spacing w:after="0" w:line="269" w:lineRule="auto"/>
        <w:ind w:left="100" w:right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Batche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RF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Anti-Dumpin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Progra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except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composit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sample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conventiona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representin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multipl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batche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produce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after </w:t>
      </w:r>
      <w:r>
        <w:rPr>
          <w:rFonts w:ascii="Arial" w:eastAsia="Arial" w:hAnsi="Arial" w:cs="Arial"/>
          <w:spacing w:val="-2"/>
          <w:sz w:val="19"/>
          <w:szCs w:val="19"/>
        </w:rPr>
        <w:t>Decembe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31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2003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case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individual </w:t>
      </w:r>
      <w:r>
        <w:rPr>
          <w:rFonts w:ascii="Arial" w:eastAsia="Arial" w:hAnsi="Arial" w:cs="Arial"/>
          <w:spacing w:val="-1"/>
          <w:sz w:val="19"/>
          <w:szCs w:val="19"/>
        </w:rPr>
        <w:t>batche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conventiona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gasolin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composit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sample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80.37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(a)(7))</w:t>
      </w:r>
    </w:p>
    <w:p w:rsidR="00174EB9" w:rsidRDefault="00174EB9">
      <w:pPr>
        <w:spacing w:before="16" w:after="0" w:line="220" w:lineRule="exact"/>
      </w:pPr>
    </w:p>
    <w:p w:rsidR="00174EB9" w:rsidRDefault="008E56DF">
      <w:pPr>
        <w:spacing w:after="0" w:line="263" w:lineRule="auto"/>
        <w:ind w:left="100" w:right="832"/>
        <w:rPr>
          <w:rFonts w:ascii="Arial" w:eastAsia="Arial" w:hAnsi="Arial" w:cs="Arial"/>
          <w:sz w:val="19"/>
          <w:szCs w:val="19"/>
        </w:rPr>
      </w:pPr>
      <w:r w:rsidRPr="008E56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2pt;margin-top:21.6pt;width:471.15pt;height:369.8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80"/>
                    <w:gridCol w:w="1943"/>
                    <w:gridCol w:w="1268"/>
                    <w:gridCol w:w="5355"/>
                  </w:tblGrid>
                  <w:tr w:rsidR="00174EB9">
                    <w:trPr>
                      <w:trHeight w:hRule="exact" w:val="42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No.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>Fiel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19"/>
                            <w:szCs w:val="19"/>
                          </w:rPr>
                          <w:t>Name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</w:rPr>
                          <w:t>Units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Fiel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Formats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Codes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Specia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9"/>
                            <w:szCs w:val="19"/>
                          </w:rPr>
                          <w:t>Instructions</w:t>
                        </w:r>
                      </w:p>
                    </w:tc>
                  </w:tr>
                  <w:tr w:rsidR="00174EB9">
                    <w:trPr>
                      <w:trHeight w:hRule="exact" w:val="165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249" w:right="25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102"/>
                            <w:sz w:val="19"/>
                            <w:szCs w:val="19"/>
                          </w:rPr>
                          <w:t>8.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Batch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Type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74EB9" w:rsidRDefault="002855B2">
                        <w:pPr>
                          <w:spacing w:after="0" w:line="263" w:lineRule="auto"/>
                          <w:ind w:left="89" w:right="74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  <w:u w:val="single" w:color="00000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appropriat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batc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type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description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following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list.</w:t>
                        </w:r>
                      </w:p>
                      <w:p w:rsidR="00174EB9" w:rsidRDefault="00174EB9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74EB9" w:rsidRDefault="002855B2">
                        <w:pPr>
                          <w:tabs>
                            <w:tab w:val="left" w:pos="800"/>
                          </w:tabs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Previously-Certifie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Batch</w:t>
                        </w:r>
                      </w:p>
                      <w:p w:rsidR="00174EB9" w:rsidRDefault="002855B2">
                        <w:pPr>
                          <w:tabs>
                            <w:tab w:val="left" w:pos="800"/>
                          </w:tabs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  <w:t>Blended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(Final)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Batch</w:t>
                        </w:r>
                      </w:p>
                      <w:p w:rsidR="00174EB9" w:rsidRDefault="002855B2">
                        <w:pPr>
                          <w:tabs>
                            <w:tab w:val="left" w:pos="800"/>
                          </w:tabs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Calculate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Batch</w:t>
                        </w:r>
                      </w:p>
                    </w:tc>
                  </w:tr>
                  <w:tr w:rsidR="00174EB9">
                    <w:trPr>
                      <w:trHeight w:hRule="exact" w:val="90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40" w:lineRule="auto"/>
                          <w:ind w:left="249" w:right="259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102"/>
                            <w:sz w:val="19"/>
                            <w:szCs w:val="19"/>
                          </w:rPr>
                          <w:t>9.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Batc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Number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63" w:lineRule="auto"/>
                          <w:ind w:left="89" w:right="786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AAAAAA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facility-assigned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six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digit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identifying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 batch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report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describes.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Pleas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includ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precedin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zero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wher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applicable.</w:t>
                        </w:r>
                      </w:p>
                    </w:tc>
                  </w:tr>
                  <w:tr w:rsidR="00174EB9">
                    <w:trPr>
                      <w:trHeight w:hRule="exact" w:val="90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10.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Precer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Batch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63" w:lineRule="auto"/>
                          <w:ind w:left="89" w:right="29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AAAAAA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Referenc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previousl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certified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batch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number.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Blende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Calculate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batc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types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Leav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blan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Previousl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2"/>
                            <w:sz w:val="19"/>
                            <w:szCs w:val="19"/>
                          </w:rPr>
                          <w:t>Certified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</w:tr>
                  <w:tr w:rsidR="00174EB9">
                    <w:trPr>
                      <w:trHeight w:hRule="exact" w:val="282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11.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Type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2855B2">
                        <w:pPr>
                          <w:spacing w:before="90" w:after="0" w:line="263" w:lineRule="auto"/>
                          <w:ind w:left="89" w:right="87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  <w:u w:val="single" w:color="00000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appropriat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product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description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following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list.</w:t>
                        </w:r>
                      </w:p>
                      <w:p w:rsidR="00174EB9" w:rsidRDefault="00174EB9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RG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RF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Reformulate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Gasoline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RBO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oxygenate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RBOB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ethers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only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RBO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refine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specified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CG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Conventiona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Gasoline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Conventiona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gasolin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(oxyge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backout)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CB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Conventiona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blendstock</w:t>
                        </w:r>
                      </w:p>
                      <w:p w:rsidR="00174EB9" w:rsidRDefault="002855B2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GT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GTAB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Gasoline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treated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blendstock</w:t>
                        </w:r>
                      </w:p>
                    </w:tc>
                  </w:tr>
                  <w:tr w:rsidR="00174EB9">
                    <w:trPr>
                      <w:trHeight w:hRule="exact" w:val="645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12.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174EB9" w:rsidRDefault="00174EB9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4EB9" w:rsidRDefault="002855B2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Production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Date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74EB9" w:rsidRDefault="00174EB9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4EB9" w:rsidRDefault="002855B2">
                        <w:pPr>
                          <w:spacing w:after="0" w:line="263" w:lineRule="auto"/>
                          <w:ind w:left="89" w:right="4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MM/DD/YYYY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reporte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batc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was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produce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imported.</w:t>
                        </w:r>
                      </w:p>
                    </w:tc>
                  </w:tr>
                </w:tbl>
                <w:p w:rsidR="00174EB9" w:rsidRDefault="00174EB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855B2">
        <w:rPr>
          <w:rFonts w:ascii="Arial" w:eastAsia="Arial" w:hAnsi="Arial" w:cs="Arial"/>
          <w:spacing w:val="-2"/>
          <w:sz w:val="19"/>
          <w:szCs w:val="19"/>
        </w:rPr>
        <w:t>Approve</w:t>
      </w:r>
      <w:r w:rsidR="002855B2">
        <w:rPr>
          <w:rFonts w:ascii="Arial" w:eastAsia="Arial" w:hAnsi="Arial" w:cs="Arial"/>
          <w:sz w:val="19"/>
          <w:szCs w:val="19"/>
        </w:rPr>
        <w:t>d</w:t>
      </w:r>
      <w:r w:rsidR="002855B2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Foreig</w:t>
      </w:r>
      <w:r w:rsidR="002855B2">
        <w:rPr>
          <w:rFonts w:ascii="Arial" w:eastAsia="Arial" w:hAnsi="Arial" w:cs="Arial"/>
          <w:sz w:val="19"/>
          <w:szCs w:val="19"/>
        </w:rPr>
        <w:t>n</w:t>
      </w:r>
      <w:r w:rsidR="002855B2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Refiner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producin</w:t>
      </w:r>
      <w:r w:rsidR="002855B2">
        <w:rPr>
          <w:rFonts w:ascii="Arial" w:eastAsia="Arial" w:hAnsi="Arial" w:cs="Arial"/>
          <w:sz w:val="19"/>
          <w:szCs w:val="19"/>
        </w:rPr>
        <w:t>g</w:t>
      </w:r>
      <w:r w:rsidR="002855B2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credit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mus</w:t>
      </w:r>
      <w:r w:rsidR="002855B2">
        <w:rPr>
          <w:rFonts w:ascii="Arial" w:eastAsia="Arial" w:hAnsi="Arial" w:cs="Arial"/>
          <w:sz w:val="19"/>
          <w:szCs w:val="19"/>
        </w:rPr>
        <w:t>t</w:t>
      </w:r>
      <w:r w:rsidR="002855B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repor</w:t>
      </w:r>
      <w:r w:rsidR="002855B2">
        <w:rPr>
          <w:rFonts w:ascii="Arial" w:eastAsia="Arial" w:hAnsi="Arial" w:cs="Arial"/>
          <w:sz w:val="19"/>
          <w:szCs w:val="19"/>
        </w:rPr>
        <w:t>t</w:t>
      </w:r>
      <w:r w:rsidR="002855B2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individua</w:t>
      </w:r>
      <w:r w:rsidR="002855B2">
        <w:rPr>
          <w:rFonts w:ascii="Arial" w:eastAsia="Arial" w:hAnsi="Arial" w:cs="Arial"/>
          <w:sz w:val="19"/>
          <w:szCs w:val="19"/>
        </w:rPr>
        <w:t>l</w:t>
      </w:r>
      <w:r w:rsidR="002855B2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batc</w:t>
      </w:r>
      <w:r w:rsidR="002855B2">
        <w:rPr>
          <w:rFonts w:ascii="Arial" w:eastAsia="Arial" w:hAnsi="Arial" w:cs="Arial"/>
          <w:sz w:val="19"/>
          <w:szCs w:val="19"/>
        </w:rPr>
        <w:t>h</w:t>
      </w:r>
      <w:r w:rsidR="002855B2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informatio</w:t>
      </w:r>
      <w:r w:rsidR="002855B2">
        <w:rPr>
          <w:rFonts w:ascii="Arial" w:eastAsia="Arial" w:hAnsi="Arial" w:cs="Arial"/>
          <w:sz w:val="19"/>
          <w:szCs w:val="19"/>
        </w:rPr>
        <w:t>n</w:t>
      </w:r>
      <w:r w:rsidR="002855B2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o</w:t>
      </w:r>
      <w:r w:rsidR="002855B2">
        <w:rPr>
          <w:rFonts w:ascii="Arial" w:eastAsia="Arial" w:hAnsi="Arial" w:cs="Arial"/>
          <w:sz w:val="19"/>
          <w:szCs w:val="19"/>
        </w:rPr>
        <w:t>n</w:t>
      </w:r>
      <w:r w:rsidR="002855B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thi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sz w:val="19"/>
          <w:szCs w:val="19"/>
        </w:rPr>
        <w:t>for</w:t>
      </w:r>
      <w:r w:rsidR="002855B2">
        <w:rPr>
          <w:rFonts w:ascii="Arial" w:eastAsia="Arial" w:hAnsi="Arial" w:cs="Arial"/>
          <w:sz w:val="19"/>
          <w:szCs w:val="19"/>
        </w:rPr>
        <w:t>m</w:t>
      </w:r>
      <w:r w:rsidR="002855B2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2"/>
          <w:w w:val="102"/>
          <w:sz w:val="19"/>
          <w:szCs w:val="19"/>
        </w:rPr>
        <w:t xml:space="preserve">for </w:t>
      </w:r>
      <w:r w:rsidR="002855B2">
        <w:rPr>
          <w:rFonts w:ascii="Arial" w:eastAsia="Arial" w:hAnsi="Arial" w:cs="Arial"/>
          <w:spacing w:val="-1"/>
          <w:sz w:val="19"/>
          <w:szCs w:val="19"/>
        </w:rPr>
        <w:t>batche</w:t>
      </w:r>
      <w:r w:rsidR="002855B2">
        <w:rPr>
          <w:rFonts w:ascii="Arial" w:eastAsia="Arial" w:hAnsi="Arial" w:cs="Arial"/>
          <w:sz w:val="19"/>
          <w:szCs w:val="19"/>
        </w:rPr>
        <w:t>s</w:t>
      </w:r>
      <w:r w:rsidR="002855B2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sz w:val="19"/>
          <w:szCs w:val="19"/>
        </w:rPr>
        <w:t>containin</w:t>
      </w:r>
      <w:r w:rsidR="002855B2">
        <w:rPr>
          <w:rFonts w:ascii="Arial" w:eastAsia="Arial" w:hAnsi="Arial" w:cs="Arial"/>
          <w:sz w:val="19"/>
          <w:szCs w:val="19"/>
        </w:rPr>
        <w:t>g</w:t>
      </w:r>
      <w:r w:rsidR="002855B2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sz w:val="19"/>
          <w:szCs w:val="19"/>
        </w:rPr>
        <w:t>previousl</w:t>
      </w:r>
      <w:r w:rsidR="002855B2">
        <w:rPr>
          <w:rFonts w:ascii="Arial" w:eastAsia="Arial" w:hAnsi="Arial" w:cs="Arial"/>
          <w:sz w:val="19"/>
          <w:szCs w:val="19"/>
        </w:rPr>
        <w:t>y</w:t>
      </w:r>
      <w:r w:rsidR="002855B2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sz w:val="19"/>
          <w:szCs w:val="19"/>
        </w:rPr>
        <w:t>certifie</w:t>
      </w:r>
      <w:r w:rsidR="002855B2">
        <w:rPr>
          <w:rFonts w:ascii="Arial" w:eastAsia="Arial" w:hAnsi="Arial" w:cs="Arial"/>
          <w:sz w:val="19"/>
          <w:szCs w:val="19"/>
        </w:rPr>
        <w:t>d</w:t>
      </w:r>
      <w:r w:rsidR="002855B2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2855B2">
        <w:rPr>
          <w:rFonts w:ascii="Arial" w:eastAsia="Arial" w:hAnsi="Arial" w:cs="Arial"/>
          <w:spacing w:val="-1"/>
          <w:w w:val="102"/>
          <w:sz w:val="19"/>
          <w:szCs w:val="19"/>
        </w:rPr>
        <w:t>gasoline.</w:t>
      </w:r>
    </w:p>
    <w:p w:rsidR="00174EB9" w:rsidRDefault="00174EB9">
      <w:pPr>
        <w:spacing w:after="0"/>
        <w:sectPr w:rsidR="00174EB9" w:rsidSect="002F0616">
          <w:headerReference w:type="default" r:id="rId6"/>
          <w:footerReference w:type="default" r:id="rId7"/>
          <w:type w:val="continuous"/>
          <w:pgSz w:w="12240" w:h="15840"/>
          <w:pgMar w:top="3160" w:right="1320" w:bottom="1640" w:left="1340" w:header="1486" w:footer="864" w:gutter="0"/>
          <w:pgNumType w:start="1"/>
          <w:cols w:space="720"/>
          <w:docGrid w:linePitch="299"/>
        </w:sectPr>
      </w:pPr>
    </w:p>
    <w:p w:rsidR="00174EB9" w:rsidRDefault="00174EB9">
      <w:pPr>
        <w:spacing w:before="12" w:after="0" w:line="22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43"/>
        <w:gridCol w:w="1268"/>
        <w:gridCol w:w="5355"/>
      </w:tblGrid>
      <w:tr w:rsidR="00174EB9">
        <w:trPr>
          <w:trHeight w:hRule="exact" w:val="660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>13.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Batc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Volume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>gallons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63" w:lineRule="auto"/>
              <w:ind w:left="89" w:right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999999999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reported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batc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gasoline.</w:t>
            </w:r>
          </w:p>
        </w:tc>
      </w:tr>
      <w:tr w:rsidR="00174EB9">
        <w:trPr>
          <w:trHeight w:hRule="exact" w:val="660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>14.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Sulfur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ppm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EB9" w:rsidRDefault="00174E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74EB9" w:rsidRDefault="002855B2">
            <w:pPr>
              <w:spacing w:after="0" w:line="263" w:lineRule="auto"/>
              <w:ind w:left="89" w:right="5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9999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Sulfu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batc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gasoline.</w:t>
            </w:r>
          </w:p>
        </w:tc>
      </w:tr>
    </w:tbl>
    <w:p w:rsidR="00174EB9" w:rsidRDefault="00174EB9">
      <w:pPr>
        <w:spacing w:before="6" w:after="0" w:line="180" w:lineRule="exact"/>
        <w:rPr>
          <w:sz w:val="18"/>
          <w:szCs w:val="18"/>
        </w:rPr>
      </w:pPr>
    </w:p>
    <w:p w:rsidR="00174EB9" w:rsidRDefault="002855B2">
      <w:pPr>
        <w:spacing w:before="39" w:after="0" w:line="263" w:lineRule="auto"/>
        <w:ind w:left="820" w:right="12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Submission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Sample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Record: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GSF0500,O,02/21/2001,2000,,1234,12345,B,000001,000099,RG,01/02/2000,1000,350</w:t>
      </w:r>
    </w:p>
    <w:p w:rsidR="00174EB9" w:rsidRDefault="00174EB9">
      <w:pPr>
        <w:spacing w:after="0" w:line="200" w:lineRule="exact"/>
        <w:rPr>
          <w:sz w:val="20"/>
          <w:szCs w:val="20"/>
        </w:rPr>
      </w:pPr>
    </w:p>
    <w:p w:rsidR="00174EB9" w:rsidRDefault="00174EB9">
      <w:pPr>
        <w:spacing w:after="0" w:line="200" w:lineRule="exact"/>
        <w:rPr>
          <w:sz w:val="20"/>
          <w:szCs w:val="20"/>
        </w:rPr>
      </w:pPr>
    </w:p>
    <w:p w:rsidR="00174EB9" w:rsidRDefault="00174EB9">
      <w:pPr>
        <w:spacing w:before="1" w:after="0" w:line="200" w:lineRule="exact"/>
        <w:rPr>
          <w:sz w:val="20"/>
          <w:szCs w:val="20"/>
        </w:rPr>
      </w:pPr>
    </w:p>
    <w:p w:rsidR="00174EB9" w:rsidRDefault="002855B2">
      <w:pPr>
        <w:spacing w:after="0" w:line="215" w:lineRule="exact"/>
        <w:ind w:left="3170" w:right="31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Paperwork</w:t>
      </w:r>
      <w:r>
        <w:rPr>
          <w:rFonts w:ascii="Arial" w:eastAsia="Arial" w:hAnsi="Arial" w:cs="Arial"/>
          <w:spacing w:val="2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Reduction</w:t>
      </w:r>
      <w:r>
        <w:rPr>
          <w:rFonts w:ascii="Arial" w:eastAsia="Arial" w:hAnsi="Arial" w:cs="Arial"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Act</w:t>
      </w:r>
      <w:r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>Statement</w:t>
      </w:r>
    </w:p>
    <w:p w:rsidR="00174EB9" w:rsidRDefault="00174EB9">
      <w:pPr>
        <w:spacing w:before="5" w:after="0" w:line="220" w:lineRule="exact"/>
      </w:pPr>
    </w:p>
    <w:p w:rsidR="00174EB9" w:rsidRDefault="002855B2">
      <w:pPr>
        <w:spacing w:before="39" w:after="0" w:line="265" w:lineRule="auto"/>
        <w:ind w:left="100" w:right="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recordkeepin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estimate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30 </w:t>
      </w:r>
      <w:r>
        <w:rPr>
          <w:rFonts w:ascii="Arial" w:eastAsia="Arial" w:hAnsi="Arial" w:cs="Arial"/>
          <w:sz w:val="19"/>
          <w:szCs w:val="19"/>
        </w:rPr>
        <w:t>minutes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response.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Burden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effort,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Federa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instructions;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utilize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technology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purpose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validating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verifyin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processin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disclosing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adjust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applicable </w:t>
      </w:r>
      <w:r>
        <w:rPr>
          <w:rFonts w:ascii="Arial" w:eastAsia="Arial" w:hAnsi="Arial" w:cs="Arial"/>
          <w:sz w:val="19"/>
          <w:szCs w:val="19"/>
        </w:rPr>
        <w:t>instructions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personnel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search </w:t>
      </w:r>
      <w:r>
        <w:rPr>
          <w:rFonts w:ascii="Arial" w:eastAsia="Arial" w:hAnsi="Arial" w:cs="Arial"/>
          <w:spacing w:val="-1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sources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otherwis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information.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unles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display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currentl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number.</w:t>
      </w:r>
    </w:p>
    <w:p w:rsidR="00174EB9" w:rsidRDefault="00174EB9">
      <w:pPr>
        <w:spacing w:before="19" w:after="0" w:line="220" w:lineRule="exact"/>
      </w:pPr>
    </w:p>
    <w:p w:rsidR="00174EB9" w:rsidRDefault="002855B2">
      <w:pPr>
        <w:spacing w:after="0" w:line="263" w:lineRule="auto"/>
        <w:ind w:left="100" w:righ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accurac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estimates,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suggeste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method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minimizin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responden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automated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techniques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Strategies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Environmental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>
        <w:rPr>
          <w:rFonts w:ascii="Arial" w:eastAsia="Arial" w:hAnsi="Arial" w:cs="Arial"/>
          <w:spacing w:val="-1"/>
          <w:sz w:val="19"/>
          <w:szCs w:val="19"/>
        </w:rPr>
        <w:t>(2822)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Pennsylvani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Washington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D.C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20460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correspondence.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address.</w:t>
      </w:r>
    </w:p>
    <w:sectPr w:rsidR="00174EB9" w:rsidSect="002F0616">
      <w:headerReference w:type="default" r:id="rId8"/>
      <w:pgSz w:w="12240" w:h="15840"/>
      <w:pgMar w:top="3160" w:right="1320" w:bottom="1640" w:left="1340" w:header="148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EC" w:rsidRDefault="00CF72EC" w:rsidP="00174EB9">
      <w:pPr>
        <w:spacing w:after="0" w:line="240" w:lineRule="auto"/>
      </w:pPr>
      <w:r>
        <w:separator/>
      </w:r>
    </w:p>
  </w:endnote>
  <w:endnote w:type="continuationSeparator" w:id="0">
    <w:p w:rsidR="00CF72EC" w:rsidRDefault="00CF72EC" w:rsidP="0017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B9" w:rsidRPr="003B08A6" w:rsidRDefault="003B08A6" w:rsidP="003B08A6">
    <w:pPr>
      <w:spacing w:before="21" w:after="0" w:line="240" w:lineRule="auto"/>
      <w:ind w:left="20" w:right="-49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z w:val="19"/>
        <w:szCs w:val="19"/>
      </w:rPr>
      <w:t xml:space="preserve">EPA Form </w:t>
    </w:r>
    <w:r w:rsidRPr="002855B2">
      <w:rPr>
        <w:rFonts w:ascii="Arial" w:eastAsia="Arial" w:hAnsi="Arial" w:cs="Arial"/>
        <w:b/>
        <w:bCs/>
        <w:sz w:val="19"/>
        <w:szCs w:val="19"/>
      </w:rPr>
      <w:t>5900-</w:t>
    </w:r>
    <w:r w:rsidRPr="002855B2">
      <w:rPr>
        <w:rFonts w:ascii="Arial" w:eastAsia="Arial" w:hAnsi="Arial" w:cs="Arial"/>
        <w:b/>
        <w:sz w:val="19"/>
        <w:szCs w:val="19"/>
      </w:rPr>
      <w:t>320</w:t>
    </w:r>
    <w:r w:rsidR="008E56DF" w:rsidRPr="008E56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90pt;margin-top:708.1pt;width:34.45pt;height:11.75pt;z-index:-251658752;mso-position-horizontal-relative:page;mso-position-vertical-relative:page" filled="f" stroked="f">
          <v:textbox style="mso-next-textbox:#_x0000_s2054" inset="0,0,0,0">
            <w:txbxContent>
              <w:p w:rsidR="00174EB9" w:rsidRDefault="002855B2">
                <w:pPr>
                  <w:spacing w:after="0" w:line="218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Pag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9"/>
                    <w:szCs w:val="19"/>
                  </w:rPr>
                  <w:t xml:space="preserve"> </w:t>
                </w:r>
                <w:r w:rsidR="008E56DF"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instrText xml:space="preserve"> PAGE </w:instrText>
                </w:r>
                <w:r w:rsidR="008E56DF">
                  <w:fldChar w:fldCharType="separate"/>
                </w:r>
                <w:r w:rsidR="0029437C">
                  <w:rPr>
                    <w:rFonts w:ascii="Arial" w:eastAsia="Arial" w:hAnsi="Arial" w:cs="Arial"/>
                    <w:noProof/>
                    <w:w w:val="102"/>
                    <w:sz w:val="19"/>
                    <w:szCs w:val="19"/>
                  </w:rPr>
                  <w:t>1</w:t>
                </w:r>
                <w:r w:rsidR="008E56D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EC" w:rsidRDefault="00CF72EC" w:rsidP="00174EB9">
      <w:pPr>
        <w:spacing w:after="0" w:line="240" w:lineRule="auto"/>
      </w:pPr>
      <w:r>
        <w:separator/>
      </w:r>
    </w:p>
  </w:footnote>
  <w:footnote w:type="continuationSeparator" w:id="0">
    <w:p w:rsidR="00CF72EC" w:rsidRDefault="00CF72EC" w:rsidP="0017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A6" w:rsidRPr="003607D6" w:rsidRDefault="008E56DF" w:rsidP="003B08A6">
    <w:pPr>
      <w:spacing w:after="0" w:line="218" w:lineRule="exact"/>
      <w:ind w:left="20" w:right="-49"/>
      <w:jc w:val="right"/>
      <w:rPr>
        <w:rFonts w:ascii="Arial" w:eastAsia="Arial" w:hAnsi="Arial" w:cs="Arial"/>
        <w:bCs/>
        <w:spacing w:val="24"/>
        <w:sz w:val="19"/>
        <w:szCs w:val="19"/>
      </w:rPr>
    </w:pPr>
    <w:r w:rsidRPr="008E56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28pt;margin-top:81.75pt;width:290pt;height:14pt;z-index:-251663872;mso-position-horizontal-relative:page;mso-position-vertical-relative:page" filled="f" stroked="f">
          <v:textbox style="mso-next-textbox:#_x0000_s2059" inset="0,0,0,0">
            <w:txbxContent>
              <w:p w:rsidR="00174EB9" w:rsidRPr="00D36131" w:rsidRDefault="002855B2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D36131">
                  <w:rPr>
                    <w:rFonts w:ascii="Arial" w:eastAsia="Arial" w:hAnsi="Arial" w:cs="Arial"/>
                    <w:bCs/>
                    <w:spacing w:val="-1"/>
                    <w:sz w:val="24"/>
                    <w:szCs w:val="24"/>
                  </w:rPr>
                  <w:t>Facilit</w:t>
                </w:r>
                <w:r w:rsidRPr="00D36131">
                  <w:rPr>
                    <w:rFonts w:ascii="Arial" w:eastAsia="Arial" w:hAnsi="Arial" w:cs="Arial"/>
                    <w:bCs/>
                    <w:sz w:val="24"/>
                    <w:szCs w:val="24"/>
                  </w:rPr>
                  <w:t>y</w:t>
                </w:r>
                <w:r w:rsidRPr="00D36131">
                  <w:rPr>
                    <w:rFonts w:ascii="Arial" w:eastAsia="Arial" w:hAnsi="Arial" w:cs="Arial"/>
                    <w:bCs/>
                    <w:spacing w:val="-7"/>
                    <w:sz w:val="24"/>
                    <w:szCs w:val="24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-1"/>
                    <w:sz w:val="24"/>
                    <w:szCs w:val="24"/>
                  </w:rPr>
                  <w:t>Gasolin</w:t>
                </w:r>
                <w:r w:rsidRPr="00D36131">
                  <w:rPr>
                    <w:rFonts w:ascii="Arial" w:eastAsia="Arial" w:hAnsi="Arial" w:cs="Arial"/>
                    <w:bCs/>
                    <w:sz w:val="24"/>
                    <w:szCs w:val="24"/>
                  </w:rPr>
                  <w:t>e</w:t>
                </w:r>
                <w:r w:rsidRPr="00D36131">
                  <w:rPr>
                    <w:rFonts w:ascii="Arial" w:eastAsia="Arial" w:hAnsi="Arial" w:cs="Arial"/>
                    <w:bCs/>
                    <w:spacing w:val="-7"/>
                    <w:sz w:val="24"/>
                    <w:szCs w:val="24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-1"/>
                    <w:sz w:val="24"/>
                    <w:szCs w:val="24"/>
                  </w:rPr>
                  <w:t>Sulfu</w:t>
                </w:r>
                <w:r w:rsidRPr="00D36131">
                  <w:rPr>
                    <w:rFonts w:ascii="Arial" w:eastAsia="Arial" w:hAnsi="Arial" w:cs="Arial"/>
                    <w:bCs/>
                    <w:sz w:val="24"/>
                    <w:szCs w:val="24"/>
                  </w:rPr>
                  <w:t>r</w:t>
                </w:r>
                <w:r w:rsidRPr="00D36131">
                  <w:rPr>
                    <w:rFonts w:ascii="Arial" w:eastAsia="Arial" w:hAnsi="Arial" w:cs="Arial"/>
                    <w:bCs/>
                    <w:spacing w:val="-7"/>
                    <w:sz w:val="24"/>
                    <w:szCs w:val="24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-1"/>
                    <w:sz w:val="24"/>
                    <w:szCs w:val="24"/>
                  </w:rPr>
                  <w:t>Annua</w:t>
                </w:r>
                <w:r w:rsidRPr="00D36131">
                  <w:rPr>
                    <w:rFonts w:ascii="Arial" w:eastAsia="Arial" w:hAnsi="Arial" w:cs="Arial"/>
                    <w:bCs/>
                    <w:sz w:val="24"/>
                    <w:szCs w:val="24"/>
                  </w:rPr>
                  <w:t>l</w:t>
                </w:r>
                <w:r w:rsidRPr="00D36131">
                  <w:rPr>
                    <w:rFonts w:ascii="Arial" w:eastAsia="Arial" w:hAnsi="Arial" w:cs="Arial"/>
                    <w:bCs/>
                    <w:spacing w:val="-7"/>
                    <w:sz w:val="24"/>
                    <w:szCs w:val="24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-1"/>
                    <w:sz w:val="24"/>
                    <w:szCs w:val="24"/>
                  </w:rPr>
                  <w:t>Repor</w:t>
                </w:r>
                <w:r w:rsidRPr="00D36131">
                  <w:rPr>
                    <w:rFonts w:ascii="Arial" w:eastAsia="Arial" w:hAnsi="Arial" w:cs="Arial"/>
                    <w:bCs/>
                    <w:sz w:val="24"/>
                    <w:szCs w:val="24"/>
                  </w:rPr>
                  <w:t>t</w:t>
                </w:r>
                <w:r w:rsidRPr="00D36131">
                  <w:rPr>
                    <w:rFonts w:ascii="Arial" w:eastAsia="Arial" w:hAnsi="Arial" w:cs="Arial"/>
                    <w:bCs/>
                    <w:spacing w:val="-7"/>
                    <w:sz w:val="24"/>
                    <w:szCs w:val="24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-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OM</w:t>
    </w:r>
    <w:r w:rsidR="003B08A6" w:rsidRPr="003607D6">
      <w:rPr>
        <w:rFonts w:ascii="Arial" w:eastAsia="Arial" w:hAnsi="Arial" w:cs="Arial"/>
        <w:bCs/>
        <w:sz w:val="19"/>
        <w:szCs w:val="19"/>
      </w:rPr>
      <w:t>B</w:t>
    </w:r>
    <w:r w:rsidR="003B08A6" w:rsidRPr="003607D6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Contro</w:t>
    </w:r>
    <w:r w:rsidR="003B08A6" w:rsidRPr="003607D6">
      <w:rPr>
        <w:rFonts w:ascii="Arial" w:eastAsia="Arial" w:hAnsi="Arial" w:cs="Arial"/>
        <w:bCs/>
        <w:sz w:val="19"/>
        <w:szCs w:val="19"/>
      </w:rPr>
      <w:t>l</w:t>
    </w:r>
    <w:r w:rsidR="003B08A6" w:rsidRPr="003607D6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No</w:t>
    </w:r>
    <w:r w:rsidR="003B08A6" w:rsidRPr="003607D6">
      <w:rPr>
        <w:rFonts w:ascii="Arial" w:eastAsia="Arial" w:hAnsi="Arial" w:cs="Arial"/>
        <w:bCs/>
        <w:sz w:val="19"/>
        <w:szCs w:val="19"/>
      </w:rPr>
      <w:t>.</w:t>
    </w:r>
    <w:r w:rsidR="003B08A6" w:rsidRPr="003607D6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2060-043</w:t>
    </w:r>
    <w:r w:rsidR="003B08A6" w:rsidRPr="003607D6">
      <w:rPr>
        <w:rFonts w:ascii="Arial" w:eastAsia="Arial" w:hAnsi="Arial" w:cs="Arial"/>
        <w:bCs/>
        <w:sz w:val="19"/>
        <w:szCs w:val="19"/>
      </w:rPr>
      <w:t>7</w:t>
    </w:r>
  </w:p>
  <w:p w:rsidR="00174EB9" w:rsidRPr="003B08A6" w:rsidRDefault="008E56DF" w:rsidP="003B08A6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 w:rsidRPr="008E56DF">
      <w:pict>
        <v:shape id="_x0000_s2057" type="#_x0000_t202" style="position:absolute;left:0;text-align:left;margin-left:128pt;margin-top:103.5pt;width:324.25pt;height:58.5pt;z-index:-251661824;mso-position-horizontal-relative:page;mso-position-vertical-relative:page" filled="f" stroked="f">
          <v:textbox style="mso-next-textbox:#_x0000_s2057" inset="0,0,0,0">
            <w:txbxContent>
              <w:p w:rsidR="00174EB9" w:rsidRPr="00D36131" w:rsidRDefault="002855B2" w:rsidP="00D36131">
                <w:pPr>
                  <w:spacing w:after="0"/>
                  <w:ind w:left="20" w:right="-49"/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</w:pP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Gasoline</w:t>
                </w:r>
                <w:r w:rsidRPr="00D36131">
                  <w:rPr>
                    <w:rFonts w:ascii="Arial" w:eastAsia="Arial" w:hAnsi="Arial" w:cs="Arial"/>
                    <w:bCs/>
                    <w:spacing w:val="23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Sulfur</w:t>
                </w:r>
                <w:r w:rsidRPr="00D36131">
                  <w:rPr>
                    <w:rFonts w:ascii="Arial" w:eastAsia="Arial" w:hAnsi="Arial" w:cs="Arial"/>
                    <w:bCs/>
                    <w:spacing w:val="18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Report</w:t>
                </w:r>
                <w:r w:rsidRPr="00D36131">
                  <w:rPr>
                    <w:rFonts w:ascii="Arial" w:eastAsia="Arial" w:hAnsi="Arial" w:cs="Arial"/>
                    <w:bCs/>
                    <w:spacing w:val="19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for</w:t>
                </w:r>
                <w:r w:rsidRPr="00D36131">
                  <w:rPr>
                    <w:rFonts w:ascii="Arial" w:eastAsia="Arial" w:hAnsi="Arial" w:cs="Arial"/>
                    <w:bCs/>
                    <w:spacing w:val="12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Batches</w:t>
                </w:r>
                <w:r w:rsidRPr="00D36131">
                  <w:rPr>
                    <w:rFonts w:ascii="Arial" w:eastAsia="Arial" w:hAnsi="Arial" w:cs="Arial"/>
                    <w:bCs/>
                    <w:spacing w:val="22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Containing</w:t>
                </w:r>
                <w:r w:rsidRPr="00D36131">
                  <w:rPr>
                    <w:rFonts w:ascii="Arial" w:eastAsia="Arial" w:hAnsi="Arial" w:cs="Arial"/>
                    <w:bCs/>
                    <w:spacing w:val="27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Previously</w:t>
                </w:r>
                <w:r w:rsidRPr="00D36131">
                  <w:rPr>
                    <w:rFonts w:ascii="Arial" w:eastAsia="Arial" w:hAnsi="Arial" w:cs="Arial"/>
                    <w:bCs/>
                    <w:spacing w:val="26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Certified</w:t>
                </w:r>
                <w:r w:rsidRPr="00D36131">
                  <w:rPr>
                    <w:rFonts w:ascii="Arial" w:eastAsia="Arial" w:hAnsi="Arial" w:cs="Arial"/>
                    <w:bCs/>
                    <w:spacing w:val="22"/>
                    <w:sz w:val="24"/>
                    <w:szCs w:val="24"/>
                    <w:u w:val="single" w:color="00000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pacing w:val="1"/>
                    <w:sz w:val="24"/>
                    <w:szCs w:val="24"/>
                    <w:u w:val="single" w:color="000000"/>
                  </w:rPr>
                  <w:t>Gasoline</w:t>
                </w:r>
              </w:p>
              <w:p w:rsidR="00D36131" w:rsidRPr="00D36131" w:rsidRDefault="00D36131" w:rsidP="00D36131">
                <w:pPr>
                  <w:spacing w:after="0" w:line="218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3613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Report</w:t>
                </w:r>
                <w:r w:rsidRPr="00D36131">
                  <w:rPr>
                    <w:rFonts w:ascii="Arial" w:eastAsia="Arial" w:hAnsi="Arial" w:cs="Arial"/>
                    <w:bCs/>
                    <w:spacing w:val="19"/>
                    <w:sz w:val="20"/>
                    <w:szCs w:val="2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Form</w:t>
                </w:r>
                <w:r w:rsidRPr="00D36131">
                  <w:rPr>
                    <w:rFonts w:ascii="Arial" w:eastAsia="Arial" w:hAnsi="Arial" w:cs="Arial"/>
                    <w:bCs/>
                    <w:spacing w:val="16"/>
                    <w:sz w:val="20"/>
                    <w:szCs w:val="2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ID:</w:t>
                </w:r>
                <w:r w:rsidRPr="00D36131">
                  <w:rPr>
                    <w:rFonts w:ascii="Arial" w:eastAsia="Arial" w:hAnsi="Arial" w:cs="Arial"/>
                    <w:bCs/>
                    <w:spacing w:val="12"/>
                    <w:sz w:val="20"/>
                    <w:szCs w:val="2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w w:val="102"/>
                    <w:sz w:val="20"/>
                    <w:szCs w:val="20"/>
                  </w:rPr>
                  <w:t>GSF0500</w:t>
                </w:r>
              </w:p>
              <w:p w:rsidR="00D36131" w:rsidRPr="00D36131" w:rsidRDefault="00D36131" w:rsidP="00D36131">
                <w:pPr>
                  <w:spacing w:before="21" w:after="0" w:line="240" w:lineRule="auto"/>
                  <w:ind w:left="20" w:right="-49"/>
                  <w:rPr>
                    <w:rFonts w:ascii="Arial" w:eastAsia="Arial" w:hAnsi="Arial" w:cs="Arial"/>
                    <w:bCs/>
                    <w:w w:val="102"/>
                    <w:sz w:val="20"/>
                    <w:szCs w:val="20"/>
                  </w:rPr>
                </w:pPr>
                <w:r w:rsidRPr="00D3613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Use</w:t>
                </w:r>
                <w:r w:rsidRPr="00D36131">
                  <w:rPr>
                    <w:rFonts w:ascii="Arial" w:eastAsia="Arial" w:hAnsi="Arial" w:cs="Arial"/>
                    <w:bCs/>
                    <w:spacing w:val="14"/>
                    <w:sz w:val="20"/>
                    <w:szCs w:val="2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Overhead</w:t>
                </w:r>
                <w:r w:rsidRPr="00D36131">
                  <w:rPr>
                    <w:rFonts w:ascii="Arial" w:eastAsia="Arial" w:hAnsi="Arial" w:cs="Arial"/>
                    <w:bCs/>
                    <w:spacing w:val="25"/>
                    <w:sz w:val="20"/>
                    <w:szCs w:val="2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ID:</w:t>
                </w:r>
                <w:r w:rsidRPr="00D36131">
                  <w:rPr>
                    <w:rFonts w:ascii="Arial" w:eastAsia="Arial" w:hAnsi="Arial" w:cs="Arial"/>
                    <w:bCs/>
                    <w:spacing w:val="12"/>
                    <w:sz w:val="20"/>
                    <w:szCs w:val="20"/>
                  </w:rPr>
                  <w:t xml:space="preserve"> </w:t>
                </w:r>
                <w:r w:rsidRPr="00D36131">
                  <w:rPr>
                    <w:rFonts w:ascii="Arial" w:eastAsia="Arial" w:hAnsi="Arial" w:cs="Arial"/>
                    <w:bCs/>
                    <w:w w:val="102"/>
                    <w:sz w:val="20"/>
                    <w:szCs w:val="20"/>
                  </w:rPr>
                  <w:t>OH-GSF01</w:t>
                </w:r>
              </w:p>
              <w:p w:rsidR="00D36131" w:rsidRDefault="00D36131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</w:pPr>
              </w:p>
              <w:p w:rsidR="00D36131" w:rsidRDefault="00D36131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D3613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127635</wp:posOffset>
          </wp:positionV>
          <wp:extent cx="657225" cy="657225"/>
          <wp:effectExtent l="19050" t="0" r="9525" b="0"/>
          <wp:wrapSquare wrapText="bothSides"/>
          <wp:docPr id="19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8A6" w:rsidRPr="003607D6">
      <w:rPr>
        <w:rFonts w:ascii="Arial" w:eastAsia="Arial" w:hAnsi="Arial" w:cs="Arial"/>
        <w:bCs/>
        <w:spacing w:val="-1"/>
        <w:sz w:val="19"/>
        <w:szCs w:val="19"/>
      </w:rPr>
      <w:t>Expire</w:t>
    </w:r>
    <w:r w:rsidR="003B08A6" w:rsidRPr="003607D6">
      <w:rPr>
        <w:rFonts w:ascii="Arial" w:eastAsia="Arial" w:hAnsi="Arial" w:cs="Arial"/>
        <w:bCs/>
        <w:sz w:val="19"/>
        <w:szCs w:val="19"/>
      </w:rPr>
      <w:t>s</w:t>
    </w:r>
    <w:r w:rsidR="003B08A6" w:rsidRPr="003607D6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="00FC1B8B">
      <w:rPr>
        <w:rFonts w:ascii="Arial" w:eastAsia="Arial" w:hAnsi="Arial" w:cs="Arial"/>
        <w:sz w:val="20"/>
        <w:szCs w:val="20"/>
      </w:rPr>
      <w:t>xx-xx-2017</w:t>
    </w: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A6" w:rsidRPr="003607D6" w:rsidRDefault="003B08A6" w:rsidP="003B08A6">
    <w:pPr>
      <w:spacing w:after="0" w:line="218" w:lineRule="exact"/>
      <w:ind w:left="20" w:right="-49"/>
      <w:jc w:val="right"/>
      <w:rPr>
        <w:rFonts w:ascii="Arial" w:eastAsia="Arial" w:hAnsi="Arial" w:cs="Arial"/>
        <w:bCs/>
        <w:spacing w:val="24"/>
        <w:sz w:val="19"/>
        <w:szCs w:val="19"/>
      </w:rPr>
    </w:pPr>
    <w:r w:rsidRPr="003607D6">
      <w:rPr>
        <w:rFonts w:ascii="Arial" w:eastAsia="Arial" w:hAnsi="Arial" w:cs="Arial"/>
        <w:bCs/>
        <w:spacing w:val="-1"/>
        <w:sz w:val="19"/>
        <w:szCs w:val="19"/>
      </w:rPr>
      <w:t>OM</w:t>
    </w:r>
    <w:r w:rsidRPr="003607D6">
      <w:rPr>
        <w:rFonts w:ascii="Arial" w:eastAsia="Arial" w:hAnsi="Arial" w:cs="Arial"/>
        <w:bCs/>
        <w:sz w:val="19"/>
        <w:szCs w:val="19"/>
      </w:rPr>
      <w:t>B</w:t>
    </w:r>
    <w:r w:rsidRPr="003607D6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Pr="003607D6">
      <w:rPr>
        <w:rFonts w:ascii="Arial" w:eastAsia="Arial" w:hAnsi="Arial" w:cs="Arial"/>
        <w:bCs/>
        <w:spacing w:val="-1"/>
        <w:sz w:val="19"/>
        <w:szCs w:val="19"/>
      </w:rPr>
      <w:t>Contro</w:t>
    </w:r>
    <w:r w:rsidRPr="003607D6">
      <w:rPr>
        <w:rFonts w:ascii="Arial" w:eastAsia="Arial" w:hAnsi="Arial" w:cs="Arial"/>
        <w:bCs/>
        <w:sz w:val="19"/>
        <w:szCs w:val="19"/>
      </w:rPr>
      <w:t>l</w:t>
    </w:r>
    <w:r w:rsidRPr="003607D6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Pr="003607D6">
      <w:rPr>
        <w:rFonts w:ascii="Arial" w:eastAsia="Arial" w:hAnsi="Arial" w:cs="Arial"/>
        <w:bCs/>
        <w:spacing w:val="-1"/>
        <w:sz w:val="19"/>
        <w:szCs w:val="19"/>
      </w:rPr>
      <w:t>No</w:t>
    </w:r>
    <w:r w:rsidRPr="003607D6">
      <w:rPr>
        <w:rFonts w:ascii="Arial" w:eastAsia="Arial" w:hAnsi="Arial" w:cs="Arial"/>
        <w:bCs/>
        <w:sz w:val="19"/>
        <w:szCs w:val="19"/>
      </w:rPr>
      <w:t>.</w:t>
    </w:r>
    <w:r w:rsidRPr="003607D6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Pr="003607D6">
      <w:rPr>
        <w:rFonts w:ascii="Arial" w:eastAsia="Arial" w:hAnsi="Arial" w:cs="Arial"/>
        <w:bCs/>
        <w:spacing w:val="-1"/>
        <w:sz w:val="19"/>
        <w:szCs w:val="19"/>
      </w:rPr>
      <w:t>2060-043</w:t>
    </w:r>
    <w:r w:rsidRPr="003607D6">
      <w:rPr>
        <w:rFonts w:ascii="Arial" w:eastAsia="Arial" w:hAnsi="Arial" w:cs="Arial"/>
        <w:bCs/>
        <w:sz w:val="19"/>
        <w:szCs w:val="19"/>
      </w:rPr>
      <w:t>7</w:t>
    </w:r>
  </w:p>
  <w:p w:rsidR="003B08A6" w:rsidRPr="003607D6" w:rsidRDefault="003B08A6" w:rsidP="003B08A6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 w:rsidRPr="003607D6">
      <w:rPr>
        <w:rFonts w:ascii="Arial" w:eastAsia="Arial" w:hAnsi="Arial" w:cs="Arial"/>
        <w:bCs/>
        <w:spacing w:val="-1"/>
        <w:sz w:val="19"/>
        <w:szCs w:val="19"/>
      </w:rPr>
      <w:t>Expire</w:t>
    </w:r>
    <w:r w:rsidRPr="003607D6">
      <w:rPr>
        <w:rFonts w:ascii="Arial" w:eastAsia="Arial" w:hAnsi="Arial" w:cs="Arial"/>
        <w:bCs/>
        <w:sz w:val="19"/>
        <w:szCs w:val="19"/>
      </w:rPr>
      <w:t>s</w:t>
    </w:r>
    <w:r w:rsidRPr="003607D6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="0029437C">
      <w:rPr>
        <w:rFonts w:ascii="Arial" w:eastAsia="Arial" w:hAnsi="Arial" w:cs="Arial"/>
        <w:sz w:val="20"/>
        <w:szCs w:val="20"/>
      </w:rPr>
      <w:t>xx-xx-2017</w:t>
    </w:r>
    <w:r w:rsidR="008E56DF" w:rsidRPr="008E56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71pt;margin-top:119.5pt;width:135.5pt;height:35.2pt;z-index:-251654144;mso-position-horizontal-relative:page;mso-position-vertical-relative:page" filled="f" stroked="f">
          <v:textbox inset="0,0,0,0">
            <w:txbxContent>
              <w:p w:rsidR="003B08A6" w:rsidRDefault="003B08A6" w:rsidP="003B08A6">
                <w:pPr>
                  <w:spacing w:after="0" w:line="218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GSF0500</w:t>
                </w:r>
              </w:p>
              <w:p w:rsidR="003B08A6" w:rsidRDefault="003B08A6" w:rsidP="003B08A6">
                <w:pPr>
                  <w:spacing w:before="21" w:after="0" w:line="240" w:lineRule="auto"/>
                  <w:ind w:left="20" w:right="-49"/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Use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Overhead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OH-GSF01</w:t>
                </w:r>
              </w:p>
            </w:txbxContent>
          </v:textbox>
          <w10:wrap anchorx="page" anchory="page"/>
        </v:shape>
      </w:pict>
    </w:r>
    <w:r w:rsidR="008E56DF" w:rsidRPr="008E56DF">
      <w:pict>
        <v:shape id="_x0000_s2064" type="#_x0000_t202" style="position:absolute;left:0;text-align:left;margin-left:71pt;margin-top:107.75pt;width:361.25pt;height:11.75pt;z-index:-251655168;mso-position-horizontal-relative:page;mso-position-vertical-relative:page" filled="f" stroked="f">
          <v:textbox inset="0,0,0,0">
            <w:txbxContent>
              <w:p w:rsidR="003B08A6" w:rsidRDefault="003B08A6" w:rsidP="003B08A6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Gasoline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Sulfur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Batches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Containing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Previously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Certified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  <w:u w:val="single" w:color="000000"/>
                  </w:rPr>
                  <w:t>Gasoline</w:t>
                </w:r>
              </w:p>
            </w:txbxContent>
          </v:textbox>
          <w10:wrap anchorx="page" anchory="page"/>
        </v:shape>
      </w:pict>
    </w:r>
    <w:r w:rsidR="008E56DF" w:rsidRPr="008E56DF">
      <w:pict>
        <v:shape id="_x0000_s2063" type="#_x0000_t202" style="position:absolute;left:0;text-align:left;margin-left:71pt;margin-top:73.3pt;width:290pt;height:14pt;z-index:-251656192;mso-position-horizontal-relative:page;mso-position-vertical-relative:page" filled="f" stroked="f">
          <v:textbox inset="0,0,0,0">
            <w:txbxContent>
              <w:p w:rsidR="003B08A6" w:rsidRDefault="003B08A6" w:rsidP="003B08A6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Facilit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Gasolin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Sulfu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Annua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Repor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  <w:p w:rsidR="00174EB9" w:rsidRPr="003607D6" w:rsidRDefault="00174EB9" w:rsidP="003B08A6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4EB9"/>
    <w:rsid w:val="000037AD"/>
    <w:rsid w:val="00174EB9"/>
    <w:rsid w:val="002747E1"/>
    <w:rsid w:val="002855B2"/>
    <w:rsid w:val="0029437C"/>
    <w:rsid w:val="002F0616"/>
    <w:rsid w:val="003607D6"/>
    <w:rsid w:val="00364C44"/>
    <w:rsid w:val="003B08A6"/>
    <w:rsid w:val="004200C3"/>
    <w:rsid w:val="00465276"/>
    <w:rsid w:val="0074158A"/>
    <w:rsid w:val="00765BE3"/>
    <w:rsid w:val="007D56F2"/>
    <w:rsid w:val="008E56DF"/>
    <w:rsid w:val="00990A8B"/>
    <w:rsid w:val="00A251F6"/>
    <w:rsid w:val="00C35087"/>
    <w:rsid w:val="00C600FE"/>
    <w:rsid w:val="00CF72EC"/>
    <w:rsid w:val="00D36131"/>
    <w:rsid w:val="00FC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B2"/>
  </w:style>
  <w:style w:type="paragraph" w:styleId="Footer">
    <w:name w:val="footer"/>
    <w:basedOn w:val="Normal"/>
    <w:link w:val="FooterChar"/>
    <w:uiPriority w:val="99"/>
    <w:unhideWhenUsed/>
    <w:rsid w:val="0028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B2"/>
  </w:style>
  <w:style w:type="paragraph" w:styleId="BalloonText">
    <w:name w:val="Balloon Text"/>
    <w:basedOn w:val="Normal"/>
    <w:link w:val="BalloonTextChar"/>
    <w:uiPriority w:val="99"/>
    <w:semiHidden/>
    <w:unhideWhenUsed/>
    <w:rsid w:val="00D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US-EPA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F:\EPA\sulfur\guidance-reporting\GSF0500.PDF</dc:title>
  <dc:creator>jweihrau</dc:creator>
  <cp:lastModifiedBy>Manners, Mary</cp:lastModifiedBy>
  <cp:revision>2</cp:revision>
  <cp:lastPrinted>2014-04-29T17:37:00Z</cp:lastPrinted>
  <dcterms:created xsi:type="dcterms:W3CDTF">2014-08-18T19:54:00Z</dcterms:created>
  <dcterms:modified xsi:type="dcterms:W3CDTF">2014-08-18T19:54:00Z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2014-01-16T00:00:00Z</vt:filetime>
  </property>
</Properties>
</file>