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F13" w:rsidRDefault="001D58DA">
      <w:pPr>
        <w:jc w:val="center"/>
        <w:rPr>
          <w:b/>
        </w:rPr>
      </w:pPr>
      <w:bookmarkStart w:id="0" w:name="_GoBack"/>
      <w:bookmarkEnd w:id="0"/>
      <w:r>
        <w:rPr>
          <w:b/>
        </w:rPr>
        <w:t xml:space="preserve">SUPPORTING STATEMENT FOR VA ENROLLMENT CERTIFICATION, </w:t>
      </w:r>
    </w:p>
    <w:p w:rsidR="001D58DA" w:rsidRDefault="001D58DA">
      <w:pPr>
        <w:jc w:val="center"/>
        <w:rPr>
          <w:b/>
        </w:rPr>
      </w:pPr>
      <w:r>
        <w:rPr>
          <w:b/>
        </w:rPr>
        <w:t>VA Form 22-1999</w:t>
      </w:r>
    </w:p>
    <w:p w:rsidR="001D58DA" w:rsidRDefault="001D58DA">
      <w:pPr>
        <w:jc w:val="center"/>
        <w:rPr>
          <w:b/>
        </w:rPr>
      </w:pPr>
      <w:r>
        <w:rPr>
          <w:b/>
        </w:rPr>
        <w:t>OMB Number 2900-0073</w:t>
      </w:r>
    </w:p>
    <w:p w:rsidR="001D58DA" w:rsidRDefault="001D58DA"/>
    <w:p w:rsidR="001D58DA" w:rsidRPr="006E7290" w:rsidRDefault="001D58DA">
      <w:pPr>
        <w:rPr>
          <w:b/>
          <w:u w:val="single"/>
        </w:rPr>
      </w:pPr>
      <w:r w:rsidRPr="006E7290">
        <w:rPr>
          <w:b/>
          <w:u w:val="single"/>
        </w:rPr>
        <w:t>A.  Justification.</w:t>
      </w:r>
    </w:p>
    <w:p w:rsidR="001D58DA" w:rsidRPr="006E7290" w:rsidRDefault="001D58DA">
      <w:pPr>
        <w:rPr>
          <w:b/>
        </w:rPr>
      </w:pPr>
    </w:p>
    <w:p w:rsidR="00F22D93" w:rsidRDefault="00F22D93" w:rsidP="00C77821">
      <w:pPr>
        <w:numPr>
          <w:ilvl w:val="0"/>
          <w:numId w:val="1"/>
        </w:numPr>
      </w:pPr>
      <w:r w:rsidRPr="006E7290">
        <w:rPr>
          <w:b/>
        </w:rPr>
        <w:t>Explain the circumstances that make the collection of information necessary.  Identify legal or administrative requirements that</w:t>
      </w:r>
      <w:r w:rsidRPr="002A5F8F">
        <w:rPr>
          <w:b/>
        </w:rPr>
        <w:t xml:space="preserve"> necessitate the</w:t>
      </w:r>
      <w:r w:rsidRPr="00C77821">
        <w:rPr>
          <w:b/>
        </w:rPr>
        <w:t xml:space="preserve"> collection of information</w:t>
      </w:r>
      <w:r w:rsidRPr="00F22D93">
        <w:t xml:space="preserve">.  </w:t>
      </w:r>
    </w:p>
    <w:p w:rsidR="00F22D93" w:rsidRDefault="00F22D93"/>
    <w:p w:rsidR="00F22D93" w:rsidRDefault="00F22D93"/>
    <w:p w:rsidR="001D58DA" w:rsidRDefault="001D58DA" w:rsidP="00C77821">
      <w:pPr>
        <w:ind w:left="360"/>
      </w:pPr>
      <w:r>
        <w:t>The Department of Veterans Affairs (VA) is authorized to pay educational benefits to Veterans and other eligible persons pursuing approved programs of education under chapters 30, 32, 33, and 35, title 38, U.S.C., section 510 and chapters 1606 and 1607, title 10, U.S.C., and sections 901 and 903 of Public Law 96-342.  Educational institutions and training establishments are required to use the VA Form 22-1999, Enrollment Certification, to report to VA, without delay the information concerning the enrollment or reenrollment into the training of Veterans, service persons, reservists, and other eligible individuals.  In certain instances, the enrollment certification is used by VA to authorize and make payments in advance if the trainee requests an advance payment.  In other instances, VA is authorized to make lump sum payments of up to 60% of a claimant's tuition and fees if the trainee requests an accelerated payment.  In these cases, VA Form 22-1999 serves as the trainee's request for an accelerated payment as well as for the educational and/or training institution's report of the trainee's enrollment.</w:t>
      </w:r>
    </w:p>
    <w:p w:rsidR="001D58DA" w:rsidRDefault="001D58DA" w:rsidP="00C77821">
      <w:pPr>
        <w:ind w:left="360"/>
      </w:pPr>
    </w:p>
    <w:p w:rsidR="001D58DA" w:rsidRDefault="001D58DA" w:rsidP="00C77821">
      <w:pPr>
        <w:ind w:left="360"/>
      </w:pPr>
      <w:r>
        <w:t>The following administrative and legal requirements necessitate the collection:</w:t>
      </w:r>
    </w:p>
    <w:p w:rsidR="001D58DA" w:rsidRDefault="001D58DA" w:rsidP="00C77821">
      <w:pPr>
        <w:ind w:left="360"/>
      </w:pPr>
    </w:p>
    <w:p w:rsidR="001D58DA" w:rsidRDefault="001D58DA" w:rsidP="00C77821">
      <w:pPr>
        <w:ind w:left="360"/>
      </w:pPr>
      <w:r>
        <w:t>A. 38 U.S.C. 3034, 3241, 3323, 3680; and 3684, 10 U.S.C. 16136, and 16166</w:t>
      </w:r>
    </w:p>
    <w:p w:rsidR="001D58DA" w:rsidRDefault="001D58DA" w:rsidP="00C77821">
      <w:pPr>
        <w:ind w:left="360"/>
      </w:pPr>
    </w:p>
    <w:p w:rsidR="001D4D7D" w:rsidRDefault="001D58DA" w:rsidP="00C77821">
      <w:pPr>
        <w:ind w:left="360"/>
      </w:pPr>
      <w:r>
        <w:t>B. 38 CFR 21.4203, 21.5200(d), 21.7152, 21.7652, and 21.9720</w:t>
      </w:r>
    </w:p>
    <w:p w:rsidR="001D4D7D" w:rsidRDefault="001D4D7D" w:rsidP="00C77821">
      <w:pPr>
        <w:ind w:left="360"/>
      </w:pPr>
    </w:p>
    <w:p w:rsidR="001D4D7D" w:rsidRPr="001D4D7D" w:rsidRDefault="001D4D7D" w:rsidP="00C77821">
      <w:pPr>
        <w:ind w:left="360"/>
      </w:pPr>
      <w:r w:rsidRPr="001D4D7D">
        <w:t>The corr</w:t>
      </w:r>
      <w:r>
        <w:t>ect estimated annual burden is 474,814 hours</w:t>
      </w:r>
      <w:r w:rsidRPr="001D4D7D">
        <w:t>.  The 30 day Federal Register Notice (FRN) erroneously shows the estimated annual burden as “</w:t>
      </w:r>
      <w:r>
        <w:t>747,814</w:t>
      </w:r>
      <w:r w:rsidR="000C2757">
        <w:t xml:space="preserve"> </w:t>
      </w:r>
      <w:r>
        <w:t>hours</w:t>
      </w:r>
      <w:r w:rsidRPr="001D4D7D">
        <w:t>”</w:t>
      </w:r>
      <w:r>
        <w:t>.</w:t>
      </w:r>
      <w:r w:rsidRPr="001D4D7D">
        <w:t xml:space="preserve">  </w:t>
      </w:r>
    </w:p>
    <w:p w:rsidR="00F22D93" w:rsidRDefault="00F22D93" w:rsidP="00F22D93"/>
    <w:p w:rsidR="00F22D93" w:rsidRPr="00183714" w:rsidRDefault="00F22D93" w:rsidP="00C77821">
      <w:pPr>
        <w:numPr>
          <w:ilvl w:val="0"/>
          <w:numId w:val="1"/>
        </w:numPr>
        <w:rPr>
          <w:b/>
        </w:rPr>
      </w:pPr>
      <w:r w:rsidRPr="00C77821">
        <w:rPr>
          <w:b/>
        </w:rPr>
        <w:t>I</w:t>
      </w:r>
      <w:r w:rsidRPr="00183714">
        <w:rPr>
          <w:b/>
        </w:rPr>
        <w:t xml:space="preserve">ndicate how, by whom, and for what purposes the information is to be used; </w:t>
      </w:r>
      <w:r w:rsidRPr="00C77821">
        <w:rPr>
          <w:b/>
        </w:rPr>
        <w:t xml:space="preserve">  </w:t>
      </w:r>
      <w:r w:rsidRPr="00183714">
        <w:rPr>
          <w:b/>
        </w:rPr>
        <w:t>indicate actual use the agency has made of the information received from current collection.</w:t>
      </w:r>
    </w:p>
    <w:p w:rsidR="00F22D93" w:rsidRDefault="00F22D93" w:rsidP="000C2757"/>
    <w:p w:rsidR="00F22D93" w:rsidRDefault="00F22D93" w:rsidP="000C2757"/>
    <w:p w:rsidR="001D58DA" w:rsidRPr="00183714" w:rsidRDefault="001D58DA" w:rsidP="00183714">
      <w:pPr>
        <w:ind w:left="360"/>
      </w:pPr>
      <w:r>
        <w:t xml:space="preserve">VA uses the information collected on VA Form 22-1999 to determine the amount of educational benefits payable to the trainee during the period of enrollment or training.   Additionally, VA also uses these forms to determine </w:t>
      </w:r>
      <w:r>
        <w:lastRenderedPageBreak/>
        <w:t>whether the trainee has requested an advance payment or accelerated payment of benefits.  Without this information, VA would not have a basis upon which to make payment or to know if a person was requesting an advance or accelerated payment.</w:t>
      </w:r>
    </w:p>
    <w:p w:rsidR="001D58DA" w:rsidRPr="00183714" w:rsidRDefault="001D58DA"/>
    <w:p w:rsidR="00183714" w:rsidRPr="00183714" w:rsidRDefault="00183714" w:rsidP="00183714">
      <w:pPr>
        <w:numPr>
          <w:ilvl w:val="0"/>
          <w:numId w:val="1"/>
        </w:numPr>
        <w:rPr>
          <w:b/>
        </w:rPr>
      </w:pPr>
      <w:r w:rsidRPr="00183714">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83714" w:rsidRDefault="00183714" w:rsidP="00183714">
      <w:pPr>
        <w:ind w:left="720"/>
      </w:pPr>
    </w:p>
    <w:p w:rsidR="001D58DA" w:rsidRDefault="001D58DA" w:rsidP="002A5F8F">
      <w:pPr>
        <w:ind w:left="360"/>
      </w:pPr>
      <w:r>
        <w:t>Information technology is being used to reduce the burden.  VA allows schools to submit the information using VA Online Certification of Enrollment through (VA-Once).  The majority of enrollment certifications received are submitted electronically.</w:t>
      </w:r>
    </w:p>
    <w:p w:rsidR="002A5F8F" w:rsidRDefault="002A5F8F" w:rsidP="002A5F8F">
      <w:pPr>
        <w:ind w:left="360"/>
      </w:pPr>
    </w:p>
    <w:p w:rsidR="002A5F8F" w:rsidRPr="002A5F8F" w:rsidRDefault="002A5F8F" w:rsidP="002A5F8F">
      <w:pPr>
        <w:numPr>
          <w:ilvl w:val="0"/>
          <w:numId w:val="1"/>
        </w:numPr>
        <w:rPr>
          <w:b/>
        </w:rPr>
      </w:pPr>
      <w:r w:rsidRPr="002A5F8F">
        <w:rPr>
          <w:b/>
        </w:rPr>
        <w:t>Describe efforts to identify duplication.  Show specifically why any similar information already available cannot be used or modified for use for the purposes described in Item 2 above.</w:t>
      </w:r>
    </w:p>
    <w:p w:rsidR="002A5F8F" w:rsidRDefault="002A5F8F"/>
    <w:p w:rsidR="001D58DA" w:rsidRDefault="001D58DA" w:rsidP="002A5F8F">
      <w:pPr>
        <w:ind w:firstLine="360"/>
      </w:pPr>
      <w:r>
        <w:t xml:space="preserve"> VA is not aware of any duplication of this information collection.</w:t>
      </w:r>
    </w:p>
    <w:p w:rsidR="001D58DA" w:rsidRDefault="001D58DA"/>
    <w:p w:rsidR="006E7290" w:rsidRDefault="002A5F8F" w:rsidP="006E7290">
      <w:pPr>
        <w:numPr>
          <w:ilvl w:val="0"/>
          <w:numId w:val="1"/>
        </w:numPr>
        <w:rPr>
          <w:b/>
        </w:rPr>
      </w:pPr>
      <w:r w:rsidRPr="002A5F8F">
        <w:rPr>
          <w:b/>
        </w:rPr>
        <w:t>If the collection of information impacts small businesses or other small</w:t>
      </w:r>
    </w:p>
    <w:p w:rsidR="002A5F8F" w:rsidRPr="002A5F8F" w:rsidRDefault="006E7290" w:rsidP="006E7290">
      <w:pPr>
        <w:rPr>
          <w:b/>
        </w:rPr>
      </w:pPr>
      <w:r>
        <w:rPr>
          <w:b/>
        </w:rPr>
        <w:t xml:space="preserve">     </w:t>
      </w:r>
      <w:proofErr w:type="gramStart"/>
      <w:r w:rsidR="002A5F8F" w:rsidRPr="002A5F8F">
        <w:rPr>
          <w:b/>
        </w:rPr>
        <w:t>entities</w:t>
      </w:r>
      <w:proofErr w:type="gramEnd"/>
      <w:r w:rsidR="002A5F8F" w:rsidRPr="002A5F8F">
        <w:rPr>
          <w:b/>
        </w:rPr>
        <w:t>, describe any methods used to minimize burden.</w:t>
      </w:r>
    </w:p>
    <w:p w:rsidR="002A5F8F" w:rsidRDefault="002A5F8F"/>
    <w:p w:rsidR="006E7290" w:rsidRDefault="006E7290" w:rsidP="006E7290">
      <w:r>
        <w:t xml:space="preserve">     </w:t>
      </w:r>
      <w:r w:rsidR="001D58DA">
        <w:t>The educational institutions and job training establishments providing training</w:t>
      </w:r>
    </w:p>
    <w:p w:rsidR="006E7290" w:rsidRDefault="006E7290" w:rsidP="006E7290">
      <w:r>
        <w:t xml:space="preserve">    </w:t>
      </w:r>
      <w:r w:rsidR="001D58DA">
        <w:t xml:space="preserve"> </w:t>
      </w:r>
      <w:proofErr w:type="gramStart"/>
      <w:r w:rsidR="001D58DA">
        <w:t>are</w:t>
      </w:r>
      <w:proofErr w:type="gramEnd"/>
      <w:r w:rsidR="001D58DA">
        <w:t xml:space="preserve"> the only sources for this information.  The information collection burden</w:t>
      </w:r>
    </w:p>
    <w:p w:rsidR="006E7290" w:rsidRDefault="006E7290" w:rsidP="006E7290">
      <w:r>
        <w:t xml:space="preserve">     </w:t>
      </w:r>
      <w:proofErr w:type="gramStart"/>
      <w:r w:rsidR="001D58DA">
        <w:t>cannot</w:t>
      </w:r>
      <w:proofErr w:type="gramEnd"/>
      <w:r w:rsidR="001D58DA">
        <w:t xml:space="preserve"> be reduced for small educational institutions or job training </w:t>
      </w:r>
    </w:p>
    <w:p w:rsidR="006E7290" w:rsidRDefault="006E7290" w:rsidP="006E7290">
      <w:r>
        <w:t xml:space="preserve">     </w:t>
      </w:r>
      <w:proofErr w:type="gramStart"/>
      <w:r w:rsidR="001D58DA">
        <w:t>establishments</w:t>
      </w:r>
      <w:proofErr w:type="gramEnd"/>
      <w:r w:rsidR="001D58DA">
        <w:t xml:space="preserve">.  The form must be submitted for any student receiving </w:t>
      </w:r>
    </w:p>
    <w:p w:rsidR="006E7290" w:rsidRDefault="006E7290" w:rsidP="006E7290">
      <w:r>
        <w:t xml:space="preserve">     </w:t>
      </w:r>
      <w:proofErr w:type="gramStart"/>
      <w:r w:rsidR="001D58DA">
        <w:t>benefits</w:t>
      </w:r>
      <w:proofErr w:type="gramEnd"/>
      <w:r w:rsidR="001D58DA">
        <w:t xml:space="preserve"> under VA education programs.  The information provided must be</w:t>
      </w:r>
    </w:p>
    <w:p w:rsidR="006E7290" w:rsidRDefault="006E7290" w:rsidP="006E7290">
      <w:r>
        <w:t xml:space="preserve">    </w:t>
      </w:r>
      <w:r w:rsidR="001D58DA">
        <w:t xml:space="preserve"> </w:t>
      </w:r>
      <w:proofErr w:type="gramStart"/>
      <w:r w:rsidR="001D58DA">
        <w:t>uniform</w:t>
      </w:r>
      <w:proofErr w:type="gramEnd"/>
      <w:r w:rsidR="001D58DA">
        <w:t xml:space="preserve"> and consistent regardless of the size of the educational institution or </w:t>
      </w:r>
    </w:p>
    <w:p w:rsidR="001D58DA" w:rsidRDefault="006E7290" w:rsidP="006E7290">
      <w:r>
        <w:t xml:space="preserve">     </w:t>
      </w:r>
      <w:proofErr w:type="gramStart"/>
      <w:r w:rsidR="001D58DA">
        <w:t>job</w:t>
      </w:r>
      <w:proofErr w:type="gramEnd"/>
      <w:r w:rsidR="001D58DA">
        <w:t xml:space="preserve"> training establishment.</w:t>
      </w:r>
    </w:p>
    <w:p w:rsidR="001D58DA" w:rsidRDefault="001D58DA"/>
    <w:p w:rsidR="006E7290" w:rsidRPr="006E7290" w:rsidRDefault="006E7290" w:rsidP="006E7290">
      <w:pPr>
        <w:numPr>
          <w:ilvl w:val="0"/>
          <w:numId w:val="1"/>
        </w:numPr>
        <w:rPr>
          <w:b/>
        </w:rPr>
      </w:pPr>
      <w:r w:rsidRPr="006E7290">
        <w:rPr>
          <w:b/>
        </w:rPr>
        <w:t>Describe the consequences to Federal program or policy activities if the</w:t>
      </w:r>
    </w:p>
    <w:p w:rsidR="006E7290" w:rsidRPr="006E7290" w:rsidRDefault="006E7290" w:rsidP="006E7290">
      <w:pPr>
        <w:rPr>
          <w:b/>
        </w:rPr>
      </w:pPr>
      <w:r w:rsidRPr="006E7290">
        <w:rPr>
          <w:b/>
        </w:rPr>
        <w:t xml:space="preserve">     </w:t>
      </w:r>
      <w:proofErr w:type="gramStart"/>
      <w:r w:rsidRPr="006E7290">
        <w:rPr>
          <w:b/>
        </w:rPr>
        <w:t>collection</w:t>
      </w:r>
      <w:proofErr w:type="gramEnd"/>
      <w:r w:rsidRPr="006E7290">
        <w:rPr>
          <w:b/>
        </w:rPr>
        <w:t xml:space="preserve"> is not conducted or is conducted less frequently as well as </w:t>
      </w:r>
      <w:proofErr w:type="spellStart"/>
      <w:r w:rsidRPr="006E7290">
        <w:rPr>
          <w:b/>
        </w:rPr>
        <w:t>ny</w:t>
      </w:r>
      <w:proofErr w:type="spellEnd"/>
      <w:r w:rsidRPr="006E7290">
        <w:rPr>
          <w:b/>
        </w:rPr>
        <w:t xml:space="preserve"> </w:t>
      </w:r>
    </w:p>
    <w:p w:rsidR="006E7290" w:rsidRPr="006E7290" w:rsidRDefault="006E7290" w:rsidP="006E7290">
      <w:pPr>
        <w:rPr>
          <w:b/>
        </w:rPr>
      </w:pPr>
      <w:r w:rsidRPr="006E7290">
        <w:rPr>
          <w:b/>
        </w:rPr>
        <w:t xml:space="preserve">     </w:t>
      </w:r>
      <w:proofErr w:type="gramStart"/>
      <w:r w:rsidRPr="006E7290">
        <w:rPr>
          <w:b/>
        </w:rPr>
        <w:t>technical</w:t>
      </w:r>
      <w:proofErr w:type="gramEnd"/>
      <w:r w:rsidRPr="006E7290">
        <w:rPr>
          <w:b/>
        </w:rPr>
        <w:t xml:space="preserve"> or legal obstacles to reducing burden.</w:t>
      </w:r>
    </w:p>
    <w:p w:rsidR="006E7290" w:rsidRPr="006E7290" w:rsidRDefault="006E7290">
      <w:pPr>
        <w:rPr>
          <w:b/>
        </w:rPr>
      </w:pPr>
    </w:p>
    <w:p w:rsidR="006E7290" w:rsidRDefault="006E7290" w:rsidP="006E7290">
      <w:r>
        <w:t xml:space="preserve">     </w:t>
      </w:r>
      <w:r w:rsidR="001D58DA">
        <w:t xml:space="preserve">VA would not be able to pay benefits for training if this information were not </w:t>
      </w:r>
    </w:p>
    <w:p w:rsidR="001D58DA" w:rsidRDefault="006E7290" w:rsidP="006E7290">
      <w:r>
        <w:t xml:space="preserve">     </w:t>
      </w:r>
      <w:proofErr w:type="gramStart"/>
      <w:r w:rsidR="001D58DA">
        <w:t>collected</w:t>
      </w:r>
      <w:proofErr w:type="gramEnd"/>
      <w:r w:rsidR="001D58DA">
        <w:t xml:space="preserve">.  </w:t>
      </w:r>
    </w:p>
    <w:p w:rsidR="001D58DA" w:rsidRDefault="001D58DA"/>
    <w:p w:rsidR="006E7290" w:rsidRPr="006E7290" w:rsidRDefault="006E7290" w:rsidP="006E7290">
      <w:pPr>
        <w:numPr>
          <w:ilvl w:val="0"/>
          <w:numId w:val="1"/>
        </w:numPr>
        <w:rPr>
          <w:b/>
        </w:rPr>
      </w:pPr>
      <w:r w:rsidRPr="006E7290">
        <w:rPr>
          <w:b/>
        </w:rPr>
        <w:t xml:space="preserve">Explain any special circumstances that would cause an information collection to be conducted more often than quarterly or require respondents to prepare written responses to a collection of information in fewer than 30 days after receipt of it; submit more than an original </w:t>
      </w:r>
      <w:r w:rsidRPr="006E7290">
        <w:rPr>
          <w:b/>
        </w:rPr>
        <w:lastRenderedPageBreak/>
        <w:t>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6E7290" w:rsidRDefault="006E7290"/>
    <w:p w:rsidR="001D58DA" w:rsidRDefault="001D58DA" w:rsidP="006E7290">
      <w:pPr>
        <w:ind w:firstLine="360"/>
      </w:pPr>
      <w:r>
        <w:t>The collection of this information does not require any special circumstances.</w:t>
      </w:r>
    </w:p>
    <w:p w:rsidR="001D58DA" w:rsidRDefault="001D58DA"/>
    <w:p w:rsidR="006E7290" w:rsidRPr="004225C6" w:rsidRDefault="006E7290" w:rsidP="004225C6">
      <w:pPr>
        <w:numPr>
          <w:ilvl w:val="0"/>
          <w:numId w:val="1"/>
        </w:numPr>
        <w:rPr>
          <w:b/>
        </w:rPr>
      </w:pPr>
      <w:r w:rsidRPr="004225C6">
        <w:rPr>
          <w:b/>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6E7290" w:rsidRDefault="006E7290"/>
    <w:p w:rsidR="001D58DA" w:rsidRDefault="001D58DA" w:rsidP="004225C6">
      <w:pPr>
        <w:ind w:left="360"/>
      </w:pPr>
      <w:r>
        <w:t xml:space="preserve">The Department notice was published in the Federal Register on </w:t>
      </w:r>
      <w:r w:rsidR="006F2528">
        <w:t>October 7, 2014</w:t>
      </w:r>
      <w:r>
        <w:t xml:space="preserve">, Volume </w:t>
      </w:r>
      <w:r w:rsidR="006F2528">
        <w:t>79</w:t>
      </w:r>
      <w:r>
        <w:t xml:space="preserve">, Number </w:t>
      </w:r>
      <w:r w:rsidR="006F2528">
        <w:t>194</w:t>
      </w:r>
      <w:r>
        <w:t xml:space="preserve">, page </w:t>
      </w:r>
      <w:r w:rsidR="006F2528">
        <w:t>60584</w:t>
      </w:r>
      <w:r>
        <w:t xml:space="preserve">.  </w:t>
      </w:r>
      <w:r w:rsidR="008512B0">
        <w:t>No comments were received in response to this notice.</w:t>
      </w:r>
    </w:p>
    <w:p w:rsidR="001D58DA" w:rsidRDefault="001D58DA"/>
    <w:p w:rsidR="0051730F" w:rsidRPr="0051730F" w:rsidRDefault="0051730F" w:rsidP="0051730F">
      <w:pPr>
        <w:numPr>
          <w:ilvl w:val="0"/>
          <w:numId w:val="1"/>
        </w:numPr>
        <w:rPr>
          <w:b/>
        </w:rPr>
      </w:pPr>
      <w:r w:rsidRPr="0051730F">
        <w:rPr>
          <w:b/>
        </w:rPr>
        <w:t>Explain any decision to provide any payment or gift to respondents, other than remuneration of contractors or grantees.</w:t>
      </w:r>
    </w:p>
    <w:p w:rsidR="004225C6" w:rsidRPr="0051730F" w:rsidRDefault="004225C6" w:rsidP="0051730F">
      <w:pPr>
        <w:rPr>
          <w:b/>
        </w:rPr>
      </w:pPr>
    </w:p>
    <w:p w:rsidR="001D58DA" w:rsidRDefault="001D58DA" w:rsidP="0051730F">
      <w:pPr>
        <w:ind w:left="360"/>
      </w:pPr>
      <w:r>
        <w:t>VA does not provide any payments or gifts to respondents.</w:t>
      </w:r>
    </w:p>
    <w:p w:rsidR="001D58DA" w:rsidRDefault="001D58DA"/>
    <w:p w:rsidR="0051730F" w:rsidRPr="0051730F" w:rsidRDefault="0051730F" w:rsidP="0051730F">
      <w:pPr>
        <w:numPr>
          <w:ilvl w:val="0"/>
          <w:numId w:val="1"/>
        </w:numPr>
        <w:rPr>
          <w:b/>
        </w:rPr>
      </w:pPr>
      <w:r w:rsidRPr="0051730F">
        <w:rPr>
          <w:b/>
        </w:rPr>
        <w:t xml:space="preserve">Describe any assurance of </w:t>
      </w:r>
      <w:r w:rsidR="00AA10E2">
        <w:rPr>
          <w:b/>
        </w:rPr>
        <w:t>privacy, to the extent permitted by law,</w:t>
      </w:r>
      <w:r w:rsidRPr="0051730F">
        <w:rPr>
          <w:b/>
        </w:rPr>
        <w:t xml:space="preserve"> provided to respondents and the basis for the assurance in statute, regulation, or agency policy.</w:t>
      </w:r>
    </w:p>
    <w:p w:rsidR="0051730F" w:rsidRDefault="0051730F">
      <w:r>
        <w:t xml:space="preserve"> </w:t>
      </w:r>
    </w:p>
    <w:p w:rsidR="001D58DA" w:rsidRDefault="001D58DA" w:rsidP="0051730F">
      <w:pPr>
        <w:ind w:left="360"/>
      </w:pPr>
      <w:r>
        <w:t xml:space="preserve"> If the school responds, the information provided is retained permanently in the student’s education folder.  Our assurance of </w:t>
      </w:r>
      <w:r w:rsidR="00AA10E2">
        <w:t>privacy</w:t>
      </w:r>
      <w:r>
        <w:t xml:space="preserve"> is covered by 38 U.S.C. 5701 and our System of Records, </w:t>
      </w:r>
      <w:r>
        <w:rPr>
          <w:u w:val="single"/>
        </w:rPr>
        <w:t xml:space="preserve">Compensation, Pension, Education, and Vocational Rehabilitation and Employment Records – VA (58VA21/22/28) which is contained in the Privacy Act Issuances, 2011 Compilation. </w:t>
      </w:r>
      <w:r>
        <w:t xml:space="preserve"> </w:t>
      </w:r>
    </w:p>
    <w:p w:rsidR="001D58DA" w:rsidRDefault="001D58DA"/>
    <w:p w:rsidR="0051730F" w:rsidRPr="0051730F" w:rsidRDefault="0051730F" w:rsidP="0051730F">
      <w:pPr>
        <w:numPr>
          <w:ilvl w:val="0"/>
          <w:numId w:val="1"/>
        </w:numPr>
        <w:rPr>
          <w:b/>
        </w:rPr>
      </w:pPr>
      <w:r w:rsidRPr="0051730F">
        <w:rPr>
          <w:b/>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1730F" w:rsidRPr="0051730F" w:rsidRDefault="0051730F">
      <w:pPr>
        <w:rPr>
          <w:b/>
        </w:rPr>
      </w:pPr>
    </w:p>
    <w:p w:rsidR="001D58DA" w:rsidRDefault="001D58DA" w:rsidP="0051730F">
      <w:pPr>
        <w:ind w:left="360"/>
      </w:pPr>
      <w:r>
        <w:t xml:space="preserve"> None of the information collected is considered to be of a sensitive nature.</w:t>
      </w:r>
    </w:p>
    <w:p w:rsidR="001D58DA" w:rsidRDefault="001D58DA"/>
    <w:p w:rsidR="00B85F15" w:rsidRPr="0051730F" w:rsidRDefault="009958FA" w:rsidP="009958FA">
      <w:pPr>
        <w:numPr>
          <w:ilvl w:val="0"/>
          <w:numId w:val="1"/>
        </w:numPr>
        <w:rPr>
          <w:b/>
        </w:rPr>
      </w:pPr>
      <w:r>
        <w:rPr>
          <w:b/>
        </w:rPr>
        <w:t xml:space="preserve"> </w:t>
      </w:r>
      <w:r w:rsidR="0051730F" w:rsidRPr="0051730F">
        <w:rPr>
          <w:b/>
        </w:rPr>
        <w:t>Estimate of the hour burden of the collection of information:</w:t>
      </w:r>
      <w:r w:rsidR="001D58DA" w:rsidRPr="0051730F">
        <w:rPr>
          <w:b/>
        </w:rPr>
        <w:t xml:space="preserve"> </w:t>
      </w:r>
    </w:p>
    <w:p w:rsidR="0051730F" w:rsidRDefault="0051730F" w:rsidP="00B85F15"/>
    <w:p w:rsidR="00B85F15" w:rsidRDefault="00B85F15" w:rsidP="007563CA">
      <w:pPr>
        <w:ind w:left="720"/>
      </w:pPr>
      <w:r>
        <w:t>a.</w:t>
      </w:r>
      <w:r>
        <w:tab/>
        <w:t>The number of respondents:  1</w:t>
      </w:r>
      <w:r w:rsidR="00462E12">
        <w:t>,424,443</w:t>
      </w:r>
    </w:p>
    <w:p w:rsidR="00B85F15" w:rsidRDefault="00B85F15" w:rsidP="007563CA">
      <w:pPr>
        <w:ind w:left="720"/>
      </w:pPr>
      <w:r>
        <w:t>b.</w:t>
      </w:r>
      <w:r>
        <w:tab/>
        <w:t xml:space="preserve">Frequency of response: </w:t>
      </w:r>
      <w:r w:rsidR="007563CA">
        <w:t>2</w:t>
      </w:r>
      <w:r>
        <w:t xml:space="preserve"> annually</w:t>
      </w:r>
    </w:p>
    <w:p w:rsidR="00B85F15" w:rsidRDefault="00B85F15" w:rsidP="007563CA">
      <w:pPr>
        <w:ind w:left="720"/>
      </w:pPr>
      <w:r>
        <w:t>c.</w:t>
      </w:r>
      <w:r>
        <w:tab/>
        <w:t xml:space="preserve">Annual Burden Hours:  </w:t>
      </w:r>
      <w:r w:rsidR="00A73F99">
        <w:t>474</w:t>
      </w:r>
      <w:r w:rsidR="006F2528">
        <w:t>,</w:t>
      </w:r>
      <w:r w:rsidR="00A73F99">
        <w:t>814</w:t>
      </w:r>
    </w:p>
    <w:p w:rsidR="00B85F15" w:rsidRDefault="00B85F15" w:rsidP="007563CA">
      <w:pPr>
        <w:ind w:left="720"/>
      </w:pPr>
      <w:r>
        <w:t>d.</w:t>
      </w:r>
      <w:r>
        <w:tab/>
        <w:t>Estimated completion time:  1</w:t>
      </w:r>
      <w:r w:rsidR="00A73F99">
        <w:t>0</w:t>
      </w:r>
      <w:r>
        <w:t xml:space="preserve"> minutes</w:t>
      </w:r>
    </w:p>
    <w:p w:rsidR="00B85F15" w:rsidRDefault="00B85F15" w:rsidP="006F2528">
      <w:pPr>
        <w:ind w:left="1440" w:hanging="720"/>
      </w:pPr>
      <w:r>
        <w:t>e.</w:t>
      </w:r>
      <w:r>
        <w:tab/>
      </w:r>
      <w:r w:rsidR="006F2528">
        <w:t xml:space="preserve">According to the U.S. Bureau of Labor Statistics Average Hourly Earnings, the cost to the respondent is $24, making the total cost to the respondents an estimated </w:t>
      </w:r>
      <w:r w:rsidR="00A73F99">
        <w:t>$</w:t>
      </w:r>
      <w:r w:rsidR="006F2528">
        <w:t>1</w:t>
      </w:r>
      <w:r w:rsidR="00A73F99">
        <w:t>1</w:t>
      </w:r>
      <w:r w:rsidR="006F2528">
        <w:t>,3</w:t>
      </w:r>
      <w:r w:rsidR="00A73F99">
        <w:t>95</w:t>
      </w:r>
      <w:r w:rsidR="006F2528">
        <w:t>,</w:t>
      </w:r>
      <w:r w:rsidR="00A73F99">
        <w:t>536</w:t>
      </w:r>
      <w:r w:rsidR="006F2528">
        <w:t xml:space="preserve">. </w:t>
      </w:r>
      <w:r w:rsidR="004F470F">
        <w:t>This total annual public burden cost is offset by</w:t>
      </w:r>
      <w:r w:rsidR="006F2528">
        <w:t xml:space="preserve"> </w:t>
      </w:r>
      <w:r w:rsidR="004F470F">
        <w:t xml:space="preserve">school reporting fees paid by VA.  </w:t>
      </w:r>
    </w:p>
    <w:p w:rsidR="00B85F15" w:rsidRDefault="00B85F15"/>
    <w:p w:rsidR="00B85F15" w:rsidRDefault="00B85F15"/>
    <w:p w:rsidR="001D58DA" w:rsidRDefault="001D58DA" w:rsidP="0051730F">
      <w:pPr>
        <w:ind w:left="720"/>
      </w:pPr>
      <w:r>
        <w:t xml:space="preserve">The estimated annual burden for the collection of the information is </w:t>
      </w:r>
      <w:r w:rsidR="00A73F99">
        <w:t>474,814</w:t>
      </w:r>
      <w:r>
        <w:t xml:space="preserve"> hours.  There is no estimated annual cost to the public as costs incurred are offset by school reporting fees paid by VA.  38 U.S.C. 3684 directs VA to pay each institution $11 for each student certified or $15 for any students certified for advance payment during the calendar year.  </w:t>
      </w:r>
    </w:p>
    <w:p w:rsidR="001D58DA" w:rsidRDefault="001D58DA" w:rsidP="0051730F">
      <w:pPr>
        <w:ind w:left="720"/>
      </w:pPr>
      <w:r>
        <w:t xml:space="preserve">  </w:t>
      </w:r>
    </w:p>
    <w:p w:rsidR="001D58DA" w:rsidRDefault="001D58DA" w:rsidP="0051730F">
      <w:pPr>
        <w:ind w:left="720"/>
      </w:pPr>
      <w:r>
        <w:t>VA received responses from approximately 9,000 schools from FY 20</w:t>
      </w:r>
      <w:r w:rsidR="00B85F15">
        <w:t>12</w:t>
      </w:r>
      <w:r>
        <w:t xml:space="preserve"> through FY 201</w:t>
      </w:r>
      <w:r w:rsidR="00B85F15">
        <w:t>3</w:t>
      </w:r>
      <w:r>
        <w:t xml:space="preserve">.  Historically, VA has received an average of 2 enrollment certifications (responses) for each trainee each year.  VA estimates that an average of </w:t>
      </w:r>
      <w:r w:rsidR="007E29F4">
        <w:t>1,424,443</w:t>
      </w:r>
      <w:r>
        <w:t xml:space="preserve"> students will train each year from FY 201</w:t>
      </w:r>
      <w:r w:rsidR="00F914FA">
        <w:t>4</w:t>
      </w:r>
      <w:r>
        <w:t xml:space="preserve"> through FY 20</w:t>
      </w:r>
      <w:r w:rsidR="00F914FA">
        <w:t>15</w:t>
      </w:r>
      <w:r>
        <w:t xml:space="preserve"> resulting in approximately </w:t>
      </w:r>
      <w:r w:rsidR="007E29F4">
        <w:t>2,848,886</w:t>
      </w:r>
      <w:r>
        <w:t xml:space="preserve"> responses each year based on the receipt of two submissions per year, per student.  </w:t>
      </w:r>
    </w:p>
    <w:p w:rsidR="001D58DA" w:rsidRDefault="001D58DA" w:rsidP="0051730F">
      <w:pPr>
        <w:ind w:left="720"/>
      </w:pPr>
    </w:p>
    <w:p w:rsidR="001D58DA" w:rsidRDefault="001D58DA" w:rsidP="0051730F">
      <w:pPr>
        <w:ind w:left="720"/>
      </w:pPr>
      <w:r>
        <w:t xml:space="preserve">Based on an estimated receipt of </w:t>
      </w:r>
      <w:r w:rsidR="007E29F4">
        <w:t>2,848,886</w:t>
      </w:r>
      <w:r w:rsidR="001C40B2">
        <w:t xml:space="preserve"> </w:t>
      </w:r>
      <w:r>
        <w:t xml:space="preserve">responses as indicated above, the annual burden is </w:t>
      </w:r>
      <w:r w:rsidR="00A73F99">
        <w:t>474,814</w:t>
      </w:r>
      <w:r>
        <w:t xml:space="preserve"> hours.  </w:t>
      </w:r>
    </w:p>
    <w:p w:rsidR="001D58DA" w:rsidRDefault="001D58DA" w:rsidP="0051730F">
      <w:pPr>
        <w:ind w:left="720"/>
      </w:pPr>
    </w:p>
    <w:p w:rsidR="001D58DA" w:rsidRDefault="001D58DA" w:rsidP="0051730F">
      <w:pPr>
        <w:ind w:left="720"/>
      </w:pPr>
      <w:r>
        <w:t>This total annual public burden cost of $</w:t>
      </w:r>
      <w:r w:rsidR="006F2528">
        <w:t>1</w:t>
      </w:r>
      <w:r w:rsidR="00A73F99">
        <w:t>1</w:t>
      </w:r>
      <w:r w:rsidR="006F2528">
        <w:t>,3</w:t>
      </w:r>
      <w:r w:rsidR="00A73F99">
        <w:t>95</w:t>
      </w:r>
      <w:r w:rsidR="006F2528">
        <w:t>,</w:t>
      </w:r>
      <w:r w:rsidR="00A73F99">
        <w:t>536</w:t>
      </w:r>
      <w:r>
        <w:t xml:space="preserve"> is offset by school reporting fees paid by VA.  VA pays each school that furnishes training under various education programs a fee for processing all required VA reports or certifications for each trainee.  These fees help defray the costs of processing paperwork and are provided in lieu of any other compensation or reimbursement.  Reporting fees were established by Public Law 90-77 effective August 31, 1967, and have been increased per Public Law 111-377 effective October 1, 2011.  These reporting fees provisions are codified in 38 U.S.C. 3684.  As a result, there is no additional cost to the public for this information collection.</w:t>
      </w:r>
    </w:p>
    <w:p w:rsidR="00B85F15" w:rsidRDefault="00B85F15" w:rsidP="0051730F">
      <w:pPr>
        <w:ind w:left="720"/>
      </w:pPr>
    </w:p>
    <w:p w:rsidR="001D58DA" w:rsidRDefault="001D58DA"/>
    <w:p w:rsidR="009958FA" w:rsidRDefault="009958FA"/>
    <w:p w:rsidR="009958FA" w:rsidRDefault="009958FA"/>
    <w:p w:rsidR="009958FA" w:rsidRDefault="009958FA"/>
    <w:p w:rsidR="009958FA" w:rsidRDefault="009958FA"/>
    <w:p w:rsidR="009958FA" w:rsidRDefault="009958FA"/>
    <w:p w:rsidR="009958FA" w:rsidRPr="009958FA" w:rsidRDefault="009958FA" w:rsidP="009958FA">
      <w:pPr>
        <w:numPr>
          <w:ilvl w:val="0"/>
          <w:numId w:val="1"/>
        </w:numPr>
        <w:rPr>
          <w:b/>
        </w:rPr>
      </w:pPr>
      <w:r w:rsidRPr="009958FA">
        <w:rPr>
          <w:b/>
        </w:rPr>
        <w:lastRenderedPageBreak/>
        <w:t xml:space="preserve"> Provide an estimate of the total annual cost burden to respondents or   </w:t>
      </w:r>
      <w:proofErr w:type="spellStart"/>
      <w:r w:rsidRPr="009958FA">
        <w:rPr>
          <w:b/>
        </w:rPr>
        <w:t>recordkeepers</w:t>
      </w:r>
      <w:proofErr w:type="spellEnd"/>
      <w:r w:rsidRPr="009958FA">
        <w:rPr>
          <w:b/>
        </w:rPr>
        <w:t xml:space="preserve"> resulting from the collection of information.  (Do not include the cost of any hour burden shown in Items 12 and 14).</w:t>
      </w:r>
    </w:p>
    <w:p w:rsidR="009958FA" w:rsidRDefault="009958FA"/>
    <w:p w:rsidR="001D58DA" w:rsidRDefault="001D58DA" w:rsidP="009958FA">
      <w:pPr>
        <w:ind w:left="360"/>
      </w:pPr>
      <w:r>
        <w:t>This submission does not involve any record keeping costs.</w:t>
      </w:r>
    </w:p>
    <w:p w:rsidR="001D58DA" w:rsidRDefault="001D58DA"/>
    <w:p w:rsidR="009958FA" w:rsidRDefault="009958FA" w:rsidP="009958FA">
      <w:pPr>
        <w:numPr>
          <w:ilvl w:val="0"/>
          <w:numId w:val="1"/>
        </w:numPr>
        <w:rPr>
          <w:b/>
        </w:rPr>
      </w:pPr>
      <w:r>
        <w:rPr>
          <w:b/>
        </w:rPr>
        <w:t xml:space="preserve"> </w:t>
      </w:r>
      <w:r w:rsidRPr="009958FA">
        <w:rPr>
          <w:b/>
        </w:rPr>
        <w:t xml:space="preserve">Provide estimates of annual cost to the Federal Government.  Also, </w:t>
      </w:r>
    </w:p>
    <w:p w:rsidR="009958FA" w:rsidRDefault="009958FA" w:rsidP="009958FA">
      <w:pPr>
        <w:rPr>
          <w:b/>
        </w:rPr>
      </w:pPr>
      <w:r>
        <w:rPr>
          <w:b/>
        </w:rPr>
        <w:t xml:space="preserve">      </w:t>
      </w:r>
      <w:proofErr w:type="gramStart"/>
      <w:r w:rsidRPr="009958FA">
        <w:rPr>
          <w:b/>
        </w:rPr>
        <w:t>provide</w:t>
      </w:r>
      <w:proofErr w:type="gramEnd"/>
      <w:r w:rsidRPr="009958FA">
        <w:rPr>
          <w:b/>
        </w:rPr>
        <w:t xml:space="preserve"> a description of the method used to estimate cost, which</w:t>
      </w:r>
    </w:p>
    <w:p w:rsidR="009958FA" w:rsidRDefault="009958FA" w:rsidP="009958FA">
      <w:pPr>
        <w:rPr>
          <w:b/>
        </w:rPr>
      </w:pPr>
      <w:r>
        <w:rPr>
          <w:b/>
        </w:rPr>
        <w:t xml:space="preserve">     </w:t>
      </w:r>
      <w:r w:rsidRPr="009958FA">
        <w:rPr>
          <w:b/>
        </w:rPr>
        <w:t xml:space="preserve"> </w:t>
      </w:r>
      <w:proofErr w:type="gramStart"/>
      <w:r w:rsidRPr="009958FA">
        <w:rPr>
          <w:b/>
        </w:rPr>
        <w:t>should</w:t>
      </w:r>
      <w:proofErr w:type="gramEnd"/>
      <w:r w:rsidRPr="009958FA">
        <w:rPr>
          <w:b/>
        </w:rPr>
        <w:t xml:space="preserve"> include quantification of hours, operation expenses (such as</w:t>
      </w:r>
    </w:p>
    <w:p w:rsidR="009958FA" w:rsidRDefault="009958FA" w:rsidP="009958FA">
      <w:pPr>
        <w:rPr>
          <w:b/>
        </w:rPr>
      </w:pPr>
      <w:r>
        <w:rPr>
          <w:b/>
        </w:rPr>
        <w:t xml:space="preserve">     </w:t>
      </w:r>
      <w:r w:rsidRPr="009958FA">
        <w:rPr>
          <w:b/>
        </w:rPr>
        <w:t xml:space="preserve"> </w:t>
      </w:r>
      <w:proofErr w:type="gramStart"/>
      <w:r w:rsidRPr="009958FA">
        <w:rPr>
          <w:b/>
        </w:rPr>
        <w:t>equipment</w:t>
      </w:r>
      <w:proofErr w:type="gramEnd"/>
      <w:r w:rsidRPr="009958FA">
        <w:rPr>
          <w:b/>
        </w:rPr>
        <w:t xml:space="preserve">, overhead, printing, and support staff), and any other </w:t>
      </w:r>
    </w:p>
    <w:p w:rsidR="009958FA" w:rsidRDefault="009958FA" w:rsidP="009958FA">
      <w:pPr>
        <w:rPr>
          <w:b/>
        </w:rPr>
      </w:pPr>
      <w:r>
        <w:rPr>
          <w:b/>
        </w:rPr>
        <w:t xml:space="preserve">      </w:t>
      </w:r>
      <w:proofErr w:type="gramStart"/>
      <w:r w:rsidRPr="009958FA">
        <w:rPr>
          <w:b/>
        </w:rPr>
        <w:t>expense</w:t>
      </w:r>
      <w:proofErr w:type="gramEnd"/>
      <w:r w:rsidRPr="009958FA">
        <w:rPr>
          <w:b/>
        </w:rPr>
        <w:t xml:space="preserve"> that would not have been incurred without this collection of</w:t>
      </w:r>
    </w:p>
    <w:p w:rsidR="009958FA" w:rsidRDefault="009958FA" w:rsidP="009958FA">
      <w:pPr>
        <w:rPr>
          <w:b/>
        </w:rPr>
      </w:pPr>
      <w:r>
        <w:rPr>
          <w:b/>
        </w:rPr>
        <w:t xml:space="preserve">     </w:t>
      </w:r>
      <w:r w:rsidRPr="009958FA">
        <w:rPr>
          <w:b/>
        </w:rPr>
        <w:t xml:space="preserve"> </w:t>
      </w:r>
      <w:proofErr w:type="gramStart"/>
      <w:r w:rsidRPr="009958FA">
        <w:rPr>
          <w:b/>
        </w:rPr>
        <w:t>information</w:t>
      </w:r>
      <w:proofErr w:type="gramEnd"/>
      <w:r w:rsidRPr="009958FA">
        <w:rPr>
          <w:b/>
        </w:rPr>
        <w:t>.  Agencies also may aggregate cost estimates from Items</w:t>
      </w:r>
    </w:p>
    <w:p w:rsidR="009958FA" w:rsidRPr="009958FA" w:rsidRDefault="009958FA" w:rsidP="009958FA">
      <w:pPr>
        <w:rPr>
          <w:b/>
        </w:rPr>
      </w:pPr>
      <w:r>
        <w:rPr>
          <w:b/>
        </w:rPr>
        <w:t xml:space="preserve">    </w:t>
      </w:r>
      <w:r w:rsidRPr="009958FA">
        <w:rPr>
          <w:b/>
        </w:rPr>
        <w:t xml:space="preserve"> </w:t>
      </w:r>
      <w:proofErr w:type="gramStart"/>
      <w:r w:rsidRPr="009958FA">
        <w:rPr>
          <w:b/>
        </w:rPr>
        <w:t>12, 13, and 14 in a single table.</w:t>
      </w:r>
      <w:proofErr w:type="gramEnd"/>
    </w:p>
    <w:p w:rsidR="009958FA" w:rsidRPr="009958FA" w:rsidRDefault="009958FA">
      <w:pPr>
        <w:rPr>
          <w:b/>
        </w:rPr>
      </w:pPr>
    </w:p>
    <w:p w:rsidR="00473285" w:rsidRDefault="00473285" w:rsidP="009958FA">
      <w:r>
        <w:t xml:space="preserve">     </w:t>
      </w:r>
      <w:r w:rsidR="001D58DA">
        <w:t xml:space="preserve"> The Annual Cost to the Government for administering this form is estimated </w:t>
      </w:r>
    </w:p>
    <w:p w:rsidR="00473285" w:rsidRDefault="00473285" w:rsidP="009958FA">
      <w:r>
        <w:t xml:space="preserve">      </w:t>
      </w:r>
      <w:proofErr w:type="gramStart"/>
      <w:r w:rsidR="001D58DA">
        <w:t>at</w:t>
      </w:r>
      <w:proofErr w:type="gramEnd"/>
      <w:r w:rsidR="001D58DA">
        <w:t xml:space="preserve"> $</w:t>
      </w:r>
      <w:r w:rsidR="00F914FA">
        <w:t>24,709,338</w:t>
      </w:r>
      <w:r w:rsidR="001D58DA">
        <w:t xml:space="preserve">.  VA estimates it will take a </w:t>
      </w:r>
      <w:r w:rsidR="00F914FA">
        <w:t xml:space="preserve">GS 9/5 Claims Examiner (paid </w:t>
      </w:r>
    </w:p>
    <w:p w:rsidR="00473285" w:rsidRDefault="00473285" w:rsidP="009958FA">
      <w:r>
        <w:t xml:space="preserve">      </w:t>
      </w:r>
      <w:r w:rsidR="00F914FA">
        <w:t>$26.02</w:t>
      </w:r>
      <w:r w:rsidR="001D58DA">
        <w:t xml:space="preserve"> per hour) 20 minutes to process each response (</w:t>
      </w:r>
      <w:r w:rsidR="00F914FA">
        <w:t>2,848,886</w:t>
      </w:r>
      <w:r w:rsidR="001D58DA">
        <w:t>) equaling</w:t>
      </w:r>
    </w:p>
    <w:p w:rsidR="001D58DA" w:rsidRDefault="00473285" w:rsidP="009958FA">
      <w:r>
        <w:t xml:space="preserve">     </w:t>
      </w:r>
      <w:r w:rsidR="001D58DA">
        <w:t xml:space="preserve"> $</w:t>
      </w:r>
      <w:r w:rsidR="00F914FA">
        <w:t>2</w:t>
      </w:r>
      <w:r w:rsidR="001D58DA">
        <w:t>4,</w:t>
      </w:r>
      <w:r w:rsidR="00F914FA">
        <w:t>709</w:t>
      </w:r>
      <w:r w:rsidR="001D58DA">
        <w:t>,</w:t>
      </w:r>
      <w:r w:rsidR="00F914FA">
        <w:t>338</w:t>
      </w:r>
      <w:r w:rsidR="001D58DA">
        <w:t xml:space="preserve"> in administration costs.</w:t>
      </w:r>
    </w:p>
    <w:p w:rsidR="001D58DA" w:rsidRDefault="001D58DA"/>
    <w:p w:rsidR="00473285" w:rsidRDefault="00473285" w:rsidP="00473285">
      <w:pPr>
        <w:numPr>
          <w:ilvl w:val="0"/>
          <w:numId w:val="1"/>
        </w:numPr>
        <w:rPr>
          <w:b/>
        </w:rPr>
      </w:pPr>
      <w:r>
        <w:rPr>
          <w:b/>
        </w:rPr>
        <w:t xml:space="preserve"> </w:t>
      </w:r>
      <w:r w:rsidRPr="00473285">
        <w:rPr>
          <w:b/>
        </w:rPr>
        <w:t xml:space="preserve">Explain the reason for any burden hour changes since the last </w:t>
      </w:r>
    </w:p>
    <w:p w:rsidR="00473285" w:rsidRPr="00473285" w:rsidRDefault="00473285" w:rsidP="00473285">
      <w:pPr>
        <w:rPr>
          <w:b/>
        </w:rPr>
      </w:pPr>
      <w:r>
        <w:rPr>
          <w:b/>
        </w:rPr>
        <w:t xml:space="preserve">      </w:t>
      </w:r>
      <w:proofErr w:type="gramStart"/>
      <w:r w:rsidRPr="00473285">
        <w:rPr>
          <w:b/>
        </w:rPr>
        <w:t>submission</w:t>
      </w:r>
      <w:proofErr w:type="gramEnd"/>
      <w:r w:rsidRPr="00473285">
        <w:rPr>
          <w:b/>
        </w:rPr>
        <w:t>.</w:t>
      </w:r>
      <w:r w:rsidR="001D58DA" w:rsidRPr="00473285">
        <w:rPr>
          <w:b/>
        </w:rPr>
        <w:t xml:space="preserve"> </w:t>
      </w:r>
    </w:p>
    <w:p w:rsidR="00473285" w:rsidRDefault="00473285"/>
    <w:p w:rsidR="00473285" w:rsidRDefault="001D58DA" w:rsidP="00C85714">
      <w:pPr>
        <w:ind w:left="450"/>
      </w:pPr>
      <w:r>
        <w:t>The change in the annual burden is due to the overall increase in the number</w:t>
      </w:r>
    </w:p>
    <w:p w:rsidR="001D58DA" w:rsidRPr="00C85714" w:rsidRDefault="001D58DA" w:rsidP="00FD35A7">
      <w:pPr>
        <w:ind w:left="450"/>
      </w:pPr>
      <w:proofErr w:type="gramStart"/>
      <w:r>
        <w:t>of</w:t>
      </w:r>
      <w:proofErr w:type="gramEnd"/>
      <w:r>
        <w:t xml:space="preserve"> trainees </w:t>
      </w:r>
      <w:r w:rsidR="004F470F">
        <w:t>using the</w:t>
      </w:r>
      <w:r w:rsidR="00FD35A7">
        <w:t xml:space="preserve"> Post-9/11 GI Bill, thus, it reflects the change due to adjustment </w:t>
      </w:r>
      <w:r w:rsidR="00FD35A7" w:rsidRPr="00FD35A7">
        <w:t xml:space="preserve">in </w:t>
      </w:r>
      <w:r w:rsidR="00FD35A7">
        <w:t xml:space="preserve">the </w:t>
      </w:r>
      <w:r w:rsidR="00FD35A7" w:rsidRPr="00FD35A7">
        <w:t>agency estimate</w:t>
      </w:r>
      <w:r w:rsidR="00FD35A7">
        <w:t xml:space="preserve">. </w:t>
      </w:r>
      <w:r>
        <w:t xml:space="preserve">The increase is also reflected as a </w:t>
      </w:r>
      <w:r w:rsidR="00FD35A7">
        <w:t xml:space="preserve">result </w:t>
      </w:r>
      <w:r>
        <w:t>of an increase to the hourly wage of</w:t>
      </w:r>
      <w:r w:rsidR="00AA10E2">
        <w:t xml:space="preserve"> </w:t>
      </w:r>
      <w:r w:rsidR="00AA10E2" w:rsidRPr="00AA10E2">
        <w:t>VA Claims Examiner</w:t>
      </w:r>
      <w:r w:rsidR="00AA10E2">
        <w:t>s</w:t>
      </w:r>
      <w:r w:rsidR="00C85714">
        <w:t xml:space="preserve"> VCE’s processing each</w:t>
      </w:r>
      <w:r w:rsidR="00473285">
        <w:t xml:space="preserve"> </w:t>
      </w:r>
      <w:r>
        <w:t>submission.</w:t>
      </w:r>
      <w:r w:rsidR="006F2528">
        <w:t xml:space="preserve">  The expiration date </w:t>
      </w:r>
      <w:r w:rsidR="00EF69A6">
        <w:t>has also</w:t>
      </w:r>
      <w:r w:rsidR="00A73F99">
        <w:t xml:space="preserve"> been</w:t>
      </w:r>
      <w:r w:rsidR="006F2528">
        <w:t xml:space="preserve"> added to the form.</w:t>
      </w:r>
    </w:p>
    <w:p w:rsidR="001D58DA" w:rsidRDefault="001D58DA">
      <w:pPr>
        <w:rPr>
          <w:bCs/>
        </w:rPr>
      </w:pPr>
    </w:p>
    <w:p w:rsidR="00473285" w:rsidRPr="00AA10E2" w:rsidRDefault="00473285" w:rsidP="00473285">
      <w:pPr>
        <w:numPr>
          <w:ilvl w:val="0"/>
          <w:numId w:val="1"/>
        </w:numPr>
        <w:rPr>
          <w:b/>
        </w:rPr>
      </w:pPr>
      <w:r>
        <w:rPr>
          <w:b/>
        </w:rPr>
        <w:t xml:space="preserve"> </w:t>
      </w:r>
      <w:r w:rsidRPr="00473285">
        <w:rPr>
          <w:b/>
        </w:rPr>
        <w:t>For collections of information whose results will be published, outline</w:t>
      </w:r>
      <w:r w:rsidR="00AA10E2">
        <w:rPr>
          <w:b/>
        </w:rPr>
        <w:t xml:space="preserve"> </w:t>
      </w:r>
      <w:r w:rsidRPr="00AA10E2">
        <w:rPr>
          <w:b/>
        </w:rPr>
        <w:t xml:space="preserve">plans for tabulation and publication.  Address any complex analytical </w:t>
      </w:r>
    </w:p>
    <w:p w:rsidR="00473285" w:rsidRDefault="00473285" w:rsidP="00473285">
      <w:pPr>
        <w:rPr>
          <w:b/>
        </w:rPr>
      </w:pPr>
      <w:r>
        <w:rPr>
          <w:b/>
        </w:rPr>
        <w:t xml:space="preserve">      </w:t>
      </w:r>
      <w:proofErr w:type="gramStart"/>
      <w:r w:rsidRPr="00473285">
        <w:rPr>
          <w:b/>
        </w:rPr>
        <w:t>techniques</w:t>
      </w:r>
      <w:proofErr w:type="gramEnd"/>
      <w:r w:rsidRPr="00473285">
        <w:rPr>
          <w:b/>
        </w:rPr>
        <w:t xml:space="preserve"> that will be used.  Provide the time schedule for the entire</w:t>
      </w:r>
    </w:p>
    <w:p w:rsidR="00473285" w:rsidRDefault="00473285" w:rsidP="00473285">
      <w:pPr>
        <w:rPr>
          <w:b/>
        </w:rPr>
      </w:pPr>
      <w:r>
        <w:rPr>
          <w:b/>
        </w:rPr>
        <w:t xml:space="preserve">     </w:t>
      </w:r>
      <w:r w:rsidRPr="00473285">
        <w:rPr>
          <w:b/>
        </w:rPr>
        <w:t xml:space="preserve"> </w:t>
      </w:r>
      <w:proofErr w:type="gramStart"/>
      <w:r w:rsidRPr="00473285">
        <w:rPr>
          <w:b/>
        </w:rPr>
        <w:t>project</w:t>
      </w:r>
      <w:proofErr w:type="gramEnd"/>
      <w:r w:rsidRPr="00473285">
        <w:rPr>
          <w:b/>
        </w:rPr>
        <w:t xml:space="preserve">, including beginning and ending dates of the collection of </w:t>
      </w:r>
    </w:p>
    <w:p w:rsidR="00473285" w:rsidRPr="00473285" w:rsidRDefault="00473285" w:rsidP="00473285">
      <w:pPr>
        <w:rPr>
          <w:b/>
        </w:rPr>
      </w:pPr>
      <w:r>
        <w:rPr>
          <w:b/>
        </w:rPr>
        <w:t xml:space="preserve">      </w:t>
      </w:r>
      <w:proofErr w:type="gramStart"/>
      <w:r w:rsidRPr="00473285">
        <w:rPr>
          <w:b/>
        </w:rPr>
        <w:t>information</w:t>
      </w:r>
      <w:proofErr w:type="gramEnd"/>
      <w:r w:rsidRPr="00473285">
        <w:rPr>
          <w:b/>
        </w:rPr>
        <w:t>, completion of report, publication dates, and other actions.</w:t>
      </w:r>
    </w:p>
    <w:p w:rsidR="00473285" w:rsidRDefault="00473285"/>
    <w:p w:rsidR="001D58DA" w:rsidRDefault="00473285" w:rsidP="00473285">
      <w:r>
        <w:t xml:space="preserve">      </w:t>
      </w:r>
      <w:r w:rsidR="001D58DA">
        <w:t>VA does not publish this information or make it available for publication.</w:t>
      </w:r>
    </w:p>
    <w:p w:rsidR="001D58DA" w:rsidRDefault="001D58DA"/>
    <w:p w:rsidR="00473285" w:rsidRDefault="00473285" w:rsidP="00473285">
      <w:pPr>
        <w:numPr>
          <w:ilvl w:val="0"/>
          <w:numId w:val="1"/>
        </w:numPr>
        <w:rPr>
          <w:b/>
        </w:rPr>
      </w:pPr>
      <w:r>
        <w:rPr>
          <w:b/>
        </w:rPr>
        <w:t xml:space="preserve"> </w:t>
      </w:r>
      <w:r w:rsidRPr="00473285">
        <w:rPr>
          <w:b/>
        </w:rPr>
        <w:t>If seeking approval to not display the expiration date for OMB approval</w:t>
      </w:r>
    </w:p>
    <w:p w:rsidR="00473285" w:rsidRDefault="00473285" w:rsidP="00473285">
      <w:pPr>
        <w:rPr>
          <w:b/>
        </w:rPr>
      </w:pPr>
      <w:r>
        <w:rPr>
          <w:b/>
        </w:rPr>
        <w:t xml:space="preserve">     </w:t>
      </w:r>
      <w:r w:rsidRPr="00473285">
        <w:rPr>
          <w:b/>
        </w:rPr>
        <w:t xml:space="preserve"> </w:t>
      </w:r>
      <w:proofErr w:type="gramStart"/>
      <w:r w:rsidRPr="00473285">
        <w:rPr>
          <w:b/>
        </w:rPr>
        <w:t>of</w:t>
      </w:r>
      <w:proofErr w:type="gramEnd"/>
      <w:r w:rsidRPr="00473285">
        <w:rPr>
          <w:b/>
        </w:rPr>
        <w:t xml:space="preserve"> the information collection, explain the reasons that display would be</w:t>
      </w:r>
    </w:p>
    <w:p w:rsidR="00473285" w:rsidRPr="00473285" w:rsidRDefault="00473285" w:rsidP="00473285">
      <w:pPr>
        <w:rPr>
          <w:b/>
        </w:rPr>
      </w:pPr>
      <w:r>
        <w:rPr>
          <w:b/>
        </w:rPr>
        <w:t xml:space="preserve">     </w:t>
      </w:r>
      <w:r w:rsidRPr="00473285">
        <w:rPr>
          <w:b/>
        </w:rPr>
        <w:t xml:space="preserve"> </w:t>
      </w:r>
      <w:proofErr w:type="gramStart"/>
      <w:r w:rsidRPr="00473285">
        <w:rPr>
          <w:b/>
        </w:rPr>
        <w:t>inappropriate</w:t>
      </w:r>
      <w:proofErr w:type="gramEnd"/>
      <w:r w:rsidRPr="00473285">
        <w:rPr>
          <w:b/>
        </w:rPr>
        <w:t>.</w:t>
      </w:r>
    </w:p>
    <w:p w:rsidR="00473285" w:rsidRDefault="00473285"/>
    <w:p w:rsidR="001E0F13" w:rsidRDefault="001D58DA">
      <w:r>
        <w:t xml:space="preserve"> </w:t>
      </w:r>
      <w:r w:rsidR="00473285">
        <w:t xml:space="preserve">    </w:t>
      </w:r>
      <w:r w:rsidR="00252AFF">
        <w:t xml:space="preserve">We are not </w:t>
      </w:r>
      <w:r>
        <w:t>seek</w:t>
      </w:r>
      <w:r w:rsidR="00252AFF">
        <w:t>ing approval to omit the expiration date for OMB approval</w:t>
      </w:r>
      <w:r w:rsidR="001E0F13">
        <w:t>.</w:t>
      </w:r>
    </w:p>
    <w:p w:rsidR="001D58DA" w:rsidRDefault="001E0F13">
      <w:r>
        <w:t xml:space="preserve"> </w:t>
      </w:r>
    </w:p>
    <w:p w:rsidR="00473285" w:rsidRPr="00351956" w:rsidRDefault="00351956" w:rsidP="00351956">
      <w:pPr>
        <w:numPr>
          <w:ilvl w:val="0"/>
          <w:numId w:val="1"/>
        </w:numPr>
        <w:rPr>
          <w:b/>
        </w:rPr>
      </w:pPr>
      <w:r>
        <w:rPr>
          <w:b/>
        </w:rPr>
        <w:t xml:space="preserve"> </w:t>
      </w:r>
      <w:r w:rsidR="00473285" w:rsidRPr="00351956">
        <w:rPr>
          <w:b/>
        </w:rPr>
        <w:t>Explain each exception to the certification statement identified in Item 19, “Certification for Paperwork Reduction Act Submissions,” of OMB 83-I.</w:t>
      </w:r>
    </w:p>
    <w:p w:rsidR="00473285" w:rsidRDefault="00473285" w:rsidP="00252AFF"/>
    <w:p w:rsidR="00252AFF" w:rsidRDefault="001D58DA" w:rsidP="00252AFF">
      <w:r>
        <w:lastRenderedPageBreak/>
        <w:t xml:space="preserve">This </w:t>
      </w:r>
      <w:r w:rsidR="00252AFF">
        <w:t xml:space="preserve">submission does not contain any exceptions to the certification statement. </w:t>
      </w:r>
    </w:p>
    <w:p w:rsidR="001D58DA" w:rsidRDefault="001D58DA">
      <w:r>
        <w:t>.</w:t>
      </w:r>
    </w:p>
    <w:p w:rsidR="001D58DA" w:rsidRDefault="001D58DA"/>
    <w:p w:rsidR="001D58DA" w:rsidRDefault="001D58DA">
      <w:pPr>
        <w:rPr>
          <w:u w:val="single"/>
        </w:rPr>
      </w:pPr>
      <w:r>
        <w:rPr>
          <w:u w:val="single"/>
        </w:rPr>
        <w:t>B.  Collection of Information Employing Statistical Methods.</w:t>
      </w:r>
    </w:p>
    <w:p w:rsidR="001D58DA" w:rsidRDefault="001D58DA"/>
    <w:p w:rsidR="001D58DA" w:rsidRDefault="001D58DA">
      <w:r>
        <w:t>This collection of information does not employ statistical methods.</w:t>
      </w:r>
    </w:p>
    <w:p w:rsidR="001D58DA" w:rsidRDefault="001D58DA"/>
    <w:p w:rsidR="001D58DA" w:rsidRDefault="001D58DA"/>
    <w:p w:rsidR="001D58DA" w:rsidRDefault="001D58DA"/>
    <w:sectPr w:rsidR="001D58D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00734C"/>
    <w:multiLevelType w:val="hybridMultilevel"/>
    <w:tmpl w:val="6EA65E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7F3"/>
    <w:rsid w:val="00001CE4"/>
    <w:rsid w:val="000C2757"/>
    <w:rsid w:val="0011340E"/>
    <w:rsid w:val="00183714"/>
    <w:rsid w:val="001C40B2"/>
    <w:rsid w:val="001D4D7D"/>
    <w:rsid w:val="001D58DA"/>
    <w:rsid w:val="001E0F13"/>
    <w:rsid w:val="001F32A1"/>
    <w:rsid w:val="00252AFF"/>
    <w:rsid w:val="00272112"/>
    <w:rsid w:val="002A5F8F"/>
    <w:rsid w:val="00351956"/>
    <w:rsid w:val="003A5234"/>
    <w:rsid w:val="003A5E27"/>
    <w:rsid w:val="004225C6"/>
    <w:rsid w:val="00462E12"/>
    <w:rsid w:val="00473285"/>
    <w:rsid w:val="004F470F"/>
    <w:rsid w:val="0051730F"/>
    <w:rsid w:val="00582761"/>
    <w:rsid w:val="006C0BF4"/>
    <w:rsid w:val="006D71C1"/>
    <w:rsid w:val="006E7290"/>
    <w:rsid w:val="006F2528"/>
    <w:rsid w:val="006F619F"/>
    <w:rsid w:val="00706161"/>
    <w:rsid w:val="007563CA"/>
    <w:rsid w:val="007E29F4"/>
    <w:rsid w:val="008512B0"/>
    <w:rsid w:val="00993436"/>
    <w:rsid w:val="009958FA"/>
    <w:rsid w:val="00A01FA4"/>
    <w:rsid w:val="00A250E5"/>
    <w:rsid w:val="00A6248D"/>
    <w:rsid w:val="00A73F99"/>
    <w:rsid w:val="00AA10E2"/>
    <w:rsid w:val="00B85F15"/>
    <w:rsid w:val="00BC6FD8"/>
    <w:rsid w:val="00C77821"/>
    <w:rsid w:val="00C85714"/>
    <w:rsid w:val="00DE21F3"/>
    <w:rsid w:val="00E517F3"/>
    <w:rsid w:val="00EF69A6"/>
    <w:rsid w:val="00F22D93"/>
    <w:rsid w:val="00F914FA"/>
    <w:rsid w:val="00FD35A7"/>
    <w:rsid w:val="00FF6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0BF4"/>
    <w:rPr>
      <w:rFonts w:ascii="Tahoma" w:hAnsi="Tahoma" w:cs="Tahoma"/>
      <w:sz w:val="16"/>
      <w:szCs w:val="16"/>
    </w:rPr>
  </w:style>
  <w:style w:type="character" w:customStyle="1" w:styleId="BalloonTextChar">
    <w:name w:val="Balloon Text Char"/>
    <w:link w:val="BalloonText"/>
    <w:uiPriority w:val="99"/>
    <w:semiHidden/>
    <w:rsid w:val="006C0BF4"/>
    <w:rPr>
      <w:rFonts w:ascii="Tahoma" w:hAnsi="Tahoma" w:cs="Tahoma"/>
      <w:sz w:val="16"/>
      <w:szCs w:val="16"/>
    </w:rPr>
  </w:style>
  <w:style w:type="character" w:styleId="CommentReference">
    <w:name w:val="annotation reference"/>
    <w:uiPriority w:val="99"/>
    <w:semiHidden/>
    <w:unhideWhenUsed/>
    <w:rsid w:val="00EF69A6"/>
    <w:rPr>
      <w:sz w:val="16"/>
      <w:szCs w:val="16"/>
    </w:rPr>
  </w:style>
  <w:style w:type="paragraph" w:styleId="CommentText">
    <w:name w:val="annotation text"/>
    <w:basedOn w:val="Normal"/>
    <w:link w:val="CommentTextChar"/>
    <w:uiPriority w:val="99"/>
    <w:semiHidden/>
    <w:unhideWhenUsed/>
    <w:rsid w:val="00EF69A6"/>
    <w:rPr>
      <w:sz w:val="20"/>
      <w:szCs w:val="20"/>
    </w:rPr>
  </w:style>
  <w:style w:type="character" w:customStyle="1" w:styleId="CommentTextChar">
    <w:name w:val="Comment Text Char"/>
    <w:link w:val="CommentText"/>
    <w:uiPriority w:val="99"/>
    <w:semiHidden/>
    <w:rsid w:val="00EF69A6"/>
    <w:rPr>
      <w:rFonts w:ascii="Arial" w:hAnsi="Arial"/>
    </w:rPr>
  </w:style>
  <w:style w:type="paragraph" w:styleId="CommentSubject">
    <w:name w:val="annotation subject"/>
    <w:basedOn w:val="CommentText"/>
    <w:next w:val="CommentText"/>
    <w:link w:val="CommentSubjectChar"/>
    <w:uiPriority w:val="99"/>
    <w:semiHidden/>
    <w:unhideWhenUsed/>
    <w:rsid w:val="00EF69A6"/>
    <w:rPr>
      <w:b/>
      <w:bCs/>
    </w:rPr>
  </w:style>
  <w:style w:type="character" w:customStyle="1" w:styleId="CommentSubjectChar">
    <w:name w:val="Comment Subject Char"/>
    <w:link w:val="CommentSubject"/>
    <w:uiPriority w:val="99"/>
    <w:semiHidden/>
    <w:rsid w:val="00EF69A6"/>
    <w:rPr>
      <w:rFonts w:ascii="Arial" w:hAnsi="Arial"/>
      <w:b/>
      <w:bCs/>
    </w:rPr>
  </w:style>
  <w:style w:type="paragraph" w:styleId="ListParagraph">
    <w:name w:val="List Paragraph"/>
    <w:basedOn w:val="Normal"/>
    <w:uiPriority w:val="34"/>
    <w:qFormat/>
    <w:rsid w:val="00F22D93"/>
    <w:pPr>
      <w:ind w:left="720"/>
    </w:pPr>
  </w:style>
  <w:style w:type="paragraph" w:styleId="Revision">
    <w:name w:val="Revision"/>
    <w:hidden/>
    <w:uiPriority w:val="99"/>
    <w:semiHidden/>
    <w:rsid w:val="00183714"/>
    <w:rPr>
      <w:rFonts w:ascii="Arial" w:hAnsi="Arial"/>
      <w:sz w:val="24"/>
      <w:szCs w:val="24"/>
    </w:rPr>
  </w:style>
  <w:style w:type="paragraph" w:styleId="Header">
    <w:name w:val="header"/>
    <w:basedOn w:val="Normal"/>
    <w:link w:val="HeaderChar"/>
    <w:uiPriority w:val="99"/>
    <w:semiHidden/>
    <w:unhideWhenUsed/>
    <w:rsid w:val="002A5F8F"/>
    <w:pPr>
      <w:tabs>
        <w:tab w:val="center" w:pos="4680"/>
        <w:tab w:val="right" w:pos="9360"/>
      </w:tabs>
    </w:pPr>
  </w:style>
  <w:style w:type="character" w:customStyle="1" w:styleId="HeaderChar">
    <w:name w:val="Header Char"/>
    <w:basedOn w:val="DefaultParagraphFont"/>
    <w:link w:val="Header"/>
    <w:uiPriority w:val="99"/>
    <w:semiHidden/>
    <w:rsid w:val="002A5F8F"/>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0BF4"/>
    <w:rPr>
      <w:rFonts w:ascii="Tahoma" w:hAnsi="Tahoma" w:cs="Tahoma"/>
      <w:sz w:val="16"/>
      <w:szCs w:val="16"/>
    </w:rPr>
  </w:style>
  <w:style w:type="character" w:customStyle="1" w:styleId="BalloonTextChar">
    <w:name w:val="Balloon Text Char"/>
    <w:link w:val="BalloonText"/>
    <w:uiPriority w:val="99"/>
    <w:semiHidden/>
    <w:rsid w:val="006C0BF4"/>
    <w:rPr>
      <w:rFonts w:ascii="Tahoma" w:hAnsi="Tahoma" w:cs="Tahoma"/>
      <w:sz w:val="16"/>
      <w:szCs w:val="16"/>
    </w:rPr>
  </w:style>
  <w:style w:type="character" w:styleId="CommentReference">
    <w:name w:val="annotation reference"/>
    <w:uiPriority w:val="99"/>
    <w:semiHidden/>
    <w:unhideWhenUsed/>
    <w:rsid w:val="00EF69A6"/>
    <w:rPr>
      <w:sz w:val="16"/>
      <w:szCs w:val="16"/>
    </w:rPr>
  </w:style>
  <w:style w:type="paragraph" w:styleId="CommentText">
    <w:name w:val="annotation text"/>
    <w:basedOn w:val="Normal"/>
    <w:link w:val="CommentTextChar"/>
    <w:uiPriority w:val="99"/>
    <w:semiHidden/>
    <w:unhideWhenUsed/>
    <w:rsid w:val="00EF69A6"/>
    <w:rPr>
      <w:sz w:val="20"/>
      <w:szCs w:val="20"/>
    </w:rPr>
  </w:style>
  <w:style w:type="character" w:customStyle="1" w:styleId="CommentTextChar">
    <w:name w:val="Comment Text Char"/>
    <w:link w:val="CommentText"/>
    <w:uiPriority w:val="99"/>
    <w:semiHidden/>
    <w:rsid w:val="00EF69A6"/>
    <w:rPr>
      <w:rFonts w:ascii="Arial" w:hAnsi="Arial"/>
    </w:rPr>
  </w:style>
  <w:style w:type="paragraph" w:styleId="CommentSubject">
    <w:name w:val="annotation subject"/>
    <w:basedOn w:val="CommentText"/>
    <w:next w:val="CommentText"/>
    <w:link w:val="CommentSubjectChar"/>
    <w:uiPriority w:val="99"/>
    <w:semiHidden/>
    <w:unhideWhenUsed/>
    <w:rsid w:val="00EF69A6"/>
    <w:rPr>
      <w:b/>
      <w:bCs/>
    </w:rPr>
  </w:style>
  <w:style w:type="character" w:customStyle="1" w:styleId="CommentSubjectChar">
    <w:name w:val="Comment Subject Char"/>
    <w:link w:val="CommentSubject"/>
    <w:uiPriority w:val="99"/>
    <w:semiHidden/>
    <w:rsid w:val="00EF69A6"/>
    <w:rPr>
      <w:rFonts w:ascii="Arial" w:hAnsi="Arial"/>
      <w:b/>
      <w:bCs/>
    </w:rPr>
  </w:style>
  <w:style w:type="paragraph" w:styleId="ListParagraph">
    <w:name w:val="List Paragraph"/>
    <w:basedOn w:val="Normal"/>
    <w:uiPriority w:val="34"/>
    <w:qFormat/>
    <w:rsid w:val="00F22D93"/>
    <w:pPr>
      <w:ind w:left="720"/>
    </w:pPr>
  </w:style>
  <w:style w:type="paragraph" w:styleId="Revision">
    <w:name w:val="Revision"/>
    <w:hidden/>
    <w:uiPriority w:val="99"/>
    <w:semiHidden/>
    <w:rsid w:val="00183714"/>
    <w:rPr>
      <w:rFonts w:ascii="Arial" w:hAnsi="Arial"/>
      <w:sz w:val="24"/>
      <w:szCs w:val="24"/>
    </w:rPr>
  </w:style>
  <w:style w:type="paragraph" w:styleId="Header">
    <w:name w:val="header"/>
    <w:basedOn w:val="Normal"/>
    <w:link w:val="HeaderChar"/>
    <w:uiPriority w:val="99"/>
    <w:semiHidden/>
    <w:unhideWhenUsed/>
    <w:rsid w:val="002A5F8F"/>
    <w:pPr>
      <w:tabs>
        <w:tab w:val="center" w:pos="4680"/>
        <w:tab w:val="right" w:pos="9360"/>
      </w:tabs>
    </w:pPr>
  </w:style>
  <w:style w:type="character" w:customStyle="1" w:styleId="HeaderChar">
    <w:name w:val="Header Char"/>
    <w:basedOn w:val="DefaultParagraphFont"/>
    <w:link w:val="Header"/>
    <w:uiPriority w:val="99"/>
    <w:semiHidden/>
    <w:rsid w:val="002A5F8F"/>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1745</Words>
  <Characters>9948</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SUPPORTING STATEMENT FOR VA ENROLLMENT CERTIFICATION, VA Form 22-1999</vt:lpstr>
    </vt:vector>
  </TitlesOfParts>
  <Company>VA</Company>
  <LinksUpToDate>false</LinksUpToDate>
  <CharactersWithSpaces>11670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ENROLLMENT CERTIFICATION, VA Form 22-1999</dc:title>
  <dc:creator>EDUEJONE</dc:creator>
  <cp:lastModifiedBy>Harvey-Pryor, Cynthia</cp:lastModifiedBy>
  <cp:revision>2</cp:revision>
  <cp:lastPrinted>2014-10-02T15:08:00Z</cp:lastPrinted>
  <dcterms:created xsi:type="dcterms:W3CDTF">2015-04-23T12:35:00Z</dcterms:created>
  <dcterms:modified xsi:type="dcterms:W3CDTF">2015-04-23T12:35:00Z</dcterms:modified>
</cp:coreProperties>
</file>