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04" w:rsidRPr="007F2104" w:rsidRDefault="007F2104" w:rsidP="007F2104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  <w:r w:rsidRPr="007F2104">
        <w:rPr>
          <w:rFonts w:asciiTheme="minorHAnsi" w:hAnsiTheme="minorHAnsi"/>
          <w:b/>
          <w:u w:val="single"/>
        </w:rPr>
        <w:t>INTERVIEW INSTRUMENTS FOR AMERICORPS MEMBERS</w:t>
      </w:r>
    </w:p>
    <w:p w:rsidR="005B0F67" w:rsidRDefault="005B0F67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7F2104" w:rsidRPr="005B0F67" w:rsidRDefault="000233EC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i/>
          <w:sz w:val="20"/>
        </w:rPr>
      </w:pPr>
      <w:r w:rsidRPr="005B0F67">
        <w:rPr>
          <w:rFonts w:asciiTheme="minorHAnsi" w:hAnsiTheme="minorHAnsi"/>
          <w:i/>
          <w:sz w:val="20"/>
        </w:rPr>
        <w:t>Note: If you s</w:t>
      </w:r>
      <w:r w:rsidR="00A9121F">
        <w:rPr>
          <w:rFonts w:asciiTheme="minorHAnsi" w:hAnsiTheme="minorHAnsi"/>
          <w:i/>
          <w:sz w:val="20"/>
        </w:rPr>
        <w:t xml:space="preserve">erve at multiple schools, for </w:t>
      </w:r>
      <w:r w:rsidRPr="005B0F67">
        <w:rPr>
          <w:rFonts w:asciiTheme="minorHAnsi" w:hAnsiTheme="minorHAnsi"/>
          <w:i/>
          <w:sz w:val="20"/>
        </w:rPr>
        <w:t xml:space="preserve">questions that are specific to a school </w:t>
      </w:r>
      <w:r w:rsidR="00A9121F">
        <w:rPr>
          <w:rFonts w:asciiTheme="minorHAnsi" w:hAnsiTheme="minorHAnsi"/>
          <w:i/>
          <w:sz w:val="20"/>
        </w:rPr>
        <w:t>rather than the program overall, think about the school where you spend most of your time serving.</w:t>
      </w:r>
    </w:p>
    <w:p w:rsidR="000233EC" w:rsidRDefault="000233EC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636EEF" w:rsidRDefault="005120A4" w:rsidP="00636EEF">
      <w:pPr>
        <w:keepNext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 w:rsidR="000F4B07">
        <w:rPr>
          <w:sz w:val="20"/>
          <w:szCs w:val="20"/>
        </w:rPr>
        <w:t>Telephone interviews with a sample of AmeriCorps members, across all grantees, will be conducted at the end of the school</w:t>
      </w:r>
      <w:r w:rsidR="00201F82">
        <w:rPr>
          <w:sz w:val="20"/>
          <w:szCs w:val="20"/>
        </w:rPr>
        <w:t xml:space="preserve"> </w:t>
      </w:r>
      <w:r w:rsidR="000F4B07">
        <w:rPr>
          <w:sz w:val="20"/>
          <w:szCs w:val="20"/>
        </w:rPr>
        <w:t xml:space="preserve">year. </w:t>
      </w:r>
    </w:p>
    <w:p w:rsidR="007F2104" w:rsidRPr="007F2104" w:rsidRDefault="00B9078B" w:rsidP="00AD6596">
      <w:pPr>
        <w:pStyle w:val="BodyText"/>
        <w:numPr>
          <w:ilvl w:val="0"/>
          <w:numId w:val="7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Can you please describe</w:t>
      </w:r>
      <w:r w:rsidR="007F2104" w:rsidRPr="007F2104">
        <w:rPr>
          <w:rFonts w:asciiTheme="minorHAnsi" w:hAnsiTheme="minorHAnsi"/>
          <w:b/>
          <w:sz w:val="20"/>
        </w:rPr>
        <w:t xml:space="preserve"> your role and duties at </w:t>
      </w:r>
      <w:r w:rsidR="00125E76">
        <w:rPr>
          <w:rFonts w:asciiTheme="minorHAnsi" w:hAnsiTheme="minorHAnsi"/>
          <w:b/>
          <w:sz w:val="20"/>
        </w:rPr>
        <w:t xml:space="preserve">the school </w:t>
      </w:r>
      <w:r>
        <w:rPr>
          <w:rFonts w:asciiTheme="minorHAnsi" w:hAnsiTheme="minorHAnsi"/>
          <w:b/>
          <w:sz w:val="20"/>
        </w:rPr>
        <w:t xml:space="preserve">where </w:t>
      </w:r>
      <w:r w:rsidR="00125E76">
        <w:rPr>
          <w:rFonts w:asciiTheme="minorHAnsi" w:hAnsiTheme="minorHAnsi"/>
          <w:b/>
          <w:sz w:val="20"/>
        </w:rPr>
        <w:t xml:space="preserve">you </w:t>
      </w:r>
      <w:r>
        <w:rPr>
          <w:rFonts w:asciiTheme="minorHAnsi" w:hAnsiTheme="minorHAnsi"/>
          <w:b/>
          <w:sz w:val="20"/>
        </w:rPr>
        <w:t>served</w:t>
      </w:r>
      <w:r w:rsidR="007F2104" w:rsidRPr="007F2104">
        <w:rPr>
          <w:rFonts w:asciiTheme="minorHAnsi" w:hAnsiTheme="minorHAnsi"/>
          <w:b/>
          <w:sz w:val="20"/>
        </w:rPr>
        <w:t>?</w:t>
      </w:r>
    </w:p>
    <w:p w:rsidR="007F2104" w:rsidRPr="007F2104" w:rsidRDefault="007F2104" w:rsidP="001D5105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104" w:rsidRDefault="007F2104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9048DE" w:rsidRDefault="009048DE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0E22EC" w:rsidRDefault="00AD6596" w:rsidP="00AD659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AD6596">
        <w:rPr>
          <w:rFonts w:asciiTheme="minorHAnsi" w:hAnsiTheme="minorHAnsi"/>
          <w:b/>
          <w:sz w:val="20"/>
        </w:rPr>
        <w:t>2.</w:t>
      </w:r>
      <w:r>
        <w:rPr>
          <w:rFonts w:asciiTheme="minorHAnsi" w:hAnsiTheme="minorHAnsi"/>
          <w:b/>
          <w:sz w:val="20"/>
        </w:rPr>
        <w:t xml:space="preserve"> </w:t>
      </w:r>
      <w:r w:rsidR="00FA5795">
        <w:rPr>
          <w:rFonts w:asciiTheme="minorHAnsi" w:hAnsiTheme="minorHAnsi"/>
          <w:b/>
          <w:sz w:val="20"/>
        </w:rPr>
        <w:t xml:space="preserve">Can you please tell me </w:t>
      </w:r>
      <w:r w:rsidR="000E22EC" w:rsidRPr="000E22EC">
        <w:rPr>
          <w:rFonts w:asciiTheme="minorHAnsi" w:hAnsiTheme="minorHAnsi"/>
          <w:b/>
          <w:sz w:val="20"/>
        </w:rPr>
        <w:t xml:space="preserve">about </w:t>
      </w:r>
      <w:r w:rsidR="00CD1C3F">
        <w:rPr>
          <w:rFonts w:asciiTheme="minorHAnsi" w:hAnsiTheme="minorHAnsi"/>
          <w:b/>
          <w:sz w:val="20"/>
        </w:rPr>
        <w:t>your</w:t>
      </w:r>
      <w:r w:rsidR="00EE1D34">
        <w:rPr>
          <w:rFonts w:asciiTheme="minorHAnsi" w:hAnsiTheme="minorHAnsi"/>
          <w:b/>
          <w:sz w:val="20"/>
        </w:rPr>
        <w:t xml:space="preserve"> top three activities and responsibilities at the school</w:t>
      </w:r>
      <w:r w:rsidR="00FA5795">
        <w:rPr>
          <w:rFonts w:asciiTheme="minorHAnsi" w:hAnsiTheme="minorHAnsi"/>
          <w:b/>
          <w:sz w:val="20"/>
        </w:rPr>
        <w:t>, in terms of those activities on which you spent the greatest amount of time</w:t>
      </w:r>
      <w:r w:rsidR="000E22EC" w:rsidRPr="000E22EC">
        <w:rPr>
          <w:rFonts w:asciiTheme="minorHAnsi" w:hAnsiTheme="minorHAnsi"/>
          <w:b/>
          <w:sz w:val="20"/>
        </w:rPr>
        <w:t xml:space="preserve">? For each of these, I’d like to know </w:t>
      </w:r>
      <w:r w:rsidR="00CD1C3F">
        <w:rPr>
          <w:rFonts w:asciiTheme="minorHAnsi" w:hAnsiTheme="minorHAnsi"/>
          <w:b/>
          <w:sz w:val="20"/>
        </w:rPr>
        <w:t xml:space="preserve">with </w:t>
      </w:r>
      <w:r w:rsidR="000E22EC" w:rsidRPr="000E22EC">
        <w:rPr>
          <w:rFonts w:asciiTheme="minorHAnsi" w:hAnsiTheme="minorHAnsi"/>
          <w:b/>
          <w:sz w:val="20"/>
        </w:rPr>
        <w:t xml:space="preserve">whom you collaborated to </w:t>
      </w:r>
      <w:r w:rsidR="00077080">
        <w:rPr>
          <w:rFonts w:asciiTheme="minorHAnsi" w:hAnsiTheme="minorHAnsi"/>
          <w:b/>
          <w:sz w:val="20"/>
        </w:rPr>
        <w:t>carry out</w:t>
      </w:r>
      <w:r w:rsidR="00077080" w:rsidRPr="000E22EC">
        <w:rPr>
          <w:rFonts w:asciiTheme="minorHAnsi" w:hAnsiTheme="minorHAnsi"/>
          <w:b/>
          <w:sz w:val="20"/>
        </w:rPr>
        <w:t xml:space="preserve"> </w:t>
      </w:r>
      <w:r w:rsidR="000E22EC" w:rsidRPr="000E22EC">
        <w:rPr>
          <w:rFonts w:asciiTheme="minorHAnsi" w:hAnsiTheme="minorHAnsi"/>
          <w:b/>
          <w:sz w:val="20"/>
        </w:rPr>
        <w:t>the activity, how frequently the activity took place</w:t>
      </w:r>
      <w:r w:rsidR="00FA5795">
        <w:rPr>
          <w:rFonts w:asciiTheme="minorHAnsi" w:hAnsiTheme="minorHAnsi"/>
          <w:b/>
          <w:sz w:val="20"/>
        </w:rPr>
        <w:t>, and approximately what percentage of time you spent on the activity</w:t>
      </w:r>
      <w:r w:rsidR="000E22EC" w:rsidRPr="000E22EC">
        <w:rPr>
          <w:rFonts w:asciiTheme="minorHAnsi" w:hAnsiTheme="minorHAnsi"/>
          <w:b/>
          <w:sz w:val="20"/>
        </w:rPr>
        <w:t xml:space="preserve">. </w:t>
      </w:r>
    </w:p>
    <w:p w:rsidR="00077080" w:rsidRDefault="00077080" w:rsidP="000E22EC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Probe: Ho</w:t>
      </w:r>
      <w:r w:rsidR="005B0F67">
        <w:rPr>
          <w:rFonts w:asciiTheme="minorHAnsi" w:hAnsiTheme="minorHAnsi"/>
          <w:b/>
          <w:sz w:val="20"/>
        </w:rPr>
        <w:t xml:space="preserve">w </w:t>
      </w:r>
      <w:r w:rsidR="00CD1C3F">
        <w:rPr>
          <w:rFonts w:asciiTheme="minorHAnsi" w:hAnsiTheme="minorHAnsi"/>
          <w:b/>
          <w:sz w:val="20"/>
        </w:rPr>
        <w:t xml:space="preserve">did/does this </w:t>
      </w:r>
      <w:r w:rsidR="005B0F67">
        <w:rPr>
          <w:rFonts w:asciiTheme="minorHAnsi" w:hAnsiTheme="minorHAnsi"/>
          <w:b/>
          <w:sz w:val="20"/>
        </w:rPr>
        <w:t>activity support the school’s turnaround effort</w:t>
      </w:r>
      <w:r>
        <w:rPr>
          <w:rFonts w:asciiTheme="minorHAnsi" w:hAnsiTheme="minorHAnsi"/>
          <w:b/>
          <w:sz w:val="20"/>
        </w:rPr>
        <w:t>?</w:t>
      </w:r>
    </w:p>
    <w:p w:rsidR="000E22EC" w:rsidRPr="000E22EC" w:rsidRDefault="000E22EC" w:rsidP="000E22EC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ED0789">
        <w:rPr>
          <w:rFonts w:asciiTheme="minorHAnsi" w:hAnsiTheme="minorHAnsi"/>
          <w:b/>
          <w:sz w:val="20"/>
        </w:rPr>
        <w:t>Probe: Who was this activity</w:t>
      </w:r>
      <w:r w:rsidR="005B0F67">
        <w:rPr>
          <w:rFonts w:asciiTheme="minorHAnsi" w:hAnsiTheme="minorHAnsi"/>
          <w:b/>
          <w:sz w:val="20"/>
        </w:rPr>
        <w:t xml:space="preserve"> intended to help or support</w:t>
      </w:r>
      <w:r w:rsidRPr="00ED0789">
        <w:rPr>
          <w:rFonts w:asciiTheme="minorHAnsi" w:hAnsiTheme="minorHAnsi"/>
          <w:b/>
          <w:sz w:val="20"/>
        </w:rPr>
        <w:t>?</w:t>
      </w:r>
    </w:p>
    <w:p w:rsidR="000E22EC" w:rsidRPr="000E22EC" w:rsidRDefault="000E22EC" w:rsidP="000E22EC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0E22EC">
        <w:rPr>
          <w:rFonts w:asciiTheme="minorHAnsi" w:hAnsiTheme="minorHAnsi"/>
          <w:b/>
          <w:sz w:val="20"/>
        </w:rPr>
        <w:t xml:space="preserve">Probe: </w:t>
      </w:r>
      <w:r w:rsidR="00EE1D34">
        <w:rPr>
          <w:rFonts w:asciiTheme="minorHAnsi" w:hAnsiTheme="minorHAnsi"/>
          <w:b/>
          <w:sz w:val="20"/>
        </w:rPr>
        <w:t xml:space="preserve">What </w:t>
      </w:r>
      <w:r w:rsidR="001B3FC3">
        <w:rPr>
          <w:rFonts w:asciiTheme="minorHAnsi" w:hAnsiTheme="minorHAnsi"/>
          <w:b/>
          <w:sz w:val="20"/>
        </w:rPr>
        <w:t>was</w:t>
      </w:r>
      <w:r w:rsidR="00EE1D34">
        <w:rPr>
          <w:rFonts w:asciiTheme="minorHAnsi" w:hAnsiTheme="minorHAnsi"/>
          <w:b/>
          <w:sz w:val="20"/>
        </w:rPr>
        <w:t xml:space="preserve"> the </w:t>
      </w:r>
      <w:r w:rsidR="00FA5795">
        <w:rPr>
          <w:rFonts w:asciiTheme="minorHAnsi" w:hAnsiTheme="minorHAnsi"/>
          <w:b/>
          <w:sz w:val="20"/>
        </w:rPr>
        <w:t xml:space="preserve">frequency and </w:t>
      </w:r>
      <w:r w:rsidR="00EE1D34">
        <w:rPr>
          <w:rFonts w:asciiTheme="minorHAnsi" w:hAnsiTheme="minorHAnsi"/>
          <w:b/>
          <w:sz w:val="20"/>
        </w:rPr>
        <w:t xml:space="preserve">amount of time spent </w:t>
      </w:r>
      <w:r w:rsidR="00FA5795">
        <w:rPr>
          <w:rFonts w:asciiTheme="minorHAnsi" w:hAnsiTheme="minorHAnsi"/>
          <w:b/>
          <w:sz w:val="20"/>
        </w:rPr>
        <w:t xml:space="preserve">on </w:t>
      </w:r>
      <w:r w:rsidR="00EE1D34">
        <w:rPr>
          <w:rFonts w:asciiTheme="minorHAnsi" w:hAnsiTheme="minorHAnsi"/>
          <w:b/>
          <w:sz w:val="20"/>
        </w:rPr>
        <w:t>the activity?</w:t>
      </w:r>
      <w:r w:rsidRPr="000E22EC">
        <w:rPr>
          <w:rFonts w:asciiTheme="minorHAnsi" w:hAnsiTheme="minorHAnsi"/>
          <w:b/>
          <w:sz w:val="20"/>
        </w:rPr>
        <w:t xml:space="preserve"> </w:t>
      </w:r>
    </w:p>
    <w:p w:rsidR="007F2104" w:rsidRPr="00B9078B" w:rsidRDefault="007F2104" w:rsidP="000E22EC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462"/>
        <w:gridCol w:w="1092"/>
        <w:gridCol w:w="2126"/>
        <w:gridCol w:w="2805"/>
      </w:tblGrid>
      <w:tr w:rsidR="00EE75E0" w:rsidTr="00FA5795">
        <w:trPr>
          <w:trHeight w:val="492"/>
        </w:trPr>
        <w:tc>
          <w:tcPr>
            <w:tcW w:w="1908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Activity</w:t>
            </w: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Collaboration</w:t>
            </w:r>
          </w:p>
        </w:tc>
        <w:tc>
          <w:tcPr>
            <w:tcW w:w="1092" w:type="dxa"/>
          </w:tcPr>
          <w:p w:rsidR="00EE75E0" w:rsidRDefault="00EE75E0" w:rsidP="00EE75E0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Target</w:t>
            </w:r>
            <w:r w:rsidR="005A2997">
              <w:rPr>
                <w:rFonts w:asciiTheme="minorHAnsi" w:hAnsiTheme="minorHAnsi"/>
                <w:b/>
                <w:sz w:val="20"/>
              </w:rPr>
              <w:t>ed</w:t>
            </w:r>
            <w:r>
              <w:rPr>
                <w:rFonts w:asciiTheme="minorHAnsi" w:hAnsiTheme="minorHAnsi"/>
                <w:b/>
                <w:sz w:val="20"/>
              </w:rPr>
              <w:t xml:space="preserve"> Audience</w:t>
            </w: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Frequency</w:t>
            </w:r>
          </w:p>
        </w:tc>
        <w:tc>
          <w:tcPr>
            <w:tcW w:w="2805" w:type="dxa"/>
          </w:tcPr>
          <w:p w:rsidR="00EE75E0" w:rsidRDefault="00FA5795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Percentage of Time</w:t>
            </w:r>
          </w:p>
        </w:tc>
      </w:tr>
      <w:tr w:rsidR="00EE75E0" w:rsidTr="00FA5795">
        <w:trPr>
          <w:trHeight w:val="996"/>
        </w:trPr>
        <w:tc>
          <w:tcPr>
            <w:tcW w:w="1908" w:type="dxa"/>
          </w:tcPr>
          <w:p w:rsidR="00EE75E0" w:rsidRPr="005120A4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5120A4">
              <w:rPr>
                <w:rFonts w:asciiTheme="minorHAnsi" w:hAnsiTheme="minorHAnsi"/>
                <w:b/>
                <w:sz w:val="20"/>
              </w:rPr>
              <w:t>a.</w:t>
            </w: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05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EE75E0" w:rsidTr="00FA5795">
        <w:trPr>
          <w:trHeight w:val="996"/>
        </w:trPr>
        <w:tc>
          <w:tcPr>
            <w:tcW w:w="1908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b. </w:t>
            </w: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05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EE75E0" w:rsidTr="00FA5795">
        <w:trPr>
          <w:trHeight w:val="984"/>
        </w:trPr>
        <w:tc>
          <w:tcPr>
            <w:tcW w:w="1908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c. </w:t>
            </w: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05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7F2104" w:rsidRDefault="007F2104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441088" w:rsidRPr="003438A7" w:rsidRDefault="00441088" w:rsidP="003438A7">
      <w:pPr>
        <w:pStyle w:val="ListParagraph"/>
        <w:numPr>
          <w:ilvl w:val="0"/>
          <w:numId w:val="6"/>
        </w:numPr>
        <w:rPr>
          <w:rFonts w:eastAsia="Times New Roman"/>
          <w:b/>
          <w:sz w:val="20"/>
          <w:szCs w:val="20"/>
        </w:rPr>
      </w:pPr>
      <w:r w:rsidRPr="003438A7">
        <w:rPr>
          <w:b/>
          <w:sz w:val="20"/>
        </w:rPr>
        <w:t>Did the activities change throughout the year? If so, then why?</w:t>
      </w:r>
    </w:p>
    <w:p w:rsidR="00312395" w:rsidRDefault="00312395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088" w:rsidRDefault="00441088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C91CCF" w:rsidRDefault="00C91CCF" w:rsidP="00C91CCF">
      <w:pPr>
        <w:pStyle w:val="QH2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4. What types of supports have you received, or are available to you, to implement your planned activities at the school?</w:t>
      </w:r>
    </w:p>
    <w:p w:rsidR="00C91CCF" w:rsidRDefault="00C91CCF" w:rsidP="00C91CCF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8DE" w:rsidRDefault="009048DE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AE6977" w:rsidRDefault="00C91CCF" w:rsidP="00441088">
      <w:pPr>
        <w:pStyle w:val="QH2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5</w:t>
      </w:r>
      <w:r w:rsidR="00AE6977">
        <w:rPr>
          <w:rFonts w:asciiTheme="minorHAnsi" w:hAnsiTheme="minorHAnsi"/>
          <w:sz w:val="20"/>
          <w:szCs w:val="20"/>
        </w:rPr>
        <w:t xml:space="preserve">. </w:t>
      </w:r>
      <w:r w:rsidR="00AE6977" w:rsidRPr="00AE6977">
        <w:rPr>
          <w:rFonts w:asciiTheme="minorHAnsi" w:hAnsiTheme="minorHAnsi"/>
          <w:sz w:val="20"/>
          <w:szCs w:val="20"/>
        </w:rPr>
        <w:t>What are the formal or informal channels among</w:t>
      </w:r>
      <w:r w:rsidR="000E22EC">
        <w:rPr>
          <w:rFonts w:asciiTheme="minorHAnsi" w:hAnsiTheme="minorHAnsi"/>
          <w:sz w:val="20"/>
          <w:szCs w:val="20"/>
        </w:rPr>
        <w:t xml:space="preserve"> school </w:t>
      </w:r>
      <w:r w:rsidR="00AE6977" w:rsidRPr="00AE6977">
        <w:rPr>
          <w:rFonts w:asciiTheme="minorHAnsi" w:hAnsiTheme="minorHAnsi"/>
          <w:sz w:val="20"/>
          <w:szCs w:val="20"/>
        </w:rPr>
        <w:t>staff</w:t>
      </w:r>
      <w:r w:rsidR="000E22EC">
        <w:rPr>
          <w:rFonts w:asciiTheme="minorHAnsi" w:hAnsiTheme="minorHAnsi"/>
          <w:sz w:val="20"/>
          <w:szCs w:val="20"/>
        </w:rPr>
        <w:t xml:space="preserve"> and </w:t>
      </w:r>
      <w:r w:rsidR="00755DF0" w:rsidRPr="00755DF0">
        <w:rPr>
          <w:rFonts w:asciiTheme="minorHAnsi" w:hAnsiTheme="minorHAnsi"/>
          <w:sz w:val="20"/>
          <w:szCs w:val="20"/>
        </w:rPr>
        <w:t xml:space="preserve">AmeriCorps </w:t>
      </w:r>
      <w:r w:rsidR="000E22EC">
        <w:rPr>
          <w:rFonts w:asciiTheme="minorHAnsi" w:hAnsiTheme="minorHAnsi"/>
          <w:sz w:val="20"/>
          <w:szCs w:val="20"/>
        </w:rPr>
        <w:t>members</w:t>
      </w:r>
      <w:r w:rsidR="00AE6977" w:rsidRPr="00AE6977">
        <w:rPr>
          <w:rFonts w:asciiTheme="minorHAnsi" w:hAnsiTheme="minorHAnsi"/>
          <w:sz w:val="20"/>
          <w:szCs w:val="20"/>
        </w:rPr>
        <w:t xml:space="preserve"> for communicating about school improvement goals</w:t>
      </w:r>
      <w:r w:rsidR="00FA5795">
        <w:rPr>
          <w:rFonts w:asciiTheme="minorHAnsi" w:hAnsiTheme="minorHAnsi"/>
          <w:sz w:val="20"/>
          <w:szCs w:val="20"/>
        </w:rPr>
        <w:t xml:space="preserve"> (for example, </w:t>
      </w:r>
      <w:r w:rsidR="00FA5795" w:rsidRPr="00FA5795">
        <w:rPr>
          <w:rFonts w:asciiTheme="minorHAnsi" w:hAnsiTheme="minorHAnsi"/>
          <w:sz w:val="20"/>
          <w:szCs w:val="20"/>
        </w:rPr>
        <w:t>grade- or team meetings, faculty meetings, informal meetings with teachers whose students you support, email communication from principal</w:t>
      </w:r>
      <w:r w:rsidR="00FA5795">
        <w:rPr>
          <w:rFonts w:asciiTheme="minorHAnsi" w:hAnsiTheme="minorHAnsi"/>
          <w:sz w:val="20"/>
          <w:szCs w:val="20"/>
        </w:rPr>
        <w:t>)</w:t>
      </w:r>
      <w:r w:rsidR="00AE6977" w:rsidRPr="00AE6977">
        <w:rPr>
          <w:rFonts w:asciiTheme="minorHAnsi" w:hAnsiTheme="minorHAnsi"/>
          <w:sz w:val="20"/>
          <w:szCs w:val="20"/>
        </w:rPr>
        <w:t>?</w:t>
      </w:r>
    </w:p>
    <w:p w:rsidR="00AE6977" w:rsidRDefault="00AE6977" w:rsidP="00AE6977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CE9">
        <w:rPr>
          <w:b/>
          <w:sz w:val="20"/>
        </w:rPr>
        <w:t>___________</w:t>
      </w:r>
    </w:p>
    <w:p w:rsidR="00312395" w:rsidRDefault="00312395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9048DE" w:rsidRDefault="009048DE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441088" w:rsidRDefault="00AE6977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6</w:t>
      </w:r>
      <w:r w:rsidR="005F7584">
        <w:rPr>
          <w:rFonts w:asciiTheme="minorHAnsi" w:hAnsiTheme="minorHAnsi"/>
          <w:b/>
          <w:sz w:val="20"/>
        </w:rPr>
        <w:t xml:space="preserve">. </w:t>
      </w:r>
      <w:r w:rsidR="00FA5795">
        <w:rPr>
          <w:rFonts w:asciiTheme="minorHAnsi" w:hAnsiTheme="minorHAnsi"/>
          <w:b/>
          <w:sz w:val="20"/>
        </w:rPr>
        <w:t xml:space="preserve">What was the general attitude among school staff and faculty to your addition to the site/school </w:t>
      </w:r>
      <w:r w:rsidR="00441088">
        <w:rPr>
          <w:rFonts w:asciiTheme="minorHAnsi" w:hAnsiTheme="minorHAnsi"/>
          <w:b/>
          <w:sz w:val="20"/>
        </w:rPr>
        <w:t>when you first began serving?</w:t>
      </w:r>
      <w:r w:rsidR="00B9078B">
        <w:rPr>
          <w:rFonts w:asciiTheme="minorHAnsi" w:hAnsiTheme="minorHAnsi"/>
          <w:b/>
          <w:sz w:val="20"/>
        </w:rPr>
        <w:t xml:space="preserve"> How did perspectives, collaboration, and/or relationships with the school staff </w:t>
      </w:r>
      <w:r w:rsidR="00FA5795">
        <w:rPr>
          <w:rFonts w:asciiTheme="minorHAnsi" w:hAnsiTheme="minorHAnsi"/>
          <w:b/>
          <w:sz w:val="20"/>
        </w:rPr>
        <w:t>(prin</w:t>
      </w:r>
      <w:r w:rsidR="00F16BAE">
        <w:rPr>
          <w:rFonts w:asciiTheme="minorHAnsi" w:hAnsiTheme="minorHAnsi"/>
          <w:b/>
          <w:sz w:val="20"/>
        </w:rPr>
        <w:t xml:space="preserve">cipal/teachers/counselor/school </w:t>
      </w:r>
      <w:r w:rsidR="00FA5795">
        <w:rPr>
          <w:rFonts w:asciiTheme="minorHAnsi" w:hAnsiTheme="minorHAnsi"/>
          <w:b/>
          <w:sz w:val="20"/>
        </w:rPr>
        <w:t xml:space="preserve">leaders) </w:t>
      </w:r>
      <w:r w:rsidR="00B9078B">
        <w:rPr>
          <w:rFonts w:asciiTheme="minorHAnsi" w:hAnsiTheme="minorHAnsi"/>
          <w:b/>
          <w:sz w:val="20"/>
        </w:rPr>
        <w:t>change throughout the year?</w:t>
      </w:r>
    </w:p>
    <w:p w:rsidR="00441088" w:rsidRPr="007F2104" w:rsidRDefault="00441088" w:rsidP="00441088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105" w:rsidRDefault="001D5105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9048DE" w:rsidRDefault="009048DE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8C0B6F" w:rsidRDefault="00AE6977" w:rsidP="008C0B6F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7</w:t>
      </w:r>
      <w:r w:rsidR="005F7584">
        <w:rPr>
          <w:rFonts w:asciiTheme="minorHAnsi" w:hAnsiTheme="minorHAnsi"/>
          <w:b/>
          <w:sz w:val="20"/>
        </w:rPr>
        <w:t xml:space="preserve">. </w:t>
      </w:r>
      <w:r w:rsidR="00441088">
        <w:rPr>
          <w:rFonts w:asciiTheme="minorHAnsi" w:hAnsiTheme="minorHAnsi"/>
          <w:b/>
          <w:sz w:val="20"/>
        </w:rPr>
        <w:t xml:space="preserve">In </w:t>
      </w:r>
      <w:r w:rsidR="002B1F76">
        <w:rPr>
          <w:rFonts w:asciiTheme="minorHAnsi" w:hAnsiTheme="minorHAnsi"/>
          <w:b/>
          <w:sz w:val="20"/>
        </w:rPr>
        <w:t>which of the following</w:t>
      </w:r>
      <w:r w:rsidR="00441088">
        <w:rPr>
          <w:rFonts w:asciiTheme="minorHAnsi" w:hAnsiTheme="minorHAnsi"/>
          <w:b/>
          <w:sz w:val="20"/>
        </w:rPr>
        <w:t xml:space="preserve"> ways did you (</w:t>
      </w:r>
      <w:r w:rsidR="00755DF0" w:rsidRPr="00755DF0">
        <w:rPr>
          <w:rFonts w:asciiTheme="minorHAnsi" w:hAnsiTheme="minorHAnsi"/>
          <w:b/>
          <w:sz w:val="20"/>
        </w:rPr>
        <w:t xml:space="preserve">AmeriCorps </w:t>
      </w:r>
      <w:r w:rsidR="00441088">
        <w:rPr>
          <w:rFonts w:asciiTheme="minorHAnsi" w:hAnsiTheme="minorHAnsi"/>
          <w:b/>
          <w:sz w:val="20"/>
        </w:rPr>
        <w:t>members) contribute to the school’s capacity to implement</w:t>
      </w:r>
      <w:r w:rsidR="000E22EC">
        <w:rPr>
          <w:rFonts w:asciiTheme="minorHAnsi" w:hAnsiTheme="minorHAnsi"/>
          <w:b/>
          <w:sz w:val="20"/>
        </w:rPr>
        <w:t xml:space="preserve"> school</w:t>
      </w:r>
      <w:r w:rsidR="00441088">
        <w:rPr>
          <w:rFonts w:asciiTheme="minorHAnsi" w:hAnsiTheme="minorHAnsi"/>
          <w:b/>
          <w:sz w:val="20"/>
        </w:rPr>
        <w:t xml:space="preserve"> turnaround</w:t>
      </w:r>
      <w:r w:rsidR="00B77913">
        <w:rPr>
          <w:rFonts w:asciiTheme="minorHAnsi" w:hAnsiTheme="minorHAnsi"/>
          <w:b/>
          <w:sz w:val="20"/>
        </w:rPr>
        <w:t xml:space="preserve"> program activities</w:t>
      </w:r>
      <w:r w:rsidR="00441088">
        <w:rPr>
          <w:rFonts w:asciiTheme="minorHAnsi" w:hAnsiTheme="minorHAnsi"/>
          <w:b/>
          <w:sz w:val="20"/>
        </w:rPr>
        <w:t>?</w:t>
      </w:r>
      <w:r w:rsidR="008C0B6F">
        <w:rPr>
          <w:rFonts w:asciiTheme="minorHAnsi" w:hAnsiTheme="minorHAnsi"/>
          <w:b/>
          <w:sz w:val="20"/>
        </w:rPr>
        <w:t xml:space="preserve"> Specifically, how did </w:t>
      </w:r>
      <w:r w:rsidR="00A60AA2">
        <w:rPr>
          <w:rFonts w:asciiTheme="minorHAnsi" w:hAnsiTheme="minorHAnsi"/>
          <w:b/>
          <w:sz w:val="20"/>
        </w:rPr>
        <w:t>you</w:t>
      </w:r>
      <w:r w:rsidR="008C0B6F">
        <w:rPr>
          <w:rFonts w:asciiTheme="minorHAnsi" w:hAnsiTheme="minorHAnsi"/>
          <w:b/>
          <w:sz w:val="20"/>
        </w:rPr>
        <w:t xml:space="preserve"> help the school build capacity through…</w:t>
      </w:r>
    </w:p>
    <w:p w:rsidR="008C0B6F" w:rsidRPr="0076390F" w:rsidRDefault="000C19D2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</w:t>
      </w:r>
      <w:r w:rsidR="008C0B6F" w:rsidRPr="0076390F">
        <w:rPr>
          <w:rFonts w:asciiTheme="minorHAnsi" w:hAnsiTheme="minorHAnsi"/>
          <w:sz w:val="20"/>
        </w:rPr>
        <w:t>ostering respect among students and staff</w:t>
      </w:r>
      <w:r w:rsidR="008C0B6F">
        <w:rPr>
          <w:rFonts w:asciiTheme="minorHAnsi" w:hAnsiTheme="minorHAnsi"/>
          <w:sz w:val="20"/>
        </w:rPr>
        <w:t>?</w:t>
      </w:r>
    </w:p>
    <w:p w:rsidR="008C0B6F" w:rsidRPr="0076390F" w:rsidRDefault="000C19D2" w:rsidP="00FA5795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="008C0B6F" w:rsidRPr="0076390F">
        <w:rPr>
          <w:rFonts w:asciiTheme="minorHAnsi" w:hAnsiTheme="minorHAnsi"/>
          <w:sz w:val="20"/>
        </w:rPr>
        <w:t>nvolving families</w:t>
      </w:r>
      <w:r w:rsidR="00FA5795">
        <w:rPr>
          <w:rFonts w:asciiTheme="minorHAnsi" w:hAnsiTheme="minorHAnsi"/>
          <w:sz w:val="20"/>
        </w:rPr>
        <w:t xml:space="preserve"> </w:t>
      </w:r>
      <w:r w:rsidR="002B1F76">
        <w:rPr>
          <w:rFonts w:asciiTheme="minorHAnsi" w:hAnsiTheme="minorHAnsi"/>
          <w:sz w:val="20"/>
        </w:rPr>
        <w:t>(</w:t>
      </w:r>
      <w:r w:rsidR="00FA5795">
        <w:rPr>
          <w:rFonts w:asciiTheme="minorHAnsi" w:hAnsiTheme="minorHAnsi"/>
          <w:sz w:val="20"/>
        </w:rPr>
        <w:t xml:space="preserve">e.g. </w:t>
      </w:r>
      <w:r w:rsidR="002B1F76" w:rsidRPr="00693012">
        <w:rPr>
          <w:rFonts w:asciiTheme="minorHAnsi" w:hAnsiTheme="minorHAnsi"/>
          <w:sz w:val="20"/>
        </w:rPr>
        <w:t xml:space="preserve">in attending events, </w:t>
      </w:r>
      <w:r w:rsidR="002B1F76">
        <w:rPr>
          <w:rFonts w:asciiTheme="minorHAnsi" w:hAnsiTheme="minorHAnsi"/>
          <w:sz w:val="20"/>
        </w:rPr>
        <w:t xml:space="preserve">providing access to information and resources to support their child’s education, </w:t>
      </w:r>
      <w:r w:rsidR="002B1F76" w:rsidRPr="00693012">
        <w:rPr>
          <w:rFonts w:asciiTheme="minorHAnsi" w:hAnsiTheme="minorHAnsi"/>
          <w:sz w:val="20"/>
        </w:rPr>
        <w:t>helping students</w:t>
      </w:r>
      <w:r w:rsidR="002B1F76">
        <w:rPr>
          <w:rFonts w:asciiTheme="minorHAnsi" w:hAnsiTheme="minorHAnsi"/>
          <w:sz w:val="20"/>
        </w:rPr>
        <w:t xml:space="preserve"> complete homework</w:t>
      </w:r>
      <w:r w:rsidR="002B1F76" w:rsidRPr="00693012">
        <w:rPr>
          <w:rFonts w:asciiTheme="minorHAnsi" w:hAnsiTheme="minorHAnsi"/>
          <w:sz w:val="20"/>
        </w:rPr>
        <w:t>, volunteering in child’s classroom</w:t>
      </w:r>
      <w:r w:rsidR="002B1F76">
        <w:rPr>
          <w:rFonts w:asciiTheme="minorHAnsi" w:hAnsiTheme="minorHAnsi"/>
          <w:sz w:val="20"/>
        </w:rPr>
        <w:t>)</w:t>
      </w:r>
      <w:r w:rsidR="008C0B6F">
        <w:rPr>
          <w:rFonts w:asciiTheme="minorHAnsi" w:hAnsiTheme="minorHAnsi"/>
          <w:sz w:val="20"/>
        </w:rPr>
        <w:t>?</w:t>
      </w:r>
    </w:p>
    <w:p w:rsidR="008C0B6F" w:rsidRDefault="000C19D2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Meeting</w:t>
      </w:r>
      <w:r w:rsidR="008C0B6F" w:rsidRPr="0076390F">
        <w:rPr>
          <w:rFonts w:asciiTheme="minorHAnsi" w:hAnsiTheme="minorHAnsi"/>
          <w:sz w:val="20"/>
        </w:rPr>
        <w:t xml:space="preserve"> the </w:t>
      </w:r>
      <w:r w:rsidR="00371118">
        <w:rPr>
          <w:rFonts w:asciiTheme="minorHAnsi" w:hAnsiTheme="minorHAnsi"/>
          <w:sz w:val="20"/>
        </w:rPr>
        <w:t xml:space="preserve">academic </w:t>
      </w:r>
      <w:r w:rsidR="008C0B6F" w:rsidRPr="0076390F">
        <w:rPr>
          <w:rFonts w:asciiTheme="minorHAnsi" w:hAnsiTheme="minorHAnsi"/>
          <w:sz w:val="20"/>
        </w:rPr>
        <w:t>needs of specific groups of students</w:t>
      </w:r>
      <w:r w:rsidR="008C0B6F">
        <w:rPr>
          <w:rFonts w:asciiTheme="minorHAnsi" w:hAnsiTheme="minorHAnsi"/>
          <w:sz w:val="20"/>
        </w:rPr>
        <w:t>?</w:t>
      </w:r>
    </w:p>
    <w:p w:rsidR="00371118" w:rsidRDefault="00371118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Meeting the behavioral and/or socio-emotional health needs of specific groups of students?</w:t>
      </w:r>
    </w:p>
    <w:p w:rsidR="00B77913" w:rsidRPr="00B77913" w:rsidRDefault="00B77913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Pr="00B77913">
        <w:rPr>
          <w:rFonts w:asciiTheme="minorHAnsi" w:hAnsiTheme="minorHAnsi"/>
          <w:sz w:val="20"/>
        </w:rPr>
        <w:t>mproving the school environment and climate</w:t>
      </w:r>
    </w:p>
    <w:p w:rsidR="008C0B6F" w:rsidRDefault="000C19D2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Filling</w:t>
      </w:r>
      <w:r w:rsidR="008C0B6F" w:rsidRPr="0076390F">
        <w:rPr>
          <w:rFonts w:asciiTheme="minorHAnsi" w:hAnsiTheme="minorHAnsi"/>
          <w:sz w:val="20"/>
        </w:rPr>
        <w:t xml:space="preserve"> additional instructional/support staff positions</w:t>
      </w:r>
      <w:r w:rsidR="008C0B6F">
        <w:rPr>
          <w:rFonts w:asciiTheme="minorHAnsi" w:hAnsiTheme="minorHAnsi"/>
          <w:sz w:val="20"/>
        </w:rPr>
        <w:t>?</w:t>
      </w:r>
    </w:p>
    <w:p w:rsidR="008C0B6F" w:rsidRDefault="000C19D2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Supporting</w:t>
      </w:r>
      <w:r w:rsidR="008C0B6F">
        <w:rPr>
          <w:rFonts w:asciiTheme="minorHAnsi" w:hAnsiTheme="minorHAnsi"/>
          <w:sz w:val="20"/>
        </w:rPr>
        <w:t xml:space="preserve"> teachers in the use of</w:t>
      </w:r>
      <w:r w:rsidR="008C0B6F" w:rsidRPr="0076390F">
        <w:rPr>
          <w:rFonts w:asciiTheme="minorHAnsi" w:hAnsiTheme="minorHAnsi"/>
          <w:sz w:val="20"/>
        </w:rPr>
        <w:t xml:space="preserve"> data/assessments</w:t>
      </w:r>
      <w:r w:rsidR="000E22EC">
        <w:rPr>
          <w:rFonts w:asciiTheme="minorHAnsi" w:hAnsiTheme="minorHAnsi"/>
          <w:sz w:val="20"/>
        </w:rPr>
        <w:t xml:space="preserve"> and with classroom activities</w:t>
      </w:r>
      <w:r w:rsidR="008C0B6F">
        <w:rPr>
          <w:rFonts w:asciiTheme="minorHAnsi" w:hAnsiTheme="minorHAnsi"/>
          <w:sz w:val="20"/>
        </w:rPr>
        <w:t>?</w:t>
      </w:r>
      <w:r w:rsidR="008C0B6F" w:rsidRPr="0076390F">
        <w:rPr>
          <w:rFonts w:asciiTheme="minorHAnsi" w:hAnsiTheme="minorHAnsi"/>
          <w:sz w:val="20"/>
        </w:rPr>
        <w:t xml:space="preserve"> </w:t>
      </w:r>
    </w:p>
    <w:p w:rsidR="000E22EC" w:rsidRPr="000E22EC" w:rsidRDefault="000C19D2" w:rsidP="000E22EC">
      <w:pPr>
        <w:pStyle w:val="ListParagraph"/>
        <w:numPr>
          <w:ilvl w:val="0"/>
          <w:numId w:val="3"/>
        </w:numPr>
        <w:rPr>
          <w:rFonts w:asciiTheme="minorHAnsi" w:eastAsia="Times New Roman" w:hAnsiTheme="minorHAnsi"/>
          <w:sz w:val="20"/>
          <w:szCs w:val="20"/>
        </w:rPr>
      </w:pPr>
      <w:r w:rsidRPr="000E22EC">
        <w:rPr>
          <w:rFonts w:asciiTheme="minorHAnsi" w:eastAsia="Times New Roman" w:hAnsiTheme="minorHAnsi"/>
          <w:sz w:val="20"/>
          <w:szCs w:val="20"/>
        </w:rPr>
        <w:t>Providing</w:t>
      </w:r>
      <w:r w:rsidR="000E22EC" w:rsidRPr="000E22EC">
        <w:rPr>
          <w:rFonts w:asciiTheme="minorHAnsi" w:eastAsia="Times New Roman" w:hAnsiTheme="minorHAnsi"/>
          <w:sz w:val="20"/>
          <w:szCs w:val="20"/>
        </w:rPr>
        <w:t xml:space="preserve"> before- or after-school or extended learning time programming?</w:t>
      </w:r>
    </w:p>
    <w:p w:rsidR="008C0B6F" w:rsidRPr="0076390F" w:rsidRDefault="000C19D2" w:rsidP="008C0B6F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Other</w:t>
      </w:r>
      <w:r w:rsidR="008C0B6F">
        <w:rPr>
          <w:rFonts w:asciiTheme="minorHAnsi" w:hAnsiTheme="minorHAnsi"/>
          <w:sz w:val="20"/>
        </w:rPr>
        <w:t xml:space="preserve"> activities and contributions?</w:t>
      </w:r>
      <w:r w:rsidR="002B1F76">
        <w:rPr>
          <w:rFonts w:asciiTheme="minorHAnsi" w:hAnsiTheme="minorHAnsi"/>
          <w:sz w:val="20"/>
        </w:rPr>
        <w:t xml:space="preserve"> (please specify)</w:t>
      </w:r>
    </w:p>
    <w:p w:rsidR="00441088" w:rsidRDefault="00441088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441088" w:rsidRDefault="00312395" w:rsidP="00441088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8DE" w:rsidRDefault="00312395" w:rsidP="00186CE9">
      <w:pPr>
        <w:pStyle w:val="a-question"/>
        <w:tabs>
          <w:tab w:val="left" w:pos="14"/>
        </w:tabs>
        <w:spacing w:after="0"/>
        <w:ind w:left="26" w:hanging="26"/>
        <w:rPr>
          <w:b/>
          <w:sz w:val="20"/>
        </w:rPr>
      </w:pPr>
      <w:r>
        <w:rPr>
          <w:b/>
          <w:sz w:val="20"/>
        </w:rPr>
        <w:t xml:space="preserve"> </w:t>
      </w:r>
    </w:p>
    <w:p w:rsidR="00186CE9" w:rsidRDefault="00186CE9" w:rsidP="00186CE9">
      <w:pPr>
        <w:pStyle w:val="a-question"/>
        <w:tabs>
          <w:tab w:val="left" w:pos="14"/>
        </w:tabs>
        <w:spacing w:after="0"/>
        <w:ind w:left="26" w:hanging="26"/>
        <w:rPr>
          <w:b/>
          <w:sz w:val="20"/>
        </w:rPr>
      </w:pPr>
    </w:p>
    <w:p w:rsidR="000F4B07" w:rsidRPr="0031009E" w:rsidRDefault="00AE6977" w:rsidP="00AD6596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>
        <w:rPr>
          <w:b/>
          <w:sz w:val="20"/>
        </w:rPr>
        <w:t>8</w:t>
      </w:r>
      <w:r w:rsidR="005F7584">
        <w:rPr>
          <w:b/>
          <w:sz w:val="20"/>
        </w:rPr>
        <w:t xml:space="preserve">. </w:t>
      </w:r>
      <w:r w:rsidR="000E22EC">
        <w:rPr>
          <w:b/>
          <w:sz w:val="20"/>
          <w:szCs w:val="20"/>
        </w:rPr>
        <w:t>In your opinion, is your AmeriCorps program successful in helping students</w:t>
      </w:r>
      <w:r w:rsidR="00EE1D34">
        <w:rPr>
          <w:b/>
          <w:sz w:val="20"/>
          <w:szCs w:val="20"/>
        </w:rPr>
        <w:t xml:space="preserve"> you directly worked with at</w:t>
      </w:r>
      <w:r w:rsidR="000E22EC">
        <w:rPr>
          <w:b/>
          <w:sz w:val="20"/>
          <w:szCs w:val="20"/>
        </w:rPr>
        <w:t xml:space="preserve"> this school to improve in the </w:t>
      </w:r>
      <w:r w:rsidR="00F93CDC">
        <w:rPr>
          <w:b/>
          <w:sz w:val="20"/>
          <w:szCs w:val="20"/>
        </w:rPr>
        <w:t xml:space="preserve">following </w:t>
      </w:r>
      <w:r w:rsidR="000E22EC">
        <w:rPr>
          <w:b/>
          <w:sz w:val="20"/>
          <w:szCs w:val="20"/>
        </w:rPr>
        <w:t>areas:</w:t>
      </w:r>
    </w:p>
    <w:p w:rsidR="000F4B07" w:rsidRPr="000C19D2" w:rsidRDefault="000F4B07" w:rsidP="00AD6596">
      <w:pPr>
        <w:pStyle w:val="a-question"/>
        <w:numPr>
          <w:ilvl w:val="0"/>
          <w:numId w:val="2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0C19D2">
        <w:rPr>
          <w:rFonts w:asciiTheme="minorHAnsi" w:hAnsiTheme="minorHAnsi"/>
          <w:sz w:val="20"/>
        </w:rPr>
        <w:t>Academic achievement?</w:t>
      </w:r>
    </w:p>
    <w:p w:rsidR="000F4B07" w:rsidRPr="000C19D2" w:rsidRDefault="000F4B07" w:rsidP="00290D8C">
      <w:pPr>
        <w:pStyle w:val="a-question"/>
        <w:numPr>
          <w:ilvl w:val="0"/>
          <w:numId w:val="2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0C19D2">
        <w:rPr>
          <w:rFonts w:asciiTheme="minorHAnsi" w:hAnsiTheme="minorHAnsi"/>
          <w:sz w:val="20"/>
        </w:rPr>
        <w:t>Academic engagement?</w:t>
      </w:r>
    </w:p>
    <w:p w:rsidR="00290D8C" w:rsidRPr="000C19D2" w:rsidRDefault="00290D8C" w:rsidP="00290D8C">
      <w:pPr>
        <w:pStyle w:val="a-question"/>
        <w:numPr>
          <w:ilvl w:val="0"/>
          <w:numId w:val="2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0C19D2">
        <w:rPr>
          <w:rFonts w:asciiTheme="minorHAnsi" w:hAnsiTheme="minorHAnsi"/>
          <w:sz w:val="20"/>
        </w:rPr>
        <w:t>Behavior?</w:t>
      </w:r>
    </w:p>
    <w:p w:rsidR="00290D8C" w:rsidRPr="000C19D2" w:rsidRDefault="00290D8C" w:rsidP="00290D8C">
      <w:pPr>
        <w:pStyle w:val="a-question"/>
        <w:numPr>
          <w:ilvl w:val="0"/>
          <w:numId w:val="2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0C19D2">
        <w:rPr>
          <w:rFonts w:asciiTheme="minorHAnsi" w:hAnsiTheme="minorHAnsi"/>
          <w:sz w:val="20"/>
        </w:rPr>
        <w:t>Attendance?</w:t>
      </w:r>
    </w:p>
    <w:p w:rsidR="000F4B07" w:rsidRPr="000C19D2" w:rsidRDefault="000F4B07" w:rsidP="00290D8C">
      <w:pPr>
        <w:pStyle w:val="a-question"/>
        <w:numPr>
          <w:ilvl w:val="0"/>
          <w:numId w:val="2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0C19D2">
        <w:rPr>
          <w:rFonts w:asciiTheme="minorHAnsi" w:hAnsiTheme="minorHAnsi"/>
          <w:sz w:val="20"/>
        </w:rPr>
        <w:t>Socio-emotional health</w:t>
      </w:r>
      <w:r w:rsidRPr="000C19D2">
        <w:rPr>
          <w:rFonts w:asciiTheme="minorHAnsi" w:hAnsiTheme="minorHAnsi"/>
          <w:sz w:val="20"/>
          <w:szCs w:val="20"/>
        </w:rPr>
        <w:t>?</w:t>
      </w:r>
    </w:p>
    <w:p w:rsidR="00312395" w:rsidRDefault="00290D8C" w:rsidP="00290D8C">
      <w:pPr>
        <w:pStyle w:val="a-question"/>
        <w:tabs>
          <w:tab w:val="left" w:pos="14"/>
        </w:tabs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</w:t>
      </w:r>
      <w:r w:rsidR="00312395" w:rsidRPr="000F4B07">
        <w:rPr>
          <w:rFonts w:asciiTheme="minorHAnsi" w:hAnsiTheme="minorHAnsi"/>
          <w:b/>
          <w:sz w:val="20"/>
          <w:szCs w:val="20"/>
        </w:rPr>
        <w:t>ow have you determined this?</w:t>
      </w:r>
    </w:p>
    <w:p w:rsidR="003672B4" w:rsidRPr="000F4B07" w:rsidRDefault="003672B4" w:rsidP="003672B4">
      <w:pPr>
        <w:pStyle w:val="a-question"/>
        <w:tabs>
          <w:tab w:val="left" w:pos="14"/>
        </w:tabs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Probe: Ask specifically if </w:t>
      </w:r>
      <w:r w:rsidR="00B77913" w:rsidRPr="00B77913">
        <w:rPr>
          <w:rFonts w:asciiTheme="minorHAnsi" w:hAnsiTheme="minorHAnsi"/>
          <w:b/>
          <w:sz w:val="20"/>
          <w:szCs w:val="20"/>
        </w:rPr>
        <w:t>members participate in discussions w</w:t>
      </w:r>
      <w:r w:rsidR="00B77913">
        <w:rPr>
          <w:rFonts w:asciiTheme="minorHAnsi" w:hAnsiTheme="minorHAnsi"/>
          <w:b/>
          <w:sz w:val="20"/>
          <w:szCs w:val="20"/>
        </w:rPr>
        <w:t xml:space="preserve">ith </w:t>
      </w:r>
      <w:r w:rsidR="00B77913" w:rsidRPr="00B77913">
        <w:rPr>
          <w:rFonts w:asciiTheme="minorHAnsi" w:hAnsiTheme="minorHAnsi"/>
          <w:b/>
          <w:sz w:val="20"/>
          <w:szCs w:val="20"/>
        </w:rPr>
        <w:t xml:space="preserve">teachers about student performance based on interim </w:t>
      </w:r>
      <w:r w:rsidR="00A9121F">
        <w:rPr>
          <w:rFonts w:asciiTheme="minorHAnsi" w:hAnsiTheme="minorHAnsi"/>
          <w:b/>
          <w:sz w:val="20"/>
          <w:szCs w:val="20"/>
        </w:rPr>
        <w:t xml:space="preserve">assessment data. </w:t>
      </w:r>
      <w:r w:rsidR="0045440C">
        <w:rPr>
          <w:rFonts w:asciiTheme="minorHAnsi" w:hAnsiTheme="minorHAnsi"/>
          <w:b/>
          <w:sz w:val="20"/>
          <w:szCs w:val="20"/>
        </w:rPr>
        <w:t>Also ask if members participate in discussions with teacher about student attendance, behavior, and engagement.</w:t>
      </w:r>
    </w:p>
    <w:p w:rsidR="00312395" w:rsidRDefault="00312395" w:rsidP="00312395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8DE" w:rsidRDefault="009048DE" w:rsidP="00312395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bookmarkStart w:id="0" w:name="_GoBack"/>
      <w:bookmarkEnd w:id="0"/>
    </w:p>
    <w:p w:rsidR="00312395" w:rsidRPr="00B9078B" w:rsidRDefault="00AE6977" w:rsidP="003672B4">
      <w:pPr>
        <w:pStyle w:val="a-question"/>
        <w:tabs>
          <w:tab w:val="left" w:pos="14"/>
        </w:tabs>
        <w:spacing w:after="0"/>
        <w:ind w:left="26" w:hanging="26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9</w:t>
      </w:r>
      <w:r w:rsidR="005F7584">
        <w:rPr>
          <w:rFonts w:asciiTheme="minorHAnsi" w:hAnsiTheme="minorHAnsi"/>
          <w:b/>
          <w:sz w:val="20"/>
          <w:szCs w:val="20"/>
        </w:rPr>
        <w:t xml:space="preserve">. </w:t>
      </w:r>
      <w:r w:rsidR="003672B4" w:rsidRPr="003672B4">
        <w:rPr>
          <w:rFonts w:asciiTheme="minorHAnsi" w:hAnsiTheme="minorHAnsi"/>
          <w:b/>
          <w:sz w:val="20"/>
          <w:szCs w:val="20"/>
        </w:rPr>
        <w:t xml:space="preserve">What kind of academic and social supports are currently in place to help the students in your assigned class/group succeed? Were you or other </w:t>
      </w:r>
      <w:r w:rsidR="00755DF0" w:rsidRPr="00755DF0">
        <w:rPr>
          <w:rFonts w:asciiTheme="minorHAnsi" w:hAnsiTheme="minorHAnsi"/>
          <w:b/>
          <w:sz w:val="20"/>
          <w:szCs w:val="20"/>
        </w:rPr>
        <w:t>AmeriCorps</w:t>
      </w:r>
      <w:r w:rsidR="003672B4" w:rsidRPr="003672B4">
        <w:rPr>
          <w:rFonts w:asciiTheme="minorHAnsi" w:hAnsiTheme="minorHAnsi"/>
          <w:b/>
          <w:sz w:val="20"/>
          <w:szCs w:val="20"/>
        </w:rPr>
        <w:t xml:space="preserve"> members involved in providing these supports? How?</w:t>
      </w:r>
    </w:p>
    <w:p w:rsidR="00312395" w:rsidRDefault="00312395" w:rsidP="00312395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2395" w:rsidRDefault="00312395" w:rsidP="00312395">
      <w:pPr>
        <w:pStyle w:val="a-question"/>
        <w:tabs>
          <w:tab w:val="left" w:pos="14"/>
        </w:tabs>
        <w:spacing w:after="0"/>
        <w:ind w:left="26" w:hanging="26"/>
        <w:rPr>
          <w:b/>
          <w:sz w:val="20"/>
        </w:rPr>
      </w:pPr>
      <w:r>
        <w:rPr>
          <w:b/>
          <w:sz w:val="20"/>
        </w:rPr>
        <w:t xml:space="preserve"> </w:t>
      </w:r>
    </w:p>
    <w:p w:rsidR="009048DE" w:rsidRDefault="009048DE" w:rsidP="00312395">
      <w:pPr>
        <w:pStyle w:val="a-question"/>
        <w:tabs>
          <w:tab w:val="left" w:pos="14"/>
        </w:tabs>
        <w:spacing w:after="0"/>
        <w:ind w:left="26" w:hanging="26"/>
        <w:rPr>
          <w:b/>
          <w:sz w:val="20"/>
        </w:rPr>
      </w:pPr>
    </w:p>
    <w:p w:rsidR="00312395" w:rsidRDefault="00AE6977" w:rsidP="00312395">
      <w:pPr>
        <w:pStyle w:val="QH2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</w:t>
      </w:r>
      <w:r w:rsidR="005F7584">
        <w:rPr>
          <w:rFonts w:asciiTheme="minorHAnsi" w:hAnsiTheme="minorHAnsi"/>
          <w:sz w:val="20"/>
          <w:szCs w:val="20"/>
        </w:rPr>
        <w:t xml:space="preserve">. </w:t>
      </w:r>
      <w:r w:rsidR="00312395">
        <w:rPr>
          <w:rFonts w:asciiTheme="minorHAnsi" w:hAnsiTheme="minorHAnsi"/>
          <w:sz w:val="20"/>
          <w:szCs w:val="20"/>
        </w:rPr>
        <w:t>Are these services helpful</w:t>
      </w:r>
      <w:r w:rsidR="00B9078B">
        <w:rPr>
          <w:rFonts w:asciiTheme="minorHAnsi" w:hAnsiTheme="minorHAnsi"/>
          <w:sz w:val="20"/>
          <w:szCs w:val="20"/>
        </w:rPr>
        <w:t xml:space="preserve"> to </w:t>
      </w:r>
      <w:r w:rsidR="00EE1D34">
        <w:rPr>
          <w:rFonts w:asciiTheme="minorHAnsi" w:hAnsiTheme="minorHAnsi"/>
          <w:sz w:val="20"/>
          <w:szCs w:val="20"/>
        </w:rPr>
        <w:t xml:space="preserve">the </w:t>
      </w:r>
      <w:r w:rsidR="00B9078B">
        <w:rPr>
          <w:rFonts w:asciiTheme="minorHAnsi" w:hAnsiTheme="minorHAnsi"/>
          <w:sz w:val="20"/>
          <w:szCs w:val="20"/>
        </w:rPr>
        <w:t>students</w:t>
      </w:r>
      <w:r w:rsidR="00EE1D34">
        <w:rPr>
          <w:rFonts w:asciiTheme="minorHAnsi" w:hAnsiTheme="minorHAnsi"/>
          <w:sz w:val="20"/>
          <w:szCs w:val="20"/>
        </w:rPr>
        <w:t xml:space="preserve"> you directly worked with at this school</w:t>
      </w:r>
      <w:r w:rsidR="00312395">
        <w:rPr>
          <w:rFonts w:asciiTheme="minorHAnsi" w:hAnsiTheme="minorHAnsi"/>
          <w:sz w:val="20"/>
          <w:szCs w:val="20"/>
        </w:rPr>
        <w:t>? Why or why not?  Are there additional supports that you think need to be put in place?</w:t>
      </w:r>
    </w:p>
    <w:p w:rsidR="00312395" w:rsidRDefault="00312395" w:rsidP="00312395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09E" w:rsidRDefault="0031009E" w:rsidP="00312395">
      <w:pPr>
        <w:pStyle w:val="a-question"/>
        <w:tabs>
          <w:tab w:val="left" w:pos="14"/>
        </w:tabs>
        <w:spacing w:after="0"/>
        <w:ind w:left="26" w:hanging="26"/>
        <w:rPr>
          <w:b/>
          <w:sz w:val="20"/>
        </w:rPr>
      </w:pPr>
    </w:p>
    <w:p w:rsidR="00312395" w:rsidRPr="00312395" w:rsidRDefault="00312395" w:rsidP="0031009E">
      <w:pPr>
        <w:pStyle w:val="a-question"/>
        <w:tabs>
          <w:tab w:val="left" w:pos="14"/>
        </w:tabs>
        <w:spacing w:after="0"/>
        <w:ind w:left="0" w:firstLine="0"/>
        <w:rPr>
          <w:b/>
          <w:sz w:val="20"/>
        </w:rPr>
      </w:pPr>
    </w:p>
    <w:p w:rsidR="0031009E" w:rsidRDefault="0031009E" w:rsidP="0031009E">
      <w:pPr>
        <w:pStyle w:val="QH2"/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5B0F67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. How do you think AmeriCorps</w:t>
      </w:r>
      <w:r w:rsidR="00EE1D34">
        <w:rPr>
          <w:rFonts w:asciiTheme="minorHAnsi" w:hAnsiTheme="minorHAnsi"/>
          <w:sz w:val="20"/>
          <w:szCs w:val="20"/>
        </w:rPr>
        <w:t xml:space="preserve"> member</w:t>
      </w:r>
      <w:r>
        <w:rPr>
          <w:rFonts w:asciiTheme="minorHAnsi" w:hAnsiTheme="minorHAnsi"/>
          <w:sz w:val="20"/>
          <w:szCs w:val="20"/>
        </w:rPr>
        <w:t xml:space="preserve"> </w:t>
      </w:r>
      <w:r w:rsidR="00B77913">
        <w:rPr>
          <w:rFonts w:asciiTheme="minorHAnsi" w:hAnsiTheme="minorHAnsi"/>
          <w:sz w:val="20"/>
          <w:szCs w:val="20"/>
        </w:rPr>
        <w:t>services that were implemented this year</w:t>
      </w:r>
      <w:r>
        <w:rPr>
          <w:rFonts w:asciiTheme="minorHAnsi" w:hAnsiTheme="minorHAnsi"/>
          <w:sz w:val="20"/>
          <w:szCs w:val="20"/>
        </w:rPr>
        <w:t xml:space="preserve"> will </w:t>
      </w:r>
      <w:r w:rsidR="00D20CDF">
        <w:rPr>
          <w:rFonts w:asciiTheme="minorHAnsi" w:hAnsiTheme="minorHAnsi"/>
          <w:sz w:val="20"/>
          <w:szCs w:val="20"/>
        </w:rPr>
        <w:t>help students at</w:t>
      </w:r>
      <w:r w:rsidR="00186CE9">
        <w:rPr>
          <w:rFonts w:asciiTheme="minorHAnsi" w:hAnsiTheme="minorHAnsi"/>
          <w:sz w:val="20"/>
          <w:szCs w:val="20"/>
        </w:rPr>
        <w:t xml:space="preserve"> this school?</w:t>
      </w:r>
    </w:p>
    <w:p w:rsidR="0031009E" w:rsidRDefault="0031009E" w:rsidP="0031009E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09E" w:rsidRDefault="0031009E" w:rsidP="00312395">
      <w:pPr>
        <w:pStyle w:val="QH2"/>
        <w:spacing w:after="0"/>
        <w:rPr>
          <w:rFonts w:asciiTheme="minorHAnsi" w:hAnsiTheme="minorHAnsi"/>
          <w:sz w:val="20"/>
          <w:szCs w:val="20"/>
        </w:rPr>
      </w:pPr>
    </w:p>
    <w:p w:rsidR="00493B9A" w:rsidRDefault="00493B9A"/>
    <w:sectPr w:rsidR="00493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85C"/>
    <w:multiLevelType w:val="hybridMultilevel"/>
    <w:tmpl w:val="B5089A08"/>
    <w:lvl w:ilvl="0" w:tplc="EAB82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0330F"/>
    <w:multiLevelType w:val="hybridMultilevel"/>
    <w:tmpl w:val="E35A8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61530"/>
    <w:multiLevelType w:val="hybridMultilevel"/>
    <w:tmpl w:val="4F0837CC"/>
    <w:lvl w:ilvl="0" w:tplc="53125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D5292"/>
    <w:multiLevelType w:val="hybridMultilevel"/>
    <w:tmpl w:val="332A5534"/>
    <w:lvl w:ilvl="0" w:tplc="453CA40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690D"/>
    <w:multiLevelType w:val="hybridMultilevel"/>
    <w:tmpl w:val="A8A2E7E8"/>
    <w:lvl w:ilvl="0" w:tplc="1BE44F54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5A1F99"/>
    <w:multiLevelType w:val="hybridMultilevel"/>
    <w:tmpl w:val="46743154"/>
    <w:lvl w:ilvl="0" w:tplc="693C88B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F4D6C"/>
    <w:multiLevelType w:val="hybridMultilevel"/>
    <w:tmpl w:val="E1C28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C6"/>
    <w:rsid w:val="000233EC"/>
    <w:rsid w:val="00077080"/>
    <w:rsid w:val="000A42D1"/>
    <w:rsid w:val="000C19D2"/>
    <w:rsid w:val="000E22EC"/>
    <w:rsid w:val="000F4B07"/>
    <w:rsid w:val="00125E76"/>
    <w:rsid w:val="001638D2"/>
    <w:rsid w:val="00186CE9"/>
    <w:rsid w:val="001A1500"/>
    <w:rsid w:val="001B3FC3"/>
    <w:rsid w:val="001D5105"/>
    <w:rsid w:val="001D7F53"/>
    <w:rsid w:val="00201F82"/>
    <w:rsid w:val="00227170"/>
    <w:rsid w:val="00287EF6"/>
    <w:rsid w:val="00290D8C"/>
    <w:rsid w:val="002B1F76"/>
    <w:rsid w:val="00304BA8"/>
    <w:rsid w:val="0031009E"/>
    <w:rsid w:val="00312395"/>
    <w:rsid w:val="003438A7"/>
    <w:rsid w:val="003672B4"/>
    <w:rsid w:val="00371118"/>
    <w:rsid w:val="003C4009"/>
    <w:rsid w:val="00432934"/>
    <w:rsid w:val="0043427D"/>
    <w:rsid w:val="00441088"/>
    <w:rsid w:val="0045440C"/>
    <w:rsid w:val="004844B7"/>
    <w:rsid w:val="00493B9A"/>
    <w:rsid w:val="005120A4"/>
    <w:rsid w:val="005944A5"/>
    <w:rsid w:val="005A2997"/>
    <w:rsid w:val="005B0F67"/>
    <w:rsid w:val="005F7584"/>
    <w:rsid w:val="00636EEF"/>
    <w:rsid w:val="006B6097"/>
    <w:rsid w:val="00755DF0"/>
    <w:rsid w:val="007F2104"/>
    <w:rsid w:val="00895266"/>
    <w:rsid w:val="008C0B6F"/>
    <w:rsid w:val="009048DE"/>
    <w:rsid w:val="009118FE"/>
    <w:rsid w:val="00932532"/>
    <w:rsid w:val="00945DF8"/>
    <w:rsid w:val="009C33C6"/>
    <w:rsid w:val="00A60AA2"/>
    <w:rsid w:val="00A9121F"/>
    <w:rsid w:val="00AD6596"/>
    <w:rsid w:val="00AE27D2"/>
    <w:rsid w:val="00AE6977"/>
    <w:rsid w:val="00B15340"/>
    <w:rsid w:val="00B77913"/>
    <w:rsid w:val="00B837AF"/>
    <w:rsid w:val="00B9078B"/>
    <w:rsid w:val="00BA1C22"/>
    <w:rsid w:val="00BC6315"/>
    <w:rsid w:val="00C43A62"/>
    <w:rsid w:val="00C83DBF"/>
    <w:rsid w:val="00C91CCF"/>
    <w:rsid w:val="00CD1C3F"/>
    <w:rsid w:val="00CF2EA9"/>
    <w:rsid w:val="00D20CDF"/>
    <w:rsid w:val="00DD6C04"/>
    <w:rsid w:val="00ED0789"/>
    <w:rsid w:val="00EE1D34"/>
    <w:rsid w:val="00EE75E0"/>
    <w:rsid w:val="00F16BAE"/>
    <w:rsid w:val="00F93CDC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10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D5105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441088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a-questionChar">
    <w:name w:val="a-question Char"/>
    <w:link w:val="a-question"/>
    <w:uiPriority w:val="99"/>
    <w:locked/>
    <w:rsid w:val="00441088"/>
    <w:rPr>
      <w:rFonts w:ascii="Gill Sans MT" w:eastAsia="Times New Roman" w:hAnsi="Gill Sans MT" w:cs="Times New Roman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441088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table" w:styleId="TableGrid">
    <w:name w:val="Table Grid"/>
    <w:basedOn w:val="TableNormal"/>
    <w:uiPriority w:val="59"/>
    <w:rsid w:val="0044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75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7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7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584"/>
    <w:rPr>
      <w:b/>
      <w:bCs/>
      <w:sz w:val="20"/>
      <w:szCs w:val="20"/>
    </w:rPr>
  </w:style>
  <w:style w:type="paragraph" w:customStyle="1" w:styleId="Default">
    <w:name w:val="Default"/>
    <w:rsid w:val="005F75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EEF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10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D5105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441088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a-questionChar">
    <w:name w:val="a-question Char"/>
    <w:link w:val="a-question"/>
    <w:uiPriority w:val="99"/>
    <w:locked/>
    <w:rsid w:val="00441088"/>
    <w:rPr>
      <w:rFonts w:ascii="Gill Sans MT" w:eastAsia="Times New Roman" w:hAnsi="Gill Sans MT" w:cs="Times New Roman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441088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table" w:styleId="TableGrid">
    <w:name w:val="Table Grid"/>
    <w:basedOn w:val="TableNormal"/>
    <w:uiPriority w:val="59"/>
    <w:rsid w:val="0044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75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7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7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584"/>
    <w:rPr>
      <w:b/>
      <w:bCs/>
      <w:sz w:val="20"/>
      <w:szCs w:val="20"/>
    </w:rPr>
  </w:style>
  <w:style w:type="paragraph" w:customStyle="1" w:styleId="Default">
    <w:name w:val="Default"/>
    <w:rsid w:val="005F75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EEF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3E93-71BC-4E49-839F-C669E240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</dc:creator>
  <cp:lastModifiedBy>DEpstein</cp:lastModifiedBy>
  <cp:revision>6</cp:revision>
  <dcterms:created xsi:type="dcterms:W3CDTF">2014-09-03T00:34:00Z</dcterms:created>
  <dcterms:modified xsi:type="dcterms:W3CDTF">2014-09-03T00:38:00Z</dcterms:modified>
</cp:coreProperties>
</file>