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5D" w:rsidRDefault="00F07A01" w:rsidP="00F07A01">
      <w:pPr>
        <w:jc w:val="center"/>
        <w:rPr>
          <w:b/>
          <w:u w:val="single"/>
        </w:rPr>
      </w:pPr>
      <w:r w:rsidRPr="00F07A01">
        <w:rPr>
          <w:b/>
          <w:u w:val="single"/>
        </w:rPr>
        <w:t xml:space="preserve">INTERVIEW </w:t>
      </w:r>
      <w:r w:rsidR="00C46556">
        <w:rPr>
          <w:b/>
          <w:u w:val="single"/>
        </w:rPr>
        <w:t xml:space="preserve">GUIDE </w:t>
      </w:r>
      <w:r w:rsidRPr="00F07A01">
        <w:rPr>
          <w:b/>
          <w:u w:val="single"/>
        </w:rPr>
        <w:t>FOR SCHOOL LEADER</w:t>
      </w:r>
      <w:r w:rsidR="00C46556">
        <w:rPr>
          <w:b/>
          <w:u w:val="single"/>
        </w:rPr>
        <w:t>S</w:t>
      </w:r>
    </w:p>
    <w:p w:rsidR="0001465D" w:rsidRDefault="0001465D" w:rsidP="0001465D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Style w:val="CommentReference"/>
        </w:rPr>
      </w:pPr>
    </w:p>
    <w:p w:rsidR="0001465D" w:rsidRDefault="0001465D" w:rsidP="0001465D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C75596">
        <w:rPr>
          <w:rFonts w:asciiTheme="minorHAnsi" w:hAnsiTheme="minorHAnsi"/>
          <w:sz w:val="20"/>
        </w:rPr>
        <w:t xml:space="preserve">TARGETED RESPONDENT: These </w:t>
      </w:r>
      <w:r w:rsidR="002938A1">
        <w:rPr>
          <w:rFonts w:asciiTheme="minorHAnsi" w:hAnsiTheme="minorHAnsi"/>
          <w:sz w:val="20"/>
        </w:rPr>
        <w:t>interview</w:t>
      </w:r>
      <w:r w:rsidR="002938A1" w:rsidRPr="00C75596">
        <w:rPr>
          <w:rFonts w:asciiTheme="minorHAnsi" w:hAnsiTheme="minorHAnsi"/>
          <w:sz w:val="20"/>
        </w:rPr>
        <w:t xml:space="preserve"> </w:t>
      </w:r>
      <w:r w:rsidRPr="00C75596">
        <w:rPr>
          <w:rFonts w:asciiTheme="minorHAnsi" w:hAnsiTheme="minorHAnsi"/>
          <w:sz w:val="20"/>
        </w:rPr>
        <w:t>question</w:t>
      </w:r>
      <w:r>
        <w:rPr>
          <w:rFonts w:asciiTheme="minorHAnsi" w:hAnsiTheme="minorHAnsi"/>
          <w:sz w:val="20"/>
        </w:rPr>
        <w:t>s will target School Principals</w:t>
      </w:r>
      <w:r w:rsidR="00242D85">
        <w:rPr>
          <w:rFonts w:asciiTheme="minorHAnsi" w:hAnsiTheme="minorHAnsi"/>
          <w:sz w:val="20"/>
        </w:rPr>
        <w:t xml:space="preserve"> and Assistant Principals</w:t>
      </w:r>
      <w:r>
        <w:rPr>
          <w:rFonts w:asciiTheme="minorHAnsi" w:hAnsiTheme="minorHAnsi"/>
          <w:sz w:val="20"/>
        </w:rPr>
        <w:t>, Site Director, School Superintendents</w:t>
      </w:r>
      <w:r w:rsidR="00242D85">
        <w:rPr>
          <w:rFonts w:asciiTheme="minorHAnsi" w:hAnsiTheme="minorHAnsi"/>
          <w:sz w:val="20"/>
        </w:rPr>
        <w:t xml:space="preserve">, </w:t>
      </w:r>
      <w:r w:rsidR="00242D85" w:rsidRPr="00242D85">
        <w:rPr>
          <w:rFonts w:asciiTheme="minorHAnsi" w:hAnsiTheme="minorHAnsi"/>
          <w:sz w:val="20"/>
        </w:rPr>
        <w:t>school leadership council members</w:t>
      </w:r>
      <w:r w:rsidR="00242D85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and district curriculum chairs</w:t>
      </w:r>
      <w:r w:rsidRPr="00C75596">
        <w:rPr>
          <w:rFonts w:asciiTheme="minorHAnsi" w:hAnsiTheme="minorHAnsi"/>
          <w:sz w:val="20"/>
        </w:rPr>
        <w:t xml:space="preserve"> in </w:t>
      </w:r>
      <w:r>
        <w:rPr>
          <w:rFonts w:asciiTheme="minorHAnsi" w:hAnsiTheme="minorHAnsi"/>
          <w:sz w:val="20"/>
        </w:rPr>
        <w:t xml:space="preserve">schools/school districts </w:t>
      </w:r>
      <w:r w:rsidRPr="00C75596">
        <w:rPr>
          <w:rFonts w:asciiTheme="minorHAnsi" w:hAnsiTheme="minorHAnsi"/>
          <w:sz w:val="20"/>
        </w:rPr>
        <w:t>served by the grantees, as well as those</w:t>
      </w:r>
      <w:r>
        <w:rPr>
          <w:rFonts w:asciiTheme="minorHAnsi" w:hAnsiTheme="minorHAnsi"/>
          <w:sz w:val="20"/>
        </w:rPr>
        <w:t xml:space="preserve"> in the comparison group of SIG</w:t>
      </w:r>
      <w:r w:rsidR="00B95848">
        <w:rPr>
          <w:rFonts w:asciiTheme="minorHAnsi" w:hAnsiTheme="minorHAnsi"/>
          <w:sz w:val="20"/>
        </w:rPr>
        <w:t>/Priority</w:t>
      </w:r>
      <w:r w:rsidR="00E8761B">
        <w:rPr>
          <w:rFonts w:asciiTheme="minorHAnsi" w:hAnsiTheme="minorHAnsi"/>
          <w:sz w:val="20"/>
        </w:rPr>
        <w:t xml:space="preserve"> schools</w:t>
      </w:r>
      <w:r>
        <w:rPr>
          <w:rFonts w:asciiTheme="minorHAnsi" w:hAnsiTheme="minorHAnsi"/>
          <w:sz w:val="20"/>
        </w:rPr>
        <w:t>.</w:t>
      </w:r>
    </w:p>
    <w:p w:rsidR="0001465D" w:rsidRPr="00C75596" w:rsidRDefault="0001465D" w:rsidP="0001465D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01465D" w:rsidRPr="00C75596" w:rsidRDefault="0001465D" w:rsidP="0001465D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C75596">
        <w:rPr>
          <w:rFonts w:asciiTheme="minorHAnsi" w:hAnsiTheme="minorHAnsi"/>
          <w:sz w:val="20"/>
        </w:rPr>
        <w:t>CONTENT</w:t>
      </w:r>
      <w:r w:rsidR="00A468C1">
        <w:rPr>
          <w:rFonts w:asciiTheme="minorHAnsi" w:hAnsiTheme="minorHAnsi"/>
          <w:sz w:val="20"/>
        </w:rPr>
        <w:t xml:space="preserve">:  This document contains </w:t>
      </w:r>
      <w:r w:rsidR="002938A1">
        <w:rPr>
          <w:rFonts w:asciiTheme="minorHAnsi" w:hAnsiTheme="minorHAnsi"/>
          <w:sz w:val="20"/>
        </w:rPr>
        <w:t>interview</w:t>
      </w:r>
      <w:r w:rsidR="002938A1" w:rsidRPr="00C75596">
        <w:rPr>
          <w:rFonts w:asciiTheme="minorHAnsi" w:hAnsiTheme="minorHAnsi"/>
          <w:sz w:val="20"/>
        </w:rPr>
        <w:t xml:space="preserve"> </w:t>
      </w:r>
      <w:r w:rsidRPr="00C75596">
        <w:rPr>
          <w:rFonts w:asciiTheme="minorHAnsi" w:hAnsiTheme="minorHAnsi"/>
          <w:sz w:val="20"/>
        </w:rPr>
        <w:t xml:space="preserve">questions to be asked </w:t>
      </w:r>
      <w:r w:rsidR="00A468C1">
        <w:rPr>
          <w:rFonts w:asciiTheme="minorHAnsi" w:hAnsiTheme="minorHAnsi"/>
          <w:sz w:val="20"/>
        </w:rPr>
        <w:t>of sc</w:t>
      </w:r>
      <w:r w:rsidR="00DC51C2">
        <w:rPr>
          <w:rFonts w:asciiTheme="minorHAnsi" w:hAnsiTheme="minorHAnsi"/>
          <w:sz w:val="20"/>
        </w:rPr>
        <w:t xml:space="preserve">hool leaders. </w:t>
      </w:r>
      <w:r w:rsidR="00A468C1">
        <w:rPr>
          <w:rFonts w:asciiTheme="minorHAnsi" w:hAnsiTheme="minorHAnsi"/>
          <w:sz w:val="20"/>
        </w:rPr>
        <w:t>T</w:t>
      </w:r>
      <w:r w:rsidRPr="00C75596">
        <w:rPr>
          <w:rFonts w:asciiTheme="minorHAnsi" w:hAnsiTheme="minorHAnsi"/>
          <w:sz w:val="20"/>
        </w:rPr>
        <w:t>he timing and target group (grantee or comparison school) for each question</w:t>
      </w:r>
      <w:r w:rsidR="00A468C1">
        <w:rPr>
          <w:rFonts w:asciiTheme="minorHAnsi" w:hAnsiTheme="minorHAnsi"/>
          <w:sz w:val="20"/>
        </w:rPr>
        <w:t xml:space="preserve"> is noted as follows:</w:t>
      </w:r>
      <w:r w:rsidRPr="00C75596">
        <w:rPr>
          <w:rFonts w:asciiTheme="minorHAnsi" w:hAnsiTheme="minorHAnsi"/>
          <w:sz w:val="20"/>
        </w:rPr>
        <w:t xml:space="preserve"> </w:t>
      </w:r>
    </w:p>
    <w:p w:rsidR="0001465D" w:rsidRPr="00C75596" w:rsidRDefault="002938A1" w:rsidP="006D4C89">
      <w:pPr>
        <w:pStyle w:val="BodyText"/>
        <w:numPr>
          <w:ilvl w:val="0"/>
          <w:numId w:val="5"/>
        </w:numPr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 interview</w:t>
      </w:r>
      <w:r w:rsidR="0001465D" w:rsidRPr="00C75596">
        <w:rPr>
          <w:rFonts w:asciiTheme="minorHAnsi" w:hAnsiTheme="minorHAnsi"/>
          <w:sz w:val="20"/>
        </w:rPr>
        <w:t xml:space="preserve"> for school leaders s</w:t>
      </w:r>
      <w:r w:rsidR="00A468C1">
        <w:rPr>
          <w:rFonts w:asciiTheme="minorHAnsi" w:hAnsiTheme="minorHAnsi"/>
          <w:sz w:val="20"/>
        </w:rPr>
        <w:t>erved by grantees [G] that will</w:t>
      </w:r>
      <w:r w:rsidR="0001465D" w:rsidRPr="00C75596">
        <w:rPr>
          <w:rFonts w:asciiTheme="minorHAnsi" w:hAnsiTheme="minorHAnsi"/>
          <w:sz w:val="20"/>
        </w:rPr>
        <w:t xml:space="preserve"> be administered at the beginning of the school year [PRE];</w:t>
      </w:r>
    </w:p>
    <w:p w:rsidR="0001465D" w:rsidRPr="00C75596" w:rsidRDefault="002938A1" w:rsidP="006D4C89">
      <w:pPr>
        <w:pStyle w:val="BodyText"/>
        <w:numPr>
          <w:ilvl w:val="0"/>
          <w:numId w:val="5"/>
        </w:numPr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 interview</w:t>
      </w:r>
      <w:r w:rsidR="0001465D" w:rsidRPr="00C75596">
        <w:rPr>
          <w:rFonts w:asciiTheme="minorHAnsi" w:hAnsiTheme="minorHAnsi"/>
          <w:sz w:val="20"/>
        </w:rPr>
        <w:t xml:space="preserve"> for school leaders s</w:t>
      </w:r>
      <w:r w:rsidR="00A468C1">
        <w:rPr>
          <w:rFonts w:asciiTheme="minorHAnsi" w:hAnsiTheme="minorHAnsi"/>
          <w:sz w:val="20"/>
        </w:rPr>
        <w:t>erved by grantees [G] that will</w:t>
      </w:r>
      <w:r w:rsidR="0001465D" w:rsidRPr="00C75596">
        <w:rPr>
          <w:rFonts w:asciiTheme="minorHAnsi" w:hAnsiTheme="minorHAnsi"/>
          <w:sz w:val="20"/>
        </w:rPr>
        <w:t xml:space="preserve"> be administered at the end of the school year [POST];</w:t>
      </w:r>
      <w:bookmarkStart w:id="0" w:name="_GoBack"/>
      <w:bookmarkEnd w:id="0"/>
    </w:p>
    <w:p w:rsidR="0001465D" w:rsidRPr="00C75596" w:rsidRDefault="002938A1" w:rsidP="006D4C89">
      <w:pPr>
        <w:pStyle w:val="BodyText"/>
        <w:numPr>
          <w:ilvl w:val="0"/>
          <w:numId w:val="5"/>
        </w:numPr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 interview</w:t>
      </w:r>
      <w:r w:rsidR="0001465D" w:rsidRPr="00C75596">
        <w:rPr>
          <w:rFonts w:asciiTheme="minorHAnsi" w:hAnsiTheme="minorHAnsi"/>
          <w:sz w:val="20"/>
        </w:rPr>
        <w:t xml:space="preserve"> for school leaders in c</w:t>
      </w:r>
      <w:r w:rsidR="00A468C1">
        <w:rPr>
          <w:rFonts w:asciiTheme="minorHAnsi" w:hAnsiTheme="minorHAnsi"/>
          <w:sz w:val="20"/>
        </w:rPr>
        <w:t>omparison schools [C] that will</w:t>
      </w:r>
      <w:r w:rsidR="0001465D" w:rsidRPr="00C75596">
        <w:rPr>
          <w:rFonts w:asciiTheme="minorHAnsi" w:hAnsiTheme="minorHAnsi"/>
          <w:sz w:val="20"/>
        </w:rPr>
        <w:t xml:space="preserve"> be administered at the beginning of the school year [PRE];</w:t>
      </w:r>
    </w:p>
    <w:p w:rsidR="0001465D" w:rsidRPr="00C75596" w:rsidRDefault="002938A1" w:rsidP="006D4C89">
      <w:pPr>
        <w:pStyle w:val="BodyText"/>
        <w:numPr>
          <w:ilvl w:val="0"/>
          <w:numId w:val="5"/>
        </w:numPr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proofErr w:type="gramStart"/>
      <w:r>
        <w:rPr>
          <w:rFonts w:asciiTheme="minorHAnsi" w:hAnsiTheme="minorHAnsi"/>
          <w:sz w:val="20"/>
        </w:rPr>
        <w:t>an</w:t>
      </w:r>
      <w:proofErr w:type="gramEnd"/>
      <w:r>
        <w:rPr>
          <w:rFonts w:asciiTheme="minorHAnsi" w:hAnsiTheme="minorHAnsi"/>
          <w:sz w:val="20"/>
        </w:rPr>
        <w:t xml:space="preserve"> interview</w:t>
      </w:r>
      <w:r w:rsidR="0001465D" w:rsidRPr="00C75596">
        <w:rPr>
          <w:rFonts w:asciiTheme="minorHAnsi" w:hAnsiTheme="minorHAnsi"/>
          <w:sz w:val="20"/>
        </w:rPr>
        <w:t xml:space="preserve"> for school leaders in c</w:t>
      </w:r>
      <w:r w:rsidR="00A468C1">
        <w:rPr>
          <w:rFonts w:asciiTheme="minorHAnsi" w:hAnsiTheme="minorHAnsi"/>
          <w:sz w:val="20"/>
        </w:rPr>
        <w:t>omparison schools [C] that will</w:t>
      </w:r>
      <w:r w:rsidR="0001465D" w:rsidRPr="00C75596">
        <w:rPr>
          <w:rFonts w:asciiTheme="minorHAnsi" w:hAnsiTheme="minorHAnsi"/>
          <w:sz w:val="20"/>
        </w:rPr>
        <w:t xml:space="preserve"> be administered at the end of the school year [POST].</w:t>
      </w:r>
    </w:p>
    <w:p w:rsidR="0001465D" w:rsidRPr="00C75596" w:rsidRDefault="0001465D" w:rsidP="0001465D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01465D" w:rsidRPr="00C75596" w:rsidRDefault="0001465D" w:rsidP="0001465D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C75596">
        <w:rPr>
          <w:rFonts w:asciiTheme="minorHAnsi" w:hAnsiTheme="minorHAnsi"/>
          <w:sz w:val="20"/>
        </w:rPr>
        <w:t xml:space="preserve">We use [PP] to suggest that </w:t>
      </w:r>
      <w:r w:rsidR="002938A1">
        <w:rPr>
          <w:rFonts w:asciiTheme="minorHAnsi" w:hAnsiTheme="minorHAnsi"/>
          <w:sz w:val="20"/>
        </w:rPr>
        <w:t>an interview</w:t>
      </w:r>
      <w:r w:rsidR="00A468C1">
        <w:rPr>
          <w:rFonts w:asciiTheme="minorHAnsi" w:hAnsiTheme="minorHAnsi"/>
          <w:sz w:val="20"/>
        </w:rPr>
        <w:t xml:space="preserve"> question will</w:t>
      </w:r>
      <w:r w:rsidRPr="00C75596">
        <w:rPr>
          <w:rFonts w:asciiTheme="minorHAnsi" w:hAnsiTheme="minorHAnsi"/>
          <w:sz w:val="20"/>
        </w:rPr>
        <w:t xml:space="preserve"> be administered both at the beginning of the school year [PRE] and at the end of the school year [POST].</w:t>
      </w:r>
    </w:p>
    <w:p w:rsidR="0001465D" w:rsidRPr="00C75596" w:rsidRDefault="0001465D" w:rsidP="0001465D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C75596">
        <w:rPr>
          <w:rFonts w:asciiTheme="minorHAnsi" w:hAnsiTheme="minorHAnsi"/>
          <w:sz w:val="20"/>
        </w:rPr>
        <w:t>We use [</w:t>
      </w:r>
      <w:r w:rsidR="00807CC0">
        <w:rPr>
          <w:rFonts w:asciiTheme="minorHAnsi" w:hAnsiTheme="minorHAnsi"/>
          <w:sz w:val="20"/>
        </w:rPr>
        <w:t>GC</w:t>
      </w:r>
      <w:r w:rsidRPr="00C75596">
        <w:rPr>
          <w:rFonts w:asciiTheme="minorHAnsi" w:hAnsiTheme="minorHAnsi"/>
          <w:sz w:val="20"/>
        </w:rPr>
        <w:t xml:space="preserve">] to suggest that </w:t>
      </w:r>
      <w:r w:rsidR="002938A1">
        <w:rPr>
          <w:rFonts w:asciiTheme="minorHAnsi" w:hAnsiTheme="minorHAnsi"/>
          <w:sz w:val="20"/>
        </w:rPr>
        <w:t>an interview</w:t>
      </w:r>
      <w:r w:rsidR="00A468C1">
        <w:rPr>
          <w:rFonts w:asciiTheme="minorHAnsi" w:hAnsiTheme="minorHAnsi"/>
          <w:sz w:val="20"/>
        </w:rPr>
        <w:t xml:space="preserve"> question will</w:t>
      </w:r>
      <w:r w:rsidRPr="00C75596">
        <w:rPr>
          <w:rFonts w:asciiTheme="minorHAnsi" w:hAnsiTheme="minorHAnsi"/>
          <w:sz w:val="20"/>
        </w:rPr>
        <w:t xml:space="preserve"> be administered to school leaders both served by grantees and in the comparison group.</w:t>
      </w:r>
    </w:p>
    <w:p w:rsidR="0001465D" w:rsidRPr="00C75596" w:rsidRDefault="0001465D" w:rsidP="0001465D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01465D" w:rsidRPr="002F0994" w:rsidRDefault="0001465D" w:rsidP="0001465D">
      <w:pPr>
        <w:pStyle w:val="BodyText"/>
        <w:pBdr>
          <w:bottom w:val="single" w:sz="12" w:space="1" w:color="auto"/>
        </w:pBd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601491" w:rsidRDefault="00601491" w:rsidP="00601491">
      <w:pPr>
        <w:pStyle w:val="ListParagraph"/>
        <w:rPr>
          <w:b/>
          <w:sz w:val="20"/>
        </w:rPr>
      </w:pPr>
    </w:p>
    <w:p w:rsidR="007D47B1" w:rsidRDefault="00B04641" w:rsidP="00B63459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</w:rPr>
      </w:pPr>
      <w:r w:rsidRPr="00601491">
        <w:rPr>
          <w:b/>
          <w:sz w:val="20"/>
        </w:rPr>
        <w:t xml:space="preserve">[PRE] </w:t>
      </w:r>
      <w:r w:rsidR="00807CC0">
        <w:rPr>
          <w:b/>
          <w:sz w:val="20"/>
        </w:rPr>
        <w:t xml:space="preserve">[GC] </w:t>
      </w:r>
      <w:r w:rsidR="00AF3BD9">
        <w:rPr>
          <w:b/>
          <w:sz w:val="20"/>
        </w:rPr>
        <w:t xml:space="preserve">Please describe </w:t>
      </w:r>
      <w:r w:rsidRPr="00601491">
        <w:rPr>
          <w:b/>
          <w:sz w:val="20"/>
        </w:rPr>
        <w:t>the community and student population your school serves</w:t>
      </w:r>
      <w:r w:rsidR="00AF3BD9">
        <w:rPr>
          <w:b/>
          <w:sz w:val="20"/>
        </w:rPr>
        <w:t xml:space="preserve"> (e.g., demographic composition)</w:t>
      </w:r>
      <w:r w:rsidRPr="00601491">
        <w:rPr>
          <w:b/>
          <w:sz w:val="20"/>
        </w:rPr>
        <w:t>?</w:t>
      </w:r>
    </w:p>
    <w:p w:rsidR="007D47B1" w:rsidRPr="00601491" w:rsidRDefault="00B04641" w:rsidP="00601491">
      <w:pPr>
        <w:rPr>
          <w:b/>
          <w:sz w:val="20"/>
        </w:rPr>
      </w:pPr>
      <w:r w:rsidRPr="00601491"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01491">
        <w:rPr>
          <w:b/>
          <w:sz w:val="20"/>
        </w:rPr>
        <w:t xml:space="preserve"> </w:t>
      </w:r>
    </w:p>
    <w:p w:rsidR="00807CC0" w:rsidRDefault="00807CC0" w:rsidP="00B63459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</w:rPr>
      </w:pPr>
      <w:r>
        <w:rPr>
          <w:b/>
          <w:sz w:val="20"/>
        </w:rPr>
        <w:t xml:space="preserve">[PRE] [GC] Please describe your school’s turnaround plan. Also, state the change model (turnaround, transformation, school closure, </w:t>
      </w:r>
      <w:proofErr w:type="gramStart"/>
      <w:r>
        <w:rPr>
          <w:b/>
          <w:sz w:val="20"/>
        </w:rPr>
        <w:t>restart</w:t>
      </w:r>
      <w:proofErr w:type="gramEnd"/>
      <w:r>
        <w:rPr>
          <w:b/>
          <w:sz w:val="20"/>
        </w:rPr>
        <w:t xml:space="preserve">) that your school follows. </w:t>
      </w:r>
    </w:p>
    <w:p w:rsidR="00807CC0" w:rsidRPr="00807CC0" w:rsidRDefault="00807CC0" w:rsidP="00807CC0">
      <w:pPr>
        <w:rPr>
          <w:b/>
          <w:u w:val="single"/>
        </w:rPr>
      </w:pPr>
      <w:r w:rsidRPr="00807CC0">
        <w:rPr>
          <w:b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07CC0" w:rsidRPr="00807CC0" w:rsidRDefault="00807CC0" w:rsidP="00807CC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01465D" w:rsidRPr="00601491" w:rsidRDefault="002F0994" w:rsidP="003055E1">
      <w:pPr>
        <w:pStyle w:val="ListParagraph"/>
        <w:numPr>
          <w:ilvl w:val="0"/>
          <w:numId w:val="8"/>
        </w:numPr>
        <w:spacing w:after="120"/>
        <w:rPr>
          <w:b/>
          <w:sz w:val="20"/>
        </w:rPr>
      </w:pPr>
      <w:r w:rsidRPr="00601491">
        <w:rPr>
          <w:b/>
          <w:sz w:val="20"/>
        </w:rPr>
        <w:t>[PRE]</w:t>
      </w:r>
      <w:r w:rsidR="007D47B1" w:rsidRPr="00601491">
        <w:rPr>
          <w:b/>
          <w:sz w:val="20"/>
        </w:rPr>
        <w:t xml:space="preserve"> </w:t>
      </w:r>
      <w:r w:rsidR="00807CC0">
        <w:rPr>
          <w:b/>
          <w:sz w:val="20"/>
        </w:rPr>
        <w:t xml:space="preserve">[G] </w:t>
      </w:r>
      <w:r w:rsidR="0001465D" w:rsidRPr="00601491">
        <w:rPr>
          <w:b/>
          <w:sz w:val="20"/>
        </w:rPr>
        <w:t xml:space="preserve">Why was your school selected to participate in the </w:t>
      </w:r>
      <w:r w:rsidR="00B63459">
        <w:rPr>
          <w:b/>
          <w:sz w:val="20"/>
        </w:rPr>
        <w:t xml:space="preserve">School Turnaround </w:t>
      </w:r>
      <w:r w:rsidR="001544CE" w:rsidRPr="00601491">
        <w:rPr>
          <w:b/>
          <w:sz w:val="20"/>
        </w:rPr>
        <w:t xml:space="preserve">AmeriCorps </w:t>
      </w:r>
      <w:r w:rsidR="0001465D" w:rsidRPr="00601491">
        <w:rPr>
          <w:b/>
          <w:sz w:val="20"/>
        </w:rPr>
        <w:t>program?</w:t>
      </w:r>
    </w:p>
    <w:p w:rsidR="002F0994" w:rsidRPr="002F0994" w:rsidRDefault="002F0994" w:rsidP="002F0994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6D3" w:rsidRPr="007D47B1" w:rsidRDefault="00FA06D3" w:rsidP="00072090">
      <w:pPr>
        <w:pStyle w:val="ListParagraph"/>
        <w:numPr>
          <w:ilvl w:val="0"/>
          <w:numId w:val="8"/>
        </w:numPr>
        <w:spacing w:after="120"/>
        <w:rPr>
          <w:b/>
          <w:sz w:val="20"/>
        </w:rPr>
      </w:pPr>
      <w:r w:rsidRPr="007D47B1">
        <w:rPr>
          <w:b/>
          <w:sz w:val="20"/>
        </w:rPr>
        <w:lastRenderedPageBreak/>
        <w:t>[PRE]</w:t>
      </w:r>
      <w:r w:rsidR="007D47B1" w:rsidRPr="007D47B1">
        <w:rPr>
          <w:b/>
          <w:sz w:val="20"/>
        </w:rPr>
        <w:t xml:space="preserve"> </w:t>
      </w:r>
      <w:r w:rsidR="001444FC">
        <w:rPr>
          <w:b/>
          <w:sz w:val="20"/>
        </w:rPr>
        <w:t xml:space="preserve">[G] </w:t>
      </w:r>
      <w:r w:rsidRPr="007D47B1">
        <w:rPr>
          <w:b/>
          <w:sz w:val="20"/>
        </w:rPr>
        <w:t xml:space="preserve">Who serves as the primary point of contact between your school and the </w:t>
      </w:r>
      <w:r w:rsidR="00B63459">
        <w:rPr>
          <w:b/>
          <w:sz w:val="20"/>
        </w:rPr>
        <w:t xml:space="preserve">School Turnaround </w:t>
      </w:r>
      <w:r w:rsidRPr="007D47B1">
        <w:rPr>
          <w:b/>
          <w:sz w:val="20"/>
        </w:rPr>
        <w:t>AmeriCorps grantee organization?</w:t>
      </w:r>
    </w:p>
    <w:p w:rsidR="00601491" w:rsidRDefault="00601491" w:rsidP="00601491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6D3" w:rsidRPr="007D47B1" w:rsidRDefault="00FA06D3" w:rsidP="00072090">
      <w:pPr>
        <w:pStyle w:val="ListParagraph"/>
        <w:numPr>
          <w:ilvl w:val="0"/>
          <w:numId w:val="8"/>
        </w:numPr>
        <w:spacing w:after="120"/>
        <w:rPr>
          <w:b/>
          <w:sz w:val="20"/>
        </w:rPr>
      </w:pPr>
      <w:r w:rsidRPr="007D47B1">
        <w:rPr>
          <w:b/>
          <w:sz w:val="20"/>
        </w:rPr>
        <w:t xml:space="preserve">[PP] </w:t>
      </w:r>
      <w:r w:rsidR="001444FC">
        <w:rPr>
          <w:b/>
          <w:sz w:val="20"/>
        </w:rPr>
        <w:t xml:space="preserve">[G] </w:t>
      </w:r>
      <w:r w:rsidRPr="007D47B1">
        <w:rPr>
          <w:b/>
          <w:sz w:val="20"/>
        </w:rPr>
        <w:t xml:space="preserve">What roles </w:t>
      </w:r>
      <w:r w:rsidR="00AF3BD9">
        <w:rPr>
          <w:b/>
          <w:sz w:val="20"/>
        </w:rPr>
        <w:t xml:space="preserve">do </w:t>
      </w:r>
      <w:r w:rsidR="0057398F">
        <w:rPr>
          <w:b/>
          <w:sz w:val="20"/>
        </w:rPr>
        <w:t xml:space="preserve">School Turnaround </w:t>
      </w:r>
      <w:r w:rsidRPr="007D47B1">
        <w:rPr>
          <w:b/>
          <w:sz w:val="20"/>
        </w:rPr>
        <w:t xml:space="preserve">AmeriCorps members </w:t>
      </w:r>
      <w:r w:rsidR="00AF3BD9">
        <w:rPr>
          <w:b/>
          <w:sz w:val="20"/>
        </w:rPr>
        <w:t xml:space="preserve">play </w:t>
      </w:r>
      <w:r w:rsidRPr="007D47B1">
        <w:rPr>
          <w:b/>
          <w:sz w:val="20"/>
        </w:rPr>
        <w:t>at your school?</w:t>
      </w:r>
    </w:p>
    <w:p w:rsidR="00601491" w:rsidRDefault="00601491" w:rsidP="00601491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38A2" w:rsidRDefault="003117ED" w:rsidP="0057398F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</w:rPr>
      </w:pPr>
      <w:r>
        <w:rPr>
          <w:b/>
          <w:sz w:val="20"/>
        </w:rPr>
        <w:t>[PP]</w:t>
      </w:r>
      <w:r w:rsidR="00220FA3">
        <w:rPr>
          <w:b/>
          <w:sz w:val="20"/>
        </w:rPr>
        <w:t xml:space="preserve"> </w:t>
      </w:r>
      <w:r w:rsidR="001444FC">
        <w:rPr>
          <w:b/>
          <w:sz w:val="20"/>
        </w:rPr>
        <w:t xml:space="preserve">[G] </w:t>
      </w:r>
      <w:r w:rsidR="00E02EBC">
        <w:rPr>
          <w:b/>
          <w:sz w:val="20"/>
        </w:rPr>
        <w:t>W</w:t>
      </w:r>
      <w:r w:rsidR="00E02EBC" w:rsidRPr="00E02EBC">
        <w:rPr>
          <w:b/>
          <w:sz w:val="20"/>
        </w:rPr>
        <w:t xml:space="preserve">hat are/were the 3-5 most important responsibilities of the </w:t>
      </w:r>
      <w:r w:rsidR="0057398F">
        <w:rPr>
          <w:b/>
          <w:sz w:val="20"/>
        </w:rPr>
        <w:t xml:space="preserve">School Turnaround </w:t>
      </w:r>
      <w:r w:rsidR="00E02EBC" w:rsidRPr="00E02EBC">
        <w:rPr>
          <w:b/>
          <w:sz w:val="20"/>
        </w:rPr>
        <w:t>AmeriCorps members</w:t>
      </w:r>
      <w:r w:rsidR="005938A2">
        <w:rPr>
          <w:b/>
          <w:sz w:val="20"/>
        </w:rPr>
        <w:t>? Did the activities change throughout the year? If so, then why?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798" w:rsidRDefault="00175798" w:rsidP="005938A2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7D47B1" w:rsidRPr="00601491" w:rsidRDefault="00FA06D3" w:rsidP="0057398F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</w:rPr>
      </w:pPr>
      <w:r w:rsidRPr="00601491">
        <w:rPr>
          <w:b/>
          <w:sz w:val="20"/>
        </w:rPr>
        <w:t xml:space="preserve">[PP] </w:t>
      </w:r>
      <w:r w:rsidR="001444FC">
        <w:rPr>
          <w:b/>
          <w:sz w:val="20"/>
        </w:rPr>
        <w:t xml:space="preserve">[GC] </w:t>
      </w:r>
      <w:r w:rsidRPr="00601491">
        <w:rPr>
          <w:b/>
          <w:sz w:val="20"/>
        </w:rPr>
        <w:t xml:space="preserve">What are the formal or informal channels among </w:t>
      </w:r>
      <w:r w:rsidR="00E02EBC">
        <w:rPr>
          <w:b/>
          <w:sz w:val="20"/>
        </w:rPr>
        <w:t xml:space="preserve">school </w:t>
      </w:r>
      <w:r w:rsidRPr="00601491">
        <w:rPr>
          <w:b/>
          <w:sz w:val="20"/>
        </w:rPr>
        <w:t>staff for communicating with each other about school improvement goals</w:t>
      </w:r>
      <w:r w:rsidR="00E02EBC">
        <w:rPr>
          <w:b/>
          <w:sz w:val="20"/>
        </w:rPr>
        <w:t xml:space="preserve"> </w:t>
      </w:r>
      <w:r w:rsidR="00E02EBC" w:rsidRPr="00E02EBC">
        <w:rPr>
          <w:b/>
          <w:sz w:val="20"/>
        </w:rPr>
        <w:t>(for example, grade- or team meetings, faculty meetings, informal meetings with teachers whose students you support, email communication from principal)</w:t>
      </w:r>
      <w:r w:rsidR="007D47B1" w:rsidRPr="00601491">
        <w:rPr>
          <w:b/>
          <w:sz w:val="20"/>
        </w:rPr>
        <w:t>?</w:t>
      </w:r>
    </w:p>
    <w:p w:rsidR="00FB20EF" w:rsidRDefault="00FB20EF" w:rsidP="00FB20EF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46B" w:rsidRDefault="00EE746B" w:rsidP="00EE746B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F34A61" w:rsidRPr="00601491" w:rsidRDefault="00287DBC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601491">
        <w:rPr>
          <w:b/>
          <w:sz w:val="20"/>
          <w:szCs w:val="20"/>
        </w:rPr>
        <w:t xml:space="preserve"> </w:t>
      </w:r>
      <w:r w:rsidR="00F34A61" w:rsidRPr="00601491">
        <w:rPr>
          <w:b/>
          <w:sz w:val="20"/>
          <w:szCs w:val="20"/>
        </w:rPr>
        <w:t>[PP]</w:t>
      </w:r>
      <w:r w:rsidR="007D47B1" w:rsidRPr="00601491">
        <w:rPr>
          <w:b/>
          <w:sz w:val="20"/>
          <w:szCs w:val="20"/>
        </w:rPr>
        <w:t xml:space="preserve"> </w:t>
      </w:r>
      <w:r w:rsidR="00244534">
        <w:rPr>
          <w:b/>
          <w:sz w:val="20"/>
          <w:szCs w:val="20"/>
        </w:rPr>
        <w:t xml:space="preserve">[GC] </w:t>
      </w:r>
      <w:r w:rsidR="00F34A61" w:rsidRPr="00601491">
        <w:rPr>
          <w:b/>
          <w:sz w:val="20"/>
          <w:szCs w:val="20"/>
        </w:rPr>
        <w:t xml:space="preserve">How is your school monitoring its progress toward meeting its </w:t>
      </w:r>
      <w:r w:rsidR="00693012">
        <w:rPr>
          <w:b/>
          <w:sz w:val="20"/>
          <w:szCs w:val="20"/>
        </w:rPr>
        <w:t>school turnaround</w:t>
      </w:r>
      <w:r w:rsidR="00F34A61" w:rsidRPr="00601491">
        <w:rPr>
          <w:b/>
          <w:sz w:val="20"/>
          <w:szCs w:val="20"/>
        </w:rPr>
        <w:t xml:space="preserve"> goals? How will you know if your school is successful? Who is responsible for monitoring? </w:t>
      </w:r>
    </w:p>
    <w:p w:rsidR="00F34A61" w:rsidRDefault="00F34A61" w:rsidP="00F34A61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BF5" w:rsidRPr="00E87AAF" w:rsidRDefault="00763BF5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E87AAF">
        <w:rPr>
          <w:b/>
          <w:sz w:val="20"/>
          <w:szCs w:val="20"/>
        </w:rPr>
        <w:lastRenderedPageBreak/>
        <w:t xml:space="preserve">[PP] </w:t>
      </w:r>
      <w:r w:rsidR="00244534">
        <w:rPr>
          <w:b/>
          <w:sz w:val="20"/>
          <w:szCs w:val="20"/>
        </w:rPr>
        <w:t xml:space="preserve">[GC] </w:t>
      </w:r>
      <w:r w:rsidR="008E0A9C" w:rsidRPr="00E87AAF">
        <w:rPr>
          <w:b/>
          <w:sz w:val="20"/>
          <w:szCs w:val="20"/>
        </w:rPr>
        <w:t xml:space="preserve">Who among the school staff is involved in using and discussing data on the progress of all students? Who supports the use of data by teachers </w:t>
      </w:r>
      <w:r w:rsidR="00693012">
        <w:rPr>
          <w:b/>
          <w:sz w:val="20"/>
          <w:szCs w:val="20"/>
        </w:rPr>
        <w:t xml:space="preserve">in your school for improvement </w:t>
      </w:r>
      <w:r w:rsidRPr="00E87AAF">
        <w:rPr>
          <w:b/>
          <w:sz w:val="20"/>
          <w:szCs w:val="20"/>
        </w:rPr>
        <w:t>(</w:t>
      </w:r>
      <w:r w:rsidR="00693012">
        <w:rPr>
          <w:b/>
          <w:sz w:val="20"/>
          <w:szCs w:val="20"/>
        </w:rPr>
        <w:t>e.g.</w:t>
      </w:r>
      <w:r w:rsidRPr="00E87AAF">
        <w:rPr>
          <w:b/>
          <w:sz w:val="20"/>
          <w:szCs w:val="20"/>
        </w:rPr>
        <w:t xml:space="preserve"> someone from your school staff, from the district, or an external consultant)</w:t>
      </w:r>
      <w:r w:rsidR="008E0A9C" w:rsidRPr="00E87AAF">
        <w:rPr>
          <w:b/>
          <w:sz w:val="20"/>
          <w:szCs w:val="20"/>
        </w:rPr>
        <w:t>?</w:t>
      </w:r>
      <w:r w:rsidRPr="00E87AAF">
        <w:rPr>
          <w:b/>
          <w:sz w:val="20"/>
          <w:szCs w:val="20"/>
        </w:rPr>
        <w:t xml:space="preserve"> </w:t>
      </w:r>
    </w:p>
    <w:p w:rsidR="00763BF5" w:rsidRDefault="00763BF5" w:rsidP="00763BF5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D9A" w:rsidRPr="00754D42" w:rsidRDefault="00784D9A" w:rsidP="00784D9A">
      <w:pPr>
        <w:pStyle w:val="ListParagraph"/>
        <w:numPr>
          <w:ilvl w:val="0"/>
          <w:numId w:val="8"/>
        </w:numPr>
        <w:spacing w:after="120"/>
        <w:rPr>
          <w:b/>
          <w:sz w:val="20"/>
          <w:szCs w:val="20"/>
        </w:rPr>
      </w:pPr>
      <w:r w:rsidRPr="00754D42">
        <w:rPr>
          <w:b/>
          <w:sz w:val="20"/>
        </w:rPr>
        <w:t xml:space="preserve">[PP] </w:t>
      </w:r>
      <w:r w:rsidR="00244534">
        <w:rPr>
          <w:b/>
          <w:sz w:val="20"/>
        </w:rPr>
        <w:t xml:space="preserve">[GC] </w:t>
      </w:r>
      <w:r w:rsidRPr="00754D42">
        <w:rPr>
          <w:b/>
          <w:sz w:val="20"/>
          <w:szCs w:val="20"/>
        </w:rPr>
        <w:t>Please elaborate on othe</w:t>
      </w:r>
      <w:r>
        <w:rPr>
          <w:b/>
          <w:sz w:val="20"/>
          <w:szCs w:val="20"/>
        </w:rPr>
        <w:t xml:space="preserve">r school turnaround activities in which your school </w:t>
      </w:r>
      <w:r w:rsidRPr="00754D42">
        <w:rPr>
          <w:b/>
          <w:sz w:val="20"/>
          <w:szCs w:val="20"/>
        </w:rPr>
        <w:t>is participating</w:t>
      </w:r>
      <w:r>
        <w:rPr>
          <w:b/>
          <w:sz w:val="20"/>
          <w:szCs w:val="20"/>
        </w:rPr>
        <w:t>, including…</w:t>
      </w:r>
    </w:p>
    <w:p w:rsidR="00784D9A" w:rsidRPr="00287DBC" w:rsidRDefault="00784D9A" w:rsidP="00784D9A">
      <w:pPr>
        <w:pStyle w:val="a-question"/>
        <w:numPr>
          <w:ilvl w:val="0"/>
          <w:numId w:val="17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Teacher evaluation</w:t>
      </w:r>
      <w:r w:rsidRPr="007532F2">
        <w:rPr>
          <w:rFonts w:asciiTheme="minorHAnsi" w:hAnsiTheme="minorHAnsi"/>
          <w:sz w:val="20"/>
          <w:szCs w:val="20"/>
        </w:rPr>
        <w:t xml:space="preserve"> </w:t>
      </w:r>
    </w:p>
    <w:p w:rsidR="00784D9A" w:rsidRPr="00287DBC" w:rsidRDefault="00784D9A" w:rsidP="00784D9A">
      <w:pPr>
        <w:pStyle w:val="a-question"/>
        <w:numPr>
          <w:ilvl w:val="0"/>
          <w:numId w:val="17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Professional development</w:t>
      </w:r>
      <w:r w:rsidRPr="007532F2">
        <w:rPr>
          <w:rFonts w:asciiTheme="minorHAnsi" w:hAnsiTheme="minorHAnsi"/>
          <w:sz w:val="20"/>
          <w:szCs w:val="20"/>
        </w:rPr>
        <w:t xml:space="preserve"> </w:t>
      </w:r>
    </w:p>
    <w:p w:rsidR="00784D9A" w:rsidRPr="00287DBC" w:rsidRDefault="00784D9A" w:rsidP="00784D9A">
      <w:pPr>
        <w:pStyle w:val="a-question"/>
        <w:numPr>
          <w:ilvl w:val="0"/>
          <w:numId w:val="17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Changes to curriculum</w:t>
      </w:r>
    </w:p>
    <w:p w:rsidR="00784D9A" w:rsidRPr="00287DBC" w:rsidRDefault="00784D9A" w:rsidP="00784D9A">
      <w:pPr>
        <w:pStyle w:val="a-question"/>
        <w:numPr>
          <w:ilvl w:val="0"/>
          <w:numId w:val="17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Other? (please describe)</w:t>
      </w:r>
    </w:p>
    <w:p w:rsidR="00C9256B" w:rsidRPr="00B63459" w:rsidRDefault="00784D9A" w:rsidP="00B63459">
      <w:pPr>
        <w:spacing w:before="24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2F2" w:rsidRPr="00754D42" w:rsidRDefault="00612B21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754D42">
        <w:rPr>
          <w:b/>
          <w:sz w:val="20"/>
          <w:szCs w:val="20"/>
        </w:rPr>
        <w:t xml:space="preserve">[PP] </w:t>
      </w:r>
      <w:r w:rsidR="00244534">
        <w:rPr>
          <w:b/>
          <w:sz w:val="20"/>
          <w:szCs w:val="20"/>
        </w:rPr>
        <w:t xml:space="preserve">[GC] </w:t>
      </w:r>
      <w:r w:rsidR="00B42263" w:rsidRPr="00754D42">
        <w:rPr>
          <w:b/>
          <w:sz w:val="20"/>
          <w:szCs w:val="20"/>
        </w:rPr>
        <w:t xml:space="preserve">If </w:t>
      </w:r>
      <w:r w:rsidR="00C9256B">
        <w:rPr>
          <w:b/>
          <w:sz w:val="20"/>
          <w:szCs w:val="20"/>
        </w:rPr>
        <w:t xml:space="preserve">CNCS </w:t>
      </w:r>
      <w:r w:rsidR="00B42263" w:rsidRPr="00754D42">
        <w:rPr>
          <w:b/>
          <w:sz w:val="20"/>
          <w:szCs w:val="20"/>
        </w:rPr>
        <w:t xml:space="preserve">were to </w:t>
      </w:r>
      <w:r w:rsidR="00C9256B">
        <w:rPr>
          <w:b/>
          <w:sz w:val="20"/>
          <w:szCs w:val="20"/>
        </w:rPr>
        <w:t xml:space="preserve">conduct </w:t>
      </w:r>
      <w:r w:rsidR="00B42263" w:rsidRPr="00754D42">
        <w:rPr>
          <w:b/>
          <w:sz w:val="20"/>
          <w:szCs w:val="20"/>
        </w:rPr>
        <w:t>a study that required access to individual student level data, would you be willing to share student-level data for the purposes of this study? Data would be secured and individual student privacy would always be protected. If so,</w:t>
      </w:r>
    </w:p>
    <w:p w:rsidR="007532F2" w:rsidRPr="00287DBC" w:rsidRDefault="007532F2" w:rsidP="00287DBC">
      <w:pPr>
        <w:pStyle w:val="a-question"/>
        <w:numPr>
          <w:ilvl w:val="0"/>
          <w:numId w:val="1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7532F2">
        <w:rPr>
          <w:rFonts w:asciiTheme="minorHAnsi" w:hAnsiTheme="minorHAnsi"/>
          <w:sz w:val="20"/>
          <w:szCs w:val="20"/>
        </w:rPr>
        <w:t xml:space="preserve">Would you have to obtain permission from the district to enter into a data sharing agreement with an outside researcher? </w:t>
      </w:r>
    </w:p>
    <w:p w:rsidR="007532F2" w:rsidRPr="00287DBC" w:rsidRDefault="007532F2" w:rsidP="00287DBC">
      <w:pPr>
        <w:pStyle w:val="a-question"/>
        <w:numPr>
          <w:ilvl w:val="0"/>
          <w:numId w:val="1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7532F2">
        <w:rPr>
          <w:rFonts w:asciiTheme="minorHAnsi" w:hAnsiTheme="minorHAnsi"/>
          <w:sz w:val="20"/>
          <w:szCs w:val="20"/>
        </w:rPr>
        <w:t xml:space="preserve">Have you done this before? </w:t>
      </w:r>
    </w:p>
    <w:p w:rsidR="007532F2" w:rsidRPr="00287DBC" w:rsidRDefault="007532F2" w:rsidP="00287DBC">
      <w:pPr>
        <w:pStyle w:val="a-question"/>
        <w:numPr>
          <w:ilvl w:val="0"/>
          <w:numId w:val="1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7532F2">
        <w:rPr>
          <w:rFonts w:asciiTheme="minorHAnsi" w:hAnsiTheme="minorHAnsi"/>
          <w:sz w:val="20"/>
          <w:szCs w:val="20"/>
        </w:rPr>
        <w:t xml:space="preserve">What steps would it take to establish an agreement? </w:t>
      </w:r>
    </w:p>
    <w:p w:rsidR="00612B21" w:rsidRPr="00287DBC" w:rsidRDefault="007532F2" w:rsidP="00287DBC">
      <w:pPr>
        <w:pStyle w:val="a-question"/>
        <w:numPr>
          <w:ilvl w:val="0"/>
          <w:numId w:val="1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7532F2">
        <w:rPr>
          <w:rFonts w:asciiTheme="minorHAnsi" w:hAnsiTheme="minorHAnsi"/>
          <w:sz w:val="20"/>
          <w:szCs w:val="20"/>
        </w:rPr>
        <w:t xml:space="preserve">Are </w:t>
      </w:r>
      <w:r>
        <w:rPr>
          <w:rFonts w:asciiTheme="minorHAnsi" w:hAnsiTheme="minorHAnsi"/>
          <w:sz w:val="20"/>
          <w:szCs w:val="20"/>
        </w:rPr>
        <w:t>you aware of</w:t>
      </w:r>
      <w:r w:rsidRPr="007532F2">
        <w:rPr>
          <w:rFonts w:asciiTheme="minorHAnsi" w:hAnsiTheme="minorHAnsi"/>
          <w:sz w:val="20"/>
          <w:szCs w:val="20"/>
        </w:rPr>
        <w:t xml:space="preserve"> any</w:t>
      </w:r>
      <w:r>
        <w:rPr>
          <w:rFonts w:asciiTheme="minorHAnsi" w:hAnsiTheme="minorHAnsi"/>
          <w:sz w:val="20"/>
          <w:szCs w:val="20"/>
        </w:rPr>
        <w:t xml:space="preserve"> major challenges in establishing data sharing agreements </w:t>
      </w:r>
      <w:r w:rsidR="001A5149">
        <w:rPr>
          <w:rFonts w:asciiTheme="minorHAnsi" w:hAnsiTheme="minorHAnsi"/>
          <w:sz w:val="20"/>
          <w:szCs w:val="20"/>
        </w:rPr>
        <w:t xml:space="preserve">with outside researchers </w:t>
      </w:r>
      <w:r>
        <w:rPr>
          <w:rFonts w:asciiTheme="minorHAnsi" w:hAnsiTheme="minorHAnsi"/>
          <w:sz w:val="20"/>
          <w:szCs w:val="20"/>
        </w:rPr>
        <w:t xml:space="preserve">(e.g. </w:t>
      </w:r>
      <w:r w:rsidR="001A5149">
        <w:rPr>
          <w:rFonts w:asciiTheme="minorHAnsi" w:hAnsiTheme="minorHAnsi"/>
          <w:sz w:val="20"/>
          <w:szCs w:val="20"/>
        </w:rPr>
        <w:t xml:space="preserve">insufficient staff capacity to provide the data, costs and fees, delays in the process, </w:t>
      </w:r>
      <w:r>
        <w:rPr>
          <w:rFonts w:asciiTheme="minorHAnsi" w:hAnsiTheme="minorHAnsi"/>
          <w:sz w:val="20"/>
          <w:szCs w:val="20"/>
        </w:rPr>
        <w:t xml:space="preserve">the lag time in getting current data, or </w:t>
      </w:r>
      <w:r w:rsidR="001A5149">
        <w:rPr>
          <w:rFonts w:asciiTheme="minorHAnsi" w:hAnsiTheme="minorHAnsi"/>
          <w:sz w:val="20"/>
          <w:szCs w:val="20"/>
        </w:rPr>
        <w:t xml:space="preserve">privacy concerns and </w:t>
      </w:r>
      <w:r>
        <w:rPr>
          <w:rFonts w:asciiTheme="minorHAnsi" w:hAnsiTheme="minorHAnsi"/>
          <w:sz w:val="20"/>
          <w:szCs w:val="20"/>
        </w:rPr>
        <w:t xml:space="preserve">obtaining informed consent from families)? </w:t>
      </w:r>
    </w:p>
    <w:p w:rsidR="007532F2" w:rsidRDefault="007532F2" w:rsidP="000178A4">
      <w:pPr>
        <w:spacing w:before="24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DBC" w:rsidRDefault="00784D9A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</w:rPr>
      </w:pPr>
      <w:r>
        <w:rPr>
          <w:b/>
          <w:sz w:val="20"/>
        </w:rPr>
        <w:t xml:space="preserve"> </w:t>
      </w:r>
      <w:r w:rsidR="00287DBC">
        <w:rPr>
          <w:b/>
          <w:sz w:val="20"/>
        </w:rPr>
        <w:t xml:space="preserve">[POST] </w:t>
      </w:r>
      <w:r w:rsidR="00244534">
        <w:rPr>
          <w:b/>
          <w:sz w:val="20"/>
        </w:rPr>
        <w:t xml:space="preserve">[G] </w:t>
      </w:r>
      <w:r w:rsidR="00287DBC">
        <w:rPr>
          <w:b/>
          <w:sz w:val="20"/>
        </w:rPr>
        <w:t>In which of the following ways did</w:t>
      </w:r>
      <w:r w:rsidR="00A74E51">
        <w:t xml:space="preserve"> </w:t>
      </w:r>
      <w:r w:rsidR="00A74E51">
        <w:rPr>
          <w:b/>
          <w:sz w:val="20"/>
        </w:rPr>
        <w:t>School Turnaround A</w:t>
      </w:r>
      <w:r w:rsidR="00287DBC">
        <w:rPr>
          <w:b/>
          <w:sz w:val="20"/>
        </w:rPr>
        <w:t>meriCorps members contribute to your school’s capacity to implement its school turnaround plan? Specifically, how did AmeriCorps members help the school build capacity through</w:t>
      </w:r>
      <w:proofErr w:type="gramStart"/>
      <w:r w:rsidR="00287DBC">
        <w:rPr>
          <w:b/>
          <w:sz w:val="20"/>
        </w:rPr>
        <w:t>…</w:t>
      </w:r>
      <w:proofErr w:type="gramEnd"/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fostering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staff collaboration?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fostering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respect among students and staff?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DA5C86">
        <w:rPr>
          <w:rFonts w:asciiTheme="minorHAnsi" w:hAnsiTheme="minorHAnsi"/>
          <w:sz w:val="20"/>
          <w:szCs w:val="20"/>
        </w:rPr>
        <w:t>involving families (e.g. in attending events, providing access to information and resources to support their child’s education, helping students complete homework, volunteering in child’s classroom)?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improving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the school environment and climate?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lastRenderedPageBreak/>
        <w:t>helping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to set school goals and monitor progress?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making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changes to the curriculum?</w:t>
      </w:r>
    </w:p>
    <w:p w:rsidR="00287DBC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meeting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the </w:t>
      </w:r>
      <w:r w:rsidR="00A74E51">
        <w:rPr>
          <w:rFonts w:asciiTheme="minorHAnsi" w:hAnsiTheme="minorHAnsi"/>
          <w:sz w:val="20"/>
          <w:szCs w:val="20"/>
        </w:rPr>
        <w:t xml:space="preserve">academic </w:t>
      </w:r>
      <w:r w:rsidRPr="00DA5C86">
        <w:rPr>
          <w:rFonts w:asciiTheme="minorHAnsi" w:hAnsiTheme="minorHAnsi"/>
          <w:sz w:val="20"/>
          <w:szCs w:val="20"/>
        </w:rPr>
        <w:t>needs of specific groups of students?</w:t>
      </w:r>
    </w:p>
    <w:p w:rsidR="00A74E51" w:rsidRPr="00DA5C86" w:rsidRDefault="00A74E51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meeting</w:t>
      </w:r>
      <w:proofErr w:type="gramEnd"/>
      <w:r>
        <w:rPr>
          <w:rFonts w:asciiTheme="minorHAnsi" w:hAnsiTheme="minorHAnsi"/>
          <w:sz w:val="20"/>
          <w:szCs w:val="20"/>
        </w:rPr>
        <w:t xml:space="preserve"> the behavioral and/or socio-emotional health needs of specific groups of students?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filling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additional instructional/support staff positions?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supporting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changes in teacher evaluation or professional development practices?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supporting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teachers in the use of data/assessments? </w:t>
      </w:r>
    </w:p>
    <w:p w:rsidR="00287DBC" w:rsidRPr="00DA5C86" w:rsidRDefault="00A74E51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p</w:t>
      </w:r>
      <w:r w:rsidR="00287DBC" w:rsidRPr="00DA5C86">
        <w:rPr>
          <w:rFonts w:asciiTheme="minorHAnsi" w:hAnsiTheme="minorHAnsi"/>
          <w:sz w:val="20"/>
          <w:szCs w:val="20"/>
        </w:rPr>
        <w:t>roviding</w:t>
      </w:r>
      <w:proofErr w:type="gramEnd"/>
      <w:r w:rsidR="00287DBC" w:rsidRPr="00DA5C86">
        <w:rPr>
          <w:rFonts w:asciiTheme="minorHAnsi" w:hAnsiTheme="minorHAnsi"/>
          <w:sz w:val="20"/>
          <w:szCs w:val="20"/>
        </w:rPr>
        <w:t xml:space="preserve"> before school, after school,  or extended learning time programming?</w:t>
      </w:r>
    </w:p>
    <w:p w:rsidR="00287DBC" w:rsidRPr="00DA5C86" w:rsidRDefault="00287DBC" w:rsidP="00DA5C86">
      <w:pPr>
        <w:pStyle w:val="a-question"/>
        <w:numPr>
          <w:ilvl w:val="0"/>
          <w:numId w:val="18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proofErr w:type="gramStart"/>
      <w:r w:rsidRPr="00DA5C86">
        <w:rPr>
          <w:rFonts w:asciiTheme="minorHAnsi" w:hAnsiTheme="minorHAnsi"/>
          <w:sz w:val="20"/>
          <w:szCs w:val="20"/>
        </w:rPr>
        <w:t>other</w:t>
      </w:r>
      <w:proofErr w:type="gramEnd"/>
      <w:r w:rsidRPr="00DA5C86">
        <w:rPr>
          <w:rFonts w:asciiTheme="minorHAnsi" w:hAnsiTheme="minorHAnsi"/>
          <w:sz w:val="20"/>
          <w:szCs w:val="20"/>
        </w:rPr>
        <w:t xml:space="preserve"> activities and contributions? (please specify)</w:t>
      </w:r>
    </w:p>
    <w:p w:rsidR="00287DBC" w:rsidRDefault="00287DBC" w:rsidP="00287DBC">
      <w:pPr>
        <w:spacing w:before="12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798" w:rsidRDefault="00287DBC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3117ED">
        <w:rPr>
          <w:b/>
          <w:sz w:val="20"/>
          <w:szCs w:val="20"/>
        </w:rPr>
        <w:t xml:space="preserve"> </w:t>
      </w:r>
      <w:r w:rsidR="003117ED" w:rsidRPr="003117ED">
        <w:rPr>
          <w:b/>
          <w:sz w:val="20"/>
          <w:szCs w:val="20"/>
        </w:rPr>
        <w:t>[P</w:t>
      </w:r>
      <w:r w:rsidR="003117ED">
        <w:rPr>
          <w:b/>
          <w:sz w:val="20"/>
          <w:szCs w:val="20"/>
        </w:rPr>
        <w:t>OST</w:t>
      </w:r>
      <w:r w:rsidR="003117ED" w:rsidRPr="003117ED">
        <w:rPr>
          <w:b/>
          <w:sz w:val="20"/>
          <w:szCs w:val="20"/>
        </w:rPr>
        <w:t>]</w:t>
      </w:r>
      <w:r w:rsidR="00933AC7">
        <w:rPr>
          <w:b/>
          <w:sz w:val="20"/>
          <w:szCs w:val="20"/>
        </w:rPr>
        <w:t xml:space="preserve"> </w:t>
      </w:r>
      <w:r w:rsidR="00244534">
        <w:rPr>
          <w:b/>
          <w:sz w:val="20"/>
          <w:szCs w:val="20"/>
        </w:rPr>
        <w:t xml:space="preserve">[G] </w:t>
      </w:r>
      <w:r w:rsidR="00175798">
        <w:rPr>
          <w:b/>
          <w:sz w:val="20"/>
          <w:szCs w:val="20"/>
        </w:rPr>
        <w:t xml:space="preserve">Are you satisfied with the effectiveness of interventions provided by </w:t>
      </w:r>
      <w:r w:rsidR="00A74E51">
        <w:rPr>
          <w:b/>
          <w:sz w:val="20"/>
          <w:szCs w:val="20"/>
        </w:rPr>
        <w:t xml:space="preserve">School Turnaround </w:t>
      </w:r>
      <w:r w:rsidR="00175798">
        <w:rPr>
          <w:b/>
          <w:sz w:val="20"/>
          <w:szCs w:val="20"/>
        </w:rPr>
        <w:t>AmeriCorps members?</w:t>
      </w:r>
    </w:p>
    <w:p w:rsidR="00175798" w:rsidRDefault="00175798" w:rsidP="00175798">
      <w:pPr>
        <w:pStyle w:val="a-question"/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(IF YES) what specifically?</w:t>
      </w:r>
    </w:p>
    <w:p w:rsidR="00175798" w:rsidRDefault="00175798" w:rsidP="00175798">
      <w:pPr>
        <w:pStyle w:val="a-question"/>
        <w:tabs>
          <w:tab w:val="left" w:pos="14"/>
        </w:tabs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(IF NO) what needs to be improved?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DBC" w:rsidRPr="00287DBC" w:rsidRDefault="00287DBC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287DBC">
        <w:rPr>
          <w:b/>
          <w:sz w:val="20"/>
          <w:szCs w:val="20"/>
        </w:rPr>
        <w:t xml:space="preserve">[POST] </w:t>
      </w:r>
      <w:r w:rsidR="00244534">
        <w:rPr>
          <w:b/>
          <w:sz w:val="20"/>
          <w:szCs w:val="20"/>
        </w:rPr>
        <w:t xml:space="preserve">[G] </w:t>
      </w:r>
      <w:r w:rsidRPr="00287DBC">
        <w:rPr>
          <w:b/>
          <w:sz w:val="20"/>
          <w:szCs w:val="20"/>
        </w:rPr>
        <w:t xml:space="preserve">What kind of feedback have you received about the </w:t>
      </w:r>
      <w:r w:rsidR="00A74E51">
        <w:rPr>
          <w:b/>
          <w:sz w:val="20"/>
          <w:szCs w:val="20"/>
        </w:rPr>
        <w:t xml:space="preserve">School Turnaround </w:t>
      </w:r>
      <w:r w:rsidRPr="00287DBC">
        <w:rPr>
          <w:b/>
          <w:sz w:val="20"/>
          <w:szCs w:val="20"/>
        </w:rPr>
        <w:t>AmeriCorps program from different stakeholders? In each case, what factors do you think contribute to this perception?</w:t>
      </w:r>
    </w:p>
    <w:p w:rsidR="00287DBC" w:rsidRPr="00287DBC" w:rsidRDefault="00287DBC" w:rsidP="00072090">
      <w:pPr>
        <w:pStyle w:val="a-question"/>
        <w:numPr>
          <w:ilvl w:val="0"/>
          <w:numId w:val="19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From teachers?</w:t>
      </w:r>
    </w:p>
    <w:p w:rsidR="00287DBC" w:rsidRPr="00287DBC" w:rsidRDefault="00287DBC" w:rsidP="00072090">
      <w:pPr>
        <w:pStyle w:val="a-question"/>
        <w:numPr>
          <w:ilvl w:val="0"/>
          <w:numId w:val="19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From parents?</w:t>
      </w:r>
    </w:p>
    <w:p w:rsidR="000178A4" w:rsidRPr="00287DBC" w:rsidRDefault="00287DBC" w:rsidP="00072090">
      <w:pPr>
        <w:pStyle w:val="a-question"/>
        <w:numPr>
          <w:ilvl w:val="0"/>
          <w:numId w:val="19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287DBC">
        <w:rPr>
          <w:rFonts w:asciiTheme="minorHAnsi" w:hAnsiTheme="minorHAnsi"/>
          <w:sz w:val="20"/>
          <w:szCs w:val="20"/>
        </w:rPr>
        <w:t>From community members?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798" w:rsidRPr="00754D42" w:rsidRDefault="003117ED" w:rsidP="00072090">
      <w:pPr>
        <w:pStyle w:val="ListParagraph"/>
        <w:numPr>
          <w:ilvl w:val="0"/>
          <w:numId w:val="8"/>
        </w:numPr>
        <w:spacing w:after="120"/>
        <w:rPr>
          <w:b/>
          <w:sz w:val="20"/>
          <w:szCs w:val="20"/>
        </w:rPr>
      </w:pPr>
      <w:r w:rsidRPr="00754D42">
        <w:rPr>
          <w:b/>
          <w:sz w:val="20"/>
          <w:szCs w:val="20"/>
        </w:rPr>
        <w:t>[</w:t>
      </w:r>
      <w:r w:rsidR="00F440AC">
        <w:rPr>
          <w:b/>
          <w:sz w:val="20"/>
          <w:szCs w:val="20"/>
        </w:rPr>
        <w:t>PP</w:t>
      </w:r>
      <w:r w:rsidRPr="00754D42">
        <w:rPr>
          <w:b/>
          <w:sz w:val="20"/>
          <w:szCs w:val="20"/>
        </w:rPr>
        <w:t>]</w:t>
      </w:r>
      <w:r w:rsidR="00933AC7" w:rsidRPr="00754D42">
        <w:rPr>
          <w:b/>
          <w:sz w:val="20"/>
          <w:szCs w:val="20"/>
        </w:rPr>
        <w:t xml:space="preserve"> </w:t>
      </w:r>
      <w:r w:rsidR="00244534">
        <w:rPr>
          <w:b/>
          <w:sz w:val="20"/>
          <w:szCs w:val="20"/>
        </w:rPr>
        <w:t xml:space="preserve">[GC] </w:t>
      </w:r>
      <w:r w:rsidR="00175798" w:rsidRPr="00754D42">
        <w:rPr>
          <w:b/>
          <w:sz w:val="20"/>
          <w:szCs w:val="20"/>
        </w:rPr>
        <w:t xml:space="preserve">What kind of academic and social supports are currently in place to help the students in your </w:t>
      </w:r>
      <w:r w:rsidR="00CC2578" w:rsidRPr="00754D42">
        <w:rPr>
          <w:b/>
          <w:sz w:val="20"/>
          <w:szCs w:val="20"/>
        </w:rPr>
        <w:t xml:space="preserve">school </w:t>
      </w:r>
      <w:r w:rsidR="00175798" w:rsidRPr="00754D42">
        <w:rPr>
          <w:b/>
          <w:sz w:val="20"/>
          <w:szCs w:val="20"/>
        </w:rPr>
        <w:t xml:space="preserve">succeed? 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798" w:rsidRPr="00754D42" w:rsidRDefault="007D47B1" w:rsidP="00072090">
      <w:pPr>
        <w:pStyle w:val="ListParagraph"/>
        <w:numPr>
          <w:ilvl w:val="0"/>
          <w:numId w:val="8"/>
        </w:numPr>
        <w:spacing w:after="120"/>
        <w:rPr>
          <w:b/>
          <w:sz w:val="20"/>
          <w:szCs w:val="20"/>
        </w:rPr>
      </w:pPr>
      <w:r w:rsidRPr="00754D42">
        <w:rPr>
          <w:b/>
          <w:sz w:val="20"/>
          <w:szCs w:val="20"/>
        </w:rPr>
        <w:t xml:space="preserve"> </w:t>
      </w:r>
      <w:r w:rsidR="003117ED" w:rsidRPr="00754D42">
        <w:rPr>
          <w:b/>
          <w:sz w:val="20"/>
          <w:szCs w:val="20"/>
        </w:rPr>
        <w:t>[</w:t>
      </w:r>
      <w:r w:rsidR="00F440AC">
        <w:rPr>
          <w:b/>
          <w:sz w:val="20"/>
          <w:szCs w:val="20"/>
        </w:rPr>
        <w:t>PP</w:t>
      </w:r>
      <w:r w:rsidR="003117ED" w:rsidRPr="00754D42">
        <w:rPr>
          <w:b/>
          <w:sz w:val="20"/>
          <w:szCs w:val="20"/>
        </w:rPr>
        <w:t>]</w:t>
      </w:r>
      <w:r w:rsidRPr="00754D42">
        <w:rPr>
          <w:b/>
          <w:sz w:val="20"/>
          <w:szCs w:val="20"/>
        </w:rPr>
        <w:t xml:space="preserve"> </w:t>
      </w:r>
      <w:r w:rsidR="00244534">
        <w:rPr>
          <w:b/>
          <w:sz w:val="20"/>
          <w:szCs w:val="20"/>
        </w:rPr>
        <w:t xml:space="preserve">[G] </w:t>
      </w:r>
      <w:r w:rsidR="00C9256B">
        <w:rPr>
          <w:b/>
          <w:sz w:val="20"/>
          <w:szCs w:val="20"/>
        </w:rPr>
        <w:t>How are/w</w:t>
      </w:r>
      <w:r w:rsidR="00175798" w:rsidRPr="00754D42">
        <w:rPr>
          <w:b/>
          <w:sz w:val="20"/>
          <w:szCs w:val="20"/>
        </w:rPr>
        <w:t xml:space="preserve">ere </w:t>
      </w:r>
      <w:r w:rsidR="00A74E51">
        <w:rPr>
          <w:b/>
          <w:sz w:val="20"/>
          <w:szCs w:val="20"/>
        </w:rPr>
        <w:t xml:space="preserve">School Turnaround </w:t>
      </w:r>
      <w:r w:rsidR="00175798" w:rsidRPr="00754D42">
        <w:rPr>
          <w:b/>
          <w:sz w:val="20"/>
          <w:szCs w:val="20"/>
        </w:rPr>
        <w:t>AmeriCorps members involved in providing these supports?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0AC" w:rsidRPr="00754D42" w:rsidRDefault="00F440AC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754D42">
        <w:rPr>
          <w:b/>
          <w:sz w:val="20"/>
          <w:szCs w:val="20"/>
        </w:rPr>
        <w:t xml:space="preserve">[POST] </w:t>
      </w:r>
      <w:r w:rsidR="00244534">
        <w:rPr>
          <w:b/>
          <w:sz w:val="20"/>
          <w:szCs w:val="20"/>
        </w:rPr>
        <w:t xml:space="preserve">[G] </w:t>
      </w:r>
      <w:r w:rsidRPr="00754D42">
        <w:rPr>
          <w:b/>
          <w:sz w:val="20"/>
          <w:szCs w:val="20"/>
        </w:rPr>
        <w:t xml:space="preserve">Are the supports </w:t>
      </w:r>
      <w:r w:rsidR="00626567">
        <w:rPr>
          <w:b/>
          <w:sz w:val="20"/>
          <w:szCs w:val="20"/>
        </w:rPr>
        <w:t xml:space="preserve">provided by </w:t>
      </w:r>
      <w:r w:rsidR="00A74E51">
        <w:rPr>
          <w:b/>
          <w:sz w:val="20"/>
          <w:szCs w:val="20"/>
        </w:rPr>
        <w:t xml:space="preserve">School Turnaround </w:t>
      </w:r>
      <w:r w:rsidR="00626567">
        <w:rPr>
          <w:b/>
          <w:sz w:val="20"/>
          <w:szCs w:val="20"/>
        </w:rPr>
        <w:t xml:space="preserve">AmeriCorps members </w:t>
      </w:r>
      <w:r w:rsidRPr="00754D42">
        <w:rPr>
          <w:b/>
          <w:sz w:val="20"/>
          <w:szCs w:val="20"/>
        </w:rPr>
        <w:t xml:space="preserve">helpful? Why or why not? </w:t>
      </w:r>
    </w:p>
    <w:p w:rsidR="00F440AC" w:rsidRDefault="00F440AC" w:rsidP="00F440AC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798" w:rsidRPr="00754D42" w:rsidRDefault="007D47B1" w:rsidP="00072090">
      <w:pPr>
        <w:pStyle w:val="ListParagraph"/>
        <w:numPr>
          <w:ilvl w:val="0"/>
          <w:numId w:val="8"/>
        </w:numPr>
        <w:spacing w:after="120"/>
        <w:rPr>
          <w:b/>
          <w:sz w:val="20"/>
          <w:szCs w:val="20"/>
        </w:rPr>
      </w:pPr>
      <w:r w:rsidRPr="00754D42">
        <w:rPr>
          <w:b/>
          <w:sz w:val="20"/>
          <w:szCs w:val="20"/>
        </w:rPr>
        <w:t xml:space="preserve"> </w:t>
      </w:r>
      <w:r w:rsidR="003117ED" w:rsidRPr="00754D42">
        <w:rPr>
          <w:b/>
          <w:sz w:val="20"/>
          <w:szCs w:val="20"/>
        </w:rPr>
        <w:t>[POST]</w:t>
      </w:r>
      <w:r w:rsidR="00933AC7" w:rsidRPr="00754D42">
        <w:rPr>
          <w:b/>
          <w:sz w:val="20"/>
          <w:szCs w:val="20"/>
        </w:rPr>
        <w:t xml:space="preserve"> </w:t>
      </w:r>
      <w:r w:rsidR="00244534">
        <w:rPr>
          <w:b/>
          <w:sz w:val="20"/>
          <w:szCs w:val="20"/>
        </w:rPr>
        <w:t xml:space="preserve">[GC] </w:t>
      </w:r>
      <w:r w:rsidR="00906134">
        <w:rPr>
          <w:b/>
          <w:sz w:val="20"/>
          <w:szCs w:val="20"/>
        </w:rPr>
        <w:t>What other supports do you believe are missing?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798" w:rsidRPr="00754D42" w:rsidRDefault="007D47B1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754D42">
        <w:rPr>
          <w:b/>
          <w:sz w:val="20"/>
          <w:szCs w:val="20"/>
        </w:rPr>
        <w:t xml:space="preserve"> </w:t>
      </w:r>
      <w:r w:rsidR="003117ED" w:rsidRPr="00754D42">
        <w:rPr>
          <w:b/>
          <w:sz w:val="20"/>
          <w:szCs w:val="20"/>
        </w:rPr>
        <w:t>[POST]</w:t>
      </w:r>
      <w:r w:rsidR="00933AC7" w:rsidRPr="00754D42">
        <w:rPr>
          <w:b/>
          <w:sz w:val="20"/>
          <w:szCs w:val="20"/>
        </w:rPr>
        <w:t xml:space="preserve"> </w:t>
      </w:r>
      <w:r w:rsidR="00244534">
        <w:rPr>
          <w:b/>
          <w:sz w:val="20"/>
          <w:szCs w:val="20"/>
        </w:rPr>
        <w:t xml:space="preserve">[GC] </w:t>
      </w:r>
      <w:r w:rsidR="00175798" w:rsidRPr="00754D42">
        <w:rPr>
          <w:b/>
          <w:sz w:val="20"/>
          <w:szCs w:val="20"/>
        </w:rPr>
        <w:t xml:space="preserve">What do you think is the likelihood that the recently adopted or planned improvement strategies </w:t>
      </w:r>
      <w:r w:rsidR="00CC2578" w:rsidRPr="00754D42">
        <w:rPr>
          <w:b/>
          <w:sz w:val="20"/>
          <w:szCs w:val="20"/>
        </w:rPr>
        <w:t xml:space="preserve">of the </w:t>
      </w:r>
      <w:r w:rsidR="00626567">
        <w:rPr>
          <w:b/>
          <w:sz w:val="20"/>
          <w:szCs w:val="20"/>
        </w:rPr>
        <w:t>school turnaround</w:t>
      </w:r>
      <w:r w:rsidR="00CC2578" w:rsidRPr="00754D42">
        <w:rPr>
          <w:b/>
          <w:sz w:val="20"/>
          <w:szCs w:val="20"/>
        </w:rPr>
        <w:t xml:space="preserve"> program </w:t>
      </w:r>
      <w:r w:rsidR="00626567">
        <w:rPr>
          <w:b/>
          <w:sz w:val="20"/>
          <w:szCs w:val="20"/>
        </w:rPr>
        <w:t xml:space="preserve">will </w:t>
      </w:r>
      <w:r w:rsidR="00175798" w:rsidRPr="00754D42">
        <w:rPr>
          <w:b/>
          <w:sz w:val="20"/>
          <w:szCs w:val="20"/>
        </w:rPr>
        <w:t xml:space="preserve">have an impact </w:t>
      </w:r>
      <w:r w:rsidR="00626567">
        <w:rPr>
          <w:b/>
          <w:sz w:val="20"/>
          <w:szCs w:val="20"/>
        </w:rPr>
        <w:t>on</w:t>
      </w:r>
      <w:r w:rsidR="00175798" w:rsidRPr="00754D42">
        <w:rPr>
          <w:b/>
          <w:sz w:val="20"/>
          <w:szCs w:val="20"/>
        </w:rPr>
        <w:t xml:space="preserve"> your school over </w:t>
      </w:r>
      <w:r w:rsidR="00626567">
        <w:rPr>
          <w:b/>
          <w:sz w:val="20"/>
          <w:szCs w:val="20"/>
        </w:rPr>
        <w:t>the next two years</w:t>
      </w:r>
      <w:r w:rsidR="00175798" w:rsidRPr="00754D42">
        <w:rPr>
          <w:b/>
          <w:sz w:val="20"/>
          <w:szCs w:val="20"/>
        </w:rPr>
        <w:t>? Why or Why not? If so, what do you think the impact will be?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0EF" w:rsidRDefault="00FB20EF">
      <w:pPr>
        <w:rPr>
          <w:b/>
          <w:sz w:val="20"/>
          <w:szCs w:val="20"/>
          <w:highlight w:val="lightGray"/>
        </w:rPr>
      </w:pPr>
      <w:r>
        <w:rPr>
          <w:b/>
          <w:sz w:val="20"/>
          <w:szCs w:val="20"/>
          <w:highlight w:val="lightGray"/>
        </w:rPr>
        <w:br w:type="page"/>
      </w:r>
    </w:p>
    <w:p w:rsidR="00175798" w:rsidRPr="00FB20EF" w:rsidRDefault="007D47B1" w:rsidP="00A74E51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  <w:szCs w:val="20"/>
        </w:rPr>
      </w:pPr>
      <w:r w:rsidRPr="00FB20EF">
        <w:rPr>
          <w:b/>
          <w:sz w:val="20"/>
          <w:szCs w:val="20"/>
        </w:rPr>
        <w:lastRenderedPageBreak/>
        <w:t xml:space="preserve"> </w:t>
      </w:r>
      <w:r w:rsidR="003117ED" w:rsidRPr="00FB20EF">
        <w:rPr>
          <w:b/>
          <w:sz w:val="20"/>
          <w:szCs w:val="20"/>
        </w:rPr>
        <w:t>[POST]</w:t>
      </w:r>
      <w:r w:rsidRPr="00FB20EF">
        <w:rPr>
          <w:b/>
          <w:sz w:val="20"/>
          <w:szCs w:val="20"/>
        </w:rPr>
        <w:t xml:space="preserve"> </w:t>
      </w:r>
      <w:r w:rsidR="00244534">
        <w:rPr>
          <w:b/>
          <w:sz w:val="20"/>
          <w:szCs w:val="20"/>
        </w:rPr>
        <w:t xml:space="preserve">[GC] </w:t>
      </w:r>
      <w:r w:rsidR="00175798" w:rsidRPr="00FB20EF">
        <w:rPr>
          <w:b/>
          <w:sz w:val="20"/>
          <w:szCs w:val="20"/>
        </w:rPr>
        <w:t xml:space="preserve">How </w:t>
      </w:r>
      <w:r w:rsidR="001C1DFA" w:rsidRPr="00FB20EF">
        <w:rPr>
          <w:b/>
          <w:sz w:val="20"/>
          <w:szCs w:val="20"/>
        </w:rPr>
        <w:t xml:space="preserve">well </w:t>
      </w:r>
      <w:r w:rsidR="00175798" w:rsidRPr="00FB20EF">
        <w:rPr>
          <w:b/>
          <w:sz w:val="20"/>
          <w:szCs w:val="20"/>
        </w:rPr>
        <w:t xml:space="preserve">do you think </w:t>
      </w:r>
      <w:r w:rsidR="001C1DFA" w:rsidRPr="00FB20EF">
        <w:rPr>
          <w:b/>
          <w:sz w:val="20"/>
          <w:szCs w:val="20"/>
        </w:rPr>
        <w:t>school turnaround</w:t>
      </w:r>
      <w:r w:rsidR="00175798" w:rsidRPr="00FB20EF">
        <w:rPr>
          <w:b/>
          <w:sz w:val="20"/>
          <w:szCs w:val="20"/>
        </w:rPr>
        <w:t xml:space="preserve"> strategies </w:t>
      </w:r>
      <w:r w:rsidR="001C1DFA" w:rsidRPr="00FB20EF">
        <w:rPr>
          <w:b/>
          <w:sz w:val="20"/>
          <w:szCs w:val="20"/>
        </w:rPr>
        <w:t>have</w:t>
      </w:r>
      <w:r w:rsidR="00175798" w:rsidRPr="00FB20EF">
        <w:rPr>
          <w:b/>
          <w:sz w:val="20"/>
          <w:szCs w:val="20"/>
        </w:rPr>
        <w:t xml:space="preserve"> address</w:t>
      </w:r>
      <w:r w:rsidR="001C1DFA" w:rsidRPr="00FB20EF">
        <w:rPr>
          <w:b/>
          <w:sz w:val="20"/>
          <w:szCs w:val="20"/>
        </w:rPr>
        <w:t>ed</w:t>
      </w:r>
      <w:r w:rsidR="00175798" w:rsidRPr="00FB20EF">
        <w:rPr>
          <w:b/>
          <w:sz w:val="20"/>
          <w:szCs w:val="20"/>
        </w:rPr>
        <w:t xml:space="preserve"> the issues </w:t>
      </w:r>
      <w:r w:rsidR="00CC2578" w:rsidRPr="00FB20EF">
        <w:rPr>
          <w:b/>
          <w:sz w:val="20"/>
          <w:szCs w:val="20"/>
        </w:rPr>
        <w:t>faced by the school?</w:t>
      </w:r>
    </w:p>
    <w:p w:rsidR="00175798" w:rsidRDefault="00175798" w:rsidP="00175798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578" w:rsidRDefault="003A623F" w:rsidP="00841B90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</w:rPr>
      </w:pPr>
      <w:r>
        <w:rPr>
          <w:b/>
          <w:sz w:val="20"/>
        </w:rPr>
        <w:t>[PRE]</w:t>
      </w:r>
      <w:r w:rsidR="002F0994" w:rsidRPr="002F0994">
        <w:rPr>
          <w:b/>
          <w:sz w:val="20"/>
        </w:rPr>
        <w:t xml:space="preserve"> </w:t>
      </w:r>
      <w:r w:rsidR="00244534">
        <w:rPr>
          <w:b/>
          <w:sz w:val="20"/>
        </w:rPr>
        <w:t xml:space="preserve">[G] </w:t>
      </w:r>
      <w:r w:rsidR="00CC2578">
        <w:rPr>
          <w:b/>
          <w:sz w:val="20"/>
        </w:rPr>
        <w:t xml:space="preserve">Did </w:t>
      </w:r>
      <w:r w:rsidR="00CC2578" w:rsidRPr="002F0994">
        <w:rPr>
          <w:b/>
          <w:sz w:val="20"/>
        </w:rPr>
        <w:t xml:space="preserve">your school host </w:t>
      </w:r>
      <w:r w:rsidR="00841B90">
        <w:rPr>
          <w:b/>
          <w:sz w:val="20"/>
        </w:rPr>
        <w:t xml:space="preserve">a School Turnaround </w:t>
      </w:r>
      <w:r w:rsidR="00CC2578" w:rsidRPr="002F0994">
        <w:rPr>
          <w:b/>
          <w:sz w:val="20"/>
        </w:rPr>
        <w:t>AmeriCorps program</w:t>
      </w:r>
      <w:r w:rsidR="00CC2578">
        <w:rPr>
          <w:b/>
          <w:sz w:val="20"/>
        </w:rPr>
        <w:t xml:space="preserve"> last year</w:t>
      </w:r>
      <w:r w:rsidR="00CC2578" w:rsidRPr="002F0994">
        <w:rPr>
          <w:b/>
          <w:sz w:val="20"/>
        </w:rPr>
        <w:t>?</w:t>
      </w:r>
      <w:r w:rsidR="00CC2578">
        <w:rPr>
          <w:b/>
          <w:sz w:val="20"/>
        </w:rPr>
        <w:t xml:space="preserve">  If so, how is this year’s program similar or different than last year’s? </w:t>
      </w:r>
    </w:p>
    <w:p w:rsidR="00CC2578" w:rsidRDefault="00CC2578" w:rsidP="00841B90">
      <w:pPr>
        <w:spacing w:after="120" w:line="240" w:lineRule="auto"/>
        <w:ind w:left="720"/>
        <w:rPr>
          <w:b/>
          <w:sz w:val="20"/>
        </w:rPr>
      </w:pPr>
      <w:r>
        <w:rPr>
          <w:b/>
          <w:sz w:val="20"/>
        </w:rPr>
        <w:t>If not, has your school previously hosted any type of AmeriCorps program and if so, what activities were AmeriCorps members engaged in?</w:t>
      </w:r>
    </w:p>
    <w:p w:rsidR="00E87AAF" w:rsidRDefault="00E87AAF" w:rsidP="00E87AAF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8A4" w:rsidRPr="006E3DEA" w:rsidRDefault="00244534" w:rsidP="00072090">
      <w:pPr>
        <w:pStyle w:val="ListParagraph"/>
        <w:numPr>
          <w:ilvl w:val="0"/>
          <w:numId w:val="8"/>
        </w:numPr>
        <w:spacing w:after="120"/>
        <w:rPr>
          <w:b/>
          <w:sz w:val="20"/>
        </w:rPr>
      </w:pPr>
      <w:r>
        <w:rPr>
          <w:b/>
          <w:sz w:val="20"/>
        </w:rPr>
        <w:t>[PP] [G]</w:t>
      </w:r>
      <w:r w:rsidR="000178A4" w:rsidRPr="00601491">
        <w:rPr>
          <w:b/>
          <w:sz w:val="20"/>
        </w:rPr>
        <w:t xml:space="preserve"> Can you please describe your collaboration with the </w:t>
      </w:r>
      <w:r w:rsidR="00841B90">
        <w:rPr>
          <w:b/>
          <w:sz w:val="20"/>
        </w:rPr>
        <w:t xml:space="preserve">School Turnaround </w:t>
      </w:r>
      <w:r w:rsidR="000178A4" w:rsidRPr="00601491">
        <w:rPr>
          <w:b/>
          <w:sz w:val="20"/>
        </w:rPr>
        <w:t>AmeriCorps</w:t>
      </w:r>
      <w:r w:rsidR="000178A4">
        <w:rPr>
          <w:b/>
          <w:sz w:val="20"/>
        </w:rPr>
        <w:t xml:space="preserve"> grantee organization?</w:t>
      </w:r>
    </w:p>
    <w:p w:rsidR="000178A4" w:rsidRDefault="000178A4" w:rsidP="000178A4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65D" w:rsidRPr="000178A4" w:rsidRDefault="00E87AAF" w:rsidP="00841B90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</w:rPr>
      </w:pPr>
      <w:r w:rsidRPr="000178A4">
        <w:rPr>
          <w:b/>
          <w:sz w:val="20"/>
        </w:rPr>
        <w:t xml:space="preserve"> </w:t>
      </w:r>
      <w:r w:rsidR="003A623F" w:rsidRPr="000178A4">
        <w:rPr>
          <w:b/>
          <w:sz w:val="20"/>
        </w:rPr>
        <w:t>[POST]</w:t>
      </w:r>
      <w:r w:rsidR="002F0994" w:rsidRPr="000178A4">
        <w:rPr>
          <w:b/>
          <w:sz w:val="20"/>
        </w:rPr>
        <w:t xml:space="preserve"> </w:t>
      </w:r>
      <w:r w:rsidR="00244534">
        <w:rPr>
          <w:b/>
          <w:sz w:val="20"/>
        </w:rPr>
        <w:t xml:space="preserve">[G] </w:t>
      </w:r>
      <w:r w:rsidR="002F0994" w:rsidRPr="000178A4">
        <w:rPr>
          <w:b/>
          <w:sz w:val="20"/>
        </w:rPr>
        <w:t xml:space="preserve">What challenges did your school face in establishing </w:t>
      </w:r>
      <w:r w:rsidR="00841B90">
        <w:rPr>
          <w:b/>
          <w:sz w:val="20"/>
        </w:rPr>
        <w:t>a partnership</w:t>
      </w:r>
      <w:r w:rsidR="002F0994" w:rsidRPr="000178A4">
        <w:rPr>
          <w:b/>
          <w:sz w:val="20"/>
        </w:rPr>
        <w:t xml:space="preserve"> with </w:t>
      </w:r>
      <w:r w:rsidR="00841B90">
        <w:rPr>
          <w:b/>
          <w:sz w:val="20"/>
        </w:rPr>
        <w:t xml:space="preserve">the School Turnaround </w:t>
      </w:r>
      <w:r w:rsidR="002F0994" w:rsidRPr="000178A4">
        <w:rPr>
          <w:b/>
          <w:sz w:val="20"/>
        </w:rPr>
        <w:t xml:space="preserve">AmeriCorps </w:t>
      </w:r>
      <w:r w:rsidR="00841B90">
        <w:rPr>
          <w:b/>
          <w:sz w:val="20"/>
        </w:rPr>
        <w:t>grantee organization</w:t>
      </w:r>
      <w:r w:rsidR="002F0994" w:rsidRPr="000178A4">
        <w:rPr>
          <w:b/>
          <w:sz w:val="20"/>
        </w:rPr>
        <w:t>?</w:t>
      </w:r>
    </w:p>
    <w:p w:rsidR="002F0994" w:rsidRDefault="002F0994" w:rsidP="002F0994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578" w:rsidRPr="002F0994" w:rsidRDefault="003A623F" w:rsidP="00841B90">
      <w:pPr>
        <w:pStyle w:val="ListParagraph"/>
        <w:numPr>
          <w:ilvl w:val="0"/>
          <w:numId w:val="8"/>
        </w:numPr>
        <w:spacing w:after="120" w:line="240" w:lineRule="auto"/>
        <w:rPr>
          <w:b/>
          <w:sz w:val="20"/>
        </w:rPr>
      </w:pPr>
      <w:r>
        <w:rPr>
          <w:b/>
          <w:sz w:val="20"/>
        </w:rPr>
        <w:t>[POST]</w:t>
      </w:r>
      <w:r w:rsidR="002F0994" w:rsidRPr="002F0994">
        <w:rPr>
          <w:b/>
          <w:sz w:val="20"/>
        </w:rPr>
        <w:t xml:space="preserve"> </w:t>
      </w:r>
      <w:r w:rsidR="00244534">
        <w:rPr>
          <w:b/>
          <w:sz w:val="20"/>
        </w:rPr>
        <w:t xml:space="preserve">[G] </w:t>
      </w:r>
      <w:r w:rsidR="00CC2578" w:rsidRPr="002F0994">
        <w:rPr>
          <w:b/>
          <w:sz w:val="20"/>
        </w:rPr>
        <w:t xml:space="preserve">Have there been any changes </w:t>
      </w:r>
      <w:r w:rsidR="00CC2578">
        <w:rPr>
          <w:b/>
          <w:sz w:val="20"/>
        </w:rPr>
        <w:t xml:space="preserve">over time </w:t>
      </w:r>
      <w:r w:rsidR="00CC2578" w:rsidRPr="002F0994">
        <w:rPr>
          <w:b/>
          <w:sz w:val="20"/>
        </w:rPr>
        <w:t xml:space="preserve">in </w:t>
      </w:r>
      <w:r w:rsidR="00CC2578">
        <w:rPr>
          <w:b/>
          <w:sz w:val="20"/>
        </w:rPr>
        <w:t xml:space="preserve">the partnership between your school and the </w:t>
      </w:r>
      <w:r w:rsidR="00841B90">
        <w:rPr>
          <w:b/>
          <w:sz w:val="20"/>
        </w:rPr>
        <w:t xml:space="preserve">School Turnaround </w:t>
      </w:r>
      <w:r w:rsidR="00CC2578">
        <w:rPr>
          <w:b/>
          <w:sz w:val="20"/>
        </w:rPr>
        <w:t>AmeriCorps grantee organization?</w:t>
      </w:r>
    </w:p>
    <w:p w:rsidR="002F0994" w:rsidRDefault="002F0994" w:rsidP="002B3F40">
      <w:pPr>
        <w:rPr>
          <w:sz w:val="20"/>
          <w:szCs w:val="20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F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 Pro SmBd">
    <w:altName w:val="Warnock Pro Sm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73C"/>
    <w:multiLevelType w:val="hybridMultilevel"/>
    <w:tmpl w:val="0C346A10"/>
    <w:lvl w:ilvl="0" w:tplc="471C69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CBD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4A51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871BE"/>
    <w:multiLevelType w:val="hybridMultilevel"/>
    <w:tmpl w:val="92FAE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215DC"/>
    <w:multiLevelType w:val="hybridMultilevel"/>
    <w:tmpl w:val="A7A05370"/>
    <w:lvl w:ilvl="0" w:tplc="04090019">
      <w:start w:val="1"/>
      <w:numFmt w:val="lowerLetter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>
    <w:nsid w:val="100E2CE8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4167"/>
    <w:multiLevelType w:val="hybridMultilevel"/>
    <w:tmpl w:val="A7BA13CC"/>
    <w:lvl w:ilvl="0" w:tplc="0F1016DC">
      <w:start w:val="1"/>
      <w:numFmt w:val="low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24DD0"/>
    <w:multiLevelType w:val="hybridMultilevel"/>
    <w:tmpl w:val="F54C07DE"/>
    <w:lvl w:ilvl="0" w:tplc="6EFE6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5404D"/>
    <w:multiLevelType w:val="hybridMultilevel"/>
    <w:tmpl w:val="120000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A24520"/>
    <w:multiLevelType w:val="hybridMultilevel"/>
    <w:tmpl w:val="2CC02B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B0D2D07"/>
    <w:multiLevelType w:val="hybridMultilevel"/>
    <w:tmpl w:val="5CD8238A"/>
    <w:lvl w:ilvl="0" w:tplc="2A7084D6">
      <w:start w:val="1"/>
      <w:numFmt w:val="low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06B13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630FB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F4AD1"/>
    <w:multiLevelType w:val="hybridMultilevel"/>
    <w:tmpl w:val="FE743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90C88"/>
    <w:multiLevelType w:val="hybridMultilevel"/>
    <w:tmpl w:val="E7929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F4D6C"/>
    <w:multiLevelType w:val="hybridMultilevel"/>
    <w:tmpl w:val="E1C28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334A2"/>
    <w:multiLevelType w:val="hybridMultilevel"/>
    <w:tmpl w:val="C9A2E104"/>
    <w:lvl w:ilvl="0" w:tplc="7658A418">
      <w:start w:val="1"/>
      <w:numFmt w:val="low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E016F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37E7F"/>
    <w:multiLevelType w:val="hybridMultilevel"/>
    <w:tmpl w:val="E09E9B86"/>
    <w:lvl w:ilvl="0" w:tplc="9B42E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4"/>
  </w:num>
  <w:num w:numId="5">
    <w:abstractNumId w:val="18"/>
  </w:num>
  <w:num w:numId="6">
    <w:abstractNumId w:val="15"/>
  </w:num>
  <w:num w:numId="7">
    <w:abstractNumId w:val="13"/>
  </w:num>
  <w:num w:numId="8">
    <w:abstractNumId w:val="2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0"/>
  </w:num>
  <w:num w:numId="15">
    <w:abstractNumId w:val="1"/>
  </w:num>
  <w:num w:numId="16">
    <w:abstractNumId w:val="11"/>
  </w:num>
  <w:num w:numId="17">
    <w:abstractNumId w:val="6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01"/>
    <w:rsid w:val="0001465D"/>
    <w:rsid w:val="000178A4"/>
    <w:rsid w:val="00070D8B"/>
    <w:rsid w:val="00072090"/>
    <w:rsid w:val="0008254A"/>
    <w:rsid w:val="00142C34"/>
    <w:rsid w:val="00143AE2"/>
    <w:rsid w:val="001444FC"/>
    <w:rsid w:val="001544CE"/>
    <w:rsid w:val="00175798"/>
    <w:rsid w:val="001A5149"/>
    <w:rsid w:val="001C1DFA"/>
    <w:rsid w:val="00220FA3"/>
    <w:rsid w:val="00242D85"/>
    <w:rsid w:val="00244534"/>
    <w:rsid w:val="00287DBC"/>
    <w:rsid w:val="002938A1"/>
    <w:rsid w:val="002B3F40"/>
    <w:rsid w:val="002F0994"/>
    <w:rsid w:val="003055E1"/>
    <w:rsid w:val="003117ED"/>
    <w:rsid w:val="003A623F"/>
    <w:rsid w:val="003E1D92"/>
    <w:rsid w:val="0057398F"/>
    <w:rsid w:val="005938A2"/>
    <w:rsid w:val="005C0E48"/>
    <w:rsid w:val="00601491"/>
    <w:rsid w:val="00612B21"/>
    <w:rsid w:val="00626567"/>
    <w:rsid w:val="00647E75"/>
    <w:rsid w:val="00693012"/>
    <w:rsid w:val="006D4C89"/>
    <w:rsid w:val="006E3DEA"/>
    <w:rsid w:val="007532F2"/>
    <w:rsid w:val="00754D42"/>
    <w:rsid w:val="0076390F"/>
    <w:rsid w:val="00763BF5"/>
    <w:rsid w:val="00784D9A"/>
    <w:rsid w:val="007C51F6"/>
    <w:rsid w:val="007D47B1"/>
    <w:rsid w:val="007E0CA6"/>
    <w:rsid w:val="00807CC0"/>
    <w:rsid w:val="00841B90"/>
    <w:rsid w:val="008E0A9C"/>
    <w:rsid w:val="00906134"/>
    <w:rsid w:val="00933AC7"/>
    <w:rsid w:val="00966ACB"/>
    <w:rsid w:val="009935FE"/>
    <w:rsid w:val="00A076FE"/>
    <w:rsid w:val="00A468C1"/>
    <w:rsid w:val="00A74E51"/>
    <w:rsid w:val="00AF3BD9"/>
    <w:rsid w:val="00B04641"/>
    <w:rsid w:val="00B3495B"/>
    <w:rsid w:val="00B42263"/>
    <w:rsid w:val="00B63459"/>
    <w:rsid w:val="00B95848"/>
    <w:rsid w:val="00C254C1"/>
    <w:rsid w:val="00C46556"/>
    <w:rsid w:val="00C9256B"/>
    <w:rsid w:val="00CC2578"/>
    <w:rsid w:val="00CE5A68"/>
    <w:rsid w:val="00D1197C"/>
    <w:rsid w:val="00DA5C86"/>
    <w:rsid w:val="00DC51C2"/>
    <w:rsid w:val="00E02EBC"/>
    <w:rsid w:val="00E25D13"/>
    <w:rsid w:val="00E35DDC"/>
    <w:rsid w:val="00E5092C"/>
    <w:rsid w:val="00E8761B"/>
    <w:rsid w:val="00E87AAF"/>
    <w:rsid w:val="00EC45FF"/>
    <w:rsid w:val="00EE746B"/>
    <w:rsid w:val="00F07A01"/>
    <w:rsid w:val="00F34A61"/>
    <w:rsid w:val="00F440AC"/>
    <w:rsid w:val="00FA06D3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2C3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42C34"/>
    <w:rPr>
      <w:rFonts w:ascii="Times New Roman" w:eastAsia="Times New Roman" w:hAnsi="Times New Roman" w:cs="Times New Roman"/>
      <w:szCs w:val="20"/>
    </w:rPr>
  </w:style>
  <w:style w:type="paragraph" w:customStyle="1" w:styleId="QH2">
    <w:name w:val="Q.H2"/>
    <w:qFormat/>
    <w:rsid w:val="005938A2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character" w:customStyle="1" w:styleId="a-questionChar">
    <w:name w:val="a-question Char"/>
    <w:link w:val="a-question"/>
    <w:uiPriority w:val="99"/>
    <w:locked/>
    <w:rsid w:val="005938A2"/>
    <w:rPr>
      <w:rFonts w:ascii="Gill Sans MT" w:eastAsia="Times New Roman" w:hAnsi="Gill Sans MT" w:cs="Times New Roman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5938A2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table" w:styleId="TableGrid">
    <w:name w:val="Table Grid"/>
    <w:basedOn w:val="TableNormal"/>
    <w:uiPriority w:val="59"/>
    <w:rsid w:val="005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20F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0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F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FA3"/>
    <w:pPr>
      <w:ind w:left="720"/>
      <w:contextualSpacing/>
    </w:pPr>
  </w:style>
  <w:style w:type="character" w:customStyle="1" w:styleId="A2">
    <w:name w:val="A2"/>
    <w:uiPriority w:val="99"/>
    <w:rsid w:val="00807CC0"/>
    <w:rPr>
      <w:rFonts w:cs="Warnock Pro SmBd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2C3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42C34"/>
    <w:rPr>
      <w:rFonts w:ascii="Times New Roman" w:eastAsia="Times New Roman" w:hAnsi="Times New Roman" w:cs="Times New Roman"/>
      <w:szCs w:val="20"/>
    </w:rPr>
  </w:style>
  <w:style w:type="paragraph" w:customStyle="1" w:styleId="QH2">
    <w:name w:val="Q.H2"/>
    <w:qFormat/>
    <w:rsid w:val="005938A2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character" w:customStyle="1" w:styleId="a-questionChar">
    <w:name w:val="a-question Char"/>
    <w:link w:val="a-question"/>
    <w:uiPriority w:val="99"/>
    <w:locked/>
    <w:rsid w:val="005938A2"/>
    <w:rPr>
      <w:rFonts w:ascii="Gill Sans MT" w:eastAsia="Times New Roman" w:hAnsi="Gill Sans MT" w:cs="Times New Roman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5938A2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table" w:styleId="TableGrid">
    <w:name w:val="Table Grid"/>
    <w:basedOn w:val="TableNormal"/>
    <w:uiPriority w:val="59"/>
    <w:rsid w:val="005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20F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0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F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FA3"/>
    <w:pPr>
      <w:ind w:left="720"/>
      <w:contextualSpacing/>
    </w:pPr>
  </w:style>
  <w:style w:type="character" w:customStyle="1" w:styleId="A2">
    <w:name w:val="A2"/>
    <w:uiPriority w:val="99"/>
    <w:rsid w:val="00807CC0"/>
    <w:rPr>
      <w:rFonts w:cs="Warnock Pro SmB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DEpstein@cns.gov</dc:creator>
  <cp:lastModifiedBy>DEpstein</cp:lastModifiedBy>
  <cp:revision>9</cp:revision>
  <dcterms:created xsi:type="dcterms:W3CDTF">2014-09-02T23:32:00Z</dcterms:created>
  <dcterms:modified xsi:type="dcterms:W3CDTF">2014-09-03T00:06:00Z</dcterms:modified>
</cp:coreProperties>
</file>