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D5" w:rsidRPr="00466CD5" w:rsidRDefault="00466CD5" w:rsidP="00466CD5">
      <w:pPr>
        <w:tabs>
          <w:tab w:val="left" w:pos="780"/>
          <w:tab w:val="center" w:pos="4860"/>
        </w:tabs>
        <w:jc w:val="center"/>
        <w:rPr>
          <w:rFonts w:ascii="Times New Roman" w:hAnsi="Times New Roman" w:cs="Times New Roman"/>
          <w:b/>
          <w:sz w:val="24"/>
          <w:szCs w:val="24"/>
        </w:rPr>
      </w:pPr>
      <w:r w:rsidRPr="00466CD5">
        <w:rPr>
          <w:rFonts w:ascii="Times New Roman" w:hAnsi="Times New Roman" w:cs="Times New Roman"/>
          <w:b/>
          <w:sz w:val="24"/>
          <w:szCs w:val="24"/>
        </w:rPr>
        <w:t>OMB Form, 83-I Supporting Statement</w:t>
      </w:r>
    </w:p>
    <w:p w:rsidR="00466CD5" w:rsidRDefault="00466CD5" w:rsidP="00466CD5">
      <w:pPr>
        <w:tabs>
          <w:tab w:val="left" w:pos="780"/>
          <w:tab w:val="center" w:pos="4860"/>
        </w:tabs>
        <w:rPr>
          <w:rFonts w:ascii="Times New Roman" w:hAnsi="Times New Roman" w:cs="Times New Roman"/>
          <w:sz w:val="23"/>
          <w:szCs w:val="23"/>
        </w:rPr>
      </w:pPr>
    </w:p>
    <w:p w:rsidR="00466CD5" w:rsidRPr="00893DF2" w:rsidRDefault="00466CD5" w:rsidP="00466CD5">
      <w:pPr>
        <w:tabs>
          <w:tab w:val="left" w:pos="780"/>
          <w:tab w:val="center" w:pos="4860"/>
        </w:tabs>
        <w:rPr>
          <w:rFonts w:ascii="Times New Roman" w:hAnsi="Times New Roman" w:cs="Times New Roman"/>
          <w:b/>
          <w:sz w:val="23"/>
          <w:szCs w:val="23"/>
        </w:rPr>
      </w:pPr>
      <w:r w:rsidRPr="00893DF2">
        <w:rPr>
          <w:rFonts w:ascii="Times New Roman" w:hAnsi="Times New Roman" w:cs="Times New Roman"/>
          <w:b/>
          <w:sz w:val="23"/>
          <w:szCs w:val="23"/>
        </w:rPr>
        <w:t xml:space="preserve">Small Business Administration Application for Certificate </w:t>
      </w:r>
      <w:r w:rsidR="00656F29" w:rsidRPr="00893DF2">
        <w:rPr>
          <w:rFonts w:ascii="Times New Roman" w:hAnsi="Times New Roman" w:cs="Times New Roman"/>
          <w:b/>
          <w:sz w:val="23"/>
          <w:szCs w:val="23"/>
        </w:rPr>
        <w:t>o</w:t>
      </w:r>
      <w:r w:rsidRPr="00893DF2">
        <w:rPr>
          <w:rFonts w:ascii="Times New Roman" w:hAnsi="Times New Roman" w:cs="Times New Roman"/>
          <w:b/>
          <w:sz w:val="23"/>
          <w:szCs w:val="23"/>
        </w:rPr>
        <w:t>f Competency</w:t>
      </w:r>
      <w:r w:rsidR="00A7547F" w:rsidRPr="00893DF2">
        <w:rPr>
          <w:rFonts w:ascii="Times New Roman" w:hAnsi="Times New Roman" w:cs="Times New Roman"/>
          <w:b/>
          <w:sz w:val="23"/>
          <w:szCs w:val="23"/>
        </w:rPr>
        <w:t xml:space="preserve"> (COC)</w:t>
      </w:r>
    </w:p>
    <w:p w:rsidR="00466CD5" w:rsidRDefault="00466CD5" w:rsidP="00466CD5">
      <w:pPr>
        <w:jc w:val="both"/>
        <w:rPr>
          <w:rFonts w:ascii="Times New Roman" w:hAnsi="Times New Roman"/>
          <w:bCs/>
          <w:color w:val="000000"/>
          <w:sz w:val="23"/>
          <w:szCs w:val="23"/>
        </w:rPr>
      </w:pPr>
    </w:p>
    <w:p w:rsidR="00466CD5" w:rsidRDefault="00466CD5" w:rsidP="00466CD5">
      <w:pPr>
        <w:jc w:val="both"/>
        <w:rPr>
          <w:rFonts w:ascii="Times New Roman" w:hAnsi="Times New Roman"/>
          <w:bCs/>
          <w:color w:val="000000"/>
          <w:sz w:val="23"/>
          <w:szCs w:val="23"/>
        </w:rPr>
      </w:pPr>
    </w:p>
    <w:p w:rsidR="00002AE4" w:rsidRPr="00A7547F" w:rsidRDefault="00F62A68" w:rsidP="00511B1A">
      <w:pPr>
        <w:ind w:firstLine="720"/>
        <w:jc w:val="both"/>
        <w:rPr>
          <w:rFonts w:ascii="Times New Roman" w:hAnsi="Times New Roman" w:cs="Times New Roman"/>
          <w:sz w:val="24"/>
          <w:szCs w:val="24"/>
        </w:rPr>
      </w:pPr>
      <w:r>
        <w:rPr>
          <w:rFonts w:ascii="Times New Roman" w:hAnsi="Times New Roman" w:cs="Times New Roman"/>
          <w:bCs/>
          <w:sz w:val="24"/>
          <w:szCs w:val="24"/>
        </w:rPr>
        <w:t xml:space="preserve">SBA’s </w:t>
      </w:r>
      <w:r w:rsidR="00656F29" w:rsidRPr="00A7547F">
        <w:rPr>
          <w:rFonts w:ascii="Times New Roman" w:hAnsi="Times New Roman" w:cs="Times New Roman"/>
          <w:bCs/>
          <w:sz w:val="24"/>
          <w:szCs w:val="24"/>
        </w:rPr>
        <w:t>Office of Government Contracting is</w:t>
      </w:r>
      <w:r w:rsidR="00466CD5" w:rsidRPr="00A7547F">
        <w:rPr>
          <w:rFonts w:ascii="Times New Roman" w:hAnsi="Times New Roman" w:cs="Times New Roman"/>
          <w:bCs/>
          <w:sz w:val="24"/>
          <w:szCs w:val="24"/>
        </w:rPr>
        <w:t xml:space="preserve"> committed to reviewing and evaluating its information collections to collect only the information that is necessary to carry out its mission and not unduly burden the public</w:t>
      </w:r>
      <w:r w:rsidR="00511B1A">
        <w:rPr>
          <w:rFonts w:ascii="Times New Roman" w:hAnsi="Times New Roman" w:cs="Times New Roman"/>
          <w:bCs/>
          <w:sz w:val="24"/>
          <w:szCs w:val="24"/>
        </w:rPr>
        <w:t>.</w:t>
      </w:r>
      <w:r>
        <w:rPr>
          <w:rFonts w:ascii="Times New Roman" w:hAnsi="Times New Roman" w:cs="Times New Roman"/>
          <w:bCs/>
          <w:sz w:val="24"/>
          <w:szCs w:val="24"/>
        </w:rPr>
        <w:t xml:space="preserve"> SBA has made a few minor changes to </w:t>
      </w:r>
      <w:r w:rsidR="00674FF3">
        <w:rPr>
          <w:rFonts w:ascii="Times New Roman" w:hAnsi="Times New Roman" w:cs="Times New Roman"/>
          <w:bCs/>
          <w:sz w:val="24"/>
          <w:szCs w:val="24"/>
        </w:rPr>
        <w:t>Part 1 of this i</w:t>
      </w:r>
      <w:r>
        <w:rPr>
          <w:rFonts w:ascii="Times New Roman" w:hAnsi="Times New Roman" w:cs="Times New Roman"/>
          <w:bCs/>
          <w:sz w:val="24"/>
          <w:szCs w:val="24"/>
        </w:rPr>
        <w:t xml:space="preserve">nformation </w:t>
      </w:r>
      <w:r w:rsidR="003E14F5">
        <w:rPr>
          <w:rFonts w:ascii="Times New Roman" w:hAnsi="Times New Roman" w:cs="Times New Roman"/>
          <w:bCs/>
          <w:sz w:val="24"/>
          <w:szCs w:val="24"/>
        </w:rPr>
        <w:t>collection</w:t>
      </w:r>
      <w:r w:rsidR="00674FF3">
        <w:rPr>
          <w:rFonts w:ascii="Times New Roman" w:hAnsi="Times New Roman" w:cs="Times New Roman"/>
          <w:bCs/>
          <w:sz w:val="24"/>
          <w:szCs w:val="24"/>
        </w:rPr>
        <w:t>;</w:t>
      </w:r>
      <w:r w:rsidR="00D645C6">
        <w:rPr>
          <w:rFonts w:ascii="Times New Roman" w:hAnsi="Times New Roman" w:cs="Times New Roman"/>
          <w:bCs/>
          <w:sz w:val="24"/>
          <w:szCs w:val="24"/>
        </w:rPr>
        <w:t xml:space="preserve"> specifically, an “other” box was added to offer an option for a basis of a COC referral beyond the existing listed items, (Capacity, Credit, T&amp;P and Int.</w:t>
      </w:r>
      <w:r w:rsidR="00581972">
        <w:rPr>
          <w:rFonts w:ascii="Times New Roman" w:hAnsi="Times New Roman" w:cs="Times New Roman"/>
          <w:bCs/>
          <w:sz w:val="24"/>
          <w:szCs w:val="24"/>
        </w:rPr>
        <w:t xml:space="preserve">),  Fields to </w:t>
      </w:r>
      <w:r w:rsidR="004F4510">
        <w:rPr>
          <w:rFonts w:ascii="Times New Roman" w:hAnsi="Times New Roman" w:cs="Times New Roman"/>
          <w:bCs/>
          <w:sz w:val="24"/>
          <w:szCs w:val="24"/>
        </w:rPr>
        <w:t xml:space="preserve">provide </w:t>
      </w:r>
      <w:r w:rsidR="00581972">
        <w:rPr>
          <w:rFonts w:ascii="Times New Roman" w:hAnsi="Times New Roman" w:cs="Times New Roman"/>
          <w:bCs/>
          <w:sz w:val="24"/>
          <w:szCs w:val="24"/>
        </w:rPr>
        <w:t xml:space="preserve">email and fax number were also added to the form.  </w:t>
      </w:r>
      <w:r w:rsidR="004F4510">
        <w:rPr>
          <w:rFonts w:ascii="Times New Roman" w:hAnsi="Times New Roman" w:cs="Times New Roman"/>
          <w:bCs/>
          <w:sz w:val="24"/>
          <w:szCs w:val="24"/>
        </w:rPr>
        <w:t>Finally</w:t>
      </w:r>
      <w:proofErr w:type="gramStart"/>
      <w:r w:rsidR="004F4510">
        <w:rPr>
          <w:rFonts w:ascii="Times New Roman" w:hAnsi="Times New Roman" w:cs="Times New Roman"/>
          <w:bCs/>
          <w:sz w:val="24"/>
          <w:szCs w:val="24"/>
        </w:rPr>
        <w:t xml:space="preserve">, </w:t>
      </w:r>
      <w:r w:rsidR="00581972">
        <w:rPr>
          <w:rFonts w:ascii="Times New Roman" w:hAnsi="Times New Roman" w:cs="Times New Roman"/>
          <w:bCs/>
          <w:sz w:val="24"/>
          <w:szCs w:val="24"/>
        </w:rPr>
        <w:t xml:space="preserve"> question</w:t>
      </w:r>
      <w:proofErr w:type="gramEnd"/>
      <w:r w:rsidR="00581972">
        <w:rPr>
          <w:rFonts w:ascii="Times New Roman" w:hAnsi="Times New Roman" w:cs="Times New Roman"/>
          <w:bCs/>
          <w:sz w:val="24"/>
          <w:szCs w:val="24"/>
        </w:rPr>
        <w:t xml:space="preserve"> 9 was expanded to ask whether a Pre-Award survey was conducted.</w:t>
      </w:r>
      <w:r w:rsidR="00284B30">
        <w:rPr>
          <w:rFonts w:ascii="Times New Roman" w:hAnsi="Times New Roman" w:cs="Times New Roman"/>
          <w:bCs/>
          <w:sz w:val="24"/>
          <w:szCs w:val="24"/>
        </w:rPr>
        <w:t xml:space="preserve">  We note that the Form 1531 is in part filled out by the Small Business Concern seeking a COC determination, and in part filled out by SBA.  Where we made minor changes </w:t>
      </w:r>
      <w:r w:rsidR="00511B1A">
        <w:rPr>
          <w:rFonts w:ascii="Times New Roman" w:hAnsi="Times New Roman" w:cs="Times New Roman"/>
          <w:bCs/>
          <w:sz w:val="24"/>
          <w:szCs w:val="24"/>
        </w:rPr>
        <w:t xml:space="preserve">was </w:t>
      </w:r>
      <w:r w:rsidR="00284B30">
        <w:rPr>
          <w:rFonts w:ascii="Times New Roman" w:hAnsi="Times New Roman" w:cs="Times New Roman"/>
          <w:bCs/>
          <w:sz w:val="24"/>
          <w:szCs w:val="24"/>
        </w:rPr>
        <w:t>in the portion filled out by SBA and not in the portion filled out by the Small Business concern.</w:t>
      </w:r>
      <w:r w:rsidR="00715ED2">
        <w:rPr>
          <w:rFonts w:ascii="Times New Roman" w:hAnsi="Times New Roman" w:cs="Times New Roman"/>
          <w:bCs/>
          <w:sz w:val="24"/>
          <w:szCs w:val="24"/>
        </w:rPr>
        <w:t xml:space="preserve">  </w:t>
      </w:r>
    </w:p>
    <w:p w:rsidR="00466CD5" w:rsidRPr="00A7547F" w:rsidRDefault="00466CD5" w:rsidP="00466CD5">
      <w:pPr>
        <w:jc w:val="both"/>
        <w:rPr>
          <w:rFonts w:ascii="Times New Roman" w:hAnsi="Times New Roman" w:cs="Times New Roman"/>
          <w:sz w:val="24"/>
          <w:szCs w:val="24"/>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A.</w:t>
      </w:r>
      <w:r>
        <w:rPr>
          <w:rFonts w:ascii="Times New Roman" w:hAnsi="Times New Roman" w:cs="Times New Roman"/>
          <w:b/>
          <w:sz w:val="23"/>
          <w:szCs w:val="23"/>
        </w:rPr>
        <w:tab/>
        <w:t>Justification</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 Circumstances necessitating the collection of information.</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66CD5" w:rsidRDefault="00466CD5" w:rsidP="00466CD5">
      <w:pPr>
        <w:jc w:val="both"/>
        <w:rPr>
          <w:rFonts w:ascii="Times New Roman" w:hAnsi="Times New Roman" w:cs="Times New Roman"/>
          <w:sz w:val="23"/>
          <w:szCs w:val="23"/>
        </w:rPr>
      </w:pPr>
    </w:p>
    <w:p w:rsidR="0018551D" w:rsidRPr="00E42F61" w:rsidRDefault="00466CD5" w:rsidP="00E42F61">
      <w:pPr>
        <w:pStyle w:val="note-body"/>
        <w:ind w:firstLine="0"/>
      </w:pPr>
      <w:r>
        <w:rPr>
          <w:sz w:val="23"/>
          <w:szCs w:val="23"/>
        </w:rPr>
        <w:t xml:space="preserve">The U .S. Small Business Administration (SBA) is required by statute to administer the </w:t>
      </w:r>
      <w:r w:rsidR="005A4B7A">
        <w:rPr>
          <w:sz w:val="23"/>
          <w:szCs w:val="23"/>
        </w:rPr>
        <w:t>Certification of Competency</w:t>
      </w:r>
      <w:r w:rsidR="005A43BD">
        <w:rPr>
          <w:sz w:val="23"/>
          <w:szCs w:val="23"/>
        </w:rPr>
        <w:t xml:space="preserve"> (COC) </w:t>
      </w:r>
      <w:r w:rsidR="00656F29">
        <w:rPr>
          <w:sz w:val="23"/>
          <w:szCs w:val="23"/>
        </w:rPr>
        <w:t>Program</w:t>
      </w:r>
      <w:r w:rsidR="005A43BD">
        <w:rPr>
          <w:sz w:val="23"/>
          <w:szCs w:val="23"/>
        </w:rPr>
        <w:t xml:space="preserve"> to certify to a </w:t>
      </w:r>
      <w:r w:rsidR="005A43BD" w:rsidRPr="00A7547F">
        <w:rPr>
          <w:sz w:val="24"/>
          <w:szCs w:val="24"/>
          <w:lang w:val="en"/>
        </w:rPr>
        <w:t xml:space="preserve">Government </w:t>
      </w:r>
      <w:r w:rsidR="005A43BD">
        <w:rPr>
          <w:sz w:val="24"/>
          <w:szCs w:val="24"/>
          <w:lang w:val="en"/>
        </w:rPr>
        <w:t xml:space="preserve">procurement </w:t>
      </w:r>
      <w:r w:rsidR="005A43BD" w:rsidRPr="00A7547F">
        <w:rPr>
          <w:sz w:val="24"/>
          <w:szCs w:val="24"/>
          <w:lang w:val="en"/>
        </w:rPr>
        <w:t xml:space="preserve">officer that </w:t>
      </w:r>
      <w:r w:rsidR="005A43BD">
        <w:rPr>
          <w:sz w:val="24"/>
          <w:szCs w:val="24"/>
          <w:lang w:val="en"/>
        </w:rPr>
        <w:t xml:space="preserve">a given </w:t>
      </w:r>
      <w:r w:rsidR="00D42DB5">
        <w:rPr>
          <w:sz w:val="24"/>
          <w:szCs w:val="24"/>
          <w:lang w:val="en"/>
        </w:rPr>
        <w:t xml:space="preserve">small </w:t>
      </w:r>
      <w:r w:rsidR="005A43BD" w:rsidRPr="00A7547F">
        <w:rPr>
          <w:sz w:val="24"/>
          <w:szCs w:val="24"/>
          <w:lang w:val="en"/>
        </w:rPr>
        <w:t xml:space="preserve"> business concern possess the responsibility to perform a Government procurement (or sale) contract.</w:t>
      </w:r>
      <w:r>
        <w:rPr>
          <w:sz w:val="23"/>
          <w:szCs w:val="23"/>
        </w:rPr>
        <w:t xml:space="preserve"> </w:t>
      </w:r>
      <w:r w:rsidR="00D42DB5">
        <w:rPr>
          <w:sz w:val="23"/>
          <w:szCs w:val="23"/>
        </w:rPr>
        <w:t>See</w:t>
      </w:r>
      <w:r w:rsidR="004F4510">
        <w:rPr>
          <w:sz w:val="23"/>
          <w:szCs w:val="23"/>
        </w:rPr>
        <w:t>, 15</w:t>
      </w:r>
      <w:r w:rsidR="00F3780E">
        <w:rPr>
          <w:sz w:val="23"/>
          <w:szCs w:val="23"/>
        </w:rPr>
        <w:t xml:space="preserve"> USC</w:t>
      </w:r>
      <w:r w:rsidR="00002AE4">
        <w:rPr>
          <w:sz w:val="23"/>
          <w:szCs w:val="23"/>
        </w:rPr>
        <w:t xml:space="preserve"> 637</w:t>
      </w:r>
      <w:r w:rsidR="00002AE4">
        <w:t xml:space="preserve"> (b</w:t>
      </w:r>
      <w:r w:rsidR="00D42DB5">
        <w:t>) (</w:t>
      </w:r>
      <w:r w:rsidR="00002AE4">
        <w:t>7)</w:t>
      </w:r>
      <w:r w:rsidR="00D42DB5">
        <w:t xml:space="preserve">, as implemented by SBA </w:t>
      </w:r>
      <w:r w:rsidR="0018551D">
        <w:t xml:space="preserve">regulations </w:t>
      </w:r>
      <w:r w:rsidR="00D42DB5">
        <w:t xml:space="preserve">at </w:t>
      </w:r>
      <w:r w:rsidR="0018551D">
        <w:t>13 CFR 125.5 (Copies of statutory and regulatory provisions are attached).</w:t>
      </w:r>
      <w:r w:rsidR="00D42DB5" w:rsidRPr="00D42DB5">
        <w:rPr>
          <w:sz w:val="24"/>
          <w:szCs w:val="24"/>
          <w:lang w:val="en"/>
        </w:rPr>
        <w:t xml:space="preserve"> </w:t>
      </w:r>
      <w:r w:rsidR="00D42DB5" w:rsidRPr="00A7547F">
        <w:rPr>
          <w:sz w:val="24"/>
          <w:szCs w:val="24"/>
          <w:lang w:val="en"/>
        </w:rPr>
        <w:t>The COC Program is applicable to all Government procurement actions</w:t>
      </w:r>
      <w:r w:rsidR="00D42DB5">
        <w:rPr>
          <w:sz w:val="24"/>
          <w:szCs w:val="24"/>
          <w:lang w:val="en"/>
        </w:rPr>
        <w:t xml:space="preserve"> and </w:t>
      </w:r>
      <w:r w:rsidR="0018551D" w:rsidRPr="00041F13">
        <w:rPr>
          <w:sz w:val="24"/>
          <w:szCs w:val="24"/>
        </w:rPr>
        <w:t>provides a means for small business concerns to appeal an adverse determination by a contracting agency</w:t>
      </w:r>
      <w:r w:rsidR="00D42DB5">
        <w:rPr>
          <w:sz w:val="24"/>
          <w:szCs w:val="24"/>
        </w:rPr>
        <w:t>.</w:t>
      </w:r>
      <w:r w:rsidR="0018551D" w:rsidRPr="00041F13">
        <w:rPr>
          <w:sz w:val="24"/>
          <w:szCs w:val="24"/>
        </w:rPr>
        <w:t xml:space="preserve">  SBA Form 1531, Application for Certificate of Competency, is one of the documents necessary to file </w:t>
      </w:r>
      <w:r w:rsidR="00D42DB5">
        <w:rPr>
          <w:sz w:val="24"/>
          <w:szCs w:val="24"/>
        </w:rPr>
        <w:t>such an appeal.</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2. How, by whom, and for what purpose information will be used.</w:t>
      </w:r>
    </w:p>
    <w:p w:rsidR="00466CD5" w:rsidRDefault="00466CD5" w:rsidP="00466CD5">
      <w:pPr>
        <w:jc w:val="both"/>
        <w:rPr>
          <w:rFonts w:ascii="Times New Roman" w:hAnsi="Times New Roman" w:cs="Times New Roman"/>
          <w:sz w:val="23"/>
          <w:szCs w:val="23"/>
        </w:rPr>
      </w:pPr>
    </w:p>
    <w:p w:rsidR="00F3780E" w:rsidRDefault="00466CD5" w:rsidP="00466CD5">
      <w:pPr>
        <w:jc w:val="both"/>
        <w:rPr>
          <w:rFonts w:ascii="Times New Roman" w:hAnsi="Times New Roman" w:cs="Times New Roman"/>
          <w:sz w:val="23"/>
          <w:szCs w:val="23"/>
        </w:rPr>
      </w:pPr>
      <w:r>
        <w:rPr>
          <w:rFonts w:ascii="Times New Roman" w:hAnsi="Times New Roman" w:cs="Times New Roman"/>
          <w:i/>
          <w:sz w:val="23"/>
          <w:szCs w:val="23"/>
        </w:rPr>
        <w:t xml:space="preserve">Indicate how, by whom, and for what purpose the information is to be used. Except for a new collection, indicate the actual use the agency has made of the information from the current collection.              </w:t>
      </w:r>
    </w:p>
    <w:p w:rsidR="00F3780E" w:rsidRDefault="00F3780E" w:rsidP="00466CD5">
      <w:pPr>
        <w:jc w:val="both"/>
        <w:rPr>
          <w:rFonts w:ascii="Times New Roman" w:hAnsi="Times New Roman" w:cs="Times New Roman"/>
          <w:i/>
          <w:sz w:val="23"/>
          <w:szCs w:val="23"/>
        </w:rPr>
      </w:pPr>
    </w:p>
    <w:p w:rsidR="00893DF2" w:rsidRDefault="00F3780E" w:rsidP="00E42F61">
      <w:pPr>
        <w:rPr>
          <w:rFonts w:ascii="Times New Roman" w:hAnsi="Times New Roman" w:cs="Times New Roman"/>
          <w:sz w:val="23"/>
          <w:szCs w:val="23"/>
        </w:rPr>
      </w:pPr>
      <w:r w:rsidRPr="00E42F61">
        <w:rPr>
          <w:rFonts w:ascii="Times New Roman" w:hAnsi="Times New Roman" w:cs="Times New Roman"/>
          <w:sz w:val="24"/>
          <w:szCs w:val="24"/>
        </w:rPr>
        <w:t xml:space="preserve">When </w:t>
      </w:r>
      <w:r>
        <w:rPr>
          <w:rFonts w:ascii="Times New Roman" w:hAnsi="Times New Roman" w:cs="Times New Roman"/>
          <w:sz w:val="24"/>
          <w:szCs w:val="24"/>
        </w:rPr>
        <w:t>a</w:t>
      </w:r>
      <w:r w:rsidRPr="00E42F61">
        <w:rPr>
          <w:rFonts w:ascii="Times New Roman" w:hAnsi="Times New Roman" w:cs="Times New Roman"/>
          <w:sz w:val="24"/>
          <w:szCs w:val="24"/>
        </w:rPr>
        <w:t xml:space="preserve"> contracting officer determines that the apparent successful small business </w:t>
      </w:r>
      <w:proofErr w:type="spellStart"/>
      <w:r w:rsidRPr="00E42F61">
        <w:rPr>
          <w:rFonts w:ascii="Times New Roman" w:hAnsi="Times New Roman" w:cs="Times New Roman"/>
          <w:sz w:val="24"/>
          <w:szCs w:val="24"/>
        </w:rPr>
        <w:t>offeror</w:t>
      </w:r>
      <w:proofErr w:type="spellEnd"/>
      <w:r w:rsidRPr="00E42F61">
        <w:rPr>
          <w:rFonts w:ascii="Times New Roman" w:hAnsi="Times New Roman" w:cs="Times New Roman"/>
          <w:sz w:val="24"/>
          <w:szCs w:val="24"/>
        </w:rPr>
        <w:t xml:space="preserve"> is non-responsible for the award of a contract, </w:t>
      </w:r>
      <w:r>
        <w:rPr>
          <w:rFonts w:ascii="Times New Roman" w:hAnsi="Times New Roman" w:cs="Times New Roman"/>
          <w:sz w:val="24"/>
          <w:szCs w:val="24"/>
        </w:rPr>
        <w:t xml:space="preserve">he or she </w:t>
      </w:r>
      <w:r w:rsidRPr="00E42F61">
        <w:rPr>
          <w:rFonts w:ascii="Times New Roman" w:hAnsi="Times New Roman" w:cs="Times New Roman"/>
          <w:sz w:val="24"/>
          <w:szCs w:val="24"/>
        </w:rPr>
        <w:t>must refer that small business to the S</w:t>
      </w:r>
      <w:r>
        <w:rPr>
          <w:rFonts w:ascii="Times New Roman" w:hAnsi="Times New Roman" w:cs="Times New Roman"/>
          <w:sz w:val="24"/>
          <w:szCs w:val="24"/>
        </w:rPr>
        <w:t xml:space="preserve">BA </w:t>
      </w:r>
      <w:r w:rsidRPr="00E42F61">
        <w:rPr>
          <w:rFonts w:ascii="Times New Roman" w:hAnsi="Times New Roman" w:cs="Times New Roman"/>
          <w:sz w:val="24"/>
          <w:szCs w:val="24"/>
        </w:rPr>
        <w:t xml:space="preserve">for a Certificate of Competency.  The SBA will review </w:t>
      </w:r>
      <w:r w:rsidR="00396218">
        <w:rPr>
          <w:rFonts w:ascii="Times New Roman" w:hAnsi="Times New Roman" w:cs="Times New Roman"/>
          <w:sz w:val="24"/>
          <w:szCs w:val="24"/>
        </w:rPr>
        <w:t xml:space="preserve">the Form 1531 </w:t>
      </w:r>
      <w:r w:rsidRPr="00E42F61">
        <w:rPr>
          <w:rFonts w:ascii="Times New Roman" w:hAnsi="Times New Roman" w:cs="Times New Roman"/>
          <w:sz w:val="24"/>
          <w:szCs w:val="24"/>
        </w:rPr>
        <w:t xml:space="preserve">information </w:t>
      </w:r>
      <w:r>
        <w:rPr>
          <w:rFonts w:ascii="Times New Roman" w:hAnsi="Times New Roman" w:cs="Times New Roman"/>
          <w:sz w:val="24"/>
          <w:szCs w:val="24"/>
        </w:rPr>
        <w:t xml:space="preserve">the referred small business concerns submits, as well as the information supplied by the contracting officer, </w:t>
      </w:r>
      <w:r w:rsidRPr="00E42F61">
        <w:rPr>
          <w:rFonts w:ascii="Times New Roman" w:hAnsi="Times New Roman" w:cs="Times New Roman"/>
          <w:sz w:val="24"/>
          <w:szCs w:val="24"/>
        </w:rPr>
        <w:t xml:space="preserve">to </w:t>
      </w:r>
      <w:r w:rsidR="00396218">
        <w:rPr>
          <w:rFonts w:ascii="Times New Roman" w:hAnsi="Times New Roman" w:cs="Times New Roman"/>
          <w:sz w:val="24"/>
          <w:szCs w:val="24"/>
        </w:rPr>
        <w:t xml:space="preserve">help </w:t>
      </w:r>
      <w:r w:rsidRPr="00E42F61">
        <w:rPr>
          <w:rFonts w:ascii="Times New Roman" w:hAnsi="Times New Roman" w:cs="Times New Roman"/>
          <w:sz w:val="24"/>
          <w:szCs w:val="24"/>
        </w:rPr>
        <w:t>determine if the small business has capability to perform that contract.</w:t>
      </w:r>
      <w:r w:rsidR="00396218">
        <w:rPr>
          <w:rFonts w:ascii="Times New Roman" w:hAnsi="Times New Roman" w:cs="Times New Roman"/>
          <w:sz w:val="24"/>
          <w:szCs w:val="24"/>
        </w:rPr>
        <w:t xml:space="preserve"> Other relevant factors in making the determination include: Site inspections by</w:t>
      </w:r>
      <w:r w:rsidR="00D42DB5">
        <w:rPr>
          <w:rFonts w:ascii="Times New Roman" w:hAnsi="Times New Roman" w:cs="Times New Roman"/>
          <w:sz w:val="24"/>
          <w:szCs w:val="24"/>
        </w:rPr>
        <w:t xml:space="preserve"> </w:t>
      </w:r>
      <w:r w:rsidR="00893DF2">
        <w:rPr>
          <w:rFonts w:ascii="Times New Roman" w:hAnsi="Times New Roman" w:cs="Times New Roman"/>
          <w:sz w:val="23"/>
          <w:szCs w:val="23"/>
        </w:rPr>
        <w:t>S</w:t>
      </w:r>
      <w:r w:rsidR="00351818">
        <w:rPr>
          <w:rFonts w:ascii="Times New Roman" w:hAnsi="Times New Roman" w:cs="Times New Roman"/>
          <w:sz w:val="23"/>
          <w:szCs w:val="23"/>
        </w:rPr>
        <w:t>BA’s Industrial Specialist</w:t>
      </w:r>
      <w:r w:rsidR="00893DF2">
        <w:rPr>
          <w:rFonts w:ascii="Times New Roman" w:hAnsi="Times New Roman" w:cs="Times New Roman"/>
          <w:sz w:val="23"/>
          <w:szCs w:val="23"/>
        </w:rPr>
        <w:t xml:space="preserve"> to </w:t>
      </w:r>
      <w:r w:rsidR="004F4510">
        <w:rPr>
          <w:rFonts w:ascii="Times New Roman" w:hAnsi="Times New Roman" w:cs="Times New Roman"/>
          <w:sz w:val="23"/>
          <w:szCs w:val="23"/>
        </w:rPr>
        <w:t>assess whether</w:t>
      </w:r>
      <w:r w:rsidR="00893DF2">
        <w:rPr>
          <w:rFonts w:ascii="Times New Roman" w:hAnsi="Times New Roman" w:cs="Times New Roman"/>
          <w:sz w:val="23"/>
          <w:szCs w:val="23"/>
        </w:rPr>
        <w:t xml:space="preserve"> the apparent successful </w:t>
      </w:r>
      <w:proofErr w:type="spellStart"/>
      <w:r w:rsidR="00893DF2">
        <w:rPr>
          <w:rFonts w:ascii="Times New Roman" w:hAnsi="Times New Roman" w:cs="Times New Roman"/>
          <w:sz w:val="23"/>
          <w:szCs w:val="23"/>
        </w:rPr>
        <w:t>offeror</w:t>
      </w:r>
      <w:proofErr w:type="spellEnd"/>
      <w:r w:rsidR="00893DF2">
        <w:rPr>
          <w:rFonts w:ascii="Times New Roman" w:hAnsi="Times New Roman" w:cs="Times New Roman"/>
          <w:sz w:val="23"/>
          <w:szCs w:val="23"/>
        </w:rPr>
        <w:t xml:space="preserve"> has the appropriate equipment, facilities, etc.</w:t>
      </w:r>
      <w:r w:rsidR="00D42DB5">
        <w:rPr>
          <w:rFonts w:ascii="Times New Roman" w:hAnsi="Times New Roman" w:cs="Times New Roman"/>
          <w:sz w:val="23"/>
          <w:szCs w:val="23"/>
        </w:rPr>
        <w:t>,</w:t>
      </w:r>
      <w:r w:rsidR="00893DF2">
        <w:rPr>
          <w:rFonts w:ascii="Times New Roman" w:hAnsi="Times New Roman" w:cs="Times New Roman"/>
          <w:sz w:val="23"/>
          <w:szCs w:val="23"/>
        </w:rPr>
        <w:t xml:space="preserve"> to meet the requirements of the contract.  In some instances, a referral may </w:t>
      </w:r>
      <w:r w:rsidR="00D42DB5">
        <w:rPr>
          <w:rFonts w:ascii="Times New Roman" w:hAnsi="Times New Roman" w:cs="Times New Roman"/>
          <w:sz w:val="23"/>
          <w:szCs w:val="23"/>
        </w:rPr>
        <w:t xml:space="preserve">involve </w:t>
      </w:r>
      <w:r w:rsidR="00893DF2">
        <w:rPr>
          <w:rFonts w:ascii="Times New Roman" w:hAnsi="Times New Roman" w:cs="Times New Roman"/>
          <w:sz w:val="23"/>
          <w:szCs w:val="23"/>
        </w:rPr>
        <w:t xml:space="preserve">the Industrial Specialist and </w:t>
      </w:r>
      <w:r w:rsidR="00396218">
        <w:rPr>
          <w:rFonts w:ascii="Times New Roman" w:hAnsi="Times New Roman" w:cs="Times New Roman"/>
          <w:sz w:val="23"/>
          <w:szCs w:val="23"/>
        </w:rPr>
        <w:lastRenderedPageBreak/>
        <w:t xml:space="preserve">an SBA </w:t>
      </w:r>
      <w:r w:rsidR="00893DF2">
        <w:rPr>
          <w:rFonts w:ascii="Times New Roman" w:hAnsi="Times New Roman" w:cs="Times New Roman"/>
          <w:sz w:val="23"/>
          <w:szCs w:val="23"/>
        </w:rPr>
        <w:t xml:space="preserve">Financial Specialist.  </w:t>
      </w:r>
      <w:r w:rsidR="00D42DB5">
        <w:rPr>
          <w:rFonts w:ascii="Times New Roman" w:hAnsi="Times New Roman" w:cs="Times New Roman"/>
          <w:sz w:val="23"/>
          <w:szCs w:val="23"/>
        </w:rPr>
        <w:t>In those</w:t>
      </w:r>
      <w:r w:rsidR="00396218">
        <w:rPr>
          <w:rFonts w:ascii="Times New Roman" w:hAnsi="Times New Roman" w:cs="Times New Roman"/>
          <w:sz w:val="23"/>
          <w:szCs w:val="23"/>
        </w:rPr>
        <w:t xml:space="preserve"> cases, </w:t>
      </w:r>
      <w:r w:rsidR="00D42DB5">
        <w:rPr>
          <w:rFonts w:ascii="Times New Roman" w:hAnsi="Times New Roman" w:cs="Times New Roman"/>
          <w:sz w:val="23"/>
          <w:szCs w:val="23"/>
        </w:rPr>
        <w:t xml:space="preserve">the Financial Specialist </w:t>
      </w:r>
      <w:r w:rsidR="00893DF2">
        <w:rPr>
          <w:rFonts w:ascii="Times New Roman" w:hAnsi="Times New Roman" w:cs="Times New Roman"/>
          <w:sz w:val="23"/>
          <w:szCs w:val="23"/>
        </w:rPr>
        <w:t xml:space="preserve">will assess whether the apparent successful </w:t>
      </w:r>
      <w:proofErr w:type="spellStart"/>
      <w:r w:rsidR="00893DF2">
        <w:rPr>
          <w:rFonts w:ascii="Times New Roman" w:hAnsi="Times New Roman" w:cs="Times New Roman"/>
          <w:sz w:val="23"/>
          <w:szCs w:val="23"/>
        </w:rPr>
        <w:t>offeror</w:t>
      </w:r>
      <w:proofErr w:type="spellEnd"/>
      <w:r w:rsidR="00893DF2">
        <w:rPr>
          <w:rFonts w:ascii="Times New Roman" w:hAnsi="Times New Roman" w:cs="Times New Roman"/>
          <w:sz w:val="23"/>
          <w:szCs w:val="23"/>
        </w:rPr>
        <w:t xml:space="preserve"> has sufficient capital and access to capital to perform the specific contract.  </w:t>
      </w:r>
    </w:p>
    <w:p w:rsidR="00893DF2" w:rsidRDefault="00893DF2" w:rsidP="00466CD5">
      <w:pPr>
        <w:jc w:val="both"/>
        <w:rPr>
          <w:rFonts w:ascii="Times New Roman" w:hAnsi="Times New Roman" w:cs="Times New Roman"/>
          <w:sz w:val="23"/>
          <w:szCs w:val="23"/>
        </w:rPr>
      </w:pPr>
    </w:p>
    <w:p w:rsidR="00466CD5" w:rsidRDefault="00893DF2" w:rsidP="00466CD5">
      <w:pPr>
        <w:jc w:val="both"/>
        <w:rPr>
          <w:rFonts w:ascii="Times New Roman" w:hAnsi="Times New Roman" w:cs="Times New Roman"/>
          <w:b/>
          <w:sz w:val="23"/>
          <w:szCs w:val="23"/>
        </w:rPr>
      </w:pPr>
      <w:r>
        <w:rPr>
          <w:rFonts w:ascii="Times New Roman" w:hAnsi="Times New Roman" w:cs="Times New Roman"/>
          <w:sz w:val="23"/>
          <w:szCs w:val="23"/>
        </w:rPr>
        <w:t xml:space="preserve"> </w:t>
      </w:r>
      <w:r w:rsidR="00466CD5">
        <w:rPr>
          <w:rFonts w:ascii="Times New Roman" w:hAnsi="Times New Roman" w:cs="Times New Roman"/>
          <w:b/>
          <w:sz w:val="23"/>
          <w:szCs w:val="23"/>
        </w:rPr>
        <w:t>3. Technological collection techniques.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offeror</w:t>
      </w:r>
      <w:proofErr w:type="spellEnd"/>
      <w:r>
        <w:rPr>
          <w:rFonts w:ascii="Times New Roman" w:hAnsi="Times New Roman" w:cs="Times New Roman"/>
          <w:sz w:val="23"/>
          <w:szCs w:val="23"/>
        </w:rPr>
        <w:t xml:space="preserve"> </w:t>
      </w:r>
      <w:r w:rsidR="00A151CB">
        <w:rPr>
          <w:rFonts w:ascii="Times New Roman" w:hAnsi="Times New Roman" w:cs="Times New Roman"/>
          <w:sz w:val="23"/>
          <w:szCs w:val="23"/>
        </w:rPr>
        <w:t>submits do</w:t>
      </w:r>
      <w:r w:rsidR="008F35C4">
        <w:rPr>
          <w:rFonts w:ascii="Times New Roman" w:hAnsi="Times New Roman" w:cs="Times New Roman"/>
          <w:sz w:val="23"/>
          <w:szCs w:val="23"/>
        </w:rPr>
        <w:t>cu</w:t>
      </w:r>
      <w:r w:rsidR="00A151CB">
        <w:rPr>
          <w:rFonts w:ascii="Times New Roman" w:hAnsi="Times New Roman" w:cs="Times New Roman"/>
          <w:sz w:val="23"/>
          <w:szCs w:val="23"/>
        </w:rPr>
        <w:t>ments along with the Application for COC electronically</w:t>
      </w:r>
      <w:r>
        <w:rPr>
          <w:rFonts w:ascii="Times New Roman" w:hAnsi="Times New Roman" w:cs="Times New Roman"/>
          <w:sz w:val="23"/>
          <w:szCs w:val="23"/>
        </w:rPr>
        <w:t xml:space="preserve"> or in hard copy to SBA. </w:t>
      </w:r>
      <w:r w:rsidR="00A151CB">
        <w:rPr>
          <w:rFonts w:ascii="Times New Roman" w:hAnsi="Times New Roman" w:cs="Times New Roman"/>
          <w:sz w:val="23"/>
          <w:szCs w:val="23"/>
        </w:rPr>
        <w:t>T</w:t>
      </w:r>
      <w:r>
        <w:rPr>
          <w:rFonts w:ascii="Times New Roman" w:hAnsi="Times New Roman" w:cs="Times New Roman"/>
          <w:sz w:val="23"/>
          <w:szCs w:val="23"/>
        </w:rPr>
        <w:t>he SBA has allowed small businesses to submit documents via facsimile and permits firms to do the same with this program.</w:t>
      </w:r>
      <w:r w:rsidR="00581972">
        <w:rPr>
          <w:rFonts w:ascii="Times New Roman" w:hAnsi="Times New Roman" w:cs="Times New Roman"/>
          <w:sz w:val="23"/>
          <w:szCs w:val="23"/>
        </w:rPr>
        <w:t xml:space="preserve">  While the form is not electronically interactive, it may be completed (filled out) online, then saved as a pdf file, scanned, and emailed.</w:t>
      </w:r>
      <w:r>
        <w:rPr>
          <w:rFonts w:ascii="Times New Roman" w:hAnsi="Times New Roman" w:cs="Times New Roman"/>
          <w:sz w:val="23"/>
          <w:szCs w:val="23"/>
        </w:rPr>
        <w:t xml:space="preserve"> </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4. Avoidance of duplication.</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Describe efforts to identify duplication.  Show specifically why any similar information already available cannot be used or modified for the purposes described in Item 2 above.</w:t>
      </w:r>
    </w:p>
    <w:p w:rsidR="004B756A" w:rsidRDefault="004B756A" w:rsidP="00D42DB5">
      <w:pPr>
        <w:rPr>
          <w:rFonts w:ascii="Times New Roman" w:hAnsi="Times New Roman" w:cs="Times New Roman"/>
          <w:sz w:val="23"/>
          <w:szCs w:val="23"/>
        </w:rPr>
      </w:pPr>
    </w:p>
    <w:p w:rsidR="007D07C6" w:rsidRDefault="007D07C6" w:rsidP="00EA1F4C">
      <w:pPr>
        <w:jc w:val="both"/>
        <w:rPr>
          <w:sz w:val="24"/>
          <w:szCs w:val="24"/>
        </w:rPr>
      </w:pPr>
      <w:r>
        <w:rPr>
          <w:rFonts w:ascii="Times New Roman" w:hAnsi="Times New Roman" w:cs="Times New Roman"/>
          <w:sz w:val="23"/>
          <w:szCs w:val="23"/>
        </w:rPr>
        <w:t>S</w:t>
      </w:r>
      <w:r w:rsidR="00674FF3">
        <w:rPr>
          <w:rFonts w:ascii="Times New Roman" w:hAnsi="Times New Roman" w:cs="Times New Roman"/>
          <w:sz w:val="23"/>
          <w:szCs w:val="23"/>
        </w:rPr>
        <w:t xml:space="preserve">ome of the identifying and contact information may be available from the contracting agency, </w:t>
      </w:r>
      <w:r>
        <w:rPr>
          <w:rFonts w:ascii="Times New Roman" w:hAnsi="Times New Roman" w:cs="Times New Roman"/>
          <w:sz w:val="23"/>
          <w:szCs w:val="23"/>
        </w:rPr>
        <w:t>(e.g., information in Part 1 of the Form 1531</w:t>
      </w:r>
      <w:proofErr w:type="gramStart"/>
      <w:r>
        <w:rPr>
          <w:rFonts w:ascii="Times New Roman" w:hAnsi="Times New Roman" w:cs="Times New Roman"/>
          <w:sz w:val="23"/>
          <w:szCs w:val="23"/>
        </w:rPr>
        <w:t>)and</w:t>
      </w:r>
      <w:proofErr w:type="gramEnd"/>
      <w:r>
        <w:rPr>
          <w:rFonts w:ascii="Times New Roman" w:hAnsi="Times New Roman" w:cs="Times New Roman"/>
          <w:sz w:val="23"/>
          <w:szCs w:val="23"/>
        </w:rPr>
        <w:t xml:space="preserve"> as such SBA does not require the small business to provide that information again.  However, the </w:t>
      </w:r>
      <w:r w:rsidR="00674FF3">
        <w:rPr>
          <w:rFonts w:ascii="Times New Roman" w:hAnsi="Times New Roman" w:cs="Times New Roman"/>
          <w:sz w:val="23"/>
          <w:szCs w:val="23"/>
        </w:rPr>
        <w:t xml:space="preserve">substantive </w:t>
      </w:r>
      <w:r w:rsidR="00466CD5">
        <w:rPr>
          <w:rFonts w:ascii="Times New Roman" w:hAnsi="Times New Roman" w:cs="Times New Roman"/>
          <w:sz w:val="23"/>
          <w:szCs w:val="23"/>
        </w:rPr>
        <w:t xml:space="preserve">information collected </w:t>
      </w:r>
      <w:r>
        <w:rPr>
          <w:rFonts w:ascii="Times New Roman" w:hAnsi="Times New Roman" w:cs="Times New Roman"/>
          <w:sz w:val="23"/>
          <w:szCs w:val="23"/>
        </w:rPr>
        <w:t xml:space="preserve">to make the COC determination </w:t>
      </w:r>
      <w:r w:rsidR="00466CD5">
        <w:rPr>
          <w:rFonts w:ascii="Times New Roman" w:hAnsi="Times New Roman" w:cs="Times New Roman"/>
          <w:sz w:val="23"/>
          <w:szCs w:val="23"/>
        </w:rPr>
        <w:t xml:space="preserve">is generally different from information collected for other SBA programs </w:t>
      </w:r>
      <w:r w:rsidR="00D42DB5">
        <w:rPr>
          <w:rFonts w:ascii="Times New Roman" w:hAnsi="Times New Roman" w:cs="Times New Roman"/>
          <w:sz w:val="23"/>
          <w:szCs w:val="23"/>
        </w:rPr>
        <w:t>or programs at other agencies</w:t>
      </w:r>
      <w:r>
        <w:rPr>
          <w:rFonts w:ascii="Times New Roman" w:hAnsi="Times New Roman" w:cs="Times New Roman"/>
          <w:sz w:val="23"/>
          <w:szCs w:val="23"/>
        </w:rPr>
        <w:t xml:space="preserve"> and is therefore not adequate to meet the needs of the </w:t>
      </w:r>
      <w:r w:rsidR="00D42DB5">
        <w:rPr>
          <w:sz w:val="24"/>
          <w:szCs w:val="24"/>
        </w:rPr>
        <w:t xml:space="preserve">COC </w:t>
      </w:r>
      <w:r>
        <w:rPr>
          <w:sz w:val="24"/>
          <w:szCs w:val="24"/>
        </w:rPr>
        <w:t>program.</w:t>
      </w:r>
    </w:p>
    <w:p w:rsidR="00466CD5" w:rsidRDefault="00466CD5" w:rsidP="00E42F61">
      <w:pPr>
        <w:ind w:firstLine="720"/>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5. Impact on small businesses or other small entities.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If the collection of information impacts small businesses or other small entities (Item 5 of OMB Form 83-I), describe any methods used to minimize burden.</w:t>
      </w:r>
    </w:p>
    <w:p w:rsidR="00466CD5" w:rsidRDefault="00466CD5" w:rsidP="00466CD5">
      <w:pPr>
        <w:jc w:val="both"/>
        <w:rPr>
          <w:rFonts w:ascii="Times New Roman" w:hAnsi="Times New Roman" w:cs="Times New Roman"/>
          <w:sz w:val="23"/>
          <w:szCs w:val="23"/>
        </w:rPr>
      </w:pPr>
    </w:p>
    <w:p w:rsidR="00466CD5" w:rsidRDefault="00466CD5" w:rsidP="00E42F61">
      <w:pPr>
        <w:rPr>
          <w:rFonts w:ascii="Times New Roman" w:hAnsi="Times New Roman" w:cs="Times New Roman"/>
          <w:sz w:val="23"/>
          <w:szCs w:val="23"/>
        </w:rPr>
      </w:pPr>
      <w:r>
        <w:rPr>
          <w:rFonts w:ascii="Times New Roman" w:hAnsi="Times New Roman" w:cs="Times New Roman"/>
          <w:sz w:val="23"/>
          <w:szCs w:val="23"/>
        </w:rPr>
        <w:t xml:space="preserve">The collection of this data involves small businesses (but not </w:t>
      </w:r>
      <w:r w:rsidR="004B756A">
        <w:rPr>
          <w:rFonts w:ascii="Times New Roman" w:hAnsi="Times New Roman" w:cs="Times New Roman"/>
          <w:sz w:val="23"/>
          <w:szCs w:val="23"/>
        </w:rPr>
        <w:t>other small entities, including</w:t>
      </w:r>
      <w:r w:rsidR="00041F13">
        <w:rPr>
          <w:rFonts w:ascii="Times New Roman" w:hAnsi="Times New Roman" w:cs="Times New Roman"/>
          <w:sz w:val="23"/>
          <w:szCs w:val="23"/>
        </w:rPr>
        <w:t>, governmental</w:t>
      </w:r>
      <w:r>
        <w:rPr>
          <w:rFonts w:ascii="Times New Roman" w:hAnsi="Times New Roman" w:cs="Times New Roman"/>
          <w:sz w:val="23"/>
          <w:szCs w:val="23"/>
        </w:rPr>
        <w:t xml:space="preserve"> jurisdictions or not-for-profit enterprises)</w:t>
      </w:r>
      <w:r w:rsidR="004B756A">
        <w:rPr>
          <w:rFonts w:ascii="Times New Roman" w:hAnsi="Times New Roman" w:cs="Times New Roman"/>
          <w:sz w:val="23"/>
          <w:szCs w:val="23"/>
        </w:rPr>
        <w:t>; however, because th</w:t>
      </w:r>
      <w:r w:rsidR="00041F13">
        <w:rPr>
          <w:rFonts w:ascii="Times New Roman" w:hAnsi="Times New Roman" w:cs="Times New Roman"/>
          <w:sz w:val="23"/>
          <w:szCs w:val="23"/>
        </w:rPr>
        <w:t xml:space="preserve">is request </w:t>
      </w:r>
      <w:r>
        <w:rPr>
          <w:rFonts w:ascii="Times New Roman" w:hAnsi="Times New Roman" w:cs="Times New Roman"/>
          <w:sz w:val="23"/>
          <w:szCs w:val="23"/>
        </w:rPr>
        <w:t>entails basic commercial information that is usually maintained by any business</w:t>
      </w:r>
      <w:r w:rsidR="004B756A">
        <w:rPr>
          <w:rFonts w:ascii="Times New Roman" w:hAnsi="Times New Roman" w:cs="Times New Roman"/>
          <w:sz w:val="23"/>
          <w:szCs w:val="23"/>
        </w:rPr>
        <w:t xml:space="preserve"> as part of its normal </w:t>
      </w:r>
      <w:r w:rsidR="00041F13">
        <w:rPr>
          <w:rFonts w:ascii="Times New Roman" w:hAnsi="Times New Roman" w:cs="Times New Roman"/>
          <w:sz w:val="23"/>
          <w:szCs w:val="23"/>
        </w:rPr>
        <w:t xml:space="preserve">day to day </w:t>
      </w:r>
      <w:r w:rsidR="004B756A">
        <w:rPr>
          <w:rFonts w:ascii="Times New Roman" w:hAnsi="Times New Roman" w:cs="Times New Roman"/>
          <w:sz w:val="23"/>
          <w:szCs w:val="23"/>
        </w:rPr>
        <w:t xml:space="preserve">operations or </w:t>
      </w:r>
      <w:r w:rsidR="00041F13">
        <w:rPr>
          <w:rFonts w:ascii="Times New Roman" w:hAnsi="Times New Roman" w:cs="Times New Roman"/>
          <w:sz w:val="23"/>
          <w:szCs w:val="23"/>
        </w:rPr>
        <w:t xml:space="preserve">gathered in </w:t>
      </w:r>
      <w:r w:rsidR="004B756A">
        <w:rPr>
          <w:sz w:val="24"/>
          <w:szCs w:val="24"/>
        </w:rPr>
        <w:t xml:space="preserve">preparation for making an offer on </w:t>
      </w:r>
      <w:r w:rsidR="00041F13">
        <w:rPr>
          <w:sz w:val="24"/>
          <w:szCs w:val="24"/>
        </w:rPr>
        <w:t>the contract</w:t>
      </w:r>
      <w:r w:rsidR="004B756A">
        <w:rPr>
          <w:sz w:val="24"/>
          <w:szCs w:val="24"/>
        </w:rPr>
        <w:t xml:space="preserve"> in question</w:t>
      </w:r>
      <w:r w:rsidR="00041F13">
        <w:rPr>
          <w:sz w:val="24"/>
          <w:szCs w:val="24"/>
        </w:rPr>
        <w:t>, t</w:t>
      </w:r>
      <w:r w:rsidR="004B756A">
        <w:rPr>
          <w:rFonts w:ascii="Times New Roman" w:hAnsi="Times New Roman" w:cs="Times New Roman"/>
          <w:sz w:val="23"/>
          <w:szCs w:val="23"/>
        </w:rPr>
        <w:t xml:space="preserve">he </w:t>
      </w:r>
      <w:r w:rsidR="004B756A">
        <w:rPr>
          <w:sz w:val="24"/>
          <w:szCs w:val="24"/>
        </w:rPr>
        <w:t xml:space="preserve">time required to provide the requested information is not </w:t>
      </w:r>
      <w:r w:rsidR="00067269">
        <w:rPr>
          <w:sz w:val="24"/>
          <w:szCs w:val="24"/>
        </w:rPr>
        <w:t>unduly burdensome</w:t>
      </w:r>
      <w:r w:rsidR="00067269">
        <w:rPr>
          <w:rFonts w:ascii="Times New Roman" w:hAnsi="Times New Roman" w:cs="Times New Roman"/>
          <w:sz w:val="23"/>
          <w:szCs w:val="23"/>
        </w:rPr>
        <w:t>.</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6. Consequences if collection of information is not conducted.</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Describe the consequences to Federal program or policy activities if the collection is not conducted or is conducted less frequently, as well as any technical or legal obstacles to reducing burden.</w:t>
      </w:r>
    </w:p>
    <w:p w:rsidR="00466CD5" w:rsidRDefault="00466CD5" w:rsidP="00466CD5">
      <w:pPr>
        <w:jc w:val="both"/>
        <w:rPr>
          <w:rFonts w:ascii="Times New Roman" w:hAnsi="Times New Roman" w:cs="Times New Roman"/>
          <w:sz w:val="23"/>
          <w:szCs w:val="23"/>
        </w:rPr>
      </w:pPr>
    </w:p>
    <w:p w:rsidR="00041F13" w:rsidRDefault="00466CD5" w:rsidP="00EA1F4C">
      <w:pPr>
        <w:jc w:val="both"/>
        <w:rPr>
          <w:sz w:val="24"/>
          <w:szCs w:val="24"/>
        </w:rPr>
      </w:pPr>
      <w:r>
        <w:rPr>
          <w:rFonts w:ascii="Times New Roman" w:hAnsi="Times New Roman" w:cs="Times New Roman"/>
          <w:sz w:val="23"/>
          <w:szCs w:val="23"/>
        </w:rPr>
        <w:t xml:space="preserve">If SBA does not collect the information it cannot fulfill its statutory mandate to ensure that only </w:t>
      </w:r>
      <w:r w:rsidR="008F35C4">
        <w:rPr>
          <w:rFonts w:ascii="Times New Roman" w:hAnsi="Times New Roman" w:cs="Times New Roman"/>
          <w:sz w:val="23"/>
          <w:szCs w:val="23"/>
        </w:rPr>
        <w:t>competent</w:t>
      </w:r>
      <w:r>
        <w:rPr>
          <w:rFonts w:ascii="Times New Roman" w:hAnsi="Times New Roman" w:cs="Times New Roman"/>
          <w:sz w:val="23"/>
          <w:szCs w:val="23"/>
        </w:rPr>
        <w:t xml:space="preserve"> </w:t>
      </w:r>
      <w:r w:rsidR="00063F24">
        <w:rPr>
          <w:rFonts w:ascii="Times New Roman" w:hAnsi="Times New Roman" w:cs="Times New Roman"/>
          <w:sz w:val="23"/>
          <w:szCs w:val="23"/>
        </w:rPr>
        <w:t xml:space="preserve">small business concerns </w:t>
      </w:r>
      <w:r>
        <w:rPr>
          <w:rFonts w:ascii="Times New Roman" w:hAnsi="Times New Roman" w:cs="Times New Roman"/>
          <w:sz w:val="23"/>
          <w:szCs w:val="23"/>
        </w:rPr>
        <w:t>receive contracts designated for such small businesses</w:t>
      </w:r>
      <w:r w:rsidR="00063F24">
        <w:rPr>
          <w:rFonts w:ascii="Times New Roman" w:hAnsi="Times New Roman" w:cs="Times New Roman"/>
          <w:sz w:val="23"/>
          <w:szCs w:val="23"/>
        </w:rPr>
        <w:t>.</w:t>
      </w:r>
      <w:r w:rsidR="00041F13">
        <w:rPr>
          <w:rFonts w:ascii="Times New Roman" w:hAnsi="Times New Roman" w:cs="Times New Roman"/>
          <w:sz w:val="23"/>
          <w:szCs w:val="23"/>
        </w:rPr>
        <w:t xml:space="preserve"> There would also be less assurance</w:t>
      </w:r>
      <w:r w:rsidR="00041F13">
        <w:rPr>
          <w:sz w:val="24"/>
          <w:szCs w:val="24"/>
        </w:rPr>
        <w:t xml:space="preserve"> that small businesses are being given a fair opportunity to receive government contracts.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lastRenderedPageBreak/>
        <w:t>7. Existence of special circumstances.</w:t>
      </w:r>
    </w:p>
    <w:p w:rsidR="00466CD5" w:rsidRDefault="00466CD5" w:rsidP="00466CD5">
      <w:pPr>
        <w:jc w:val="both"/>
        <w:rPr>
          <w:rFonts w:ascii="Times New Roman" w:hAnsi="Times New Roman" w:cs="Times New Roman"/>
          <w:sz w:val="23"/>
          <w:szCs w:val="23"/>
        </w:rPr>
      </w:pPr>
    </w:p>
    <w:p w:rsidR="00466CD5" w:rsidRPr="004F4510"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 xml:space="preserve">Explain any special circumstances that would cause any information collection to be conducted in a manner requiring respondents </w:t>
      </w:r>
      <w:r w:rsidRPr="004F4510">
        <w:rPr>
          <w:rFonts w:ascii="Times New Roman" w:hAnsi="Times New Roman" w:cs="Times New Roman"/>
          <w:i/>
          <w:sz w:val="23"/>
          <w:szCs w:val="23"/>
        </w:rPr>
        <w:t xml:space="preserve">to </w:t>
      </w:r>
      <w:r w:rsidRPr="00EA1F4C">
        <w:rPr>
          <w:rFonts w:ascii="Times New Roman" w:hAnsi="Times New Roman" w:cs="Times New Roman"/>
          <w:i/>
          <w:sz w:val="23"/>
          <w:szCs w:val="23"/>
        </w:rPr>
        <w:t>report information to the agency more often than quarterly</w:t>
      </w:r>
      <w:r w:rsidRPr="004F4510">
        <w:rPr>
          <w:rFonts w:ascii="Times New Roman" w:hAnsi="Times New Roman" w:cs="Times New Roman"/>
          <w:i/>
          <w:sz w:val="23"/>
          <w:szCs w:val="23"/>
        </w:rPr>
        <w:t xml:space="preserve">; </w:t>
      </w:r>
      <w:r w:rsidRPr="00EA1F4C">
        <w:rPr>
          <w:rFonts w:ascii="Times New Roman" w:hAnsi="Times New Roman" w:cs="Times New Roman"/>
          <w:i/>
          <w:sz w:val="23"/>
          <w:szCs w:val="23"/>
        </w:rPr>
        <w:t>requiring respondents to prepare a written response to a collection of information in fewer than 30 days after receipt of i</w:t>
      </w:r>
      <w:r w:rsidRPr="004F4510">
        <w:rPr>
          <w:rFonts w:ascii="Times New Roman" w:hAnsi="Times New Roman" w:cs="Times New Roman"/>
          <w:i/>
          <w:sz w:val="23"/>
          <w:szCs w:val="23"/>
        </w:rPr>
        <w:t xml:space="preserve">t; </w:t>
      </w:r>
      <w:r w:rsidRPr="00EA1F4C">
        <w:rPr>
          <w:rFonts w:ascii="Times New Roman" w:hAnsi="Times New Roman" w:cs="Times New Roman"/>
          <w:i/>
          <w:sz w:val="23"/>
          <w:szCs w:val="23"/>
        </w:rPr>
        <w:t>requiring respondents to submit more than an original and two copies of any document</w:t>
      </w:r>
      <w:r w:rsidRPr="004F4510">
        <w:rPr>
          <w:rFonts w:ascii="Times New Roman" w:hAnsi="Times New Roman" w:cs="Times New Roman"/>
          <w:i/>
          <w:sz w:val="23"/>
          <w:szCs w:val="23"/>
        </w:rPr>
        <w:t xml:space="preserve">; </w:t>
      </w:r>
      <w:r w:rsidRPr="00EA1F4C">
        <w:rPr>
          <w:rFonts w:ascii="Times New Roman" w:hAnsi="Times New Roman" w:cs="Times New Roman"/>
          <w:i/>
          <w:sz w:val="23"/>
          <w:szCs w:val="23"/>
        </w:rPr>
        <w:t>requiring respondents to retain records, other than health, medical, government contract, grant-in-aid, or tax records for more than three years</w:t>
      </w:r>
      <w:r w:rsidRPr="004F4510">
        <w:rPr>
          <w:rFonts w:ascii="Times New Roman" w:hAnsi="Times New Roman" w:cs="Times New Roman"/>
          <w:i/>
          <w:sz w:val="23"/>
          <w:szCs w:val="23"/>
        </w:rPr>
        <w:t>; in connection</w:t>
      </w:r>
      <w:r>
        <w:rPr>
          <w:rFonts w:ascii="Times New Roman" w:hAnsi="Times New Roman" w:cs="Times New Roman"/>
          <w:i/>
          <w:sz w:val="23"/>
          <w:szCs w:val="23"/>
        </w:rPr>
        <w:t xml:space="preserve">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r w:rsidRPr="004F4510">
        <w:rPr>
          <w:rFonts w:ascii="Times New Roman" w:hAnsi="Times New Roman" w:cs="Times New Roman"/>
          <w:i/>
          <w:sz w:val="23"/>
          <w:szCs w:val="23"/>
        </w:rPr>
        <w:t xml:space="preserve">; </w:t>
      </w:r>
      <w:r w:rsidRPr="00EA1F4C">
        <w:rPr>
          <w:rFonts w:ascii="Times New Roman" w:hAnsi="Times New Roman" w:cs="Times New Roman"/>
          <w:i/>
          <w:sz w:val="23"/>
          <w:szCs w:val="23"/>
        </w:rPr>
        <w:t>requiring respondents to submit proprietary trade secret, or other confidential  information unless the agency can demonstrate that it has illustrated procedures to protect the information's confidentiality to the extent permitted by law.</w:t>
      </w:r>
      <w:r w:rsidRPr="004F4510">
        <w:rPr>
          <w:rFonts w:ascii="Times New Roman" w:hAnsi="Times New Roman" w:cs="Times New Roman"/>
          <w:i/>
          <w:sz w:val="23"/>
          <w:szCs w:val="23"/>
        </w:rPr>
        <w:tab/>
      </w:r>
    </w:p>
    <w:p w:rsidR="00466CD5" w:rsidRPr="004F4510" w:rsidRDefault="00466CD5" w:rsidP="00466CD5">
      <w:pPr>
        <w:jc w:val="both"/>
        <w:rPr>
          <w:rFonts w:ascii="Times New Roman" w:hAnsi="Times New Roman" w:cs="Times New Roman"/>
          <w:sz w:val="23"/>
          <w:szCs w:val="23"/>
        </w:rPr>
      </w:pPr>
    </w:p>
    <w:p w:rsidR="00466CD5" w:rsidRDefault="0018551D" w:rsidP="003400BF">
      <w:pPr>
        <w:jc w:val="both"/>
        <w:rPr>
          <w:rFonts w:ascii="Times New Roman" w:hAnsi="Times New Roman" w:cs="Times New Roman"/>
          <w:sz w:val="23"/>
          <w:szCs w:val="23"/>
        </w:rPr>
      </w:pPr>
      <w:r>
        <w:rPr>
          <w:sz w:val="24"/>
          <w:szCs w:val="24"/>
        </w:rPr>
        <w:t>The collection of information may result in the submission of proprietary trade secrets or other confidential information.  However, the Agency will protect the confidentiality of this information</w:t>
      </w:r>
      <w:r w:rsidR="00067269">
        <w:rPr>
          <w:sz w:val="24"/>
          <w:szCs w:val="24"/>
        </w:rPr>
        <w:t xml:space="preserve"> to the extent permitted by law, including the </w:t>
      </w:r>
      <w:r w:rsidR="00844C07">
        <w:rPr>
          <w:sz w:val="24"/>
          <w:szCs w:val="24"/>
        </w:rPr>
        <w:t xml:space="preserve">Privacy Act, 5 U.S.C. 552a, and the </w:t>
      </w:r>
      <w:r w:rsidR="00067269">
        <w:rPr>
          <w:sz w:val="24"/>
          <w:szCs w:val="24"/>
        </w:rPr>
        <w:t xml:space="preserve">Freedom of Information Act, 5 USC 552. </w:t>
      </w:r>
      <w:r w:rsidR="00715ED2">
        <w:rPr>
          <w:sz w:val="24"/>
          <w:szCs w:val="24"/>
        </w:rPr>
        <w:t xml:space="preserve">  </w:t>
      </w:r>
      <w:r w:rsidR="00844C07">
        <w:rPr>
          <w:sz w:val="24"/>
          <w:szCs w:val="24"/>
        </w:rPr>
        <w:t xml:space="preserve">Also </w:t>
      </w:r>
      <w:proofErr w:type="gramStart"/>
      <w:r w:rsidR="00844C07">
        <w:rPr>
          <w:sz w:val="24"/>
          <w:szCs w:val="24"/>
        </w:rPr>
        <w:t>see  response</w:t>
      </w:r>
      <w:proofErr w:type="gramEnd"/>
      <w:r w:rsidR="00844C07">
        <w:rPr>
          <w:sz w:val="24"/>
          <w:szCs w:val="24"/>
        </w:rPr>
        <w:t xml:space="preserve"> to number 10 below. </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8. Solicitation of Public Comment.</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If applicable, provide a copy and identify the date and page number of publication in the Federal</w:t>
      </w: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Register of the agency's notice ...soliciting comments on the information collection ... Summarize public comments received; describe efforts to consult with persons outside the agency to obtain their views on the availability of data, frequency of collection, the clarify of instructions and record keeping, disclosure, or reporting format.</w:t>
      </w:r>
    </w:p>
    <w:p w:rsidR="00466CD5" w:rsidRDefault="00466CD5" w:rsidP="00466CD5">
      <w:pPr>
        <w:jc w:val="both"/>
        <w:rPr>
          <w:rFonts w:ascii="Times New Roman" w:hAnsi="Times New Roman" w:cs="Times New Roman"/>
          <w:sz w:val="23"/>
          <w:szCs w:val="23"/>
        </w:rPr>
      </w:pPr>
    </w:p>
    <w:p w:rsidR="00466CD5" w:rsidRPr="00F15289" w:rsidRDefault="00466CD5" w:rsidP="00EA1F4C">
      <w:pPr>
        <w:jc w:val="both"/>
        <w:rPr>
          <w:rFonts w:ascii="Times New Roman" w:hAnsi="Times New Roman" w:cs="Times New Roman"/>
          <w:sz w:val="23"/>
          <w:szCs w:val="23"/>
        </w:rPr>
      </w:pPr>
      <w:r>
        <w:rPr>
          <w:rFonts w:ascii="Times New Roman" w:hAnsi="Times New Roman" w:cs="Times New Roman"/>
          <w:sz w:val="23"/>
          <w:szCs w:val="23"/>
        </w:rPr>
        <w:t>Consistent with 5 C.F.R. § 1320.8(d), a request for public comment was published in the Federal Register on A</w:t>
      </w:r>
      <w:r w:rsidR="00063F24">
        <w:rPr>
          <w:rFonts w:ascii="Times New Roman" w:hAnsi="Times New Roman" w:cs="Times New Roman"/>
          <w:sz w:val="23"/>
          <w:szCs w:val="23"/>
        </w:rPr>
        <w:t>pril 1</w:t>
      </w:r>
      <w:r w:rsidR="00C34BD4">
        <w:rPr>
          <w:rFonts w:ascii="Times New Roman" w:hAnsi="Times New Roman" w:cs="Times New Roman"/>
          <w:sz w:val="23"/>
          <w:szCs w:val="23"/>
        </w:rPr>
        <w:t>8</w:t>
      </w:r>
      <w:r w:rsidR="00063F24">
        <w:rPr>
          <w:rFonts w:ascii="Times New Roman" w:hAnsi="Times New Roman" w:cs="Times New Roman"/>
          <w:sz w:val="23"/>
          <w:szCs w:val="23"/>
        </w:rPr>
        <w:t>,</w:t>
      </w:r>
      <w:r>
        <w:rPr>
          <w:rFonts w:ascii="Times New Roman" w:hAnsi="Times New Roman" w:cs="Times New Roman"/>
          <w:sz w:val="23"/>
          <w:szCs w:val="23"/>
        </w:rPr>
        <w:t xml:space="preserve"> 201</w:t>
      </w:r>
      <w:r w:rsidR="00063F24">
        <w:rPr>
          <w:rFonts w:ascii="Times New Roman" w:hAnsi="Times New Roman" w:cs="Times New Roman"/>
          <w:sz w:val="23"/>
          <w:szCs w:val="23"/>
        </w:rPr>
        <w:t>4</w:t>
      </w:r>
      <w:r>
        <w:rPr>
          <w:rFonts w:ascii="Times New Roman" w:hAnsi="Times New Roman" w:cs="Times New Roman"/>
          <w:sz w:val="23"/>
          <w:szCs w:val="23"/>
        </w:rPr>
        <w:t xml:space="preserve"> at </w:t>
      </w:r>
      <w:r w:rsidR="00193162">
        <w:rPr>
          <w:rFonts w:ascii="Times New Roman" w:hAnsi="Times New Roman" w:cs="Times New Roman"/>
          <w:sz w:val="23"/>
          <w:szCs w:val="23"/>
        </w:rPr>
        <w:t>7</w:t>
      </w:r>
      <w:r w:rsidR="00CD068B">
        <w:rPr>
          <w:rFonts w:ascii="Times New Roman" w:hAnsi="Times New Roman" w:cs="Times New Roman"/>
          <w:sz w:val="23"/>
          <w:szCs w:val="23"/>
        </w:rPr>
        <w:t>9</w:t>
      </w:r>
      <w:r w:rsidR="00193162">
        <w:rPr>
          <w:rFonts w:ascii="Times New Roman" w:hAnsi="Times New Roman" w:cs="Times New Roman"/>
          <w:sz w:val="23"/>
          <w:szCs w:val="23"/>
        </w:rPr>
        <w:t xml:space="preserve"> FR </w:t>
      </w:r>
      <w:r w:rsidR="00C34BD4">
        <w:rPr>
          <w:rFonts w:ascii="Times New Roman" w:hAnsi="Times New Roman" w:cs="Times New Roman"/>
          <w:sz w:val="23"/>
          <w:szCs w:val="23"/>
        </w:rPr>
        <w:t xml:space="preserve">21988; no public comments were received.  </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9. Payment or gifts.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Explain any decision to provide any payment or gift to respondents, other than remuneration of contractors or grantees.</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There are no payments or gifts given to any respondent.</w:t>
      </w:r>
    </w:p>
    <w:p w:rsidR="003400BF" w:rsidRDefault="003400BF"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10. Assurance of confidentiality.</w:t>
      </w:r>
    </w:p>
    <w:p w:rsidR="00466CD5" w:rsidRDefault="00466CD5" w:rsidP="00466CD5">
      <w:pPr>
        <w:jc w:val="both"/>
        <w:rPr>
          <w:rFonts w:ascii="Times New Roman" w:hAnsi="Times New Roman" w:cs="Times New Roman"/>
          <w:sz w:val="23"/>
          <w:szCs w:val="23"/>
        </w:rPr>
      </w:pPr>
    </w:p>
    <w:p w:rsidR="001D7AC8" w:rsidRPr="001D7AC8" w:rsidRDefault="001D7AC8" w:rsidP="001D7AC8">
      <w:pPr>
        <w:ind w:left="360"/>
        <w:jc w:val="both"/>
        <w:rPr>
          <w:rFonts w:ascii="Times New Roman" w:hAnsi="Times New Roman" w:cs="Times New Roman"/>
          <w:sz w:val="23"/>
          <w:szCs w:val="23"/>
        </w:rPr>
      </w:pPr>
      <w:r>
        <w:rPr>
          <w:rFonts w:ascii="Times New Roman" w:hAnsi="Times New Roman" w:cs="Times New Roman"/>
          <w:sz w:val="23"/>
          <w:szCs w:val="23"/>
        </w:rPr>
        <w:t>The following statement appears on the form:  “</w:t>
      </w:r>
      <w:r w:rsidRPr="001D7AC8">
        <w:rPr>
          <w:rFonts w:ascii="Times New Roman" w:hAnsi="Times New Roman" w:cs="Times New Roman"/>
          <w:sz w:val="23"/>
          <w:szCs w:val="23"/>
        </w:rPr>
        <w:t xml:space="preserve">Any documents that </w:t>
      </w:r>
      <w:r>
        <w:rPr>
          <w:rFonts w:ascii="Times New Roman" w:hAnsi="Times New Roman" w:cs="Times New Roman"/>
          <w:sz w:val="23"/>
          <w:szCs w:val="23"/>
        </w:rPr>
        <w:t>a firm</w:t>
      </w:r>
      <w:r w:rsidRPr="001D7AC8">
        <w:rPr>
          <w:rFonts w:ascii="Times New Roman" w:hAnsi="Times New Roman" w:cs="Times New Roman"/>
          <w:sz w:val="23"/>
          <w:szCs w:val="23"/>
        </w:rPr>
        <w:t xml:space="preserve"> provide</w:t>
      </w:r>
      <w:r>
        <w:rPr>
          <w:rFonts w:ascii="Times New Roman" w:hAnsi="Times New Roman" w:cs="Times New Roman"/>
          <w:sz w:val="23"/>
          <w:szCs w:val="23"/>
        </w:rPr>
        <w:t>s</w:t>
      </w:r>
      <w:r w:rsidRPr="001D7AC8">
        <w:rPr>
          <w:rFonts w:ascii="Times New Roman" w:hAnsi="Times New Roman" w:cs="Times New Roman"/>
          <w:sz w:val="23"/>
          <w:szCs w:val="23"/>
        </w:rPr>
        <w:t xml:space="preserve"> as part of this request for a Certificate of Competency, including bid or proposal information or source selection information, are prohibited from being released prior to the award of a contract. See, FAR § 3.104-3. After award of a contract, all information and/or documents may be disclosed but will be  protected to the fullest extent permitted by law, including the Privacy Act 5 U.S.C. § 552a and Freedom of Information Act, 5 U.S.C. § 552.</w:t>
      </w:r>
      <w:r>
        <w:rPr>
          <w:rFonts w:ascii="Times New Roman" w:hAnsi="Times New Roman" w:cs="Times New Roman"/>
          <w:sz w:val="23"/>
          <w:szCs w:val="23"/>
        </w:rPr>
        <w:t>”</w:t>
      </w:r>
    </w:p>
    <w:p w:rsidR="00466CD5" w:rsidRDefault="00466CD5" w:rsidP="00EA1F4C">
      <w:pPr>
        <w:jc w:val="both"/>
        <w:rPr>
          <w:rFonts w:ascii="Times New Roman" w:hAnsi="Times New Roman" w:cs="Times New Roman"/>
          <w:sz w:val="23"/>
          <w:szCs w:val="23"/>
        </w:rPr>
      </w:pPr>
    </w:p>
    <w:p w:rsidR="00893DF2" w:rsidRDefault="00893DF2" w:rsidP="00466CD5">
      <w:pPr>
        <w:ind w:firstLine="720"/>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11. Questions of a sensitive nature.</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Provide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 consent.</w:t>
      </w:r>
    </w:p>
    <w:p w:rsidR="00466CD5" w:rsidRDefault="00466CD5" w:rsidP="00466CD5">
      <w:pPr>
        <w:jc w:val="both"/>
        <w:rPr>
          <w:rFonts w:ascii="Times New Roman" w:hAnsi="Times New Roman" w:cs="Times New Roman"/>
          <w:sz w:val="23"/>
          <w:szCs w:val="23"/>
        </w:rPr>
      </w:pPr>
    </w:p>
    <w:p w:rsidR="00466CD5" w:rsidRDefault="00466CD5" w:rsidP="00466CD5">
      <w:pPr>
        <w:ind w:firstLine="720"/>
        <w:jc w:val="both"/>
        <w:rPr>
          <w:rFonts w:ascii="Times New Roman" w:hAnsi="Times New Roman" w:cs="Times New Roman"/>
          <w:sz w:val="23"/>
          <w:szCs w:val="23"/>
        </w:rPr>
      </w:pPr>
      <w:r>
        <w:rPr>
          <w:rFonts w:ascii="Times New Roman" w:hAnsi="Times New Roman" w:cs="Times New Roman"/>
          <w:sz w:val="23"/>
          <w:szCs w:val="23"/>
        </w:rPr>
        <w:t>There are no questions asked which are of a sensitive nature</w:t>
      </w:r>
      <w:r w:rsidR="008F35C4">
        <w:rPr>
          <w:rFonts w:ascii="Times New Roman" w:hAnsi="Times New Roman" w:cs="Times New Roman"/>
          <w:sz w:val="23"/>
          <w:szCs w:val="23"/>
        </w:rPr>
        <w:t xml:space="preserve">.  </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12. Estimate of the hourly burden of the collection of information.</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sidRPr="007E13E4">
        <w:rPr>
          <w:rFonts w:ascii="Times New Roman" w:hAnsi="Times New Roman" w:cs="Times New Roman"/>
          <w:i/>
          <w:sz w:val="23"/>
          <w:szCs w:val="23"/>
        </w:rPr>
        <w:t xml:space="preserve">Provide estimates of the hour burden of the collection of the information. </w:t>
      </w:r>
      <w:r w:rsidRPr="001D7AC8">
        <w:rPr>
          <w:rFonts w:ascii="Times New Roman" w:hAnsi="Times New Roman" w:cs="Times New Roman"/>
          <w:i/>
          <w:sz w:val="23"/>
          <w:szCs w:val="23"/>
        </w:rPr>
        <w:t>Also, provide an estimate of the annualized cost to</w:t>
      </w:r>
      <w:r w:rsidRPr="007E13E4">
        <w:rPr>
          <w:rFonts w:ascii="Times New Roman" w:hAnsi="Times New Roman" w:cs="Times New Roman"/>
          <w:i/>
          <w:sz w:val="23"/>
          <w:szCs w:val="23"/>
        </w:rPr>
        <w:t xml:space="preserve"> the respondents for the hour burdens for collections of information, identifying and using appropriate wage rate categories.</w:t>
      </w:r>
    </w:p>
    <w:p w:rsidR="00466CD5" w:rsidRDefault="00466CD5" w:rsidP="00466CD5">
      <w:pPr>
        <w:jc w:val="both"/>
        <w:rPr>
          <w:rFonts w:ascii="Times New Roman" w:hAnsi="Times New Roman" w:cs="Times New Roman"/>
          <w:sz w:val="23"/>
          <w:szCs w:val="23"/>
        </w:rPr>
      </w:pPr>
    </w:p>
    <w:p w:rsidR="008B322D" w:rsidRDefault="00466CD5" w:rsidP="00466CD5">
      <w:pPr>
        <w:jc w:val="both"/>
        <w:rPr>
          <w:rFonts w:ascii="Times New Roman" w:hAnsi="Times New Roman" w:cs="Times New Roman"/>
          <w:sz w:val="23"/>
          <w:szCs w:val="23"/>
        </w:rPr>
      </w:pPr>
      <w:r>
        <w:rPr>
          <w:rFonts w:ascii="Times New Roman" w:hAnsi="Times New Roman" w:cs="Times New Roman"/>
          <w:sz w:val="23"/>
          <w:szCs w:val="23"/>
        </w:rPr>
        <w:t xml:space="preserve">Total number of respondents </w:t>
      </w:r>
      <w:r w:rsidR="00AC1F9D">
        <w:rPr>
          <w:rFonts w:ascii="Times New Roman" w:hAnsi="Times New Roman" w:cs="Times New Roman"/>
          <w:sz w:val="23"/>
          <w:szCs w:val="23"/>
        </w:rPr>
        <w:t xml:space="preserve">(300) </w:t>
      </w:r>
      <w:r>
        <w:rPr>
          <w:rFonts w:ascii="Times New Roman" w:hAnsi="Times New Roman" w:cs="Times New Roman"/>
          <w:sz w:val="23"/>
          <w:szCs w:val="23"/>
        </w:rPr>
        <w:t xml:space="preserve">for </w:t>
      </w:r>
      <w:r w:rsidR="008B322D">
        <w:rPr>
          <w:rFonts w:ascii="Times New Roman" w:hAnsi="Times New Roman" w:cs="Times New Roman"/>
          <w:sz w:val="23"/>
          <w:szCs w:val="23"/>
        </w:rPr>
        <w:t>Application for Certificate of Competency</w:t>
      </w: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rsidR="00466CD5" w:rsidRDefault="00466CD5" w:rsidP="00466CD5">
      <w:pPr>
        <w:jc w:val="both"/>
        <w:rPr>
          <w:rFonts w:ascii="Times New Roman" w:hAnsi="Times New Roman" w:cs="Times New Roman"/>
          <w:sz w:val="23"/>
          <w:szCs w:val="23"/>
        </w:rPr>
      </w:pPr>
      <w:r>
        <w:rPr>
          <w:rFonts w:ascii="Times New Roman" w:hAnsi="Times New Roman" w:cs="Times New Roman"/>
          <w:sz w:val="23"/>
          <w:szCs w:val="23"/>
        </w:rPr>
        <w:t>Number of responses per respondent: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1</w:t>
      </w:r>
    </w:p>
    <w:p w:rsidR="00466CD5" w:rsidRDefault="00466CD5" w:rsidP="00466CD5">
      <w:pPr>
        <w:jc w:val="both"/>
        <w:rPr>
          <w:rFonts w:ascii="Times New Roman" w:hAnsi="Times New Roman" w:cs="Times New Roman"/>
          <w:sz w:val="23"/>
          <w:szCs w:val="23"/>
        </w:rPr>
      </w:pPr>
      <w:r>
        <w:rPr>
          <w:rFonts w:ascii="Times New Roman" w:hAnsi="Times New Roman" w:cs="Times New Roman"/>
          <w:sz w:val="23"/>
          <w:szCs w:val="23"/>
        </w:rPr>
        <w:t>Estimated burden hours: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2.0 hours</w:t>
      </w:r>
    </w:p>
    <w:p w:rsidR="00466CD5" w:rsidRDefault="00466CD5" w:rsidP="00466CD5">
      <w:pPr>
        <w:jc w:val="both"/>
        <w:rPr>
          <w:rFonts w:ascii="Times New Roman" w:hAnsi="Times New Roman" w:cs="Times New Roman"/>
          <w:sz w:val="23"/>
          <w:szCs w:val="23"/>
        </w:rPr>
      </w:pPr>
      <w:r>
        <w:rPr>
          <w:rFonts w:ascii="Times New Roman" w:hAnsi="Times New Roman" w:cs="Times New Roman"/>
          <w:sz w:val="23"/>
          <w:szCs w:val="23"/>
        </w:rPr>
        <w:t>Total annual burden hours: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18736E">
        <w:rPr>
          <w:rFonts w:ascii="Times New Roman" w:hAnsi="Times New Roman" w:cs="Times New Roman"/>
          <w:color w:val="000000"/>
          <w:sz w:val="23"/>
          <w:szCs w:val="23"/>
        </w:rPr>
        <w:t>300</w:t>
      </w:r>
      <w:r>
        <w:rPr>
          <w:rFonts w:ascii="Times New Roman" w:hAnsi="Times New Roman" w:cs="Times New Roman"/>
          <w:color w:val="000000"/>
          <w:sz w:val="23"/>
          <w:szCs w:val="23"/>
        </w:rPr>
        <w:t xml:space="preserve"> </w:t>
      </w:r>
      <w:r>
        <w:rPr>
          <w:rFonts w:ascii="Times New Roman" w:hAnsi="Times New Roman" w:cs="Times New Roman"/>
          <w:sz w:val="23"/>
          <w:szCs w:val="23"/>
        </w:rPr>
        <w:t xml:space="preserve">x 2.0 hours = </w:t>
      </w:r>
      <w:r w:rsidR="00842239">
        <w:rPr>
          <w:rFonts w:ascii="Times New Roman" w:hAnsi="Times New Roman" w:cs="Times New Roman"/>
          <w:sz w:val="23"/>
          <w:szCs w:val="23"/>
        </w:rPr>
        <w:t>6</w:t>
      </w:r>
      <w:r w:rsidR="008B322D">
        <w:rPr>
          <w:rFonts w:ascii="Times New Roman" w:hAnsi="Times New Roman" w:cs="Times New Roman"/>
          <w:sz w:val="23"/>
          <w:szCs w:val="23"/>
        </w:rPr>
        <w:t>00</w:t>
      </w:r>
    </w:p>
    <w:p w:rsidR="001D7AC8" w:rsidRDefault="001D7AC8" w:rsidP="00466CD5">
      <w:pPr>
        <w:jc w:val="both"/>
        <w:rPr>
          <w:rFonts w:ascii="Times New Roman" w:hAnsi="Times New Roman" w:cs="Times New Roman"/>
          <w:sz w:val="23"/>
          <w:szCs w:val="23"/>
        </w:rPr>
      </w:pPr>
    </w:p>
    <w:p w:rsidR="001D7AC8" w:rsidRDefault="001D7AC8" w:rsidP="001D7AC8">
      <w:pPr>
        <w:jc w:val="both"/>
        <w:rPr>
          <w:rFonts w:ascii="Times New Roman" w:hAnsi="Times New Roman" w:cs="Times New Roman"/>
          <w:sz w:val="23"/>
          <w:szCs w:val="23"/>
        </w:rPr>
      </w:pPr>
      <w:r>
        <w:rPr>
          <w:rFonts w:ascii="Times New Roman" w:hAnsi="Times New Roman" w:cs="Times New Roman"/>
          <w:sz w:val="23"/>
          <w:szCs w:val="23"/>
        </w:rPr>
        <w:t>Respondent’s Cost of Burden Hours</w:t>
      </w:r>
    </w:p>
    <w:p w:rsidR="001D7AC8" w:rsidRDefault="001D7AC8" w:rsidP="001D7AC8">
      <w:pPr>
        <w:jc w:val="both"/>
        <w:rPr>
          <w:rFonts w:ascii="Times New Roman" w:hAnsi="Times New Roman" w:cs="Times New Roman"/>
          <w:sz w:val="23"/>
          <w:szCs w:val="23"/>
        </w:rPr>
      </w:pPr>
    </w:p>
    <w:p w:rsidR="001D7AC8" w:rsidRDefault="001D7AC8" w:rsidP="001D7AC8">
      <w:pPr>
        <w:jc w:val="both"/>
        <w:rPr>
          <w:rFonts w:ascii="Times New Roman" w:hAnsi="Times New Roman" w:cs="Times New Roman"/>
          <w:sz w:val="23"/>
          <w:szCs w:val="23"/>
        </w:rPr>
      </w:pPr>
      <w:r>
        <w:rPr>
          <w:rFonts w:ascii="Times New Roman" w:hAnsi="Times New Roman" w:cs="Times New Roman"/>
          <w:sz w:val="23"/>
          <w:szCs w:val="23"/>
        </w:rPr>
        <w:t>Estimated officer’s salary = $75/hour (based on General Schedule 15 Step 10, Washington-Baltimore Northern Virginia, DC-MD-VA-WV-PA area), which would be equivalent to a senior manager in an average small business firm.)</w:t>
      </w:r>
    </w:p>
    <w:p w:rsidR="001D7AC8" w:rsidRDefault="001D7AC8" w:rsidP="001D7AC8">
      <w:pPr>
        <w:jc w:val="both"/>
        <w:rPr>
          <w:rFonts w:ascii="Times New Roman" w:hAnsi="Times New Roman" w:cs="Times New Roman"/>
          <w:sz w:val="23"/>
          <w:szCs w:val="23"/>
        </w:rPr>
      </w:pPr>
    </w:p>
    <w:p w:rsidR="001D7AC8" w:rsidRDefault="001D7AC8" w:rsidP="001D7AC8">
      <w:pPr>
        <w:jc w:val="both"/>
        <w:rPr>
          <w:rFonts w:ascii="Times New Roman" w:hAnsi="Times New Roman" w:cs="Times New Roman"/>
          <w:sz w:val="23"/>
          <w:szCs w:val="23"/>
        </w:rPr>
      </w:pPr>
      <w:r>
        <w:rPr>
          <w:rFonts w:ascii="Times New Roman" w:hAnsi="Times New Roman" w:cs="Times New Roman"/>
          <w:sz w:val="23"/>
          <w:szCs w:val="23"/>
        </w:rPr>
        <w:t>Total estimated burden: 300 x $75/hour= $22,500</w:t>
      </w:r>
    </w:p>
    <w:p w:rsidR="001D7AC8" w:rsidRDefault="001D7AC8" w:rsidP="00466CD5">
      <w:pPr>
        <w:jc w:val="both"/>
        <w:rPr>
          <w:rFonts w:ascii="Times New Roman" w:hAnsi="Times New Roman" w:cs="Times New Roman"/>
          <w:sz w:val="23"/>
          <w:szCs w:val="23"/>
        </w:rPr>
      </w:pPr>
    </w:p>
    <w:p w:rsidR="00893DF2" w:rsidRDefault="00893DF2" w:rsidP="00466CD5">
      <w:pPr>
        <w:jc w:val="both"/>
        <w:rPr>
          <w:rFonts w:ascii="Times New Roman" w:hAnsi="Times New Roman" w:cs="Times New Roman"/>
          <w:sz w:val="23"/>
          <w:szCs w:val="23"/>
        </w:rPr>
      </w:pPr>
    </w:p>
    <w:p w:rsidR="00EA1F4C" w:rsidRDefault="00EA1F4C" w:rsidP="00466CD5">
      <w:pPr>
        <w:jc w:val="both"/>
        <w:rPr>
          <w:rFonts w:ascii="Times New Roman" w:hAnsi="Times New Roman" w:cs="Times New Roman"/>
          <w:sz w:val="23"/>
          <w:szCs w:val="23"/>
        </w:rPr>
      </w:pPr>
    </w:p>
    <w:p w:rsidR="00466CD5" w:rsidRDefault="003400BF" w:rsidP="00466CD5">
      <w:pPr>
        <w:jc w:val="both"/>
        <w:rPr>
          <w:rFonts w:ascii="Times New Roman" w:hAnsi="Times New Roman" w:cs="Times New Roman"/>
          <w:b/>
          <w:sz w:val="23"/>
          <w:szCs w:val="23"/>
        </w:rPr>
      </w:pPr>
      <w:r>
        <w:rPr>
          <w:rFonts w:ascii="Times New Roman" w:hAnsi="Times New Roman" w:cs="Times New Roman"/>
          <w:b/>
          <w:sz w:val="23"/>
          <w:szCs w:val="23"/>
        </w:rPr>
        <w:t>1</w:t>
      </w:r>
      <w:r w:rsidR="00466CD5">
        <w:rPr>
          <w:rFonts w:ascii="Times New Roman" w:hAnsi="Times New Roman" w:cs="Times New Roman"/>
          <w:b/>
          <w:sz w:val="23"/>
          <w:szCs w:val="23"/>
        </w:rPr>
        <w:t>3. Estimate of total annual cost burden for submission.</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Provide an estimate of the total annual cost burden to respondents or record keepers resulting from the collection of information. Do not include the cost of any hour burden shown in Items 12 and 14.</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SBA believes that there are no additional capital or start-up costs or operation  and maintenance costs and purchases of services costs to respondents as a result of this collection of information because there should be no cost in setting up or maintaining systems to collect the required information. As stated in Answer 5, the information requested should be collected and retained in the ordinary course of business.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14. Estimated annualized cost to the Federal government.</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 xml:space="preserve">Provide estimates of annual costs to the Federal Government. Also, provide a description of the method used to estimate cost, which should include quantification of hours, operational expenses (such as equipment, overhead, printing and support staff), and any other expense that would not have </w:t>
      </w:r>
      <w:r>
        <w:rPr>
          <w:rFonts w:ascii="Times New Roman" w:hAnsi="Times New Roman" w:cs="Times New Roman"/>
          <w:i/>
          <w:sz w:val="23"/>
          <w:szCs w:val="23"/>
        </w:rPr>
        <w:lastRenderedPageBreak/>
        <w:t xml:space="preserve">been incurred without this collection of information. (Cost estimates for items 12, 13, and 14 may aggregate in a single table.)                                                                     </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The annualized cost to review and analyze the documents is $</w:t>
      </w:r>
      <w:r w:rsidR="00E42F61">
        <w:rPr>
          <w:rFonts w:ascii="Times New Roman" w:hAnsi="Times New Roman" w:cs="Times New Roman"/>
          <w:sz w:val="23"/>
          <w:szCs w:val="23"/>
        </w:rPr>
        <w:t>1</w:t>
      </w:r>
      <w:r w:rsidR="008B322D">
        <w:rPr>
          <w:rFonts w:ascii="Times New Roman" w:hAnsi="Times New Roman" w:cs="Times New Roman"/>
          <w:sz w:val="23"/>
          <w:szCs w:val="23"/>
        </w:rPr>
        <w:t>6,0</w:t>
      </w:r>
      <w:r w:rsidR="00E42F61">
        <w:rPr>
          <w:rFonts w:ascii="Times New Roman" w:hAnsi="Times New Roman" w:cs="Times New Roman"/>
          <w:sz w:val="23"/>
          <w:szCs w:val="23"/>
        </w:rPr>
        <w:t>5</w:t>
      </w:r>
      <w:r w:rsidR="008B322D">
        <w:rPr>
          <w:rFonts w:ascii="Times New Roman" w:hAnsi="Times New Roman" w:cs="Times New Roman"/>
          <w:sz w:val="23"/>
          <w:szCs w:val="23"/>
        </w:rPr>
        <w:t>0</w:t>
      </w:r>
      <w:r>
        <w:rPr>
          <w:rFonts w:ascii="Times New Roman" w:hAnsi="Times New Roman" w:cs="Times New Roman"/>
          <w:sz w:val="23"/>
          <w:szCs w:val="23"/>
        </w:rPr>
        <w:t>, computed as follows: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sz w:val="23"/>
          <w:szCs w:val="23"/>
        </w:rPr>
      </w:pPr>
      <w:r>
        <w:rPr>
          <w:rFonts w:ascii="Times New Roman" w:hAnsi="Times New Roman" w:cs="Times New Roman"/>
          <w:sz w:val="23"/>
          <w:szCs w:val="23"/>
        </w:rPr>
        <w:t>General Schedule (GS)-9-15 salaries, averaged (based on GS-9 through GS-15 Step l0, Washington-Baltimore-Northern Virginia, DC-MD-VA-WV-PA area): $50.30/hour for employees reviewing documents and responses, to include contracting officers of procuring agencies</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sz w:val="23"/>
          <w:szCs w:val="23"/>
        </w:rPr>
      </w:pPr>
      <w:r>
        <w:rPr>
          <w:rFonts w:ascii="Times New Roman" w:hAnsi="Times New Roman" w:cs="Times New Roman"/>
          <w:sz w:val="23"/>
          <w:szCs w:val="23"/>
        </w:rPr>
        <w:t xml:space="preserve">Number of responses reviewed: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3</w:t>
      </w:r>
      <w:r w:rsidR="008B322D">
        <w:rPr>
          <w:rFonts w:ascii="Times New Roman" w:hAnsi="Times New Roman" w:cs="Times New Roman"/>
          <w:sz w:val="23"/>
          <w:szCs w:val="23"/>
        </w:rPr>
        <w:t>00</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sz w:val="23"/>
          <w:szCs w:val="23"/>
        </w:rPr>
      </w:pPr>
      <w:r>
        <w:rPr>
          <w:rFonts w:ascii="Times New Roman" w:hAnsi="Times New Roman" w:cs="Times New Roman"/>
          <w:sz w:val="23"/>
          <w:szCs w:val="23"/>
        </w:rPr>
        <w:t xml:space="preserve">Total estimated cost to government per year: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E42F61">
        <w:rPr>
          <w:rFonts w:ascii="Times New Roman" w:hAnsi="Times New Roman" w:cs="Times New Roman"/>
          <w:sz w:val="23"/>
          <w:szCs w:val="23"/>
        </w:rPr>
        <w:t>300</w:t>
      </w:r>
      <w:r>
        <w:rPr>
          <w:rFonts w:ascii="Times New Roman" w:hAnsi="Times New Roman" w:cs="Times New Roman"/>
          <w:sz w:val="23"/>
          <w:szCs w:val="23"/>
        </w:rPr>
        <w:t xml:space="preserve"> x $5</w:t>
      </w:r>
      <w:r w:rsidR="00E42F61">
        <w:rPr>
          <w:rFonts w:ascii="Times New Roman" w:hAnsi="Times New Roman" w:cs="Times New Roman"/>
          <w:sz w:val="23"/>
          <w:szCs w:val="23"/>
        </w:rPr>
        <w:t>3</w:t>
      </w:r>
      <w:r>
        <w:rPr>
          <w:rFonts w:ascii="Times New Roman" w:hAnsi="Times New Roman" w:cs="Times New Roman"/>
          <w:sz w:val="23"/>
          <w:szCs w:val="23"/>
        </w:rPr>
        <w:t>.</w:t>
      </w:r>
      <w:r w:rsidR="00E42F61">
        <w:rPr>
          <w:rFonts w:ascii="Times New Roman" w:hAnsi="Times New Roman" w:cs="Times New Roman"/>
          <w:sz w:val="23"/>
          <w:szCs w:val="23"/>
        </w:rPr>
        <w:t>5</w:t>
      </w:r>
      <w:r>
        <w:rPr>
          <w:rFonts w:ascii="Times New Roman" w:hAnsi="Times New Roman" w:cs="Times New Roman"/>
          <w:sz w:val="23"/>
          <w:szCs w:val="23"/>
        </w:rPr>
        <w:t>0 = $</w:t>
      </w:r>
      <w:r w:rsidR="00E42F61">
        <w:rPr>
          <w:rFonts w:ascii="Times New Roman" w:hAnsi="Times New Roman" w:cs="Times New Roman"/>
          <w:sz w:val="23"/>
          <w:szCs w:val="23"/>
        </w:rPr>
        <w:t>16,050</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15. Explanation of program changes in Item 13 or 14 OMB Form 83-l.</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Explain reasons for any program changes or adjustments reported in Items 13 or 14 of the OMB</w:t>
      </w: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Form 83-I.</w:t>
      </w:r>
      <w:bookmarkStart w:id="0" w:name="_GoBack"/>
      <w:bookmarkEnd w:id="0"/>
    </w:p>
    <w:p w:rsidR="00466CD5" w:rsidRDefault="00466CD5" w:rsidP="00466CD5">
      <w:pPr>
        <w:jc w:val="both"/>
        <w:rPr>
          <w:rFonts w:ascii="Times New Roman" w:hAnsi="Times New Roman" w:cs="Times New Roman"/>
          <w:sz w:val="23"/>
          <w:szCs w:val="23"/>
        </w:rPr>
      </w:pPr>
    </w:p>
    <w:p w:rsidR="00670386" w:rsidRDefault="00561119" w:rsidP="00466CD5">
      <w:pPr>
        <w:jc w:val="both"/>
        <w:rPr>
          <w:rFonts w:ascii="Times New Roman" w:hAnsi="Times New Roman" w:cs="Times New Roman"/>
          <w:sz w:val="23"/>
          <w:szCs w:val="23"/>
        </w:rPr>
      </w:pPr>
      <w:r>
        <w:rPr>
          <w:rFonts w:ascii="Times New Roman" w:hAnsi="Times New Roman" w:cs="Times New Roman"/>
          <w:sz w:val="23"/>
          <w:szCs w:val="23"/>
        </w:rPr>
        <w:t xml:space="preserve">The 2,400 burden hours reported on the previous submission was over estimated and incorrect. </w:t>
      </w:r>
    </w:p>
    <w:p w:rsidR="00670386" w:rsidRDefault="00670386"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16. Collection of information whose results will be published.</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the information, completion of report, publication dates, and other actions.</w:t>
      </w:r>
    </w:p>
    <w:p w:rsidR="002B2881" w:rsidRDefault="002B2881"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The results of this information may be published in various SBA reports as aggregated data only.</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17. Expiration date for collection of information.</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If seeking approval to not display the expiration date for OMB approval of the information collection, explain the reasons that the display would be inappropriate.</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 xml:space="preserve">SBA is not seeking approval to not display the expiration date. </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18.</w:t>
      </w:r>
      <w:r>
        <w:rPr>
          <w:rFonts w:ascii="Times New Roman" w:hAnsi="Times New Roman" w:cs="Times New Roman"/>
          <w:b/>
          <w:sz w:val="23"/>
          <w:szCs w:val="23"/>
        </w:rPr>
        <w:tab/>
        <w:t>Exceptions to certifications in Block 19 in OMB Form 83-l.</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i/>
          <w:sz w:val="23"/>
          <w:szCs w:val="23"/>
        </w:rPr>
      </w:pPr>
      <w:r>
        <w:rPr>
          <w:rFonts w:ascii="Times New Roman" w:hAnsi="Times New Roman" w:cs="Times New Roman"/>
          <w:i/>
          <w:sz w:val="23"/>
          <w:szCs w:val="23"/>
        </w:rPr>
        <w:t>Explain each exception to the certification statement identified in Item 19, "Certification for Paperwork Reduction Act Submissions," of OMB Form 83-I.</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This is not applicable.</w:t>
      </w:r>
    </w:p>
    <w:p w:rsidR="00466CD5" w:rsidRDefault="00466CD5" w:rsidP="00466CD5">
      <w:pPr>
        <w:jc w:val="both"/>
        <w:rPr>
          <w:rFonts w:ascii="Times New Roman" w:hAnsi="Times New Roman" w:cs="Times New Roman"/>
          <w:sz w:val="23"/>
          <w:szCs w:val="23"/>
        </w:rPr>
      </w:pPr>
    </w:p>
    <w:p w:rsidR="00466CD5" w:rsidRDefault="00466CD5" w:rsidP="00466CD5">
      <w:pPr>
        <w:jc w:val="both"/>
        <w:rPr>
          <w:rFonts w:ascii="Times New Roman" w:hAnsi="Times New Roman" w:cs="Times New Roman"/>
          <w:b/>
          <w:sz w:val="23"/>
          <w:szCs w:val="23"/>
        </w:rPr>
      </w:pPr>
      <w:r>
        <w:rPr>
          <w:rFonts w:ascii="Times New Roman" w:hAnsi="Times New Roman" w:cs="Times New Roman"/>
          <w:b/>
          <w:sz w:val="23"/>
          <w:szCs w:val="23"/>
        </w:rPr>
        <w:t>B. Collections of Information Employing Statistical Methods.</w:t>
      </w:r>
    </w:p>
    <w:p w:rsidR="00466CD5" w:rsidRDefault="00466CD5" w:rsidP="00466CD5">
      <w:pPr>
        <w:jc w:val="both"/>
        <w:rPr>
          <w:rFonts w:ascii="Times New Roman" w:hAnsi="Times New Roman" w:cs="Times New Roman"/>
          <w:sz w:val="23"/>
          <w:szCs w:val="23"/>
        </w:rPr>
      </w:pPr>
    </w:p>
    <w:p w:rsidR="00466CD5" w:rsidRDefault="00466CD5" w:rsidP="00EA1F4C">
      <w:pPr>
        <w:jc w:val="both"/>
        <w:rPr>
          <w:rFonts w:ascii="Times New Roman" w:hAnsi="Times New Roman" w:cs="Times New Roman"/>
          <w:sz w:val="23"/>
          <w:szCs w:val="23"/>
        </w:rPr>
      </w:pPr>
      <w:r>
        <w:rPr>
          <w:rFonts w:ascii="Times New Roman" w:hAnsi="Times New Roman" w:cs="Times New Roman"/>
          <w:sz w:val="23"/>
          <w:szCs w:val="23"/>
        </w:rPr>
        <w:t xml:space="preserve">This collection of information does not employ statistical methods. </w:t>
      </w:r>
    </w:p>
    <w:p w:rsidR="00ED442E" w:rsidRDefault="00561119"/>
    <w:sectPr w:rsidR="00ED44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BC" w:rsidRDefault="00A86ABC" w:rsidP="00466CD5">
      <w:r>
        <w:separator/>
      </w:r>
    </w:p>
  </w:endnote>
  <w:endnote w:type="continuationSeparator" w:id="0">
    <w:p w:rsidR="00A86ABC" w:rsidRDefault="00A86ABC" w:rsidP="0046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BC" w:rsidRDefault="00A86ABC" w:rsidP="00466CD5">
      <w:r>
        <w:separator/>
      </w:r>
    </w:p>
  </w:footnote>
  <w:footnote w:type="continuationSeparator" w:id="0">
    <w:p w:rsidR="00A86ABC" w:rsidRDefault="00A86ABC" w:rsidP="0046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91016"/>
      <w:docPartObj>
        <w:docPartGallery w:val="Page Numbers (Top of Page)"/>
        <w:docPartUnique/>
      </w:docPartObj>
    </w:sdtPr>
    <w:sdtEndPr>
      <w:rPr>
        <w:color w:val="808080" w:themeColor="background1" w:themeShade="80"/>
        <w:spacing w:val="60"/>
      </w:rPr>
    </w:sdtEndPr>
    <w:sdtContent>
      <w:p w:rsidR="00D6172F" w:rsidRDefault="00D6172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61119" w:rsidRPr="00561119">
          <w:rPr>
            <w:b/>
            <w:bCs/>
            <w:noProof/>
          </w:rPr>
          <w:t>5</w:t>
        </w:r>
        <w:r>
          <w:rPr>
            <w:b/>
            <w:bCs/>
            <w:noProof/>
          </w:rPr>
          <w:fldChar w:fldCharType="end"/>
        </w:r>
        <w:r>
          <w:rPr>
            <w:b/>
            <w:bCs/>
          </w:rPr>
          <w:t xml:space="preserve"> | </w:t>
        </w:r>
        <w:r>
          <w:rPr>
            <w:color w:val="808080" w:themeColor="background1" w:themeShade="80"/>
            <w:spacing w:val="60"/>
          </w:rPr>
          <w:t>Page   Certificate of Competency PRA</w:t>
        </w:r>
      </w:p>
    </w:sdtContent>
  </w:sdt>
  <w:p w:rsidR="00D6172F" w:rsidRDefault="00D61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5F93"/>
    <w:multiLevelType w:val="hybridMultilevel"/>
    <w:tmpl w:val="1E228666"/>
    <w:lvl w:ilvl="0" w:tplc="8840809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4646B"/>
    <w:multiLevelType w:val="hybridMultilevel"/>
    <w:tmpl w:val="37AC36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D5"/>
    <w:rsid w:val="00002AE4"/>
    <w:rsid w:val="000366AD"/>
    <w:rsid w:val="00041F13"/>
    <w:rsid w:val="00063F24"/>
    <w:rsid w:val="00067269"/>
    <w:rsid w:val="000B7B84"/>
    <w:rsid w:val="000C1CA8"/>
    <w:rsid w:val="000E722F"/>
    <w:rsid w:val="00104FCB"/>
    <w:rsid w:val="0018551D"/>
    <w:rsid w:val="0018736E"/>
    <w:rsid w:val="00193162"/>
    <w:rsid w:val="001D7AC8"/>
    <w:rsid w:val="002362BD"/>
    <w:rsid w:val="00261D3B"/>
    <w:rsid w:val="00284B30"/>
    <w:rsid w:val="002A3F97"/>
    <w:rsid w:val="002B1FB2"/>
    <w:rsid w:val="002B2881"/>
    <w:rsid w:val="003240C0"/>
    <w:rsid w:val="003400BF"/>
    <w:rsid w:val="00343D67"/>
    <w:rsid w:val="00351818"/>
    <w:rsid w:val="00396218"/>
    <w:rsid w:val="003E14F5"/>
    <w:rsid w:val="003E6E52"/>
    <w:rsid w:val="00466CD5"/>
    <w:rsid w:val="004B756A"/>
    <w:rsid w:val="004F4510"/>
    <w:rsid w:val="00511B1A"/>
    <w:rsid w:val="00561119"/>
    <w:rsid w:val="005800B4"/>
    <w:rsid w:val="00581972"/>
    <w:rsid w:val="005A43BD"/>
    <w:rsid w:val="005A4B7A"/>
    <w:rsid w:val="00656F29"/>
    <w:rsid w:val="00670386"/>
    <w:rsid w:val="00674FF3"/>
    <w:rsid w:val="00715ED2"/>
    <w:rsid w:val="007D07C6"/>
    <w:rsid w:val="007E13E4"/>
    <w:rsid w:val="00842239"/>
    <w:rsid w:val="00844C07"/>
    <w:rsid w:val="00865364"/>
    <w:rsid w:val="00893DF2"/>
    <w:rsid w:val="00896684"/>
    <w:rsid w:val="008B322D"/>
    <w:rsid w:val="008F35C4"/>
    <w:rsid w:val="008F3639"/>
    <w:rsid w:val="009B191B"/>
    <w:rsid w:val="009E54A5"/>
    <w:rsid w:val="00A151CB"/>
    <w:rsid w:val="00A35817"/>
    <w:rsid w:val="00A54513"/>
    <w:rsid w:val="00A7547F"/>
    <w:rsid w:val="00A83970"/>
    <w:rsid w:val="00A855D1"/>
    <w:rsid w:val="00A86ABC"/>
    <w:rsid w:val="00AC1F9D"/>
    <w:rsid w:val="00AE646D"/>
    <w:rsid w:val="00BA0CC4"/>
    <w:rsid w:val="00BB15ED"/>
    <w:rsid w:val="00C34BD4"/>
    <w:rsid w:val="00C468DB"/>
    <w:rsid w:val="00C70083"/>
    <w:rsid w:val="00C91CE0"/>
    <w:rsid w:val="00CA71C2"/>
    <w:rsid w:val="00CB0F2A"/>
    <w:rsid w:val="00CD068B"/>
    <w:rsid w:val="00CF6AF5"/>
    <w:rsid w:val="00CF6FC8"/>
    <w:rsid w:val="00D02981"/>
    <w:rsid w:val="00D42DB5"/>
    <w:rsid w:val="00D6172F"/>
    <w:rsid w:val="00D645C6"/>
    <w:rsid w:val="00E27B6D"/>
    <w:rsid w:val="00E42F61"/>
    <w:rsid w:val="00EA1F4C"/>
    <w:rsid w:val="00EA6F80"/>
    <w:rsid w:val="00F15289"/>
    <w:rsid w:val="00F3780E"/>
    <w:rsid w:val="00F62A68"/>
    <w:rsid w:val="00FB6D6D"/>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6CD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CD5"/>
    <w:rPr>
      <w:sz w:val="20"/>
      <w:szCs w:val="20"/>
    </w:rPr>
  </w:style>
  <w:style w:type="character" w:customStyle="1" w:styleId="FootnoteTextChar">
    <w:name w:val="Footnote Text Char"/>
    <w:basedOn w:val="DefaultParagraphFont"/>
    <w:link w:val="FootnoteText"/>
    <w:uiPriority w:val="99"/>
    <w:semiHidden/>
    <w:rsid w:val="00466CD5"/>
    <w:rPr>
      <w:sz w:val="20"/>
      <w:szCs w:val="20"/>
    </w:rPr>
  </w:style>
  <w:style w:type="paragraph" w:styleId="CommentText">
    <w:name w:val="annotation text"/>
    <w:basedOn w:val="Normal"/>
    <w:link w:val="CommentTextChar"/>
    <w:uiPriority w:val="99"/>
    <w:semiHidden/>
    <w:unhideWhenUsed/>
    <w:rsid w:val="00466CD5"/>
    <w:rPr>
      <w:sz w:val="20"/>
      <w:szCs w:val="20"/>
    </w:rPr>
  </w:style>
  <w:style w:type="character" w:customStyle="1" w:styleId="CommentTextChar">
    <w:name w:val="Comment Text Char"/>
    <w:basedOn w:val="DefaultParagraphFont"/>
    <w:link w:val="CommentText"/>
    <w:uiPriority w:val="99"/>
    <w:semiHidden/>
    <w:rsid w:val="00466CD5"/>
    <w:rPr>
      <w:sz w:val="20"/>
      <w:szCs w:val="20"/>
    </w:rPr>
  </w:style>
  <w:style w:type="character" w:styleId="FootnoteReference">
    <w:name w:val="footnote reference"/>
    <w:basedOn w:val="DefaultParagraphFont"/>
    <w:uiPriority w:val="99"/>
    <w:semiHidden/>
    <w:unhideWhenUsed/>
    <w:rsid w:val="00466CD5"/>
    <w:rPr>
      <w:vertAlign w:val="superscript"/>
    </w:rPr>
  </w:style>
  <w:style w:type="character" w:styleId="CommentReference">
    <w:name w:val="annotation reference"/>
    <w:basedOn w:val="DefaultParagraphFont"/>
    <w:uiPriority w:val="99"/>
    <w:semiHidden/>
    <w:unhideWhenUsed/>
    <w:rsid w:val="00466CD5"/>
    <w:rPr>
      <w:sz w:val="16"/>
      <w:szCs w:val="16"/>
    </w:rPr>
  </w:style>
  <w:style w:type="character" w:customStyle="1" w:styleId="st">
    <w:name w:val="st"/>
    <w:basedOn w:val="DefaultParagraphFont"/>
    <w:rsid w:val="00466CD5"/>
  </w:style>
  <w:style w:type="paragraph" w:styleId="BalloonText">
    <w:name w:val="Balloon Text"/>
    <w:basedOn w:val="Normal"/>
    <w:link w:val="BalloonTextChar"/>
    <w:uiPriority w:val="99"/>
    <w:semiHidden/>
    <w:unhideWhenUsed/>
    <w:rsid w:val="00466CD5"/>
    <w:rPr>
      <w:rFonts w:ascii="Tahoma" w:hAnsi="Tahoma" w:cs="Tahoma"/>
      <w:sz w:val="16"/>
      <w:szCs w:val="16"/>
    </w:rPr>
  </w:style>
  <w:style w:type="character" w:customStyle="1" w:styleId="BalloonTextChar">
    <w:name w:val="Balloon Text Char"/>
    <w:basedOn w:val="DefaultParagraphFont"/>
    <w:link w:val="BalloonText"/>
    <w:uiPriority w:val="99"/>
    <w:semiHidden/>
    <w:rsid w:val="00466CD5"/>
    <w:rPr>
      <w:rFonts w:ascii="Tahoma" w:hAnsi="Tahoma" w:cs="Tahoma"/>
      <w:sz w:val="16"/>
      <w:szCs w:val="16"/>
    </w:rPr>
  </w:style>
  <w:style w:type="paragraph" w:customStyle="1" w:styleId="note-body">
    <w:name w:val="note-body"/>
    <w:basedOn w:val="Normal"/>
    <w:uiPriority w:val="99"/>
    <w:rsid w:val="00002AE4"/>
    <w:pPr>
      <w:widowControl/>
      <w:ind w:firstLine="240"/>
    </w:pPr>
    <w:rPr>
      <w:rFonts w:ascii="Times New Roman" w:hAnsi="Times New Roman" w:cs="Times New Roman"/>
    </w:rPr>
  </w:style>
  <w:style w:type="paragraph" w:styleId="Header">
    <w:name w:val="header"/>
    <w:basedOn w:val="Normal"/>
    <w:link w:val="HeaderChar"/>
    <w:uiPriority w:val="99"/>
    <w:unhideWhenUsed/>
    <w:rsid w:val="00D6172F"/>
    <w:pPr>
      <w:tabs>
        <w:tab w:val="center" w:pos="4680"/>
        <w:tab w:val="right" w:pos="9360"/>
      </w:tabs>
    </w:pPr>
  </w:style>
  <w:style w:type="character" w:customStyle="1" w:styleId="HeaderChar">
    <w:name w:val="Header Char"/>
    <w:basedOn w:val="DefaultParagraphFont"/>
    <w:link w:val="Header"/>
    <w:uiPriority w:val="99"/>
    <w:rsid w:val="00D6172F"/>
  </w:style>
  <w:style w:type="paragraph" w:styleId="Footer">
    <w:name w:val="footer"/>
    <w:basedOn w:val="Normal"/>
    <w:link w:val="FooterChar"/>
    <w:uiPriority w:val="99"/>
    <w:unhideWhenUsed/>
    <w:rsid w:val="00D6172F"/>
    <w:pPr>
      <w:tabs>
        <w:tab w:val="center" w:pos="4680"/>
        <w:tab w:val="right" w:pos="9360"/>
      </w:tabs>
    </w:pPr>
  </w:style>
  <w:style w:type="character" w:customStyle="1" w:styleId="FooterChar">
    <w:name w:val="Footer Char"/>
    <w:basedOn w:val="DefaultParagraphFont"/>
    <w:link w:val="Footer"/>
    <w:uiPriority w:val="99"/>
    <w:rsid w:val="00D6172F"/>
  </w:style>
  <w:style w:type="paragraph" w:styleId="CommentSubject">
    <w:name w:val="annotation subject"/>
    <w:basedOn w:val="CommentText"/>
    <w:next w:val="CommentText"/>
    <w:link w:val="CommentSubjectChar"/>
    <w:uiPriority w:val="99"/>
    <w:semiHidden/>
    <w:unhideWhenUsed/>
    <w:rsid w:val="00396218"/>
    <w:rPr>
      <w:b/>
      <w:bCs/>
    </w:rPr>
  </w:style>
  <w:style w:type="character" w:customStyle="1" w:styleId="CommentSubjectChar">
    <w:name w:val="Comment Subject Char"/>
    <w:basedOn w:val="CommentTextChar"/>
    <w:link w:val="CommentSubject"/>
    <w:uiPriority w:val="99"/>
    <w:semiHidden/>
    <w:rsid w:val="00396218"/>
    <w:rPr>
      <w:b/>
      <w:bCs/>
      <w:sz w:val="20"/>
      <w:szCs w:val="20"/>
    </w:rPr>
  </w:style>
  <w:style w:type="paragraph" w:styleId="ListParagraph">
    <w:name w:val="List Paragraph"/>
    <w:basedOn w:val="Normal"/>
    <w:uiPriority w:val="34"/>
    <w:qFormat/>
    <w:rsid w:val="00396218"/>
    <w:pPr>
      <w:widowControl/>
      <w:spacing w:after="200" w:line="276" w:lineRule="auto"/>
      <w:ind w:left="720"/>
      <w:contextualSpacing/>
    </w:pPr>
  </w:style>
  <w:style w:type="paragraph" w:styleId="Revision">
    <w:name w:val="Revision"/>
    <w:hidden/>
    <w:uiPriority w:val="99"/>
    <w:semiHidden/>
    <w:rsid w:val="00041F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6CD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CD5"/>
    <w:rPr>
      <w:sz w:val="20"/>
      <w:szCs w:val="20"/>
    </w:rPr>
  </w:style>
  <w:style w:type="character" w:customStyle="1" w:styleId="FootnoteTextChar">
    <w:name w:val="Footnote Text Char"/>
    <w:basedOn w:val="DefaultParagraphFont"/>
    <w:link w:val="FootnoteText"/>
    <w:uiPriority w:val="99"/>
    <w:semiHidden/>
    <w:rsid w:val="00466CD5"/>
    <w:rPr>
      <w:sz w:val="20"/>
      <w:szCs w:val="20"/>
    </w:rPr>
  </w:style>
  <w:style w:type="paragraph" w:styleId="CommentText">
    <w:name w:val="annotation text"/>
    <w:basedOn w:val="Normal"/>
    <w:link w:val="CommentTextChar"/>
    <w:uiPriority w:val="99"/>
    <w:semiHidden/>
    <w:unhideWhenUsed/>
    <w:rsid w:val="00466CD5"/>
    <w:rPr>
      <w:sz w:val="20"/>
      <w:szCs w:val="20"/>
    </w:rPr>
  </w:style>
  <w:style w:type="character" w:customStyle="1" w:styleId="CommentTextChar">
    <w:name w:val="Comment Text Char"/>
    <w:basedOn w:val="DefaultParagraphFont"/>
    <w:link w:val="CommentText"/>
    <w:uiPriority w:val="99"/>
    <w:semiHidden/>
    <w:rsid w:val="00466CD5"/>
    <w:rPr>
      <w:sz w:val="20"/>
      <w:szCs w:val="20"/>
    </w:rPr>
  </w:style>
  <w:style w:type="character" w:styleId="FootnoteReference">
    <w:name w:val="footnote reference"/>
    <w:basedOn w:val="DefaultParagraphFont"/>
    <w:uiPriority w:val="99"/>
    <w:semiHidden/>
    <w:unhideWhenUsed/>
    <w:rsid w:val="00466CD5"/>
    <w:rPr>
      <w:vertAlign w:val="superscript"/>
    </w:rPr>
  </w:style>
  <w:style w:type="character" w:styleId="CommentReference">
    <w:name w:val="annotation reference"/>
    <w:basedOn w:val="DefaultParagraphFont"/>
    <w:uiPriority w:val="99"/>
    <w:semiHidden/>
    <w:unhideWhenUsed/>
    <w:rsid w:val="00466CD5"/>
    <w:rPr>
      <w:sz w:val="16"/>
      <w:szCs w:val="16"/>
    </w:rPr>
  </w:style>
  <w:style w:type="character" w:customStyle="1" w:styleId="st">
    <w:name w:val="st"/>
    <w:basedOn w:val="DefaultParagraphFont"/>
    <w:rsid w:val="00466CD5"/>
  </w:style>
  <w:style w:type="paragraph" w:styleId="BalloonText">
    <w:name w:val="Balloon Text"/>
    <w:basedOn w:val="Normal"/>
    <w:link w:val="BalloonTextChar"/>
    <w:uiPriority w:val="99"/>
    <w:semiHidden/>
    <w:unhideWhenUsed/>
    <w:rsid w:val="00466CD5"/>
    <w:rPr>
      <w:rFonts w:ascii="Tahoma" w:hAnsi="Tahoma" w:cs="Tahoma"/>
      <w:sz w:val="16"/>
      <w:szCs w:val="16"/>
    </w:rPr>
  </w:style>
  <w:style w:type="character" w:customStyle="1" w:styleId="BalloonTextChar">
    <w:name w:val="Balloon Text Char"/>
    <w:basedOn w:val="DefaultParagraphFont"/>
    <w:link w:val="BalloonText"/>
    <w:uiPriority w:val="99"/>
    <w:semiHidden/>
    <w:rsid w:val="00466CD5"/>
    <w:rPr>
      <w:rFonts w:ascii="Tahoma" w:hAnsi="Tahoma" w:cs="Tahoma"/>
      <w:sz w:val="16"/>
      <w:szCs w:val="16"/>
    </w:rPr>
  </w:style>
  <w:style w:type="paragraph" w:customStyle="1" w:styleId="note-body">
    <w:name w:val="note-body"/>
    <w:basedOn w:val="Normal"/>
    <w:uiPriority w:val="99"/>
    <w:rsid w:val="00002AE4"/>
    <w:pPr>
      <w:widowControl/>
      <w:ind w:firstLine="240"/>
    </w:pPr>
    <w:rPr>
      <w:rFonts w:ascii="Times New Roman" w:hAnsi="Times New Roman" w:cs="Times New Roman"/>
    </w:rPr>
  </w:style>
  <w:style w:type="paragraph" w:styleId="Header">
    <w:name w:val="header"/>
    <w:basedOn w:val="Normal"/>
    <w:link w:val="HeaderChar"/>
    <w:uiPriority w:val="99"/>
    <w:unhideWhenUsed/>
    <w:rsid w:val="00D6172F"/>
    <w:pPr>
      <w:tabs>
        <w:tab w:val="center" w:pos="4680"/>
        <w:tab w:val="right" w:pos="9360"/>
      </w:tabs>
    </w:pPr>
  </w:style>
  <w:style w:type="character" w:customStyle="1" w:styleId="HeaderChar">
    <w:name w:val="Header Char"/>
    <w:basedOn w:val="DefaultParagraphFont"/>
    <w:link w:val="Header"/>
    <w:uiPriority w:val="99"/>
    <w:rsid w:val="00D6172F"/>
  </w:style>
  <w:style w:type="paragraph" w:styleId="Footer">
    <w:name w:val="footer"/>
    <w:basedOn w:val="Normal"/>
    <w:link w:val="FooterChar"/>
    <w:uiPriority w:val="99"/>
    <w:unhideWhenUsed/>
    <w:rsid w:val="00D6172F"/>
    <w:pPr>
      <w:tabs>
        <w:tab w:val="center" w:pos="4680"/>
        <w:tab w:val="right" w:pos="9360"/>
      </w:tabs>
    </w:pPr>
  </w:style>
  <w:style w:type="character" w:customStyle="1" w:styleId="FooterChar">
    <w:name w:val="Footer Char"/>
    <w:basedOn w:val="DefaultParagraphFont"/>
    <w:link w:val="Footer"/>
    <w:uiPriority w:val="99"/>
    <w:rsid w:val="00D6172F"/>
  </w:style>
  <w:style w:type="paragraph" w:styleId="CommentSubject">
    <w:name w:val="annotation subject"/>
    <w:basedOn w:val="CommentText"/>
    <w:next w:val="CommentText"/>
    <w:link w:val="CommentSubjectChar"/>
    <w:uiPriority w:val="99"/>
    <w:semiHidden/>
    <w:unhideWhenUsed/>
    <w:rsid w:val="00396218"/>
    <w:rPr>
      <w:b/>
      <w:bCs/>
    </w:rPr>
  </w:style>
  <w:style w:type="character" w:customStyle="1" w:styleId="CommentSubjectChar">
    <w:name w:val="Comment Subject Char"/>
    <w:basedOn w:val="CommentTextChar"/>
    <w:link w:val="CommentSubject"/>
    <w:uiPriority w:val="99"/>
    <w:semiHidden/>
    <w:rsid w:val="00396218"/>
    <w:rPr>
      <w:b/>
      <w:bCs/>
      <w:sz w:val="20"/>
      <w:szCs w:val="20"/>
    </w:rPr>
  </w:style>
  <w:style w:type="paragraph" w:styleId="ListParagraph">
    <w:name w:val="List Paragraph"/>
    <w:basedOn w:val="Normal"/>
    <w:uiPriority w:val="34"/>
    <w:qFormat/>
    <w:rsid w:val="00396218"/>
    <w:pPr>
      <w:widowControl/>
      <w:spacing w:after="200" w:line="276" w:lineRule="auto"/>
      <w:ind w:left="720"/>
      <w:contextualSpacing/>
    </w:pPr>
  </w:style>
  <w:style w:type="paragraph" w:styleId="Revision">
    <w:name w:val="Revision"/>
    <w:hidden/>
    <w:uiPriority w:val="99"/>
    <w:semiHidden/>
    <w:rsid w:val="0004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81037">
      <w:bodyDiv w:val="1"/>
      <w:marLeft w:val="0"/>
      <w:marRight w:val="0"/>
      <w:marTop w:val="0"/>
      <w:marBottom w:val="0"/>
      <w:divBdr>
        <w:top w:val="none" w:sz="0" w:space="0" w:color="auto"/>
        <w:left w:val="none" w:sz="0" w:space="0" w:color="auto"/>
        <w:bottom w:val="none" w:sz="0" w:space="0" w:color="auto"/>
        <w:right w:val="none" w:sz="0" w:space="0" w:color="auto"/>
      </w:divBdr>
    </w:div>
    <w:div w:id="1113591193">
      <w:bodyDiv w:val="1"/>
      <w:marLeft w:val="0"/>
      <w:marRight w:val="0"/>
      <w:marTop w:val="0"/>
      <w:marBottom w:val="0"/>
      <w:divBdr>
        <w:top w:val="none" w:sz="0" w:space="0" w:color="auto"/>
        <w:left w:val="none" w:sz="0" w:space="0" w:color="auto"/>
        <w:bottom w:val="none" w:sz="0" w:space="0" w:color="auto"/>
        <w:right w:val="none" w:sz="0" w:space="0" w:color="auto"/>
      </w:divBdr>
    </w:div>
    <w:div w:id="1190801375">
      <w:bodyDiv w:val="1"/>
      <w:marLeft w:val="0"/>
      <w:marRight w:val="0"/>
      <w:marTop w:val="0"/>
      <w:marBottom w:val="0"/>
      <w:divBdr>
        <w:top w:val="none" w:sz="0" w:space="0" w:color="auto"/>
        <w:left w:val="none" w:sz="0" w:space="0" w:color="auto"/>
        <w:bottom w:val="none" w:sz="0" w:space="0" w:color="auto"/>
        <w:right w:val="none" w:sz="0" w:space="0" w:color="auto"/>
      </w:divBdr>
    </w:div>
    <w:div w:id="1312826468">
      <w:bodyDiv w:val="1"/>
      <w:marLeft w:val="0"/>
      <w:marRight w:val="0"/>
      <w:marTop w:val="0"/>
      <w:marBottom w:val="0"/>
      <w:divBdr>
        <w:top w:val="none" w:sz="0" w:space="0" w:color="auto"/>
        <w:left w:val="none" w:sz="0" w:space="0" w:color="auto"/>
        <w:bottom w:val="none" w:sz="0" w:space="0" w:color="auto"/>
        <w:right w:val="none" w:sz="0" w:space="0" w:color="auto"/>
      </w:divBdr>
    </w:div>
    <w:div w:id="1610625661">
      <w:bodyDiv w:val="1"/>
      <w:marLeft w:val="0"/>
      <w:marRight w:val="0"/>
      <w:marTop w:val="0"/>
      <w:marBottom w:val="0"/>
      <w:divBdr>
        <w:top w:val="none" w:sz="0" w:space="0" w:color="auto"/>
        <w:left w:val="none" w:sz="0" w:space="0" w:color="auto"/>
        <w:bottom w:val="none" w:sz="0" w:space="0" w:color="auto"/>
        <w:right w:val="none" w:sz="0" w:space="0" w:color="auto"/>
      </w:divBdr>
    </w:div>
    <w:div w:id="20957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3189-8772-47DC-B034-88054E86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AE936B5F.dotm</Template>
  <TotalTime>5</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Edith G.</dc:creator>
  <cp:lastModifiedBy>Rich, Curtis B.</cp:lastModifiedBy>
  <cp:revision>5</cp:revision>
  <cp:lastPrinted>2014-09-30T21:53:00Z</cp:lastPrinted>
  <dcterms:created xsi:type="dcterms:W3CDTF">2014-09-30T21:55:00Z</dcterms:created>
  <dcterms:modified xsi:type="dcterms:W3CDTF">2014-09-30T22:25:00Z</dcterms:modified>
</cp:coreProperties>
</file>