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336CB">
        <w:rPr>
          <w:sz w:val="28"/>
        </w:rPr>
        <w:t>0503-0021</w:t>
      </w:r>
      <w:r>
        <w:rPr>
          <w:sz w:val="28"/>
        </w:rPr>
        <w:t>)</w:t>
      </w:r>
    </w:p>
    <w:p w:rsidR="00E50293" w:rsidRPr="009239AA" w:rsidRDefault="00A336C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6BB9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2F31C3" w:rsidRDefault="002F31C3" w:rsidP="002F31C3"/>
    <w:p w:rsidR="002F31C3" w:rsidRPr="009239AA" w:rsidRDefault="002F31C3" w:rsidP="002F31C3">
      <w:pPr>
        <w:rPr>
          <w:b/>
        </w:rPr>
      </w:pPr>
      <w:r>
        <w:t xml:space="preserve">Customer Opinion/Satisfaction Survey regarding new SuperTracker feature: Challenges  </w:t>
      </w:r>
    </w:p>
    <w:p w:rsidR="005E714A" w:rsidRDefault="005E714A"/>
    <w:p w:rsidR="002F31C3" w:rsidRDefault="002F31C3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Pr="00A84080" w:rsidRDefault="002F31C3">
      <w:pPr>
        <w:rPr>
          <w:sz w:val="28"/>
          <w:szCs w:val="28"/>
        </w:rPr>
      </w:pPr>
      <w:r w:rsidRPr="00A84080">
        <w:rPr>
          <w:sz w:val="28"/>
          <w:szCs w:val="28"/>
        </w:rPr>
        <w:t xml:space="preserve">The U.S. Department of Agriculture (USDA), Center for Nutrition Policy and Promotion (CNPP) supports and promotes the health of all Americans by producing and promoting up-to-date science-based nutrition guidance. The authority to collect the information can be found under Subtitle D of the National Agriculture Research, Extension, and Teaching Policy Act of 1977 (7 U.S.C. 3171-3175) and 7 CFR 2.19(a)(3). Pursuant to </w:t>
      </w:r>
      <w:bookmarkStart w:id="1" w:name="OLE_LINK1"/>
      <w:bookmarkStart w:id="2" w:name="OLE_LINK2"/>
      <w:r w:rsidRPr="00A84080">
        <w:rPr>
          <w:sz w:val="28"/>
          <w:szCs w:val="28"/>
        </w:rPr>
        <w:t xml:space="preserve">7 CFR 2.19(a)(3), </w:t>
      </w:r>
      <w:bookmarkEnd w:id="1"/>
      <w:bookmarkEnd w:id="2"/>
      <w:r w:rsidRPr="00A84080">
        <w:rPr>
          <w:sz w:val="28"/>
          <w:szCs w:val="28"/>
        </w:rPr>
        <w:t xml:space="preserve">the Secretary of Agriculture has delegated authority to CNPP for, among other things, developing materials to aid the public in selecting food for good nutrition; coordinating nutrition education promotion and professional education projects with the Department; and consulting with the Federal and State agencies, the Congress, universities, and other public and private organizations and the general public regarding food consumption and dietary adequacy.  </w:t>
      </w:r>
    </w:p>
    <w:p w:rsidR="002F31C3" w:rsidRPr="00A84080" w:rsidRDefault="002F31C3">
      <w:pPr>
        <w:rPr>
          <w:sz w:val="28"/>
          <w:szCs w:val="28"/>
        </w:rPr>
      </w:pPr>
    </w:p>
    <w:p w:rsidR="002F31C3" w:rsidRDefault="002F31C3">
      <w:r w:rsidRPr="00A84080">
        <w:rPr>
          <w:sz w:val="28"/>
          <w:szCs w:val="28"/>
        </w:rPr>
        <w:t>CNPP is seeking input on the usefulness and effectiveness of a new SuperTracker feature, Challenges. These results will be used to develop future SuperTracker challenges, enhancements, and supporting materials</w:t>
      </w:r>
      <w:r>
        <w:t xml:space="preserve">. </w:t>
      </w: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2F31C3" w:rsidRPr="00A84080" w:rsidRDefault="002F31C3" w:rsidP="002F31C3">
      <w:pPr>
        <w:rPr>
          <w:sz w:val="28"/>
          <w:szCs w:val="28"/>
        </w:rPr>
      </w:pPr>
      <w:r w:rsidRPr="00A84080">
        <w:rPr>
          <w:sz w:val="28"/>
          <w:szCs w:val="28"/>
        </w:rPr>
        <w:t xml:space="preserve">The survey participants (i.e., respondents) are SuperTracker users who participate in a challenge. 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2F31C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Pr="0036290B" w:rsidRDefault="00441434">
      <w:pPr>
        <w:rPr>
          <w:b/>
        </w:rPr>
      </w:pPr>
      <w:r w:rsidRPr="0036290B">
        <w:rPr>
          <w:b/>
        </w:rPr>
        <w:t>C</w:t>
      </w:r>
      <w:r w:rsidR="009C13B9" w:rsidRPr="0036290B">
        <w:rPr>
          <w:b/>
        </w:rPr>
        <w:t>ERTIFICATION:</w:t>
      </w:r>
    </w:p>
    <w:p w:rsidR="00441434" w:rsidRPr="0036290B" w:rsidRDefault="00441434">
      <w:pPr>
        <w:rPr>
          <w:sz w:val="16"/>
          <w:szCs w:val="16"/>
        </w:rPr>
      </w:pPr>
    </w:p>
    <w:p w:rsidR="008101A5" w:rsidRPr="0036290B" w:rsidRDefault="008101A5" w:rsidP="008101A5">
      <w:r w:rsidRPr="0036290B">
        <w:t xml:space="preserve">I certify the following to be true: </w:t>
      </w:r>
    </w:p>
    <w:p w:rsidR="008101A5" w:rsidRPr="0036290B" w:rsidRDefault="008101A5" w:rsidP="008101A5">
      <w:pPr>
        <w:pStyle w:val="ListParagraph"/>
        <w:numPr>
          <w:ilvl w:val="0"/>
          <w:numId w:val="14"/>
        </w:numPr>
      </w:pPr>
      <w:r w:rsidRPr="0036290B">
        <w:t xml:space="preserve">The collection is voluntary. </w:t>
      </w:r>
    </w:p>
    <w:p w:rsidR="008101A5" w:rsidRPr="0036290B" w:rsidRDefault="008101A5" w:rsidP="008101A5">
      <w:pPr>
        <w:pStyle w:val="ListParagraph"/>
        <w:numPr>
          <w:ilvl w:val="0"/>
          <w:numId w:val="14"/>
        </w:numPr>
      </w:pPr>
      <w:r w:rsidRPr="0036290B">
        <w:t>The collection is low-burden for respondents and low-cost for the Federal Government.</w:t>
      </w:r>
    </w:p>
    <w:p w:rsidR="008101A5" w:rsidRPr="0036290B" w:rsidRDefault="008101A5" w:rsidP="008101A5">
      <w:pPr>
        <w:pStyle w:val="ListParagraph"/>
        <w:numPr>
          <w:ilvl w:val="0"/>
          <w:numId w:val="14"/>
        </w:numPr>
      </w:pPr>
      <w:r w:rsidRPr="0036290B">
        <w:t xml:space="preserve">The collection is non-controversial and does </w:t>
      </w:r>
      <w:r w:rsidRPr="0036290B">
        <w:rPr>
          <w:u w:val="single"/>
        </w:rPr>
        <w:t>not</w:t>
      </w:r>
      <w:r w:rsidRPr="0036290B">
        <w:t xml:space="preserve"> raise issues of concern to other federal agencies.</w:t>
      </w:r>
      <w:r w:rsidRPr="0036290B">
        <w:tab/>
      </w:r>
      <w:r w:rsidRPr="0036290B">
        <w:tab/>
      </w:r>
      <w:r w:rsidRPr="0036290B">
        <w:tab/>
      </w:r>
      <w:r w:rsidRPr="0036290B">
        <w:tab/>
      </w:r>
      <w:r w:rsidRPr="0036290B">
        <w:tab/>
      </w:r>
      <w:r w:rsidRPr="0036290B">
        <w:tab/>
      </w:r>
      <w:r w:rsidRPr="0036290B">
        <w:tab/>
      </w:r>
      <w:r w:rsidRPr="0036290B">
        <w:tab/>
      </w:r>
      <w:r w:rsidRPr="0036290B">
        <w:tab/>
      </w:r>
    </w:p>
    <w:p w:rsidR="008101A5" w:rsidRPr="0036290B" w:rsidRDefault="008101A5" w:rsidP="008101A5">
      <w:pPr>
        <w:pStyle w:val="ListParagraph"/>
        <w:numPr>
          <w:ilvl w:val="0"/>
          <w:numId w:val="14"/>
        </w:numPr>
      </w:pPr>
      <w:r w:rsidRPr="0036290B">
        <w:t xml:space="preserve">The results are </w:t>
      </w:r>
      <w:r w:rsidRPr="0036290B">
        <w:rPr>
          <w:u w:val="single"/>
        </w:rPr>
        <w:t>not</w:t>
      </w:r>
      <w:r w:rsidRPr="0036290B">
        <w:t xml:space="preserve"> intended to be disseminated to the public.</w:t>
      </w:r>
      <w:r w:rsidRPr="0036290B">
        <w:tab/>
      </w:r>
      <w:r w:rsidRPr="0036290B">
        <w:tab/>
      </w:r>
    </w:p>
    <w:p w:rsidR="008101A5" w:rsidRPr="0036290B" w:rsidRDefault="008101A5" w:rsidP="008101A5">
      <w:pPr>
        <w:pStyle w:val="ListParagraph"/>
        <w:numPr>
          <w:ilvl w:val="0"/>
          <w:numId w:val="14"/>
        </w:numPr>
      </w:pPr>
      <w:r w:rsidRPr="0036290B">
        <w:t xml:space="preserve">Information gathered will not be used for the purpose of </w:t>
      </w:r>
      <w:r w:rsidRPr="0036290B">
        <w:rPr>
          <w:u w:val="single"/>
        </w:rPr>
        <w:t>substantially</w:t>
      </w:r>
      <w:r w:rsidRPr="0036290B">
        <w:t xml:space="preserve"> informing </w:t>
      </w:r>
      <w:r w:rsidRPr="0036290B">
        <w:rPr>
          <w:u w:val="single"/>
        </w:rPr>
        <w:t xml:space="preserve">influential </w:t>
      </w:r>
      <w:r w:rsidRPr="0036290B">
        <w:t xml:space="preserve">policy decisions. </w:t>
      </w:r>
    </w:p>
    <w:p w:rsidR="008101A5" w:rsidRPr="0036290B" w:rsidRDefault="008101A5" w:rsidP="008101A5">
      <w:pPr>
        <w:pStyle w:val="ListParagraph"/>
        <w:numPr>
          <w:ilvl w:val="0"/>
          <w:numId w:val="14"/>
        </w:numPr>
      </w:pPr>
      <w:r w:rsidRPr="0036290B"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Pr="0036290B">
        <w:rPr>
          <w:u w:val="single"/>
        </w:rPr>
        <w:t>_</w:t>
      </w:r>
      <w:r w:rsidR="0036290B" w:rsidRPr="0036290B">
        <w:rPr>
          <w:u w:val="single"/>
        </w:rPr>
        <w:t>Angela Leone</w:t>
      </w:r>
      <w:r>
        <w:t>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2F31C3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</w:t>
      </w:r>
      <w:r w:rsidR="002F31C3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Pr="0036290B" w:rsidRDefault="005E714A" w:rsidP="00C86E91">
      <w:pPr>
        <w:rPr>
          <w:i/>
        </w:rPr>
      </w:pPr>
      <w:r w:rsidRPr="0036290B">
        <w:rPr>
          <w:b/>
        </w:rPr>
        <w:t>BURDEN HOUR</w:t>
      </w:r>
      <w:r w:rsidR="00441434" w:rsidRPr="0036290B">
        <w:rPr>
          <w:b/>
        </w:rPr>
        <w:t>S</w:t>
      </w:r>
      <w:r w:rsidRPr="0036290B">
        <w:t xml:space="preserve"> </w:t>
      </w:r>
    </w:p>
    <w:p w:rsidR="006832D9" w:rsidRPr="0036290B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36290B" w:rsidTr="0001027E">
        <w:trPr>
          <w:trHeight w:val="274"/>
        </w:trPr>
        <w:tc>
          <w:tcPr>
            <w:tcW w:w="5418" w:type="dxa"/>
          </w:tcPr>
          <w:p w:rsidR="006832D9" w:rsidRPr="0036290B" w:rsidRDefault="00E40B50" w:rsidP="00C8488C">
            <w:pPr>
              <w:rPr>
                <w:b/>
              </w:rPr>
            </w:pPr>
            <w:r w:rsidRPr="0036290B">
              <w:rPr>
                <w:b/>
              </w:rPr>
              <w:t>Category of Respondent</w:t>
            </w:r>
            <w:r w:rsidR="00EF2095" w:rsidRPr="0036290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36290B" w:rsidRDefault="006832D9" w:rsidP="00843796">
            <w:pPr>
              <w:rPr>
                <w:b/>
              </w:rPr>
            </w:pPr>
            <w:r w:rsidRPr="0036290B">
              <w:rPr>
                <w:b/>
              </w:rPr>
              <w:t>N</w:t>
            </w:r>
            <w:r w:rsidR="009F5923" w:rsidRPr="0036290B">
              <w:rPr>
                <w:b/>
              </w:rPr>
              <w:t>o.</w:t>
            </w:r>
            <w:r w:rsidRPr="0036290B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36290B" w:rsidRDefault="006832D9" w:rsidP="00843796">
            <w:pPr>
              <w:rPr>
                <w:b/>
              </w:rPr>
            </w:pPr>
            <w:r w:rsidRPr="0036290B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36290B" w:rsidRDefault="006832D9" w:rsidP="00843796">
            <w:pPr>
              <w:rPr>
                <w:b/>
              </w:rPr>
            </w:pPr>
            <w:r w:rsidRPr="0036290B">
              <w:rPr>
                <w:b/>
              </w:rPr>
              <w:t>Burden</w:t>
            </w:r>
          </w:p>
        </w:tc>
      </w:tr>
      <w:tr w:rsidR="00EF2095" w:rsidRPr="0036290B" w:rsidTr="0001027E">
        <w:trPr>
          <w:trHeight w:val="274"/>
        </w:trPr>
        <w:tc>
          <w:tcPr>
            <w:tcW w:w="5418" w:type="dxa"/>
          </w:tcPr>
          <w:p w:rsidR="006832D9" w:rsidRPr="0036290B" w:rsidRDefault="002F31C3" w:rsidP="00843796">
            <w:r w:rsidRPr="0036290B">
              <w:t xml:space="preserve">(1) Individuals or Households – challenge participant </w:t>
            </w:r>
          </w:p>
        </w:tc>
        <w:tc>
          <w:tcPr>
            <w:tcW w:w="1530" w:type="dxa"/>
          </w:tcPr>
          <w:p w:rsidR="006832D9" w:rsidRPr="0036290B" w:rsidRDefault="00F61724" w:rsidP="00843796">
            <w:r w:rsidRPr="0036290B">
              <w:t>2,000</w:t>
            </w:r>
          </w:p>
        </w:tc>
        <w:tc>
          <w:tcPr>
            <w:tcW w:w="1710" w:type="dxa"/>
          </w:tcPr>
          <w:p w:rsidR="006832D9" w:rsidRPr="0036290B" w:rsidRDefault="001825C6" w:rsidP="00843796">
            <w:r w:rsidRPr="0036290B">
              <w:t>6 minutes</w:t>
            </w:r>
          </w:p>
        </w:tc>
        <w:tc>
          <w:tcPr>
            <w:tcW w:w="1003" w:type="dxa"/>
          </w:tcPr>
          <w:p w:rsidR="006832D9" w:rsidRPr="0036290B" w:rsidRDefault="001825C6" w:rsidP="00843796">
            <w:r w:rsidRPr="0036290B">
              <w:t>200 hours</w:t>
            </w:r>
          </w:p>
        </w:tc>
      </w:tr>
      <w:tr w:rsidR="00EF2095" w:rsidRPr="0036290B" w:rsidTr="0001027E">
        <w:trPr>
          <w:trHeight w:val="274"/>
        </w:trPr>
        <w:tc>
          <w:tcPr>
            <w:tcW w:w="5418" w:type="dxa"/>
          </w:tcPr>
          <w:p w:rsidR="006832D9" w:rsidRPr="0036290B" w:rsidRDefault="002F31C3" w:rsidP="002F31C3">
            <w:r w:rsidRPr="0036290B">
              <w:t>(1) Individuals or Households – challenge leader</w:t>
            </w:r>
          </w:p>
        </w:tc>
        <w:tc>
          <w:tcPr>
            <w:tcW w:w="1530" w:type="dxa"/>
          </w:tcPr>
          <w:p w:rsidR="006832D9" w:rsidRPr="0036290B" w:rsidRDefault="00F61724" w:rsidP="00843796">
            <w:r w:rsidRPr="0036290B">
              <w:t>100</w:t>
            </w:r>
          </w:p>
        </w:tc>
        <w:tc>
          <w:tcPr>
            <w:tcW w:w="1710" w:type="dxa"/>
          </w:tcPr>
          <w:p w:rsidR="006832D9" w:rsidRPr="0036290B" w:rsidRDefault="001825C6" w:rsidP="00843796">
            <w:r w:rsidRPr="0036290B">
              <w:t>6 minutes</w:t>
            </w:r>
          </w:p>
        </w:tc>
        <w:tc>
          <w:tcPr>
            <w:tcW w:w="1003" w:type="dxa"/>
          </w:tcPr>
          <w:p w:rsidR="006832D9" w:rsidRPr="0036290B" w:rsidRDefault="001825C6" w:rsidP="00843796">
            <w:r w:rsidRPr="0036290B">
              <w:t>10 hours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36290B" w:rsidRDefault="006832D9" w:rsidP="00843796">
            <w:pPr>
              <w:rPr>
                <w:b/>
              </w:rPr>
            </w:pPr>
            <w:r w:rsidRPr="0036290B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36290B" w:rsidRDefault="001825C6" w:rsidP="00843796">
            <w:pPr>
              <w:rPr>
                <w:b/>
              </w:rPr>
            </w:pPr>
            <w:r w:rsidRPr="0036290B">
              <w:rPr>
                <w:b/>
              </w:rPr>
              <w:t>2,100</w:t>
            </w:r>
          </w:p>
        </w:tc>
        <w:tc>
          <w:tcPr>
            <w:tcW w:w="1710" w:type="dxa"/>
          </w:tcPr>
          <w:p w:rsidR="006832D9" w:rsidRPr="0036290B" w:rsidRDefault="006832D9" w:rsidP="00843796"/>
        </w:tc>
        <w:tc>
          <w:tcPr>
            <w:tcW w:w="1003" w:type="dxa"/>
          </w:tcPr>
          <w:p w:rsidR="006832D9" w:rsidRPr="0001027E" w:rsidRDefault="001825C6" w:rsidP="00843796">
            <w:pPr>
              <w:rPr>
                <w:b/>
              </w:rPr>
            </w:pPr>
            <w:r w:rsidRPr="0036290B">
              <w:rPr>
                <w:b/>
              </w:rPr>
              <w:t>210 hours</w:t>
            </w:r>
          </w:p>
        </w:tc>
      </w:tr>
    </w:tbl>
    <w:p w:rsidR="00F3170F" w:rsidRDefault="00F3170F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 w:rsidRPr="0036290B">
        <w:t xml:space="preserve">is </w:t>
      </w:r>
      <w:r w:rsidR="00C86E91" w:rsidRPr="0036290B">
        <w:rPr>
          <w:u w:val="single"/>
        </w:rPr>
        <w:t xml:space="preserve"> _</w:t>
      </w:r>
      <w:r w:rsidR="001825C6" w:rsidRPr="0036290B">
        <w:rPr>
          <w:u w:val="single"/>
        </w:rPr>
        <w:t>$</w:t>
      </w:r>
      <w:r w:rsidR="0036290B" w:rsidRPr="0036290B">
        <w:rPr>
          <w:u w:val="single"/>
        </w:rPr>
        <w:t>0</w:t>
      </w:r>
      <w:r w:rsidR="00C86E91" w:rsidRPr="0036290B">
        <w:t>________</w:t>
      </w:r>
    </w:p>
    <w:p w:rsidR="001825C6" w:rsidRDefault="001825C6"/>
    <w:p w:rsidR="001825C6" w:rsidRDefault="001825C6">
      <w:pPr>
        <w:rPr>
          <w:b/>
        </w:rPr>
      </w:pPr>
      <w:r>
        <w:t>The</w:t>
      </w:r>
      <w:r w:rsidR="0036290B">
        <w:t xml:space="preserve"> cost</w:t>
      </w:r>
      <w:r>
        <w:t xml:space="preserve"> to the government</w:t>
      </w:r>
      <w:r w:rsidR="0036290B">
        <w:t xml:space="preserve"> does not increase above current operations and maintenance cost of the contractor and federal staff time.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F31C3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Pr="00A84080" w:rsidRDefault="002F31C3" w:rsidP="00A403BB">
      <w:pPr>
        <w:rPr>
          <w:sz w:val="28"/>
          <w:szCs w:val="28"/>
        </w:rPr>
      </w:pPr>
      <w:r w:rsidRPr="00A84080">
        <w:rPr>
          <w:sz w:val="28"/>
          <w:szCs w:val="28"/>
        </w:rPr>
        <w:t xml:space="preserve">Users will receive a message in the SuperTracker notification center at the completion of a challenge. This message shares with them their final results from the challenge. There will be a link provided to users who wish to share feedback about the challenge. </w:t>
      </w:r>
      <w:r w:rsidR="00A84080">
        <w:rPr>
          <w:sz w:val="28"/>
          <w:szCs w:val="28"/>
        </w:rPr>
        <w:t>Users who do not click the link to participate will not contribute to the burden hours</w:t>
      </w:r>
      <w:r w:rsidRPr="00A84080">
        <w:rPr>
          <w:sz w:val="28"/>
          <w:szCs w:val="28"/>
        </w:rPr>
        <w:t xml:space="preserve">. </w:t>
      </w:r>
    </w:p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2F31C3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2F31C3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A336C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60F4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lastRenderedPageBreak/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D9" w:rsidRDefault="00CD4ED9">
      <w:r>
        <w:separator/>
      </w:r>
    </w:p>
  </w:endnote>
  <w:endnote w:type="continuationSeparator" w:id="0">
    <w:p w:rsidR="00CD4ED9" w:rsidRDefault="00CD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46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D9" w:rsidRDefault="00CD4ED9">
      <w:r>
        <w:separator/>
      </w:r>
    </w:p>
  </w:footnote>
  <w:footnote w:type="continuationSeparator" w:id="0">
    <w:p w:rsidR="00CD4ED9" w:rsidRDefault="00CD4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825C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60DD"/>
    <w:rsid w:val="002B052D"/>
    <w:rsid w:val="002B34CD"/>
    <w:rsid w:val="002B3C95"/>
    <w:rsid w:val="002D0B92"/>
    <w:rsid w:val="002F31C3"/>
    <w:rsid w:val="0036290B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A427B"/>
    <w:rsid w:val="005E714A"/>
    <w:rsid w:val="005F693D"/>
    <w:rsid w:val="006140A0"/>
    <w:rsid w:val="00636621"/>
    <w:rsid w:val="00642B49"/>
    <w:rsid w:val="00650916"/>
    <w:rsid w:val="006832D9"/>
    <w:rsid w:val="0069403B"/>
    <w:rsid w:val="006F3DDE"/>
    <w:rsid w:val="00704678"/>
    <w:rsid w:val="007425E7"/>
    <w:rsid w:val="007D5BAD"/>
    <w:rsid w:val="007F7080"/>
    <w:rsid w:val="00802607"/>
    <w:rsid w:val="008101A5"/>
    <w:rsid w:val="00822664"/>
    <w:rsid w:val="00843796"/>
    <w:rsid w:val="008713E5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74AC9"/>
    <w:rsid w:val="009C13B9"/>
    <w:rsid w:val="009D01A2"/>
    <w:rsid w:val="009F5923"/>
    <w:rsid w:val="00A336CB"/>
    <w:rsid w:val="00A403BB"/>
    <w:rsid w:val="00A674DF"/>
    <w:rsid w:val="00A83AA6"/>
    <w:rsid w:val="00A84080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D4ED9"/>
    <w:rsid w:val="00CF6542"/>
    <w:rsid w:val="00D24698"/>
    <w:rsid w:val="00D32F26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C07F3"/>
    <w:rsid w:val="00ED6492"/>
    <w:rsid w:val="00EF2095"/>
    <w:rsid w:val="00F06866"/>
    <w:rsid w:val="00F15956"/>
    <w:rsid w:val="00F24CFC"/>
    <w:rsid w:val="00F3170F"/>
    <w:rsid w:val="00F61724"/>
    <w:rsid w:val="00F94601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B2C1AAAD-4979-47C8-9791-15A00A75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1140</Words>
  <Characters>6502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Brown, Ruth - OCIO</cp:lastModifiedBy>
  <cp:revision>2</cp:revision>
  <cp:lastPrinted>2010-10-04T16:59:00Z</cp:lastPrinted>
  <dcterms:created xsi:type="dcterms:W3CDTF">2016-02-10T13:49:00Z</dcterms:created>
  <dcterms:modified xsi:type="dcterms:W3CDTF">2016-02-10T13:49:00Z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