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9A" w:rsidRPr="00322D22" w:rsidRDefault="00FD5845" w:rsidP="00C7679A">
      <w:pPr>
        <w:jc w:val="center"/>
        <w:rPr>
          <w:rFonts w:ascii="Arial" w:hAnsi="Arial" w:cs="Arial"/>
          <w:b/>
          <w:bCs/>
          <w:sz w:val="64"/>
          <w:szCs w:val="64"/>
        </w:rPr>
      </w:pPr>
      <w:r>
        <w:rPr>
          <w:b/>
          <w:noProof/>
          <w:sz w:val="64"/>
          <w:szCs w:val="64"/>
        </w:rPr>
        <w:drawing>
          <wp:anchor distT="0" distB="0" distL="114300" distR="114300" simplePos="0" relativeHeight="251658752" behindDoc="0" locked="0" layoutInCell="1" allowOverlap="1">
            <wp:simplePos x="0" y="0"/>
            <wp:positionH relativeFrom="column">
              <wp:posOffset>5646420</wp:posOffset>
            </wp:positionH>
            <wp:positionV relativeFrom="paragraph">
              <wp:posOffset>68580</wp:posOffset>
            </wp:positionV>
            <wp:extent cx="713105" cy="736600"/>
            <wp:effectExtent l="19050" t="0" r="0" b="0"/>
            <wp:wrapSquare wrapText="bothSides"/>
            <wp:docPr id="15" name="Picture 15" descr="http://nassnet/miso/prime/misc/attachment/logos_comm_pack/new_na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ssnet/miso/prime/misc/attachment/logos_comm_pack/new_nass_logo.jpg"/>
                    <pic:cNvPicPr>
                      <a:picLocks noChangeAspect="1" noChangeArrowheads="1"/>
                    </pic:cNvPicPr>
                  </pic:nvPicPr>
                  <pic:blipFill>
                    <a:blip r:embed="rId5" r:link="rId6" cstate="print"/>
                    <a:srcRect/>
                    <a:stretch>
                      <a:fillRect/>
                    </a:stretch>
                  </pic:blipFill>
                  <pic:spPr bwMode="auto">
                    <a:xfrm>
                      <a:off x="0" y="0"/>
                      <a:ext cx="713105" cy="736600"/>
                    </a:xfrm>
                    <a:prstGeom prst="rect">
                      <a:avLst/>
                    </a:prstGeom>
                    <a:noFill/>
                    <a:ln w="9525">
                      <a:noFill/>
                      <a:miter lim="800000"/>
                      <a:headEnd/>
                      <a:tailEnd/>
                    </a:ln>
                  </pic:spPr>
                </pic:pic>
              </a:graphicData>
            </a:graphic>
          </wp:anchor>
        </w:drawing>
      </w:r>
      <w:r w:rsidR="00B86EDF" w:rsidRPr="00B86EDF">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2.6pt;margin-top:14.4pt;width:60.05pt;height:42.1pt;z-index:251656704;mso-wrap-distance-left:4.5pt;mso-wrap-distance-top:4.5pt;mso-wrap-distance-right:4.5pt;mso-wrap-distance-bottom:4.5pt;mso-position-horizontal-relative:margin;mso-position-vertical-relative:margin">
            <v:imagedata r:id="rId7" o:title=""/>
            <w10:wrap type="square" anchorx="margin" anchory="margin"/>
          </v:shape>
          <o:OLEObject Type="Embed" ProgID="Presentations.Drawing.11" ShapeID="_x0000_s1037" DrawAspect="Content" ObjectID="_1448431946" r:id="rId8">
            <o:FieldCodes>\s \* MERGEFORMAT</o:FieldCodes>
          </o:OLEObject>
        </w:pict>
      </w:r>
      <w:r w:rsidR="00B86EDF" w:rsidRPr="00B86EDF">
        <w:rPr>
          <w:rFonts w:ascii="Arial" w:hAnsi="Arial" w:cs="Arial"/>
          <w:b/>
          <w:noProof/>
          <w:sz w:val="64"/>
          <w:szCs w:val="64"/>
        </w:rPr>
        <w:pict>
          <v:shape id="_x0000_s1038"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9" o:title=""/>
            <w10:wrap type="square" anchorx="margin" anchory="margin"/>
          </v:shape>
          <o:OLEObject Type="Embed" ProgID="Presentations.Drawing.11" ShapeID="_x0000_s1038" DrawAspect="Content" ObjectID="_1448431947" r:id="rId10">
            <o:FieldCodes>\s \* MERGEFORMAT</o:FieldCodes>
          </o:OLEObject>
        </w:pict>
      </w:r>
      <w:r w:rsidR="00B86EDF" w:rsidRPr="00322D22">
        <w:rPr>
          <w:rFonts w:ascii="Arial" w:hAnsi="Arial" w:cs="Arial"/>
          <w:b/>
          <w:sz w:val="64"/>
          <w:szCs w:val="64"/>
          <w:lang w:val="en-CA"/>
        </w:rPr>
        <w:fldChar w:fldCharType="begin"/>
      </w:r>
      <w:r w:rsidR="00C7679A" w:rsidRPr="00322D22">
        <w:rPr>
          <w:rFonts w:ascii="Arial" w:hAnsi="Arial" w:cs="Arial"/>
          <w:b/>
          <w:sz w:val="64"/>
          <w:szCs w:val="64"/>
          <w:lang w:val="en-CA"/>
        </w:rPr>
        <w:instrText xml:space="preserve"> SEQ CHAPTER \h \r 1</w:instrText>
      </w:r>
      <w:r w:rsidR="00B86EDF" w:rsidRPr="00322D22">
        <w:rPr>
          <w:rFonts w:ascii="Arial" w:hAnsi="Arial" w:cs="Arial"/>
          <w:b/>
          <w:sz w:val="64"/>
          <w:szCs w:val="64"/>
          <w:lang w:val="en-CA"/>
        </w:rPr>
        <w:fldChar w:fldCharType="end"/>
      </w:r>
      <w:r w:rsidR="00C7679A" w:rsidRPr="00322D22">
        <w:rPr>
          <w:rFonts w:ascii="Arial" w:hAnsi="Arial" w:cs="Arial"/>
          <w:b/>
          <w:bCs/>
          <w:sz w:val="64"/>
          <w:szCs w:val="64"/>
        </w:rPr>
        <w:t>NEWS RELEASE</w:t>
      </w:r>
    </w:p>
    <w:p w:rsidR="00592574" w:rsidRPr="00DF51F0" w:rsidRDefault="00592574" w:rsidP="00592574">
      <w:pPr>
        <w:jc w:val="center"/>
        <w:rPr>
          <w:rFonts w:ascii="Arial" w:hAnsi="Arial" w:cs="Arial"/>
        </w:rPr>
      </w:pPr>
      <w:r w:rsidRPr="00DF51F0">
        <w:rPr>
          <w:rFonts w:ascii="Arial" w:hAnsi="Arial" w:cs="Arial"/>
        </w:rPr>
        <w:t>United States Department of Agriculture</w:t>
      </w:r>
    </w:p>
    <w:p w:rsidR="00592574" w:rsidRPr="00DF51F0" w:rsidRDefault="00592574" w:rsidP="00592574">
      <w:pPr>
        <w:jc w:val="center"/>
        <w:rPr>
          <w:b/>
          <w:bCs/>
        </w:rPr>
      </w:pPr>
      <w:r w:rsidRPr="00DF51F0">
        <w:rPr>
          <w:rFonts w:ascii="Arial" w:hAnsi="Arial" w:cs="Arial"/>
          <w:b/>
          <w:bCs/>
        </w:rPr>
        <w:t>NATIONAL AGRICULTURAL STATISTICS SERVICE</w:t>
      </w:r>
    </w:p>
    <w:p w:rsidR="00592574" w:rsidRPr="00B524CF" w:rsidRDefault="00592574" w:rsidP="00592574">
      <w:pPr>
        <w:jc w:val="center"/>
        <w:rPr>
          <w:rFonts w:ascii="Arial" w:hAnsi="Arial" w:cs="Arial"/>
          <w:b/>
          <w:bCs/>
          <w:sz w:val="22"/>
          <w:szCs w:val="22"/>
        </w:rPr>
      </w:pPr>
      <w:r w:rsidRPr="00B524CF">
        <w:rPr>
          <w:rFonts w:ascii="Arial" w:hAnsi="Arial" w:cs="Arial"/>
          <w:b/>
          <w:bCs/>
          <w:color w:val="FF0000"/>
          <w:sz w:val="22"/>
          <w:szCs w:val="22"/>
        </w:rPr>
        <w:t>[</w:t>
      </w:r>
      <w:r>
        <w:rPr>
          <w:rFonts w:ascii="Arial" w:hAnsi="Arial" w:cs="Arial"/>
          <w:b/>
          <w:bCs/>
          <w:color w:val="FF0000"/>
          <w:sz w:val="22"/>
          <w:szCs w:val="22"/>
        </w:rPr>
        <w:t xml:space="preserve">FIELD OFFICE </w:t>
      </w:r>
      <w:r w:rsidRPr="00B524CF">
        <w:rPr>
          <w:rFonts w:ascii="Arial" w:hAnsi="Arial" w:cs="Arial"/>
          <w:b/>
          <w:bCs/>
          <w:color w:val="FF0000"/>
          <w:sz w:val="22"/>
          <w:szCs w:val="22"/>
        </w:rPr>
        <w:t>NAME]</w:t>
      </w:r>
      <w:r w:rsidRPr="00B524CF">
        <w:rPr>
          <w:rFonts w:ascii="Arial" w:hAnsi="Arial" w:cs="Arial"/>
          <w:b/>
          <w:bCs/>
          <w:sz w:val="22"/>
          <w:szCs w:val="22"/>
        </w:rPr>
        <w:t xml:space="preserve"> FIELD OFFICE</w:t>
      </w:r>
    </w:p>
    <w:p w:rsidR="00C7679A" w:rsidRPr="00B524CF" w:rsidRDefault="00592574" w:rsidP="00C7679A">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 xml:space="preserve"> </w:t>
      </w:r>
      <w:r w:rsidR="00C7679A" w:rsidRPr="00B524CF">
        <w:rPr>
          <w:rFonts w:ascii="Arial" w:hAnsi="Arial" w:cs="Arial"/>
          <w:b/>
          <w:bCs/>
          <w:color w:val="FF0000"/>
          <w:sz w:val="22"/>
          <w:szCs w:val="22"/>
        </w:rPr>
        <w:t>[ADDRESS]</w:t>
      </w:r>
    </w:p>
    <w:p w:rsidR="00C7679A" w:rsidRPr="00B524CF" w:rsidRDefault="00C7679A" w:rsidP="00C7679A">
      <w:pPr>
        <w:rPr>
          <w:rFonts w:ascii="Arial" w:hAnsi="Arial" w:cs="Arial"/>
          <w:bCs/>
          <w:sz w:val="22"/>
          <w:szCs w:val="22"/>
        </w:rPr>
      </w:pPr>
    </w:p>
    <w:tbl>
      <w:tblPr>
        <w:tblW w:w="0" w:type="auto"/>
        <w:tblLook w:val="01E0"/>
      </w:tblPr>
      <w:tblGrid>
        <w:gridCol w:w="4795"/>
        <w:gridCol w:w="4781"/>
      </w:tblGrid>
      <w:tr w:rsidR="00C7679A" w:rsidRPr="00B524CF" w:rsidTr="000F58D3">
        <w:tc>
          <w:tcPr>
            <w:tcW w:w="5220" w:type="dxa"/>
          </w:tcPr>
          <w:p w:rsidR="00C7679A" w:rsidRPr="000F58D3" w:rsidRDefault="00C7679A" w:rsidP="008E2E70">
            <w:pPr>
              <w:rPr>
                <w:rFonts w:ascii="Arial" w:hAnsi="Arial" w:cs="Arial"/>
                <w:bCs/>
                <w:sz w:val="22"/>
                <w:szCs w:val="22"/>
              </w:rPr>
            </w:pPr>
            <w:r w:rsidRPr="000F58D3">
              <w:rPr>
                <w:rFonts w:ascii="Arial" w:hAnsi="Arial" w:cs="Arial"/>
                <w:bCs/>
                <w:sz w:val="22"/>
                <w:szCs w:val="22"/>
              </w:rPr>
              <w:t>FOR IMMEDIATE RELEASE</w:t>
            </w:r>
          </w:p>
        </w:tc>
        <w:tc>
          <w:tcPr>
            <w:tcW w:w="5220" w:type="dxa"/>
          </w:tcPr>
          <w:p w:rsidR="00C7679A" w:rsidRPr="000F58D3" w:rsidRDefault="00C7679A" w:rsidP="000F58D3">
            <w:pPr>
              <w:jc w:val="right"/>
              <w:rPr>
                <w:rFonts w:ascii="Arial" w:hAnsi="Arial" w:cs="Arial"/>
                <w:bCs/>
                <w:sz w:val="22"/>
                <w:szCs w:val="22"/>
              </w:rPr>
            </w:pPr>
            <w:r w:rsidRPr="000F58D3">
              <w:rPr>
                <w:rFonts w:ascii="Arial" w:hAnsi="Arial" w:cs="Arial"/>
                <w:noProof/>
                <w:sz w:val="22"/>
                <w:szCs w:val="22"/>
              </w:rPr>
              <w:t xml:space="preserve">Contact: </w:t>
            </w:r>
            <w:r w:rsidRPr="000F58D3">
              <w:rPr>
                <w:rFonts w:ascii="Arial" w:hAnsi="Arial" w:cs="Arial"/>
                <w:noProof/>
                <w:color w:val="FF0000"/>
                <w:sz w:val="22"/>
                <w:szCs w:val="22"/>
              </w:rPr>
              <w:t>[Firstname] [Lastname]</w:t>
            </w:r>
          </w:p>
        </w:tc>
      </w:tr>
      <w:tr w:rsidR="00C7679A" w:rsidRPr="00B524CF" w:rsidTr="000F58D3">
        <w:tc>
          <w:tcPr>
            <w:tcW w:w="5220" w:type="dxa"/>
          </w:tcPr>
          <w:p w:rsidR="00C7679A" w:rsidRPr="000F58D3" w:rsidRDefault="00C7679A" w:rsidP="00BB4F42">
            <w:pPr>
              <w:rPr>
                <w:rFonts w:ascii="Arial" w:hAnsi="Arial" w:cs="Arial"/>
                <w:bCs/>
                <w:sz w:val="22"/>
                <w:szCs w:val="22"/>
              </w:rPr>
            </w:pPr>
            <w:r w:rsidRPr="000F58D3">
              <w:rPr>
                <w:rFonts w:ascii="Arial" w:hAnsi="Arial" w:cs="Arial"/>
                <w:color w:val="FF0000"/>
                <w:sz w:val="22"/>
                <w:szCs w:val="22"/>
              </w:rPr>
              <w:t>[Month ##]</w:t>
            </w:r>
            <w:r w:rsidRPr="000F58D3">
              <w:rPr>
                <w:rFonts w:ascii="Arial" w:hAnsi="Arial" w:cs="Arial"/>
                <w:sz w:val="22"/>
                <w:szCs w:val="22"/>
              </w:rPr>
              <w:t>,</w:t>
            </w:r>
            <w:r w:rsidR="000A10E4" w:rsidRPr="000F58D3">
              <w:rPr>
                <w:rFonts w:ascii="Arial" w:hAnsi="Arial" w:cs="Arial"/>
                <w:sz w:val="22"/>
                <w:szCs w:val="22"/>
              </w:rPr>
              <w:t xml:space="preserve"> 20</w:t>
            </w:r>
            <w:r w:rsidR="002B15E1">
              <w:rPr>
                <w:rFonts w:ascii="Arial" w:hAnsi="Arial" w:cs="Arial"/>
                <w:sz w:val="22"/>
                <w:szCs w:val="22"/>
              </w:rPr>
              <w:t>1</w:t>
            </w:r>
            <w:r w:rsidR="00553F16">
              <w:rPr>
                <w:rFonts w:ascii="Arial" w:hAnsi="Arial" w:cs="Arial"/>
                <w:sz w:val="22"/>
                <w:szCs w:val="22"/>
              </w:rPr>
              <w:t>3</w:t>
            </w:r>
          </w:p>
        </w:tc>
        <w:tc>
          <w:tcPr>
            <w:tcW w:w="5220" w:type="dxa"/>
          </w:tcPr>
          <w:p w:rsidR="00C7679A" w:rsidRPr="000F58D3" w:rsidRDefault="00C7679A" w:rsidP="000F58D3">
            <w:pPr>
              <w:jc w:val="right"/>
              <w:rPr>
                <w:rFonts w:ascii="Arial" w:hAnsi="Arial" w:cs="Arial"/>
                <w:bCs/>
                <w:sz w:val="22"/>
                <w:szCs w:val="22"/>
              </w:rPr>
            </w:pPr>
            <w:r w:rsidRPr="000F58D3">
              <w:rPr>
                <w:rFonts w:ascii="Arial" w:hAnsi="Arial" w:cs="Arial"/>
                <w:noProof/>
                <w:color w:val="FF0000"/>
                <w:sz w:val="22"/>
                <w:szCs w:val="22"/>
              </w:rPr>
              <w:t>(XXX) XXX-XXXX</w:t>
            </w:r>
          </w:p>
        </w:tc>
      </w:tr>
    </w:tbl>
    <w:p w:rsidR="00C7679A" w:rsidRDefault="00C7679A" w:rsidP="00C7679A">
      <w:pPr>
        <w:rPr>
          <w:rFonts w:ascii="Arial" w:hAnsi="Arial" w:cs="Arial"/>
          <w:sz w:val="22"/>
          <w:szCs w:val="22"/>
        </w:rPr>
      </w:pPr>
    </w:p>
    <w:p w:rsidR="00F16E63" w:rsidRDefault="00F16E63" w:rsidP="00C7679A">
      <w:pPr>
        <w:rPr>
          <w:rFonts w:ascii="Arial" w:hAnsi="Arial" w:cs="Arial"/>
          <w:sz w:val="22"/>
          <w:szCs w:val="22"/>
        </w:rPr>
      </w:pPr>
    </w:p>
    <w:p w:rsidR="00C5743F" w:rsidRPr="009C4671" w:rsidRDefault="00C5743F" w:rsidP="00C5743F">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rFonts w:ascii="Arial" w:hAnsi="Arial" w:cs="Arial"/>
          <w:b/>
          <w:color w:val="000000"/>
          <w:sz w:val="22"/>
          <w:szCs w:val="22"/>
        </w:rPr>
      </w:pPr>
      <w:r>
        <w:rPr>
          <w:rFonts w:ascii="Arial" w:hAnsi="Arial" w:cs="Arial"/>
          <w:b/>
          <w:color w:val="000000"/>
          <w:sz w:val="22"/>
          <w:szCs w:val="22"/>
        </w:rPr>
        <w:t>USDA TO SURVEY HOG AND PIG PRODUCERS NATIONWIDE</w:t>
      </w:r>
    </w:p>
    <w:p w:rsidR="00BF5AE0" w:rsidRDefault="00127187" w:rsidP="00051DAB">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Pr>
          <w:rFonts w:ascii="Arial" w:hAnsi="Arial" w:cs="Arial"/>
          <w:color w:val="FF0000"/>
          <w:sz w:val="22"/>
          <w:szCs w:val="22"/>
        </w:rPr>
        <w:tab/>
      </w:r>
      <w:r w:rsidR="000C4BF3" w:rsidRPr="00AC3B75">
        <w:rPr>
          <w:rFonts w:ascii="Arial" w:hAnsi="Arial" w:cs="Arial"/>
          <w:color w:val="FF0000"/>
          <w:sz w:val="22"/>
          <w:szCs w:val="22"/>
        </w:rPr>
        <w:t>[CITY, STATE</w:t>
      </w:r>
      <w:r w:rsidR="00731E34" w:rsidRPr="00AC3B75">
        <w:rPr>
          <w:rFonts w:ascii="Arial" w:hAnsi="Arial" w:cs="Arial"/>
          <w:color w:val="FF0000"/>
          <w:sz w:val="22"/>
          <w:szCs w:val="22"/>
        </w:rPr>
        <w:t>]</w:t>
      </w:r>
      <w:r w:rsidR="000C4BF3" w:rsidRPr="00AC3B75">
        <w:rPr>
          <w:rFonts w:ascii="Arial" w:hAnsi="Arial" w:cs="Arial"/>
          <w:sz w:val="22"/>
          <w:szCs w:val="22"/>
        </w:rPr>
        <w:t xml:space="preserve"> </w:t>
      </w:r>
      <w:r w:rsidR="00BC26BC">
        <w:rPr>
          <w:rFonts w:ascii="Arial" w:hAnsi="Arial" w:cs="Arial"/>
          <w:sz w:val="22"/>
          <w:szCs w:val="22"/>
        </w:rPr>
        <w:t>(Date)</w:t>
      </w:r>
      <w:r w:rsidR="000C4BF3" w:rsidRPr="00AC3B75">
        <w:rPr>
          <w:rFonts w:ascii="Arial" w:hAnsi="Arial" w:cs="Arial"/>
          <w:sz w:val="22"/>
          <w:szCs w:val="22"/>
        </w:rPr>
        <w:t>–</w:t>
      </w:r>
      <w:r w:rsidR="003A2E31" w:rsidRPr="00AC3B75">
        <w:rPr>
          <w:rFonts w:ascii="Arial" w:hAnsi="Arial" w:cs="Arial"/>
          <w:sz w:val="22"/>
          <w:szCs w:val="22"/>
        </w:rPr>
        <w:t xml:space="preserve"> </w:t>
      </w:r>
      <w:r w:rsidR="00BF5AE0">
        <w:rPr>
          <w:rFonts w:ascii="Arial" w:hAnsi="Arial" w:cs="Arial"/>
          <w:sz w:val="22"/>
          <w:szCs w:val="22"/>
        </w:rPr>
        <w:t xml:space="preserve">In December, </w:t>
      </w:r>
      <w:r w:rsidR="00E41A93">
        <w:rPr>
          <w:rFonts w:ascii="Arial" w:hAnsi="Arial" w:cs="Arial"/>
          <w:sz w:val="22"/>
          <w:szCs w:val="22"/>
        </w:rPr>
        <w:t>t</w:t>
      </w:r>
      <w:r w:rsidR="00047374">
        <w:rPr>
          <w:rFonts w:ascii="Arial" w:hAnsi="Arial" w:cs="Arial"/>
          <w:sz w:val="22"/>
          <w:szCs w:val="22"/>
        </w:rPr>
        <w:t>he U.S. Department of Agr</w:t>
      </w:r>
      <w:r w:rsidR="00AF311C" w:rsidRPr="00AC3B75">
        <w:rPr>
          <w:rFonts w:ascii="Arial" w:hAnsi="Arial" w:cs="Arial"/>
          <w:sz w:val="22"/>
          <w:szCs w:val="22"/>
        </w:rPr>
        <w:t xml:space="preserve">iculture’s National Agricultural Statistics Service (NASS) </w:t>
      </w:r>
      <w:r w:rsidR="00047374">
        <w:rPr>
          <w:rFonts w:ascii="Arial" w:hAnsi="Arial" w:cs="Arial"/>
          <w:sz w:val="22"/>
          <w:szCs w:val="22"/>
        </w:rPr>
        <w:t>will contact nearly 1</w:t>
      </w:r>
      <w:r w:rsidR="005531DB">
        <w:rPr>
          <w:rFonts w:ascii="Arial" w:hAnsi="Arial" w:cs="Arial"/>
          <w:sz w:val="22"/>
          <w:szCs w:val="22"/>
        </w:rPr>
        <w:t>0</w:t>
      </w:r>
      <w:r w:rsidR="00047374">
        <w:rPr>
          <w:rFonts w:ascii="Arial" w:hAnsi="Arial" w:cs="Arial"/>
          <w:sz w:val="22"/>
          <w:szCs w:val="22"/>
        </w:rPr>
        <w:t xml:space="preserve">,000 </w:t>
      </w:r>
      <w:r w:rsidR="00047374" w:rsidRPr="00E169EA">
        <w:rPr>
          <w:rFonts w:ascii="Arial" w:hAnsi="Arial" w:cs="Arial"/>
          <w:sz w:val="22"/>
          <w:szCs w:val="22"/>
        </w:rPr>
        <w:t>pork producers</w:t>
      </w:r>
      <w:r w:rsidR="00047374">
        <w:rPr>
          <w:rFonts w:ascii="Arial" w:hAnsi="Arial" w:cs="Arial"/>
          <w:sz w:val="22"/>
          <w:szCs w:val="22"/>
        </w:rPr>
        <w:t xml:space="preserve"> and contractors</w:t>
      </w:r>
      <w:r w:rsidR="004C2A69">
        <w:rPr>
          <w:rFonts w:ascii="Arial" w:hAnsi="Arial" w:cs="Arial"/>
          <w:sz w:val="22"/>
          <w:szCs w:val="22"/>
        </w:rPr>
        <w:t xml:space="preserve"> </w:t>
      </w:r>
      <w:r w:rsidR="00047374">
        <w:rPr>
          <w:rFonts w:ascii="Arial" w:hAnsi="Arial" w:cs="Arial"/>
          <w:sz w:val="22"/>
          <w:szCs w:val="22"/>
        </w:rPr>
        <w:t>nationwide</w:t>
      </w:r>
      <w:r w:rsidR="00BF5AE0">
        <w:rPr>
          <w:rFonts w:ascii="Arial" w:hAnsi="Arial" w:cs="Arial"/>
          <w:sz w:val="22"/>
          <w:szCs w:val="22"/>
        </w:rPr>
        <w:t xml:space="preserve"> for</w:t>
      </w:r>
      <w:r w:rsidR="00266A01">
        <w:rPr>
          <w:rFonts w:ascii="Arial" w:hAnsi="Arial" w:cs="Arial"/>
          <w:sz w:val="22"/>
          <w:szCs w:val="22"/>
        </w:rPr>
        <w:t xml:space="preserve"> the</w:t>
      </w:r>
      <w:r w:rsidR="00BF5AE0">
        <w:rPr>
          <w:rFonts w:ascii="Arial" w:hAnsi="Arial" w:cs="Arial"/>
          <w:sz w:val="22"/>
          <w:szCs w:val="22"/>
        </w:rPr>
        <w:t xml:space="preserve"> quarterly Hogs and Pigs survey.</w:t>
      </w:r>
      <w:r w:rsidR="00047374">
        <w:rPr>
          <w:rFonts w:ascii="Arial" w:hAnsi="Arial" w:cs="Arial"/>
          <w:sz w:val="22"/>
          <w:szCs w:val="22"/>
        </w:rPr>
        <w:t xml:space="preserve"> </w:t>
      </w:r>
      <w:r w:rsidR="00051DAB">
        <w:rPr>
          <w:rFonts w:ascii="Arial" w:hAnsi="Arial" w:cs="Arial"/>
          <w:sz w:val="22"/>
          <w:szCs w:val="22"/>
        </w:rPr>
        <w:t>The agency will survey pork producers for</w:t>
      </w:r>
      <w:r w:rsidR="00051DAB" w:rsidRPr="00AC3B75">
        <w:rPr>
          <w:rFonts w:ascii="Arial" w:hAnsi="Arial" w:cs="Arial"/>
          <w:sz w:val="22"/>
          <w:szCs w:val="22"/>
        </w:rPr>
        <w:t xml:space="preserve"> detailed </w:t>
      </w:r>
      <w:r w:rsidR="00051DAB">
        <w:rPr>
          <w:rFonts w:ascii="Arial" w:hAnsi="Arial" w:cs="Arial"/>
          <w:sz w:val="22"/>
          <w:szCs w:val="22"/>
        </w:rPr>
        <w:t xml:space="preserve">information on market hog and </w:t>
      </w:r>
      <w:r w:rsidR="00051DAB" w:rsidRPr="00AC3B75">
        <w:rPr>
          <w:rFonts w:ascii="Arial" w:hAnsi="Arial" w:cs="Arial"/>
          <w:sz w:val="22"/>
          <w:szCs w:val="22"/>
        </w:rPr>
        <w:t>breeding</w:t>
      </w:r>
      <w:r w:rsidR="00051DAB">
        <w:rPr>
          <w:rFonts w:ascii="Arial" w:hAnsi="Arial" w:cs="Arial"/>
          <w:sz w:val="22"/>
          <w:szCs w:val="22"/>
        </w:rPr>
        <w:t xml:space="preserve"> stock inventories as well as farrowing intentions</w:t>
      </w:r>
      <w:r w:rsidR="00C27B61">
        <w:rPr>
          <w:rFonts w:ascii="Arial" w:hAnsi="Arial" w:cs="Arial"/>
          <w:sz w:val="22"/>
          <w:szCs w:val="22"/>
        </w:rPr>
        <w:t>.</w:t>
      </w:r>
    </w:p>
    <w:p w:rsidR="00555293" w:rsidRDefault="00051DAB" w:rsidP="00047374">
      <w:pPr>
        <w:spacing w:line="360" w:lineRule="auto"/>
        <w:ind w:firstLine="720"/>
        <w:rPr>
          <w:rFonts w:ascii="Arial" w:hAnsi="Arial" w:cs="Arial"/>
          <w:sz w:val="22"/>
          <w:szCs w:val="22"/>
        </w:rPr>
      </w:pPr>
      <w:r>
        <w:rPr>
          <w:rFonts w:ascii="Arial" w:hAnsi="Arial" w:cs="Arial"/>
          <w:sz w:val="22"/>
          <w:szCs w:val="22"/>
        </w:rPr>
        <w:t>Producers should receive the survey questionnaire in late December and can respond via the Internet, mail or fax. Producers who don’t respond in one of those ways will have the opportunity for a telephone or personal interview.</w:t>
      </w:r>
    </w:p>
    <w:p w:rsidR="007B6788" w:rsidRPr="00E169EA" w:rsidRDefault="00051DAB" w:rsidP="00555293">
      <w:pPr>
        <w:spacing w:line="360" w:lineRule="auto"/>
        <w:ind w:firstLine="720"/>
        <w:rPr>
          <w:rFonts w:ascii="Arial" w:hAnsi="Arial" w:cs="Arial"/>
          <w:sz w:val="22"/>
          <w:szCs w:val="22"/>
        </w:rPr>
      </w:pPr>
      <w:r>
        <w:rPr>
          <w:rFonts w:ascii="Arial" w:hAnsi="Arial" w:cs="Arial"/>
          <w:sz w:val="22"/>
          <w:szCs w:val="22"/>
        </w:rPr>
        <w:t xml:space="preserve"> “</w:t>
      </w:r>
      <w:r w:rsidR="00047374">
        <w:rPr>
          <w:rFonts w:ascii="Arial" w:hAnsi="Arial" w:cs="Arial"/>
          <w:sz w:val="22"/>
          <w:szCs w:val="22"/>
        </w:rPr>
        <w:t xml:space="preserve">Through the </w:t>
      </w:r>
      <w:r w:rsidR="00555293">
        <w:rPr>
          <w:rFonts w:ascii="Arial" w:hAnsi="Arial" w:cs="Arial"/>
          <w:sz w:val="22"/>
          <w:szCs w:val="22"/>
        </w:rPr>
        <w:t>quarterly Hogs and Pigs s</w:t>
      </w:r>
      <w:r w:rsidR="00047374" w:rsidRPr="009C4671">
        <w:rPr>
          <w:rFonts w:ascii="Arial" w:hAnsi="Arial" w:cs="Arial"/>
          <w:sz w:val="22"/>
          <w:szCs w:val="22"/>
        </w:rPr>
        <w:t>urvey</w:t>
      </w:r>
      <w:r w:rsidR="00047374">
        <w:rPr>
          <w:rFonts w:ascii="Arial" w:hAnsi="Arial" w:cs="Arial"/>
          <w:sz w:val="22"/>
          <w:szCs w:val="22"/>
        </w:rPr>
        <w:t>s</w:t>
      </w:r>
      <w:r w:rsidR="00047374" w:rsidRPr="009C4671">
        <w:rPr>
          <w:rFonts w:ascii="Arial" w:hAnsi="Arial" w:cs="Arial"/>
          <w:sz w:val="22"/>
          <w:szCs w:val="22"/>
        </w:rPr>
        <w:t xml:space="preserve">, NASS measures and reports conditions and trends in the U.S. pork industry over the course of the year,” said </w:t>
      </w:r>
      <w:r w:rsidR="00BC26BC" w:rsidRPr="009C4671">
        <w:rPr>
          <w:rFonts w:ascii="Arial" w:hAnsi="Arial" w:cs="Arial"/>
          <w:color w:val="FF0000"/>
          <w:sz w:val="22"/>
          <w:szCs w:val="22"/>
        </w:rPr>
        <w:t>[YOUR STATE]</w:t>
      </w:r>
      <w:r w:rsidR="00BC26BC">
        <w:rPr>
          <w:rFonts w:ascii="Arial" w:hAnsi="Arial" w:cs="Arial"/>
          <w:sz w:val="22"/>
          <w:szCs w:val="22"/>
        </w:rPr>
        <w:t xml:space="preserve"> State Statistician </w:t>
      </w:r>
      <w:r w:rsidR="00047374" w:rsidRPr="009C4671">
        <w:rPr>
          <w:rFonts w:ascii="Arial" w:hAnsi="Arial" w:cs="Arial"/>
          <w:color w:val="FF0000"/>
          <w:sz w:val="22"/>
          <w:szCs w:val="22"/>
        </w:rPr>
        <w:t>[FIRSTNAME LASTNAME]</w:t>
      </w:r>
      <w:r w:rsidR="00BC26BC">
        <w:rPr>
          <w:rFonts w:ascii="Arial" w:hAnsi="Arial" w:cs="Arial"/>
          <w:sz w:val="22"/>
          <w:szCs w:val="22"/>
        </w:rPr>
        <w:t>.</w:t>
      </w:r>
      <w:r w:rsidR="00555293">
        <w:rPr>
          <w:rFonts w:ascii="Arial" w:hAnsi="Arial" w:cs="Arial"/>
          <w:sz w:val="22"/>
          <w:szCs w:val="22"/>
        </w:rPr>
        <w:t xml:space="preserve">  </w:t>
      </w:r>
      <w:r w:rsidR="00266A01">
        <w:rPr>
          <w:rFonts w:ascii="Arial" w:hAnsi="Arial" w:cs="Arial"/>
          <w:sz w:val="22"/>
          <w:szCs w:val="22"/>
        </w:rPr>
        <w:t xml:space="preserve">“By responding to this survey, producers make sure that </w:t>
      </w:r>
      <w:r w:rsidR="007B6788" w:rsidRPr="00E169EA">
        <w:rPr>
          <w:rFonts w:ascii="Arial" w:hAnsi="Arial" w:cs="Arial"/>
          <w:sz w:val="22"/>
          <w:szCs w:val="22"/>
        </w:rPr>
        <w:t xml:space="preserve">NASS </w:t>
      </w:r>
      <w:r w:rsidR="00266A01">
        <w:rPr>
          <w:rFonts w:ascii="Arial" w:hAnsi="Arial" w:cs="Arial"/>
          <w:sz w:val="22"/>
          <w:szCs w:val="22"/>
        </w:rPr>
        <w:t>can</w:t>
      </w:r>
      <w:r w:rsidR="007B6788" w:rsidRPr="00E169EA">
        <w:rPr>
          <w:rFonts w:ascii="Arial" w:hAnsi="Arial" w:cs="Arial"/>
          <w:sz w:val="22"/>
          <w:szCs w:val="22"/>
        </w:rPr>
        <w:t xml:space="preserve"> provide </w:t>
      </w:r>
      <w:r w:rsidR="00266A01">
        <w:rPr>
          <w:rFonts w:ascii="Arial" w:hAnsi="Arial" w:cs="Arial"/>
          <w:sz w:val="22"/>
          <w:szCs w:val="22"/>
        </w:rPr>
        <w:t>timely, accurate and objective</w:t>
      </w:r>
      <w:r w:rsidR="007B6788">
        <w:rPr>
          <w:rFonts w:ascii="Arial" w:hAnsi="Arial" w:cs="Arial"/>
          <w:sz w:val="22"/>
          <w:szCs w:val="22"/>
        </w:rPr>
        <w:t xml:space="preserve"> </w:t>
      </w:r>
      <w:r w:rsidR="007B6788" w:rsidRPr="00E169EA">
        <w:rPr>
          <w:rFonts w:ascii="Arial" w:hAnsi="Arial" w:cs="Arial"/>
          <w:sz w:val="22"/>
          <w:szCs w:val="22"/>
        </w:rPr>
        <w:t>data</w:t>
      </w:r>
      <w:r w:rsidR="007B6788">
        <w:rPr>
          <w:rFonts w:ascii="Arial" w:hAnsi="Arial" w:cs="Arial"/>
          <w:sz w:val="22"/>
          <w:szCs w:val="22"/>
        </w:rPr>
        <w:t xml:space="preserve"> that all sectors of the U.S. pork industry</w:t>
      </w:r>
      <w:r w:rsidR="00C6681E">
        <w:rPr>
          <w:rFonts w:ascii="Arial" w:hAnsi="Arial" w:cs="Arial"/>
          <w:sz w:val="22"/>
          <w:szCs w:val="22"/>
        </w:rPr>
        <w:t>,</w:t>
      </w:r>
      <w:r w:rsidR="00266A01">
        <w:rPr>
          <w:rFonts w:ascii="Arial" w:hAnsi="Arial" w:cs="Arial"/>
          <w:sz w:val="22"/>
          <w:szCs w:val="22"/>
        </w:rPr>
        <w:t xml:space="preserve"> including producers themselves</w:t>
      </w:r>
      <w:r w:rsidR="007B6788">
        <w:rPr>
          <w:rFonts w:ascii="Arial" w:hAnsi="Arial" w:cs="Arial"/>
          <w:sz w:val="22"/>
          <w:szCs w:val="22"/>
        </w:rPr>
        <w:t>, depend on to hel</w:t>
      </w:r>
      <w:r w:rsidR="00555293">
        <w:rPr>
          <w:rFonts w:ascii="Arial" w:hAnsi="Arial" w:cs="Arial"/>
          <w:sz w:val="22"/>
          <w:szCs w:val="22"/>
        </w:rPr>
        <w:t>p make sound business decisions.</w:t>
      </w:r>
      <w:r w:rsidR="007B6788">
        <w:rPr>
          <w:rFonts w:ascii="Arial" w:hAnsi="Arial" w:cs="Arial"/>
          <w:sz w:val="22"/>
          <w:szCs w:val="22"/>
        </w:rPr>
        <w:t xml:space="preserve">” </w:t>
      </w:r>
    </w:p>
    <w:p w:rsidR="003A2E31" w:rsidRPr="00AC3B75" w:rsidRDefault="00555293" w:rsidP="003A2E31">
      <w:pPr>
        <w:spacing w:line="360" w:lineRule="auto"/>
        <w:ind w:firstLine="720"/>
        <w:rPr>
          <w:rFonts w:ascii="Arial" w:hAnsi="Arial" w:cs="Arial"/>
          <w:sz w:val="22"/>
          <w:szCs w:val="22"/>
        </w:rPr>
      </w:pPr>
      <w:r w:rsidRPr="00555293">
        <w:rPr>
          <w:rFonts w:ascii="Arial" w:hAnsi="Arial" w:cs="Arial"/>
          <w:sz w:val="22"/>
          <w:szCs w:val="22"/>
        </w:rPr>
        <w:t>A</w:t>
      </w:r>
      <w:r w:rsidR="003A2E31" w:rsidRPr="00555293">
        <w:rPr>
          <w:rFonts w:ascii="Arial" w:hAnsi="Arial" w:cs="Arial"/>
          <w:sz w:val="22"/>
          <w:szCs w:val="22"/>
        </w:rPr>
        <w:t>s is</w:t>
      </w:r>
      <w:r w:rsidR="003A2E31" w:rsidRPr="00AC3B75">
        <w:rPr>
          <w:rFonts w:ascii="Arial" w:hAnsi="Arial" w:cs="Arial"/>
          <w:sz w:val="22"/>
          <w:szCs w:val="22"/>
        </w:rPr>
        <w:t xml:space="preserve"> the case with all NASS surveys, information provided by respondents is confidential by law. </w:t>
      </w:r>
      <w:bookmarkStart w:id="0" w:name="_GoBack"/>
      <w:bookmarkEnd w:id="0"/>
      <w:r w:rsidR="003A2E31" w:rsidRPr="00AC3B75">
        <w:rPr>
          <w:rFonts w:ascii="Arial" w:hAnsi="Arial" w:cs="Arial"/>
          <w:sz w:val="22"/>
          <w:szCs w:val="22"/>
        </w:rPr>
        <w:t>NASS safeguards the privacy of all responses and publishes only state- and national-level data, ensuring that no individual producer or operation can be identified</w:t>
      </w:r>
      <w:r>
        <w:rPr>
          <w:rFonts w:ascii="Arial" w:hAnsi="Arial" w:cs="Arial"/>
          <w:sz w:val="22"/>
          <w:szCs w:val="22"/>
        </w:rPr>
        <w:t>.</w:t>
      </w:r>
    </w:p>
    <w:p w:rsidR="00525536" w:rsidRPr="00AC3B75" w:rsidRDefault="00BB082F" w:rsidP="003A2E31">
      <w:pPr>
        <w:spacing w:line="360" w:lineRule="auto"/>
        <w:ind w:firstLine="720"/>
        <w:rPr>
          <w:rFonts w:ascii="Arial" w:hAnsi="Arial" w:cs="Arial"/>
          <w:color w:val="000000"/>
          <w:sz w:val="22"/>
          <w:szCs w:val="22"/>
        </w:rPr>
      </w:pPr>
      <w:r w:rsidRPr="00E169EA">
        <w:rPr>
          <w:rFonts w:ascii="Arial" w:hAnsi="Arial" w:cs="Arial"/>
          <w:color w:val="000000"/>
          <w:sz w:val="22"/>
          <w:szCs w:val="22"/>
        </w:rPr>
        <w:t>S</w:t>
      </w:r>
      <w:r w:rsidRPr="00E169EA">
        <w:rPr>
          <w:rFonts w:ascii="Arial" w:hAnsi="Arial" w:cs="Arial"/>
          <w:sz w:val="22"/>
          <w:szCs w:val="22"/>
        </w:rPr>
        <w:t xml:space="preserve">urvey results </w:t>
      </w:r>
      <w:r>
        <w:rPr>
          <w:rFonts w:ascii="Arial" w:hAnsi="Arial" w:cs="Arial"/>
          <w:sz w:val="22"/>
          <w:szCs w:val="22"/>
        </w:rPr>
        <w:t>are</w:t>
      </w:r>
      <w:r w:rsidRPr="00E169EA">
        <w:rPr>
          <w:rFonts w:ascii="Arial" w:hAnsi="Arial" w:cs="Arial"/>
          <w:sz w:val="22"/>
          <w:szCs w:val="22"/>
        </w:rPr>
        <w:t xml:space="preserve"> published in NASS’s quarterly </w:t>
      </w:r>
      <w:r w:rsidRPr="00E169EA">
        <w:rPr>
          <w:rFonts w:ascii="Arial" w:hAnsi="Arial" w:cs="Arial"/>
          <w:i/>
          <w:sz w:val="22"/>
          <w:szCs w:val="22"/>
        </w:rPr>
        <w:t>Hogs and Pigs</w:t>
      </w:r>
      <w:r>
        <w:rPr>
          <w:rFonts w:ascii="Arial" w:hAnsi="Arial" w:cs="Arial"/>
          <w:sz w:val="22"/>
          <w:szCs w:val="22"/>
        </w:rPr>
        <w:t xml:space="preserve"> report, to be released Decem</w:t>
      </w:r>
      <w:r w:rsidRPr="00E169EA">
        <w:rPr>
          <w:rFonts w:ascii="Arial" w:hAnsi="Arial" w:cs="Arial"/>
          <w:sz w:val="22"/>
          <w:szCs w:val="22"/>
        </w:rPr>
        <w:t>ber</w:t>
      </w:r>
      <w:r>
        <w:rPr>
          <w:rFonts w:ascii="Arial" w:hAnsi="Arial" w:cs="Arial"/>
          <w:sz w:val="22"/>
          <w:szCs w:val="22"/>
        </w:rPr>
        <w:t xml:space="preserve"> 27.</w:t>
      </w:r>
      <w:r w:rsidR="001D3E7A" w:rsidRPr="00AC3B75">
        <w:rPr>
          <w:rFonts w:ascii="Arial" w:hAnsi="Arial" w:cs="Arial"/>
          <w:sz w:val="22"/>
          <w:szCs w:val="22"/>
        </w:rPr>
        <w:t xml:space="preserve"> </w:t>
      </w:r>
      <w:r w:rsidR="00911459" w:rsidRPr="00AC3B75">
        <w:rPr>
          <w:rFonts w:ascii="Arial" w:hAnsi="Arial" w:cs="Arial"/>
          <w:color w:val="000000"/>
          <w:sz w:val="22"/>
          <w:szCs w:val="22"/>
        </w:rPr>
        <w:t>These</w:t>
      </w:r>
      <w:r w:rsidR="00E169EA" w:rsidRPr="00AC3B75">
        <w:rPr>
          <w:rFonts w:ascii="Arial" w:hAnsi="Arial" w:cs="Arial"/>
          <w:color w:val="000000"/>
          <w:sz w:val="22"/>
          <w:szCs w:val="22"/>
        </w:rPr>
        <w:t xml:space="preserve"> and all NASS reports are available online at </w:t>
      </w:r>
      <w:hyperlink r:id="rId11" w:history="1">
        <w:r w:rsidR="00E169EA" w:rsidRPr="00AC3B75">
          <w:rPr>
            <w:rStyle w:val="Hyperlink"/>
            <w:rFonts w:ascii="Arial" w:hAnsi="Arial" w:cs="Arial"/>
            <w:i/>
            <w:color w:val="auto"/>
            <w:sz w:val="22"/>
            <w:szCs w:val="22"/>
            <w:u w:val="none"/>
          </w:rPr>
          <w:t>www.nass.usda.gov</w:t>
        </w:r>
      </w:hyperlink>
      <w:r w:rsidR="00E169EA" w:rsidRPr="00AC3B75">
        <w:rPr>
          <w:rFonts w:ascii="Arial" w:hAnsi="Arial" w:cs="Arial"/>
          <w:sz w:val="22"/>
          <w:szCs w:val="22"/>
        </w:rPr>
        <w:t>.</w:t>
      </w:r>
      <w:r w:rsidR="00E169EA" w:rsidRPr="00AC3B75">
        <w:rPr>
          <w:rFonts w:ascii="Arial" w:hAnsi="Arial" w:cs="Arial"/>
          <w:color w:val="000000"/>
          <w:sz w:val="22"/>
          <w:szCs w:val="22"/>
        </w:rPr>
        <w:t xml:space="preserve"> </w:t>
      </w:r>
      <w:r w:rsidR="00765BFA" w:rsidRPr="00AC3B75">
        <w:rPr>
          <w:rFonts w:ascii="Arial" w:hAnsi="Arial" w:cs="Arial"/>
          <w:color w:val="000000"/>
          <w:sz w:val="22"/>
          <w:szCs w:val="22"/>
        </w:rPr>
        <w:t>For more information, call the NASS</w:t>
      </w:r>
      <w:r w:rsidR="00765BFA" w:rsidRPr="00AC3B75">
        <w:rPr>
          <w:rFonts w:ascii="Arial" w:hAnsi="Arial" w:cs="Arial"/>
          <w:color w:val="FF0000"/>
          <w:sz w:val="22"/>
          <w:szCs w:val="22"/>
        </w:rPr>
        <w:t xml:space="preserve"> </w:t>
      </w:r>
      <w:r w:rsidR="004E0708" w:rsidRPr="00AC3B75">
        <w:rPr>
          <w:rFonts w:ascii="Arial" w:hAnsi="Arial" w:cs="Arial"/>
          <w:color w:val="FF0000"/>
          <w:sz w:val="22"/>
          <w:szCs w:val="22"/>
        </w:rPr>
        <w:t>[STATE]</w:t>
      </w:r>
      <w:r w:rsidR="00765BFA" w:rsidRPr="00AC3B75">
        <w:rPr>
          <w:rFonts w:ascii="Arial" w:hAnsi="Arial" w:cs="Arial"/>
          <w:color w:val="000000"/>
          <w:sz w:val="22"/>
          <w:szCs w:val="22"/>
        </w:rPr>
        <w:t xml:space="preserve"> Field Office at</w:t>
      </w:r>
      <w:r w:rsidR="00765BFA" w:rsidRPr="00AC3B75">
        <w:rPr>
          <w:rFonts w:ascii="Arial" w:hAnsi="Arial" w:cs="Arial"/>
          <w:color w:val="FF0000"/>
          <w:sz w:val="22"/>
          <w:szCs w:val="22"/>
        </w:rPr>
        <w:t xml:space="preserve"> </w:t>
      </w:r>
      <w:r w:rsidR="004E0708" w:rsidRPr="00AC3B75">
        <w:rPr>
          <w:rFonts w:ascii="Arial" w:hAnsi="Arial" w:cs="Arial"/>
          <w:color w:val="FF0000"/>
          <w:sz w:val="22"/>
          <w:szCs w:val="22"/>
        </w:rPr>
        <w:t>[Toll-free Number]</w:t>
      </w:r>
      <w:r w:rsidR="00765BFA" w:rsidRPr="00AC3B75">
        <w:rPr>
          <w:rFonts w:ascii="Arial" w:hAnsi="Arial" w:cs="Arial"/>
          <w:color w:val="000000"/>
          <w:sz w:val="22"/>
          <w:szCs w:val="22"/>
        </w:rPr>
        <w:t>.</w:t>
      </w:r>
    </w:p>
    <w:p w:rsidR="00FB02EB" w:rsidRPr="00AC3B75" w:rsidRDefault="00FB02EB" w:rsidP="00FB02E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color w:val="000000"/>
          <w:sz w:val="24"/>
          <w:szCs w:val="24"/>
        </w:rPr>
      </w:pPr>
    </w:p>
    <w:p w:rsidR="00FB02EB" w:rsidRPr="00DE6F46" w:rsidRDefault="00FB02EB" w:rsidP="00FB02EB">
      <w:pPr>
        <w:spacing w:line="480" w:lineRule="auto"/>
        <w:jc w:val="center"/>
        <w:rPr>
          <w:rFonts w:ascii="Arial" w:hAnsi="Arial" w:cs="Arial"/>
          <w:snapToGrid w:val="0"/>
          <w:color w:val="000000"/>
          <w:w w:val="1"/>
          <w:sz w:val="16"/>
          <w:szCs w:val="16"/>
          <w:bdr w:val="none" w:sz="0" w:space="0" w:color="auto" w:frame="1"/>
          <w:shd w:val="clear" w:color="auto" w:fill="000000"/>
        </w:rPr>
      </w:pPr>
      <w:r w:rsidRPr="00DE6F46">
        <w:rPr>
          <w:rFonts w:ascii="Arial" w:hAnsi="Arial" w:cs="Arial"/>
          <w:spacing w:val="-3"/>
          <w:sz w:val="16"/>
          <w:szCs w:val="16"/>
        </w:rPr>
        <w:t>###</w:t>
      </w:r>
      <w:r w:rsidRPr="00DE6F46">
        <w:rPr>
          <w:rFonts w:ascii="Arial" w:hAnsi="Arial" w:cs="Arial"/>
          <w:snapToGrid w:val="0"/>
          <w:color w:val="000000"/>
          <w:w w:val="1"/>
          <w:sz w:val="16"/>
          <w:szCs w:val="16"/>
          <w:bdr w:val="none" w:sz="0" w:space="0" w:color="auto" w:frame="1"/>
          <w:shd w:val="clear" w:color="auto" w:fill="000000"/>
        </w:rPr>
        <w:t xml:space="preserve"> </w:t>
      </w:r>
    </w:p>
    <w:p w:rsidR="000E07D0" w:rsidRPr="00DE6F46" w:rsidRDefault="000E07D0" w:rsidP="000E07D0">
      <w:pPr>
        <w:rPr>
          <w:rFonts w:ascii="Arial" w:hAnsi="Arial" w:cs="Arial"/>
          <w:sz w:val="16"/>
          <w:szCs w:val="16"/>
        </w:rPr>
      </w:pPr>
      <w:r w:rsidRPr="00DE6F46">
        <w:rPr>
          <w:rFonts w:ascii="Arial" w:hAnsi="Arial" w:cs="Arial"/>
          <w:sz w:val="16"/>
          <w:szCs w:val="16"/>
        </w:rPr>
        <w:t xml:space="preserve">NASS provides accurate, timely, </w:t>
      </w:r>
      <w:r>
        <w:rPr>
          <w:rFonts w:ascii="Arial" w:hAnsi="Arial" w:cs="Arial"/>
          <w:sz w:val="16"/>
          <w:szCs w:val="16"/>
        </w:rPr>
        <w:t xml:space="preserve">and </w:t>
      </w:r>
      <w:r w:rsidR="0090220F" w:rsidRPr="00DE6F46">
        <w:rPr>
          <w:rFonts w:ascii="Arial" w:hAnsi="Arial" w:cs="Arial"/>
          <w:sz w:val="16"/>
          <w:szCs w:val="16"/>
        </w:rPr>
        <w:t>useful statistics</w:t>
      </w:r>
      <w:r w:rsidRPr="00DE6F46">
        <w:rPr>
          <w:rFonts w:ascii="Arial" w:hAnsi="Arial" w:cs="Arial"/>
          <w:sz w:val="16"/>
          <w:szCs w:val="16"/>
        </w:rPr>
        <w:t xml:space="preserve"> in service to U.S. agriculture. We invite you to provide occasional feedback on our products and services. Sign up at </w:t>
      </w:r>
      <w:hyperlink r:id="rId12" w:history="1">
        <w:r w:rsidRPr="00DE6F46">
          <w:rPr>
            <w:rStyle w:val="Hyperlink"/>
            <w:rFonts w:ascii="Arial" w:hAnsi="Arial" w:cs="Arial"/>
            <w:sz w:val="16"/>
            <w:szCs w:val="16"/>
          </w:rPr>
          <w:t>http://usda.mannlib.cornell.edu/subscriptions</w:t>
        </w:r>
      </w:hyperlink>
      <w:r w:rsidRPr="00DE6F46">
        <w:rPr>
          <w:rFonts w:ascii="Arial" w:hAnsi="Arial" w:cs="Arial"/>
          <w:sz w:val="16"/>
          <w:szCs w:val="16"/>
        </w:rPr>
        <w:t xml:space="preserve"> and look for “NASS Data User Community.”</w:t>
      </w:r>
    </w:p>
    <w:p w:rsidR="000E07D0" w:rsidRPr="00DE6F46" w:rsidRDefault="000E07D0" w:rsidP="000E07D0">
      <w:pPr>
        <w:rPr>
          <w:rFonts w:ascii="Arial" w:hAnsi="Arial" w:cs="Arial"/>
          <w:sz w:val="16"/>
          <w:szCs w:val="16"/>
        </w:rPr>
      </w:pPr>
    </w:p>
    <w:p w:rsidR="000E07D0" w:rsidRPr="00DE6F46" w:rsidRDefault="000E07D0" w:rsidP="000E07D0">
      <w:pPr>
        <w:rPr>
          <w:rFonts w:ascii="Arial" w:hAnsi="Arial" w:cs="Arial"/>
          <w:color w:val="000000"/>
          <w:sz w:val="16"/>
          <w:szCs w:val="16"/>
        </w:rPr>
      </w:pPr>
      <w:r w:rsidRPr="00DE6F46">
        <w:rPr>
          <w:rFonts w:ascii="Arial" w:hAnsi="Arial" w:cs="Arial"/>
          <w:iCs/>
          <w:sz w:val="16"/>
          <w:szCs w:val="16"/>
        </w:rPr>
        <w:t>USDA is an equal opportunity provider, employer and lender. To file a complaint of discrimination, write: USDA, Director, Office of Civil Rights, 1400 Independence Ave., S.W., Washington, D.C. 20250-9410 or call (800) 795-3272 (voice), or (202) 720-6382 (TDD).</w:t>
      </w:r>
    </w:p>
    <w:sectPr w:rsidR="000E07D0" w:rsidRPr="00DE6F46" w:rsidSect="00D54938">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compat/>
  <w:rsids>
    <w:rsidRoot w:val="00F80310"/>
    <w:rsid w:val="00011EE7"/>
    <w:rsid w:val="00025F1D"/>
    <w:rsid w:val="00035152"/>
    <w:rsid w:val="00037217"/>
    <w:rsid w:val="000462A8"/>
    <w:rsid w:val="00047374"/>
    <w:rsid w:val="000519C0"/>
    <w:rsid w:val="00051DAB"/>
    <w:rsid w:val="00060C2E"/>
    <w:rsid w:val="00076C91"/>
    <w:rsid w:val="00077106"/>
    <w:rsid w:val="0008394C"/>
    <w:rsid w:val="00094E82"/>
    <w:rsid w:val="00095AAC"/>
    <w:rsid w:val="000A10E4"/>
    <w:rsid w:val="000C02B7"/>
    <w:rsid w:val="000C4BF3"/>
    <w:rsid w:val="000D2695"/>
    <w:rsid w:val="000E07D0"/>
    <w:rsid w:val="000F449B"/>
    <w:rsid w:val="000F541E"/>
    <w:rsid w:val="000F58D3"/>
    <w:rsid w:val="000F7FCF"/>
    <w:rsid w:val="001003B9"/>
    <w:rsid w:val="00102344"/>
    <w:rsid w:val="00104E20"/>
    <w:rsid w:val="00106538"/>
    <w:rsid w:val="001154DF"/>
    <w:rsid w:val="00120E6D"/>
    <w:rsid w:val="00123696"/>
    <w:rsid w:val="00126FAC"/>
    <w:rsid w:val="00127187"/>
    <w:rsid w:val="00135697"/>
    <w:rsid w:val="00144E1A"/>
    <w:rsid w:val="0014570E"/>
    <w:rsid w:val="00152966"/>
    <w:rsid w:val="00173E2D"/>
    <w:rsid w:val="00184B21"/>
    <w:rsid w:val="00187E34"/>
    <w:rsid w:val="00192248"/>
    <w:rsid w:val="00194C7D"/>
    <w:rsid w:val="001A5023"/>
    <w:rsid w:val="001B03C7"/>
    <w:rsid w:val="001B2CB8"/>
    <w:rsid w:val="001B5498"/>
    <w:rsid w:val="001B5ABC"/>
    <w:rsid w:val="001C69BD"/>
    <w:rsid w:val="001C7E27"/>
    <w:rsid w:val="001D3E7A"/>
    <w:rsid w:val="001D639C"/>
    <w:rsid w:val="001E01AF"/>
    <w:rsid w:val="001E4A82"/>
    <w:rsid w:val="001E7B2B"/>
    <w:rsid w:val="001F2482"/>
    <w:rsid w:val="00200CCF"/>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A4C86"/>
    <w:rsid w:val="002B13AB"/>
    <w:rsid w:val="002B15E1"/>
    <w:rsid w:val="002B2BBB"/>
    <w:rsid w:val="002C6ED2"/>
    <w:rsid w:val="002D78D2"/>
    <w:rsid w:val="002E29A5"/>
    <w:rsid w:val="002E3777"/>
    <w:rsid w:val="002F2971"/>
    <w:rsid w:val="002F332E"/>
    <w:rsid w:val="002F426C"/>
    <w:rsid w:val="003016D5"/>
    <w:rsid w:val="00303A31"/>
    <w:rsid w:val="00321F3E"/>
    <w:rsid w:val="003220E3"/>
    <w:rsid w:val="00322AFD"/>
    <w:rsid w:val="003260AF"/>
    <w:rsid w:val="003331F2"/>
    <w:rsid w:val="00341398"/>
    <w:rsid w:val="003459EA"/>
    <w:rsid w:val="0034759D"/>
    <w:rsid w:val="0036255C"/>
    <w:rsid w:val="003625FD"/>
    <w:rsid w:val="00363F5A"/>
    <w:rsid w:val="00367281"/>
    <w:rsid w:val="00367DC5"/>
    <w:rsid w:val="003774DB"/>
    <w:rsid w:val="00396D61"/>
    <w:rsid w:val="003A2E31"/>
    <w:rsid w:val="003B0299"/>
    <w:rsid w:val="003B450D"/>
    <w:rsid w:val="003B7697"/>
    <w:rsid w:val="003C0A28"/>
    <w:rsid w:val="003C71E5"/>
    <w:rsid w:val="003D487E"/>
    <w:rsid w:val="003D72E7"/>
    <w:rsid w:val="00400870"/>
    <w:rsid w:val="00404805"/>
    <w:rsid w:val="0040664C"/>
    <w:rsid w:val="00420ECE"/>
    <w:rsid w:val="0042759D"/>
    <w:rsid w:val="00430F02"/>
    <w:rsid w:val="00444AAD"/>
    <w:rsid w:val="004529BC"/>
    <w:rsid w:val="00467A1B"/>
    <w:rsid w:val="00485859"/>
    <w:rsid w:val="004861D5"/>
    <w:rsid w:val="00497071"/>
    <w:rsid w:val="004C1E06"/>
    <w:rsid w:val="004C2A69"/>
    <w:rsid w:val="004C2D03"/>
    <w:rsid w:val="004D3030"/>
    <w:rsid w:val="004D7EC4"/>
    <w:rsid w:val="004E0708"/>
    <w:rsid w:val="004E3DE8"/>
    <w:rsid w:val="004E70DE"/>
    <w:rsid w:val="004F3036"/>
    <w:rsid w:val="004F44D0"/>
    <w:rsid w:val="005141EA"/>
    <w:rsid w:val="00517563"/>
    <w:rsid w:val="0052474A"/>
    <w:rsid w:val="00525536"/>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A3015"/>
    <w:rsid w:val="005C1588"/>
    <w:rsid w:val="005C2C24"/>
    <w:rsid w:val="005C2C6B"/>
    <w:rsid w:val="005D0F6E"/>
    <w:rsid w:val="005D6D28"/>
    <w:rsid w:val="005E0471"/>
    <w:rsid w:val="005F5C58"/>
    <w:rsid w:val="005F71F9"/>
    <w:rsid w:val="006027B7"/>
    <w:rsid w:val="0061164C"/>
    <w:rsid w:val="00613C0C"/>
    <w:rsid w:val="00620501"/>
    <w:rsid w:val="00663C48"/>
    <w:rsid w:val="0068529C"/>
    <w:rsid w:val="006864B3"/>
    <w:rsid w:val="00692309"/>
    <w:rsid w:val="006B187D"/>
    <w:rsid w:val="006B5EC0"/>
    <w:rsid w:val="006B6BB5"/>
    <w:rsid w:val="006C06FF"/>
    <w:rsid w:val="006C18EC"/>
    <w:rsid w:val="006C4B7D"/>
    <w:rsid w:val="006D1298"/>
    <w:rsid w:val="006D1585"/>
    <w:rsid w:val="006D49E7"/>
    <w:rsid w:val="006E3619"/>
    <w:rsid w:val="006E4A47"/>
    <w:rsid w:val="006E69AB"/>
    <w:rsid w:val="006F01C0"/>
    <w:rsid w:val="0070014D"/>
    <w:rsid w:val="0071529E"/>
    <w:rsid w:val="007231F1"/>
    <w:rsid w:val="00731E34"/>
    <w:rsid w:val="00741DC5"/>
    <w:rsid w:val="00760BF6"/>
    <w:rsid w:val="00765BFA"/>
    <w:rsid w:val="0077037F"/>
    <w:rsid w:val="00783618"/>
    <w:rsid w:val="007A572C"/>
    <w:rsid w:val="007A67F1"/>
    <w:rsid w:val="007B6788"/>
    <w:rsid w:val="007C5BF0"/>
    <w:rsid w:val="007D2421"/>
    <w:rsid w:val="007E11F4"/>
    <w:rsid w:val="00836EC1"/>
    <w:rsid w:val="00837E13"/>
    <w:rsid w:val="008410DC"/>
    <w:rsid w:val="00854DC7"/>
    <w:rsid w:val="0087114A"/>
    <w:rsid w:val="00885EC7"/>
    <w:rsid w:val="008919AD"/>
    <w:rsid w:val="008A2C7E"/>
    <w:rsid w:val="008C3C5A"/>
    <w:rsid w:val="008C6868"/>
    <w:rsid w:val="008D2884"/>
    <w:rsid w:val="008E2E70"/>
    <w:rsid w:val="008F0097"/>
    <w:rsid w:val="0090220F"/>
    <w:rsid w:val="00905852"/>
    <w:rsid w:val="009103F7"/>
    <w:rsid w:val="00911459"/>
    <w:rsid w:val="00920389"/>
    <w:rsid w:val="009346AC"/>
    <w:rsid w:val="009410CC"/>
    <w:rsid w:val="009430A0"/>
    <w:rsid w:val="00943AB2"/>
    <w:rsid w:val="00960B71"/>
    <w:rsid w:val="00960F6E"/>
    <w:rsid w:val="00972A94"/>
    <w:rsid w:val="00973CEA"/>
    <w:rsid w:val="0098604E"/>
    <w:rsid w:val="009926D4"/>
    <w:rsid w:val="009B7165"/>
    <w:rsid w:val="009C2320"/>
    <w:rsid w:val="009C4671"/>
    <w:rsid w:val="009F1E7A"/>
    <w:rsid w:val="009F6A2A"/>
    <w:rsid w:val="00A042E3"/>
    <w:rsid w:val="00A16BE5"/>
    <w:rsid w:val="00A20DFA"/>
    <w:rsid w:val="00A34159"/>
    <w:rsid w:val="00A43E90"/>
    <w:rsid w:val="00A47DA1"/>
    <w:rsid w:val="00A50D16"/>
    <w:rsid w:val="00A53CE3"/>
    <w:rsid w:val="00A554A8"/>
    <w:rsid w:val="00A57AB5"/>
    <w:rsid w:val="00A61ED6"/>
    <w:rsid w:val="00A7650B"/>
    <w:rsid w:val="00A91B43"/>
    <w:rsid w:val="00AA5695"/>
    <w:rsid w:val="00AA657B"/>
    <w:rsid w:val="00AC3B75"/>
    <w:rsid w:val="00AE1822"/>
    <w:rsid w:val="00AE4E9C"/>
    <w:rsid w:val="00AE69F7"/>
    <w:rsid w:val="00AF311C"/>
    <w:rsid w:val="00AF5493"/>
    <w:rsid w:val="00B1716B"/>
    <w:rsid w:val="00B21D08"/>
    <w:rsid w:val="00B44DC9"/>
    <w:rsid w:val="00B5085D"/>
    <w:rsid w:val="00B6571F"/>
    <w:rsid w:val="00B84D5D"/>
    <w:rsid w:val="00B86EDF"/>
    <w:rsid w:val="00B91F20"/>
    <w:rsid w:val="00BB082F"/>
    <w:rsid w:val="00BB4F42"/>
    <w:rsid w:val="00BB6FD8"/>
    <w:rsid w:val="00BC26BC"/>
    <w:rsid w:val="00BD0DA5"/>
    <w:rsid w:val="00BD4F39"/>
    <w:rsid w:val="00BF5AE0"/>
    <w:rsid w:val="00C11F59"/>
    <w:rsid w:val="00C16E73"/>
    <w:rsid w:val="00C23C98"/>
    <w:rsid w:val="00C25127"/>
    <w:rsid w:val="00C27B61"/>
    <w:rsid w:val="00C327C0"/>
    <w:rsid w:val="00C33F33"/>
    <w:rsid w:val="00C5743F"/>
    <w:rsid w:val="00C60951"/>
    <w:rsid w:val="00C65636"/>
    <w:rsid w:val="00C65D76"/>
    <w:rsid w:val="00C6681E"/>
    <w:rsid w:val="00C73FD6"/>
    <w:rsid w:val="00C7679A"/>
    <w:rsid w:val="00C9702F"/>
    <w:rsid w:val="00CA3202"/>
    <w:rsid w:val="00D067CC"/>
    <w:rsid w:val="00D12AC4"/>
    <w:rsid w:val="00D31D0B"/>
    <w:rsid w:val="00D3341B"/>
    <w:rsid w:val="00D35CFA"/>
    <w:rsid w:val="00D37A37"/>
    <w:rsid w:val="00D41AE6"/>
    <w:rsid w:val="00D440DF"/>
    <w:rsid w:val="00D443CF"/>
    <w:rsid w:val="00D44A3F"/>
    <w:rsid w:val="00D54938"/>
    <w:rsid w:val="00D56B27"/>
    <w:rsid w:val="00D60392"/>
    <w:rsid w:val="00D63D98"/>
    <w:rsid w:val="00D70E99"/>
    <w:rsid w:val="00D74AEB"/>
    <w:rsid w:val="00D765F4"/>
    <w:rsid w:val="00D77A7E"/>
    <w:rsid w:val="00D77FC1"/>
    <w:rsid w:val="00D92992"/>
    <w:rsid w:val="00D92B40"/>
    <w:rsid w:val="00DA0408"/>
    <w:rsid w:val="00DA23BD"/>
    <w:rsid w:val="00DB36D4"/>
    <w:rsid w:val="00DC3D18"/>
    <w:rsid w:val="00DC489C"/>
    <w:rsid w:val="00DC5B01"/>
    <w:rsid w:val="00DE6F46"/>
    <w:rsid w:val="00DF4F3C"/>
    <w:rsid w:val="00E06B57"/>
    <w:rsid w:val="00E10E39"/>
    <w:rsid w:val="00E1232C"/>
    <w:rsid w:val="00E13AD1"/>
    <w:rsid w:val="00E159EA"/>
    <w:rsid w:val="00E169EA"/>
    <w:rsid w:val="00E22EE2"/>
    <w:rsid w:val="00E25625"/>
    <w:rsid w:val="00E27554"/>
    <w:rsid w:val="00E41A93"/>
    <w:rsid w:val="00E62122"/>
    <w:rsid w:val="00E77BD9"/>
    <w:rsid w:val="00E846D8"/>
    <w:rsid w:val="00E9465A"/>
    <w:rsid w:val="00EA2952"/>
    <w:rsid w:val="00EA46FF"/>
    <w:rsid w:val="00EB3876"/>
    <w:rsid w:val="00EB4CBA"/>
    <w:rsid w:val="00EB66B8"/>
    <w:rsid w:val="00EB796D"/>
    <w:rsid w:val="00EB7EE6"/>
    <w:rsid w:val="00EC40FF"/>
    <w:rsid w:val="00EE2771"/>
    <w:rsid w:val="00EE6E21"/>
    <w:rsid w:val="00EF042B"/>
    <w:rsid w:val="00F06390"/>
    <w:rsid w:val="00F1607D"/>
    <w:rsid w:val="00F16E63"/>
    <w:rsid w:val="00F212CA"/>
    <w:rsid w:val="00F338C6"/>
    <w:rsid w:val="00F707CC"/>
    <w:rsid w:val="00F72CDC"/>
    <w:rsid w:val="00F73F83"/>
    <w:rsid w:val="00F76EFA"/>
    <w:rsid w:val="00F80310"/>
    <w:rsid w:val="00F83009"/>
    <w:rsid w:val="00F83473"/>
    <w:rsid w:val="00F85989"/>
    <w:rsid w:val="00FA61A3"/>
    <w:rsid w:val="00FA6625"/>
    <w:rsid w:val="00FB02EB"/>
    <w:rsid w:val="00FC1682"/>
    <w:rsid w:val="00FD2153"/>
    <w:rsid w:val="00FD5845"/>
    <w:rsid w:val="00FE1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basedOn w:val="CommentTextChar"/>
    <w:link w:val="CommentSubject"/>
    <w:rsid w:val="005A3015"/>
    <w:rPr>
      <w:b/>
      <w:bCs/>
    </w:rPr>
  </w:style>
  <w:style w:type="character" w:styleId="FollowedHyperlink">
    <w:name w:val="FollowedHyperlink"/>
    <w:basedOn w:val="DefaultParagraphFont"/>
    <w:rsid w:val="001E4A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basedOn w:val="CommentTextChar"/>
    <w:link w:val="CommentSubject"/>
    <w:rsid w:val="005A3015"/>
    <w:rPr>
      <w:b/>
      <w:bCs/>
    </w:rPr>
  </w:style>
  <w:style w:type="character" w:styleId="FollowedHyperlink">
    <w:name w:val="FollowedHyperlink"/>
    <w:basedOn w:val="DefaultParagraphFont"/>
    <w:rsid w:val="001E4A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usda.mannlib.cornell.edu/subscri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nassnet/miso/prime/misc/attachment/logos_comm_pack/new_nass_logo.jpg" TargetMode="External"/><Relationship Id="rId11" Type="http://schemas.openxmlformats.org/officeDocument/2006/relationships/hyperlink" Target="http://www.nass.usda.gov/"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2142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2483</CharactersWithSpaces>
  <SharedDoc>false</SharedDoc>
  <HLinks>
    <vt:vector size="18" baseType="variant">
      <vt:variant>
        <vt:i4>5701662</vt:i4>
      </vt:variant>
      <vt:variant>
        <vt:i4>5</vt:i4>
      </vt:variant>
      <vt:variant>
        <vt:i4>0</vt:i4>
      </vt:variant>
      <vt:variant>
        <vt:i4>5</vt:i4>
      </vt:variant>
      <vt:variant>
        <vt:lpwstr>http://usda.mannlib.cornell.edu/subscriptions</vt:lpwstr>
      </vt:variant>
      <vt:variant>
        <vt:lpwstr/>
      </vt:variant>
      <vt:variant>
        <vt:i4>1769490</vt:i4>
      </vt:variant>
      <vt:variant>
        <vt:i4>2</vt:i4>
      </vt:variant>
      <vt:variant>
        <vt:i4>0</vt:i4>
      </vt:variant>
      <vt:variant>
        <vt:i4>5</vt:i4>
      </vt:variant>
      <vt:variant>
        <vt:lpwstr>http://www.nass.usda.gov/</vt:lpwstr>
      </vt:variant>
      <vt:variant>
        <vt:lpwstr/>
      </vt:variant>
      <vt:variant>
        <vt:i4>6357092</vt:i4>
      </vt:variant>
      <vt:variant>
        <vt:i4>-1</vt:i4>
      </vt:variant>
      <vt:variant>
        <vt:i4>1039</vt:i4>
      </vt:variant>
      <vt:variant>
        <vt:i4>1</vt:i4>
      </vt:variant>
      <vt:variant>
        <vt:lpwstr>http://nassnet/miso/prime/misc/attachment/logos_comm_pack/new_nass_logo.jpg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NortDe</dc:creator>
  <cp:lastModifiedBy>HancDa</cp:lastModifiedBy>
  <cp:revision>2</cp:revision>
  <cp:lastPrinted>2013-12-13T14:25:00Z</cp:lastPrinted>
  <dcterms:created xsi:type="dcterms:W3CDTF">2013-12-13T14:26:00Z</dcterms:created>
  <dcterms:modified xsi:type="dcterms:W3CDTF">2013-12-13T14:26:00Z</dcterms:modified>
</cp:coreProperties>
</file>