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F01524" w:rsidRPr="00E54D9A" w:rsidRDefault="00F01524" w:rsidP="00F01524">
      <w:pPr>
        <w:jc w:val="center"/>
        <w:rPr>
          <w:b/>
          <w:sz w:val="22"/>
          <w:szCs w:val="22"/>
        </w:rPr>
      </w:pPr>
      <w:r>
        <w:rPr>
          <w:b/>
          <w:sz w:val="22"/>
          <w:szCs w:val="22"/>
        </w:rPr>
        <w:t>ORGANICALLY PRODUCED RAISINS</w:t>
      </w:r>
    </w:p>
    <w:p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w:t>
      </w:r>
      <w:r w:rsidR="00C02036">
        <w:rPr>
          <w:b/>
          <w:sz w:val="22"/>
          <w:szCs w:val="22"/>
        </w:rPr>
        <w:t xml:space="preserve">ORGANIC </w:t>
      </w:r>
      <w:r w:rsidRPr="00E54D9A">
        <w:rPr>
          <w:b/>
          <w:sz w:val="22"/>
          <w:szCs w:val="22"/>
        </w:rPr>
        <w:t>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rsidTr="00E72DE4">
        <w:trPr>
          <w:trHeight w:val="335"/>
          <w:jc w:val="center"/>
        </w:trPr>
        <w:tc>
          <w:tcPr>
            <w:tcW w:w="2628" w:type="dxa"/>
            <w:vMerge w:val="restart"/>
            <w:tcBorders>
              <w:right w:val="single" w:sz="4" w:space="0" w:color="auto"/>
            </w:tcBorders>
            <w:vAlign w:val="center"/>
          </w:tcPr>
          <w:p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E72DE4">
        <w:trPr>
          <w:trHeight w:val="335"/>
          <w:jc w:val="center"/>
        </w:trPr>
        <w:tc>
          <w:tcPr>
            <w:tcW w:w="262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Natural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Dipped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proofErr w:type="spellStart"/>
            <w:r w:rsidRPr="00E54D9A">
              <w:rPr>
                <w:sz w:val="22"/>
                <w:szCs w:val="22"/>
              </w:rPr>
              <w:t>Zante</w:t>
            </w:r>
            <w:proofErr w:type="spellEnd"/>
            <w:r w:rsidRPr="00E54D9A">
              <w:rPr>
                <w:sz w:val="22"/>
                <w:szCs w:val="22"/>
              </w:rPr>
              <w:t xml:space="preserve"> Currants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Sultanas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proofErr w:type="spellStart"/>
            <w:r w:rsidRPr="00E54D9A">
              <w:rPr>
                <w:sz w:val="22"/>
                <w:szCs w:val="22"/>
              </w:rPr>
              <w:t>Muscats</w:t>
            </w:r>
            <w:proofErr w:type="spellEnd"/>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left w:val="single" w:sz="4" w:space="0" w:color="auto"/>
              <w:right w:val="single" w:sz="4" w:space="0" w:color="auto"/>
            </w:tcBorders>
            <w:vAlign w:val="center"/>
          </w:tcPr>
          <w:p w:rsidR="00E72DE4" w:rsidRPr="00E54D9A" w:rsidRDefault="00E72DE4" w:rsidP="00F01524">
            <w:pPr>
              <w:rPr>
                <w:sz w:val="22"/>
                <w:szCs w:val="22"/>
              </w:rPr>
            </w:pPr>
            <w:proofErr w:type="spellStart"/>
            <w:r w:rsidRPr="00E54D9A">
              <w:rPr>
                <w:sz w:val="22"/>
                <w:szCs w:val="22"/>
              </w:rPr>
              <w:t>Monukkas</w:t>
            </w:r>
            <w:proofErr w:type="spellEnd"/>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0"/>
          <w:jc w:val="center"/>
        </w:trPr>
        <w:tc>
          <w:tcPr>
            <w:tcW w:w="2628" w:type="dxa"/>
            <w:tcBorders>
              <w:left w:val="single" w:sz="4" w:space="0" w:color="auto"/>
              <w:bottom w:val="nil"/>
              <w:right w:val="single" w:sz="4" w:space="0" w:color="auto"/>
            </w:tcBorders>
            <w:vAlign w:val="center"/>
          </w:tcPr>
          <w:p w:rsidR="00E72DE4" w:rsidRDefault="00E72DE4" w:rsidP="00F01524">
            <w:pPr>
              <w:rPr>
                <w:sz w:val="22"/>
                <w:szCs w:val="22"/>
              </w:rPr>
            </w:pPr>
            <w:r w:rsidRPr="00E54D9A">
              <w:rPr>
                <w:sz w:val="22"/>
                <w:szCs w:val="22"/>
              </w:rPr>
              <w:t>Other Seedless:</w:t>
            </w:r>
            <w:r w:rsidR="00F01524">
              <w:rPr>
                <w:sz w:val="22"/>
                <w:szCs w:val="22"/>
              </w:rPr>
              <w:t xml:space="preserve">  Flames</w:t>
            </w:r>
          </w:p>
          <w:p w:rsidR="004E1F90" w:rsidRDefault="004E1F90" w:rsidP="00F01524">
            <w:pPr>
              <w:rPr>
                <w:sz w:val="22"/>
                <w:szCs w:val="22"/>
              </w:rPr>
            </w:pPr>
          </w:p>
          <w:p w:rsidR="004E1F90" w:rsidRPr="00E54D9A" w:rsidRDefault="004E1F90" w:rsidP="00F01524">
            <w:pPr>
              <w:rPr>
                <w:sz w:val="22"/>
                <w:szCs w:val="22"/>
              </w:rPr>
            </w:pP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8"/>
          <w:jc w:val="center"/>
        </w:trPr>
        <w:tc>
          <w:tcPr>
            <w:tcW w:w="2628" w:type="dxa"/>
            <w:tcBorders>
              <w:top w:val="nil"/>
              <w:left w:val="single" w:sz="4" w:space="0" w:color="auto"/>
              <w:right w:val="single" w:sz="4" w:space="0" w:color="auto"/>
            </w:tcBorders>
            <w:vAlign w:val="center"/>
          </w:tcPr>
          <w:p w:rsidR="00E72DE4" w:rsidRDefault="00E72DE4" w:rsidP="003C6850">
            <w:pPr>
              <w:ind w:left="180"/>
              <w:rPr>
                <w:sz w:val="22"/>
                <w:szCs w:val="22"/>
              </w:rPr>
            </w:pPr>
            <w:r w:rsidRPr="00E54D9A">
              <w:rPr>
                <w:sz w:val="22"/>
                <w:szCs w:val="22"/>
              </w:rPr>
              <w:t xml:space="preserve">Other </w:t>
            </w:r>
            <w:r w:rsidR="003C6850" w:rsidRPr="003C6850">
              <w:rPr>
                <w:i/>
                <w:sz w:val="16"/>
                <w:szCs w:val="22"/>
              </w:rPr>
              <w:t>(specify)</w:t>
            </w:r>
            <w:r w:rsidR="003C6850">
              <w:rPr>
                <w:sz w:val="16"/>
                <w:szCs w:val="22"/>
              </w:rPr>
              <w:t xml:space="preserve">: </w:t>
            </w:r>
          </w:p>
          <w:p w:rsidR="004E1F90" w:rsidRDefault="004E1F90" w:rsidP="003C6850">
            <w:pPr>
              <w:ind w:left="180"/>
              <w:rPr>
                <w:sz w:val="22"/>
                <w:szCs w:val="22"/>
              </w:rPr>
            </w:pPr>
          </w:p>
          <w:p w:rsidR="004E1F90" w:rsidRPr="00E54D9A" w:rsidRDefault="004E1F90" w:rsidP="003C6850">
            <w:pPr>
              <w:ind w:left="180"/>
              <w:rPr>
                <w:sz w:val="22"/>
                <w:szCs w:val="22"/>
              </w:rPr>
            </w:pP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4E1F90" w:rsidRPr="00E54D9A" w:rsidTr="00F01524">
        <w:trPr>
          <w:trHeight w:hRule="exact" w:val="288"/>
          <w:jc w:val="center"/>
        </w:trPr>
        <w:tc>
          <w:tcPr>
            <w:tcW w:w="2628" w:type="dxa"/>
            <w:tcBorders>
              <w:top w:val="nil"/>
              <w:left w:val="single" w:sz="4" w:space="0" w:color="auto"/>
              <w:right w:val="single" w:sz="4" w:space="0" w:color="auto"/>
            </w:tcBorders>
            <w:vAlign w:val="center"/>
          </w:tcPr>
          <w:p w:rsidR="004E1F90" w:rsidRPr="00E54D9A" w:rsidRDefault="004E1F90" w:rsidP="003C6850">
            <w:pPr>
              <w:ind w:left="180"/>
              <w:rPr>
                <w:sz w:val="22"/>
                <w:szCs w:val="22"/>
              </w:rPr>
            </w:pPr>
            <w:r>
              <w:rPr>
                <w:sz w:val="22"/>
                <w:szCs w:val="22"/>
              </w:rPr>
              <w:t xml:space="preserve">Other </w:t>
            </w:r>
            <w:r w:rsidRPr="004E1F90">
              <w:rPr>
                <w:sz w:val="16"/>
                <w:szCs w:val="16"/>
              </w:rPr>
              <w:t>(specify)</w:t>
            </w:r>
            <w:r>
              <w:rPr>
                <w:sz w:val="16"/>
                <w:szCs w:val="16"/>
              </w:rPr>
              <w:t>:</w:t>
            </w:r>
          </w:p>
        </w:tc>
        <w:tc>
          <w:tcPr>
            <w:tcW w:w="1440" w:type="dxa"/>
            <w:tcBorders>
              <w:left w:val="single" w:sz="4" w:space="0" w:color="auto"/>
            </w:tcBorders>
          </w:tcPr>
          <w:p w:rsidR="004E1F90" w:rsidRPr="00E54D9A" w:rsidRDefault="004E1F90" w:rsidP="00F7373B">
            <w:pPr>
              <w:jc w:val="center"/>
              <w:rPr>
                <w:b/>
                <w:sz w:val="22"/>
                <w:szCs w:val="22"/>
              </w:rPr>
            </w:pPr>
          </w:p>
        </w:tc>
        <w:tc>
          <w:tcPr>
            <w:tcW w:w="1080" w:type="dxa"/>
            <w:tcBorders>
              <w:right w:val="single" w:sz="4" w:space="0" w:color="auto"/>
            </w:tcBorders>
          </w:tcPr>
          <w:p w:rsidR="004E1F90" w:rsidRPr="00E54D9A" w:rsidRDefault="004E1F90" w:rsidP="00F7373B">
            <w:pPr>
              <w:jc w:val="center"/>
              <w:rPr>
                <w:b/>
                <w:sz w:val="22"/>
                <w:szCs w:val="22"/>
              </w:rPr>
            </w:pPr>
          </w:p>
        </w:tc>
        <w:tc>
          <w:tcPr>
            <w:tcW w:w="1260" w:type="dxa"/>
            <w:tcBorders>
              <w:right w:val="single" w:sz="4" w:space="0" w:color="auto"/>
            </w:tcBorders>
          </w:tcPr>
          <w:p w:rsidR="004E1F90" w:rsidRPr="00E54D9A" w:rsidRDefault="004E1F90" w:rsidP="00F7373B">
            <w:pPr>
              <w:jc w:val="center"/>
              <w:rPr>
                <w:b/>
                <w:sz w:val="22"/>
                <w:szCs w:val="22"/>
              </w:rPr>
            </w:pPr>
          </w:p>
        </w:tc>
        <w:tc>
          <w:tcPr>
            <w:tcW w:w="1350" w:type="dxa"/>
            <w:tcBorders>
              <w:right w:val="single" w:sz="4" w:space="0" w:color="auto"/>
            </w:tcBorders>
          </w:tcPr>
          <w:p w:rsidR="004E1F90" w:rsidRPr="00E54D9A" w:rsidRDefault="004E1F90" w:rsidP="00F7373B">
            <w:pPr>
              <w:jc w:val="center"/>
              <w:rPr>
                <w:b/>
                <w:sz w:val="22"/>
                <w:szCs w:val="22"/>
              </w:rPr>
            </w:pPr>
          </w:p>
        </w:tc>
        <w:tc>
          <w:tcPr>
            <w:tcW w:w="1260" w:type="dxa"/>
            <w:tcBorders>
              <w:left w:val="single" w:sz="4" w:space="0" w:color="auto"/>
              <w:right w:val="single" w:sz="4" w:space="0" w:color="auto"/>
            </w:tcBorders>
          </w:tcPr>
          <w:p w:rsidR="004E1F90" w:rsidRPr="00E54D9A" w:rsidRDefault="004E1F90" w:rsidP="006A20CC">
            <w:pPr>
              <w:rPr>
                <w:b/>
                <w:sz w:val="22"/>
                <w:szCs w:val="22"/>
              </w:rPr>
            </w:pPr>
          </w:p>
        </w:tc>
        <w:tc>
          <w:tcPr>
            <w:tcW w:w="1350" w:type="dxa"/>
            <w:tcBorders>
              <w:left w:val="single" w:sz="4" w:space="0" w:color="auto"/>
              <w:right w:val="single" w:sz="4" w:space="0" w:color="auto"/>
            </w:tcBorders>
          </w:tcPr>
          <w:p w:rsidR="004E1F90" w:rsidRPr="00E54D9A" w:rsidRDefault="004E1F90" w:rsidP="006A20CC">
            <w:pPr>
              <w:rPr>
                <w:b/>
                <w:sz w:val="22"/>
                <w:szCs w:val="22"/>
              </w:rPr>
            </w:pPr>
          </w:p>
        </w:tc>
        <w:tc>
          <w:tcPr>
            <w:tcW w:w="1350" w:type="dxa"/>
            <w:tcBorders>
              <w:left w:val="single" w:sz="4" w:space="0" w:color="auto"/>
              <w:right w:val="single" w:sz="4" w:space="0" w:color="auto"/>
            </w:tcBorders>
          </w:tcPr>
          <w:p w:rsidR="004E1F90" w:rsidRPr="00E54D9A" w:rsidRDefault="004E1F90" w:rsidP="006A20CC">
            <w:pPr>
              <w:rPr>
                <w:b/>
                <w:sz w:val="22"/>
                <w:szCs w:val="22"/>
              </w:rPr>
            </w:pPr>
          </w:p>
        </w:tc>
        <w:tc>
          <w:tcPr>
            <w:tcW w:w="1458" w:type="dxa"/>
            <w:tcBorders>
              <w:left w:val="single" w:sz="4" w:space="0" w:color="auto"/>
            </w:tcBorders>
          </w:tcPr>
          <w:p w:rsidR="004E1F90" w:rsidRPr="00E54D9A" w:rsidRDefault="004E1F90" w:rsidP="00DC6D71">
            <w:pPr>
              <w:rPr>
                <w:b/>
                <w:sz w:val="22"/>
                <w:szCs w:val="22"/>
              </w:rPr>
            </w:pPr>
          </w:p>
        </w:tc>
      </w:tr>
      <w:tr w:rsidR="00E72DE4" w:rsidRPr="00E54D9A" w:rsidTr="00F01524">
        <w:trPr>
          <w:trHeight w:hRule="exact" w:val="288"/>
          <w:jc w:val="center"/>
        </w:trPr>
        <w:tc>
          <w:tcPr>
            <w:tcW w:w="2628" w:type="dxa"/>
            <w:tcBorders>
              <w:left w:val="single" w:sz="4" w:space="0" w:color="auto"/>
              <w:bottom w:val="single" w:sz="4" w:space="0" w:color="auto"/>
              <w:right w:val="single" w:sz="4" w:space="0" w:color="auto"/>
            </w:tcBorders>
            <w:vAlign w:val="center"/>
          </w:tcPr>
          <w:p w:rsidR="00E72DE4" w:rsidRPr="00E54D9A" w:rsidRDefault="00E72DE4" w:rsidP="00F01524">
            <w:pPr>
              <w:rPr>
                <w:b/>
                <w:sz w:val="22"/>
                <w:szCs w:val="22"/>
              </w:rPr>
            </w:pPr>
            <w:r w:rsidRPr="00E54D9A">
              <w:rPr>
                <w:b/>
                <w:sz w:val="22"/>
                <w:szCs w:val="22"/>
              </w:rPr>
              <w:t>TOTALS</w:t>
            </w:r>
          </w:p>
        </w:tc>
        <w:tc>
          <w:tcPr>
            <w:tcW w:w="144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D34B05">
      <w:pPr>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D34B05">
      <w:pPr>
        <w:rPr>
          <w:sz w:val="22"/>
          <w:szCs w:val="22"/>
        </w:rPr>
      </w:pPr>
    </w:p>
    <w:p w:rsidR="0048301E" w:rsidRDefault="0048301E" w:rsidP="00BE77C3">
      <w:pPr>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rsidR="00E54D9A" w:rsidRPr="00E54D9A" w:rsidRDefault="00E54D9A" w:rsidP="00E54D9A">
      <w:pPr>
        <w:jc w:val="center"/>
        <w:rPr>
          <w:b/>
          <w:sz w:val="22"/>
          <w:szCs w:val="22"/>
          <w:u w:val="single"/>
        </w:rPr>
        <w:sectPr w:rsidR="00E54D9A" w:rsidRPr="00E54D9A" w:rsidSect="00D34B0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1080" w:footer="1149" w:gutter="0"/>
          <w:cols w:space="720"/>
          <w:docGrid w:linePitch="360"/>
        </w:sectPr>
      </w:pPr>
    </w:p>
    <w:p w:rsidR="00E54D9A" w:rsidRPr="00D34B05" w:rsidRDefault="00E54D9A" w:rsidP="00E54D9A">
      <w:pPr>
        <w:jc w:val="center"/>
        <w:rPr>
          <w:b/>
          <w:sz w:val="22"/>
          <w:szCs w:val="22"/>
        </w:rPr>
      </w:pPr>
      <w:r w:rsidRPr="00D34B05">
        <w:rPr>
          <w:b/>
          <w:sz w:val="22"/>
          <w:szCs w:val="22"/>
        </w:rPr>
        <w:lastRenderedPageBreak/>
        <w:t>INSTRUCTIONS FOR COMPLETING FORM RAC-20</w:t>
      </w:r>
      <w:r w:rsidR="00B85BFB" w:rsidRPr="00D34B05">
        <w:rPr>
          <w:b/>
          <w:sz w:val="22"/>
          <w:szCs w:val="22"/>
        </w:rPr>
        <w:t xml:space="preserve"> CO</w:t>
      </w:r>
    </w:p>
    <w:p w:rsidR="00E54D9A" w:rsidRPr="00E54D9A" w:rsidRDefault="00E54D9A" w:rsidP="00E54D9A">
      <w:pPr>
        <w:jc w:val="both"/>
        <w:rPr>
          <w:sz w:val="22"/>
          <w:szCs w:val="22"/>
        </w:rPr>
      </w:pPr>
    </w:p>
    <w:p w:rsidR="00E54D9A" w:rsidRPr="00E54D9A" w:rsidRDefault="00E54D9A" w:rsidP="00D34B05">
      <w:pPr>
        <w:ind w:left="720" w:hanging="720"/>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D34B05">
      <w:pPr>
        <w:rPr>
          <w:sz w:val="22"/>
          <w:szCs w:val="22"/>
        </w:rPr>
      </w:pPr>
    </w:p>
    <w:p w:rsidR="00E54D9A" w:rsidRPr="00E54D9A" w:rsidRDefault="00E54D9A" w:rsidP="00D34B05">
      <w:pPr>
        <w:ind w:left="720" w:hanging="720"/>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D34B05">
      <w:pPr>
        <w:rPr>
          <w:sz w:val="22"/>
          <w:szCs w:val="22"/>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E54D9A" w:rsidRDefault="00E54D9A" w:rsidP="00D34B05">
      <w:pPr>
        <w:rPr>
          <w:sz w:val="16"/>
          <w:szCs w:val="16"/>
        </w:rPr>
      </w:pPr>
    </w:p>
    <w:p w:rsidR="003C6850" w:rsidRPr="003C6850" w:rsidRDefault="003C6850" w:rsidP="00D34B05">
      <w:pPr>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810CC9">
        <w:rPr>
          <w:sz w:val="16"/>
          <w:szCs w:val="20"/>
        </w:rPr>
        <w:t>g</w:t>
      </w:r>
      <w:proofErr w:type="gramStart"/>
      <w:r>
        <w:rPr>
          <w:sz w:val="16"/>
          <w:szCs w:val="20"/>
        </w:rPr>
        <w:t>)(</w:t>
      </w:r>
      <w:proofErr w:type="gramEnd"/>
      <w:r w:rsidR="00810CC9">
        <w:rPr>
          <w:sz w:val="16"/>
          <w:szCs w:val="20"/>
        </w:rPr>
        <w:t>3</w:t>
      </w:r>
      <w:r>
        <w:rPr>
          <w:sz w:val="16"/>
          <w:szCs w:val="20"/>
        </w:rPr>
        <w:t>)</w:t>
      </w:r>
      <w:r w:rsidRPr="003C6850">
        <w:rPr>
          <w:sz w:val="16"/>
          <w:szCs w:val="20"/>
        </w:rPr>
        <w:t>).  Failure to report can result in a fine of $1,100 for each such violation</w:t>
      </w:r>
      <w:r w:rsidR="00A51533">
        <w:rPr>
          <w:sz w:val="16"/>
          <w:szCs w:val="20"/>
        </w:rPr>
        <w:t>,</w:t>
      </w:r>
      <w:r w:rsidRPr="003C6850">
        <w:rPr>
          <w:sz w:val="16"/>
          <w:szCs w:val="20"/>
        </w:rPr>
        <w:t xml:space="preserve"> and each day during which such violation continues shall be deemed a separate violation.</w:t>
      </w:r>
    </w:p>
    <w:p w:rsidR="0048301E" w:rsidRDefault="0048301E" w:rsidP="00D34B05">
      <w:pPr>
        <w:rPr>
          <w:sz w:val="16"/>
          <w:szCs w:val="16"/>
        </w:rPr>
      </w:pPr>
    </w:p>
    <w:p w:rsidR="00F7373B" w:rsidRPr="00E54D9A" w:rsidRDefault="00BE2198" w:rsidP="00D34B05">
      <w:pPr>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D34B05">
      <w:pPr>
        <w:rPr>
          <w:sz w:val="16"/>
          <w:szCs w:val="16"/>
        </w:rPr>
      </w:pPr>
    </w:p>
    <w:p w:rsidR="00F7373B" w:rsidRPr="00E54D9A" w:rsidRDefault="00BE2198" w:rsidP="00D34B05">
      <w:pPr>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D34B05">
      <w:pPr>
        <w:rPr>
          <w:sz w:val="16"/>
          <w:szCs w:val="16"/>
        </w:rPr>
      </w:pPr>
    </w:p>
    <w:p w:rsidR="009F6FD8" w:rsidRPr="00E54D9A" w:rsidRDefault="00BE2198" w:rsidP="00D34B05">
      <w:pPr>
        <w:rPr>
          <w:sz w:val="16"/>
          <w:szCs w:val="16"/>
        </w:rPr>
      </w:pPr>
      <w:r w:rsidRPr="00E54D9A">
        <w:rPr>
          <w:sz w:val="16"/>
          <w:szCs w:val="16"/>
        </w:rPr>
        <w:t xml:space="preserve">To file a complaint of discrimination, write to USDA, Director, Office of Civil Rights, </w:t>
      </w:r>
      <w:proofErr w:type="gramStart"/>
      <w:r w:rsidRPr="00E54D9A">
        <w:rPr>
          <w:sz w:val="16"/>
          <w:szCs w:val="16"/>
        </w:rPr>
        <w:t>1400</w:t>
      </w:r>
      <w:proofErr w:type="gramEnd"/>
      <w:r w:rsidRPr="00E54D9A">
        <w:rPr>
          <w:sz w:val="16"/>
          <w:szCs w:val="16"/>
        </w:rPr>
        <w:t xml:space="preserve"> Independence Avenue, S. W., Washington, D.C. 20250-9410 or call (800) 795-3272 (voice) or (202) 720-6382 (TDD).  USDA is an equal opportunity provider and employer.</w:t>
      </w:r>
    </w:p>
    <w:sectPr w:rsidR="009F6FD8" w:rsidRPr="00E54D9A" w:rsidSect="00D34B05">
      <w:pgSz w:w="12240" w:h="15840"/>
      <w:pgMar w:top="1440" w:right="1440" w:bottom="1440" w:left="1440" w:header="1080" w:footer="11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26" w:rsidRDefault="00C225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(Rev. </w:t>
    </w:r>
    <w:r w:rsidR="00C22526">
      <w:rPr>
        <w:b/>
        <w:sz w:val="18"/>
        <w:szCs w:val="18"/>
      </w:rPr>
      <w:t>01/2014</w:t>
    </w:r>
    <w:r w:rsidRPr="00BE2198">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26" w:rsidRDefault="00C22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26" w:rsidRDefault="00C22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A1574B" w:rsidRDefault="00A1574B" w:rsidP="00A1574B">
    <w:pPr>
      <w:pBdr>
        <w:bottom w:val="single" w:sz="4" w:space="1" w:color="auto"/>
      </w:pBdr>
      <w:tabs>
        <w:tab w:val="right" w:pos="12960"/>
      </w:tabs>
      <w:jc w:val="right"/>
      <w:rPr>
        <w:b/>
        <w:sz w:val="18"/>
        <w:szCs w:val="16"/>
      </w:rPr>
    </w:pPr>
    <w:r>
      <w:rPr>
        <w:b/>
        <w:sz w:val="18"/>
        <w:szCs w:val="16"/>
      </w:rPr>
      <w:t>O</w:t>
    </w:r>
    <w:r w:rsidR="006A20CC" w:rsidRPr="00A1574B">
      <w:rPr>
        <w:b/>
        <w:sz w:val="18"/>
        <w:szCs w:val="16"/>
      </w:rPr>
      <w:t>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26" w:rsidRDefault="00C22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447A3"/>
    <w:rsid w:val="001827FC"/>
    <w:rsid w:val="001B477A"/>
    <w:rsid w:val="001F4868"/>
    <w:rsid w:val="002326D0"/>
    <w:rsid w:val="0028058A"/>
    <w:rsid w:val="002A2A03"/>
    <w:rsid w:val="002A5664"/>
    <w:rsid w:val="002C1EBB"/>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E1F90"/>
    <w:rsid w:val="004F68AC"/>
    <w:rsid w:val="00511321"/>
    <w:rsid w:val="0052672C"/>
    <w:rsid w:val="005F6321"/>
    <w:rsid w:val="005F7DF7"/>
    <w:rsid w:val="00602BF3"/>
    <w:rsid w:val="00684DF6"/>
    <w:rsid w:val="006A20CC"/>
    <w:rsid w:val="00702954"/>
    <w:rsid w:val="0072210F"/>
    <w:rsid w:val="007368E6"/>
    <w:rsid w:val="00764403"/>
    <w:rsid w:val="007753F0"/>
    <w:rsid w:val="00785E00"/>
    <w:rsid w:val="007D3D98"/>
    <w:rsid w:val="00810CC9"/>
    <w:rsid w:val="008172A3"/>
    <w:rsid w:val="00822272"/>
    <w:rsid w:val="00842164"/>
    <w:rsid w:val="008A712C"/>
    <w:rsid w:val="008B6AE7"/>
    <w:rsid w:val="00923C3E"/>
    <w:rsid w:val="00936B8E"/>
    <w:rsid w:val="009F6FD8"/>
    <w:rsid w:val="00A01A3C"/>
    <w:rsid w:val="00A1574B"/>
    <w:rsid w:val="00A51533"/>
    <w:rsid w:val="00AB02F8"/>
    <w:rsid w:val="00AC0898"/>
    <w:rsid w:val="00AC6F31"/>
    <w:rsid w:val="00B4188E"/>
    <w:rsid w:val="00B84FFB"/>
    <w:rsid w:val="00B85BFB"/>
    <w:rsid w:val="00BE2198"/>
    <w:rsid w:val="00BE6D99"/>
    <w:rsid w:val="00BE77C3"/>
    <w:rsid w:val="00C02036"/>
    <w:rsid w:val="00C22526"/>
    <w:rsid w:val="00C52C4A"/>
    <w:rsid w:val="00C77396"/>
    <w:rsid w:val="00CD15F0"/>
    <w:rsid w:val="00CE119E"/>
    <w:rsid w:val="00D30CFB"/>
    <w:rsid w:val="00D34B05"/>
    <w:rsid w:val="00D416A7"/>
    <w:rsid w:val="00D807CF"/>
    <w:rsid w:val="00DC6D71"/>
    <w:rsid w:val="00DE5E4C"/>
    <w:rsid w:val="00E54D9A"/>
    <w:rsid w:val="00E64AB2"/>
    <w:rsid w:val="00E72DE4"/>
    <w:rsid w:val="00EA23AD"/>
    <w:rsid w:val="00F0152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3710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2013-12-05T21:42:00Z</cp:lastPrinted>
  <dcterms:created xsi:type="dcterms:W3CDTF">2013-12-05T21:43:00Z</dcterms:created>
  <dcterms:modified xsi:type="dcterms:W3CDTF">2013-12-05T21:43:00Z</dcterms:modified>
</cp:coreProperties>
</file>