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E2" w:rsidRPr="009739E2" w:rsidRDefault="009739E2" w:rsidP="004F37B3">
      <w:pPr>
        <w:spacing w:after="0" w:line="240" w:lineRule="auto"/>
        <w:jc w:val="center"/>
        <w:rPr>
          <w:rFonts w:ascii="Times New Roman" w:hAnsi="Times New Roman" w:cs="Times New Roman"/>
          <w:b/>
          <w:sz w:val="17"/>
          <w:szCs w:val="17"/>
        </w:rPr>
      </w:pPr>
      <w:bookmarkStart w:id="0" w:name="_GoBack"/>
      <w:bookmarkEnd w:id="0"/>
      <w:r w:rsidRPr="009739E2">
        <w:rPr>
          <w:rFonts w:ascii="Times New Roman" w:hAnsi="Times New Roman" w:cs="Times New Roman"/>
          <w:b/>
          <w:sz w:val="17"/>
          <w:szCs w:val="17"/>
        </w:rPr>
        <w:t>CALIFORNIA OLIVE COMMITTEE</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WEEKLY REPORT OF OLIVES RECEIVED</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SIZE AND GRADE DISTRIBUTION</w:t>
      </w:r>
    </w:p>
    <w:p w:rsidR="004F37B3" w:rsidRPr="009739E2" w:rsidRDefault="004F37B3" w:rsidP="004F37B3">
      <w:pPr>
        <w:spacing w:after="0" w:line="240" w:lineRule="auto"/>
        <w:jc w:val="center"/>
        <w:rPr>
          <w:rFonts w:ascii="Times New Roman" w:hAnsi="Times New Roman" w:cs="Times New Roman"/>
          <w:sz w:val="17"/>
          <w:szCs w:val="17"/>
        </w:rPr>
      </w:pPr>
    </w:p>
    <w:p w:rsidR="00370476" w:rsidRPr="009739E2" w:rsidRDefault="008C5647"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FOR WEEK ENDING</w:t>
      </w:r>
      <w:r w:rsidR="0013719B" w:rsidRPr="009739E2">
        <w:rPr>
          <w:rFonts w:ascii="Times New Roman" w:hAnsi="Times New Roman" w:cs="Times New Roman"/>
          <w:sz w:val="17"/>
          <w:szCs w:val="17"/>
        </w:rPr>
        <w:t>____________</w:t>
      </w:r>
      <w:r w:rsidR="009739E2" w:rsidRPr="009739E2">
        <w:rPr>
          <w:rFonts w:ascii="Times New Roman" w:hAnsi="Times New Roman" w:cs="Times New Roman"/>
          <w:sz w:val="17"/>
          <w:szCs w:val="17"/>
        </w:rPr>
        <w:t>, 20___</w:t>
      </w:r>
    </w:p>
    <w:p w:rsidR="008C5647" w:rsidRPr="009739E2" w:rsidRDefault="00DB0260"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 xml:space="preserve">__________ </w:t>
      </w:r>
      <w:r w:rsidR="009739E2" w:rsidRPr="009739E2">
        <w:rPr>
          <w:rFonts w:ascii="Times New Roman" w:hAnsi="Times New Roman" w:cs="Times New Roman"/>
          <w:sz w:val="17"/>
          <w:szCs w:val="17"/>
        </w:rPr>
        <w:t>TONS</w:t>
      </w:r>
    </w:p>
    <w:tbl>
      <w:tblPr>
        <w:tblStyle w:val="TableGrid"/>
        <w:tblW w:w="0" w:type="auto"/>
        <w:tblInd w:w="108" w:type="dxa"/>
        <w:tblLook w:val="04A0" w:firstRow="1" w:lastRow="0" w:firstColumn="1" w:lastColumn="0" w:noHBand="0" w:noVBand="1"/>
      </w:tblPr>
      <w:tblGrid>
        <w:gridCol w:w="4665"/>
        <w:gridCol w:w="4695"/>
      </w:tblGrid>
      <w:tr w:rsidR="00370476" w:rsidRPr="009739E2" w:rsidTr="004F37B3">
        <w:tc>
          <w:tcPr>
            <w:tcW w:w="4665" w:type="dxa"/>
          </w:tcPr>
          <w:p w:rsidR="00370476" w:rsidRPr="009739E2" w:rsidRDefault="00370476" w:rsidP="009739E2">
            <w:pPr>
              <w:pStyle w:val="ListParagraph"/>
              <w:numPr>
                <w:ilvl w:val="0"/>
                <w:numId w:val="1"/>
              </w:numPr>
              <w:ind w:left="342" w:hanging="342"/>
              <w:rPr>
                <w:rFonts w:ascii="Times New Roman" w:hAnsi="Times New Roman" w:cs="Times New Roman"/>
                <w:sz w:val="17"/>
                <w:szCs w:val="17"/>
              </w:rPr>
            </w:pPr>
            <w:r w:rsidRPr="009739E2">
              <w:rPr>
                <w:rFonts w:ascii="Times New Roman" w:hAnsi="Times New Roman" w:cs="Times New Roman"/>
                <w:sz w:val="17"/>
                <w:szCs w:val="17"/>
              </w:rPr>
              <w:t xml:space="preserve"> TO:   California Olive Committee</w:t>
            </w:r>
          </w:p>
          <w:p w:rsidR="00370476" w:rsidRPr="009739E2" w:rsidRDefault="009739E2" w:rsidP="00370476">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00370476" w:rsidRPr="009739E2">
              <w:rPr>
                <w:rFonts w:ascii="Times New Roman" w:hAnsi="Times New Roman" w:cs="Times New Roman"/>
                <w:sz w:val="17"/>
                <w:szCs w:val="17"/>
              </w:rPr>
              <w:t>770 E. Shaw Ave</w:t>
            </w:r>
            <w:r w:rsidR="001D1E26" w:rsidRPr="009739E2">
              <w:rPr>
                <w:rFonts w:ascii="Times New Roman" w:hAnsi="Times New Roman" w:cs="Times New Roman"/>
                <w:sz w:val="17"/>
                <w:szCs w:val="17"/>
              </w:rPr>
              <w:t>nue</w:t>
            </w:r>
            <w:r w:rsidR="00370476" w:rsidRPr="009739E2">
              <w:rPr>
                <w:rFonts w:ascii="Times New Roman" w:hAnsi="Times New Roman" w:cs="Times New Roman"/>
                <w:sz w:val="17"/>
                <w:szCs w:val="17"/>
              </w:rPr>
              <w:t>, Suite 310</w:t>
            </w:r>
          </w:p>
          <w:p w:rsidR="00746A35" w:rsidRPr="009739E2" w:rsidRDefault="00370476" w:rsidP="009739E2">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Fresno, CA  93710</w:t>
            </w:r>
          </w:p>
        </w:tc>
        <w:tc>
          <w:tcPr>
            <w:tcW w:w="4695" w:type="dxa"/>
          </w:tcPr>
          <w:p w:rsidR="00746A35" w:rsidRPr="009739E2" w:rsidRDefault="008C5647" w:rsidP="008C564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FROM:</w:t>
            </w:r>
            <w:r w:rsidR="009739E2" w:rsidRPr="009739E2">
              <w:rPr>
                <w:rFonts w:ascii="Times New Roman" w:hAnsi="Times New Roman" w:cs="Times New Roman"/>
                <w:sz w:val="17"/>
                <w:szCs w:val="17"/>
              </w:rPr>
              <w:t xml:space="preserve"> </w:t>
            </w:r>
          </w:p>
          <w:p w:rsidR="008C5647" w:rsidRPr="009739E2" w:rsidRDefault="008C5647" w:rsidP="008C5647">
            <w:pPr>
              <w:rPr>
                <w:rFonts w:ascii="Times New Roman" w:hAnsi="Times New Roman" w:cs="Times New Roman"/>
                <w:sz w:val="17"/>
                <w:szCs w:val="17"/>
              </w:rPr>
            </w:pPr>
          </w:p>
          <w:p w:rsidR="004F37B3" w:rsidRPr="009739E2" w:rsidRDefault="004F37B3" w:rsidP="004F37B3">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EIN</w:t>
            </w:r>
            <w:r w:rsidR="008C5647" w:rsidRPr="009739E2">
              <w:rPr>
                <w:rFonts w:ascii="Times New Roman" w:hAnsi="Times New Roman" w:cs="Times New Roman"/>
                <w:sz w:val="17"/>
                <w:szCs w:val="17"/>
              </w:rPr>
              <w:t>:</w:t>
            </w:r>
            <w:r w:rsidR="009739E2" w:rsidRPr="009739E2">
              <w:rPr>
                <w:rFonts w:ascii="Times New Roman" w:hAnsi="Times New Roman" w:cs="Times New Roman"/>
                <w:sz w:val="17"/>
                <w:szCs w:val="17"/>
              </w:rPr>
              <w:t xml:space="preserve"> ______________________________________</w:t>
            </w:r>
          </w:p>
        </w:tc>
      </w:tr>
    </w:tbl>
    <w:p w:rsidR="00370476" w:rsidRPr="009739E2" w:rsidRDefault="00370476" w:rsidP="00370476">
      <w:pPr>
        <w:spacing w:after="0" w:line="240" w:lineRule="auto"/>
        <w:rPr>
          <w:rFonts w:ascii="Times New Roman" w:hAnsi="Times New Roman" w:cs="Times New Roman"/>
          <w:sz w:val="17"/>
          <w:szCs w:val="17"/>
        </w:rPr>
      </w:pPr>
    </w:p>
    <w:tbl>
      <w:tblPr>
        <w:tblStyle w:val="TableGrid"/>
        <w:tblW w:w="9467" w:type="dxa"/>
        <w:jc w:val="center"/>
        <w:tblInd w:w="108" w:type="dxa"/>
        <w:tblLayout w:type="fixed"/>
        <w:tblLook w:val="04A0" w:firstRow="1" w:lastRow="0" w:firstColumn="1" w:lastColumn="0" w:noHBand="0" w:noVBand="1"/>
      </w:tblPr>
      <w:tblGrid>
        <w:gridCol w:w="1620"/>
        <w:gridCol w:w="1260"/>
        <w:gridCol w:w="1332"/>
        <w:gridCol w:w="1530"/>
        <w:gridCol w:w="1350"/>
        <w:gridCol w:w="1260"/>
        <w:gridCol w:w="1008"/>
        <w:gridCol w:w="107"/>
      </w:tblGrid>
      <w:tr w:rsidR="008C5647" w:rsidRPr="009739E2" w:rsidTr="009739E2">
        <w:trPr>
          <w:jc w:val="center"/>
        </w:trPr>
        <w:tc>
          <w:tcPr>
            <w:tcW w:w="9467" w:type="dxa"/>
            <w:gridSpan w:val="8"/>
            <w:tcBorders>
              <w:top w:val="nil"/>
              <w:left w:val="nil"/>
              <w:bottom w:val="nil"/>
              <w:right w:val="nil"/>
            </w:tcBorders>
          </w:tcPr>
          <w:p w:rsidR="008C5647" w:rsidRPr="009739E2" w:rsidRDefault="009739E2" w:rsidP="009739E2">
            <w:pPr>
              <w:pStyle w:val="ListParagraph"/>
              <w:numPr>
                <w:ilvl w:val="0"/>
                <w:numId w:val="1"/>
              </w:numPr>
              <w:ind w:left="371"/>
              <w:rPr>
                <w:rFonts w:ascii="Times New Roman" w:hAnsi="Times New Roman" w:cs="Times New Roman"/>
                <w:sz w:val="17"/>
                <w:szCs w:val="17"/>
              </w:rPr>
            </w:pPr>
            <w:r w:rsidRPr="009739E2">
              <w:rPr>
                <w:rFonts w:ascii="Times New Roman" w:hAnsi="Times New Roman" w:cs="Times New Roman"/>
                <w:sz w:val="17"/>
                <w:szCs w:val="17"/>
              </w:rPr>
              <w:t>Report of olives received and grade distribution</w:t>
            </w:r>
          </w:p>
        </w:tc>
      </w:tr>
      <w:tr w:rsidR="008C5647" w:rsidRPr="009739E2" w:rsidTr="00AA0DFF">
        <w:tblPrEx>
          <w:jc w:val="left"/>
        </w:tblPrEx>
        <w:trPr>
          <w:gridAfter w:val="1"/>
          <w:wAfter w:w="107" w:type="dxa"/>
          <w:trHeight w:val="360"/>
        </w:trPr>
        <w:tc>
          <w:tcPr>
            <w:tcW w:w="1620" w:type="dxa"/>
            <w:vAlign w:val="center"/>
          </w:tcPr>
          <w:p w:rsidR="00DD56A4"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SIZE</w:t>
            </w:r>
          </w:p>
        </w:tc>
        <w:tc>
          <w:tcPr>
            <w:tcW w:w="1260"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SEVILLANO</w:t>
            </w:r>
          </w:p>
        </w:tc>
        <w:tc>
          <w:tcPr>
            <w:tcW w:w="1332"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ASCOLANO</w:t>
            </w:r>
          </w:p>
        </w:tc>
        <w:tc>
          <w:tcPr>
            <w:tcW w:w="1530" w:type="dxa"/>
            <w:vAlign w:val="center"/>
          </w:tcPr>
          <w:p w:rsidR="008C5647"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MANZANILLO</w:t>
            </w:r>
          </w:p>
        </w:tc>
        <w:tc>
          <w:tcPr>
            <w:tcW w:w="1350" w:type="dxa"/>
            <w:tcBorders>
              <w:right w:val="single" w:sz="4" w:space="0" w:color="000000" w:themeColor="text1"/>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MISSION</w:t>
            </w: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OTHER</w:t>
            </w:r>
          </w:p>
        </w:tc>
        <w:tc>
          <w:tcPr>
            <w:tcW w:w="1008" w:type="dxa"/>
            <w:tcBorders>
              <w:lef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TOTAL</w:t>
            </w: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Small</w:t>
            </w:r>
          </w:p>
        </w:tc>
        <w:tc>
          <w:tcPr>
            <w:tcW w:w="1260" w:type="dxa"/>
          </w:tcPr>
          <w:p w:rsidR="00746A35" w:rsidRPr="009739E2" w:rsidRDefault="00746A35" w:rsidP="00746A35">
            <w:pPr>
              <w:jc w:val="center"/>
              <w:rPr>
                <w:rFonts w:ascii="Times New Roman" w:hAnsi="Times New Roman" w:cs="Times New Roman"/>
                <w:sz w:val="17"/>
                <w:szCs w:val="17"/>
              </w:rPr>
            </w:pPr>
          </w:p>
        </w:tc>
        <w:tc>
          <w:tcPr>
            <w:tcW w:w="1332" w:type="dxa"/>
          </w:tcPr>
          <w:p w:rsidR="00746A35" w:rsidRPr="009739E2" w:rsidRDefault="00746A35" w:rsidP="00746A35">
            <w:pPr>
              <w:jc w:val="center"/>
              <w:rPr>
                <w:rFonts w:ascii="Times New Roman" w:hAnsi="Times New Roman" w:cs="Times New Roman"/>
                <w:sz w:val="17"/>
                <w:szCs w:val="17"/>
              </w:rPr>
            </w:pPr>
          </w:p>
        </w:tc>
        <w:tc>
          <w:tcPr>
            <w:tcW w:w="1530" w:type="dxa"/>
          </w:tcPr>
          <w:p w:rsidR="00746A35" w:rsidRPr="009739E2" w:rsidRDefault="00746A35"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746A35" w:rsidRPr="009739E2" w:rsidRDefault="00746A35"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746A35" w:rsidRPr="009739E2" w:rsidRDefault="00746A35" w:rsidP="00746A35">
            <w:pPr>
              <w:jc w:val="center"/>
              <w:rPr>
                <w:rFonts w:ascii="Times New Roman" w:hAnsi="Times New Roman" w:cs="Times New Roman"/>
                <w:sz w:val="17"/>
                <w:szCs w:val="17"/>
              </w:rPr>
            </w:pPr>
          </w:p>
        </w:tc>
        <w:tc>
          <w:tcPr>
            <w:tcW w:w="1008" w:type="dxa"/>
            <w:tcBorders>
              <w:left w:val="double" w:sz="4" w:space="0" w:color="auto"/>
            </w:tcBorders>
          </w:tcPr>
          <w:p w:rsidR="00746A35" w:rsidRPr="009739E2" w:rsidRDefault="00746A35"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Medium</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Large</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Extra Large</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 Large –</w:t>
            </w:r>
            <w:proofErr w:type="spellStart"/>
            <w:r w:rsidRPr="009739E2">
              <w:rPr>
                <w:rFonts w:ascii="Times New Roman" w:hAnsi="Times New Roman" w:cs="Times New Roman"/>
                <w:sz w:val="17"/>
                <w:szCs w:val="17"/>
              </w:rPr>
              <w:t>Sev</w:t>
            </w:r>
            <w:proofErr w:type="spellEnd"/>
            <w:r w:rsidRPr="009739E2">
              <w:rPr>
                <w:rFonts w:ascii="Times New Roman" w:hAnsi="Times New Roman" w:cs="Times New Roman"/>
                <w:sz w:val="17"/>
                <w:szCs w:val="17"/>
              </w:rPr>
              <w:t xml:space="preserve"> “C”</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Jumbo</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Colossal</w:t>
            </w:r>
          </w:p>
        </w:tc>
        <w:tc>
          <w:tcPr>
            <w:tcW w:w="1260" w:type="dxa"/>
          </w:tcPr>
          <w:p w:rsidR="00DD56A4" w:rsidRPr="009739E2" w:rsidRDefault="00DD56A4" w:rsidP="00746A35">
            <w:pPr>
              <w:jc w:val="center"/>
              <w:rPr>
                <w:rFonts w:ascii="Times New Roman" w:hAnsi="Times New Roman" w:cs="Times New Roman"/>
                <w:sz w:val="17"/>
                <w:szCs w:val="17"/>
              </w:rPr>
            </w:pPr>
          </w:p>
        </w:tc>
        <w:tc>
          <w:tcPr>
            <w:tcW w:w="1332"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tcBorders>
              <w:bottom w:val="single" w:sz="4" w:space="0" w:color="000000" w:themeColor="text1"/>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Sup Colossal</w:t>
            </w:r>
          </w:p>
        </w:tc>
        <w:tc>
          <w:tcPr>
            <w:tcW w:w="126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332"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single" w:sz="4" w:space="0" w:color="000000" w:themeColor="text1"/>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r>
      <w:tr w:rsidR="008C5647" w:rsidRPr="009739E2" w:rsidTr="00AA0DFF">
        <w:tblPrEx>
          <w:jc w:val="left"/>
        </w:tblPrEx>
        <w:trPr>
          <w:gridAfter w:val="1"/>
          <w:wAfter w:w="107" w:type="dxa"/>
          <w:trHeight w:val="288"/>
        </w:trPr>
        <w:tc>
          <w:tcPr>
            <w:tcW w:w="1620" w:type="dxa"/>
            <w:tcBorders>
              <w:bottom w:val="double" w:sz="4" w:space="0" w:color="auto"/>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Canning</w:t>
            </w:r>
          </w:p>
        </w:tc>
        <w:tc>
          <w:tcPr>
            <w:tcW w:w="126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332"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DD56A4" w:rsidRPr="009739E2" w:rsidRDefault="00DD56A4"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top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w:t>
            </w:r>
          </w:p>
        </w:tc>
        <w:tc>
          <w:tcPr>
            <w:tcW w:w="126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32"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Limited/Petite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Ltd/Sub-Petite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Undersize</w:t>
            </w:r>
          </w:p>
        </w:tc>
        <w:tc>
          <w:tcPr>
            <w:tcW w:w="1260" w:type="dxa"/>
          </w:tcPr>
          <w:p w:rsidR="00E22B31" w:rsidRPr="009739E2" w:rsidRDefault="00E22B31" w:rsidP="00746A35">
            <w:pPr>
              <w:jc w:val="center"/>
              <w:rPr>
                <w:rFonts w:ascii="Times New Roman" w:hAnsi="Times New Roman" w:cs="Times New Roman"/>
                <w:sz w:val="17"/>
                <w:szCs w:val="17"/>
              </w:rPr>
            </w:pPr>
          </w:p>
        </w:tc>
        <w:tc>
          <w:tcPr>
            <w:tcW w:w="1332"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bottom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Culls</w:t>
            </w:r>
          </w:p>
        </w:tc>
        <w:tc>
          <w:tcPr>
            <w:tcW w:w="126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32"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AA0DFF">
        <w:tblPrEx>
          <w:jc w:val="left"/>
        </w:tblPrEx>
        <w:trPr>
          <w:gridAfter w:val="1"/>
          <w:wAfter w:w="107" w:type="dxa"/>
          <w:trHeight w:val="288"/>
        </w:trPr>
        <w:tc>
          <w:tcPr>
            <w:tcW w:w="1620" w:type="dxa"/>
            <w:tcBorders>
              <w:top w:val="double" w:sz="4" w:space="0" w:color="auto"/>
              <w:left w:val="double" w:sz="4" w:space="0" w:color="auto"/>
              <w:bottom w:val="double" w:sz="4" w:space="0" w:color="auto"/>
              <w:right w:val="single" w:sz="4" w:space="0" w:color="000000" w:themeColor="text1"/>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Receipts</w:t>
            </w:r>
          </w:p>
        </w:tc>
        <w:tc>
          <w:tcPr>
            <w:tcW w:w="126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332"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r>
    </w:tbl>
    <w:p w:rsidR="00370476" w:rsidRPr="009739E2" w:rsidRDefault="00370476" w:rsidP="00746A35">
      <w:pPr>
        <w:spacing w:after="0" w:line="240" w:lineRule="auto"/>
        <w:rPr>
          <w:rFonts w:ascii="Times New Roman" w:hAnsi="Times New Roman" w:cs="Times New Roman"/>
          <w:sz w:val="17"/>
          <w:szCs w:val="17"/>
        </w:rPr>
      </w:pPr>
    </w:p>
    <w:tbl>
      <w:tblPr>
        <w:tblStyle w:val="TableGrid"/>
        <w:tblW w:w="0" w:type="auto"/>
        <w:tblInd w:w="108" w:type="dxa"/>
        <w:tblLook w:val="04A0" w:firstRow="1" w:lastRow="0" w:firstColumn="1" w:lastColumn="0" w:noHBand="0" w:noVBand="1"/>
      </w:tblPr>
      <w:tblGrid>
        <w:gridCol w:w="4781"/>
        <w:gridCol w:w="4579"/>
      </w:tblGrid>
      <w:tr w:rsidR="00E22B31" w:rsidRPr="009739E2" w:rsidTr="009739E2">
        <w:trPr>
          <w:trHeight w:hRule="exact" w:val="325"/>
        </w:trPr>
        <w:tc>
          <w:tcPr>
            <w:tcW w:w="4781"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PRIOR TOTAL RECEIPTS REPORTED: ________</w:t>
            </w:r>
            <w:r w:rsidR="00124B2B" w:rsidRPr="009739E2">
              <w:rPr>
                <w:rFonts w:ascii="Times New Roman" w:hAnsi="Times New Roman" w:cs="Times New Roman"/>
                <w:sz w:val="17"/>
                <w:szCs w:val="17"/>
              </w:rPr>
              <w:t>____</w:t>
            </w:r>
          </w:p>
        </w:tc>
        <w:tc>
          <w:tcPr>
            <w:tcW w:w="4579"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TOTAL RECEIVED TO DATE: ______________</w:t>
            </w:r>
            <w:r w:rsidR="00124B2B" w:rsidRPr="009739E2">
              <w:rPr>
                <w:rFonts w:ascii="Times New Roman" w:hAnsi="Times New Roman" w:cs="Times New Roman"/>
                <w:sz w:val="17"/>
                <w:szCs w:val="17"/>
              </w:rPr>
              <w:t>_</w:t>
            </w:r>
          </w:p>
        </w:tc>
      </w:tr>
    </w:tbl>
    <w:p w:rsidR="00370476" w:rsidRPr="009739E2" w:rsidRDefault="00370476" w:rsidP="00370476">
      <w:pPr>
        <w:spacing w:after="0" w:line="240" w:lineRule="auto"/>
        <w:rPr>
          <w:rFonts w:ascii="Times New Roman" w:hAnsi="Times New Roman" w:cs="Times New Roman"/>
          <w:sz w:val="17"/>
          <w:szCs w:val="17"/>
        </w:rPr>
      </w:pPr>
    </w:p>
    <w:p w:rsidR="00501347" w:rsidRPr="009739E2" w:rsidRDefault="00E22B31"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(5</w:t>
      </w:r>
      <w:r w:rsidR="00DD56A4" w:rsidRPr="009739E2">
        <w:rPr>
          <w:rFonts w:ascii="Times New Roman" w:hAnsi="Times New Roman" w:cs="Times New Roman"/>
          <w:sz w:val="17"/>
          <w:szCs w:val="17"/>
        </w:rPr>
        <w:t>)  CERTIFICATION AND SIGNATURE:</w:t>
      </w:r>
      <w:r w:rsidRPr="009739E2">
        <w:rPr>
          <w:rFonts w:ascii="Times New Roman" w:hAnsi="Times New Roman" w:cs="Times New Roman"/>
          <w:sz w:val="17"/>
          <w:szCs w:val="17"/>
        </w:rPr>
        <w:t xml:space="preserve">  </w:t>
      </w:r>
      <w:r w:rsidR="00C00526" w:rsidRPr="009739E2">
        <w:rPr>
          <w:rFonts w:ascii="Times New Roman" w:hAnsi="Times New Roman" w:cs="Times New Roman"/>
          <w:sz w:val="17"/>
          <w:szCs w:val="17"/>
        </w:rPr>
        <w:t>T</w:t>
      </w:r>
      <w:r w:rsidR="00DD56A4" w:rsidRPr="009739E2">
        <w:rPr>
          <w:rFonts w:ascii="Times New Roman" w:hAnsi="Times New Roman" w:cs="Times New Roman"/>
          <w:sz w:val="17"/>
          <w:szCs w:val="17"/>
        </w:rPr>
        <w:t xml:space="preserve">he undersigned on behalf of the reporting handler certifies to the </w:t>
      </w:r>
      <w:r w:rsidR="00D7336D" w:rsidRPr="009739E2">
        <w:rPr>
          <w:rFonts w:ascii="Times New Roman" w:hAnsi="Times New Roman" w:cs="Times New Roman"/>
          <w:sz w:val="17"/>
          <w:szCs w:val="17"/>
        </w:rPr>
        <w:t>California Olive Committee</w:t>
      </w:r>
      <w:r w:rsidRPr="009739E2">
        <w:rPr>
          <w:rFonts w:ascii="Times New Roman" w:hAnsi="Times New Roman" w:cs="Times New Roman"/>
          <w:sz w:val="17"/>
          <w:szCs w:val="17"/>
        </w:rPr>
        <w:t xml:space="preserve"> and the Secretary </w:t>
      </w:r>
      <w:r w:rsidR="00C55645" w:rsidRPr="009739E2">
        <w:rPr>
          <w:rFonts w:ascii="Times New Roman" w:hAnsi="Times New Roman" w:cs="Times New Roman"/>
          <w:sz w:val="17"/>
          <w:szCs w:val="17"/>
        </w:rPr>
        <w:t>o</w:t>
      </w:r>
      <w:r w:rsidR="00DD56A4" w:rsidRPr="009739E2">
        <w:rPr>
          <w:rFonts w:ascii="Times New Roman" w:hAnsi="Times New Roman" w:cs="Times New Roman"/>
          <w:sz w:val="17"/>
          <w:szCs w:val="17"/>
        </w:rPr>
        <w:t>f</w:t>
      </w:r>
      <w:r w:rsidR="00501347"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Agriculture</w:t>
      </w:r>
      <w:r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of the United Stat</w:t>
      </w:r>
      <w:r w:rsidRPr="009739E2">
        <w:rPr>
          <w:rFonts w:ascii="Times New Roman" w:hAnsi="Times New Roman" w:cs="Times New Roman"/>
          <w:sz w:val="17"/>
          <w:szCs w:val="17"/>
        </w:rPr>
        <w:t xml:space="preserve">es that this </w:t>
      </w:r>
      <w:r w:rsidR="00827F89" w:rsidRPr="009739E2">
        <w:rPr>
          <w:rFonts w:ascii="Times New Roman" w:hAnsi="Times New Roman" w:cs="Times New Roman"/>
          <w:sz w:val="17"/>
          <w:szCs w:val="17"/>
        </w:rPr>
        <w:t xml:space="preserve">represents a </w:t>
      </w:r>
      <w:r w:rsidR="00DD56A4" w:rsidRPr="009739E2">
        <w:rPr>
          <w:rFonts w:ascii="Times New Roman" w:hAnsi="Times New Roman" w:cs="Times New Roman"/>
          <w:sz w:val="17"/>
          <w:szCs w:val="17"/>
        </w:rPr>
        <w:t xml:space="preserve">complete and accurate record of all olives </w:t>
      </w:r>
      <w:r w:rsidRPr="009739E2">
        <w:rPr>
          <w:rFonts w:ascii="Times New Roman" w:hAnsi="Times New Roman" w:cs="Times New Roman"/>
          <w:sz w:val="17"/>
          <w:szCs w:val="17"/>
        </w:rPr>
        <w:t>received and size grade distribution for reporting period.</w:t>
      </w:r>
    </w:p>
    <w:p w:rsidR="00E22B31" w:rsidRPr="009739E2" w:rsidRDefault="00E22B31" w:rsidP="00527F59">
      <w:pPr>
        <w:spacing w:after="0" w:line="240" w:lineRule="auto"/>
        <w:rPr>
          <w:rFonts w:ascii="Times New Roman" w:hAnsi="Times New Roman" w:cs="Times New Roman"/>
          <w:sz w:val="17"/>
          <w:szCs w:val="17"/>
        </w:rPr>
      </w:pPr>
    </w:p>
    <w:p w:rsidR="00501347" w:rsidRPr="009739E2" w:rsidRDefault="00501347"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________________________</w:t>
      </w:r>
      <w:r w:rsidR="00E22B31" w:rsidRPr="009739E2">
        <w:rPr>
          <w:rFonts w:ascii="Times New Roman" w:hAnsi="Times New Roman" w:cs="Times New Roman"/>
          <w:sz w:val="17"/>
          <w:szCs w:val="17"/>
        </w:rPr>
        <w:t>___</w:t>
      </w:r>
      <w:r w:rsidR="00B01067" w:rsidRPr="009739E2">
        <w:rPr>
          <w:rFonts w:ascii="Times New Roman" w:hAnsi="Times New Roman" w:cs="Times New Roman"/>
          <w:sz w:val="17"/>
          <w:szCs w:val="17"/>
        </w:rPr>
        <w:t>__</w:t>
      </w:r>
      <w:r w:rsidR="00527F59">
        <w:rPr>
          <w:rFonts w:ascii="Times New Roman" w:hAnsi="Times New Roman" w:cs="Times New Roman"/>
          <w:sz w:val="17"/>
          <w:szCs w:val="17"/>
        </w:rPr>
        <w:t>_______</w:t>
      </w:r>
      <w:r w:rsidR="00B01067" w:rsidRPr="009739E2">
        <w:rPr>
          <w:rFonts w:ascii="Times New Roman" w:hAnsi="Times New Roman" w:cs="Times New Roman"/>
          <w:sz w:val="17"/>
          <w:szCs w:val="17"/>
        </w:rPr>
        <w:t>_</w:t>
      </w:r>
      <w:r w:rsidR="004F37B3" w:rsidRPr="009739E2">
        <w:rPr>
          <w:rFonts w:ascii="Times New Roman" w:hAnsi="Times New Roman" w:cs="Times New Roman"/>
          <w:sz w:val="17"/>
          <w:szCs w:val="17"/>
        </w:rPr>
        <w:t>__</w:t>
      </w:r>
      <w:r w:rsidR="009739E2" w:rsidRPr="009739E2">
        <w:rPr>
          <w:rFonts w:ascii="Times New Roman" w:hAnsi="Times New Roman" w:cs="Times New Roman"/>
          <w:sz w:val="17"/>
          <w:szCs w:val="17"/>
        </w:rPr>
        <w:tab/>
      </w:r>
      <w:r w:rsidR="00B01067" w:rsidRPr="009739E2">
        <w:rPr>
          <w:rFonts w:ascii="Times New Roman" w:hAnsi="Times New Roman" w:cs="Times New Roman"/>
          <w:sz w:val="17"/>
          <w:szCs w:val="17"/>
        </w:rPr>
        <w:t>_</w:t>
      </w:r>
      <w:r w:rsidR="00DB0260" w:rsidRPr="009739E2">
        <w:rPr>
          <w:rFonts w:ascii="Times New Roman" w:hAnsi="Times New Roman" w:cs="Times New Roman"/>
          <w:sz w:val="17"/>
          <w:szCs w:val="17"/>
        </w:rPr>
        <w:t>_</w:t>
      </w:r>
      <w:r w:rsidR="00B01067" w:rsidRPr="009739E2">
        <w:rPr>
          <w:rFonts w:ascii="Times New Roman" w:hAnsi="Times New Roman" w:cs="Times New Roman"/>
          <w:sz w:val="17"/>
          <w:szCs w:val="17"/>
        </w:rPr>
        <w:t>____</w:t>
      </w:r>
      <w:r w:rsidR="00527F59">
        <w:rPr>
          <w:rFonts w:ascii="Times New Roman" w:hAnsi="Times New Roman" w:cs="Times New Roman"/>
          <w:sz w:val="17"/>
          <w:szCs w:val="17"/>
        </w:rPr>
        <w:t>____</w:t>
      </w:r>
      <w:r w:rsidR="00B01067" w:rsidRPr="009739E2">
        <w:rPr>
          <w:rFonts w:ascii="Times New Roman" w:hAnsi="Times New Roman" w:cs="Times New Roman"/>
          <w:sz w:val="17"/>
          <w:szCs w:val="17"/>
        </w:rPr>
        <w:t>________________</w:t>
      </w:r>
      <w:r w:rsidR="0013719B" w:rsidRPr="009739E2">
        <w:rPr>
          <w:rFonts w:ascii="Times New Roman" w:hAnsi="Times New Roman" w:cs="Times New Roman"/>
          <w:sz w:val="17"/>
          <w:szCs w:val="17"/>
        </w:rPr>
        <w:t>_</w:t>
      </w:r>
      <w:r w:rsidR="004F37B3" w:rsidRPr="009739E2">
        <w:rPr>
          <w:rFonts w:ascii="Times New Roman" w:hAnsi="Times New Roman" w:cs="Times New Roman"/>
          <w:sz w:val="17"/>
          <w:szCs w:val="17"/>
        </w:rPr>
        <w:t>_</w:t>
      </w:r>
      <w:r w:rsidR="00527F59">
        <w:rPr>
          <w:rFonts w:ascii="Times New Roman" w:hAnsi="Times New Roman" w:cs="Times New Roman"/>
          <w:sz w:val="17"/>
          <w:szCs w:val="17"/>
        </w:rPr>
        <w:t>______</w:t>
      </w:r>
      <w:r w:rsidR="004F37B3" w:rsidRPr="009739E2">
        <w:rPr>
          <w:rFonts w:ascii="Times New Roman" w:hAnsi="Times New Roman" w:cs="Times New Roman"/>
          <w:sz w:val="17"/>
          <w:szCs w:val="17"/>
        </w:rPr>
        <w:t>___</w:t>
      </w:r>
      <w:r w:rsidR="0013719B" w:rsidRPr="009739E2">
        <w:rPr>
          <w:rFonts w:ascii="Times New Roman" w:hAnsi="Times New Roman" w:cs="Times New Roman"/>
          <w:sz w:val="17"/>
          <w:szCs w:val="17"/>
        </w:rPr>
        <w:t>_</w:t>
      </w:r>
      <w:r w:rsidR="009739E2" w:rsidRPr="009739E2">
        <w:rPr>
          <w:rFonts w:ascii="Times New Roman" w:hAnsi="Times New Roman" w:cs="Times New Roman"/>
          <w:sz w:val="17"/>
          <w:szCs w:val="17"/>
        </w:rPr>
        <w:tab/>
      </w:r>
      <w:r w:rsidRPr="009739E2">
        <w:rPr>
          <w:rFonts w:ascii="Times New Roman" w:hAnsi="Times New Roman" w:cs="Times New Roman"/>
          <w:sz w:val="17"/>
          <w:szCs w:val="17"/>
        </w:rPr>
        <w:t>___</w:t>
      </w:r>
      <w:r w:rsidR="00527F59">
        <w:rPr>
          <w:rFonts w:ascii="Times New Roman" w:hAnsi="Times New Roman" w:cs="Times New Roman"/>
          <w:sz w:val="17"/>
          <w:szCs w:val="17"/>
        </w:rPr>
        <w:t>____________</w:t>
      </w:r>
      <w:r w:rsidRPr="009739E2">
        <w:rPr>
          <w:rFonts w:ascii="Times New Roman" w:hAnsi="Times New Roman" w:cs="Times New Roman"/>
          <w:sz w:val="17"/>
          <w:szCs w:val="17"/>
        </w:rPr>
        <w:t>_________</w:t>
      </w:r>
    </w:p>
    <w:p w:rsidR="00F90599" w:rsidRPr="009739E2" w:rsidRDefault="004F37B3"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A</w:t>
      </w:r>
      <w:r w:rsidR="00501347" w:rsidRPr="009739E2">
        <w:rPr>
          <w:rFonts w:ascii="Times New Roman" w:hAnsi="Times New Roman" w:cs="Times New Roman"/>
          <w:sz w:val="17"/>
          <w:szCs w:val="17"/>
        </w:rPr>
        <w:t xml:space="preserve">uthorized </w:t>
      </w:r>
      <w:r w:rsidR="00E22B31" w:rsidRPr="009739E2">
        <w:rPr>
          <w:rFonts w:ascii="Times New Roman" w:hAnsi="Times New Roman" w:cs="Times New Roman"/>
          <w:sz w:val="17"/>
          <w:szCs w:val="17"/>
        </w:rPr>
        <w:t>Agent</w:t>
      </w:r>
      <w:r w:rsidR="00501347" w:rsidRPr="009739E2">
        <w:rPr>
          <w:rFonts w:ascii="Times New Roman" w:hAnsi="Times New Roman" w:cs="Times New Roman"/>
          <w:sz w:val="17"/>
          <w:szCs w:val="17"/>
        </w:rPr>
        <w:t xml:space="preserve"> </w:t>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Title</w:t>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Date</w:t>
      </w:r>
    </w:p>
    <w:p w:rsidR="004F37B3" w:rsidRPr="009739E2" w:rsidRDefault="004F37B3" w:rsidP="00527F59">
      <w:pPr>
        <w:spacing w:after="0" w:line="240" w:lineRule="auto"/>
        <w:rPr>
          <w:rFonts w:ascii="Times New Roman" w:hAnsi="Times New Roman" w:cs="Times New Roman"/>
          <w:sz w:val="17"/>
          <w:szCs w:val="17"/>
        </w:rPr>
      </w:pPr>
    </w:p>
    <w:p w:rsidR="00C51182" w:rsidRPr="009739E2" w:rsidRDefault="00B01067" w:rsidP="00527F59">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This information is used to verify the provision</w:t>
      </w:r>
      <w:r w:rsidR="0013719B" w:rsidRPr="009739E2">
        <w:rPr>
          <w:rFonts w:ascii="Times New Roman" w:hAnsi="Times New Roman" w:cs="Times New Roman"/>
          <w:sz w:val="17"/>
          <w:szCs w:val="17"/>
        </w:rPr>
        <w:t>s</w:t>
      </w:r>
      <w:r w:rsidRPr="009739E2">
        <w:rPr>
          <w:rFonts w:ascii="Times New Roman" w:hAnsi="Times New Roman" w:cs="Times New Roman"/>
          <w:sz w:val="17"/>
          <w:szCs w:val="17"/>
        </w:rPr>
        <w:t xml:space="preserve"> of the order, 7 CFR 932.161 making any false statements or representations in any matter within the jurisdiction of any agency of the United States, knowing it to be false, is a violation of </w:t>
      </w:r>
      <w:r w:rsidR="009739E2" w:rsidRPr="009739E2">
        <w:rPr>
          <w:rFonts w:ascii="Times New Roman" w:hAnsi="Times New Roman" w:cs="Times New Roman"/>
          <w:sz w:val="17"/>
          <w:szCs w:val="17"/>
        </w:rPr>
        <w:t xml:space="preserve">title 18, section </w:t>
      </w:r>
      <w:r w:rsidRPr="009739E2">
        <w:rPr>
          <w:rFonts w:ascii="Times New Roman" w:hAnsi="Times New Roman" w:cs="Times New Roman"/>
          <w:sz w:val="17"/>
          <w:szCs w:val="17"/>
        </w:rPr>
        <w:t xml:space="preserve">1001, </w:t>
      </w:r>
      <w:r w:rsidR="009739E2" w:rsidRPr="009739E2">
        <w:rPr>
          <w:rFonts w:ascii="Times New Roman" w:hAnsi="Times New Roman" w:cs="Times New Roman"/>
          <w:sz w:val="17"/>
          <w:szCs w:val="17"/>
        </w:rPr>
        <w:t xml:space="preserve">of the </w:t>
      </w:r>
      <w:r w:rsidRPr="009739E2">
        <w:rPr>
          <w:rFonts w:ascii="Times New Roman" w:hAnsi="Times New Roman" w:cs="Times New Roman"/>
          <w:sz w:val="17"/>
          <w:szCs w:val="17"/>
        </w:rPr>
        <w:t>United States Code, which provides for penalty or imprisonment</w:t>
      </w:r>
      <w:r w:rsidR="004F37B3" w:rsidRPr="009739E2">
        <w:rPr>
          <w:rFonts w:ascii="Times New Roman" w:hAnsi="Times New Roman" w:cs="Times New Roman"/>
          <w:sz w:val="17"/>
          <w:szCs w:val="17"/>
        </w:rPr>
        <w:t xml:space="preserve">, </w:t>
      </w:r>
      <w:r w:rsidRPr="009739E2">
        <w:rPr>
          <w:rFonts w:ascii="Times New Roman" w:hAnsi="Times New Roman" w:cs="Times New Roman"/>
          <w:sz w:val="17"/>
          <w:szCs w:val="17"/>
        </w:rPr>
        <w:t>o</w:t>
      </w:r>
      <w:r w:rsidR="0013719B" w:rsidRPr="009739E2">
        <w:rPr>
          <w:rFonts w:ascii="Times New Roman" w:hAnsi="Times New Roman" w:cs="Times New Roman"/>
          <w:sz w:val="17"/>
          <w:szCs w:val="17"/>
        </w:rPr>
        <w:t>r</w:t>
      </w:r>
      <w:r w:rsidRPr="009739E2">
        <w:rPr>
          <w:rFonts w:ascii="Times New Roman" w:hAnsi="Times New Roman" w:cs="Times New Roman"/>
          <w:sz w:val="17"/>
          <w:szCs w:val="17"/>
        </w:rPr>
        <w:t xml:space="preserve"> both.</w:t>
      </w:r>
    </w:p>
    <w:p w:rsidR="009739E2" w:rsidRPr="009739E2" w:rsidRDefault="009739E2" w:rsidP="00527F59">
      <w:pPr>
        <w:spacing w:after="0" w:line="240" w:lineRule="auto"/>
        <w:rPr>
          <w:rFonts w:ascii="Times New Roman" w:hAnsi="Times New Roman" w:cs="Times New Roman"/>
          <w:iCs/>
          <w:sz w:val="14"/>
          <w:szCs w:val="16"/>
        </w:rPr>
      </w:pPr>
    </w:p>
    <w:p w:rsidR="009739E2" w:rsidRPr="009739E2" w:rsidRDefault="009739E2" w:rsidP="00527F59">
      <w:pPr>
        <w:spacing w:after="0" w:line="240" w:lineRule="auto"/>
        <w:rPr>
          <w:rFonts w:ascii="Times New Roman" w:hAnsi="Times New Roman" w:cs="Times New Roman"/>
          <w:sz w:val="15"/>
          <w:szCs w:val="15"/>
        </w:rPr>
      </w:pPr>
      <w:r w:rsidRPr="009739E2">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9739E2">
        <w:rPr>
          <w:rFonts w:ascii="Times New Roman" w:hAnsi="Times New Roman" w:cs="Times New Roman"/>
          <w:sz w:val="15"/>
          <w:szCs w:val="15"/>
        </w:rPr>
        <w:t>Secs</w:t>
      </w:r>
      <w:proofErr w:type="spellEnd"/>
      <w:r w:rsidRPr="009739E2">
        <w:rPr>
          <w:rFonts w:ascii="Times New Roman" w:hAnsi="Times New Roman" w:cs="Times New Roman"/>
          <w:sz w:val="15"/>
          <w:szCs w:val="15"/>
        </w:rPr>
        <w:t xml:space="preserve">. </w:t>
      </w:r>
      <w:proofErr w:type="gramStart"/>
      <w:r w:rsidRPr="009739E2">
        <w:rPr>
          <w:rFonts w:ascii="Times New Roman" w:hAnsi="Times New Roman" w:cs="Times New Roman"/>
          <w:sz w:val="15"/>
          <w:szCs w:val="15"/>
        </w:rPr>
        <w:t>1-19, 48 Stat. 31, as amended, (7 U.S.C. 601-674).</w:t>
      </w:r>
      <w:proofErr w:type="gramEnd"/>
      <w:r w:rsidRPr="009739E2">
        <w:rPr>
          <w:rFonts w:ascii="Times New Roman" w:hAnsi="Times New Roman" w:cs="Times New Roman"/>
          <w:sz w:val="15"/>
          <w:szCs w:val="15"/>
        </w:rPr>
        <w:t xml:space="preserve">  Furnishing the requested information is necessary for the administration of the marketing order program. </w:t>
      </w:r>
    </w:p>
    <w:p w:rsidR="009739E2" w:rsidRPr="009739E2" w:rsidRDefault="009739E2" w:rsidP="00527F59">
      <w:pPr>
        <w:spacing w:after="0" w:line="240" w:lineRule="auto"/>
        <w:rPr>
          <w:rFonts w:ascii="Times New Roman" w:hAnsi="Times New Roman" w:cs="Times New Roman"/>
          <w:iCs/>
          <w:sz w:val="15"/>
          <w:szCs w:val="15"/>
        </w:rPr>
      </w:pPr>
    </w:p>
    <w:p w:rsidR="00527F59" w:rsidRDefault="00527F59" w:rsidP="00527F59">
      <w:pPr>
        <w:spacing w:after="0" w:line="240" w:lineRule="auto"/>
        <w:rPr>
          <w:rFonts w:ascii="Times New Roman" w:hAnsi="Times New Roman" w:cs="Times New Roman"/>
          <w:iCs/>
          <w:sz w:val="15"/>
          <w:szCs w:val="15"/>
        </w:rPr>
      </w:pPr>
    </w:p>
    <w:p w:rsidR="00C51182" w:rsidRPr="009739E2" w:rsidRDefault="009739E2" w:rsidP="00527F59">
      <w:pPr>
        <w:spacing w:after="0" w:line="240" w:lineRule="auto"/>
        <w:rPr>
          <w:rFonts w:ascii="Times New Roman" w:hAnsi="Times New Roman" w:cs="Times New Roman"/>
          <w:iCs/>
          <w:sz w:val="15"/>
          <w:szCs w:val="15"/>
        </w:rPr>
      </w:pPr>
      <w:r w:rsidRPr="009739E2">
        <w:rPr>
          <w:rFonts w:ascii="Times New Roman" w:hAnsi="Times New Roman" w:cs="Times New Roman"/>
          <w:iCs/>
          <w:sz w:val="15"/>
          <w:szCs w:val="15"/>
        </w:rPr>
        <w:t>Accor</w:t>
      </w:r>
      <w:r w:rsidR="00C51182" w:rsidRPr="009739E2">
        <w:rPr>
          <w:rFonts w:ascii="Times New Roman" w:hAnsi="Times New Roman" w:cs="Times New Roman"/>
          <w:iCs/>
          <w:sz w:val="15"/>
          <w:szCs w:val="15"/>
        </w:rPr>
        <w:t>ding to the Paperwork Reduction Act of 1995, an agency may not conduct or sponsor, and a person is not required to respond to a collection of information unless it displays a valid OMB control number.  The valid OMB control number for this information collection is 0581-0781.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C51182" w:rsidRPr="009739E2" w:rsidRDefault="00C51182" w:rsidP="00527F59">
      <w:pPr>
        <w:spacing w:after="0" w:line="240" w:lineRule="auto"/>
        <w:rPr>
          <w:rFonts w:ascii="Times New Roman" w:hAnsi="Times New Roman" w:cs="Times New Roman"/>
          <w:iCs/>
          <w:sz w:val="15"/>
          <w:szCs w:val="15"/>
        </w:rPr>
      </w:pPr>
    </w:p>
    <w:p w:rsidR="00C46D8E" w:rsidRPr="009739E2" w:rsidRDefault="00C51182" w:rsidP="00527F59">
      <w:pPr>
        <w:spacing w:after="0" w:line="240" w:lineRule="auto"/>
        <w:rPr>
          <w:rFonts w:ascii="Times New Roman" w:hAnsi="Times New Roman" w:cs="Times New Roman"/>
          <w:iCs/>
          <w:sz w:val="15"/>
          <w:szCs w:val="15"/>
        </w:rPr>
      </w:pPr>
      <w:r w:rsidRPr="009739E2">
        <w:rPr>
          <w:rFonts w:ascii="Times New Roman" w:hAnsi="Times New Roman" w:cs="Times New Roman"/>
          <w:iCs/>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46D8E" w:rsidRPr="009739E2" w:rsidRDefault="00C46D8E" w:rsidP="00527F59">
      <w:pPr>
        <w:spacing w:after="0" w:line="240" w:lineRule="auto"/>
        <w:rPr>
          <w:rFonts w:ascii="Times New Roman" w:hAnsi="Times New Roman" w:cs="Times New Roman"/>
          <w:iCs/>
          <w:sz w:val="15"/>
          <w:szCs w:val="15"/>
        </w:rPr>
      </w:pPr>
    </w:p>
    <w:p w:rsidR="00940F86" w:rsidRPr="009739E2" w:rsidRDefault="00C51182" w:rsidP="00527F59">
      <w:pPr>
        <w:spacing w:after="0" w:line="240" w:lineRule="auto"/>
        <w:rPr>
          <w:rFonts w:ascii="Times New Roman" w:hAnsi="Times New Roman" w:cs="Times New Roman"/>
          <w:sz w:val="15"/>
          <w:szCs w:val="15"/>
        </w:rPr>
      </w:pPr>
      <w:r w:rsidRPr="009739E2">
        <w:rPr>
          <w:rFonts w:ascii="Times New Roman" w:hAnsi="Times New Roman" w:cs="Times New Roman"/>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940F86" w:rsidRPr="009739E2" w:rsidSect="00527F59">
      <w:headerReference w:type="default" r:id="rId9"/>
      <w:footerReference w:type="default" r:id="rId10"/>
      <w:pgSz w:w="12240" w:h="15840" w:code="1"/>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50" w:rsidRDefault="00D66850" w:rsidP="00501347">
      <w:pPr>
        <w:spacing w:after="0" w:line="240" w:lineRule="auto"/>
      </w:pPr>
      <w:r>
        <w:separator/>
      </w:r>
    </w:p>
  </w:endnote>
  <w:endnote w:type="continuationSeparator" w:id="0">
    <w:p w:rsidR="00D66850" w:rsidRDefault="00D66850"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25818618"/>
      <w:docPartObj>
        <w:docPartGallery w:val="Page Numbers (Bottom of Page)"/>
        <w:docPartUnique/>
      </w:docPartObj>
    </w:sdtPr>
    <w:sdtEndPr/>
    <w:sdtContent>
      <w:p w:rsidR="004A2EDC" w:rsidRPr="009739E2" w:rsidRDefault="004A2EDC" w:rsidP="009739E2">
        <w:pPr>
          <w:pStyle w:val="Footer"/>
          <w:rPr>
            <w:rFonts w:ascii="Times New Roman" w:hAnsi="Times New Roman" w:cs="Times New Roman"/>
            <w:sz w:val="18"/>
            <w:szCs w:val="18"/>
          </w:rPr>
        </w:pPr>
        <w:r w:rsidRPr="001D1E26">
          <w:rPr>
            <w:rFonts w:ascii="Times New Roman" w:hAnsi="Times New Roman" w:cs="Times New Roman"/>
            <w:b/>
            <w:sz w:val="18"/>
            <w:szCs w:val="18"/>
          </w:rPr>
          <w:t xml:space="preserve">COC-19 (Rev. </w:t>
        </w:r>
        <w:r w:rsidR="00527F59">
          <w:rPr>
            <w:rFonts w:ascii="Times New Roman" w:hAnsi="Times New Roman" w:cs="Times New Roman"/>
            <w:b/>
            <w:sz w:val="18"/>
            <w:szCs w:val="18"/>
          </w:rPr>
          <w:t>01/2014</w:t>
        </w:r>
        <w:r w:rsidRPr="001D1E26">
          <w:rPr>
            <w:rFonts w:ascii="Times New Roman" w:hAnsi="Times New Roman" w:cs="Times New Roman"/>
            <w:b/>
            <w:sz w:val="18"/>
            <w:szCs w:val="18"/>
          </w:rPr>
          <w:t xml:space="preserve">.  Destroy previous </w:t>
        </w:r>
        <w:r w:rsidR="001D1E26">
          <w:rPr>
            <w:rFonts w:ascii="Times New Roman" w:hAnsi="Times New Roman" w:cs="Times New Roman"/>
            <w:b/>
            <w:sz w:val="18"/>
            <w:szCs w:val="18"/>
          </w:rPr>
          <w:t>editi</w:t>
        </w:r>
        <w:r w:rsidRPr="001D1E26">
          <w:rPr>
            <w:rFonts w:ascii="Times New Roman" w:hAnsi="Times New Roman" w:cs="Times New Roman"/>
            <w:b/>
            <w:sz w:val="18"/>
            <w:szCs w:val="18"/>
          </w:rPr>
          <w:t>ons</w:t>
        </w:r>
        <w:r w:rsidR="009739E2">
          <w:rPr>
            <w:rFonts w:ascii="Times New Roman" w:hAnsi="Times New Roman" w:cs="Times New Roman"/>
            <w:b/>
            <w:sz w:val="18"/>
            <w:szCs w:val="18"/>
          </w:rPr>
          <w:t>.</w:t>
        </w:r>
        <w:r w:rsidRPr="001D1E26">
          <w:rPr>
            <w:rFonts w:ascii="Times New Roman" w:hAnsi="Times New Roman" w:cs="Times New Roman"/>
            <w:b/>
            <w:sz w:val="18"/>
            <w:szCs w:val="1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50" w:rsidRDefault="00D66850" w:rsidP="00501347">
      <w:pPr>
        <w:spacing w:after="0" w:line="240" w:lineRule="auto"/>
      </w:pPr>
      <w:r>
        <w:separator/>
      </w:r>
    </w:p>
  </w:footnote>
  <w:footnote w:type="continuationSeparator" w:id="0">
    <w:p w:rsidR="00D66850" w:rsidRDefault="00D66850"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DC" w:rsidRPr="009739E2" w:rsidRDefault="00C46D8E" w:rsidP="009739E2">
    <w:pPr>
      <w:pStyle w:val="Header"/>
      <w:rPr>
        <w:rFonts w:ascii="Times New Roman" w:hAnsi="Times New Roman" w:cs="Times New Roman"/>
        <w:b/>
        <w:sz w:val="18"/>
        <w:szCs w:val="18"/>
        <w:u w:val="single"/>
      </w:rPr>
    </w:pPr>
    <w:r w:rsidRPr="009739E2">
      <w:rPr>
        <w:rFonts w:ascii="Times New Roman" w:hAnsi="Times New Roman" w:cs="Times New Roman"/>
        <w:b/>
        <w:sz w:val="18"/>
        <w:szCs w:val="18"/>
        <w:u w:val="single"/>
      </w:rPr>
      <w:tab/>
    </w:r>
    <w:r w:rsidR="004A2EDC" w:rsidRPr="009739E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0476"/>
    <w:rsid w:val="00042288"/>
    <w:rsid w:val="000A2ABB"/>
    <w:rsid w:val="000B6712"/>
    <w:rsid w:val="000E65D9"/>
    <w:rsid w:val="00124B2B"/>
    <w:rsid w:val="00133078"/>
    <w:rsid w:val="0013719B"/>
    <w:rsid w:val="00197E67"/>
    <w:rsid w:val="001C7C9E"/>
    <w:rsid w:val="001D1E26"/>
    <w:rsid w:val="00213AB5"/>
    <w:rsid w:val="0024254C"/>
    <w:rsid w:val="00300EC2"/>
    <w:rsid w:val="00321766"/>
    <w:rsid w:val="00363BE5"/>
    <w:rsid w:val="00370476"/>
    <w:rsid w:val="00372207"/>
    <w:rsid w:val="00450F61"/>
    <w:rsid w:val="004A2EDC"/>
    <w:rsid w:val="004F37B3"/>
    <w:rsid w:val="00501347"/>
    <w:rsid w:val="00527F59"/>
    <w:rsid w:val="00564C8A"/>
    <w:rsid w:val="00566A1B"/>
    <w:rsid w:val="00595BA5"/>
    <w:rsid w:val="005D031E"/>
    <w:rsid w:val="006262E5"/>
    <w:rsid w:val="00665D83"/>
    <w:rsid w:val="006B19E9"/>
    <w:rsid w:val="006E2851"/>
    <w:rsid w:val="00714CF8"/>
    <w:rsid w:val="00746A35"/>
    <w:rsid w:val="007A4C16"/>
    <w:rsid w:val="007D575A"/>
    <w:rsid w:val="00827F89"/>
    <w:rsid w:val="008B3F7C"/>
    <w:rsid w:val="008C5647"/>
    <w:rsid w:val="00921CAC"/>
    <w:rsid w:val="00940F86"/>
    <w:rsid w:val="009739E2"/>
    <w:rsid w:val="009B5CF8"/>
    <w:rsid w:val="00AA0DFF"/>
    <w:rsid w:val="00B01067"/>
    <w:rsid w:val="00B10CE5"/>
    <w:rsid w:val="00B20AEC"/>
    <w:rsid w:val="00B45A76"/>
    <w:rsid w:val="00B51760"/>
    <w:rsid w:val="00B56EA6"/>
    <w:rsid w:val="00C00526"/>
    <w:rsid w:val="00C412CD"/>
    <w:rsid w:val="00C46D8E"/>
    <w:rsid w:val="00C51182"/>
    <w:rsid w:val="00C51CA9"/>
    <w:rsid w:val="00C55645"/>
    <w:rsid w:val="00D01E85"/>
    <w:rsid w:val="00D66850"/>
    <w:rsid w:val="00D7336D"/>
    <w:rsid w:val="00D83DE6"/>
    <w:rsid w:val="00DB0260"/>
    <w:rsid w:val="00DD56A4"/>
    <w:rsid w:val="00DF5883"/>
    <w:rsid w:val="00E1347C"/>
    <w:rsid w:val="00E22B31"/>
    <w:rsid w:val="00E81B77"/>
    <w:rsid w:val="00E86666"/>
    <w:rsid w:val="00E97248"/>
    <w:rsid w:val="00E97B5A"/>
    <w:rsid w:val="00EA48C6"/>
    <w:rsid w:val="00EC077A"/>
    <w:rsid w:val="00F9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D6E8-CD5E-4ABF-8674-49BEC551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2013-12-05T13:52:00Z</cp:lastPrinted>
  <dcterms:created xsi:type="dcterms:W3CDTF">2013-12-05T13:53:00Z</dcterms:created>
  <dcterms:modified xsi:type="dcterms:W3CDTF">2013-12-05T13:53:00Z</dcterms:modified>
</cp:coreProperties>
</file>