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B96" w:rsidRPr="00CF6B96" w:rsidRDefault="00CF6B96" w:rsidP="00CF6B96">
      <w:pPr>
        <w:rPr>
          <w:sz w:val="22"/>
          <w:szCs w:val="22"/>
        </w:rPr>
      </w:pPr>
      <w:bookmarkStart w:id="0" w:name="_GoBack"/>
      <w:bookmarkEnd w:id="0"/>
      <w:r w:rsidRPr="00CF6B96">
        <w:rPr>
          <w:sz w:val="22"/>
          <w:szCs w:val="22"/>
        </w:rPr>
        <w:t>HAZELNUT MARKETING BOARD</w:t>
      </w:r>
    </w:p>
    <w:p w:rsidR="00CF6B96" w:rsidRPr="00CF6B96" w:rsidRDefault="00CF6B96" w:rsidP="00CF6B96">
      <w:pPr>
        <w:rPr>
          <w:sz w:val="22"/>
          <w:szCs w:val="22"/>
        </w:rPr>
      </w:pPr>
      <w:r w:rsidRPr="00CF6B96">
        <w:rPr>
          <w:sz w:val="22"/>
          <w:szCs w:val="22"/>
        </w:rPr>
        <w:t>21595-A Dolores Way NE</w:t>
      </w:r>
    </w:p>
    <w:p w:rsidR="00CF6B96" w:rsidRPr="00CF6B96" w:rsidRDefault="00CF6B96" w:rsidP="00CF6B96">
      <w:pPr>
        <w:rPr>
          <w:sz w:val="22"/>
          <w:szCs w:val="22"/>
        </w:rPr>
      </w:pPr>
      <w:r w:rsidRPr="00CF6B96">
        <w:rPr>
          <w:sz w:val="22"/>
          <w:szCs w:val="22"/>
        </w:rPr>
        <w:t>Aurora, OR  97002-9738</w:t>
      </w:r>
    </w:p>
    <w:p w:rsidR="00CF6B96" w:rsidRPr="00CF6B96" w:rsidRDefault="00CF6B96" w:rsidP="00CF6B96">
      <w:pPr>
        <w:rPr>
          <w:sz w:val="22"/>
          <w:szCs w:val="22"/>
        </w:rPr>
      </w:pPr>
      <w:r w:rsidRPr="00CF6B96">
        <w:rPr>
          <w:sz w:val="22"/>
          <w:szCs w:val="22"/>
        </w:rPr>
        <w:t>Tel: (503) 678-6823</w:t>
      </w:r>
    </w:p>
    <w:p w:rsidR="00CF6B96" w:rsidRPr="00CF6B96" w:rsidRDefault="00CF6B96" w:rsidP="00CF6B96">
      <w:pPr>
        <w:rPr>
          <w:sz w:val="22"/>
          <w:szCs w:val="22"/>
        </w:rPr>
      </w:pPr>
      <w:r w:rsidRPr="00CF6B96">
        <w:rPr>
          <w:sz w:val="22"/>
          <w:szCs w:val="22"/>
        </w:rPr>
        <w:t>Fax: (503) 678-6825</w:t>
      </w:r>
    </w:p>
    <w:p w:rsidR="00CF6B96" w:rsidRPr="00CF6B96" w:rsidRDefault="00CF6B96" w:rsidP="007E0C69">
      <w:pPr>
        <w:jc w:val="center"/>
        <w:rPr>
          <w:b/>
          <w:sz w:val="22"/>
          <w:szCs w:val="22"/>
          <w:u w:val="single"/>
        </w:rPr>
      </w:pPr>
    </w:p>
    <w:p w:rsidR="007E0C69" w:rsidRDefault="00CF6B96" w:rsidP="007E0C69">
      <w:pPr>
        <w:jc w:val="center"/>
        <w:rPr>
          <w:b/>
          <w:sz w:val="22"/>
          <w:szCs w:val="22"/>
        </w:rPr>
      </w:pPr>
      <w:r>
        <w:rPr>
          <w:b/>
          <w:sz w:val="22"/>
          <w:szCs w:val="22"/>
        </w:rPr>
        <w:t>HANDLER</w:t>
      </w:r>
      <w:r w:rsidR="007E0C69" w:rsidRPr="00CF6B96">
        <w:rPr>
          <w:b/>
          <w:sz w:val="22"/>
          <w:szCs w:val="22"/>
        </w:rPr>
        <w:t xml:space="preserve"> BALLOT</w:t>
      </w:r>
    </w:p>
    <w:p w:rsidR="007E0C69" w:rsidRPr="00CF6B96" w:rsidRDefault="00CF6B96" w:rsidP="00CF6B96">
      <w:pPr>
        <w:jc w:val="center"/>
        <w:rPr>
          <w:b/>
          <w:sz w:val="22"/>
          <w:szCs w:val="22"/>
          <w:u w:val="single"/>
        </w:rPr>
      </w:pPr>
      <w:r>
        <w:rPr>
          <w:b/>
          <w:sz w:val="22"/>
          <w:szCs w:val="22"/>
        </w:rPr>
        <w:t>POSITION 4</w:t>
      </w:r>
    </w:p>
    <w:p w:rsidR="007E0C69" w:rsidRPr="00CF6B96" w:rsidRDefault="007E0C69" w:rsidP="007E0C69">
      <w:pPr>
        <w:rPr>
          <w:b/>
          <w:sz w:val="22"/>
          <w:szCs w:val="22"/>
        </w:rPr>
      </w:pPr>
    </w:p>
    <w:p w:rsidR="007E0C69" w:rsidRPr="00CF6B96" w:rsidRDefault="00CF6B96" w:rsidP="003777AC">
      <w:pPr>
        <w:rPr>
          <w:sz w:val="22"/>
          <w:szCs w:val="22"/>
        </w:rPr>
      </w:pPr>
      <w:r>
        <w:rPr>
          <w:sz w:val="22"/>
          <w:szCs w:val="22"/>
        </w:rPr>
        <w:t xml:space="preserve">The entity, __________________________________, </w:t>
      </w:r>
      <w:r w:rsidR="007E0C69" w:rsidRPr="00CF6B96">
        <w:rPr>
          <w:sz w:val="22"/>
          <w:szCs w:val="22"/>
        </w:rPr>
        <w:t xml:space="preserve">operated as a handler during the </w:t>
      </w:r>
      <w:r>
        <w:rPr>
          <w:sz w:val="22"/>
          <w:szCs w:val="22"/>
        </w:rPr>
        <w:t>20___ - 20___ m</w:t>
      </w:r>
      <w:r w:rsidR="007E0C69" w:rsidRPr="00CF6B96">
        <w:rPr>
          <w:sz w:val="22"/>
          <w:szCs w:val="22"/>
        </w:rPr>
        <w:t xml:space="preserve">arketing year and is entitled to nominate a member and an alternate member to fill handler position four on the Hazelnut Marketing Board.  This </w:t>
      </w:r>
      <w:r w:rsidRPr="00CF6B96">
        <w:rPr>
          <w:sz w:val="22"/>
          <w:szCs w:val="22"/>
        </w:rPr>
        <w:t xml:space="preserve">Ballot </w:t>
      </w:r>
      <w:r w:rsidR="007E0C69" w:rsidRPr="00CF6B96">
        <w:rPr>
          <w:sz w:val="22"/>
          <w:szCs w:val="22"/>
        </w:rPr>
        <w:t xml:space="preserve">will be weighted based on the tonnage handled during the </w:t>
      </w:r>
      <w:r>
        <w:rPr>
          <w:sz w:val="22"/>
          <w:szCs w:val="22"/>
        </w:rPr>
        <w:t>20___ - 20___</w:t>
      </w:r>
      <w:r w:rsidR="00094327" w:rsidRPr="00CF6B96">
        <w:rPr>
          <w:sz w:val="22"/>
          <w:szCs w:val="22"/>
        </w:rPr>
        <w:t xml:space="preserve"> </w:t>
      </w:r>
      <w:r w:rsidR="007E0C69" w:rsidRPr="00CF6B96">
        <w:rPr>
          <w:sz w:val="22"/>
          <w:szCs w:val="22"/>
        </w:rPr>
        <w:t>marketing year</w:t>
      </w:r>
      <w:r w:rsidR="00D13A83" w:rsidRPr="00CF6B96">
        <w:rPr>
          <w:sz w:val="22"/>
          <w:szCs w:val="22"/>
        </w:rPr>
        <w:t>s</w:t>
      </w:r>
      <w:r w:rsidR="007E0C69" w:rsidRPr="00CF6B96">
        <w:rPr>
          <w:sz w:val="22"/>
          <w:szCs w:val="22"/>
        </w:rPr>
        <w:t>.  All handlers who do not qualify as the largest, second largest or third largest in the industry are eligible to make nominations for appointment to these positions.  We hereby nominate:</w:t>
      </w:r>
    </w:p>
    <w:p w:rsidR="007E0C69" w:rsidRPr="00CF6B96" w:rsidRDefault="007E0C69" w:rsidP="003777AC">
      <w:pPr>
        <w:rPr>
          <w:sz w:val="22"/>
          <w:szCs w:val="22"/>
        </w:rPr>
      </w:pPr>
    </w:p>
    <w:p w:rsidR="007E0C69" w:rsidRPr="00CF6B96" w:rsidRDefault="00CF6B96" w:rsidP="003777AC">
      <w:pPr>
        <w:rPr>
          <w:sz w:val="22"/>
          <w:szCs w:val="22"/>
        </w:rPr>
      </w:pPr>
      <w:r>
        <w:rPr>
          <w:sz w:val="22"/>
          <w:szCs w:val="22"/>
        </w:rPr>
        <w:t xml:space="preserve">Member: </w:t>
      </w:r>
      <w:r w:rsidR="007E0C69" w:rsidRPr="00CF6B96">
        <w:rPr>
          <w:sz w:val="22"/>
          <w:szCs w:val="22"/>
        </w:rPr>
        <w:t>______________________________________________________</w:t>
      </w:r>
      <w:r>
        <w:rPr>
          <w:sz w:val="22"/>
          <w:szCs w:val="22"/>
        </w:rPr>
        <w:t>_______________________</w:t>
      </w:r>
    </w:p>
    <w:p w:rsidR="007E0C69" w:rsidRPr="00CF6B96" w:rsidRDefault="007E0C69" w:rsidP="003777AC">
      <w:pPr>
        <w:rPr>
          <w:sz w:val="22"/>
          <w:szCs w:val="22"/>
        </w:rPr>
      </w:pPr>
    </w:p>
    <w:p w:rsidR="007E0C69" w:rsidRPr="00CF6B96" w:rsidRDefault="00CF6B96" w:rsidP="003777AC">
      <w:pPr>
        <w:rPr>
          <w:sz w:val="22"/>
          <w:szCs w:val="22"/>
        </w:rPr>
      </w:pPr>
      <w:r>
        <w:rPr>
          <w:sz w:val="22"/>
          <w:szCs w:val="22"/>
        </w:rPr>
        <w:t xml:space="preserve">Alternate Member: </w:t>
      </w:r>
      <w:r w:rsidR="007E0C69" w:rsidRPr="00CF6B96">
        <w:rPr>
          <w:sz w:val="22"/>
          <w:szCs w:val="22"/>
        </w:rPr>
        <w:t>________________________________________________</w:t>
      </w:r>
      <w:r>
        <w:rPr>
          <w:sz w:val="22"/>
          <w:szCs w:val="22"/>
        </w:rPr>
        <w:t>_____________________</w:t>
      </w:r>
    </w:p>
    <w:p w:rsidR="007E0C69" w:rsidRPr="00CF6B96" w:rsidRDefault="007E0C69" w:rsidP="007E0C69">
      <w:pPr>
        <w:rPr>
          <w:sz w:val="22"/>
          <w:szCs w:val="22"/>
        </w:rPr>
      </w:pPr>
    </w:p>
    <w:p w:rsidR="007E0C69" w:rsidRPr="00CF6B96" w:rsidRDefault="007E0C69" w:rsidP="007E0C69">
      <w:pPr>
        <w:rPr>
          <w:sz w:val="22"/>
          <w:szCs w:val="22"/>
        </w:rPr>
      </w:pPr>
    </w:p>
    <w:p w:rsidR="007E0C69" w:rsidRPr="00CF6B96" w:rsidRDefault="00CF6B96" w:rsidP="007E0C6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E0C69" w:rsidRPr="00CF6B96">
        <w:rPr>
          <w:sz w:val="22"/>
          <w:szCs w:val="22"/>
        </w:rPr>
        <w:t>______________________________</w:t>
      </w:r>
      <w:r>
        <w:rPr>
          <w:sz w:val="22"/>
          <w:szCs w:val="22"/>
        </w:rPr>
        <w:t>_______________</w:t>
      </w:r>
    </w:p>
    <w:p w:rsidR="007E0C69" w:rsidRPr="00CF6B96" w:rsidRDefault="00CF6B96" w:rsidP="007E0C6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E0C69" w:rsidRPr="00CF6B96">
        <w:rPr>
          <w:sz w:val="22"/>
          <w:szCs w:val="22"/>
        </w:rPr>
        <w:t>Handler Signature</w:t>
      </w:r>
    </w:p>
    <w:p w:rsidR="007E0C69" w:rsidRPr="00CF6B96" w:rsidRDefault="007E0C69" w:rsidP="007E0C69">
      <w:pPr>
        <w:jc w:val="center"/>
        <w:rPr>
          <w:b/>
          <w:sz w:val="22"/>
          <w:szCs w:val="22"/>
        </w:rPr>
      </w:pPr>
    </w:p>
    <w:p w:rsidR="007E0C69" w:rsidRPr="00CF6B96" w:rsidRDefault="00CF6B96" w:rsidP="007E0C6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94327" w:rsidRPr="00CF6B96">
        <w:rPr>
          <w:sz w:val="22"/>
          <w:szCs w:val="22"/>
        </w:rPr>
        <w:t>______________________________</w:t>
      </w:r>
      <w:r>
        <w:rPr>
          <w:sz w:val="22"/>
          <w:szCs w:val="22"/>
        </w:rPr>
        <w:t>_______________</w:t>
      </w:r>
    </w:p>
    <w:p w:rsidR="007E0C69" w:rsidRPr="00CF6B96" w:rsidRDefault="007E0C69" w:rsidP="007E0C69">
      <w:pPr>
        <w:rPr>
          <w:sz w:val="22"/>
          <w:szCs w:val="22"/>
        </w:rPr>
      </w:pPr>
      <w:r w:rsidRPr="00CF6B96">
        <w:rPr>
          <w:sz w:val="22"/>
          <w:szCs w:val="22"/>
        </w:rPr>
        <w:tab/>
      </w:r>
      <w:r w:rsidRPr="00CF6B96">
        <w:rPr>
          <w:sz w:val="22"/>
          <w:szCs w:val="22"/>
        </w:rPr>
        <w:tab/>
      </w:r>
      <w:r w:rsidRPr="00CF6B96">
        <w:rPr>
          <w:sz w:val="22"/>
          <w:szCs w:val="22"/>
        </w:rPr>
        <w:tab/>
      </w:r>
      <w:r w:rsidRPr="00CF6B96">
        <w:rPr>
          <w:sz w:val="22"/>
          <w:szCs w:val="22"/>
        </w:rPr>
        <w:tab/>
      </w:r>
      <w:r w:rsidR="00CF6B96">
        <w:rPr>
          <w:sz w:val="22"/>
          <w:szCs w:val="22"/>
        </w:rPr>
        <w:tab/>
      </w:r>
      <w:r w:rsidR="00CF6B96">
        <w:rPr>
          <w:sz w:val="22"/>
          <w:szCs w:val="22"/>
        </w:rPr>
        <w:tab/>
      </w:r>
      <w:r w:rsidRPr="00CF6B96">
        <w:rPr>
          <w:sz w:val="22"/>
          <w:szCs w:val="22"/>
        </w:rPr>
        <w:t>Date</w:t>
      </w:r>
    </w:p>
    <w:p w:rsidR="007E0C69" w:rsidRPr="00CF6B96" w:rsidRDefault="007E0C69" w:rsidP="007E0C69">
      <w:pPr>
        <w:rPr>
          <w:sz w:val="22"/>
          <w:szCs w:val="22"/>
        </w:rPr>
      </w:pPr>
    </w:p>
    <w:p w:rsidR="007E0C69" w:rsidRPr="00CF6B96" w:rsidRDefault="007E0C69" w:rsidP="007E0C69">
      <w:pPr>
        <w:rPr>
          <w:sz w:val="22"/>
          <w:szCs w:val="22"/>
        </w:rPr>
      </w:pPr>
    </w:p>
    <w:p w:rsidR="007E0C69" w:rsidRPr="00CF6B96" w:rsidRDefault="007E0C69" w:rsidP="007E0C69">
      <w:pPr>
        <w:rPr>
          <w:sz w:val="22"/>
          <w:szCs w:val="22"/>
        </w:rPr>
      </w:pPr>
    </w:p>
    <w:p w:rsidR="00CF6B96" w:rsidRDefault="00CF6B96" w:rsidP="00CF6B96">
      <w:pPr>
        <w:tabs>
          <w:tab w:val="right" w:pos="10834"/>
        </w:tabs>
        <w:jc w:val="both"/>
        <w:rPr>
          <w:iCs/>
          <w:sz w:val="16"/>
          <w:szCs w:val="22"/>
        </w:rPr>
      </w:pPr>
    </w:p>
    <w:p w:rsidR="00CF6B96" w:rsidRDefault="00CF6B96" w:rsidP="00CF6B96">
      <w:pPr>
        <w:tabs>
          <w:tab w:val="right" w:pos="10834"/>
        </w:tabs>
        <w:jc w:val="both"/>
        <w:rPr>
          <w:iCs/>
          <w:sz w:val="16"/>
          <w:szCs w:val="22"/>
        </w:rPr>
      </w:pPr>
    </w:p>
    <w:p w:rsidR="00CF6B96" w:rsidRDefault="00CF6B96" w:rsidP="00CF6B96">
      <w:pPr>
        <w:tabs>
          <w:tab w:val="right" w:pos="10834"/>
        </w:tabs>
        <w:jc w:val="both"/>
        <w:rPr>
          <w:iCs/>
          <w:sz w:val="16"/>
          <w:szCs w:val="22"/>
        </w:rPr>
      </w:pPr>
    </w:p>
    <w:p w:rsidR="00CF6B96" w:rsidRDefault="00CF6B96" w:rsidP="00CF6B96">
      <w:pPr>
        <w:tabs>
          <w:tab w:val="right" w:pos="10834"/>
        </w:tabs>
        <w:jc w:val="both"/>
        <w:rPr>
          <w:iCs/>
          <w:sz w:val="16"/>
          <w:szCs w:val="22"/>
        </w:rPr>
      </w:pPr>
    </w:p>
    <w:p w:rsidR="00CF6B96" w:rsidRDefault="00CF6B96" w:rsidP="00CF6B96">
      <w:pPr>
        <w:tabs>
          <w:tab w:val="right" w:pos="10834"/>
        </w:tabs>
        <w:jc w:val="both"/>
        <w:rPr>
          <w:iCs/>
          <w:sz w:val="16"/>
          <w:szCs w:val="22"/>
        </w:rPr>
      </w:pPr>
    </w:p>
    <w:p w:rsidR="00CF6B96" w:rsidRDefault="00CF6B96" w:rsidP="00CF6B96">
      <w:pPr>
        <w:jc w:val="both"/>
        <w:rPr>
          <w:iCs/>
          <w:sz w:val="16"/>
          <w:szCs w:val="22"/>
        </w:rPr>
      </w:pPr>
    </w:p>
    <w:p w:rsidR="00CF6B96" w:rsidRDefault="00CF6B96" w:rsidP="00CF6B96">
      <w:pPr>
        <w:jc w:val="both"/>
        <w:rPr>
          <w:iCs/>
          <w:sz w:val="16"/>
          <w:szCs w:val="22"/>
        </w:rPr>
      </w:pPr>
    </w:p>
    <w:p w:rsidR="00CF6B96" w:rsidRDefault="00CF6B96" w:rsidP="00CF6B96">
      <w:pPr>
        <w:jc w:val="both"/>
        <w:rPr>
          <w:iCs/>
          <w:sz w:val="16"/>
          <w:szCs w:val="22"/>
        </w:rPr>
      </w:pPr>
    </w:p>
    <w:p w:rsidR="00CF6B96" w:rsidRDefault="00CF6B96" w:rsidP="00CF6B96">
      <w:pPr>
        <w:jc w:val="both"/>
        <w:rPr>
          <w:iCs/>
          <w:sz w:val="16"/>
          <w:szCs w:val="22"/>
        </w:rPr>
      </w:pPr>
    </w:p>
    <w:p w:rsidR="00CF6B96" w:rsidRDefault="00CF6B96" w:rsidP="00CF6B96">
      <w:pPr>
        <w:jc w:val="both"/>
        <w:rPr>
          <w:iCs/>
          <w:sz w:val="16"/>
          <w:szCs w:val="22"/>
        </w:rPr>
      </w:pPr>
    </w:p>
    <w:p w:rsidR="00CF6B96" w:rsidRDefault="00CF6B96" w:rsidP="00CF6B96">
      <w:pPr>
        <w:jc w:val="both"/>
        <w:rPr>
          <w:iCs/>
          <w:sz w:val="16"/>
          <w:szCs w:val="22"/>
        </w:rPr>
      </w:pPr>
    </w:p>
    <w:p w:rsidR="00CF6B96" w:rsidRDefault="00CF6B96" w:rsidP="00CF6B96">
      <w:pPr>
        <w:jc w:val="both"/>
        <w:rPr>
          <w:iCs/>
          <w:sz w:val="16"/>
          <w:szCs w:val="22"/>
        </w:rPr>
      </w:pPr>
    </w:p>
    <w:p w:rsidR="00CF6B96" w:rsidRDefault="00CF6B96" w:rsidP="00CF6B96">
      <w:pPr>
        <w:jc w:val="both"/>
        <w:rPr>
          <w:iCs/>
          <w:sz w:val="16"/>
          <w:szCs w:val="22"/>
        </w:rPr>
      </w:pPr>
    </w:p>
    <w:p w:rsidR="00CF6B96" w:rsidRDefault="00CF6B96" w:rsidP="00CF6B96">
      <w:pPr>
        <w:jc w:val="both"/>
        <w:rPr>
          <w:iCs/>
          <w:sz w:val="16"/>
          <w:szCs w:val="22"/>
        </w:rPr>
      </w:pPr>
    </w:p>
    <w:p w:rsidR="00CF6B96" w:rsidRDefault="00CF6B96" w:rsidP="00CF6B96">
      <w:pPr>
        <w:jc w:val="both"/>
        <w:rPr>
          <w:iCs/>
          <w:sz w:val="16"/>
          <w:szCs w:val="22"/>
        </w:rPr>
      </w:pPr>
    </w:p>
    <w:p w:rsidR="00CF6B96" w:rsidRDefault="00CF6B96" w:rsidP="00CF6B96">
      <w:pPr>
        <w:jc w:val="both"/>
        <w:rPr>
          <w:iCs/>
          <w:sz w:val="16"/>
          <w:szCs w:val="22"/>
        </w:rPr>
      </w:pPr>
    </w:p>
    <w:p w:rsidR="007B58D9" w:rsidRPr="00CF6B96" w:rsidRDefault="007B58D9" w:rsidP="003777AC">
      <w:pPr>
        <w:rPr>
          <w:iCs/>
          <w:sz w:val="16"/>
          <w:szCs w:val="22"/>
        </w:rPr>
      </w:pPr>
      <w:r w:rsidRPr="00CF6B96">
        <w:rPr>
          <w:iCs/>
          <w:sz w:val="16"/>
          <w:szCs w:val="22"/>
        </w:rPr>
        <w:t>According to the Paperwork Reduction Act of 1995, an agency may not conduct or sponsor, and a person is not required to respond to a collection of information unless it displays a valid OMB control number.  The valid OMB control number for this inf</w:t>
      </w:r>
      <w:r w:rsidR="00CB336C" w:rsidRPr="00CF6B96">
        <w:rPr>
          <w:iCs/>
          <w:sz w:val="16"/>
          <w:szCs w:val="22"/>
        </w:rPr>
        <w:t>ormation collection is 0581-0178</w:t>
      </w:r>
      <w:r w:rsidRPr="00CF6B96">
        <w:rPr>
          <w:iCs/>
          <w:sz w:val="16"/>
          <w:szCs w:val="22"/>
        </w:rPr>
        <w:t>.  The time required to complete this information coll</w:t>
      </w:r>
      <w:r w:rsidR="00CB336C" w:rsidRPr="00CF6B96">
        <w:rPr>
          <w:iCs/>
          <w:sz w:val="16"/>
          <w:szCs w:val="22"/>
        </w:rPr>
        <w:t>ection is estimated to average 3</w:t>
      </w:r>
      <w:r w:rsidRPr="00CF6B96">
        <w:rPr>
          <w:iCs/>
          <w:sz w:val="16"/>
          <w:szCs w:val="22"/>
        </w:rPr>
        <w:t xml:space="preserve"> minutes per response, including the time for reviewing instructions, searching existing data sources, gathering and maintaining the data needed, and completing and reviewing the collection of information.  </w:t>
      </w:r>
    </w:p>
    <w:p w:rsidR="007B58D9" w:rsidRPr="00CF6B96" w:rsidRDefault="007B58D9" w:rsidP="003777AC">
      <w:pPr>
        <w:rPr>
          <w:iCs/>
          <w:sz w:val="16"/>
          <w:szCs w:val="22"/>
        </w:rPr>
      </w:pPr>
    </w:p>
    <w:p w:rsidR="007B58D9" w:rsidRPr="00CF6B96" w:rsidRDefault="007B58D9" w:rsidP="003777AC">
      <w:pPr>
        <w:rPr>
          <w:iCs/>
          <w:sz w:val="16"/>
          <w:szCs w:val="22"/>
        </w:rPr>
      </w:pPr>
      <w:r w:rsidRPr="00CF6B96">
        <w:rPr>
          <w:iCs/>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B58D9" w:rsidRPr="00CF6B96" w:rsidRDefault="007B58D9" w:rsidP="003777AC">
      <w:pPr>
        <w:rPr>
          <w:iCs/>
          <w:sz w:val="16"/>
          <w:szCs w:val="22"/>
        </w:rPr>
      </w:pPr>
    </w:p>
    <w:p w:rsidR="007E0C69" w:rsidRPr="00CF6B96" w:rsidRDefault="007B58D9" w:rsidP="003777AC">
      <w:pPr>
        <w:rPr>
          <w:sz w:val="22"/>
          <w:szCs w:val="22"/>
        </w:rPr>
      </w:pPr>
      <w:r w:rsidRPr="00CF6B96">
        <w:rPr>
          <w:iCs/>
          <w:sz w:val="16"/>
          <w:szCs w:val="22"/>
        </w:rPr>
        <w:t>To file a complaint of discrimination, write to USDA, Director, Office of Civil Rights, 1400 Independence Avenue, S.W., Washington, D.C. 20250-9410, or call (800) 795-3272 (voice) or (202) 720-6382 (TDD). USDA is an equal opportunity provider and employer.</w:t>
      </w:r>
    </w:p>
    <w:sectPr w:rsidR="007E0C69" w:rsidRPr="00CF6B96" w:rsidSect="003777AC">
      <w:headerReference w:type="default" r:id="rId7"/>
      <w:footerReference w:type="default" r:id="rId8"/>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991" w:rsidRDefault="00067991" w:rsidP="008555D8">
      <w:r>
        <w:separator/>
      </w:r>
    </w:p>
  </w:endnote>
  <w:endnote w:type="continuationSeparator" w:id="0">
    <w:p w:rsidR="00067991" w:rsidRDefault="00067991" w:rsidP="0085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79E" w:rsidRPr="008555D8" w:rsidRDefault="0075479E">
    <w:pPr>
      <w:pStyle w:val="Footer"/>
      <w:rPr>
        <w:b/>
        <w:sz w:val="18"/>
      </w:rPr>
    </w:pPr>
    <w:r w:rsidRPr="008555D8">
      <w:rPr>
        <w:b/>
        <w:sz w:val="18"/>
      </w:rPr>
      <w:t xml:space="preserve">F/H Form </w:t>
    </w:r>
    <w:proofErr w:type="gramStart"/>
    <w:r w:rsidRPr="008555D8">
      <w:rPr>
        <w:b/>
        <w:sz w:val="18"/>
      </w:rPr>
      <w:t>F(</w:t>
    </w:r>
    <w:proofErr w:type="gramEnd"/>
    <w:r w:rsidRPr="008555D8">
      <w:rPr>
        <w:b/>
        <w:sz w:val="18"/>
      </w:rPr>
      <w:t xml:space="preserve">3) (Rev. </w:t>
    </w:r>
    <w:r w:rsidR="003777AC">
      <w:rPr>
        <w:b/>
        <w:sz w:val="18"/>
      </w:rPr>
      <w:t>01/2014</w:t>
    </w:r>
    <w:r w:rsidRPr="008555D8">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991" w:rsidRDefault="00067991" w:rsidP="008555D8">
      <w:r>
        <w:separator/>
      </w:r>
    </w:p>
  </w:footnote>
  <w:footnote w:type="continuationSeparator" w:id="0">
    <w:p w:rsidR="00067991" w:rsidRDefault="00067991" w:rsidP="00855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79E" w:rsidRPr="008555D8" w:rsidRDefault="0075479E">
    <w:pPr>
      <w:pStyle w:val="Header"/>
      <w:rPr>
        <w:b/>
        <w:sz w:val="18"/>
        <w:u w:val="single"/>
      </w:rPr>
    </w:pPr>
    <w:r>
      <w:rPr>
        <w:b/>
        <w:sz w:val="18"/>
        <w:u w:val="single"/>
      </w:rPr>
      <w:tab/>
    </w:r>
    <w:r>
      <w:rPr>
        <w:b/>
        <w:sz w:val="18"/>
        <w:u w:val="single"/>
      </w:rPr>
      <w:tab/>
    </w:r>
    <w:r w:rsidRPr="008555D8">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E0C69"/>
    <w:rsid w:val="00067991"/>
    <w:rsid w:val="00094327"/>
    <w:rsid w:val="00172249"/>
    <w:rsid w:val="003777AC"/>
    <w:rsid w:val="00390A3E"/>
    <w:rsid w:val="003D2E69"/>
    <w:rsid w:val="00562C49"/>
    <w:rsid w:val="00643417"/>
    <w:rsid w:val="006E1E84"/>
    <w:rsid w:val="0075479E"/>
    <w:rsid w:val="007B58D9"/>
    <w:rsid w:val="007E0C69"/>
    <w:rsid w:val="008555D8"/>
    <w:rsid w:val="00CA113B"/>
    <w:rsid w:val="00CB336C"/>
    <w:rsid w:val="00CF6B96"/>
    <w:rsid w:val="00D13A83"/>
    <w:rsid w:val="00DD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555D8"/>
    <w:pPr>
      <w:tabs>
        <w:tab w:val="center" w:pos="4680"/>
        <w:tab w:val="right" w:pos="9360"/>
      </w:tabs>
    </w:pPr>
  </w:style>
  <w:style w:type="character" w:customStyle="1" w:styleId="HeaderChar">
    <w:name w:val="Header Char"/>
    <w:basedOn w:val="DefaultParagraphFont"/>
    <w:link w:val="Header"/>
    <w:rsid w:val="008555D8"/>
    <w:rPr>
      <w:sz w:val="24"/>
      <w:szCs w:val="24"/>
    </w:rPr>
  </w:style>
  <w:style w:type="paragraph" w:styleId="Footer">
    <w:name w:val="footer"/>
    <w:basedOn w:val="Normal"/>
    <w:link w:val="FooterChar"/>
    <w:rsid w:val="008555D8"/>
    <w:pPr>
      <w:tabs>
        <w:tab w:val="center" w:pos="4680"/>
        <w:tab w:val="right" w:pos="9360"/>
      </w:tabs>
    </w:pPr>
  </w:style>
  <w:style w:type="character" w:customStyle="1" w:styleId="FooterChar">
    <w:name w:val="Footer Char"/>
    <w:basedOn w:val="DefaultParagraphFont"/>
    <w:link w:val="Footer"/>
    <w:rsid w:val="008555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2177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F/H Form F(3)</vt:lpstr>
    </vt:vector>
  </TitlesOfParts>
  <Company>hmb</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F(3)</dc:title>
  <dc:creator>polly</dc:creator>
  <cp:lastModifiedBy>USDA</cp:lastModifiedBy>
  <cp:revision>2</cp:revision>
  <cp:lastPrinted>2013-12-09T19:31:00Z</cp:lastPrinted>
  <dcterms:created xsi:type="dcterms:W3CDTF">2013-12-09T19:32:00Z</dcterms:created>
  <dcterms:modified xsi:type="dcterms:W3CDTF">2013-12-09T19:32:00Z</dcterms:modified>
</cp:coreProperties>
</file>