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76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Pr="00030AF3" w:rsidRDefault="00747376" w:rsidP="00747376">
      <w:pPr>
        <w:spacing w:line="240" w:lineRule="auto"/>
        <w:contextualSpacing/>
        <w:jc w:val="center"/>
        <w:rPr>
          <w:rFonts w:ascii="Courier New" w:eastAsia="Arial" w:hAnsi="Courier New" w:cs="Courier New"/>
          <w:b/>
          <w:bCs/>
          <w:spacing w:val="-5"/>
          <w:sz w:val="24"/>
          <w:szCs w:val="24"/>
        </w:rPr>
      </w:pPr>
      <w:proofErr w:type="gramStart"/>
      <w:r w:rsidRPr="00030AF3">
        <w:rPr>
          <w:rFonts w:ascii="Courier New" w:eastAsia="Arial" w:hAnsi="Courier New" w:cs="Courier New"/>
          <w:b/>
          <w:bCs/>
          <w:spacing w:val="-5"/>
          <w:sz w:val="24"/>
          <w:szCs w:val="24"/>
        </w:rPr>
        <w:t>Attachment 6.</w:t>
      </w:r>
      <w:proofErr w:type="gramEnd"/>
      <w:r w:rsidRPr="00030AF3">
        <w:rPr>
          <w:rFonts w:ascii="Courier New" w:eastAsia="Arial" w:hAnsi="Courier New" w:cs="Courier New"/>
          <w:b/>
          <w:bCs/>
          <w:spacing w:val="-5"/>
          <w:sz w:val="24"/>
          <w:szCs w:val="24"/>
        </w:rPr>
        <w:t xml:space="preserve"> Agreement to Abide by the Restrictions on HIV Surveillance</w:t>
      </w:r>
      <w:bookmarkStart w:id="0" w:name="_GoBack"/>
      <w:bookmarkEnd w:id="0"/>
      <w:r w:rsidRPr="00030AF3">
        <w:rPr>
          <w:rFonts w:ascii="Courier New" w:eastAsia="Arial" w:hAnsi="Courier New" w:cs="Courier New"/>
          <w:b/>
          <w:bCs/>
          <w:spacing w:val="-5"/>
          <w:sz w:val="24"/>
          <w:szCs w:val="24"/>
        </w:rPr>
        <w:t xml:space="preserve"> Data and Surveillance-related Data</w:t>
      </w:r>
      <w:r w:rsidRPr="00030AF3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030AF3">
        <w:rPr>
          <w:rFonts w:ascii="Arial" w:eastAsia="Arial" w:hAnsi="Arial" w:cs="Arial"/>
          <w:b/>
          <w:bCs/>
          <w:spacing w:val="-5"/>
          <w:sz w:val="24"/>
          <w:szCs w:val="24"/>
        </w:rPr>
        <w:br w:type="page"/>
      </w:r>
    </w:p>
    <w:p w:rsidR="00747376" w:rsidRDefault="00747376">
      <w:pPr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DD0360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TO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DE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N REL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 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 DIV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HIV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DS PRE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ENTION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3900"/>
        </w:tabs>
        <w:spacing w:after="0" w:line="240" w:lineRule="auto"/>
        <w:ind w:left="10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 </w:t>
      </w:r>
      <w:r>
        <w:rPr>
          <w:rFonts w:ascii="Arial" w:eastAsia="Arial" w:hAnsi="Arial" w:cs="Arial"/>
          <w:spacing w:val="-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S.C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242</w:t>
      </w: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308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.C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2m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a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C/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inside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,-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ists 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ith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inci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ss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ty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HIV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>rela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ta 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au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 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08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U.S.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c 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ea</w:t>
      </w:r>
      <w:r>
        <w:rPr>
          <w:rFonts w:ascii="Arial" w:eastAsia="Arial" w:hAnsi="Arial" w:cs="Arial"/>
          <w:sz w:val="24"/>
          <w:szCs w:val="24"/>
          <w:u w:val="single" w:color="000000"/>
        </w:rPr>
        <w:t>lth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z w:val="24"/>
          <w:szCs w:val="24"/>
          <w:u w:val="single" w:color="000000"/>
        </w:rPr>
        <w:t>ice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7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of 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before="37" w:after="0" w:line="274" w:lineRule="exact"/>
        <w:ind w:left="460" w:right="63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National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gional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19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bia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o)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Rico,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d.</w:t>
      </w:r>
    </w:p>
    <w:p w:rsidR="00DD0360" w:rsidRDefault="00747376">
      <w:pPr>
        <w:spacing w:before="6" w:after="0" w:line="274" w:lineRule="exact"/>
        <w:ind w:left="1180" w:right="393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</w:p>
    <w:p w:rsidR="00DD0360" w:rsidRDefault="00DD0360">
      <w:pPr>
        <w:spacing w:after="0"/>
        <w:sectPr w:rsidR="00DD0360">
          <w:footerReference w:type="default" r:id="rId7"/>
          <w:type w:val="continuous"/>
          <w:pgSz w:w="12240" w:h="15840"/>
          <w:pgMar w:top="1360" w:right="1380" w:bottom="1240" w:left="1340" w:header="720" w:footer="1047" w:gutter="0"/>
          <w:pgNumType w:start="1"/>
          <w:cols w:space="720"/>
        </w:sectPr>
      </w:pPr>
    </w:p>
    <w:p w:rsidR="00DD0360" w:rsidRDefault="00747376">
      <w:pPr>
        <w:spacing w:before="73" w:after="0" w:line="241" w:lineRule="auto"/>
        <w:ind w:left="1180" w:right="26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lastRenderedPageBreak/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gram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3" w:after="0" w:line="276" w:lineRule="exact"/>
        <w:ind w:left="1180" w:right="216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5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Dep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ndent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m, Nor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 Mar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nds,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Republic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irg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lth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76" w:lineRule="exact"/>
        <w:ind w:left="1180" w:right="442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DS) 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hic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≥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D0360" w:rsidRDefault="00747376">
      <w:pPr>
        <w:spacing w:after="0" w:line="272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≥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</w:p>
    <w:p w:rsidR="00DD0360" w:rsidRDefault="00747376">
      <w:pPr>
        <w:spacing w:after="0" w:line="240" w:lineRule="auto"/>
        <w:ind w:left="460" w:right="4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-1"/>
          <w:sz w:val="24"/>
          <w:szCs w:val="24"/>
        </w:rPr>
        <w:t>tu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35" w:lineRule="auto"/>
        <w:ind w:left="1180" w:right="148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men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5" w:after="0" w:line="276" w:lineRule="exact"/>
        <w:ind w:left="1180" w:right="294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after="0"/>
        <w:sectPr w:rsidR="00DD0360">
          <w:pgSz w:w="12240" w:h="15840"/>
          <w:pgMar w:top="136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39" w:lineRule="auto"/>
        <w:ind w:left="460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ographic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ICSB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9:</w:t>
      </w:r>
    </w:p>
    <w:p w:rsidR="00DD0360" w:rsidRDefault="00747376">
      <w:pPr>
        <w:tabs>
          <w:tab w:val="left" w:pos="1900"/>
        </w:tabs>
        <w:spacing w:after="0" w:line="25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1900" w:right="4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9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For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DD0360" w:rsidRDefault="00DD0360">
      <w:pPr>
        <w:spacing w:before="18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8" w:lineRule="auto"/>
        <w:ind w:left="460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&lt;5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</w:p>
    <w:p w:rsidR="00DD0360" w:rsidRDefault="00747376">
      <w:pPr>
        <w:spacing w:after="0" w:line="240" w:lineRule="auto"/>
        <w:ind w:left="460"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97" w:lineRule="exact"/>
        <w:ind w:left="8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ene</w:t>
      </w:r>
      <w:r>
        <w:rPr>
          <w:rFonts w:ascii="Arial" w:eastAsia="Arial" w:hAnsi="Arial" w:cs="Arial"/>
          <w:position w:val="1"/>
          <w:sz w:val="24"/>
          <w:szCs w:val="24"/>
        </w:rPr>
        <w:t>ral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ssion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position w:val="1"/>
          <w:sz w:val="24"/>
          <w:szCs w:val="24"/>
        </w:rPr>
        <w:t>les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 &lt;5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on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DD0360" w:rsidRDefault="00747376">
      <w:pPr>
        <w:tabs>
          <w:tab w:val="left" w:pos="1900"/>
        </w:tabs>
        <w:spacing w:after="0" w:line="276" w:lineRule="exact"/>
        <w:ind w:left="190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&lt;5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before="16" w:after="0" w:line="276" w:lineRule="exact"/>
        <w:ind w:left="1900" w:right="9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For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2" w:lineRule="exact"/>
        <w:ind w:left="19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before="22" w:after="0" w:line="274" w:lineRule="exact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</w:p>
    <w:p w:rsidR="00DD0360" w:rsidRDefault="00747376">
      <w:pPr>
        <w:spacing w:before="3" w:after="0" w:line="276" w:lineRule="exact"/>
        <w:ind w:left="460" w:right="4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proofErr w:type="gram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76" w:lineRule="exact"/>
        <w:ind w:left="1180" w:right="149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rted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 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stimat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%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”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or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ioral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rs, </w:t>
      </w:r>
      <w:proofErr w:type="spellStart"/>
      <w:r>
        <w:rPr>
          <w:rFonts w:ascii="Arial" w:eastAsia="Arial" w:hAnsi="Arial" w:cs="Arial"/>
          <w:sz w:val="24"/>
          <w:szCs w:val="24"/>
        </w:rPr>
        <w:t>BCSB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ene</w:t>
      </w:r>
      <w:r>
        <w:rPr>
          <w:rFonts w:ascii="Arial" w:eastAsia="Arial" w:hAnsi="Arial" w:cs="Arial"/>
          <w:sz w:val="24"/>
          <w:szCs w:val="24"/>
          <w:u w:val="single" w:color="000000"/>
        </w:rPr>
        <w:t>ral</w:t>
      </w:r>
    </w:p>
    <w:p w:rsidR="00DD0360" w:rsidRDefault="00747376">
      <w:pPr>
        <w:tabs>
          <w:tab w:val="left" w:pos="820"/>
        </w:tabs>
        <w:spacing w:before="22" w:after="0" w:line="274" w:lineRule="exact"/>
        <w:ind w:left="820" w:right="11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DD0360" w:rsidRDefault="00747376">
      <w:pPr>
        <w:tabs>
          <w:tab w:val="left" w:pos="820"/>
        </w:tabs>
        <w:spacing w:before="17" w:after="0" w:line="276" w:lineRule="exact"/>
        <w:ind w:left="820" w:right="131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rt)</w:t>
      </w:r>
    </w:p>
    <w:p w:rsidR="00DD0360" w:rsidRDefault="00DD0360">
      <w:pPr>
        <w:spacing w:before="12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ph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z w:val="24"/>
          <w:szCs w:val="24"/>
          <w:u w:val="single" w:color="000000"/>
        </w:rPr>
        <w:t>tra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sion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Rac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hn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B 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</w:p>
    <w:p w:rsidR="00DD0360" w:rsidRDefault="00747376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 (see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epo</w:t>
      </w:r>
      <w:r>
        <w:rPr>
          <w:rFonts w:ascii="Arial" w:eastAsia="Arial" w:hAnsi="Arial" w:cs="Arial"/>
          <w:position w:val="-1"/>
          <w:sz w:val="24"/>
          <w:szCs w:val="24"/>
        </w:rPr>
        <w:t>rt)</w:t>
      </w:r>
    </w:p>
    <w:p w:rsidR="00DD0360" w:rsidRDefault="00DD0360">
      <w:pPr>
        <w:spacing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Data 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pu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ica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900"/>
        </w:tabs>
        <w:spacing w:before="36" w:after="0" w:line="276" w:lineRule="exact"/>
        <w:ind w:left="912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BCSB</w:t>
      </w:r>
      <w:proofErr w:type="spellEnd"/>
      <w:r>
        <w:rPr>
          <w:rFonts w:ascii="Arial" w:eastAsia="Arial" w:hAnsi="Arial" w:cs="Arial"/>
          <w:sz w:val="24"/>
          <w:szCs w:val="24"/>
        </w:rPr>
        <w:t>),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AIDS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tabs>
          <w:tab w:val="left" w:pos="900"/>
        </w:tabs>
        <w:spacing w:before="18" w:after="0" w:line="274" w:lineRule="exact"/>
        <w:ind w:left="912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747376">
      <w:pPr>
        <w:spacing w:after="0" w:line="276" w:lineRule="exact"/>
        <w:ind w:left="912" w:right="16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(s)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D0360" w:rsidRDefault="00747376">
      <w:pPr>
        <w:spacing w:after="0" w:line="272" w:lineRule="exact"/>
        <w:ind w:left="91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900"/>
        </w:tabs>
        <w:spacing w:before="21" w:after="0" w:line="276" w:lineRule="exact"/>
        <w:ind w:left="912" w:right="4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HICSB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CSB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lastRenderedPageBreak/>
        <w:t>Re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of ge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oded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HIV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7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820"/>
        </w:tabs>
        <w:spacing w:before="36" w:after="0" w:line="276" w:lineRule="exact"/>
        <w:ind w:left="820" w:right="10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(re-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All</w:t>
      </w:r>
      <w:proofErr w:type="gram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pub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HICSB</w:t>
      </w:r>
      <w:proofErr w:type="spellEnd"/>
    </w:p>
    <w:p w:rsidR="00DD0360" w:rsidRDefault="00747376">
      <w:pPr>
        <w:spacing w:after="0" w:line="272" w:lineRule="exact"/>
        <w:ind w:left="8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2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sk 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 restricted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1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”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43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-w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7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9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inimum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60" w:right="1500" w:bottom="1240" w:left="1340" w:header="0" w:footer="1047" w:gutter="0"/>
          <w:cols w:space="720"/>
        </w:sectPr>
      </w:pPr>
    </w:p>
    <w:p w:rsidR="00DD0360" w:rsidRDefault="00DD0360">
      <w:pPr>
        <w:spacing w:before="3" w:after="0" w:line="200" w:lineRule="exact"/>
        <w:rPr>
          <w:sz w:val="20"/>
          <w:szCs w:val="20"/>
        </w:rPr>
      </w:pPr>
    </w:p>
    <w:p w:rsidR="00DD0360" w:rsidRDefault="00747376">
      <w:pPr>
        <w:spacing w:before="29" w:after="0" w:line="240" w:lineRule="auto"/>
        <w:ind w:left="820" w:right="18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scre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NCHH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4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34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User ID: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t):</w:t>
      </w:r>
    </w:p>
    <w:p w:rsidR="00DD0360" w:rsidRDefault="00DD0360">
      <w:pPr>
        <w:spacing w:before="5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this do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V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.”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y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C)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ta,”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them.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ult in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tion, 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ible termin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5500"/>
          <w:tab w:val="left" w:pos="9140"/>
        </w:tabs>
        <w:spacing w:after="0" w:line="240" w:lineRule="auto"/>
        <w:ind w:left="2260" w:right="322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65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CIO,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tabs>
          <w:tab w:val="left" w:pos="5520"/>
          <w:tab w:val="left" w:pos="9160"/>
        </w:tabs>
        <w:spacing w:before="29" w:after="0" w:line="240" w:lineRule="auto"/>
        <w:ind w:left="1020" w:right="310" w:hanging="9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TP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before="9" w:after="0" w:line="220" w:lineRule="exact"/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</w:p>
    <w:sectPr w:rsidR="00DD0360">
      <w:pgSz w:w="12240" w:h="15840"/>
      <w:pgMar w:top="1480" w:right="1360" w:bottom="124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0B" w:rsidRDefault="00747376">
      <w:pPr>
        <w:spacing w:after="0" w:line="240" w:lineRule="auto"/>
      </w:pPr>
      <w:r>
        <w:separator/>
      </w:r>
    </w:p>
  </w:endnote>
  <w:endnote w:type="continuationSeparator" w:id="0">
    <w:p w:rsidR="00B0720B" w:rsidRDefault="007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60" w:rsidRDefault="00DD036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0B" w:rsidRDefault="00747376">
      <w:pPr>
        <w:spacing w:after="0" w:line="240" w:lineRule="auto"/>
      </w:pPr>
      <w:r>
        <w:separator/>
      </w:r>
    </w:p>
  </w:footnote>
  <w:footnote w:type="continuationSeparator" w:id="0">
    <w:p w:rsidR="00B0720B" w:rsidRDefault="0074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60"/>
    <w:rsid w:val="00030AF3"/>
    <w:rsid w:val="00747376"/>
    <w:rsid w:val="00B0720B"/>
    <w:rsid w:val="00D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Sweeney</dc:creator>
  <cp:lastModifiedBy>Wejnert</cp:lastModifiedBy>
  <cp:revision>3</cp:revision>
  <dcterms:created xsi:type="dcterms:W3CDTF">2013-09-12T13:58:00Z</dcterms:created>
  <dcterms:modified xsi:type="dcterms:W3CDTF">2013-09-25T18:09:00Z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2013-09-12T00:00:00Z</vt:filetime>
  </property>
</Properties>
</file>