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2812"/>
        <w:gridCol w:w="8078"/>
      </w:tblGrid>
      <w:tr w:rsidR="00DA3C31" w:rsidRPr="00616B39" w:rsidTr="00027B3D">
        <w:trPr>
          <w:cantSplit/>
          <w:tblCellSpacing w:w="14" w:type="dxa"/>
        </w:trPr>
        <w:tc>
          <w:tcPr>
            <w:tcW w:w="2770" w:type="dxa"/>
            <w:tcMar>
              <w:left w:w="0" w:type="dxa"/>
              <w:right w:w="0" w:type="dxa"/>
            </w:tcMar>
          </w:tcPr>
          <w:p w:rsidR="00DA3C31" w:rsidRPr="00616B39" w:rsidRDefault="00505F6E" w:rsidP="00C72241">
            <w:pPr>
              <w:tabs>
                <w:tab w:val="left" w:pos="375"/>
              </w:tabs>
              <w:rPr>
                <w:rFonts w:ascii="Times New Roman" w:hAnsi="Times New Roman"/>
                <w:sz w:val="22"/>
                <w:szCs w:val="22"/>
              </w:rPr>
            </w:pPr>
            <w:proofErr w:type="spellStart"/>
            <w:r w:rsidRPr="00616B39">
              <w:rPr>
                <w:rFonts w:ascii="Times New Roman" w:hAnsi="Times New Roman"/>
                <w:sz w:val="22"/>
                <w:szCs w:val="22"/>
              </w:rPr>
              <w:t>GenIC</w:t>
            </w:r>
            <w:proofErr w:type="spellEnd"/>
            <w:r w:rsidRPr="00616B39">
              <w:rPr>
                <w:rFonts w:ascii="Times New Roman" w:hAnsi="Times New Roman"/>
                <w:sz w:val="22"/>
                <w:szCs w:val="22"/>
              </w:rPr>
              <w:t xml:space="preserve"> </w:t>
            </w:r>
            <w:r w:rsidR="004764BC" w:rsidRPr="00616B39">
              <w:rPr>
                <w:rFonts w:ascii="Times New Roman" w:hAnsi="Times New Roman"/>
                <w:sz w:val="22"/>
                <w:szCs w:val="22"/>
              </w:rPr>
              <w:t>No.:</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616B39" w:rsidRDefault="007D0259" w:rsidP="00C72241">
            <w:pPr>
              <w:rPr>
                <w:rFonts w:ascii="Times New Roman" w:hAnsi="Times New Roman"/>
                <w:sz w:val="22"/>
                <w:szCs w:val="22"/>
              </w:rPr>
            </w:pPr>
            <w:r>
              <w:rPr>
                <w:rFonts w:ascii="Times New Roman" w:hAnsi="Times New Roman"/>
                <w:sz w:val="22"/>
                <w:szCs w:val="22"/>
              </w:rPr>
              <w:t>2014007_059</w:t>
            </w:r>
          </w:p>
        </w:tc>
      </w:tr>
      <w:tr w:rsidR="004764BC" w:rsidRPr="00616B39" w:rsidTr="00027B3D">
        <w:trPr>
          <w:cantSplit/>
          <w:tblCellSpacing w:w="14" w:type="dxa"/>
        </w:trPr>
        <w:tc>
          <w:tcPr>
            <w:tcW w:w="2770" w:type="dxa"/>
            <w:tcMar>
              <w:left w:w="0" w:type="dxa"/>
              <w:right w:w="0" w:type="dxa"/>
            </w:tcMar>
          </w:tcPr>
          <w:p w:rsidR="004764BC" w:rsidRPr="00616B39" w:rsidRDefault="004764BC" w:rsidP="00C72241">
            <w:pPr>
              <w:tabs>
                <w:tab w:val="left" w:pos="375"/>
              </w:tabs>
              <w:rPr>
                <w:rFonts w:ascii="Times New Roman" w:hAnsi="Times New Roman"/>
                <w:sz w:val="22"/>
                <w:szCs w:val="22"/>
              </w:rPr>
            </w:pPr>
            <w:r w:rsidRPr="00616B39">
              <w:rPr>
                <w:rFonts w:ascii="Times New Roman" w:hAnsi="Times New Roman"/>
                <w:sz w:val="22"/>
                <w:szCs w:val="22"/>
              </w:rPr>
              <w:t>EPI AID No. (if applicable):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764BC" w:rsidRPr="00616B39" w:rsidRDefault="007D0259" w:rsidP="00C72241">
            <w:pPr>
              <w:rPr>
                <w:rFonts w:ascii="Times New Roman" w:hAnsi="Times New Roman"/>
                <w:sz w:val="22"/>
                <w:szCs w:val="22"/>
              </w:rPr>
            </w:pPr>
            <w:r>
              <w:rPr>
                <w:rFonts w:ascii="Times New Roman" w:hAnsi="Times New Roman"/>
                <w:sz w:val="22"/>
                <w:szCs w:val="22"/>
              </w:rPr>
              <w:t>2014-059</w:t>
            </w:r>
          </w:p>
        </w:tc>
      </w:tr>
      <w:tr w:rsidR="00933F34" w:rsidRPr="00616B39" w:rsidTr="00027B3D">
        <w:trPr>
          <w:cantSplit/>
          <w:tblCellSpacing w:w="14" w:type="dxa"/>
        </w:trPr>
        <w:tc>
          <w:tcPr>
            <w:tcW w:w="2770" w:type="dxa"/>
            <w:tcMar>
              <w:left w:w="0" w:type="dxa"/>
              <w:right w:w="0" w:type="dxa"/>
            </w:tcMar>
          </w:tcPr>
          <w:p w:rsidR="00933F34" w:rsidRPr="00616B39" w:rsidRDefault="00933F34" w:rsidP="00C72241">
            <w:pPr>
              <w:tabs>
                <w:tab w:val="left" w:pos="375"/>
              </w:tabs>
              <w:rPr>
                <w:rFonts w:ascii="Times New Roman" w:hAnsi="Times New Roman"/>
                <w:sz w:val="22"/>
                <w:szCs w:val="22"/>
              </w:rPr>
            </w:pPr>
            <w:r w:rsidRPr="00616B39">
              <w:rPr>
                <w:rFonts w:ascii="Times New Roman" w:hAnsi="Times New Roman"/>
                <w:sz w:val="22"/>
                <w:szCs w:val="22"/>
              </w:rPr>
              <w:t>Requesting entity (e.g., jurisdiction)</w:t>
            </w:r>
            <w:r w:rsidR="00C72241" w:rsidRPr="00616B39">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33F34" w:rsidRPr="00616B39" w:rsidRDefault="007D0259" w:rsidP="00C72241">
            <w:pPr>
              <w:rPr>
                <w:rFonts w:ascii="Times New Roman" w:hAnsi="Times New Roman"/>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Pr>
                <w:noProof/>
                <w:sz w:val="22"/>
                <w:szCs w:val="22"/>
              </w:rPr>
              <w:t>US Virgin Islands Department of Health</w:t>
            </w:r>
            <w:r w:rsidRPr="00121842">
              <w:rPr>
                <w:sz w:val="22"/>
                <w:szCs w:val="22"/>
              </w:rPr>
              <w:fldChar w:fldCharType="end"/>
            </w:r>
          </w:p>
        </w:tc>
      </w:tr>
      <w:tr w:rsidR="00DA3C31" w:rsidRPr="00616B39" w:rsidTr="00027B3D">
        <w:trPr>
          <w:cantSplit/>
          <w:tblCellSpacing w:w="14" w:type="dxa"/>
        </w:trPr>
        <w:tc>
          <w:tcPr>
            <w:tcW w:w="2770" w:type="dxa"/>
            <w:tcMar>
              <w:left w:w="0" w:type="dxa"/>
              <w:right w:w="0" w:type="dxa"/>
            </w:tcMar>
          </w:tcPr>
          <w:p w:rsidR="00DA3C31" w:rsidRPr="00616B39" w:rsidRDefault="00DA3C31" w:rsidP="00C72241">
            <w:pPr>
              <w:tabs>
                <w:tab w:val="left" w:pos="375"/>
              </w:tabs>
              <w:rPr>
                <w:rFonts w:ascii="Times New Roman" w:hAnsi="Times New Roman"/>
                <w:sz w:val="22"/>
                <w:szCs w:val="22"/>
              </w:rPr>
            </w:pPr>
            <w:r w:rsidRPr="00616B39">
              <w:rPr>
                <w:rFonts w:ascii="Times New Roman" w:hAnsi="Times New Roman"/>
                <w:sz w:val="22"/>
                <w:szCs w:val="22"/>
              </w:rPr>
              <w:t>Title of Investigation: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616B39" w:rsidRDefault="007D0259" w:rsidP="00C72241">
            <w:pPr>
              <w:rPr>
                <w:rFonts w:ascii="Times New Roman" w:hAnsi="Times New Roman"/>
                <w:sz w:val="22"/>
                <w:szCs w:val="22"/>
              </w:rPr>
            </w:pPr>
            <w:r w:rsidRPr="00121842">
              <w:rPr>
                <w:sz w:val="22"/>
                <w:szCs w:val="22"/>
              </w:rPr>
              <w:fldChar w:fldCharType="begin">
                <w:ffData>
                  <w:name w:val="Text3"/>
                  <w:enabled/>
                  <w:calcOnExit w:val="0"/>
                  <w:textInput/>
                </w:ffData>
              </w:fldChar>
            </w:r>
            <w:bookmarkStart w:id="0" w:name="Text3"/>
            <w:r w:rsidRPr="00121842">
              <w:rPr>
                <w:sz w:val="22"/>
                <w:szCs w:val="22"/>
              </w:rPr>
              <w:instrText xml:space="preserve"> FORMTEXT </w:instrText>
            </w:r>
            <w:r w:rsidRPr="00121842">
              <w:rPr>
                <w:sz w:val="22"/>
                <w:szCs w:val="22"/>
              </w:rPr>
            </w:r>
            <w:r w:rsidRPr="00121842">
              <w:rPr>
                <w:sz w:val="22"/>
                <w:szCs w:val="22"/>
              </w:rPr>
              <w:fldChar w:fldCharType="separate"/>
            </w:r>
            <w:r>
              <w:rPr>
                <w:noProof/>
                <w:sz w:val="22"/>
                <w:szCs w:val="22"/>
              </w:rPr>
              <w:t>Undetermined risk factors for chikungunya virus infections—US Virgin Islands, 2014</w:t>
            </w:r>
            <w:r w:rsidRPr="00121842">
              <w:rPr>
                <w:sz w:val="22"/>
                <w:szCs w:val="22"/>
              </w:rPr>
              <w:fldChar w:fldCharType="end"/>
            </w:r>
            <w:bookmarkEnd w:id="0"/>
          </w:p>
        </w:tc>
      </w:tr>
      <w:tr w:rsidR="00DA3C31" w:rsidRPr="00616B39" w:rsidTr="00027B3D">
        <w:trPr>
          <w:trHeight w:val="714"/>
          <w:tblCellSpacing w:w="14" w:type="dxa"/>
        </w:trPr>
        <w:tc>
          <w:tcPr>
            <w:tcW w:w="2770" w:type="dxa"/>
            <w:tcMar>
              <w:left w:w="0" w:type="dxa"/>
              <w:right w:w="0" w:type="dxa"/>
            </w:tcMar>
          </w:tcPr>
          <w:p w:rsidR="00933F34" w:rsidRPr="00E55EFE" w:rsidRDefault="001D3C1F" w:rsidP="00C72241">
            <w:pPr>
              <w:tabs>
                <w:tab w:val="left" w:pos="375"/>
              </w:tabs>
              <w:rPr>
                <w:rFonts w:ascii="Times New Roman" w:hAnsi="Times New Roman"/>
                <w:sz w:val="22"/>
                <w:szCs w:val="22"/>
              </w:rPr>
            </w:pPr>
            <w:r w:rsidRPr="00E55EFE">
              <w:rPr>
                <w:rFonts w:ascii="Times New Roman" w:hAnsi="Times New Roman"/>
                <w:sz w:val="22"/>
                <w:szCs w:val="22"/>
              </w:rPr>
              <w:t>P</w:t>
            </w:r>
            <w:r w:rsidR="00DA3C31" w:rsidRPr="00E55EFE">
              <w:rPr>
                <w:rFonts w:ascii="Times New Roman" w:hAnsi="Times New Roman"/>
                <w:sz w:val="22"/>
                <w:szCs w:val="22"/>
              </w:rPr>
              <w:t>urpose</w:t>
            </w:r>
            <w:r w:rsidRPr="00E55EFE">
              <w:rPr>
                <w:rFonts w:ascii="Times New Roman" w:hAnsi="Times New Roman"/>
                <w:sz w:val="22"/>
                <w:szCs w:val="22"/>
              </w:rPr>
              <w:t xml:space="preserve"> of Investigation</w:t>
            </w:r>
            <w:r w:rsidR="00DA3C31" w:rsidRPr="00E55EFE">
              <w:rPr>
                <w:rFonts w:ascii="Times New Roman" w:hAnsi="Times New Roman"/>
                <w:sz w:val="22"/>
                <w:szCs w:val="22"/>
              </w:rPr>
              <w:t>:</w:t>
            </w:r>
            <w:r w:rsidR="00F415DD" w:rsidRPr="00E55EFE">
              <w:rPr>
                <w:rFonts w:ascii="Times New Roman" w:hAnsi="Times New Roman"/>
                <w:sz w:val="22"/>
                <w:szCs w:val="22"/>
              </w:rPr>
              <w:t xml:space="preserve"> (Use as much space as necessary)</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B3D78" w:rsidRPr="000B3D78" w:rsidRDefault="000B3D78" w:rsidP="000B3D78">
            <w:pPr>
              <w:rPr>
                <w:rFonts w:ascii="Times New Roman" w:hAnsi="Times New Roman"/>
              </w:rPr>
            </w:pPr>
            <w:r>
              <w:rPr>
                <w:sz w:val="22"/>
                <w:szCs w:val="22"/>
              </w:rPr>
              <w:t xml:space="preserve">Suspected </w:t>
            </w:r>
            <w:proofErr w:type="spellStart"/>
            <w:r>
              <w:rPr>
                <w:sz w:val="22"/>
                <w:szCs w:val="22"/>
              </w:rPr>
              <w:t>chikungunya</w:t>
            </w:r>
            <w:proofErr w:type="spellEnd"/>
            <w:r>
              <w:rPr>
                <w:sz w:val="22"/>
                <w:szCs w:val="22"/>
              </w:rPr>
              <w:t xml:space="preserve"> case reported to the USVI Department of Health were contacted by telephone and invited to participate in the follow-up investigation to assess the potential impact of the disease (morbidity). At least three attempts were made to contact case-patients. If they could not be reached after three attempts, the case-patient was considered a non-responder. For several case-patients without working telephone numbers, a site visit was made to their last known residence. Once consent was obtained, case-patients or their parents (for children &lt;12 years) were interviewed about: household contacts with similar illness, joint symptoms, whether the case was hospitalized or needed subsequent medical care for their illness, and if the case (or parent) missed any work or were unable to perform their usual activities due to their illness.</w:t>
            </w:r>
          </w:p>
          <w:p w:rsidR="00DA3C31" w:rsidRPr="00616B39" w:rsidRDefault="00DA3C31" w:rsidP="00AE3E5D">
            <w:pPr>
              <w:pStyle w:val="PlainText"/>
              <w:rPr>
                <w:rFonts w:ascii="Times New Roman" w:hAnsi="Times New Roman" w:cs="Times New Roman"/>
                <w:szCs w:val="22"/>
              </w:rPr>
            </w:pPr>
          </w:p>
        </w:tc>
      </w:tr>
      <w:tr w:rsidR="00DA3C31" w:rsidRPr="00616B39" w:rsidTr="00027B3D">
        <w:trPr>
          <w:cantSplit/>
          <w:tblCellSpacing w:w="14" w:type="dxa"/>
        </w:trPr>
        <w:tc>
          <w:tcPr>
            <w:tcW w:w="2770" w:type="dxa"/>
            <w:tcMar>
              <w:left w:w="0" w:type="dxa"/>
              <w:right w:w="0" w:type="dxa"/>
            </w:tcMar>
          </w:tcPr>
          <w:p w:rsidR="00431276" w:rsidRPr="00E55EFE" w:rsidRDefault="00431276" w:rsidP="00C72241">
            <w:pPr>
              <w:tabs>
                <w:tab w:val="left" w:pos="375"/>
              </w:tabs>
              <w:rPr>
                <w:rFonts w:ascii="Times New Roman" w:hAnsi="Times New Roman"/>
                <w:sz w:val="22"/>
                <w:szCs w:val="22"/>
              </w:rPr>
            </w:pPr>
            <w:r w:rsidRPr="00E55EFE">
              <w:rPr>
                <w:rFonts w:ascii="Times New Roman" w:hAnsi="Times New Roman"/>
                <w:sz w:val="22"/>
                <w:szCs w:val="22"/>
              </w:rPr>
              <w:t>Duration of Data Collection</w:t>
            </w:r>
            <w:r w:rsidR="00C72241" w:rsidRPr="00E55EFE">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616B39" w:rsidRDefault="00DA3C31" w:rsidP="00C72241">
            <w:pPr>
              <w:rPr>
                <w:rFonts w:ascii="Times New Roman" w:hAnsi="Times New Roman"/>
                <w:sz w:val="22"/>
                <w:szCs w:val="22"/>
              </w:rPr>
            </w:pPr>
          </w:p>
        </w:tc>
      </w:tr>
      <w:tr w:rsidR="00431276" w:rsidRPr="00616B39" w:rsidTr="00027B3D">
        <w:trPr>
          <w:cantSplit/>
          <w:tblCellSpacing w:w="14" w:type="dxa"/>
        </w:trPr>
        <w:tc>
          <w:tcPr>
            <w:tcW w:w="2770" w:type="dxa"/>
            <w:tcMar>
              <w:left w:w="0" w:type="dxa"/>
              <w:right w:w="0" w:type="dxa"/>
            </w:tcMar>
          </w:tcPr>
          <w:p w:rsidR="00431276" w:rsidRPr="00E55EFE" w:rsidRDefault="00C72241" w:rsidP="00C72241">
            <w:pPr>
              <w:tabs>
                <w:tab w:val="left" w:pos="375"/>
              </w:tabs>
              <w:rPr>
                <w:rFonts w:ascii="Times New Roman" w:hAnsi="Times New Roman"/>
                <w:sz w:val="22"/>
                <w:szCs w:val="22"/>
              </w:rPr>
            </w:pPr>
            <w:r w:rsidRPr="00E55EFE">
              <w:rPr>
                <w:rFonts w:ascii="Times New Roman" w:hAnsi="Times New Roman"/>
                <w:b/>
                <w:sz w:val="22"/>
                <w:szCs w:val="22"/>
              </w:rPr>
              <w:tab/>
            </w:r>
            <w:r w:rsidR="00431276" w:rsidRPr="00E55EFE">
              <w:rPr>
                <w:rFonts w:ascii="Times New Roman" w:hAnsi="Times New Roman"/>
                <w:sz w:val="22"/>
                <w:szCs w:val="22"/>
              </w:rPr>
              <w:t>Date Began: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697436" w:rsidP="00C72241">
            <w:pPr>
              <w:rPr>
                <w:rFonts w:ascii="Times New Roman" w:hAnsi="Times New Roman"/>
                <w:sz w:val="22"/>
                <w:szCs w:val="22"/>
              </w:rPr>
            </w:pPr>
            <w:r>
              <w:rPr>
                <w:rFonts w:ascii="Times New Roman" w:hAnsi="Times New Roman"/>
                <w:sz w:val="22"/>
                <w:szCs w:val="22"/>
              </w:rPr>
              <w:t>6/16/2014</w:t>
            </w:r>
          </w:p>
        </w:tc>
      </w:tr>
      <w:tr w:rsidR="00431276" w:rsidRPr="00616B39" w:rsidTr="00027B3D">
        <w:trPr>
          <w:cantSplit/>
          <w:tblCellSpacing w:w="14" w:type="dxa"/>
        </w:trPr>
        <w:tc>
          <w:tcPr>
            <w:tcW w:w="2770" w:type="dxa"/>
            <w:tcMar>
              <w:left w:w="0" w:type="dxa"/>
              <w:right w:w="0" w:type="dxa"/>
            </w:tcMar>
          </w:tcPr>
          <w:p w:rsidR="00431276" w:rsidRPr="00E55EFE" w:rsidRDefault="00C72241" w:rsidP="00C72241">
            <w:pPr>
              <w:tabs>
                <w:tab w:val="left" w:pos="375"/>
              </w:tabs>
              <w:rPr>
                <w:rFonts w:ascii="Times New Roman" w:hAnsi="Times New Roman"/>
                <w:sz w:val="22"/>
                <w:szCs w:val="22"/>
              </w:rPr>
            </w:pPr>
            <w:r w:rsidRPr="00E55EFE">
              <w:rPr>
                <w:rFonts w:ascii="Times New Roman" w:hAnsi="Times New Roman"/>
                <w:b/>
                <w:sz w:val="22"/>
                <w:szCs w:val="22"/>
              </w:rPr>
              <w:tab/>
            </w:r>
            <w:r w:rsidR="00431276" w:rsidRPr="00E55EFE">
              <w:rPr>
                <w:rFonts w:ascii="Times New Roman" w:hAnsi="Times New Roman"/>
                <w:sz w:val="22"/>
                <w:szCs w:val="22"/>
              </w:rPr>
              <w:t>Date Ended:</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E55EFE" w:rsidP="00C72241">
            <w:pPr>
              <w:rPr>
                <w:rFonts w:ascii="Times New Roman" w:hAnsi="Times New Roman"/>
                <w:sz w:val="22"/>
                <w:szCs w:val="22"/>
              </w:rPr>
            </w:pPr>
            <w:r>
              <w:rPr>
                <w:rFonts w:ascii="Times New Roman" w:hAnsi="Times New Roman"/>
                <w:sz w:val="22"/>
                <w:szCs w:val="22"/>
              </w:rPr>
              <w:t>9/10/2014</w:t>
            </w:r>
          </w:p>
        </w:tc>
      </w:tr>
      <w:tr w:rsidR="00431276" w:rsidRPr="00616B39" w:rsidTr="00027B3D">
        <w:trPr>
          <w:cantSplit/>
          <w:tblCellSpacing w:w="14" w:type="dxa"/>
        </w:trPr>
        <w:tc>
          <w:tcPr>
            <w:tcW w:w="2770" w:type="dxa"/>
            <w:tcMar>
              <w:left w:w="0" w:type="dxa"/>
              <w:right w:w="0" w:type="dxa"/>
            </w:tcMar>
          </w:tcPr>
          <w:p w:rsidR="00431276" w:rsidRPr="00616B39" w:rsidRDefault="00E623FE" w:rsidP="00C72241">
            <w:pPr>
              <w:tabs>
                <w:tab w:val="left" w:pos="375"/>
              </w:tabs>
              <w:rPr>
                <w:rFonts w:ascii="Times New Roman" w:hAnsi="Times New Roman"/>
                <w:sz w:val="22"/>
                <w:szCs w:val="22"/>
              </w:rPr>
            </w:pPr>
            <w:r w:rsidRPr="00616B39">
              <w:rPr>
                <w:rFonts w:ascii="Times New Roman" w:hAnsi="Times New Roman"/>
                <w:sz w:val="22"/>
                <w:szCs w:val="22"/>
              </w:rPr>
              <w:t>Lead Investigator</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431276" w:rsidP="00C72241">
            <w:pPr>
              <w:rPr>
                <w:rFonts w:ascii="Times New Roman" w:hAnsi="Times New Roman"/>
                <w:sz w:val="22"/>
                <w:szCs w:val="22"/>
              </w:rPr>
            </w:pPr>
          </w:p>
        </w:tc>
      </w:tr>
      <w:tr w:rsidR="00E623FE" w:rsidRPr="00616B39" w:rsidTr="00027B3D">
        <w:trPr>
          <w:cantSplit/>
          <w:tblCellSpacing w:w="14" w:type="dxa"/>
        </w:trPr>
        <w:tc>
          <w:tcPr>
            <w:tcW w:w="2770" w:type="dxa"/>
            <w:tcMar>
              <w:left w:w="0" w:type="dxa"/>
              <w:right w:w="0" w:type="dxa"/>
            </w:tcMar>
          </w:tcPr>
          <w:p w:rsidR="00E623FE" w:rsidRPr="00616B39" w:rsidRDefault="00C72241" w:rsidP="00C72241">
            <w:pPr>
              <w:tabs>
                <w:tab w:val="left" w:pos="375"/>
              </w:tabs>
              <w:rPr>
                <w:rFonts w:ascii="Times New Roman" w:hAnsi="Times New Roman"/>
                <w:sz w:val="22"/>
                <w:szCs w:val="22"/>
              </w:rPr>
            </w:pPr>
            <w:r w:rsidRPr="00616B39">
              <w:rPr>
                <w:rFonts w:ascii="Times New Roman" w:hAnsi="Times New Roman"/>
                <w:b/>
                <w:sz w:val="22"/>
                <w:szCs w:val="22"/>
              </w:rPr>
              <w:tab/>
            </w:r>
            <w:r w:rsidR="00E623FE" w:rsidRPr="00616B39">
              <w:rPr>
                <w:rFonts w:ascii="Times New Roman" w:hAnsi="Times New Roman"/>
                <w:sz w:val="22"/>
                <w:szCs w:val="22"/>
              </w:rPr>
              <w:t>Name: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E623FE" w:rsidRPr="00616B39" w:rsidRDefault="00697436" w:rsidP="00C72241">
            <w:pPr>
              <w:rPr>
                <w:rFonts w:ascii="Times New Roman" w:hAnsi="Times New Roman"/>
                <w:sz w:val="22"/>
                <w:szCs w:val="22"/>
              </w:rPr>
            </w:pPr>
            <w:r>
              <w:rPr>
                <w:rFonts w:ascii="Times New Roman" w:hAnsi="Times New Roman"/>
                <w:sz w:val="22"/>
                <w:szCs w:val="22"/>
              </w:rPr>
              <w:t>Dan Pastula</w:t>
            </w:r>
          </w:p>
        </w:tc>
      </w:tr>
      <w:tr w:rsidR="00431276" w:rsidRPr="00616B39" w:rsidTr="00027B3D">
        <w:trPr>
          <w:cantSplit/>
          <w:tblCellSpacing w:w="14" w:type="dxa"/>
        </w:trPr>
        <w:tc>
          <w:tcPr>
            <w:tcW w:w="2770" w:type="dxa"/>
            <w:tcMar>
              <w:left w:w="0" w:type="dxa"/>
              <w:right w:w="0" w:type="dxa"/>
            </w:tcMar>
          </w:tcPr>
          <w:p w:rsidR="00431276" w:rsidRPr="00616B39" w:rsidRDefault="00C72241" w:rsidP="00C72241">
            <w:pPr>
              <w:tabs>
                <w:tab w:val="left" w:pos="375"/>
              </w:tabs>
              <w:rPr>
                <w:rFonts w:ascii="Times New Roman" w:hAnsi="Times New Roman"/>
                <w:sz w:val="22"/>
                <w:szCs w:val="22"/>
              </w:rPr>
            </w:pPr>
            <w:r w:rsidRPr="00616B39">
              <w:rPr>
                <w:rFonts w:ascii="Times New Roman" w:hAnsi="Times New Roman"/>
                <w:b/>
                <w:sz w:val="22"/>
                <w:szCs w:val="22"/>
              </w:rPr>
              <w:tab/>
            </w:r>
            <w:r w:rsidR="007B6EB9" w:rsidRPr="00616B39">
              <w:rPr>
                <w:rFonts w:ascii="Times New Roman" w:hAnsi="Times New Roman"/>
                <w:sz w:val="22"/>
                <w:szCs w:val="22"/>
              </w:rPr>
              <w:t>C</w:t>
            </w:r>
            <w:r w:rsidR="00431276" w:rsidRPr="00616B39">
              <w:rPr>
                <w:rFonts w:ascii="Times New Roman" w:hAnsi="Times New Roman"/>
                <w:sz w:val="22"/>
                <w:szCs w:val="22"/>
              </w:rPr>
              <w:t>IO/Division/Branch:</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616B39" w:rsidRDefault="00697436" w:rsidP="00C72241">
            <w:pPr>
              <w:rPr>
                <w:rFonts w:ascii="Times New Roman" w:hAnsi="Times New Roman"/>
                <w:sz w:val="22"/>
                <w:szCs w:val="22"/>
              </w:rPr>
            </w:pPr>
            <w:r w:rsidRPr="00697436">
              <w:rPr>
                <w:rFonts w:ascii="Times New Roman" w:hAnsi="Times New Roman"/>
                <w:sz w:val="22"/>
                <w:szCs w:val="22"/>
              </w:rPr>
              <w:t>NCEZID/DVBD/ADB</w:t>
            </w:r>
          </w:p>
        </w:tc>
      </w:tr>
    </w:tbl>
    <w:p w:rsidR="003A2552" w:rsidRPr="00616B39" w:rsidRDefault="003A2552" w:rsidP="00053FD8">
      <w:pPr>
        <w:tabs>
          <w:tab w:val="left" w:pos="375"/>
        </w:tabs>
        <w:rPr>
          <w:rFonts w:ascii="Times New Roman" w:hAnsi="Times New Roman"/>
          <w:b/>
          <w:sz w:val="22"/>
          <w:szCs w:val="22"/>
        </w:rPr>
      </w:pPr>
    </w:p>
    <w:p w:rsidR="00053FD8" w:rsidRPr="00616B39" w:rsidRDefault="00053FD8" w:rsidP="00053FD8">
      <w:pPr>
        <w:tabs>
          <w:tab w:val="left" w:pos="375"/>
        </w:tabs>
        <w:rPr>
          <w:rFonts w:ascii="Times New Roman" w:hAnsi="Times New Roman"/>
          <w:b/>
          <w:color w:val="C00000"/>
          <w:sz w:val="22"/>
          <w:szCs w:val="22"/>
        </w:rPr>
      </w:pPr>
      <w:r w:rsidRPr="00616B39">
        <w:rPr>
          <w:rFonts w:ascii="Times New Roman" w:hAnsi="Times New Roman"/>
          <w:b/>
          <w:color w:val="C00000"/>
          <w:sz w:val="22"/>
          <w:szCs w:val="22"/>
        </w:rPr>
        <w:t xml:space="preserve">Complete the following for </w:t>
      </w:r>
      <w:r w:rsidRPr="00616B39">
        <w:rPr>
          <w:rFonts w:ascii="Times New Roman" w:hAnsi="Times New Roman"/>
          <w:b/>
          <w:color w:val="C00000"/>
          <w:sz w:val="22"/>
          <w:szCs w:val="22"/>
          <w:u w:val="single"/>
        </w:rPr>
        <w:t>each</w:t>
      </w:r>
      <w:r w:rsidRPr="00616B39">
        <w:rPr>
          <w:rFonts w:ascii="Times New Roman" w:hAnsi="Times New Roman"/>
          <w:b/>
          <w:color w:val="C00000"/>
          <w:sz w:val="22"/>
          <w:szCs w:val="22"/>
        </w:rPr>
        <w:t xml:space="preserve"> instrument used during the investigation. </w:t>
      </w:r>
    </w:p>
    <w:p w:rsidR="00053FD8" w:rsidRPr="00616B39" w:rsidRDefault="00053FD8" w:rsidP="00053FD8">
      <w:pPr>
        <w:tabs>
          <w:tab w:val="left" w:pos="375"/>
        </w:tabs>
        <w:rPr>
          <w:rFonts w:ascii="Times New Roman" w:hAnsi="Times New Roman"/>
          <w:b/>
          <w:sz w:val="22"/>
          <w:szCs w:val="22"/>
        </w:rPr>
      </w:pPr>
      <w:r w:rsidRPr="00616B39">
        <w:rPr>
          <w:rFonts w:ascii="Times New Roman" w:hAnsi="Times New Roman"/>
          <w:b/>
          <w:sz w:val="22"/>
          <w:szCs w:val="22"/>
        </w:rPr>
        <w:t>Data Collection Instrument 1</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548"/>
        <w:gridCol w:w="7443"/>
      </w:tblGrid>
      <w:tr w:rsidR="00053FD8" w:rsidRPr="00616B39" w:rsidTr="00000DE4">
        <w:trPr>
          <w:cantSplit/>
          <w:tblCellSpacing w:w="14" w:type="dxa"/>
        </w:trPr>
        <w:tc>
          <w:tcPr>
            <w:tcW w:w="3506" w:type="dxa"/>
            <w:tcMar>
              <w:left w:w="0" w:type="dxa"/>
              <w:right w:w="0" w:type="dxa"/>
            </w:tcMar>
          </w:tcPr>
          <w:p w:rsidR="00053FD8" w:rsidRPr="00616B39" w:rsidRDefault="00053FD8" w:rsidP="00053FD8">
            <w:pPr>
              <w:tabs>
                <w:tab w:val="left" w:pos="375"/>
              </w:tabs>
              <w:rPr>
                <w:rFonts w:ascii="Times New Roman" w:hAnsi="Times New Roman"/>
                <w:sz w:val="22"/>
                <w:szCs w:val="22"/>
              </w:rPr>
            </w:pPr>
            <w:r w:rsidRPr="00616B39">
              <w:rPr>
                <w:rFonts w:ascii="Times New Roman" w:hAnsi="Times New Roman"/>
                <w:i/>
                <w:sz w:val="22"/>
                <w:szCs w:val="22"/>
              </w:rPr>
              <w:t>Name of Data Collection Instrument:</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53FD8" w:rsidRPr="00AF402F" w:rsidRDefault="00356007" w:rsidP="00A879A1">
            <w:pPr>
              <w:rPr>
                <w:rFonts w:ascii="Times New Roman" w:hAnsi="Times New Roman"/>
                <w:color w:val="000000"/>
                <w:sz w:val="22"/>
                <w:szCs w:val="22"/>
              </w:rPr>
            </w:pPr>
            <w:r w:rsidRPr="00356007">
              <w:rPr>
                <w:rFonts w:ascii="Times New Roman" w:hAnsi="Times New Roman"/>
                <w:color w:val="000000"/>
                <w:sz w:val="22"/>
                <w:szCs w:val="22"/>
              </w:rPr>
              <w:t xml:space="preserve">Dengue and </w:t>
            </w:r>
            <w:proofErr w:type="spellStart"/>
            <w:r w:rsidRPr="00356007">
              <w:rPr>
                <w:rFonts w:ascii="Times New Roman" w:hAnsi="Times New Roman"/>
                <w:color w:val="000000"/>
                <w:sz w:val="22"/>
                <w:szCs w:val="22"/>
              </w:rPr>
              <w:t>Chikungunya_Case</w:t>
            </w:r>
            <w:proofErr w:type="spellEnd"/>
            <w:r w:rsidRPr="00356007">
              <w:rPr>
                <w:rFonts w:ascii="Times New Roman" w:hAnsi="Times New Roman"/>
                <w:color w:val="000000"/>
                <w:sz w:val="22"/>
                <w:szCs w:val="22"/>
              </w:rPr>
              <w:t xml:space="preserve"> Report Form</w:t>
            </w:r>
          </w:p>
        </w:tc>
      </w:tr>
    </w:tbl>
    <w:p w:rsidR="008E1CF8" w:rsidRPr="00616B39" w:rsidRDefault="007B6EB9" w:rsidP="001014F6">
      <w:pPr>
        <w:widowControl w:val="0"/>
        <w:tabs>
          <w:tab w:val="left" w:pos="375"/>
        </w:tabs>
        <w:spacing w:after="40"/>
        <w:rPr>
          <w:rFonts w:ascii="Times New Roman" w:hAnsi="Times New Roman"/>
          <w:i/>
          <w:sz w:val="22"/>
          <w:szCs w:val="22"/>
        </w:rPr>
      </w:pPr>
      <w:r w:rsidRPr="00616B39">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D73F7" w:rsidRPr="00616B39" w:rsidTr="00CD73F7">
        <w:trPr>
          <w:tblCellSpacing w:w="14" w:type="dxa"/>
        </w:trPr>
        <w:tc>
          <w:tcPr>
            <w:tcW w:w="10526" w:type="dxa"/>
            <w:gridSpan w:val="2"/>
          </w:tcPr>
          <w:p w:rsidR="00CD73F7" w:rsidRPr="00616B39" w:rsidRDefault="007F7CB5" w:rsidP="000B3D78">
            <w:pPr>
              <w:widowControl w:val="0"/>
              <w:tabs>
                <w:tab w:val="left" w:pos="375"/>
                <w:tab w:val="left" w:pos="2430"/>
                <w:tab w:val="left" w:pos="4590"/>
                <w:tab w:val="left" w:pos="6750"/>
                <w:tab w:val="left" w:pos="8280"/>
              </w:tabs>
              <w:spacing w:before="4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bookmarkEnd w:id="1"/>
            <w:r w:rsidR="00CD73F7" w:rsidRPr="00616B39">
              <w:rPr>
                <w:rFonts w:ascii="Times New Roman" w:hAnsi="Times New Roman"/>
                <w:sz w:val="22"/>
                <w:szCs w:val="22"/>
              </w:rPr>
              <w:t xml:space="preserve"> General public</w:t>
            </w:r>
            <w:r w:rsidR="00CD73F7" w:rsidRPr="00616B39">
              <w:rPr>
                <w:rFonts w:ascii="Times New Roman" w:hAnsi="Times New Roman"/>
                <w:sz w:val="22"/>
                <w:szCs w:val="22"/>
              </w:rPr>
              <w:tab/>
            </w:r>
            <w:r w:rsidR="001A16D5">
              <w:rPr>
                <w:rFonts w:ascii="Times New Roman" w:hAnsi="Times New Roman"/>
                <w:sz w:val="22"/>
                <w:szCs w:val="22"/>
              </w:rPr>
              <w:fldChar w:fldCharType="begin">
                <w:ffData>
                  <w:name w:val=""/>
                  <w:enabled/>
                  <w:calcOnExit w:val="0"/>
                  <w:checkBox>
                    <w:sizeAuto/>
                    <w:default w:val="1"/>
                  </w:checkBox>
                </w:ffData>
              </w:fldChar>
            </w:r>
            <w:r w:rsidR="001A16D5">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001A16D5">
              <w:rPr>
                <w:rFonts w:ascii="Times New Roman" w:hAnsi="Times New Roman"/>
                <w:sz w:val="22"/>
                <w:szCs w:val="22"/>
              </w:rPr>
              <w:fldChar w:fldCharType="end"/>
            </w:r>
            <w:r w:rsidR="00CD73F7" w:rsidRPr="00616B39">
              <w:rPr>
                <w:rFonts w:ascii="Times New Roman" w:hAnsi="Times New Roman"/>
                <w:sz w:val="22"/>
                <w:szCs w:val="22"/>
              </w:rPr>
              <w:t xml:space="preserve"> Healthcare staff </w:t>
            </w:r>
            <w:r w:rsidR="00CD73F7" w:rsidRPr="00616B39">
              <w:rPr>
                <w:rFonts w:ascii="Times New Roman" w:hAnsi="Times New Roman"/>
                <w:sz w:val="22"/>
                <w:szCs w:val="22"/>
              </w:rPr>
              <w:tab/>
            </w:r>
            <w:r w:rsidR="000B3D78">
              <w:rPr>
                <w:rFonts w:ascii="Times New Roman" w:hAnsi="Times New Roman"/>
                <w:sz w:val="22"/>
                <w:szCs w:val="22"/>
              </w:rPr>
              <w:fldChar w:fldCharType="begin">
                <w:ffData>
                  <w:name w:val=""/>
                  <w:enabled/>
                  <w:calcOnExit w:val="0"/>
                  <w:checkBox>
                    <w:sizeAuto/>
                    <w:default w:val="1"/>
                  </w:checkBox>
                </w:ffData>
              </w:fldChar>
            </w:r>
            <w:r w:rsidR="000B3D78">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000B3D78">
              <w:rPr>
                <w:rFonts w:ascii="Times New Roman" w:hAnsi="Times New Roman"/>
                <w:sz w:val="22"/>
                <w:szCs w:val="22"/>
              </w:rPr>
              <w:fldChar w:fldCharType="end"/>
            </w:r>
            <w:r w:rsidR="00CD73F7" w:rsidRPr="00616B39">
              <w:rPr>
                <w:rFonts w:ascii="Times New Roman" w:hAnsi="Times New Roman"/>
                <w:sz w:val="22"/>
                <w:szCs w:val="22"/>
              </w:rPr>
              <w:t xml:space="preserve"> Laboratory staff</w:t>
            </w:r>
            <w:r w:rsidR="00CD73F7" w:rsidRPr="00616B39">
              <w:rPr>
                <w:rFonts w:ascii="Times New Roman" w:hAnsi="Times New Roman"/>
                <w:sz w:val="22"/>
                <w:szCs w:val="22"/>
              </w:rPr>
              <w:tab/>
            </w:r>
            <w:r w:rsidR="000B3D78">
              <w:rPr>
                <w:rFonts w:ascii="Times New Roman" w:hAnsi="Times New Roman"/>
                <w:sz w:val="22"/>
                <w:szCs w:val="22"/>
              </w:rPr>
              <w:fldChar w:fldCharType="begin">
                <w:ffData>
                  <w:name w:val=""/>
                  <w:enabled/>
                  <w:calcOnExit w:val="0"/>
                  <w:checkBox>
                    <w:sizeAuto/>
                    <w:default w:val="0"/>
                  </w:checkBox>
                </w:ffData>
              </w:fldChar>
            </w:r>
            <w:r w:rsidR="000B3D78">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000B3D78">
              <w:rPr>
                <w:rFonts w:ascii="Times New Roman" w:hAnsi="Times New Roman"/>
                <w:sz w:val="22"/>
                <w:szCs w:val="22"/>
              </w:rPr>
              <w:fldChar w:fldCharType="end"/>
            </w:r>
            <w:r w:rsidR="00CD73F7" w:rsidRPr="00616B39">
              <w:rPr>
                <w:rFonts w:ascii="Times New Roman" w:hAnsi="Times New Roman"/>
                <w:sz w:val="22"/>
                <w:szCs w:val="22"/>
              </w:rPr>
              <w:t xml:space="preserve"> Patients</w:t>
            </w:r>
            <w:r w:rsidR="00CD73F7" w:rsidRPr="00616B39">
              <w:rPr>
                <w:rFonts w:ascii="Times New Roman" w:hAnsi="Times New Roman"/>
                <w:sz w:val="22"/>
                <w:szCs w:val="22"/>
              </w:rPr>
              <w:tab/>
            </w:r>
            <w:r w:rsidR="00CD73F7" w:rsidRPr="00616B39">
              <w:rPr>
                <w:rFonts w:ascii="Times New Roman" w:hAnsi="Times New Roman"/>
                <w:sz w:val="22"/>
                <w:szCs w:val="22"/>
              </w:rPr>
              <w:fldChar w:fldCharType="begin">
                <w:ffData>
                  <w:name w:val="Check1"/>
                  <w:enabled/>
                  <w:calcOnExit w:val="0"/>
                  <w:checkBox>
                    <w:sizeAuto/>
                    <w:default w:val="0"/>
                  </w:checkBox>
                </w:ffData>
              </w:fldChar>
            </w:r>
            <w:r w:rsidR="00CD73F7"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00CD73F7" w:rsidRPr="00616B39">
              <w:rPr>
                <w:rFonts w:ascii="Times New Roman" w:hAnsi="Times New Roman"/>
                <w:sz w:val="22"/>
                <w:szCs w:val="22"/>
              </w:rPr>
              <w:fldChar w:fldCharType="end"/>
            </w:r>
            <w:r w:rsidR="00CD73F7" w:rsidRPr="00616B39">
              <w:rPr>
                <w:rFonts w:ascii="Times New Roman" w:hAnsi="Times New Roman"/>
                <w:sz w:val="22"/>
                <w:szCs w:val="22"/>
              </w:rPr>
              <w:t xml:space="preserve"> Restaurant staff</w:t>
            </w:r>
          </w:p>
        </w:tc>
      </w:tr>
      <w:tr w:rsidR="00CD73F7" w:rsidRPr="00616B39" w:rsidTr="00CD73F7">
        <w:trPr>
          <w:tblCellSpacing w:w="14" w:type="dxa"/>
        </w:trPr>
        <w:tc>
          <w:tcPr>
            <w:tcW w:w="2028" w:type="dxa"/>
          </w:tcPr>
          <w:p w:rsidR="00CD73F7" w:rsidRPr="00616B39" w:rsidRDefault="00CD73F7" w:rsidP="00457718">
            <w:pPr>
              <w:widowControl w:val="0"/>
              <w:tabs>
                <w:tab w:val="left" w:pos="2430"/>
                <w:tab w:val="right" w:pos="10800"/>
              </w:tabs>
              <w:spacing w:after="4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D73F7" w:rsidRPr="00616B39" w:rsidRDefault="00CD73F7" w:rsidP="00457718">
            <w:pPr>
              <w:widowControl w:val="0"/>
              <w:tabs>
                <w:tab w:val="left" w:pos="2430"/>
                <w:tab w:val="right" w:pos="10800"/>
              </w:tabs>
              <w:spacing w:after="40"/>
              <w:rPr>
                <w:rFonts w:ascii="Times New Roman" w:hAnsi="Times New Roman"/>
                <w:sz w:val="22"/>
                <w:szCs w:val="22"/>
              </w:rPr>
            </w:pPr>
          </w:p>
        </w:tc>
      </w:tr>
    </w:tbl>
    <w:p w:rsidR="007B6EB9" w:rsidRPr="00616B39" w:rsidRDefault="007B6EB9" w:rsidP="001014F6">
      <w:pPr>
        <w:widowControl w:val="0"/>
        <w:tabs>
          <w:tab w:val="left" w:pos="2430"/>
          <w:tab w:val="right" w:pos="10800"/>
        </w:tabs>
        <w:spacing w:after="40"/>
        <w:ind w:left="2430" w:hanging="2070"/>
        <w:rPr>
          <w:rFonts w:ascii="Times New Roman" w:hAnsi="Times New Roman"/>
          <w:sz w:val="22"/>
          <w:szCs w:val="22"/>
        </w:rPr>
      </w:pPr>
    </w:p>
    <w:p w:rsidR="00E61E40" w:rsidRPr="00616B39" w:rsidRDefault="007B6EB9" w:rsidP="00102014">
      <w:pPr>
        <w:widowControl w:val="0"/>
        <w:tabs>
          <w:tab w:val="left" w:pos="375"/>
        </w:tabs>
        <w:spacing w:after="40"/>
        <w:rPr>
          <w:rFonts w:ascii="Times New Roman" w:hAnsi="Times New Roman"/>
          <w:b/>
          <w:sz w:val="22"/>
          <w:szCs w:val="22"/>
        </w:rPr>
      </w:pPr>
      <w:r w:rsidRPr="00616B39">
        <w:rPr>
          <w:rFonts w:ascii="Times New Roman" w:hAnsi="Times New Roman"/>
          <w:i/>
          <w:sz w:val="22"/>
          <w:szCs w:val="22"/>
        </w:rPr>
        <w:t>Data Collection Method</w:t>
      </w:r>
      <w:r w:rsidR="007637C9" w:rsidRPr="00616B39">
        <w:rPr>
          <w:rFonts w:ascii="Times New Roman" w:hAnsi="Times New Roman"/>
          <w:i/>
          <w:sz w:val="22"/>
          <w:szCs w:val="22"/>
        </w:rPr>
        <w:t>s</w:t>
      </w:r>
      <w:r w:rsidRPr="00616B39">
        <w:rPr>
          <w:rFonts w:ascii="Times New Roman" w:hAnsi="Times New Roman"/>
          <w:i/>
          <w:sz w:val="22"/>
          <w:szCs w:val="22"/>
        </w:rPr>
        <w:t xml:space="preserve">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102014" w:rsidRPr="00616B39" w:rsidTr="00CD73F7">
        <w:trPr>
          <w:tblCellSpacing w:w="14" w:type="dxa"/>
        </w:trPr>
        <w:tc>
          <w:tcPr>
            <w:tcW w:w="7138" w:type="dxa"/>
            <w:gridSpan w:val="3"/>
          </w:tcPr>
          <w:p w:rsidR="00102014" w:rsidRPr="00616B39" w:rsidRDefault="001A16D5" w:rsidP="00CD73F7">
            <w:pPr>
              <w:widowControl w:val="0"/>
              <w:ind w:left="5"/>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Epidemiologic Study (indicate which type(s) below)</w:t>
            </w:r>
          </w:p>
        </w:tc>
        <w:tc>
          <w:tcPr>
            <w:tcW w:w="3045" w:type="dxa"/>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0B3D78" w:rsidP="00000DE4">
            <w:pPr>
              <w:widowControl w:val="0"/>
              <w:ind w:left="625"/>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102014" w:rsidP="00000DE4">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102014" w:rsidP="00000DE4">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7F7CB5" w:rsidP="00000DE4">
            <w:pPr>
              <w:widowControl w:val="0"/>
              <w:ind w:left="625"/>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0"/>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4325" w:type="dxa"/>
            <w:gridSpan w:val="2"/>
          </w:tcPr>
          <w:p w:rsidR="00102014" w:rsidRPr="00616B39" w:rsidRDefault="00102014" w:rsidP="00000DE4">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3875"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3875" w:type="dxa"/>
          </w:tcPr>
          <w:p w:rsidR="00102014" w:rsidRPr="00616B39" w:rsidRDefault="000B3D78" w:rsidP="00CD73F7">
            <w:pPr>
              <w:widowControl w:val="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0"/>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shd w:val="clear" w:color="auto" w:fill="BFBFBF" w:themeFill="background1" w:themeFillShade="BF"/>
              </w:rPr>
            </w:pPr>
          </w:p>
        </w:tc>
      </w:tr>
      <w:tr w:rsidR="00102014" w:rsidRPr="00616B39" w:rsidTr="00000DE4">
        <w:trPr>
          <w:tblCellSpacing w:w="14" w:type="dxa"/>
        </w:trPr>
        <w:tc>
          <w:tcPr>
            <w:tcW w:w="3875" w:type="dxa"/>
          </w:tcPr>
          <w:p w:rsidR="00102014" w:rsidRPr="00616B39" w:rsidRDefault="000B3D78" w:rsidP="00CD73F7">
            <w:pPr>
              <w:widowControl w:val="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E55EFE" w:rsidP="00E55EFE">
            <w:pPr>
              <w:widowControl w:val="0"/>
              <w:rPr>
                <w:rFonts w:ascii="Times New Roman" w:hAnsi="Times New Roman"/>
                <w:sz w:val="22"/>
                <w:szCs w:val="22"/>
                <w:shd w:val="clear" w:color="auto" w:fill="BFBFBF" w:themeFill="background1" w:themeFillShade="BF"/>
              </w:rPr>
            </w:pPr>
            <w:r>
              <w:rPr>
                <w:rFonts w:ascii="Times New Roman" w:hAnsi="Times New Roman"/>
                <w:sz w:val="22"/>
                <w:szCs w:val="22"/>
                <w:shd w:val="clear" w:color="auto" w:fill="BFBFBF" w:themeFill="background1" w:themeFillShade="BF"/>
              </w:rPr>
              <w:t>Data were collected through routine surveillance.</w:t>
            </w:r>
          </w:p>
        </w:tc>
      </w:tr>
    </w:tbl>
    <w:p w:rsidR="0033194B" w:rsidRPr="00616B39" w:rsidRDefault="0033194B" w:rsidP="001014F6">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E61E40" w:rsidRPr="00616B39" w:rsidRDefault="00E61E40" w:rsidP="001014F6">
      <w:pPr>
        <w:widowControl w:val="0"/>
        <w:spacing w:after="40"/>
        <w:rPr>
          <w:rFonts w:ascii="Times New Roman" w:hAnsi="Times New Roman"/>
          <w:i/>
          <w:sz w:val="22"/>
          <w:szCs w:val="22"/>
        </w:rPr>
      </w:pPr>
      <w:r w:rsidRPr="00616B39">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102014" w:rsidRPr="00616B39" w:rsidTr="00CD73F7">
        <w:trPr>
          <w:tblCellSpacing w:w="14" w:type="dxa"/>
        </w:trPr>
        <w:tc>
          <w:tcPr>
            <w:tcW w:w="5280" w:type="dxa"/>
            <w:gridSpan w:val="3"/>
          </w:tcPr>
          <w:p w:rsidR="00102014" w:rsidRPr="00616B39" w:rsidRDefault="00B70572" w:rsidP="00CD73F7">
            <w:pPr>
              <w:widowControl w:val="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Survey Mode (indicate which mode(s) below):</w:t>
            </w:r>
          </w:p>
        </w:tc>
        <w:tc>
          <w:tcPr>
            <w:tcW w:w="5180" w:type="dxa"/>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4330" w:type="dxa"/>
            <w:gridSpan w:val="2"/>
          </w:tcPr>
          <w:p w:rsidR="00102014" w:rsidRPr="00616B39" w:rsidRDefault="000B3D78" w:rsidP="00000DE4">
            <w:pPr>
              <w:widowControl w:val="0"/>
              <w:ind w:left="990" w:hanging="36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0"/>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4330" w:type="dxa"/>
            <w:gridSpan w:val="2"/>
          </w:tcPr>
          <w:p w:rsidR="00102014" w:rsidRPr="00616B39" w:rsidRDefault="000B3D78" w:rsidP="00000DE4">
            <w:pPr>
              <w:widowControl w:val="0"/>
              <w:ind w:left="990" w:hanging="36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0"/>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4330" w:type="dxa"/>
            <w:gridSpan w:val="2"/>
          </w:tcPr>
          <w:p w:rsidR="00102014" w:rsidRPr="00616B39" w:rsidRDefault="000B3D78" w:rsidP="00000DE4">
            <w:pPr>
              <w:widowControl w:val="0"/>
              <w:ind w:left="990" w:hanging="36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102014" w:rsidRPr="00616B39">
              <w:rPr>
                <w:rFonts w:ascii="Times New Roman" w:hAnsi="Times New Roman"/>
                <w:sz w:val="22"/>
                <w:szCs w:val="22"/>
              </w:rPr>
              <w:t xml:space="preserve"> Self-administered Paper-and-Pencil </w:t>
            </w:r>
            <w:r w:rsidR="00102014" w:rsidRPr="00616B39">
              <w:rPr>
                <w:rFonts w:ascii="Times New Roman" w:hAnsi="Times New Roman"/>
                <w:sz w:val="22"/>
                <w:szCs w:val="22"/>
              </w:rPr>
              <w:lastRenderedPageBreak/>
              <w:t>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0B3D78" w:rsidP="00CD73F7">
            <w:pPr>
              <w:widowControl w:val="0"/>
              <w:rPr>
                <w:rFonts w:ascii="Times New Roman" w:hAnsi="Times New Roman"/>
                <w:sz w:val="22"/>
                <w:szCs w:val="22"/>
              </w:rPr>
            </w:pPr>
            <w:r>
              <w:rPr>
                <w:rFonts w:ascii="Times New Roman" w:hAnsi="Times New Roman"/>
                <w:sz w:val="22"/>
                <w:szCs w:val="22"/>
              </w:rPr>
              <w:lastRenderedPageBreak/>
              <w:t>Respondents completed Case Investigation Report-Dengue form.</w:t>
            </w:r>
          </w:p>
        </w:tc>
      </w:tr>
      <w:tr w:rsidR="00102014" w:rsidRPr="00616B39" w:rsidTr="00000DE4">
        <w:trPr>
          <w:tblCellSpacing w:w="14" w:type="dxa"/>
        </w:trPr>
        <w:tc>
          <w:tcPr>
            <w:tcW w:w="4330" w:type="dxa"/>
            <w:gridSpan w:val="2"/>
          </w:tcPr>
          <w:p w:rsidR="00102014" w:rsidRPr="00616B39" w:rsidRDefault="00102014" w:rsidP="00000DE4">
            <w:pPr>
              <w:widowControl w:val="0"/>
              <w:ind w:left="990" w:hanging="360"/>
              <w:rPr>
                <w:rFonts w:ascii="Times New Roman" w:hAnsi="Times New Roman"/>
                <w:sz w:val="22"/>
                <w:szCs w:val="22"/>
              </w:rPr>
            </w:pPr>
            <w:r w:rsidRPr="00616B39">
              <w:rPr>
                <w:rFonts w:ascii="Times New Roman" w:hAnsi="Times New Roman"/>
                <w:sz w:val="22"/>
                <w:szCs w:val="22"/>
              </w:rPr>
              <w:lastRenderedPageBreak/>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Self-administered Internet </w:t>
            </w:r>
            <w:r w:rsidR="00000DE4" w:rsidRPr="00616B39">
              <w:rPr>
                <w:rFonts w:ascii="Times New Roman" w:hAnsi="Times New Roman"/>
                <w:sz w:val="22"/>
                <w:szCs w:val="22"/>
              </w:rPr>
              <w:t xml:space="preserve"> </w:t>
            </w:r>
            <w:r w:rsidRPr="00616B39">
              <w:rPr>
                <w:rFonts w:ascii="Times New Roman" w:hAnsi="Times New Roman"/>
                <w:sz w:val="22"/>
                <w:szCs w:val="22"/>
              </w:rPr>
              <w:t>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4330" w:type="dxa"/>
            <w:gridSpan w:val="2"/>
          </w:tcPr>
          <w:p w:rsidR="00102014" w:rsidRPr="00616B39" w:rsidRDefault="00102014" w:rsidP="00000DE4">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3880"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3880"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3880"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r w:rsidR="00102014" w:rsidRPr="00616B39" w:rsidTr="00000DE4">
        <w:trPr>
          <w:tblCellSpacing w:w="14" w:type="dxa"/>
        </w:trPr>
        <w:tc>
          <w:tcPr>
            <w:tcW w:w="3880" w:type="dxa"/>
          </w:tcPr>
          <w:p w:rsidR="00102014" w:rsidRPr="00616B39" w:rsidRDefault="00102014" w:rsidP="00CD73F7">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616B39" w:rsidRDefault="00102014" w:rsidP="00CD73F7">
            <w:pPr>
              <w:widowControl w:val="0"/>
              <w:rPr>
                <w:rFonts w:ascii="Times New Roman" w:hAnsi="Times New Roman"/>
                <w:sz w:val="22"/>
                <w:szCs w:val="22"/>
              </w:rPr>
            </w:pPr>
          </w:p>
        </w:tc>
      </w:tr>
    </w:tbl>
    <w:p w:rsidR="00E61E40" w:rsidRPr="00616B39" w:rsidRDefault="00E61E40" w:rsidP="00DB7BE0">
      <w:pPr>
        <w:rPr>
          <w:rFonts w:ascii="Times New Roman" w:hAnsi="Times New Roman"/>
          <w:sz w:val="22"/>
          <w:szCs w:val="22"/>
        </w:rPr>
      </w:pPr>
    </w:p>
    <w:p w:rsidR="00706A75" w:rsidRPr="00616B39" w:rsidRDefault="00706A75" w:rsidP="007B6EB9">
      <w:pPr>
        <w:keepNext/>
        <w:keepLines/>
        <w:rPr>
          <w:rFonts w:ascii="Times New Roman" w:hAnsi="Times New Roman"/>
          <w:i/>
          <w:sz w:val="22"/>
          <w:szCs w:val="22"/>
        </w:rPr>
      </w:pPr>
      <w:r w:rsidRPr="00616B39">
        <w:rPr>
          <w:rFonts w:ascii="Times New Roman" w:hAnsi="Times New Roman"/>
          <w:i/>
          <w:sz w:val="22"/>
          <w:szCs w:val="22"/>
        </w:rPr>
        <w:t>Response Rate</w:t>
      </w:r>
      <w:r w:rsidR="00B74365" w:rsidRPr="00616B39">
        <w:rPr>
          <w:rFonts w:ascii="Times New Roman" w:hAnsi="Times New Roman"/>
          <w:i/>
          <w:sz w:val="22"/>
          <w:szCs w:val="22"/>
        </w:rPr>
        <w:t xml:space="preserv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8E1CF8" w:rsidRPr="00616B39" w:rsidTr="00000DE4">
        <w:trPr>
          <w:cantSplit/>
          <w:tblCellSpacing w:w="14" w:type="dxa"/>
        </w:trPr>
        <w:tc>
          <w:tcPr>
            <w:tcW w:w="4305" w:type="dxa"/>
          </w:tcPr>
          <w:p w:rsidR="008E1CF8" w:rsidRPr="00616B39" w:rsidRDefault="008E1CF8" w:rsidP="008E1CF8">
            <w:pPr>
              <w:widowControl w:val="0"/>
              <w:ind w:left="245"/>
              <w:rPr>
                <w:rFonts w:ascii="Times New Roman" w:hAnsi="Times New Roman"/>
                <w:sz w:val="22"/>
                <w:szCs w:val="22"/>
              </w:rPr>
            </w:pPr>
            <w:r w:rsidRPr="00616B39">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616B39" w:rsidRDefault="000B3D78" w:rsidP="008E1CF8">
            <w:pPr>
              <w:widowControl w:val="0"/>
              <w:rPr>
                <w:rFonts w:ascii="Times New Roman" w:hAnsi="Times New Roman"/>
                <w:sz w:val="22"/>
                <w:szCs w:val="22"/>
              </w:rPr>
            </w:pPr>
            <w:r>
              <w:rPr>
                <w:rFonts w:ascii="Times New Roman" w:hAnsi="Times New Roman"/>
                <w:sz w:val="22"/>
                <w:szCs w:val="22"/>
              </w:rPr>
              <w:t>100</w:t>
            </w:r>
          </w:p>
        </w:tc>
      </w:tr>
      <w:tr w:rsidR="008E1CF8" w:rsidRPr="00616B39" w:rsidTr="00B70572">
        <w:trPr>
          <w:cantSplit/>
          <w:trHeight w:val="56"/>
          <w:tblCellSpacing w:w="14" w:type="dxa"/>
        </w:trPr>
        <w:tc>
          <w:tcPr>
            <w:tcW w:w="4305" w:type="dxa"/>
          </w:tcPr>
          <w:p w:rsidR="008E1CF8" w:rsidRPr="00616B39" w:rsidRDefault="008E1CF8" w:rsidP="008E1CF8">
            <w:pPr>
              <w:widowControl w:val="0"/>
              <w:ind w:left="245"/>
              <w:rPr>
                <w:rFonts w:ascii="Times New Roman" w:hAnsi="Times New Roman"/>
                <w:sz w:val="22"/>
                <w:szCs w:val="22"/>
              </w:rPr>
            </w:pPr>
            <w:r w:rsidRPr="00616B39">
              <w:rPr>
                <w:rFonts w:ascii="Times New Roman" w:hAnsi="Times New Roman"/>
                <w:sz w:val="22"/>
                <w:szCs w:val="22"/>
              </w:rPr>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616B39" w:rsidRDefault="000B3D78" w:rsidP="008E1CF8">
            <w:pPr>
              <w:widowControl w:val="0"/>
              <w:rPr>
                <w:rFonts w:ascii="Times New Roman" w:hAnsi="Times New Roman"/>
                <w:sz w:val="22"/>
                <w:szCs w:val="22"/>
              </w:rPr>
            </w:pPr>
            <w:r>
              <w:rPr>
                <w:rFonts w:ascii="Times New Roman" w:hAnsi="Times New Roman"/>
                <w:sz w:val="22"/>
                <w:szCs w:val="22"/>
              </w:rPr>
              <w:t>100</w:t>
            </w:r>
          </w:p>
        </w:tc>
      </w:tr>
      <w:tr w:rsidR="008E1CF8" w:rsidRPr="00616B39" w:rsidTr="00000DE4">
        <w:trPr>
          <w:cantSplit/>
          <w:tblCellSpacing w:w="14" w:type="dxa"/>
        </w:trPr>
        <w:tc>
          <w:tcPr>
            <w:tcW w:w="4305" w:type="dxa"/>
          </w:tcPr>
          <w:p w:rsidR="008E1CF8" w:rsidRPr="00616B39" w:rsidRDefault="008E1CF8" w:rsidP="008E1CF8">
            <w:pPr>
              <w:widowControl w:val="0"/>
              <w:ind w:left="245"/>
              <w:rPr>
                <w:rFonts w:ascii="Times New Roman" w:hAnsi="Times New Roman"/>
                <w:sz w:val="22"/>
                <w:szCs w:val="22"/>
              </w:rPr>
            </w:pPr>
            <w:r w:rsidRPr="00616B39">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616B39" w:rsidRDefault="000B3D78" w:rsidP="008E1CF8">
            <w:pPr>
              <w:widowControl w:val="0"/>
              <w:rPr>
                <w:rFonts w:ascii="Times New Roman" w:hAnsi="Times New Roman"/>
                <w:sz w:val="22"/>
                <w:szCs w:val="22"/>
              </w:rPr>
            </w:pPr>
            <w:r>
              <w:rPr>
                <w:rFonts w:ascii="Times New Roman" w:hAnsi="Times New Roman"/>
                <w:sz w:val="22"/>
                <w:szCs w:val="22"/>
              </w:rPr>
              <w:t>100%</w:t>
            </w:r>
          </w:p>
        </w:tc>
      </w:tr>
    </w:tbl>
    <w:p w:rsidR="00E2639D" w:rsidRPr="00616B39" w:rsidRDefault="00E2639D">
      <w:pPr>
        <w:rPr>
          <w:rFonts w:ascii="Times New Roman" w:hAnsi="Times New Roman"/>
          <w:b/>
          <w:sz w:val="22"/>
          <w:szCs w:val="22"/>
        </w:rPr>
      </w:pPr>
    </w:p>
    <w:p w:rsidR="00C41194" w:rsidRPr="00616B39" w:rsidRDefault="00C41194" w:rsidP="00C41194">
      <w:pPr>
        <w:tabs>
          <w:tab w:val="left" w:pos="375"/>
        </w:tabs>
        <w:rPr>
          <w:rFonts w:ascii="Times New Roman" w:hAnsi="Times New Roman"/>
          <w:b/>
          <w:sz w:val="22"/>
          <w:szCs w:val="22"/>
        </w:rPr>
      </w:pPr>
      <w:r w:rsidRPr="00616B39">
        <w:rPr>
          <w:rFonts w:ascii="Times New Roman" w:hAnsi="Times New Roman"/>
          <w:b/>
          <w:sz w:val="22"/>
          <w:szCs w:val="22"/>
        </w:rPr>
        <w:t>Data Collection Instrument 2</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458"/>
        <w:gridCol w:w="7533"/>
      </w:tblGrid>
      <w:tr w:rsidR="00C41194" w:rsidRPr="00616B39" w:rsidTr="007F7CB5">
        <w:trPr>
          <w:cantSplit/>
          <w:tblCellSpacing w:w="14" w:type="dxa"/>
        </w:trPr>
        <w:tc>
          <w:tcPr>
            <w:tcW w:w="3416" w:type="dxa"/>
            <w:tcMar>
              <w:left w:w="0" w:type="dxa"/>
              <w:right w:w="0" w:type="dxa"/>
            </w:tcMar>
          </w:tcPr>
          <w:p w:rsidR="00C41194" w:rsidRPr="00616B39" w:rsidRDefault="00C41194" w:rsidP="00457718">
            <w:pPr>
              <w:tabs>
                <w:tab w:val="left" w:pos="375"/>
              </w:tabs>
              <w:rPr>
                <w:rFonts w:ascii="Times New Roman" w:hAnsi="Times New Roman"/>
                <w:sz w:val="22"/>
                <w:szCs w:val="22"/>
              </w:rPr>
            </w:pPr>
            <w:r w:rsidRPr="007F7CB5">
              <w:rPr>
                <w:rFonts w:ascii="Times New Roman" w:hAnsi="Times New Roman"/>
                <w:i/>
                <w:sz w:val="22"/>
                <w:szCs w:val="22"/>
              </w:rPr>
              <w:t>Name of Data Collection Instrument:</w:t>
            </w:r>
          </w:p>
        </w:tc>
        <w:tc>
          <w:tcPr>
            <w:tcW w:w="7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356007" w:rsidP="00A879A1">
            <w:pPr>
              <w:rPr>
                <w:rFonts w:ascii="Times New Roman" w:hAnsi="Times New Roman"/>
                <w:sz w:val="22"/>
                <w:szCs w:val="22"/>
              </w:rPr>
            </w:pPr>
            <w:proofErr w:type="spellStart"/>
            <w:r w:rsidRPr="00356007">
              <w:rPr>
                <w:rFonts w:ascii="Times New Roman" w:hAnsi="Times New Roman"/>
                <w:sz w:val="22"/>
                <w:szCs w:val="22"/>
              </w:rPr>
              <w:t>Chikungunya_Suspect</w:t>
            </w:r>
            <w:proofErr w:type="spellEnd"/>
            <w:r w:rsidRPr="00356007">
              <w:rPr>
                <w:rFonts w:ascii="Times New Roman" w:hAnsi="Times New Roman"/>
                <w:sz w:val="22"/>
                <w:szCs w:val="22"/>
              </w:rPr>
              <w:t xml:space="preserve"> Case Interview Form</w:t>
            </w:r>
          </w:p>
        </w:tc>
      </w:tr>
    </w:tbl>
    <w:p w:rsidR="00C41194" w:rsidRPr="00616B39" w:rsidRDefault="00C41194" w:rsidP="00C41194">
      <w:pPr>
        <w:widowControl w:val="0"/>
        <w:tabs>
          <w:tab w:val="left" w:pos="375"/>
        </w:tabs>
        <w:spacing w:after="40"/>
        <w:rPr>
          <w:rFonts w:ascii="Times New Roman" w:hAnsi="Times New Roman"/>
          <w:i/>
          <w:sz w:val="22"/>
          <w:szCs w:val="22"/>
        </w:rPr>
      </w:pPr>
      <w:r w:rsidRPr="00616B39">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41194" w:rsidRPr="00616B39" w:rsidTr="00457718">
        <w:trPr>
          <w:tblCellSpacing w:w="14" w:type="dxa"/>
        </w:trPr>
        <w:tc>
          <w:tcPr>
            <w:tcW w:w="10526" w:type="dxa"/>
            <w:gridSpan w:val="2"/>
          </w:tcPr>
          <w:p w:rsidR="00C41194" w:rsidRPr="00616B39" w:rsidRDefault="00C41194" w:rsidP="000B3D78">
            <w:pPr>
              <w:widowControl w:val="0"/>
              <w:tabs>
                <w:tab w:val="left" w:pos="375"/>
                <w:tab w:val="left" w:pos="2430"/>
                <w:tab w:val="left" w:pos="4590"/>
                <w:tab w:val="left" w:pos="6750"/>
                <w:tab w:val="left" w:pos="8280"/>
              </w:tabs>
              <w:spacing w:before="4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General public</w:t>
            </w:r>
            <w:r w:rsidRPr="00616B39">
              <w:rPr>
                <w:rFonts w:ascii="Times New Roman" w:hAnsi="Times New Roman"/>
                <w:sz w:val="22"/>
                <w:szCs w:val="22"/>
              </w:rPr>
              <w:tab/>
            </w: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Healthcare staff </w:t>
            </w:r>
            <w:r w:rsidRPr="00616B39">
              <w:rPr>
                <w:rFonts w:ascii="Times New Roman" w:hAnsi="Times New Roman"/>
                <w:sz w:val="22"/>
                <w:szCs w:val="22"/>
              </w:rPr>
              <w:tab/>
            </w: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Laboratory staff</w:t>
            </w:r>
            <w:r w:rsidRPr="00616B39">
              <w:rPr>
                <w:rFonts w:ascii="Times New Roman" w:hAnsi="Times New Roman"/>
                <w:sz w:val="22"/>
                <w:szCs w:val="22"/>
              </w:rPr>
              <w:tab/>
            </w:r>
            <w:r w:rsidR="000B3D78">
              <w:rPr>
                <w:rFonts w:ascii="Times New Roman" w:hAnsi="Times New Roman"/>
                <w:sz w:val="22"/>
                <w:szCs w:val="22"/>
              </w:rPr>
              <w:fldChar w:fldCharType="begin">
                <w:ffData>
                  <w:name w:val=""/>
                  <w:enabled/>
                  <w:calcOnExit w:val="0"/>
                  <w:checkBox>
                    <w:sizeAuto/>
                    <w:default w:val="1"/>
                  </w:checkBox>
                </w:ffData>
              </w:fldChar>
            </w:r>
            <w:r w:rsidR="000B3D78">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000B3D78">
              <w:rPr>
                <w:rFonts w:ascii="Times New Roman" w:hAnsi="Times New Roman"/>
                <w:sz w:val="22"/>
                <w:szCs w:val="22"/>
              </w:rPr>
              <w:fldChar w:fldCharType="end"/>
            </w:r>
            <w:r w:rsidRPr="00616B39">
              <w:rPr>
                <w:rFonts w:ascii="Times New Roman" w:hAnsi="Times New Roman"/>
                <w:sz w:val="22"/>
                <w:szCs w:val="22"/>
              </w:rPr>
              <w:t xml:space="preserve"> Patients</w:t>
            </w:r>
            <w:r w:rsidRPr="00616B39">
              <w:rPr>
                <w:rFonts w:ascii="Times New Roman" w:hAnsi="Times New Roman"/>
                <w:sz w:val="22"/>
                <w:szCs w:val="22"/>
              </w:rPr>
              <w:tab/>
            </w: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Restaurant staff</w:t>
            </w:r>
          </w:p>
        </w:tc>
      </w:tr>
      <w:tr w:rsidR="00C41194" w:rsidRPr="00616B39" w:rsidTr="00457718">
        <w:trPr>
          <w:tblCellSpacing w:w="14" w:type="dxa"/>
        </w:trPr>
        <w:tc>
          <w:tcPr>
            <w:tcW w:w="2028" w:type="dxa"/>
          </w:tcPr>
          <w:p w:rsidR="00C41194" w:rsidRPr="00616B39" w:rsidRDefault="00C41194" w:rsidP="00457718">
            <w:pPr>
              <w:widowControl w:val="0"/>
              <w:tabs>
                <w:tab w:val="left" w:pos="2430"/>
                <w:tab w:val="right" w:pos="10800"/>
              </w:tabs>
              <w:spacing w:after="4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tabs>
                <w:tab w:val="left" w:pos="2430"/>
                <w:tab w:val="right" w:pos="10800"/>
              </w:tabs>
              <w:spacing w:after="40"/>
              <w:rPr>
                <w:rFonts w:ascii="Times New Roman" w:hAnsi="Times New Roman"/>
                <w:sz w:val="22"/>
                <w:szCs w:val="22"/>
              </w:rPr>
            </w:pPr>
          </w:p>
        </w:tc>
      </w:tr>
    </w:tbl>
    <w:p w:rsidR="00C41194" w:rsidRPr="00616B39" w:rsidRDefault="00C41194" w:rsidP="00C41194">
      <w:pPr>
        <w:widowControl w:val="0"/>
        <w:tabs>
          <w:tab w:val="left" w:pos="2430"/>
          <w:tab w:val="right" w:pos="10800"/>
        </w:tabs>
        <w:spacing w:after="40"/>
        <w:ind w:left="2430" w:hanging="2070"/>
        <w:rPr>
          <w:rFonts w:ascii="Times New Roman" w:hAnsi="Times New Roman"/>
          <w:sz w:val="22"/>
          <w:szCs w:val="22"/>
        </w:rPr>
      </w:pPr>
    </w:p>
    <w:p w:rsidR="00C41194" w:rsidRPr="00616B39" w:rsidRDefault="00C41194" w:rsidP="00C41194">
      <w:pPr>
        <w:widowControl w:val="0"/>
        <w:tabs>
          <w:tab w:val="left" w:pos="375"/>
        </w:tabs>
        <w:spacing w:after="40"/>
        <w:rPr>
          <w:rFonts w:ascii="Times New Roman" w:hAnsi="Times New Roman"/>
          <w:b/>
          <w:sz w:val="22"/>
          <w:szCs w:val="22"/>
        </w:rPr>
      </w:pPr>
      <w:r w:rsidRPr="00616B39">
        <w:rPr>
          <w:rFonts w:ascii="Times New Roman" w:hAnsi="Times New Roman"/>
          <w:i/>
          <w:sz w:val="22"/>
          <w:szCs w:val="22"/>
        </w:rPr>
        <w:t>Data Collection Methods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C41194" w:rsidRPr="00616B39" w:rsidTr="00457718">
        <w:trPr>
          <w:tblCellSpacing w:w="14" w:type="dxa"/>
        </w:trPr>
        <w:tc>
          <w:tcPr>
            <w:tcW w:w="7138" w:type="dxa"/>
            <w:gridSpan w:val="3"/>
          </w:tcPr>
          <w:p w:rsidR="00C41194" w:rsidRPr="00616B39" w:rsidRDefault="00C41194" w:rsidP="00457718">
            <w:pPr>
              <w:widowControl w:val="0"/>
              <w:ind w:left="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Epidemiologic Study (indicate which type(s) below)</w:t>
            </w:r>
          </w:p>
        </w:tc>
        <w:tc>
          <w:tcPr>
            <w:tcW w:w="3045" w:type="dxa"/>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4325" w:type="dxa"/>
            <w:gridSpan w:val="2"/>
          </w:tcPr>
          <w:p w:rsidR="00C41194" w:rsidRPr="00616B39" w:rsidRDefault="00C41194" w:rsidP="00457718">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4325" w:type="dxa"/>
            <w:gridSpan w:val="2"/>
          </w:tcPr>
          <w:p w:rsidR="00C41194" w:rsidRPr="00616B39" w:rsidRDefault="00C41194" w:rsidP="00457718">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4325" w:type="dxa"/>
            <w:gridSpan w:val="2"/>
          </w:tcPr>
          <w:p w:rsidR="00C41194" w:rsidRPr="00616B39" w:rsidRDefault="00C41194" w:rsidP="00457718">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4325" w:type="dxa"/>
            <w:gridSpan w:val="2"/>
          </w:tcPr>
          <w:p w:rsidR="00C41194" w:rsidRPr="00616B39" w:rsidRDefault="00C41194" w:rsidP="00457718">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4325" w:type="dxa"/>
            <w:gridSpan w:val="2"/>
          </w:tcPr>
          <w:p w:rsidR="00C41194" w:rsidRPr="00616B39" w:rsidRDefault="00C41194" w:rsidP="00457718">
            <w:pPr>
              <w:widowControl w:val="0"/>
              <w:ind w:left="625"/>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3875" w:type="dxa"/>
          </w:tcPr>
          <w:p w:rsidR="00C41194" w:rsidRPr="00616B39" w:rsidRDefault="00C41194" w:rsidP="00457718">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3875" w:type="dxa"/>
          </w:tcPr>
          <w:p w:rsidR="00C41194" w:rsidRPr="00616B39" w:rsidRDefault="00C41194" w:rsidP="00457718">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shd w:val="clear" w:color="auto" w:fill="BFBFBF" w:themeFill="background1" w:themeFillShade="BF"/>
              </w:rPr>
            </w:pPr>
          </w:p>
        </w:tc>
      </w:tr>
      <w:tr w:rsidR="00C41194" w:rsidRPr="00616B39" w:rsidTr="00457718">
        <w:trPr>
          <w:tblCellSpacing w:w="14" w:type="dxa"/>
        </w:trPr>
        <w:tc>
          <w:tcPr>
            <w:tcW w:w="3875" w:type="dxa"/>
          </w:tcPr>
          <w:p w:rsidR="00C41194" w:rsidRPr="00616B39" w:rsidRDefault="000B3D78" w:rsidP="00457718">
            <w:pPr>
              <w:widowControl w:val="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C41194" w:rsidRPr="00616B39">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0B3D78" w:rsidP="00457718">
            <w:pPr>
              <w:widowControl w:val="0"/>
              <w:rPr>
                <w:rFonts w:ascii="Times New Roman" w:hAnsi="Times New Roman"/>
                <w:sz w:val="22"/>
                <w:szCs w:val="22"/>
                <w:shd w:val="clear" w:color="auto" w:fill="BFBFBF" w:themeFill="background1" w:themeFillShade="BF"/>
              </w:rPr>
            </w:pPr>
            <w:r>
              <w:rPr>
                <w:sz w:val="22"/>
                <w:szCs w:val="22"/>
              </w:rPr>
              <w:t>Interview with suspect case patients to determine the extent of symptoms they were experiencing related to their illness.</w:t>
            </w:r>
          </w:p>
        </w:tc>
      </w:tr>
    </w:tbl>
    <w:p w:rsidR="00C41194" w:rsidRPr="00616B39" w:rsidRDefault="00C41194" w:rsidP="00C41194">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C41194" w:rsidRPr="00616B39" w:rsidRDefault="00C41194" w:rsidP="00C41194">
      <w:pPr>
        <w:widowControl w:val="0"/>
        <w:spacing w:after="40"/>
        <w:rPr>
          <w:rFonts w:ascii="Times New Roman" w:hAnsi="Times New Roman"/>
          <w:i/>
          <w:sz w:val="22"/>
          <w:szCs w:val="22"/>
        </w:rPr>
      </w:pPr>
      <w:r w:rsidRPr="00616B39">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C41194" w:rsidRPr="00616B39" w:rsidTr="00457718">
        <w:trPr>
          <w:tblCellSpacing w:w="14" w:type="dxa"/>
        </w:trPr>
        <w:tc>
          <w:tcPr>
            <w:tcW w:w="5280" w:type="dxa"/>
            <w:gridSpan w:val="3"/>
          </w:tcPr>
          <w:p w:rsidR="00C41194" w:rsidRPr="00616B39" w:rsidRDefault="000B3D78" w:rsidP="00457718">
            <w:pPr>
              <w:widowControl w:val="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C41194" w:rsidRPr="00616B39">
              <w:rPr>
                <w:rFonts w:ascii="Times New Roman" w:hAnsi="Times New Roman"/>
                <w:sz w:val="22"/>
                <w:szCs w:val="22"/>
              </w:rPr>
              <w:t xml:space="preserve"> Survey Mode (indicate which mode(s) below):</w:t>
            </w:r>
          </w:p>
        </w:tc>
        <w:tc>
          <w:tcPr>
            <w:tcW w:w="5180" w:type="dxa"/>
          </w:tcPr>
          <w:p w:rsidR="00C41194" w:rsidRPr="00616B39" w:rsidRDefault="00C41194" w:rsidP="00457718">
            <w:pPr>
              <w:widowControl w:val="0"/>
              <w:rPr>
                <w:rFonts w:ascii="Times New Roman" w:hAnsi="Times New Roman"/>
                <w:sz w:val="22"/>
                <w:szCs w:val="22"/>
              </w:rPr>
            </w:pPr>
          </w:p>
        </w:tc>
      </w:tr>
      <w:tr w:rsidR="00C41194" w:rsidRPr="00616B39" w:rsidTr="00457718">
        <w:trPr>
          <w:tblCellSpacing w:w="14" w:type="dxa"/>
        </w:trPr>
        <w:tc>
          <w:tcPr>
            <w:tcW w:w="4330" w:type="dxa"/>
            <w:gridSpan w:val="2"/>
          </w:tcPr>
          <w:p w:rsidR="00C41194" w:rsidRPr="00616B39" w:rsidRDefault="000B3D78" w:rsidP="00457718">
            <w:pPr>
              <w:widowControl w:val="0"/>
              <w:ind w:left="990" w:hanging="36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C41194" w:rsidRPr="00616B39">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0B3D78" w:rsidP="00457718">
            <w:pPr>
              <w:widowControl w:val="0"/>
              <w:rPr>
                <w:rFonts w:ascii="Times New Roman" w:hAnsi="Times New Roman"/>
                <w:sz w:val="22"/>
                <w:szCs w:val="22"/>
              </w:rPr>
            </w:pPr>
            <w:r>
              <w:rPr>
                <w:rFonts w:ascii="Times New Roman" w:hAnsi="Times New Roman"/>
                <w:sz w:val="22"/>
                <w:szCs w:val="22"/>
              </w:rPr>
              <w:t>Interviews with suspected case patients were conducted face-to-face or by telephone.</w:t>
            </w:r>
          </w:p>
        </w:tc>
      </w:tr>
      <w:tr w:rsidR="00C41194" w:rsidRPr="00616B39" w:rsidTr="00457718">
        <w:trPr>
          <w:tblCellSpacing w:w="14" w:type="dxa"/>
        </w:trPr>
        <w:tc>
          <w:tcPr>
            <w:tcW w:w="4330" w:type="dxa"/>
            <w:gridSpan w:val="2"/>
          </w:tcPr>
          <w:p w:rsidR="00C41194" w:rsidRPr="00616B39" w:rsidRDefault="000B3D78" w:rsidP="00457718">
            <w:pPr>
              <w:widowControl w:val="0"/>
              <w:ind w:left="990" w:hanging="360"/>
              <w:rPr>
                <w:rFonts w:ascii="Times New Roman" w:hAnsi="Times New Roman"/>
                <w:sz w:val="22"/>
                <w:szCs w:val="22"/>
              </w:rPr>
            </w:pPr>
            <w:r>
              <w:rPr>
                <w:rFonts w:ascii="Times New Roman" w:hAnsi="Times New Roman"/>
                <w:sz w:val="22"/>
                <w:szCs w:val="22"/>
              </w:rPr>
              <w:fldChar w:fldCharType="begin">
                <w:ffData>
                  <w:name w:val=""/>
                  <w:enabled/>
                  <w:calcOnExit w:val="0"/>
                  <w:checkBox>
                    <w:sizeAuto/>
                    <w:default w:val="1"/>
                  </w:checkBox>
                </w:ffData>
              </w:fldChar>
            </w:r>
            <w:r>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Pr>
                <w:rFonts w:ascii="Times New Roman" w:hAnsi="Times New Roman"/>
                <w:sz w:val="22"/>
                <w:szCs w:val="22"/>
              </w:rPr>
              <w:fldChar w:fldCharType="end"/>
            </w:r>
            <w:r w:rsidR="00C41194" w:rsidRPr="00616B39">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0B3D78" w:rsidP="00457718">
            <w:pPr>
              <w:widowControl w:val="0"/>
              <w:rPr>
                <w:rFonts w:ascii="Times New Roman" w:hAnsi="Times New Roman"/>
                <w:sz w:val="22"/>
                <w:szCs w:val="22"/>
              </w:rPr>
            </w:pPr>
            <w:r>
              <w:rPr>
                <w:rFonts w:ascii="Times New Roman" w:hAnsi="Times New Roman"/>
                <w:sz w:val="22"/>
                <w:szCs w:val="22"/>
              </w:rPr>
              <w:t>Interviews with suspected case patients were conducted face-to-face or by telephone.</w:t>
            </w:r>
          </w:p>
        </w:tc>
      </w:tr>
      <w:tr w:rsidR="00C41194" w:rsidRPr="00616B39" w:rsidTr="00457718">
        <w:trPr>
          <w:tblCellSpacing w:w="14" w:type="dxa"/>
        </w:trPr>
        <w:tc>
          <w:tcPr>
            <w:tcW w:w="4330" w:type="dxa"/>
            <w:gridSpan w:val="2"/>
          </w:tcPr>
          <w:p w:rsidR="00C41194" w:rsidRPr="00616B39" w:rsidRDefault="00C41194" w:rsidP="00457718">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Self-administered Paper-and-Pencil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rPr>
            </w:pPr>
          </w:p>
        </w:tc>
      </w:tr>
      <w:tr w:rsidR="00C41194" w:rsidRPr="00616B39" w:rsidTr="00457718">
        <w:trPr>
          <w:tblCellSpacing w:w="14" w:type="dxa"/>
        </w:trPr>
        <w:tc>
          <w:tcPr>
            <w:tcW w:w="4330" w:type="dxa"/>
            <w:gridSpan w:val="2"/>
          </w:tcPr>
          <w:p w:rsidR="00C41194" w:rsidRPr="00616B39" w:rsidRDefault="00C41194" w:rsidP="00457718">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Self-administered Internet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rPr>
            </w:pPr>
          </w:p>
        </w:tc>
      </w:tr>
      <w:tr w:rsidR="00C41194" w:rsidRPr="00616B39" w:rsidTr="00457718">
        <w:trPr>
          <w:tblCellSpacing w:w="14" w:type="dxa"/>
        </w:trPr>
        <w:tc>
          <w:tcPr>
            <w:tcW w:w="4330" w:type="dxa"/>
            <w:gridSpan w:val="2"/>
          </w:tcPr>
          <w:p w:rsidR="00C41194" w:rsidRPr="00616B39" w:rsidRDefault="00C41194" w:rsidP="00457718">
            <w:pPr>
              <w:widowControl w:val="0"/>
              <w:ind w:left="990" w:hanging="36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rPr>
            </w:pPr>
          </w:p>
        </w:tc>
      </w:tr>
      <w:tr w:rsidR="00C41194" w:rsidRPr="00616B39" w:rsidTr="00457718">
        <w:trPr>
          <w:tblCellSpacing w:w="14" w:type="dxa"/>
        </w:trPr>
        <w:tc>
          <w:tcPr>
            <w:tcW w:w="3880" w:type="dxa"/>
          </w:tcPr>
          <w:p w:rsidR="00C41194" w:rsidRPr="00616B39" w:rsidRDefault="00C41194" w:rsidP="00457718">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rPr>
            </w:pPr>
          </w:p>
        </w:tc>
      </w:tr>
      <w:tr w:rsidR="00C41194" w:rsidRPr="00616B39" w:rsidTr="00457718">
        <w:trPr>
          <w:tblCellSpacing w:w="14" w:type="dxa"/>
        </w:trPr>
        <w:tc>
          <w:tcPr>
            <w:tcW w:w="3880" w:type="dxa"/>
          </w:tcPr>
          <w:p w:rsidR="00C41194" w:rsidRPr="00616B39" w:rsidRDefault="00C41194" w:rsidP="00457718">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rPr>
            </w:pPr>
          </w:p>
        </w:tc>
      </w:tr>
      <w:tr w:rsidR="00C41194" w:rsidRPr="00616B39" w:rsidTr="00457718">
        <w:trPr>
          <w:tblCellSpacing w:w="14" w:type="dxa"/>
        </w:trPr>
        <w:tc>
          <w:tcPr>
            <w:tcW w:w="3880" w:type="dxa"/>
          </w:tcPr>
          <w:p w:rsidR="00C41194" w:rsidRPr="00616B39" w:rsidRDefault="00C41194" w:rsidP="00457718">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rPr>
            </w:pPr>
          </w:p>
        </w:tc>
      </w:tr>
      <w:tr w:rsidR="00C41194" w:rsidRPr="00616B39" w:rsidTr="00457718">
        <w:trPr>
          <w:tblCellSpacing w:w="14" w:type="dxa"/>
        </w:trPr>
        <w:tc>
          <w:tcPr>
            <w:tcW w:w="3880" w:type="dxa"/>
          </w:tcPr>
          <w:p w:rsidR="00C41194" w:rsidRPr="00616B39" w:rsidRDefault="00C41194" w:rsidP="00457718">
            <w:pPr>
              <w:widowControl w:val="0"/>
              <w:rPr>
                <w:rFonts w:ascii="Times New Roman" w:hAnsi="Times New Roman"/>
                <w:sz w:val="22"/>
                <w:szCs w:val="22"/>
              </w:rPr>
            </w:pPr>
            <w:r w:rsidRPr="00616B39">
              <w:rPr>
                <w:rFonts w:ascii="Times New Roman" w:hAnsi="Times New Roman"/>
                <w:sz w:val="22"/>
                <w:szCs w:val="22"/>
              </w:rPr>
              <w:fldChar w:fldCharType="begin">
                <w:ffData>
                  <w:name w:val="Check1"/>
                  <w:enabled/>
                  <w:calcOnExit w:val="0"/>
                  <w:checkBox>
                    <w:sizeAuto/>
                    <w:default w:val="0"/>
                  </w:checkBox>
                </w:ffData>
              </w:fldChar>
            </w:r>
            <w:r w:rsidRPr="00616B39">
              <w:rPr>
                <w:rFonts w:ascii="Times New Roman" w:hAnsi="Times New Roman"/>
                <w:sz w:val="22"/>
                <w:szCs w:val="22"/>
              </w:rPr>
              <w:instrText xml:space="preserve"> FORMCHECKBOX </w:instrText>
            </w:r>
            <w:r w:rsidR="00356007">
              <w:rPr>
                <w:rFonts w:ascii="Times New Roman" w:hAnsi="Times New Roman"/>
                <w:sz w:val="22"/>
                <w:szCs w:val="22"/>
              </w:rPr>
            </w:r>
            <w:r w:rsidR="00356007">
              <w:rPr>
                <w:rFonts w:ascii="Times New Roman" w:hAnsi="Times New Roman"/>
                <w:sz w:val="22"/>
                <w:szCs w:val="22"/>
              </w:rPr>
              <w:fldChar w:fldCharType="separate"/>
            </w:r>
            <w:r w:rsidRPr="00616B39">
              <w:rPr>
                <w:rFonts w:ascii="Times New Roman" w:hAnsi="Times New Roman"/>
                <w:sz w:val="22"/>
                <w:szCs w:val="22"/>
              </w:rPr>
              <w:fldChar w:fldCharType="end"/>
            </w:r>
            <w:r w:rsidRPr="00616B39">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616B39" w:rsidRDefault="00C41194" w:rsidP="00457718">
            <w:pPr>
              <w:widowControl w:val="0"/>
              <w:rPr>
                <w:rFonts w:ascii="Times New Roman" w:hAnsi="Times New Roman"/>
                <w:sz w:val="22"/>
                <w:szCs w:val="22"/>
              </w:rPr>
            </w:pPr>
          </w:p>
        </w:tc>
      </w:tr>
    </w:tbl>
    <w:p w:rsidR="00C41194" w:rsidRPr="00616B39" w:rsidRDefault="00C41194" w:rsidP="00C41194">
      <w:pPr>
        <w:rPr>
          <w:rFonts w:ascii="Times New Roman" w:hAnsi="Times New Roman"/>
          <w:sz w:val="22"/>
          <w:szCs w:val="22"/>
        </w:rPr>
      </w:pPr>
    </w:p>
    <w:p w:rsidR="00C41194" w:rsidRPr="00616B39" w:rsidRDefault="00C41194" w:rsidP="00C41194">
      <w:pPr>
        <w:keepNext/>
        <w:keepLines/>
        <w:rPr>
          <w:rFonts w:ascii="Times New Roman" w:hAnsi="Times New Roman"/>
          <w:i/>
          <w:sz w:val="22"/>
          <w:szCs w:val="22"/>
        </w:rPr>
      </w:pPr>
      <w:r w:rsidRPr="00616B39">
        <w:rPr>
          <w:rFonts w:ascii="Times New Roman" w:hAnsi="Times New Roman"/>
          <w:i/>
          <w:sz w:val="22"/>
          <w:szCs w:val="22"/>
        </w:rPr>
        <w:t>Response Rate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C41194" w:rsidRPr="00616B39" w:rsidTr="00457718">
        <w:trPr>
          <w:cantSplit/>
          <w:tblCellSpacing w:w="14" w:type="dxa"/>
        </w:trPr>
        <w:tc>
          <w:tcPr>
            <w:tcW w:w="4305" w:type="dxa"/>
          </w:tcPr>
          <w:p w:rsidR="00C41194" w:rsidRPr="00616B39" w:rsidRDefault="00C41194" w:rsidP="00457718">
            <w:pPr>
              <w:widowControl w:val="0"/>
              <w:ind w:left="245"/>
              <w:rPr>
                <w:rFonts w:ascii="Times New Roman" w:hAnsi="Times New Roman"/>
                <w:sz w:val="22"/>
                <w:szCs w:val="22"/>
              </w:rPr>
            </w:pPr>
            <w:r w:rsidRPr="00616B39">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616B39" w:rsidRDefault="000B3D78" w:rsidP="00457718">
            <w:pPr>
              <w:widowControl w:val="0"/>
              <w:rPr>
                <w:rFonts w:ascii="Times New Roman" w:hAnsi="Times New Roman"/>
                <w:sz w:val="22"/>
                <w:szCs w:val="22"/>
              </w:rPr>
            </w:pPr>
            <w:r>
              <w:rPr>
                <w:rFonts w:ascii="Times New Roman" w:hAnsi="Times New Roman"/>
                <w:sz w:val="22"/>
                <w:szCs w:val="22"/>
              </w:rPr>
              <w:t>62</w:t>
            </w:r>
          </w:p>
        </w:tc>
      </w:tr>
      <w:tr w:rsidR="00C41194" w:rsidRPr="00616B39" w:rsidTr="00457718">
        <w:trPr>
          <w:cantSplit/>
          <w:tblCellSpacing w:w="14" w:type="dxa"/>
        </w:trPr>
        <w:tc>
          <w:tcPr>
            <w:tcW w:w="4305" w:type="dxa"/>
          </w:tcPr>
          <w:p w:rsidR="00C41194" w:rsidRPr="00616B39" w:rsidRDefault="00C41194" w:rsidP="00457718">
            <w:pPr>
              <w:widowControl w:val="0"/>
              <w:ind w:left="245"/>
              <w:rPr>
                <w:rFonts w:ascii="Times New Roman" w:hAnsi="Times New Roman"/>
                <w:sz w:val="22"/>
                <w:szCs w:val="22"/>
              </w:rPr>
            </w:pPr>
            <w:r w:rsidRPr="00616B39">
              <w:rPr>
                <w:rFonts w:ascii="Times New Roman" w:hAnsi="Times New Roman"/>
                <w:sz w:val="22"/>
                <w:szCs w:val="22"/>
              </w:rPr>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616B39" w:rsidRDefault="000B3D78" w:rsidP="00457718">
            <w:pPr>
              <w:widowControl w:val="0"/>
              <w:rPr>
                <w:rFonts w:ascii="Times New Roman" w:hAnsi="Times New Roman"/>
                <w:sz w:val="22"/>
                <w:szCs w:val="22"/>
              </w:rPr>
            </w:pPr>
            <w:r>
              <w:rPr>
                <w:rFonts w:ascii="Times New Roman" w:hAnsi="Times New Roman"/>
                <w:sz w:val="22"/>
                <w:szCs w:val="22"/>
              </w:rPr>
              <w:t>146</w:t>
            </w:r>
          </w:p>
        </w:tc>
      </w:tr>
      <w:tr w:rsidR="00C41194" w:rsidRPr="00616B39" w:rsidTr="00457718">
        <w:trPr>
          <w:cantSplit/>
          <w:tblCellSpacing w:w="14" w:type="dxa"/>
        </w:trPr>
        <w:tc>
          <w:tcPr>
            <w:tcW w:w="4305" w:type="dxa"/>
          </w:tcPr>
          <w:p w:rsidR="00C41194" w:rsidRPr="00616B39" w:rsidRDefault="00C41194" w:rsidP="00457718">
            <w:pPr>
              <w:widowControl w:val="0"/>
              <w:ind w:left="245"/>
              <w:rPr>
                <w:rFonts w:ascii="Times New Roman" w:hAnsi="Times New Roman"/>
                <w:sz w:val="22"/>
                <w:szCs w:val="22"/>
              </w:rPr>
            </w:pPr>
            <w:r w:rsidRPr="00616B39">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616B39" w:rsidRDefault="000B3D78" w:rsidP="00457718">
            <w:pPr>
              <w:widowControl w:val="0"/>
              <w:rPr>
                <w:rFonts w:ascii="Times New Roman" w:hAnsi="Times New Roman"/>
                <w:sz w:val="22"/>
                <w:szCs w:val="22"/>
              </w:rPr>
            </w:pPr>
            <w:r>
              <w:rPr>
                <w:rFonts w:ascii="Times New Roman" w:hAnsi="Times New Roman"/>
                <w:sz w:val="22"/>
                <w:szCs w:val="22"/>
              </w:rPr>
              <w:t>42%</w:t>
            </w:r>
          </w:p>
        </w:tc>
      </w:tr>
    </w:tbl>
    <w:p w:rsidR="00C41194" w:rsidRPr="00616B39" w:rsidRDefault="00C41194">
      <w:pPr>
        <w:rPr>
          <w:rFonts w:ascii="Times New Roman" w:hAnsi="Times New Roman"/>
          <w:b/>
          <w:sz w:val="22"/>
          <w:szCs w:val="22"/>
        </w:rPr>
      </w:pPr>
    </w:p>
    <w:p w:rsidR="00E623FE" w:rsidRPr="00616B39" w:rsidRDefault="00E623FE" w:rsidP="001014F6">
      <w:pPr>
        <w:rPr>
          <w:rFonts w:ascii="Times New Roman" w:hAnsi="Times New Roman"/>
          <w:b/>
          <w:sz w:val="22"/>
          <w:szCs w:val="22"/>
        </w:rPr>
      </w:pPr>
    </w:p>
    <w:p w:rsidR="00E623FE" w:rsidRPr="00616B39" w:rsidRDefault="00E623FE" w:rsidP="003A2552">
      <w:pPr>
        <w:rPr>
          <w:rFonts w:ascii="Times New Roman" w:hAnsi="Times New Roman"/>
          <w:b/>
          <w:color w:val="C00000"/>
          <w:sz w:val="22"/>
          <w:szCs w:val="22"/>
        </w:rPr>
      </w:pPr>
      <w:r w:rsidRPr="00616B39">
        <w:rPr>
          <w:rFonts w:ascii="Times New Roman" w:hAnsi="Times New Roman"/>
          <w:b/>
          <w:color w:val="C00000"/>
          <w:sz w:val="22"/>
          <w:szCs w:val="22"/>
        </w:rPr>
        <w:t>Complete the following burden table.  Each data collection instrument should be included as a separate row.</w:t>
      </w:r>
    </w:p>
    <w:p w:rsidR="00E623FE" w:rsidRPr="00616B39" w:rsidRDefault="00E623FE">
      <w:pPr>
        <w:rPr>
          <w:rFonts w:ascii="Times New Roman" w:hAnsi="Times New Roman"/>
          <w:b/>
          <w:sz w:val="22"/>
          <w:szCs w:val="22"/>
        </w:rPr>
      </w:pPr>
    </w:p>
    <w:p w:rsidR="00706A75" w:rsidRPr="00616B39" w:rsidRDefault="00706A75">
      <w:pPr>
        <w:rPr>
          <w:rFonts w:ascii="Times New Roman" w:hAnsi="Times New Roman"/>
          <w:i/>
          <w:sz w:val="22"/>
          <w:szCs w:val="22"/>
        </w:rPr>
      </w:pPr>
      <w:r w:rsidRPr="00616B39">
        <w:rPr>
          <w:rFonts w:ascii="Times New Roman" w:hAnsi="Times New Roman"/>
          <w:i/>
          <w:sz w:val="22"/>
          <w:szCs w:val="22"/>
        </w:rPr>
        <w:t>Burden Table</w:t>
      </w:r>
      <w:r w:rsidR="00220053" w:rsidRPr="00616B39">
        <w:rPr>
          <w:rFonts w:ascii="Times New Roman" w:hAnsi="Times New Roman"/>
          <w:i/>
          <w:sz w:val="22"/>
          <w:szCs w:val="22"/>
        </w:rPr>
        <w:t xml:space="preserve"> (insert rows for additional respondent types if needed)</w:t>
      </w:r>
    </w:p>
    <w:tbl>
      <w:tblPr>
        <w:tblStyle w:val="TableGrid"/>
        <w:tblW w:w="0" w:type="auto"/>
        <w:tblLook w:val="04A0" w:firstRow="1" w:lastRow="0" w:firstColumn="1" w:lastColumn="0" w:noHBand="0" w:noVBand="1"/>
      </w:tblPr>
      <w:tblGrid>
        <w:gridCol w:w="2808"/>
        <w:gridCol w:w="1440"/>
        <w:gridCol w:w="1530"/>
        <w:gridCol w:w="1836"/>
        <w:gridCol w:w="1494"/>
        <w:gridCol w:w="1710"/>
      </w:tblGrid>
      <w:tr w:rsidR="005B70E4" w:rsidRPr="00616B39" w:rsidTr="005561FA">
        <w:tc>
          <w:tcPr>
            <w:tcW w:w="2808"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Data Collection Instrument Name</w:t>
            </w:r>
          </w:p>
        </w:tc>
        <w:tc>
          <w:tcPr>
            <w:tcW w:w="1440"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Type of Respondent</w:t>
            </w:r>
          </w:p>
        </w:tc>
        <w:tc>
          <w:tcPr>
            <w:tcW w:w="1530"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N</w:t>
            </w:r>
            <w:r w:rsidR="005B70E4" w:rsidRPr="00616B39">
              <w:rPr>
                <w:rFonts w:ascii="Times New Roman" w:hAnsi="Times New Roman"/>
                <w:sz w:val="22"/>
                <w:szCs w:val="22"/>
              </w:rPr>
              <w:t>o.</w:t>
            </w:r>
            <w:r w:rsidRPr="00616B39">
              <w:rPr>
                <w:rFonts w:ascii="Times New Roman" w:hAnsi="Times New Roman"/>
                <w:sz w:val="22"/>
                <w:szCs w:val="22"/>
              </w:rPr>
              <w:t xml:space="preserve"> Respondents</w:t>
            </w:r>
            <w:r w:rsidR="005B70E4" w:rsidRPr="00616B39">
              <w:rPr>
                <w:rFonts w:ascii="Times New Roman" w:hAnsi="Times New Roman"/>
                <w:sz w:val="22"/>
                <w:szCs w:val="22"/>
              </w:rPr>
              <w:t xml:space="preserve"> (A)</w:t>
            </w:r>
          </w:p>
        </w:tc>
        <w:tc>
          <w:tcPr>
            <w:tcW w:w="1836"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No. Responses per Respondent</w:t>
            </w:r>
            <w:r w:rsidR="005B70E4" w:rsidRPr="00616B39">
              <w:rPr>
                <w:rFonts w:ascii="Times New Roman" w:hAnsi="Times New Roman"/>
                <w:sz w:val="22"/>
                <w:szCs w:val="22"/>
              </w:rPr>
              <w:t xml:space="preserve"> (B)</w:t>
            </w:r>
          </w:p>
        </w:tc>
        <w:tc>
          <w:tcPr>
            <w:tcW w:w="1494" w:type="dxa"/>
            <w:vAlign w:val="bottom"/>
          </w:tcPr>
          <w:p w:rsidR="00E623FE" w:rsidRPr="00616B39" w:rsidRDefault="00E623FE" w:rsidP="001014F6">
            <w:pPr>
              <w:jc w:val="center"/>
              <w:rPr>
                <w:rFonts w:ascii="Times New Roman" w:hAnsi="Times New Roman"/>
                <w:sz w:val="22"/>
                <w:szCs w:val="22"/>
              </w:rPr>
            </w:pPr>
            <w:r w:rsidRPr="00616B39">
              <w:rPr>
                <w:rFonts w:ascii="Times New Roman" w:hAnsi="Times New Roman"/>
                <w:sz w:val="22"/>
                <w:szCs w:val="22"/>
              </w:rPr>
              <w:t xml:space="preserve">Burden per Response </w:t>
            </w:r>
            <w:r w:rsidR="005B70E4" w:rsidRPr="00616B39">
              <w:rPr>
                <w:rFonts w:ascii="Times New Roman" w:hAnsi="Times New Roman"/>
                <w:sz w:val="22"/>
                <w:szCs w:val="22"/>
              </w:rPr>
              <w:t>in Minutes (C)</w:t>
            </w:r>
          </w:p>
        </w:tc>
        <w:tc>
          <w:tcPr>
            <w:tcW w:w="1710" w:type="dxa"/>
            <w:vAlign w:val="bottom"/>
          </w:tcPr>
          <w:p w:rsidR="005561FA" w:rsidRPr="00616B39" w:rsidRDefault="005561FA" w:rsidP="005561FA">
            <w:pPr>
              <w:jc w:val="center"/>
              <w:rPr>
                <w:rFonts w:ascii="Times New Roman" w:hAnsi="Times New Roman"/>
                <w:sz w:val="22"/>
                <w:szCs w:val="22"/>
              </w:rPr>
            </w:pPr>
            <w:r w:rsidRPr="00616B39">
              <w:rPr>
                <w:rFonts w:ascii="Times New Roman" w:hAnsi="Times New Roman"/>
                <w:sz w:val="22"/>
                <w:szCs w:val="22"/>
              </w:rPr>
              <w:t>Total Burden</w:t>
            </w:r>
          </w:p>
          <w:p w:rsidR="005561FA" w:rsidRPr="00616B39" w:rsidRDefault="005561FA" w:rsidP="005561FA">
            <w:pPr>
              <w:jc w:val="center"/>
              <w:rPr>
                <w:rFonts w:ascii="Times New Roman" w:hAnsi="Times New Roman"/>
                <w:sz w:val="22"/>
                <w:szCs w:val="22"/>
              </w:rPr>
            </w:pPr>
            <w:r w:rsidRPr="00616B39">
              <w:rPr>
                <w:rFonts w:ascii="Times New Roman" w:hAnsi="Times New Roman"/>
                <w:sz w:val="22"/>
                <w:szCs w:val="22"/>
              </w:rPr>
              <w:t>in Hours</w:t>
            </w:r>
          </w:p>
          <w:p w:rsidR="00E623FE" w:rsidRPr="00616B39" w:rsidRDefault="005561FA" w:rsidP="005561FA">
            <w:pPr>
              <w:jc w:val="center"/>
              <w:rPr>
                <w:rFonts w:ascii="Times New Roman" w:hAnsi="Times New Roman"/>
                <w:sz w:val="22"/>
                <w:szCs w:val="22"/>
              </w:rPr>
            </w:pPr>
            <w:r w:rsidRPr="00616B39">
              <w:rPr>
                <w:rFonts w:ascii="Times New Roman" w:hAnsi="Times New Roman"/>
                <w:sz w:val="22"/>
                <w:szCs w:val="22"/>
              </w:rPr>
              <w:t>(A x B x C)/60*</w:t>
            </w:r>
          </w:p>
        </w:tc>
      </w:tr>
      <w:tr w:rsidR="005B70E4" w:rsidRPr="00616B39" w:rsidTr="005561FA">
        <w:trPr>
          <w:cantSplit/>
        </w:trPr>
        <w:tc>
          <w:tcPr>
            <w:tcW w:w="2808" w:type="dxa"/>
            <w:shd w:val="clear" w:color="auto" w:fill="BFBFBF" w:themeFill="background1" w:themeFillShade="BF"/>
          </w:tcPr>
          <w:p w:rsidR="00E623FE" w:rsidRPr="00616B39" w:rsidRDefault="00356007" w:rsidP="00A879A1">
            <w:pPr>
              <w:rPr>
                <w:rFonts w:ascii="Times New Roman" w:hAnsi="Times New Roman"/>
                <w:sz w:val="22"/>
                <w:szCs w:val="22"/>
              </w:rPr>
            </w:pPr>
            <w:r w:rsidRPr="00356007">
              <w:rPr>
                <w:rFonts w:ascii="Times New Roman" w:hAnsi="Times New Roman"/>
                <w:color w:val="000000"/>
                <w:sz w:val="22"/>
                <w:szCs w:val="22"/>
              </w:rPr>
              <w:t xml:space="preserve">Dengue and </w:t>
            </w:r>
            <w:proofErr w:type="spellStart"/>
            <w:r w:rsidRPr="00356007">
              <w:rPr>
                <w:rFonts w:ascii="Times New Roman" w:hAnsi="Times New Roman"/>
                <w:color w:val="000000"/>
                <w:sz w:val="22"/>
                <w:szCs w:val="22"/>
              </w:rPr>
              <w:t>Chikungunya_Case</w:t>
            </w:r>
            <w:proofErr w:type="spellEnd"/>
            <w:r w:rsidRPr="00356007">
              <w:rPr>
                <w:rFonts w:ascii="Times New Roman" w:hAnsi="Times New Roman"/>
                <w:color w:val="000000"/>
                <w:sz w:val="22"/>
                <w:szCs w:val="22"/>
              </w:rPr>
              <w:t xml:space="preserve"> Report Form</w:t>
            </w:r>
            <w:r w:rsidRPr="00616B39">
              <w:rPr>
                <w:rFonts w:ascii="Times New Roman" w:hAnsi="Times New Roman"/>
                <w:sz w:val="22"/>
                <w:szCs w:val="22"/>
              </w:rPr>
              <w:t xml:space="preserve"> </w:t>
            </w:r>
          </w:p>
        </w:tc>
        <w:tc>
          <w:tcPr>
            <w:tcW w:w="1440" w:type="dxa"/>
            <w:shd w:val="clear" w:color="auto" w:fill="BFBFBF" w:themeFill="background1" w:themeFillShade="BF"/>
          </w:tcPr>
          <w:p w:rsidR="00E623FE" w:rsidRPr="00616B39" w:rsidRDefault="000B3D78">
            <w:pPr>
              <w:rPr>
                <w:rFonts w:ascii="Times New Roman" w:hAnsi="Times New Roman"/>
                <w:sz w:val="22"/>
                <w:szCs w:val="22"/>
              </w:rPr>
            </w:pPr>
            <w:r>
              <w:rPr>
                <w:rFonts w:ascii="Times New Roman" w:hAnsi="Times New Roman"/>
                <w:sz w:val="22"/>
                <w:szCs w:val="22"/>
              </w:rPr>
              <w:t>Health care providers and laboratory staff</w:t>
            </w:r>
          </w:p>
        </w:tc>
        <w:tc>
          <w:tcPr>
            <w:tcW w:w="1530" w:type="dxa"/>
            <w:shd w:val="clear" w:color="auto" w:fill="BFBFBF" w:themeFill="background1" w:themeFillShade="BF"/>
          </w:tcPr>
          <w:p w:rsidR="00E623FE" w:rsidRPr="00616B39" w:rsidRDefault="000B3D78">
            <w:pPr>
              <w:rPr>
                <w:rFonts w:ascii="Times New Roman" w:hAnsi="Times New Roman"/>
                <w:sz w:val="22"/>
                <w:szCs w:val="22"/>
              </w:rPr>
            </w:pPr>
            <w:r>
              <w:rPr>
                <w:rFonts w:ascii="Times New Roman" w:hAnsi="Times New Roman"/>
                <w:sz w:val="22"/>
                <w:szCs w:val="22"/>
              </w:rPr>
              <w:t>100</w:t>
            </w:r>
          </w:p>
        </w:tc>
        <w:tc>
          <w:tcPr>
            <w:tcW w:w="1836" w:type="dxa"/>
            <w:shd w:val="clear" w:color="auto" w:fill="BFBFBF" w:themeFill="background1" w:themeFillShade="BF"/>
          </w:tcPr>
          <w:p w:rsidR="00E623FE" w:rsidRPr="00616B39" w:rsidRDefault="000B3D78">
            <w:pPr>
              <w:rPr>
                <w:rFonts w:ascii="Times New Roman" w:hAnsi="Times New Roman"/>
                <w:sz w:val="22"/>
                <w:szCs w:val="22"/>
              </w:rPr>
            </w:pPr>
            <w:r>
              <w:rPr>
                <w:rFonts w:ascii="Times New Roman" w:hAnsi="Times New Roman"/>
                <w:sz w:val="22"/>
                <w:szCs w:val="22"/>
              </w:rPr>
              <w:t>1</w:t>
            </w:r>
            <w:bookmarkStart w:id="2" w:name="_GoBack"/>
            <w:bookmarkEnd w:id="2"/>
          </w:p>
        </w:tc>
        <w:tc>
          <w:tcPr>
            <w:tcW w:w="1494" w:type="dxa"/>
            <w:shd w:val="clear" w:color="auto" w:fill="BFBFBF" w:themeFill="background1" w:themeFillShade="BF"/>
          </w:tcPr>
          <w:p w:rsidR="00E623FE" w:rsidRPr="00616B39" w:rsidRDefault="000B3D78">
            <w:pPr>
              <w:rPr>
                <w:rFonts w:ascii="Times New Roman" w:hAnsi="Times New Roman"/>
                <w:sz w:val="22"/>
                <w:szCs w:val="22"/>
              </w:rPr>
            </w:pPr>
            <w:r>
              <w:rPr>
                <w:rFonts w:ascii="Times New Roman" w:hAnsi="Times New Roman"/>
                <w:sz w:val="22"/>
                <w:szCs w:val="22"/>
              </w:rPr>
              <w:t>5</w:t>
            </w:r>
          </w:p>
        </w:tc>
        <w:tc>
          <w:tcPr>
            <w:tcW w:w="1710" w:type="dxa"/>
            <w:shd w:val="clear" w:color="auto" w:fill="BFBFBF" w:themeFill="background1" w:themeFillShade="BF"/>
          </w:tcPr>
          <w:p w:rsidR="00E623FE" w:rsidRPr="00616B39" w:rsidRDefault="006969E3">
            <w:pPr>
              <w:rPr>
                <w:rFonts w:ascii="Times New Roman" w:hAnsi="Times New Roman"/>
                <w:sz w:val="22"/>
                <w:szCs w:val="22"/>
              </w:rPr>
            </w:pPr>
            <w:r>
              <w:rPr>
                <w:rFonts w:ascii="Times New Roman" w:hAnsi="Times New Roman"/>
                <w:sz w:val="22"/>
                <w:szCs w:val="22"/>
              </w:rPr>
              <w:t>9</w:t>
            </w:r>
          </w:p>
        </w:tc>
      </w:tr>
      <w:tr w:rsidR="008E1CF8" w:rsidRPr="00616B39" w:rsidTr="005561FA">
        <w:trPr>
          <w:cantSplit/>
        </w:trPr>
        <w:tc>
          <w:tcPr>
            <w:tcW w:w="2808" w:type="dxa"/>
            <w:shd w:val="clear" w:color="auto" w:fill="BFBFBF" w:themeFill="background1" w:themeFillShade="BF"/>
          </w:tcPr>
          <w:p w:rsidR="008E1CF8" w:rsidRPr="00616B39" w:rsidRDefault="00356007" w:rsidP="000B3D78">
            <w:pPr>
              <w:rPr>
                <w:rFonts w:ascii="Times New Roman" w:hAnsi="Times New Roman"/>
                <w:sz w:val="22"/>
                <w:szCs w:val="22"/>
              </w:rPr>
            </w:pPr>
            <w:proofErr w:type="spellStart"/>
            <w:r w:rsidRPr="00356007">
              <w:rPr>
                <w:rFonts w:ascii="Times New Roman" w:hAnsi="Times New Roman"/>
                <w:sz w:val="22"/>
                <w:szCs w:val="22"/>
              </w:rPr>
              <w:t>Chikungunya_Suspect</w:t>
            </w:r>
            <w:proofErr w:type="spellEnd"/>
            <w:r w:rsidRPr="00356007">
              <w:rPr>
                <w:rFonts w:ascii="Times New Roman" w:hAnsi="Times New Roman"/>
                <w:sz w:val="22"/>
                <w:szCs w:val="22"/>
              </w:rPr>
              <w:t xml:space="preserve"> Case Interview Form</w:t>
            </w:r>
          </w:p>
        </w:tc>
        <w:tc>
          <w:tcPr>
            <w:tcW w:w="1440" w:type="dxa"/>
            <w:shd w:val="clear" w:color="auto" w:fill="BFBFBF" w:themeFill="background1" w:themeFillShade="BF"/>
          </w:tcPr>
          <w:p w:rsidR="008E1CF8" w:rsidRPr="00616B39" w:rsidRDefault="000B3D78" w:rsidP="00E2639D">
            <w:pPr>
              <w:rPr>
                <w:rFonts w:ascii="Times New Roman" w:hAnsi="Times New Roman"/>
                <w:sz w:val="22"/>
                <w:szCs w:val="22"/>
              </w:rPr>
            </w:pPr>
            <w:r>
              <w:rPr>
                <w:rFonts w:ascii="Times New Roman" w:hAnsi="Times New Roman"/>
                <w:sz w:val="22"/>
                <w:szCs w:val="22"/>
              </w:rPr>
              <w:t>Patients</w:t>
            </w:r>
          </w:p>
        </w:tc>
        <w:tc>
          <w:tcPr>
            <w:tcW w:w="1530" w:type="dxa"/>
            <w:shd w:val="clear" w:color="auto" w:fill="BFBFBF" w:themeFill="background1" w:themeFillShade="BF"/>
          </w:tcPr>
          <w:p w:rsidR="008E1CF8" w:rsidRPr="00616B39" w:rsidRDefault="000B3D78" w:rsidP="00E2639D">
            <w:pPr>
              <w:rPr>
                <w:rFonts w:ascii="Times New Roman" w:hAnsi="Times New Roman"/>
                <w:sz w:val="22"/>
                <w:szCs w:val="22"/>
              </w:rPr>
            </w:pPr>
            <w:r>
              <w:rPr>
                <w:rFonts w:ascii="Times New Roman" w:hAnsi="Times New Roman"/>
                <w:sz w:val="22"/>
                <w:szCs w:val="22"/>
              </w:rPr>
              <w:t>62</w:t>
            </w:r>
          </w:p>
        </w:tc>
        <w:tc>
          <w:tcPr>
            <w:tcW w:w="1836" w:type="dxa"/>
            <w:shd w:val="clear" w:color="auto" w:fill="BFBFBF" w:themeFill="background1" w:themeFillShade="BF"/>
          </w:tcPr>
          <w:p w:rsidR="008E1CF8" w:rsidRPr="00616B39" w:rsidRDefault="000B3D78" w:rsidP="00E2639D">
            <w:pPr>
              <w:rPr>
                <w:rFonts w:ascii="Times New Roman" w:hAnsi="Times New Roman"/>
                <w:sz w:val="22"/>
                <w:szCs w:val="22"/>
              </w:rPr>
            </w:pPr>
            <w:r>
              <w:rPr>
                <w:rFonts w:ascii="Times New Roman" w:hAnsi="Times New Roman"/>
                <w:sz w:val="22"/>
                <w:szCs w:val="22"/>
              </w:rPr>
              <w:t>1</w:t>
            </w:r>
          </w:p>
        </w:tc>
        <w:tc>
          <w:tcPr>
            <w:tcW w:w="1494" w:type="dxa"/>
            <w:shd w:val="clear" w:color="auto" w:fill="BFBFBF" w:themeFill="background1" w:themeFillShade="BF"/>
          </w:tcPr>
          <w:p w:rsidR="008E1CF8" w:rsidRPr="00616B39" w:rsidRDefault="000B3D78" w:rsidP="00E2639D">
            <w:pPr>
              <w:rPr>
                <w:rFonts w:ascii="Times New Roman" w:hAnsi="Times New Roman"/>
                <w:sz w:val="22"/>
                <w:szCs w:val="22"/>
              </w:rPr>
            </w:pPr>
            <w:r>
              <w:rPr>
                <w:rFonts w:ascii="Times New Roman" w:hAnsi="Times New Roman"/>
                <w:sz w:val="22"/>
                <w:szCs w:val="22"/>
              </w:rPr>
              <w:t>10</w:t>
            </w:r>
          </w:p>
        </w:tc>
        <w:tc>
          <w:tcPr>
            <w:tcW w:w="1710" w:type="dxa"/>
            <w:shd w:val="clear" w:color="auto" w:fill="BFBFBF" w:themeFill="background1" w:themeFillShade="BF"/>
          </w:tcPr>
          <w:p w:rsidR="008E1CF8" w:rsidRPr="00616B39" w:rsidRDefault="006969E3" w:rsidP="00E2639D">
            <w:pPr>
              <w:rPr>
                <w:rFonts w:ascii="Times New Roman" w:hAnsi="Times New Roman"/>
                <w:sz w:val="22"/>
                <w:szCs w:val="22"/>
              </w:rPr>
            </w:pPr>
            <w:r>
              <w:rPr>
                <w:rFonts w:ascii="Times New Roman" w:hAnsi="Times New Roman"/>
                <w:sz w:val="22"/>
                <w:szCs w:val="22"/>
              </w:rPr>
              <w:t>11</w:t>
            </w:r>
          </w:p>
        </w:tc>
      </w:tr>
      <w:tr w:rsidR="008E1CF8" w:rsidRPr="00616B39" w:rsidTr="005561FA">
        <w:trPr>
          <w:cantSplit/>
        </w:trPr>
        <w:tc>
          <w:tcPr>
            <w:tcW w:w="2808" w:type="dxa"/>
            <w:shd w:val="clear" w:color="auto" w:fill="BFBFBF" w:themeFill="background1" w:themeFillShade="BF"/>
          </w:tcPr>
          <w:p w:rsidR="008E1CF8" w:rsidRPr="00616B39" w:rsidRDefault="008E1CF8" w:rsidP="00E2639D">
            <w:pPr>
              <w:rPr>
                <w:rFonts w:ascii="Times New Roman" w:hAnsi="Times New Roman"/>
                <w:sz w:val="22"/>
                <w:szCs w:val="22"/>
              </w:rPr>
            </w:pPr>
          </w:p>
        </w:tc>
        <w:tc>
          <w:tcPr>
            <w:tcW w:w="1440" w:type="dxa"/>
            <w:shd w:val="clear" w:color="auto" w:fill="BFBFBF" w:themeFill="background1" w:themeFillShade="BF"/>
          </w:tcPr>
          <w:p w:rsidR="008E1CF8" w:rsidRPr="00616B39" w:rsidRDefault="008E1CF8" w:rsidP="00E2639D">
            <w:pPr>
              <w:rPr>
                <w:rFonts w:ascii="Times New Roman" w:hAnsi="Times New Roman"/>
                <w:sz w:val="22"/>
                <w:szCs w:val="22"/>
              </w:rPr>
            </w:pPr>
          </w:p>
        </w:tc>
        <w:tc>
          <w:tcPr>
            <w:tcW w:w="1530" w:type="dxa"/>
            <w:shd w:val="clear" w:color="auto" w:fill="BFBFBF" w:themeFill="background1" w:themeFillShade="BF"/>
          </w:tcPr>
          <w:p w:rsidR="008E1CF8" w:rsidRPr="00616B39" w:rsidRDefault="008E1CF8" w:rsidP="00E2639D">
            <w:pPr>
              <w:rPr>
                <w:rFonts w:ascii="Times New Roman" w:hAnsi="Times New Roman"/>
                <w:sz w:val="22"/>
                <w:szCs w:val="22"/>
              </w:rPr>
            </w:pPr>
          </w:p>
        </w:tc>
        <w:tc>
          <w:tcPr>
            <w:tcW w:w="1836" w:type="dxa"/>
            <w:shd w:val="clear" w:color="auto" w:fill="BFBFBF" w:themeFill="background1" w:themeFillShade="BF"/>
          </w:tcPr>
          <w:p w:rsidR="008E1CF8" w:rsidRPr="00616B39" w:rsidRDefault="008E1CF8" w:rsidP="00E2639D">
            <w:pPr>
              <w:rPr>
                <w:rFonts w:ascii="Times New Roman" w:hAnsi="Times New Roman"/>
                <w:sz w:val="22"/>
                <w:szCs w:val="22"/>
              </w:rPr>
            </w:pPr>
          </w:p>
        </w:tc>
        <w:tc>
          <w:tcPr>
            <w:tcW w:w="1494" w:type="dxa"/>
            <w:shd w:val="clear" w:color="auto" w:fill="BFBFBF" w:themeFill="background1" w:themeFillShade="BF"/>
          </w:tcPr>
          <w:p w:rsidR="008E1CF8" w:rsidRPr="00616B39" w:rsidRDefault="008E1CF8" w:rsidP="00E2639D">
            <w:pPr>
              <w:rPr>
                <w:rFonts w:ascii="Times New Roman" w:hAnsi="Times New Roman"/>
                <w:sz w:val="22"/>
                <w:szCs w:val="22"/>
              </w:rPr>
            </w:pPr>
          </w:p>
        </w:tc>
        <w:tc>
          <w:tcPr>
            <w:tcW w:w="1710" w:type="dxa"/>
            <w:shd w:val="clear" w:color="auto" w:fill="BFBFBF" w:themeFill="background1" w:themeFillShade="BF"/>
          </w:tcPr>
          <w:p w:rsidR="008E1CF8" w:rsidRPr="00616B39" w:rsidRDefault="008E1CF8" w:rsidP="00E2639D">
            <w:pPr>
              <w:rPr>
                <w:rFonts w:ascii="Times New Roman" w:hAnsi="Times New Roman"/>
                <w:sz w:val="22"/>
                <w:szCs w:val="22"/>
              </w:rPr>
            </w:pPr>
          </w:p>
        </w:tc>
      </w:tr>
    </w:tbl>
    <w:p w:rsidR="00CA6277" w:rsidRPr="00616B39" w:rsidRDefault="00706A75" w:rsidP="00CA6277">
      <w:pPr>
        <w:rPr>
          <w:rFonts w:ascii="Times New Roman" w:hAnsi="Times New Roman"/>
          <w:sz w:val="22"/>
          <w:szCs w:val="22"/>
        </w:rPr>
      </w:pPr>
      <w:r w:rsidRPr="00616B39">
        <w:rPr>
          <w:rFonts w:ascii="Times New Roman" w:hAnsi="Times New Roman"/>
          <w:sz w:val="22"/>
          <w:szCs w:val="22"/>
        </w:rPr>
        <w:br/>
      </w:r>
      <w:r w:rsidR="00C01FBA" w:rsidRPr="00616B39">
        <w:rPr>
          <w:rFonts w:ascii="Times New Roman" w:hAnsi="Times New Roman"/>
          <w:sz w:val="22"/>
          <w:szCs w:val="22"/>
        </w:rPr>
        <w:t xml:space="preserve">Return completed form and </w:t>
      </w:r>
      <w:r w:rsidR="00DB7BE0" w:rsidRPr="00616B39">
        <w:rPr>
          <w:rFonts w:ascii="Times New Roman" w:hAnsi="Times New Roman"/>
          <w:sz w:val="22"/>
          <w:szCs w:val="22"/>
        </w:rPr>
        <w:t xml:space="preserve">a </w:t>
      </w:r>
      <w:r w:rsidR="00C01FBA" w:rsidRPr="00616B39">
        <w:rPr>
          <w:rFonts w:ascii="Times New Roman" w:hAnsi="Times New Roman"/>
          <w:sz w:val="22"/>
          <w:szCs w:val="22"/>
        </w:rPr>
        <w:t>blank</w:t>
      </w:r>
      <w:r w:rsidR="00DB7BE0" w:rsidRPr="00616B39">
        <w:rPr>
          <w:rFonts w:ascii="Times New Roman" w:hAnsi="Times New Roman"/>
          <w:sz w:val="22"/>
          <w:szCs w:val="22"/>
        </w:rPr>
        <w:t xml:space="preserve"> copy of each final data collection instrument within 5 </w:t>
      </w:r>
      <w:r w:rsidR="00865A3B" w:rsidRPr="00616B39">
        <w:rPr>
          <w:rFonts w:ascii="Times New Roman" w:hAnsi="Times New Roman"/>
          <w:sz w:val="22"/>
          <w:szCs w:val="22"/>
        </w:rPr>
        <w:t xml:space="preserve">business </w:t>
      </w:r>
      <w:r w:rsidR="00DB7BE0" w:rsidRPr="00616B39">
        <w:rPr>
          <w:rFonts w:ascii="Times New Roman" w:hAnsi="Times New Roman"/>
          <w:sz w:val="22"/>
          <w:szCs w:val="22"/>
        </w:rPr>
        <w:t>days of data collection completion</w:t>
      </w:r>
      <w:r w:rsidR="00505F6E" w:rsidRPr="00616B39">
        <w:rPr>
          <w:rFonts w:ascii="Times New Roman" w:hAnsi="Times New Roman"/>
          <w:sz w:val="22"/>
          <w:szCs w:val="22"/>
        </w:rPr>
        <w:t xml:space="preserve"> to </w:t>
      </w:r>
      <w:r w:rsidR="00CA6277" w:rsidRPr="00616B39">
        <w:rPr>
          <w:rFonts w:ascii="Times New Roman" w:hAnsi="Times New Roman"/>
          <w:sz w:val="22"/>
          <w:szCs w:val="22"/>
        </w:rPr>
        <w:t>the EEI Information Collection Request Liaison</w:t>
      </w:r>
      <w:r w:rsidR="000008EF" w:rsidRPr="00616B39">
        <w:rPr>
          <w:rFonts w:ascii="Times New Roman" w:hAnsi="Times New Roman"/>
          <w:sz w:val="22"/>
          <w:szCs w:val="22"/>
        </w:rPr>
        <w:t>, Danice Eaton (</w:t>
      </w:r>
      <w:hyperlink r:id="rId9" w:history="1">
        <w:r w:rsidR="005E52E2" w:rsidRPr="00616B39">
          <w:rPr>
            <w:rStyle w:val="Hyperlink"/>
            <w:rFonts w:ascii="Times New Roman" w:hAnsi="Times New Roman"/>
            <w:sz w:val="22"/>
            <w:szCs w:val="22"/>
          </w:rPr>
          <w:t>dhe0@cdc.gov</w:t>
        </w:r>
      </w:hyperlink>
      <w:r w:rsidR="000008EF" w:rsidRPr="00616B39">
        <w:rPr>
          <w:rFonts w:ascii="Times New Roman" w:hAnsi="Times New Roman"/>
          <w:sz w:val="22"/>
          <w:szCs w:val="22"/>
        </w:rPr>
        <w:t>)</w:t>
      </w:r>
      <w:r w:rsidR="00CA6277" w:rsidRPr="00616B39">
        <w:rPr>
          <w:rFonts w:ascii="Times New Roman" w:hAnsi="Times New Roman"/>
          <w:sz w:val="22"/>
          <w:szCs w:val="22"/>
        </w:rPr>
        <w:t>.</w:t>
      </w:r>
    </w:p>
    <w:p w:rsidR="00CA6277" w:rsidRPr="00616B39" w:rsidRDefault="00CA6277" w:rsidP="00CA6277">
      <w:pPr>
        <w:rPr>
          <w:rFonts w:ascii="Times New Roman" w:hAnsi="Times New Roman"/>
          <w:sz w:val="22"/>
          <w:szCs w:val="22"/>
        </w:rPr>
      </w:pPr>
    </w:p>
    <w:p w:rsidR="00CA6277" w:rsidRPr="00616B39" w:rsidRDefault="00CA6277" w:rsidP="00CA6277">
      <w:pPr>
        <w:rPr>
          <w:rFonts w:ascii="Times New Roman" w:hAnsi="Times New Roman"/>
          <w:color w:val="000000"/>
          <w:sz w:val="22"/>
          <w:szCs w:val="22"/>
        </w:rPr>
      </w:pPr>
      <w:r w:rsidRPr="00616B39">
        <w:rPr>
          <w:rFonts w:ascii="Times New Roman" w:hAnsi="Times New Roman"/>
          <w:b/>
          <w:color w:val="000000"/>
          <w:sz w:val="22"/>
          <w:szCs w:val="22"/>
        </w:rPr>
        <w:t>E</w:t>
      </w:r>
      <w:r w:rsidR="00FB4DBD" w:rsidRPr="00616B39">
        <w:rPr>
          <w:rFonts w:ascii="Times New Roman" w:hAnsi="Times New Roman"/>
          <w:b/>
          <w:color w:val="000000"/>
          <w:sz w:val="22"/>
          <w:szCs w:val="22"/>
        </w:rPr>
        <w:t>E</w:t>
      </w:r>
      <w:r w:rsidRPr="00616B39">
        <w:rPr>
          <w:rFonts w:ascii="Times New Roman" w:hAnsi="Times New Roman"/>
          <w:b/>
          <w:color w:val="000000"/>
          <w:sz w:val="22"/>
          <w:szCs w:val="22"/>
        </w:rPr>
        <w:t>I Information Collection Request Liaison</w:t>
      </w:r>
      <w:r w:rsidRPr="00616B39">
        <w:rPr>
          <w:rFonts w:ascii="Times New Roman" w:hAnsi="Times New Roman"/>
          <w:color w:val="000000"/>
          <w:sz w:val="22"/>
          <w:szCs w:val="22"/>
        </w:rPr>
        <w:t>:</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Danice Eaton, PhD, MPH</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EIS Program Staff Epidemiologist</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Epidemiology Workforce Branch</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Division of Scientific Education and Professional Development</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Centers for Disease Control and Prevention</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2400 Century Center, MS E-92</w:t>
      </w:r>
    </w:p>
    <w:p w:rsidR="00CA6277" w:rsidRPr="00616B39" w:rsidRDefault="00CA6277" w:rsidP="00CA6277">
      <w:pPr>
        <w:rPr>
          <w:rFonts w:ascii="Times New Roman" w:hAnsi="Times New Roman"/>
          <w:color w:val="000000"/>
          <w:sz w:val="22"/>
          <w:szCs w:val="22"/>
        </w:rPr>
      </w:pPr>
      <w:r w:rsidRPr="00616B39">
        <w:rPr>
          <w:rFonts w:ascii="Times New Roman" w:hAnsi="Times New Roman"/>
          <w:color w:val="000000"/>
          <w:sz w:val="22"/>
          <w:szCs w:val="22"/>
        </w:rPr>
        <w:t>Office: 404.498.6389</w:t>
      </w:r>
      <w:r w:rsidRPr="00616B39">
        <w:rPr>
          <w:rFonts w:ascii="Times New Roman" w:hAnsi="Times New Roman"/>
          <w:color w:val="000000"/>
          <w:sz w:val="22"/>
          <w:szCs w:val="22"/>
        </w:rPr>
        <w:br/>
        <w:t>Deaton@cdc.gov</w:t>
      </w:r>
    </w:p>
    <w:p w:rsidR="00CA6277" w:rsidRPr="00616B39" w:rsidRDefault="00CA6277">
      <w:pPr>
        <w:rPr>
          <w:rFonts w:ascii="Times New Roman" w:hAnsi="Times New Roman"/>
          <w:sz w:val="22"/>
          <w:szCs w:val="22"/>
        </w:rPr>
      </w:pPr>
    </w:p>
    <w:sectPr w:rsidR="00CA6277" w:rsidRPr="00616B39" w:rsidSect="001014F6">
      <w:headerReference w:type="default" r:id="rId10"/>
      <w:footerReference w:type="default" r:id="rId11"/>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D5" w:rsidRDefault="001A16D5">
      <w:r>
        <w:separator/>
      </w:r>
    </w:p>
  </w:endnote>
  <w:endnote w:type="continuationSeparator" w:id="0">
    <w:p w:rsidR="001A16D5" w:rsidRDefault="001A16D5">
      <w:r>
        <w:continuationSeparator/>
      </w:r>
    </w:p>
  </w:endnote>
  <w:endnote w:type="continuationNotice" w:id="1">
    <w:p w:rsidR="001A16D5" w:rsidRDefault="001A1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D5" w:rsidRDefault="001A16D5" w:rsidP="00641BE9">
    <w:pPr>
      <w:pStyle w:val="Footer"/>
      <w:pBdr>
        <w:top w:val="single" w:sz="4" w:space="1" w:color="auto"/>
      </w:pBd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35600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56007">
      <w:rPr>
        <w:noProof/>
        <w:sz w:val="18"/>
        <w:szCs w:val="18"/>
      </w:rPr>
      <w:t>3</w:t>
    </w:r>
    <w:r>
      <w:rPr>
        <w:sz w:val="18"/>
        <w:szCs w:val="18"/>
      </w:rPr>
      <w:fldChar w:fldCharType="end"/>
    </w:r>
    <w:r>
      <w:rPr>
        <w:sz w:val="18"/>
        <w:szCs w:val="18"/>
      </w:rPr>
      <w:t xml:space="preserve">  </w:t>
    </w:r>
    <w:r>
      <w:rPr>
        <w:sz w:val="18"/>
        <w:szCs w:val="18"/>
      </w:rPr>
      <w:tab/>
    </w:r>
    <w:r>
      <w:rPr>
        <w:sz w:val="18"/>
        <w:szCs w:val="18"/>
      </w:rPr>
      <w:tab/>
      <w:t xml:space="preserve">       Form Updated: 9/4/2014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D5" w:rsidRDefault="001A16D5">
      <w:r>
        <w:separator/>
      </w:r>
    </w:p>
  </w:footnote>
  <w:footnote w:type="continuationSeparator" w:id="0">
    <w:p w:rsidR="001A16D5" w:rsidRDefault="001A16D5">
      <w:r>
        <w:continuationSeparator/>
      </w:r>
    </w:p>
  </w:footnote>
  <w:footnote w:type="continuationNotice" w:id="1">
    <w:p w:rsidR="001A16D5" w:rsidRDefault="001A16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D5" w:rsidRDefault="001A16D5" w:rsidP="000834E4">
    <w:pPr>
      <w:pStyle w:val="Heading2"/>
      <w:pBdr>
        <w:bottom w:val="single" w:sz="4" w:space="1" w:color="auto"/>
      </w:pBdr>
      <w:tabs>
        <w:tab w:val="left" w:pos="900"/>
      </w:tabs>
      <w:ind w:right="-180"/>
    </w:pPr>
    <w:r>
      <w:t>Burden Memo</w:t>
    </w:r>
    <w:r w:rsidRPr="001014F6">
      <w:t xml:space="preserve"> for the Generic Clearance of Emergency Epidemic Investigation Data Collections </w:t>
    </w:r>
  </w:p>
  <w:p w:rsidR="001A16D5" w:rsidRPr="001014F6" w:rsidRDefault="001A16D5" w:rsidP="000834E4">
    <w:pPr>
      <w:pStyle w:val="Heading2"/>
      <w:pBdr>
        <w:bottom w:val="single" w:sz="4" w:space="1" w:color="auto"/>
      </w:pBdr>
      <w:tabs>
        <w:tab w:val="left" w:pos="900"/>
      </w:tabs>
      <w:ind w:right="-180"/>
    </w:pPr>
    <w:r w:rsidRPr="001014F6">
      <w:t>(0920-1011)</w:t>
    </w:r>
  </w:p>
  <w:p w:rsidR="001A16D5" w:rsidRPr="001014F6" w:rsidRDefault="001A16D5">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6D18E8"/>
    <w:multiLevelType w:val="hybridMultilevel"/>
    <w:tmpl w:val="56D0D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08EF"/>
    <w:rsid w:val="00000DE4"/>
    <w:rsid w:val="0000487C"/>
    <w:rsid w:val="000166F6"/>
    <w:rsid w:val="000202C9"/>
    <w:rsid w:val="00027B3D"/>
    <w:rsid w:val="00034C8F"/>
    <w:rsid w:val="00045B2A"/>
    <w:rsid w:val="000473A9"/>
    <w:rsid w:val="00053FD8"/>
    <w:rsid w:val="000717D9"/>
    <w:rsid w:val="00075BFF"/>
    <w:rsid w:val="000764C8"/>
    <w:rsid w:val="000834E4"/>
    <w:rsid w:val="0009266A"/>
    <w:rsid w:val="000A142D"/>
    <w:rsid w:val="000A2AF7"/>
    <w:rsid w:val="000A75EE"/>
    <w:rsid w:val="000B3D78"/>
    <w:rsid w:val="000B58B5"/>
    <w:rsid w:val="000C66FC"/>
    <w:rsid w:val="000D5D16"/>
    <w:rsid w:val="000F1590"/>
    <w:rsid w:val="000F3E74"/>
    <w:rsid w:val="000F7B7C"/>
    <w:rsid w:val="001014F6"/>
    <w:rsid w:val="00102014"/>
    <w:rsid w:val="00102104"/>
    <w:rsid w:val="00102D0C"/>
    <w:rsid w:val="00104884"/>
    <w:rsid w:val="00133BEC"/>
    <w:rsid w:val="0014026E"/>
    <w:rsid w:val="00161533"/>
    <w:rsid w:val="001675A6"/>
    <w:rsid w:val="00167DEF"/>
    <w:rsid w:val="001811C8"/>
    <w:rsid w:val="0019173F"/>
    <w:rsid w:val="00195AE9"/>
    <w:rsid w:val="001A16D5"/>
    <w:rsid w:val="001A4297"/>
    <w:rsid w:val="001B2BD2"/>
    <w:rsid w:val="001C11CC"/>
    <w:rsid w:val="001C3803"/>
    <w:rsid w:val="001C4FB9"/>
    <w:rsid w:val="001D3C1F"/>
    <w:rsid w:val="001D5345"/>
    <w:rsid w:val="001D6456"/>
    <w:rsid w:val="001E2A31"/>
    <w:rsid w:val="001E64D7"/>
    <w:rsid w:val="001F1584"/>
    <w:rsid w:val="002144FA"/>
    <w:rsid w:val="002161B1"/>
    <w:rsid w:val="00220053"/>
    <w:rsid w:val="0022071A"/>
    <w:rsid w:val="00226994"/>
    <w:rsid w:val="00227016"/>
    <w:rsid w:val="002317E8"/>
    <w:rsid w:val="00245249"/>
    <w:rsid w:val="002660BF"/>
    <w:rsid w:val="00271ACD"/>
    <w:rsid w:val="002921D7"/>
    <w:rsid w:val="002A698E"/>
    <w:rsid w:val="002B375C"/>
    <w:rsid w:val="002B4C55"/>
    <w:rsid w:val="002B75EF"/>
    <w:rsid w:val="002E24C5"/>
    <w:rsid w:val="00307CE6"/>
    <w:rsid w:val="00311163"/>
    <w:rsid w:val="003148C4"/>
    <w:rsid w:val="0033194B"/>
    <w:rsid w:val="00344C9C"/>
    <w:rsid w:val="00356007"/>
    <w:rsid w:val="003575FF"/>
    <w:rsid w:val="00360BB6"/>
    <w:rsid w:val="0036123E"/>
    <w:rsid w:val="00363588"/>
    <w:rsid w:val="00367D31"/>
    <w:rsid w:val="00372190"/>
    <w:rsid w:val="003A2552"/>
    <w:rsid w:val="003C156F"/>
    <w:rsid w:val="003C4EB1"/>
    <w:rsid w:val="003C52F2"/>
    <w:rsid w:val="003C75ED"/>
    <w:rsid w:val="003E464D"/>
    <w:rsid w:val="003E48FC"/>
    <w:rsid w:val="003F5F45"/>
    <w:rsid w:val="004052B6"/>
    <w:rsid w:val="004150D5"/>
    <w:rsid w:val="0041672C"/>
    <w:rsid w:val="00431276"/>
    <w:rsid w:val="004333CD"/>
    <w:rsid w:val="00446A3B"/>
    <w:rsid w:val="004471E9"/>
    <w:rsid w:val="00457718"/>
    <w:rsid w:val="004616C2"/>
    <w:rsid w:val="004764BC"/>
    <w:rsid w:val="0049458F"/>
    <w:rsid w:val="004A214A"/>
    <w:rsid w:val="004B1368"/>
    <w:rsid w:val="004B5D34"/>
    <w:rsid w:val="004C22D4"/>
    <w:rsid w:val="004E3B1B"/>
    <w:rsid w:val="004F32D7"/>
    <w:rsid w:val="004F46F3"/>
    <w:rsid w:val="004F74A4"/>
    <w:rsid w:val="00503F50"/>
    <w:rsid w:val="00505F6E"/>
    <w:rsid w:val="00512D35"/>
    <w:rsid w:val="00516FA3"/>
    <w:rsid w:val="00517DD8"/>
    <w:rsid w:val="005341DA"/>
    <w:rsid w:val="00541834"/>
    <w:rsid w:val="00542C44"/>
    <w:rsid w:val="00552B1D"/>
    <w:rsid w:val="005561FA"/>
    <w:rsid w:val="0056299B"/>
    <w:rsid w:val="00577FD3"/>
    <w:rsid w:val="00581DC4"/>
    <w:rsid w:val="00593FE8"/>
    <w:rsid w:val="005B6F18"/>
    <w:rsid w:val="005B70E4"/>
    <w:rsid w:val="005D3D25"/>
    <w:rsid w:val="005D6AF5"/>
    <w:rsid w:val="005E4DCD"/>
    <w:rsid w:val="005E52E2"/>
    <w:rsid w:val="005F6DC6"/>
    <w:rsid w:val="006046DE"/>
    <w:rsid w:val="00616B39"/>
    <w:rsid w:val="0062216B"/>
    <w:rsid w:val="00633FD5"/>
    <w:rsid w:val="00641BE9"/>
    <w:rsid w:val="006472F4"/>
    <w:rsid w:val="006529DB"/>
    <w:rsid w:val="006647C0"/>
    <w:rsid w:val="006707CC"/>
    <w:rsid w:val="00686F9A"/>
    <w:rsid w:val="00692E2E"/>
    <w:rsid w:val="006969E3"/>
    <w:rsid w:val="00697436"/>
    <w:rsid w:val="006B1A2C"/>
    <w:rsid w:val="006F64C7"/>
    <w:rsid w:val="00706A75"/>
    <w:rsid w:val="00707554"/>
    <w:rsid w:val="00717948"/>
    <w:rsid w:val="00726D79"/>
    <w:rsid w:val="00742CD7"/>
    <w:rsid w:val="007527A4"/>
    <w:rsid w:val="00756A49"/>
    <w:rsid w:val="00760D01"/>
    <w:rsid w:val="00760FB9"/>
    <w:rsid w:val="007637C9"/>
    <w:rsid w:val="00766E5A"/>
    <w:rsid w:val="00767C48"/>
    <w:rsid w:val="007771E4"/>
    <w:rsid w:val="00777D1E"/>
    <w:rsid w:val="00796647"/>
    <w:rsid w:val="007A490E"/>
    <w:rsid w:val="007B6A30"/>
    <w:rsid w:val="007B6EB9"/>
    <w:rsid w:val="007D0259"/>
    <w:rsid w:val="007D37D5"/>
    <w:rsid w:val="007E62C2"/>
    <w:rsid w:val="007F1D89"/>
    <w:rsid w:val="007F7CB5"/>
    <w:rsid w:val="00824048"/>
    <w:rsid w:val="00826F55"/>
    <w:rsid w:val="0083008E"/>
    <w:rsid w:val="00830F8A"/>
    <w:rsid w:val="00851E7D"/>
    <w:rsid w:val="00856324"/>
    <w:rsid w:val="00860C4A"/>
    <w:rsid w:val="00860E41"/>
    <w:rsid w:val="00865A3B"/>
    <w:rsid w:val="0088093C"/>
    <w:rsid w:val="0089498A"/>
    <w:rsid w:val="00894EA2"/>
    <w:rsid w:val="008B4CAD"/>
    <w:rsid w:val="008B5E1B"/>
    <w:rsid w:val="008B7CC7"/>
    <w:rsid w:val="008C4E52"/>
    <w:rsid w:val="008E1CF8"/>
    <w:rsid w:val="008E1E01"/>
    <w:rsid w:val="008E3410"/>
    <w:rsid w:val="008E4732"/>
    <w:rsid w:val="008F2CE0"/>
    <w:rsid w:val="00904255"/>
    <w:rsid w:val="00917275"/>
    <w:rsid w:val="00923526"/>
    <w:rsid w:val="0092606A"/>
    <w:rsid w:val="00931D39"/>
    <w:rsid w:val="00933B01"/>
    <w:rsid w:val="00933F34"/>
    <w:rsid w:val="00937828"/>
    <w:rsid w:val="00947ED6"/>
    <w:rsid w:val="00960A7D"/>
    <w:rsid w:val="009633EB"/>
    <w:rsid w:val="00965D59"/>
    <w:rsid w:val="009776AE"/>
    <w:rsid w:val="009951F7"/>
    <w:rsid w:val="009B0287"/>
    <w:rsid w:val="009B6FD8"/>
    <w:rsid w:val="009C545F"/>
    <w:rsid w:val="009E165D"/>
    <w:rsid w:val="009E521B"/>
    <w:rsid w:val="00A04CCC"/>
    <w:rsid w:val="00A543C5"/>
    <w:rsid w:val="00A54BC2"/>
    <w:rsid w:val="00A56B5A"/>
    <w:rsid w:val="00A57AC7"/>
    <w:rsid w:val="00A61CE3"/>
    <w:rsid w:val="00A64202"/>
    <w:rsid w:val="00A64C96"/>
    <w:rsid w:val="00A71604"/>
    <w:rsid w:val="00A818C3"/>
    <w:rsid w:val="00A834BE"/>
    <w:rsid w:val="00A8522B"/>
    <w:rsid w:val="00A879A1"/>
    <w:rsid w:val="00A97D08"/>
    <w:rsid w:val="00A97E0C"/>
    <w:rsid w:val="00AA0443"/>
    <w:rsid w:val="00AA1800"/>
    <w:rsid w:val="00AC3404"/>
    <w:rsid w:val="00AC4CFF"/>
    <w:rsid w:val="00AD7454"/>
    <w:rsid w:val="00AE2FB2"/>
    <w:rsid w:val="00AE3E5D"/>
    <w:rsid w:val="00AE49E0"/>
    <w:rsid w:val="00AE4F50"/>
    <w:rsid w:val="00AF402F"/>
    <w:rsid w:val="00B023C8"/>
    <w:rsid w:val="00B05137"/>
    <w:rsid w:val="00B10985"/>
    <w:rsid w:val="00B17440"/>
    <w:rsid w:val="00B211B6"/>
    <w:rsid w:val="00B35200"/>
    <w:rsid w:val="00B452BC"/>
    <w:rsid w:val="00B51D0D"/>
    <w:rsid w:val="00B70572"/>
    <w:rsid w:val="00B74365"/>
    <w:rsid w:val="00B74979"/>
    <w:rsid w:val="00B865DC"/>
    <w:rsid w:val="00B94961"/>
    <w:rsid w:val="00BA5332"/>
    <w:rsid w:val="00BA7982"/>
    <w:rsid w:val="00BB0510"/>
    <w:rsid w:val="00BD5C54"/>
    <w:rsid w:val="00BF3A0B"/>
    <w:rsid w:val="00C01FBA"/>
    <w:rsid w:val="00C10F73"/>
    <w:rsid w:val="00C21562"/>
    <w:rsid w:val="00C22BE2"/>
    <w:rsid w:val="00C22E74"/>
    <w:rsid w:val="00C31538"/>
    <w:rsid w:val="00C41194"/>
    <w:rsid w:val="00C47B81"/>
    <w:rsid w:val="00C72241"/>
    <w:rsid w:val="00C965F7"/>
    <w:rsid w:val="00CA6277"/>
    <w:rsid w:val="00CB7CD1"/>
    <w:rsid w:val="00CC5430"/>
    <w:rsid w:val="00CD3EC1"/>
    <w:rsid w:val="00CD73F7"/>
    <w:rsid w:val="00CE21AC"/>
    <w:rsid w:val="00CE6C80"/>
    <w:rsid w:val="00CE7E80"/>
    <w:rsid w:val="00CF54A1"/>
    <w:rsid w:val="00D00642"/>
    <w:rsid w:val="00D02A65"/>
    <w:rsid w:val="00D031F4"/>
    <w:rsid w:val="00D07747"/>
    <w:rsid w:val="00D105E8"/>
    <w:rsid w:val="00D1643A"/>
    <w:rsid w:val="00D16C15"/>
    <w:rsid w:val="00D22106"/>
    <w:rsid w:val="00D301A3"/>
    <w:rsid w:val="00D33A0C"/>
    <w:rsid w:val="00D42D11"/>
    <w:rsid w:val="00D517B0"/>
    <w:rsid w:val="00DA3C31"/>
    <w:rsid w:val="00DB7BE0"/>
    <w:rsid w:val="00DD3A2D"/>
    <w:rsid w:val="00DD3EBC"/>
    <w:rsid w:val="00DD70BC"/>
    <w:rsid w:val="00DE1348"/>
    <w:rsid w:val="00E14605"/>
    <w:rsid w:val="00E16FDF"/>
    <w:rsid w:val="00E24FF4"/>
    <w:rsid w:val="00E2639D"/>
    <w:rsid w:val="00E26ED4"/>
    <w:rsid w:val="00E27367"/>
    <w:rsid w:val="00E37171"/>
    <w:rsid w:val="00E465F4"/>
    <w:rsid w:val="00E51649"/>
    <w:rsid w:val="00E55EFE"/>
    <w:rsid w:val="00E613FC"/>
    <w:rsid w:val="00E61E40"/>
    <w:rsid w:val="00E623FE"/>
    <w:rsid w:val="00E670CE"/>
    <w:rsid w:val="00E716F1"/>
    <w:rsid w:val="00E7222A"/>
    <w:rsid w:val="00E770BE"/>
    <w:rsid w:val="00E94651"/>
    <w:rsid w:val="00EB6FAD"/>
    <w:rsid w:val="00EC275A"/>
    <w:rsid w:val="00EC5E12"/>
    <w:rsid w:val="00EE0B9E"/>
    <w:rsid w:val="00F0146D"/>
    <w:rsid w:val="00F10FC5"/>
    <w:rsid w:val="00F1454D"/>
    <w:rsid w:val="00F3153A"/>
    <w:rsid w:val="00F37B66"/>
    <w:rsid w:val="00F415DD"/>
    <w:rsid w:val="00F53F12"/>
    <w:rsid w:val="00F61AE2"/>
    <w:rsid w:val="00F83CF6"/>
    <w:rsid w:val="00FA5A48"/>
    <w:rsid w:val="00FA7541"/>
    <w:rsid w:val="00FB4DBD"/>
    <w:rsid w:val="00FC518F"/>
    <w:rsid w:val="00FC672F"/>
    <w:rsid w:val="00FC7856"/>
    <w:rsid w:val="00FD7590"/>
    <w:rsid w:val="00FE412D"/>
    <w:rsid w:val="00FE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 w:type="paragraph" w:customStyle="1" w:styleId="Form">
    <w:name w:val="Form"/>
    <w:basedOn w:val="NormalWeb"/>
    <w:uiPriority w:val="99"/>
    <w:rsid w:val="00AE3E5D"/>
    <w:rPr>
      <w:rFonts w:ascii="Arial" w:hAnsi="Arial"/>
      <w:sz w:val="22"/>
      <w:szCs w:val="22"/>
    </w:rPr>
  </w:style>
  <w:style w:type="paragraph" w:styleId="NormalWeb">
    <w:name w:val="Normal (Web)"/>
    <w:basedOn w:val="Normal"/>
    <w:rsid w:val="00AE3E5D"/>
    <w:rPr>
      <w:rFonts w:ascii="Times New Roman" w:hAnsi="Times New Roman"/>
    </w:rPr>
  </w:style>
  <w:style w:type="paragraph" w:styleId="ListParagraph">
    <w:name w:val="List Paragraph"/>
    <w:basedOn w:val="Normal"/>
    <w:uiPriority w:val="34"/>
    <w:qFormat/>
    <w:rsid w:val="00AE3E5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 w:type="paragraph" w:customStyle="1" w:styleId="Form">
    <w:name w:val="Form"/>
    <w:basedOn w:val="NormalWeb"/>
    <w:uiPriority w:val="99"/>
    <w:rsid w:val="00AE3E5D"/>
    <w:rPr>
      <w:rFonts w:ascii="Arial" w:hAnsi="Arial"/>
      <w:sz w:val="22"/>
      <w:szCs w:val="22"/>
    </w:rPr>
  </w:style>
  <w:style w:type="paragraph" w:styleId="NormalWeb">
    <w:name w:val="Normal (Web)"/>
    <w:basedOn w:val="Normal"/>
    <w:rsid w:val="00AE3E5D"/>
    <w:rPr>
      <w:rFonts w:ascii="Times New Roman" w:hAnsi="Times New Roman"/>
    </w:rPr>
  </w:style>
  <w:style w:type="paragraph" w:styleId="ListParagraph">
    <w:name w:val="List Paragraph"/>
    <w:basedOn w:val="Normal"/>
    <w:uiPriority w:val="34"/>
    <w:qFormat/>
    <w:rsid w:val="00AE3E5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he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4A20-5031-48EC-80A7-B2BFA42A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2014-09-19T18:18:00Z</dcterms:created>
  <dcterms:modified xsi:type="dcterms:W3CDTF">2014-09-21T20:25:00Z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