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07969">
        <w:rPr>
          <w:b/>
          <w:sz w:val="40"/>
          <w:szCs w:val="40"/>
        </w:rPr>
        <w:t>1</w:t>
      </w:r>
      <w:r w:rsidR="00AA3FFF">
        <w:rPr>
          <w:b/>
          <w:sz w:val="40"/>
          <w:szCs w:val="40"/>
        </w:rPr>
        <w:t>4</w:t>
      </w:r>
      <w:bookmarkStart w:id="0" w:name="_GoBack"/>
      <w:bookmarkEnd w:id="0"/>
    </w:p>
    <w:p w:rsidR="006C2028" w:rsidRDefault="006C2028" w:rsidP="009A1FC0">
      <w:pPr>
        <w:jc w:val="center"/>
        <w:rPr>
          <w:b/>
          <w:sz w:val="32"/>
          <w:szCs w:val="32"/>
        </w:rPr>
      </w:pPr>
    </w:p>
    <w:p w:rsidR="00AD05E9" w:rsidRDefault="009F5582" w:rsidP="009A1FC0">
      <w:pPr>
        <w:jc w:val="center"/>
        <w:rPr>
          <w:b/>
          <w:sz w:val="32"/>
          <w:szCs w:val="32"/>
        </w:rPr>
      </w:pPr>
      <w:r>
        <w:rPr>
          <w:b/>
          <w:sz w:val="32"/>
          <w:szCs w:val="32"/>
        </w:rPr>
        <w:t xml:space="preserve">Email </w:t>
      </w:r>
      <w:r w:rsidR="008D1287">
        <w:rPr>
          <w:b/>
          <w:sz w:val="32"/>
          <w:szCs w:val="32"/>
        </w:rPr>
        <w:t xml:space="preserve">Study </w:t>
      </w:r>
      <w:r>
        <w:rPr>
          <w:b/>
          <w:sz w:val="32"/>
          <w:szCs w:val="32"/>
        </w:rPr>
        <w:t>Announcement</w:t>
      </w:r>
    </w:p>
    <w:p w:rsidR="00AD05E9" w:rsidRDefault="00AD05E9">
      <w:pPr>
        <w:rPr>
          <w:b/>
          <w:sz w:val="32"/>
          <w:szCs w:val="32"/>
        </w:rPr>
      </w:pPr>
      <w:r>
        <w:rPr>
          <w:b/>
          <w:sz w:val="32"/>
          <w:szCs w:val="32"/>
        </w:rPr>
        <w:br w:type="page"/>
      </w:r>
    </w:p>
    <w:p w:rsidR="00AD05E9" w:rsidRPr="00E90CA4" w:rsidRDefault="00AD05E9" w:rsidP="00AD05E9">
      <w:pPr>
        <w:suppressAutoHyphens/>
        <w:spacing w:line="240" w:lineRule="atLeast"/>
        <w:jc w:val="center"/>
        <w:rPr>
          <w:rFonts w:ascii="Arial" w:hAnsi="Arial" w:cs="Arial"/>
          <w:kern w:val="1"/>
          <w:sz w:val="20"/>
          <w:szCs w:val="20"/>
          <w:lang w:eastAsia="ar-SA"/>
        </w:rPr>
      </w:pPr>
      <w:r w:rsidRPr="00E90CA4">
        <w:rPr>
          <w:rFonts w:ascii="Arial" w:hAnsi="Arial" w:cs="Arial"/>
          <w:kern w:val="1"/>
          <w:sz w:val="20"/>
          <w:szCs w:val="20"/>
          <w:lang w:eastAsia="ar-SA"/>
        </w:rPr>
        <w:lastRenderedPageBreak/>
        <w:t>DEPARTMENT OF HEALTH &amp; HUMAN SERVICES</w:t>
      </w:r>
    </w:p>
    <w:p w:rsidR="00AD05E9" w:rsidRPr="00E90CA4" w:rsidRDefault="00AD05E9" w:rsidP="00AD05E9">
      <w:pPr>
        <w:suppressAutoHyphens/>
        <w:spacing w:line="240" w:lineRule="atLeast"/>
        <w:jc w:val="center"/>
        <w:rPr>
          <w:rFonts w:ascii="Arial" w:hAnsi="Arial" w:cs="Arial"/>
          <w:kern w:val="1"/>
          <w:sz w:val="20"/>
          <w:szCs w:val="20"/>
          <w:lang w:eastAsia="ar-SA"/>
        </w:rPr>
      </w:pPr>
      <w:r>
        <w:rPr>
          <w:rFonts w:ascii="Arial" w:hAnsi="Arial" w:cs="Arial"/>
          <w:kern w:val="1"/>
          <w:sz w:val="20"/>
          <w:szCs w:val="20"/>
          <w:lang w:eastAsia="ar-SA"/>
        </w:rPr>
        <w:t>_______________</w:t>
      </w:r>
      <w:r w:rsidRPr="00E90CA4">
        <w:rPr>
          <w:rFonts w:ascii="Arial" w:hAnsi="Arial" w:cs="Arial"/>
          <w:kern w:val="1"/>
          <w:sz w:val="20"/>
          <w:szCs w:val="20"/>
          <w:lang w:eastAsia="ar-SA"/>
        </w:rPr>
        <w:t>_____________________________________</w:t>
      </w:r>
      <w:r>
        <w:rPr>
          <w:rFonts w:ascii="Arial" w:hAnsi="Arial" w:cs="Arial"/>
          <w:kern w:val="1"/>
          <w:sz w:val="20"/>
          <w:szCs w:val="20"/>
          <w:lang w:eastAsia="ar-SA"/>
        </w:rPr>
        <w:t>_________________________</w:t>
      </w:r>
    </w:p>
    <w:p w:rsidR="00AD05E9" w:rsidRPr="00E90CA4" w:rsidRDefault="00AD05E9" w:rsidP="00AD05E9">
      <w:pPr>
        <w:suppressAutoHyphens/>
        <w:spacing w:line="240" w:lineRule="atLeast"/>
        <w:rPr>
          <w:rFonts w:ascii="Arial" w:hAnsi="Arial" w:cs="Arial"/>
          <w:kern w:val="1"/>
          <w:sz w:val="20"/>
          <w:szCs w:val="20"/>
          <w:lang w:eastAsia="ar-SA"/>
        </w:rPr>
      </w:pP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r w:rsidRPr="00E90CA4">
        <w:rPr>
          <w:rFonts w:ascii="Arial" w:hAnsi="Arial" w:cs="Arial"/>
          <w:kern w:val="1"/>
          <w:sz w:val="20"/>
          <w:szCs w:val="20"/>
          <w:lang w:eastAsia="ar-SA"/>
        </w:rPr>
        <w:t>National Institutes of Health</w:t>
      </w: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t>N</w:t>
      </w:r>
      <w:r w:rsidRPr="00E90CA4">
        <w:rPr>
          <w:rFonts w:ascii="Arial" w:hAnsi="Arial" w:cs="Arial"/>
          <w:kern w:val="1"/>
          <w:sz w:val="20"/>
          <w:szCs w:val="20"/>
          <w:lang w:eastAsia="ar-SA"/>
        </w:rPr>
        <w:t>ational Cancer Institute</w:t>
      </w: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r w:rsidRPr="00E90CA4">
        <w:rPr>
          <w:rFonts w:ascii="Arial" w:hAnsi="Arial" w:cs="Arial"/>
          <w:kern w:val="1"/>
          <w:sz w:val="20"/>
          <w:szCs w:val="20"/>
          <w:lang w:eastAsia="ar-SA"/>
        </w:rPr>
        <w:t>9609 Medical Center Drive</w:t>
      </w: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r w:rsidRPr="00E90CA4">
        <w:rPr>
          <w:rFonts w:ascii="Arial" w:hAnsi="Arial" w:cs="Arial"/>
          <w:kern w:val="1"/>
          <w:sz w:val="20"/>
          <w:szCs w:val="20"/>
          <w:lang w:eastAsia="ar-SA"/>
        </w:rPr>
        <w:t xml:space="preserve">Room </w:t>
      </w:r>
      <w:r>
        <w:rPr>
          <w:rFonts w:ascii="Arial" w:hAnsi="Arial" w:cs="Arial"/>
          <w:kern w:val="1"/>
          <w:sz w:val="20"/>
          <w:szCs w:val="20"/>
          <w:lang w:eastAsia="ar-SA"/>
        </w:rPr>
        <w:t>3E564</w:t>
      </w:r>
      <w:r w:rsidRPr="00E90CA4">
        <w:rPr>
          <w:rFonts w:ascii="Arial" w:hAnsi="Arial" w:cs="Arial"/>
          <w:kern w:val="1"/>
          <w:sz w:val="20"/>
          <w:szCs w:val="20"/>
          <w:lang w:eastAsia="ar-SA"/>
        </w:rPr>
        <w:t xml:space="preserve"> MSC </w:t>
      </w:r>
      <w:r>
        <w:rPr>
          <w:rFonts w:ascii="Arial" w:hAnsi="Arial" w:cs="Arial"/>
          <w:kern w:val="1"/>
          <w:sz w:val="20"/>
          <w:szCs w:val="20"/>
          <w:lang w:eastAsia="ar-SA"/>
        </w:rPr>
        <w:t>9761</w:t>
      </w: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t>Bethesda, MD 20892-9761</w:t>
      </w:r>
    </w:p>
    <w:p w:rsidR="00AD05E9" w:rsidRPr="00E90CA4"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p>
    <w:p w:rsidR="00AD05E9"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p>
    <w:p w:rsidR="00607969" w:rsidRDefault="00607969" w:rsidP="00607969">
      <w:pPr>
        <w:suppressAutoHyphens/>
        <w:spacing w:line="240" w:lineRule="atLeast"/>
        <w:rPr>
          <w:rFonts w:ascii="Arial" w:hAnsi="Arial" w:cs="Arial"/>
          <w:kern w:val="1"/>
          <w:sz w:val="20"/>
          <w:szCs w:val="20"/>
          <w:lang w:eastAsia="ar-SA"/>
        </w:rPr>
      </w:pPr>
      <w:r w:rsidRPr="00E90CA4">
        <w:rPr>
          <w:rFonts w:ascii="Arial" w:hAnsi="Arial" w:cs="Arial"/>
          <w:kern w:val="1"/>
          <w:sz w:val="20"/>
          <w:szCs w:val="20"/>
          <w:lang w:eastAsia="ar-SA"/>
        </w:rPr>
        <w:t>Dear [NAME],</w:t>
      </w:r>
    </w:p>
    <w:p w:rsidR="00607969"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w:t>
      </w:r>
      <w:r w:rsidRPr="003F0795">
        <w:rPr>
          <w:rFonts w:ascii="Arial" w:hAnsi="Arial" w:cs="Arial"/>
          <w:kern w:val="1"/>
          <w:sz w:val="20"/>
          <w:szCs w:val="20"/>
          <w:lang w:eastAsia="ar-SA"/>
        </w:rPr>
        <w:t>he National Cancer Institute (NCI)</w:t>
      </w:r>
      <w:r>
        <w:rPr>
          <w:rFonts w:ascii="Arial" w:hAnsi="Arial" w:cs="Arial"/>
          <w:kern w:val="1"/>
          <w:sz w:val="20"/>
          <w:szCs w:val="20"/>
          <w:lang w:eastAsia="ar-SA"/>
        </w:rPr>
        <w:t xml:space="preserve"> is conducting a process evaluation study of the State and Community Tobacco Control (SCTC) Research Initiative Collaborative Network</w:t>
      </w:r>
      <w:r w:rsidRPr="003F0795">
        <w:rPr>
          <w:rFonts w:ascii="Arial" w:hAnsi="Arial" w:cs="Arial"/>
          <w:kern w:val="1"/>
          <w:sz w:val="20"/>
          <w:szCs w:val="20"/>
          <w:lang w:eastAsia="ar-SA"/>
        </w:rPr>
        <w:t xml:space="preserve">. The NCI has contracted with Westat, an independent research firm located in Rockville, Maryland, to conduct </w:t>
      </w:r>
      <w:r>
        <w:rPr>
          <w:rFonts w:ascii="Arial" w:hAnsi="Arial" w:cs="Arial"/>
          <w:kern w:val="1"/>
          <w:sz w:val="20"/>
          <w:szCs w:val="20"/>
          <w:lang w:eastAsia="ar-SA"/>
        </w:rPr>
        <w:t>this evaluation study</w:t>
      </w:r>
      <w:r w:rsidRPr="003F0795">
        <w:rPr>
          <w:rFonts w:ascii="Arial" w:hAnsi="Arial" w:cs="Arial"/>
          <w:kern w:val="1"/>
          <w:sz w:val="20"/>
          <w:szCs w:val="20"/>
          <w:lang w:eastAsia="ar-SA"/>
        </w:rPr>
        <w:t xml:space="preserve">. The evaluation will collect information </w:t>
      </w:r>
      <w:r>
        <w:rPr>
          <w:rFonts w:ascii="Arial" w:hAnsi="Arial" w:cs="Arial"/>
          <w:kern w:val="1"/>
          <w:sz w:val="20"/>
          <w:szCs w:val="20"/>
          <w:lang w:eastAsia="ar-SA"/>
        </w:rPr>
        <w:t>to assess the dissemination, implementation, and community collaboration processes of the SCTC grantees, state and community partners, and stakeholders</w:t>
      </w:r>
      <w:r w:rsidRPr="003F0795">
        <w:rPr>
          <w:rFonts w:ascii="Arial" w:hAnsi="Arial" w:cs="Arial"/>
          <w:kern w:val="1"/>
          <w:sz w:val="20"/>
          <w:szCs w:val="20"/>
          <w:lang w:eastAsia="ar-SA"/>
        </w:rPr>
        <w:t xml:space="preserve">. </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b/>
          <w:kern w:val="1"/>
          <w:sz w:val="20"/>
          <w:szCs w:val="20"/>
          <w:lang w:eastAsia="ar-SA"/>
        </w:rPr>
      </w:pPr>
      <w:r w:rsidRPr="00315E8B">
        <w:rPr>
          <w:rFonts w:ascii="Arial" w:hAnsi="Arial" w:cs="Arial"/>
          <w:kern w:val="1"/>
          <w:sz w:val="20"/>
          <w:szCs w:val="20"/>
          <w:lang w:eastAsia="ar-SA"/>
        </w:rPr>
        <w:t>Information will be collected via web-based surveys, telephone interviews and expert panel sessions.</w:t>
      </w:r>
      <w:r w:rsidRPr="003F0795">
        <w:rPr>
          <w:rFonts w:ascii="Arial" w:hAnsi="Arial" w:cs="Arial"/>
          <w:kern w:val="1"/>
          <w:sz w:val="20"/>
          <w:szCs w:val="20"/>
          <w:lang w:eastAsia="ar-SA"/>
        </w:rPr>
        <w:t xml:space="preserve"> The federal Office of Management and Budget (OMB) </w:t>
      </w:r>
      <w:proofErr w:type="gramStart"/>
      <w:r w:rsidRPr="003F0795">
        <w:rPr>
          <w:rFonts w:ascii="Arial" w:hAnsi="Arial" w:cs="Arial"/>
          <w:kern w:val="1"/>
          <w:sz w:val="20"/>
          <w:szCs w:val="20"/>
          <w:lang w:eastAsia="ar-SA"/>
        </w:rPr>
        <w:t>has</w:t>
      </w:r>
      <w:proofErr w:type="gramEnd"/>
      <w:r w:rsidRPr="003F0795">
        <w:rPr>
          <w:rFonts w:ascii="Arial" w:hAnsi="Arial" w:cs="Arial"/>
          <w:kern w:val="1"/>
          <w:sz w:val="20"/>
          <w:szCs w:val="20"/>
          <w:lang w:eastAsia="ar-SA"/>
        </w:rPr>
        <w:t xml:space="preserve"> approved the </w:t>
      </w:r>
      <w:r>
        <w:rPr>
          <w:rFonts w:ascii="Arial" w:hAnsi="Arial" w:cs="Arial"/>
          <w:kern w:val="1"/>
          <w:sz w:val="20"/>
          <w:szCs w:val="20"/>
          <w:lang w:eastAsia="ar-SA"/>
        </w:rPr>
        <w:t>data collection instruments</w:t>
      </w:r>
      <w:r w:rsidRPr="003F0795">
        <w:rPr>
          <w:rFonts w:ascii="Arial" w:hAnsi="Arial" w:cs="Arial"/>
          <w:kern w:val="1"/>
          <w:sz w:val="20"/>
          <w:szCs w:val="20"/>
          <w:lang w:eastAsia="ar-SA"/>
        </w:rPr>
        <w:t xml:space="preserve"> </w:t>
      </w:r>
      <w:r w:rsidRPr="00200456">
        <w:rPr>
          <w:rFonts w:ascii="Arial" w:hAnsi="Arial" w:cs="Arial"/>
          <w:kern w:val="1"/>
          <w:sz w:val="20"/>
          <w:szCs w:val="20"/>
          <w:shd w:val="clear" w:color="auto" w:fill="D9D9D9" w:themeFill="background1" w:themeFillShade="D9"/>
          <w:lang w:eastAsia="ar-SA"/>
        </w:rPr>
        <w:t>(OMB No.: 0925-xxxx, Expiration Date: xx/xx/</w:t>
      </w:r>
      <w:proofErr w:type="spellStart"/>
      <w:r w:rsidRPr="00200456">
        <w:rPr>
          <w:rFonts w:ascii="Arial" w:hAnsi="Arial" w:cs="Arial"/>
          <w:kern w:val="1"/>
          <w:sz w:val="20"/>
          <w:szCs w:val="20"/>
          <w:shd w:val="clear" w:color="auto" w:fill="D9D9D9" w:themeFill="background1" w:themeFillShade="D9"/>
          <w:lang w:eastAsia="ar-SA"/>
        </w:rPr>
        <w:t>xxxx</w:t>
      </w:r>
      <w:proofErr w:type="spellEnd"/>
      <w:r w:rsidRPr="00200456">
        <w:rPr>
          <w:rFonts w:ascii="Arial" w:hAnsi="Arial" w:cs="Arial"/>
          <w:kern w:val="1"/>
          <w:sz w:val="20"/>
          <w:szCs w:val="20"/>
          <w:shd w:val="clear" w:color="auto" w:fill="D9D9D9" w:themeFill="background1" w:themeFillShade="D9"/>
          <w:lang w:eastAsia="ar-SA"/>
        </w:rPr>
        <w:t>)</w:t>
      </w:r>
      <w:r w:rsidRPr="00200456">
        <w:rPr>
          <w:rFonts w:ascii="Arial" w:hAnsi="Arial" w:cs="Arial"/>
          <w:color w:val="1F497D"/>
          <w:kern w:val="1"/>
          <w:sz w:val="20"/>
          <w:szCs w:val="20"/>
          <w:shd w:val="clear" w:color="auto" w:fill="D9D9D9" w:themeFill="background1" w:themeFillShade="D9"/>
          <w:lang w:eastAsia="ar-SA"/>
        </w:rPr>
        <w:t xml:space="preserve">. </w:t>
      </w:r>
      <w:r w:rsidRPr="00315E8B">
        <w:rPr>
          <w:rFonts w:ascii="Arial" w:hAnsi="Arial" w:cs="Arial"/>
          <w:kern w:val="1"/>
          <w:sz w:val="20"/>
          <w:szCs w:val="20"/>
          <w:lang w:eastAsia="ar-SA"/>
        </w:rPr>
        <w:t xml:space="preserve">Principal </w:t>
      </w:r>
      <w:r>
        <w:rPr>
          <w:rFonts w:ascii="Arial" w:hAnsi="Arial" w:cs="Arial"/>
          <w:kern w:val="1"/>
          <w:sz w:val="20"/>
          <w:szCs w:val="20"/>
          <w:lang w:eastAsia="ar-SA"/>
        </w:rPr>
        <w:t>i</w:t>
      </w:r>
      <w:r w:rsidRPr="00315E8B">
        <w:rPr>
          <w:rFonts w:ascii="Arial" w:hAnsi="Arial" w:cs="Arial"/>
          <w:kern w:val="1"/>
          <w:sz w:val="20"/>
          <w:szCs w:val="20"/>
          <w:lang w:eastAsia="ar-SA"/>
        </w:rPr>
        <w:t>nvestigators, Co-</w:t>
      </w:r>
      <w:r>
        <w:rPr>
          <w:rFonts w:ascii="Arial" w:hAnsi="Arial" w:cs="Arial"/>
          <w:kern w:val="1"/>
          <w:sz w:val="20"/>
          <w:szCs w:val="20"/>
          <w:lang w:eastAsia="ar-SA"/>
        </w:rPr>
        <w:t xml:space="preserve">principal </w:t>
      </w:r>
      <w:proofErr w:type="gramStart"/>
      <w:r>
        <w:rPr>
          <w:rFonts w:ascii="Arial" w:hAnsi="Arial" w:cs="Arial"/>
          <w:kern w:val="1"/>
          <w:sz w:val="20"/>
          <w:szCs w:val="20"/>
          <w:lang w:eastAsia="ar-SA"/>
        </w:rPr>
        <w:t>i</w:t>
      </w:r>
      <w:r w:rsidRPr="00315E8B">
        <w:rPr>
          <w:rFonts w:ascii="Arial" w:hAnsi="Arial" w:cs="Arial"/>
          <w:kern w:val="1"/>
          <w:sz w:val="20"/>
          <w:szCs w:val="20"/>
          <w:lang w:eastAsia="ar-SA"/>
        </w:rPr>
        <w:t>nvestigators</w:t>
      </w:r>
      <w:proofErr w:type="gramEnd"/>
      <w:r w:rsidRPr="00315E8B">
        <w:rPr>
          <w:rFonts w:ascii="Arial" w:hAnsi="Arial" w:cs="Arial"/>
          <w:kern w:val="1"/>
          <w:sz w:val="20"/>
          <w:szCs w:val="20"/>
          <w:lang w:eastAsia="ar-SA"/>
        </w:rPr>
        <w:t>, affiliated partners and stakeholders will be invited to participate in the study. We</w:t>
      </w:r>
      <w:r>
        <w:rPr>
          <w:rFonts w:ascii="Arial" w:hAnsi="Arial" w:cs="Arial"/>
          <w:kern w:val="1"/>
          <w:sz w:val="20"/>
          <w:szCs w:val="20"/>
          <w:lang w:eastAsia="ar-SA"/>
        </w:rPr>
        <w:t>stat</w:t>
      </w:r>
      <w:r w:rsidRPr="00315E8B">
        <w:rPr>
          <w:rFonts w:ascii="Arial" w:hAnsi="Arial" w:cs="Arial"/>
          <w:kern w:val="1"/>
          <w:sz w:val="20"/>
          <w:szCs w:val="20"/>
          <w:lang w:eastAsia="ar-SA"/>
        </w:rPr>
        <w:t xml:space="preserve"> will e-mail you within the next </w:t>
      </w:r>
      <w:r>
        <w:rPr>
          <w:rFonts w:ascii="Arial" w:hAnsi="Arial" w:cs="Arial"/>
          <w:kern w:val="1"/>
          <w:sz w:val="20"/>
          <w:szCs w:val="20"/>
          <w:lang w:eastAsia="ar-SA"/>
        </w:rPr>
        <w:t>two weeks</w:t>
      </w:r>
      <w:r w:rsidRPr="00315E8B">
        <w:rPr>
          <w:rFonts w:ascii="Arial" w:hAnsi="Arial" w:cs="Arial"/>
          <w:color w:val="1F497D"/>
          <w:kern w:val="1"/>
          <w:sz w:val="20"/>
          <w:szCs w:val="20"/>
          <w:lang w:eastAsia="ar-SA"/>
        </w:rPr>
        <w:t xml:space="preserve"> </w:t>
      </w:r>
      <w:r w:rsidRPr="00315E8B">
        <w:rPr>
          <w:rFonts w:ascii="Arial" w:hAnsi="Arial" w:cs="Arial"/>
          <w:kern w:val="1"/>
          <w:sz w:val="20"/>
          <w:szCs w:val="20"/>
          <w:lang w:eastAsia="ar-SA"/>
        </w:rPr>
        <w:t xml:space="preserve">with detailed information </w:t>
      </w:r>
      <w:r>
        <w:rPr>
          <w:rFonts w:ascii="Arial" w:hAnsi="Arial" w:cs="Arial"/>
          <w:kern w:val="1"/>
          <w:sz w:val="20"/>
          <w:szCs w:val="20"/>
          <w:lang w:eastAsia="ar-SA"/>
        </w:rPr>
        <w:t>regarding participation in the survey and telephone interview, and two weeks prior to the SCTC Annual Meeting in May 2015 Westat will send an email regarding participation in an expert panel session to be held during the meeting.</w:t>
      </w:r>
      <w:r w:rsidRPr="003F0795">
        <w:rPr>
          <w:rFonts w:ascii="Arial" w:hAnsi="Arial" w:cs="Arial"/>
          <w:b/>
          <w:kern w:val="1"/>
          <w:sz w:val="20"/>
          <w:szCs w:val="20"/>
          <w:lang w:eastAsia="ar-SA"/>
        </w:rPr>
        <w:t xml:space="preserve">  </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Participation in the </w:t>
      </w:r>
      <w:r>
        <w:rPr>
          <w:rFonts w:ascii="Arial" w:hAnsi="Arial" w:cs="Arial"/>
          <w:kern w:val="1"/>
          <w:sz w:val="20"/>
          <w:szCs w:val="20"/>
          <w:lang w:eastAsia="ar-SA"/>
        </w:rPr>
        <w:t>study</w:t>
      </w:r>
      <w:r w:rsidRPr="003F0795">
        <w:rPr>
          <w:rFonts w:ascii="Arial" w:hAnsi="Arial" w:cs="Arial"/>
          <w:kern w:val="1"/>
          <w:sz w:val="20"/>
          <w:szCs w:val="20"/>
          <w:lang w:eastAsia="ar-SA"/>
        </w:rPr>
        <w:t xml:space="preserve"> is voluntary and the information you provide will be kept private to the extent provided by law. Your individual responses to the survey, </w:t>
      </w:r>
      <w:r>
        <w:rPr>
          <w:rFonts w:ascii="Arial" w:hAnsi="Arial" w:cs="Arial"/>
          <w:kern w:val="1"/>
          <w:sz w:val="20"/>
          <w:szCs w:val="20"/>
          <w:lang w:eastAsia="ar-SA"/>
        </w:rPr>
        <w:t xml:space="preserve">the telephone interview and expert panel, </w:t>
      </w:r>
      <w:r w:rsidRPr="003F0795">
        <w:rPr>
          <w:rFonts w:ascii="Arial" w:hAnsi="Arial" w:cs="Arial"/>
          <w:kern w:val="1"/>
          <w:sz w:val="20"/>
          <w:szCs w:val="20"/>
          <w:lang w:eastAsia="ar-SA"/>
        </w:rPr>
        <w:t>or any potentially personal identifying information, will not be shared with NCI staff members. The information collected will be published in aggregate form only and will not identify individuals in any reports or presentations. Your participation will help provide valuab</w:t>
      </w:r>
      <w:r>
        <w:rPr>
          <w:rFonts w:ascii="Arial" w:hAnsi="Arial" w:cs="Arial"/>
          <w:kern w:val="1"/>
          <w:sz w:val="20"/>
          <w:szCs w:val="20"/>
          <w:lang w:eastAsia="ar-SA"/>
        </w:rPr>
        <w:t>le information that will address research-to-practice gaps by providing a critical window into the process of disseminating evidence-based research tools, products, and science findings in community public health settings.</w:t>
      </w:r>
      <w:r w:rsidRPr="003F0795">
        <w:rPr>
          <w:rFonts w:ascii="Arial" w:hAnsi="Arial" w:cs="Arial"/>
          <w:kern w:val="1"/>
          <w:sz w:val="20"/>
          <w:szCs w:val="20"/>
          <w:lang w:eastAsia="ar-SA"/>
        </w:rPr>
        <w:t xml:space="preserve"> </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If you have any questions, please feel free to </w:t>
      </w:r>
      <w:r>
        <w:rPr>
          <w:rFonts w:ascii="Arial" w:hAnsi="Arial" w:cs="Arial"/>
          <w:kern w:val="1"/>
          <w:sz w:val="20"/>
          <w:szCs w:val="20"/>
          <w:lang w:eastAsia="ar-SA"/>
        </w:rPr>
        <w:t xml:space="preserve">either </w:t>
      </w:r>
      <w:r w:rsidRPr="003F0795">
        <w:rPr>
          <w:rFonts w:ascii="Arial" w:hAnsi="Arial" w:cs="Arial"/>
          <w:kern w:val="1"/>
          <w:sz w:val="20"/>
          <w:szCs w:val="20"/>
          <w:lang w:eastAsia="ar-SA"/>
        </w:rPr>
        <w:t xml:space="preserve">contact </w:t>
      </w:r>
      <w:r>
        <w:rPr>
          <w:rFonts w:ascii="Arial" w:hAnsi="Arial" w:cs="Arial"/>
          <w:kern w:val="1"/>
          <w:sz w:val="20"/>
          <w:szCs w:val="20"/>
          <w:lang w:eastAsia="ar-SA"/>
        </w:rPr>
        <w:t>me or the</w:t>
      </w:r>
      <w:r w:rsidRPr="003F0795">
        <w:rPr>
          <w:rFonts w:ascii="Arial" w:hAnsi="Arial" w:cs="Arial"/>
          <w:kern w:val="1"/>
          <w:sz w:val="20"/>
          <w:szCs w:val="20"/>
          <w:lang w:eastAsia="ar-SA"/>
        </w:rPr>
        <w:t xml:space="preserve"> </w:t>
      </w:r>
      <w:r>
        <w:rPr>
          <w:rFonts w:ascii="Arial" w:hAnsi="Arial" w:cs="Arial"/>
          <w:kern w:val="1"/>
          <w:sz w:val="20"/>
          <w:szCs w:val="20"/>
          <w:lang w:eastAsia="ar-SA"/>
        </w:rPr>
        <w:t xml:space="preserve">Westat </w:t>
      </w:r>
      <w:r w:rsidRPr="003F0795">
        <w:rPr>
          <w:rFonts w:ascii="Arial" w:hAnsi="Arial" w:cs="Arial"/>
          <w:kern w:val="1"/>
          <w:sz w:val="20"/>
          <w:szCs w:val="20"/>
          <w:lang w:eastAsia="ar-SA"/>
        </w:rPr>
        <w:t>Project Director, Dr. Sophia Tsakraklides at SophiaTsakrakli</w:t>
      </w:r>
      <w:r>
        <w:rPr>
          <w:rFonts w:ascii="Arial" w:hAnsi="Arial" w:cs="Arial"/>
          <w:kern w:val="1"/>
          <w:sz w:val="20"/>
          <w:szCs w:val="20"/>
          <w:lang w:eastAsia="ar-SA"/>
        </w:rPr>
        <w:t xml:space="preserve">des@westat.com, 1-800-937-8281, </w:t>
      </w:r>
      <w:r w:rsidRPr="003F0795">
        <w:rPr>
          <w:rFonts w:ascii="Arial" w:hAnsi="Arial" w:cs="Arial"/>
          <w:kern w:val="1"/>
          <w:sz w:val="20"/>
          <w:szCs w:val="20"/>
          <w:lang w:eastAsia="ar-SA"/>
        </w:rPr>
        <w:t>ext. 35</w:t>
      </w:r>
      <w:r>
        <w:rPr>
          <w:rFonts w:ascii="Arial" w:hAnsi="Arial" w:cs="Arial"/>
          <w:kern w:val="1"/>
          <w:sz w:val="20"/>
          <w:szCs w:val="20"/>
          <w:lang w:eastAsia="ar-SA"/>
        </w:rPr>
        <w:t xml:space="preserve">80 (toll free) or 301-738-3580. </w:t>
      </w:r>
    </w:p>
    <w:p w:rsidR="00607969" w:rsidRPr="003F0795"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w:t>
      </w:r>
      <w:r w:rsidRPr="003F0795">
        <w:rPr>
          <w:rFonts w:ascii="Arial" w:hAnsi="Arial" w:cs="Arial"/>
          <w:kern w:val="1"/>
          <w:sz w:val="20"/>
          <w:szCs w:val="20"/>
          <w:lang w:eastAsia="ar-SA"/>
        </w:rPr>
        <w:t>hank you in advance for your cooperation.</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Best regards,</w:t>
      </w:r>
    </w:p>
    <w:p w:rsidR="00607969" w:rsidRDefault="00607969" w:rsidP="00607969">
      <w:pPr>
        <w:suppressAutoHyphens/>
        <w:spacing w:line="240" w:lineRule="atLeast"/>
        <w:rPr>
          <w:noProof/>
        </w:rPr>
      </w:pPr>
    </w:p>
    <w:p w:rsidR="00607969" w:rsidRDefault="00607969" w:rsidP="00607969">
      <w:pPr>
        <w:suppressAutoHyphens/>
        <w:spacing w:line="240" w:lineRule="atLeast"/>
        <w:rPr>
          <w:rFonts w:ascii="Arial" w:hAnsi="Arial"/>
          <w:kern w:val="1"/>
          <w:sz w:val="20"/>
          <w:szCs w:val="20"/>
          <w:lang w:eastAsia="ar-SA"/>
        </w:rPr>
      </w:pPr>
    </w:p>
    <w:p w:rsidR="00607969" w:rsidRDefault="00607969" w:rsidP="00607969">
      <w:pPr>
        <w:suppressAutoHyphens/>
        <w:spacing w:line="240" w:lineRule="atLeast"/>
        <w:rPr>
          <w:rFonts w:ascii="Arial" w:hAnsi="Arial"/>
          <w:kern w:val="1"/>
          <w:sz w:val="20"/>
          <w:szCs w:val="20"/>
          <w:lang w:eastAsia="ar-SA"/>
        </w:rPr>
      </w:pPr>
    </w:p>
    <w:p w:rsidR="00607969" w:rsidRPr="003F0795" w:rsidRDefault="00607969" w:rsidP="00607969">
      <w:pPr>
        <w:suppressAutoHyphens/>
        <w:spacing w:line="240" w:lineRule="atLeast"/>
        <w:rPr>
          <w:rFonts w:ascii="Arial" w:hAnsi="Arial"/>
          <w:kern w:val="1"/>
          <w:sz w:val="20"/>
          <w:szCs w:val="20"/>
          <w:lang w:eastAsia="ar-SA"/>
        </w:rPr>
      </w:pPr>
    </w:p>
    <w:p w:rsidR="00607969" w:rsidRPr="003F0795" w:rsidRDefault="00607969" w:rsidP="00607969">
      <w:pPr>
        <w:suppressAutoHyphens/>
        <w:spacing w:line="240" w:lineRule="atLeast"/>
        <w:rPr>
          <w:rFonts w:ascii="Garamond" w:hAnsi="Garamond"/>
          <w:kern w:val="1"/>
          <w:szCs w:val="20"/>
          <w:lang w:eastAsia="ar-SA"/>
        </w:rPr>
      </w:pPr>
      <w:r>
        <w:rPr>
          <w:rFonts w:ascii="Arial" w:hAnsi="Arial" w:cs="Arial"/>
          <w:kern w:val="1"/>
          <w:sz w:val="20"/>
          <w:szCs w:val="20"/>
          <w:lang w:eastAsia="ar-SA"/>
        </w:rPr>
        <w:t>Elizabeth M. Ginexi, Ph.D.</w:t>
      </w:r>
      <w:r w:rsidRPr="003F0795">
        <w:rPr>
          <w:rFonts w:ascii="Garamond" w:hAnsi="Garamond"/>
          <w:kern w:val="1"/>
          <w:szCs w:val="20"/>
          <w:lang w:eastAsia="ar-SA"/>
        </w:rPr>
        <w:t xml:space="preserve"> </w:t>
      </w:r>
    </w:p>
    <w:p w:rsidR="00607969"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Tobacco Control Research Branch</w:t>
      </w:r>
    </w:p>
    <w:p w:rsidR="00607969"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Behavioral Research Program</w:t>
      </w:r>
    </w:p>
    <w:p w:rsidR="00607969"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Division of Cancer Control and Population Sciences</w:t>
      </w:r>
    </w:p>
    <w:p w:rsidR="00607969"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National Cancer Institute</w:t>
      </w:r>
    </w:p>
    <w:p w:rsidR="00607969" w:rsidRDefault="00607969" w:rsidP="00607969">
      <w:pPr>
        <w:suppressAutoHyphens/>
        <w:spacing w:line="240" w:lineRule="atLeast"/>
        <w:rPr>
          <w:rFonts w:ascii="Arial" w:hAnsi="Arial" w:cs="Arial"/>
          <w:color w:val="0000FF"/>
          <w:kern w:val="1"/>
          <w:sz w:val="20"/>
          <w:szCs w:val="20"/>
          <w:u w:val="single"/>
        </w:rPr>
      </w:pPr>
      <w:r>
        <w:rPr>
          <w:rFonts w:ascii="Arial" w:hAnsi="Arial" w:cs="Arial"/>
          <w:kern w:val="1"/>
          <w:sz w:val="20"/>
          <w:szCs w:val="20"/>
          <w:lang w:eastAsia="ar-SA"/>
        </w:rPr>
        <w:t>240-276-6765</w:t>
      </w:r>
      <w:r w:rsidRPr="003F0795">
        <w:rPr>
          <w:rFonts w:ascii="Arial" w:hAnsi="Arial" w:cs="Arial"/>
          <w:kern w:val="1"/>
          <w:szCs w:val="20"/>
          <w:lang w:eastAsia="ar-SA"/>
        </w:rPr>
        <w:t xml:space="preserve"> </w:t>
      </w:r>
      <w:r w:rsidRPr="003F0795">
        <w:rPr>
          <w:rFonts w:ascii="Arial" w:hAnsi="Arial" w:cs="Arial"/>
          <w:kern w:val="1"/>
          <w:szCs w:val="20"/>
          <w:lang w:eastAsia="ar-SA"/>
        </w:rPr>
        <w:br/>
      </w:r>
      <w:hyperlink r:id="rId6" w:history="1">
        <w:r w:rsidRPr="008512EB">
          <w:rPr>
            <w:rStyle w:val="Hyperlink"/>
            <w:rFonts w:ascii="Arial" w:hAnsi="Arial" w:cs="Arial"/>
            <w:kern w:val="1"/>
            <w:sz w:val="20"/>
            <w:szCs w:val="20"/>
          </w:rPr>
          <w:t>LGinexi@mail.nih.gov</w:t>
        </w:r>
      </w:hyperlink>
    </w:p>
    <w:p w:rsidR="00AD05E9" w:rsidRDefault="00AD05E9" w:rsidP="00AD05E9">
      <w:pPr>
        <w:suppressAutoHyphens/>
        <w:spacing w:line="240" w:lineRule="atLeast"/>
        <w:rPr>
          <w:rFonts w:ascii="Arial" w:hAnsi="Arial" w:cs="Arial"/>
          <w:kern w:val="1"/>
          <w:sz w:val="20"/>
          <w:szCs w:val="20"/>
          <w:lang w:eastAsia="ar-SA"/>
        </w:rPr>
      </w:pPr>
    </w:p>
    <w:sectPr w:rsidR="00AD05E9"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61A5E"/>
    <w:rsid w:val="001621B3"/>
    <w:rsid w:val="002726D0"/>
    <w:rsid w:val="00303A12"/>
    <w:rsid w:val="003255C8"/>
    <w:rsid w:val="003A5CF0"/>
    <w:rsid w:val="00422668"/>
    <w:rsid w:val="00503B8B"/>
    <w:rsid w:val="00516989"/>
    <w:rsid w:val="00607969"/>
    <w:rsid w:val="006C2028"/>
    <w:rsid w:val="00704CA7"/>
    <w:rsid w:val="00856BB2"/>
    <w:rsid w:val="00862708"/>
    <w:rsid w:val="008C0069"/>
    <w:rsid w:val="008C7FB5"/>
    <w:rsid w:val="008D1287"/>
    <w:rsid w:val="00924A02"/>
    <w:rsid w:val="00966A71"/>
    <w:rsid w:val="009A1FC0"/>
    <w:rsid w:val="009E6259"/>
    <w:rsid w:val="009F5582"/>
    <w:rsid w:val="00A1277A"/>
    <w:rsid w:val="00A20DAA"/>
    <w:rsid w:val="00A91DE9"/>
    <w:rsid w:val="00AA21C5"/>
    <w:rsid w:val="00AA3FFF"/>
    <w:rsid w:val="00AB2596"/>
    <w:rsid w:val="00AB3B8E"/>
    <w:rsid w:val="00AB57AB"/>
    <w:rsid w:val="00AD05E9"/>
    <w:rsid w:val="00AE4A50"/>
    <w:rsid w:val="00B12F87"/>
    <w:rsid w:val="00B50EC2"/>
    <w:rsid w:val="00C63926"/>
    <w:rsid w:val="00C746C0"/>
    <w:rsid w:val="00C96037"/>
    <w:rsid w:val="00D87CEE"/>
    <w:rsid w:val="00DD0135"/>
    <w:rsid w:val="00E0479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Ginexi@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7E291-4CF2-4B8C-8017-B0484A82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8C7FC98E.dotm</Template>
  <TotalTime>2</TotalTime>
  <Pages>2</Pages>
  <Words>359</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4</cp:revision>
  <cp:lastPrinted>2014-03-18T19:12:00Z</cp:lastPrinted>
  <dcterms:created xsi:type="dcterms:W3CDTF">2014-04-28T18:35:00Z</dcterms:created>
  <dcterms:modified xsi:type="dcterms:W3CDTF">2014-09-02T20:42:00Z</dcterms:modified>
</cp:coreProperties>
</file>