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436529">
        <w:rPr>
          <w:b/>
          <w:sz w:val="40"/>
          <w:szCs w:val="40"/>
        </w:rPr>
        <w:t>2</w:t>
      </w:r>
      <w:r w:rsidR="00743F38">
        <w:rPr>
          <w:b/>
          <w:sz w:val="40"/>
          <w:szCs w:val="40"/>
        </w:rPr>
        <w:t>7</w:t>
      </w:r>
    </w:p>
    <w:p w:rsidR="006C2028" w:rsidRDefault="006C2028" w:rsidP="009A1FC0">
      <w:pPr>
        <w:jc w:val="center"/>
        <w:rPr>
          <w:b/>
          <w:sz w:val="32"/>
          <w:szCs w:val="32"/>
        </w:rPr>
      </w:pPr>
    </w:p>
    <w:p w:rsidR="009A1FC0" w:rsidRPr="004649F5" w:rsidRDefault="00F0043E" w:rsidP="009A1FC0">
      <w:pPr>
        <w:jc w:val="center"/>
        <w:rPr>
          <w:b/>
          <w:sz w:val="32"/>
          <w:szCs w:val="32"/>
        </w:rPr>
      </w:pPr>
      <w:r>
        <w:rPr>
          <w:b/>
          <w:sz w:val="32"/>
          <w:szCs w:val="32"/>
        </w:rPr>
        <w:t>Telephone Script to</w:t>
      </w:r>
      <w:r w:rsidR="002524C2">
        <w:rPr>
          <w:b/>
          <w:sz w:val="32"/>
          <w:szCs w:val="32"/>
        </w:rPr>
        <w:t xml:space="preserve"> Schedule Telephone Interview</w:t>
      </w:r>
    </w:p>
    <w:p w:rsidR="00436529" w:rsidRPr="00436529" w:rsidRDefault="0015764D" w:rsidP="00436529">
      <w:pPr>
        <w:jc w:val="center"/>
        <w:rPr>
          <w:b/>
          <w:sz w:val="22"/>
          <w:szCs w:val="22"/>
        </w:rPr>
      </w:pPr>
      <w:r>
        <w:rPr>
          <w:rFonts w:ascii="Arial" w:hAnsi="Arial" w:cs="Arial"/>
          <w:sz w:val="20"/>
        </w:rPr>
        <w:br w:type="page"/>
      </w:r>
      <w:r w:rsidR="00436529" w:rsidRPr="00436529">
        <w:rPr>
          <w:b/>
          <w:sz w:val="22"/>
          <w:szCs w:val="22"/>
        </w:rPr>
        <w:lastRenderedPageBreak/>
        <w:t>2</w:t>
      </w:r>
      <w:r w:rsidR="00743F38">
        <w:rPr>
          <w:b/>
          <w:sz w:val="22"/>
          <w:szCs w:val="22"/>
        </w:rPr>
        <w:t>7</w:t>
      </w:r>
      <w:bookmarkStart w:id="0" w:name="_GoBack"/>
      <w:bookmarkEnd w:id="0"/>
      <w:r w:rsidR="00436529" w:rsidRPr="00436529">
        <w:rPr>
          <w:b/>
          <w:sz w:val="22"/>
          <w:szCs w:val="22"/>
        </w:rPr>
        <w:t>. TELEPHONE SCRIPT to Schedule SCTC Telephone Interview</w:t>
      </w:r>
    </w:p>
    <w:p w:rsidR="00436529" w:rsidRPr="00436529" w:rsidRDefault="00436529" w:rsidP="00436529">
      <w:pPr>
        <w:jc w:val="center"/>
        <w:rPr>
          <w:b/>
          <w:sz w:val="22"/>
          <w:szCs w:val="22"/>
        </w:rPr>
      </w:pPr>
      <w:r w:rsidRPr="00436529">
        <w:rPr>
          <w:b/>
          <w:sz w:val="22"/>
          <w:szCs w:val="22"/>
        </w:rPr>
        <w:t xml:space="preserve">(Telephone calls would follow second unanswered e-mail request) </w:t>
      </w:r>
    </w:p>
    <w:p w:rsidR="00B20CD8" w:rsidRDefault="00B20CD8" w:rsidP="00436529">
      <w:pPr>
        <w:tabs>
          <w:tab w:val="left" w:pos="1665"/>
        </w:tabs>
        <w:rPr>
          <w:sz w:val="22"/>
          <w:szCs w:val="22"/>
        </w:rPr>
      </w:pPr>
    </w:p>
    <w:p w:rsidR="00B20CD8" w:rsidRDefault="00B20CD8" w:rsidP="00B20CD8">
      <w:pPr>
        <w:rPr>
          <w:szCs w:val="22"/>
        </w:rPr>
      </w:pPr>
    </w:p>
    <w:p w:rsidR="00B20CD8" w:rsidRDefault="00B20CD8" w:rsidP="00B20CD8"/>
    <w:tbl>
      <w:tblPr>
        <w:tblStyle w:val="TableGrid"/>
        <w:tblW w:w="0" w:type="auto"/>
        <w:tblLook w:val="04A0" w:firstRow="1" w:lastRow="0" w:firstColumn="1" w:lastColumn="0" w:noHBand="0" w:noVBand="1"/>
      </w:tblPr>
      <w:tblGrid>
        <w:gridCol w:w="8856"/>
      </w:tblGrid>
      <w:tr w:rsidR="00B20CD8" w:rsidTr="00707F69">
        <w:tc>
          <w:tcPr>
            <w:tcW w:w="9576" w:type="dxa"/>
          </w:tcPr>
          <w:p w:rsidR="00B20CD8" w:rsidRDefault="00B20CD8" w:rsidP="00B20CD8">
            <w:pPr>
              <w:autoSpaceDE w:val="0"/>
              <w:autoSpaceDN w:val="0"/>
              <w:adjustRightInd w:val="0"/>
              <w:ind w:left="5760"/>
              <w:rPr>
                <w:rFonts w:ascii="Times New Roman" w:hAnsi="Times New Roman"/>
                <w:szCs w:val="24"/>
              </w:rPr>
            </w:pPr>
            <w:r>
              <w:rPr>
                <w:rFonts w:ascii="Times New Roman" w:hAnsi="Times New Roman"/>
                <w:szCs w:val="24"/>
              </w:rPr>
              <w:t>OMB No: 0925-</w:t>
            </w:r>
            <w:r w:rsidRPr="00B20CD8">
              <w:rPr>
                <w:rFonts w:ascii="Times New Roman" w:hAnsi="Times New Roman"/>
                <w:szCs w:val="24"/>
                <w:highlight w:val="lightGray"/>
              </w:rPr>
              <w:t>XXXX</w:t>
            </w:r>
          </w:p>
          <w:p w:rsidR="00B20CD8" w:rsidRDefault="00B20CD8" w:rsidP="00B20CD8">
            <w:pPr>
              <w:autoSpaceDE w:val="0"/>
              <w:autoSpaceDN w:val="0"/>
              <w:adjustRightInd w:val="0"/>
              <w:ind w:left="5760"/>
              <w:rPr>
                <w:rFonts w:ascii="Times New Roman" w:hAnsi="Times New Roman"/>
                <w:szCs w:val="24"/>
              </w:rPr>
            </w:pPr>
            <w:r>
              <w:rPr>
                <w:rFonts w:ascii="Times New Roman" w:hAnsi="Times New Roman"/>
                <w:szCs w:val="24"/>
              </w:rPr>
              <w:t xml:space="preserve">Expiration Date: </w:t>
            </w:r>
            <w:r w:rsidRPr="00B20CD8">
              <w:rPr>
                <w:rFonts w:ascii="Times New Roman" w:hAnsi="Times New Roman"/>
                <w:szCs w:val="24"/>
                <w:highlight w:val="lightGray"/>
              </w:rPr>
              <w:t>xx/xx/20xx</w:t>
            </w:r>
          </w:p>
          <w:p w:rsidR="00B20CD8" w:rsidRDefault="00B20CD8" w:rsidP="00707F69">
            <w:pPr>
              <w:autoSpaceDE w:val="0"/>
              <w:autoSpaceDN w:val="0"/>
              <w:adjustRightInd w:val="0"/>
              <w:rPr>
                <w:rFonts w:ascii="Times New Roman" w:hAnsi="Times New Roman"/>
                <w:szCs w:val="24"/>
              </w:rPr>
            </w:pPr>
          </w:p>
          <w:p w:rsidR="00B20CD8" w:rsidRPr="001D531E" w:rsidRDefault="00B20CD8" w:rsidP="00707F69">
            <w:pPr>
              <w:autoSpaceDE w:val="0"/>
              <w:autoSpaceDN w:val="0"/>
              <w:adjustRightInd w:val="0"/>
              <w:rPr>
                <w:rFonts w:ascii="Times New Roman" w:hAnsi="Times New Roman"/>
                <w:szCs w:val="24"/>
              </w:rPr>
            </w:pPr>
            <w:r w:rsidRPr="001D531E">
              <w:rPr>
                <w:rFonts w:ascii="Times New Roman" w:hAnsi="Times New Roman"/>
                <w:szCs w:val="24"/>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sidRPr="002A1D36">
              <w:rPr>
                <w:rFonts w:ascii="Times New Roman" w:hAnsi="Times New Roman"/>
                <w:szCs w:val="24"/>
              </w:rPr>
              <w:t>State and Community Tobacco Control (SCTC) Research Initiativ</w:t>
            </w:r>
            <w:r w:rsidR="0048091B">
              <w:rPr>
                <w:rFonts w:ascii="Times New Roman" w:hAnsi="Times New Roman"/>
                <w:szCs w:val="24"/>
              </w:rPr>
              <w:t>e.</w:t>
            </w:r>
          </w:p>
          <w:p w:rsidR="00B20CD8" w:rsidRPr="00D61CA5" w:rsidRDefault="00B20CD8" w:rsidP="00707F69">
            <w:pPr>
              <w:autoSpaceDE w:val="0"/>
              <w:autoSpaceDN w:val="0"/>
              <w:adjustRightInd w:val="0"/>
              <w:rPr>
                <w:rFonts w:ascii="Times New Roman" w:hAnsi="Times New Roman"/>
                <w:szCs w:val="24"/>
              </w:rPr>
            </w:pPr>
          </w:p>
          <w:p w:rsidR="00B20CD8" w:rsidRPr="00D61CA5" w:rsidRDefault="00B20CD8" w:rsidP="00707F69">
            <w:pPr>
              <w:autoSpaceDE w:val="0"/>
              <w:autoSpaceDN w:val="0"/>
              <w:adjustRightInd w:val="0"/>
              <w:rPr>
                <w:rFonts w:ascii="Times New Roman" w:hAnsi="Times New Roman"/>
                <w:szCs w:val="24"/>
              </w:rPr>
            </w:pPr>
          </w:p>
          <w:p w:rsidR="00B20CD8" w:rsidRPr="00D61CA5" w:rsidRDefault="00B20CD8" w:rsidP="00707F69">
            <w:pPr>
              <w:autoSpaceDE w:val="0"/>
              <w:autoSpaceDN w:val="0"/>
              <w:adjustRightInd w:val="0"/>
              <w:rPr>
                <w:rFonts w:ascii="Times New Roman" w:hAnsi="Times New Roman"/>
                <w:szCs w:val="24"/>
              </w:rPr>
            </w:pPr>
            <w:r w:rsidRPr="00D61CA5">
              <w:rPr>
                <w:rFonts w:ascii="Times New Roman" w:hAnsi="Times New Roman"/>
                <w:szCs w:val="24"/>
              </w:rPr>
              <w:t xml:space="preserve">Public reporting burden for this collection of information is estimated to </w:t>
            </w:r>
            <w:r w:rsidRPr="006125D5">
              <w:rPr>
                <w:rFonts w:ascii="Times New Roman" w:hAnsi="Times New Roman"/>
                <w:szCs w:val="24"/>
              </w:rPr>
              <w:t xml:space="preserve">average </w:t>
            </w:r>
            <w:r>
              <w:rPr>
                <w:rFonts w:ascii="Times New Roman" w:hAnsi="Times New Roman"/>
                <w:szCs w:val="24"/>
              </w:rPr>
              <w:t>5</w:t>
            </w:r>
            <w:r w:rsidRPr="006125D5">
              <w:rPr>
                <w:rFonts w:ascii="Times New Roman" w:hAnsi="Times New Roman"/>
                <w:szCs w:val="24"/>
              </w:rPr>
              <w:t xml:space="preserve"> minutes per</w:t>
            </w:r>
            <w:r>
              <w:rPr>
                <w:rFonts w:ascii="Times New Roman" w:hAnsi="Times New Roman"/>
                <w:szCs w:val="24"/>
              </w:rPr>
              <w:t xml:space="preserve"> response, including the time </w:t>
            </w:r>
            <w:r w:rsidRPr="00D61CA5">
              <w:rPr>
                <w:rFonts w:ascii="Times New Roman" w:hAnsi="Times New Roman"/>
                <w:szCs w:val="24"/>
              </w:rPr>
              <w:t xml:space="preserve">for reviewing instructions, searching existing data sources, gathering and maintaining the </w:t>
            </w:r>
            <w:r>
              <w:rPr>
                <w:rFonts w:ascii="Times New Roman" w:hAnsi="Times New Roman"/>
                <w:szCs w:val="24"/>
              </w:rPr>
              <w:t xml:space="preserve">data needed, and completing and </w:t>
            </w:r>
            <w:r w:rsidRPr="00D61CA5">
              <w:rPr>
                <w:rFonts w:ascii="Times New Roman" w:hAnsi="Times New Roman"/>
                <w:szCs w:val="24"/>
              </w:rPr>
              <w:t xml:space="preserve">reviewing the collection of information. </w:t>
            </w:r>
            <w:r w:rsidRPr="00D61CA5">
              <w:rPr>
                <w:rFonts w:ascii="Times New Roman" w:hAnsi="Times New Roman"/>
                <w:b/>
                <w:bCs/>
                <w:szCs w:val="24"/>
              </w:rPr>
              <w:t>An agency may not conduct or sponsor, and a person is not required to</w:t>
            </w:r>
            <w:r>
              <w:rPr>
                <w:rFonts w:ascii="Times New Roman" w:hAnsi="Times New Roman"/>
                <w:szCs w:val="24"/>
              </w:rPr>
              <w:t xml:space="preserve"> </w:t>
            </w:r>
            <w:r w:rsidRPr="00D61CA5">
              <w:rPr>
                <w:rFonts w:ascii="Times New Roman" w:hAnsi="Times New Roman"/>
                <w:b/>
                <w:bCs/>
                <w:szCs w:val="24"/>
              </w:rPr>
              <w:t xml:space="preserve">respond to, a collection of information unless it displays a currently valid OMB control number. </w:t>
            </w:r>
            <w:r>
              <w:rPr>
                <w:rFonts w:ascii="Times New Roman" w:hAnsi="Times New Roman"/>
                <w:szCs w:val="24"/>
              </w:rPr>
              <w:t xml:space="preserve">Send comments </w:t>
            </w:r>
            <w:r w:rsidRPr="00D61CA5">
              <w:rPr>
                <w:rFonts w:ascii="Times New Roman" w:hAnsi="Times New Roman"/>
                <w:szCs w:val="24"/>
              </w:rPr>
              <w:t>regarding this burden estimate or any other aspect of this collection of information, includin</w:t>
            </w:r>
            <w:r>
              <w:rPr>
                <w:rFonts w:ascii="Times New Roman" w:hAnsi="Times New Roman"/>
                <w:szCs w:val="24"/>
              </w:rPr>
              <w:t xml:space="preserve">g suggestions for reducing this </w:t>
            </w:r>
            <w:r w:rsidRPr="00D61CA5">
              <w:rPr>
                <w:rFonts w:ascii="Times New Roman" w:hAnsi="Times New Roman"/>
                <w:szCs w:val="24"/>
              </w:rPr>
              <w:t>burden to: NIH, Project Clearance Branch, 6705 Rockledge Drive, MSC 7974, Bet</w:t>
            </w:r>
            <w:r>
              <w:rPr>
                <w:rFonts w:ascii="Times New Roman" w:hAnsi="Times New Roman"/>
                <w:szCs w:val="24"/>
              </w:rPr>
              <w:t xml:space="preserve">hesda, MD 20892-7974, ATTN: PRA </w:t>
            </w:r>
            <w:r w:rsidRPr="00D61CA5">
              <w:rPr>
                <w:rFonts w:ascii="Times New Roman" w:hAnsi="Times New Roman"/>
                <w:szCs w:val="24"/>
              </w:rPr>
              <w:t>(0925-</w:t>
            </w:r>
            <w:r w:rsidRPr="00B20CD8">
              <w:rPr>
                <w:rFonts w:ascii="Times New Roman" w:hAnsi="Times New Roman"/>
                <w:szCs w:val="24"/>
                <w:highlight w:val="lightGray"/>
              </w:rPr>
              <w:t>XXXX</w:t>
            </w:r>
            <w:r w:rsidRPr="00D61CA5">
              <w:rPr>
                <w:rFonts w:ascii="Times New Roman" w:hAnsi="Times New Roman"/>
                <w:szCs w:val="24"/>
              </w:rPr>
              <w:t>). Do not return the completed form to this address.</w:t>
            </w:r>
          </w:p>
        </w:tc>
      </w:tr>
    </w:tbl>
    <w:p w:rsidR="00B20CD8" w:rsidRDefault="00B20CD8" w:rsidP="00B20CD8"/>
    <w:p w:rsidR="00B20CD8" w:rsidRDefault="00B20CD8" w:rsidP="00B20CD8">
      <w:pPr>
        <w:rPr>
          <w:szCs w:val="22"/>
        </w:rPr>
      </w:pPr>
    </w:p>
    <w:p w:rsidR="00B20CD8" w:rsidRDefault="00B20CD8" w:rsidP="00B20CD8">
      <w:pPr>
        <w:rPr>
          <w:szCs w:val="22"/>
        </w:rPr>
      </w:pPr>
    </w:p>
    <w:p w:rsidR="00436529" w:rsidRPr="00436529" w:rsidRDefault="00436529" w:rsidP="00436529">
      <w:pPr>
        <w:rPr>
          <w:sz w:val="22"/>
          <w:szCs w:val="22"/>
        </w:rPr>
      </w:pPr>
      <w:r w:rsidRPr="00436529">
        <w:rPr>
          <w:sz w:val="22"/>
          <w:szCs w:val="22"/>
        </w:rPr>
        <w:t>Hello &lt;NAME&gt;:</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My name is _________.  I am with a research firm called Westat and I am following up on an e-mail request we sent you in reference to the State and Community Tobacco Control Research Initiative.  How are you today?</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[Await response]</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 xml:space="preserve">On behalf of the National Cancer Institute (NCI) at the National Institutes of Health (NIH), we are inviting you and other [tobacco control] stakeholders to participate in a telephone interview for a process evaluation of the State and Community Tobacco Control Research Initiative (SCTC).  The federal Office of Management and Budget (OMB) has approved the interview guide (OMB No.: 0925-xxxx, Expiration Date xx/xx/20xx). We expect the interview to take approximately 40 minutes or less.  </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According to our records you are a &lt;PI, Co-PI, or Affiliated Partner&gt; in this initiative, is that correct?</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[Await response.  If affirmative skip next paragraph and continue.  If negative read the following paragraph to prompt their memory and ensure they are not involved in this initiative]</w:t>
      </w:r>
    </w:p>
    <w:p w:rsidR="00436529" w:rsidRPr="00436529" w:rsidRDefault="00436529" w:rsidP="00436529">
      <w:pPr>
        <w:rPr>
          <w:sz w:val="22"/>
          <w:szCs w:val="22"/>
        </w:rPr>
      </w:pPr>
    </w:p>
    <w:p w:rsidR="00436529" w:rsidRPr="00436529" w:rsidRDefault="00436529" w:rsidP="00436529">
      <w:pPr>
        <w:ind w:left="360"/>
        <w:rPr>
          <w:sz w:val="22"/>
          <w:szCs w:val="22"/>
        </w:rPr>
      </w:pPr>
      <w:r w:rsidRPr="00436529">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  Does that help remind which project we are talking about?</w:t>
      </w:r>
    </w:p>
    <w:p w:rsidR="00436529" w:rsidRPr="00436529" w:rsidRDefault="00436529" w:rsidP="00436529">
      <w:pPr>
        <w:rPr>
          <w:sz w:val="22"/>
          <w:szCs w:val="22"/>
        </w:rPr>
      </w:pPr>
    </w:p>
    <w:p w:rsidR="00436529" w:rsidRPr="00436529" w:rsidRDefault="00436529" w:rsidP="00436529">
      <w:pPr>
        <w:ind w:left="360"/>
        <w:rPr>
          <w:sz w:val="22"/>
          <w:szCs w:val="22"/>
        </w:rPr>
      </w:pPr>
      <w:r w:rsidRPr="00436529">
        <w:rPr>
          <w:sz w:val="22"/>
          <w:szCs w:val="22"/>
        </w:rPr>
        <w:t>[Await response.  If affirmative continue.  If negative, thank individual and discontinue call]</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 &lt; PI, Co-PI, or Affiliated Partner &gt;, your feedback is critical to understanding the program, its challenges, and successes.</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Participation in the interview is voluntary, but your involvement will help ensure that SCTC and similar future efforts are successful.  Information shared in the interview will be kept private to the extent provided by law.  Data will be reported thematically in the aggregate and will exclude personal identifiers.</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 xml:space="preserve">Can we go ahead now and schedule a mutually agreeable time for this interview?  </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[If possible, schedule interview now.  If not possible, read the following paragraph].</w:t>
      </w:r>
    </w:p>
    <w:p w:rsidR="00436529" w:rsidRPr="00436529" w:rsidRDefault="00436529" w:rsidP="00436529">
      <w:pPr>
        <w:ind w:left="360"/>
        <w:rPr>
          <w:sz w:val="22"/>
          <w:szCs w:val="22"/>
        </w:rPr>
      </w:pPr>
    </w:p>
    <w:p w:rsidR="00436529" w:rsidRPr="00436529" w:rsidRDefault="00436529" w:rsidP="00436529">
      <w:pPr>
        <w:ind w:left="360"/>
        <w:rPr>
          <w:sz w:val="22"/>
          <w:szCs w:val="22"/>
        </w:rPr>
      </w:pPr>
      <w:r w:rsidRPr="00436529">
        <w:rPr>
          <w:sz w:val="22"/>
          <w:szCs w:val="22"/>
        </w:rPr>
        <w:t>OK, a member of our research team will follow-up with you to schedule a mutually agreeable time for the interview.  When should I have them call you back?</w:t>
      </w:r>
    </w:p>
    <w:p w:rsidR="00436529" w:rsidRPr="00436529" w:rsidRDefault="00436529" w:rsidP="00436529">
      <w:pPr>
        <w:rPr>
          <w:sz w:val="22"/>
          <w:szCs w:val="22"/>
        </w:rPr>
      </w:pPr>
    </w:p>
    <w:p w:rsidR="00436529" w:rsidRPr="00436529" w:rsidRDefault="00436529" w:rsidP="00436529">
      <w:pPr>
        <w:ind w:left="360"/>
        <w:rPr>
          <w:sz w:val="22"/>
          <w:szCs w:val="22"/>
        </w:rPr>
      </w:pPr>
      <w:r w:rsidRPr="00436529">
        <w:rPr>
          <w:sz w:val="22"/>
          <w:szCs w:val="22"/>
        </w:rPr>
        <w:t>[Await response and proceed accordingly]</w:t>
      </w:r>
    </w:p>
    <w:p w:rsidR="00436529" w:rsidRPr="00436529" w:rsidRDefault="00436529" w:rsidP="00436529">
      <w:pPr>
        <w:rPr>
          <w:sz w:val="22"/>
          <w:szCs w:val="22"/>
        </w:rPr>
      </w:pPr>
    </w:p>
    <w:p w:rsidR="00436529" w:rsidRPr="00436529" w:rsidRDefault="00436529" w:rsidP="00436529">
      <w:pPr>
        <w:rPr>
          <w:sz w:val="22"/>
          <w:szCs w:val="22"/>
        </w:rPr>
      </w:pPr>
      <w:proofErr w:type="gramStart"/>
      <w:r w:rsidRPr="00436529">
        <w:rPr>
          <w:sz w:val="22"/>
          <w:szCs w:val="22"/>
        </w:rPr>
        <w:t>Great.</w:t>
      </w:r>
      <w:proofErr w:type="gramEnd"/>
      <w:r w:rsidRPr="00436529">
        <w:rPr>
          <w:sz w:val="22"/>
          <w:szCs w:val="22"/>
        </w:rPr>
        <w:t xml:space="preserve"> Thank you for your cooperation in this important study.</w:t>
      </w:r>
    </w:p>
    <w:p w:rsidR="00436529" w:rsidRPr="00436529" w:rsidRDefault="00436529" w:rsidP="00436529">
      <w:pPr>
        <w:rPr>
          <w:sz w:val="22"/>
          <w:szCs w:val="22"/>
        </w:rPr>
      </w:pPr>
    </w:p>
    <w:p w:rsidR="00436529" w:rsidRPr="00436529" w:rsidRDefault="00436529" w:rsidP="00436529">
      <w:pPr>
        <w:rPr>
          <w:b/>
          <w:sz w:val="22"/>
          <w:szCs w:val="22"/>
        </w:rPr>
      </w:pPr>
      <w:r w:rsidRPr="00436529">
        <w:rPr>
          <w:b/>
          <w:sz w:val="22"/>
          <w:szCs w:val="22"/>
        </w:rPr>
        <w:t>Important Contact Information: Refer to as necessary</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 xml:space="preserve">If you have questions about administration of the interview or the overall evaluation, please contact Dr. Keith MacAllum. </w:t>
      </w:r>
      <w:proofErr w:type="gramStart"/>
      <w:r w:rsidRPr="00436529">
        <w:rPr>
          <w:sz w:val="22"/>
          <w:szCs w:val="22"/>
        </w:rPr>
        <w:t xml:space="preserve">This communication, and all components of the evaluation, have been reviewed and approved by Dr. Elizabeth Ginexi at NCI at (240) 276-6765- or </w:t>
      </w:r>
      <w:hyperlink r:id="rId6" w:history="1">
        <w:r w:rsidRPr="00436529">
          <w:rPr>
            <w:rStyle w:val="Hyperlink"/>
            <w:sz w:val="22"/>
            <w:szCs w:val="22"/>
          </w:rPr>
          <w:t>lginexi@mail.nih.gov</w:t>
        </w:r>
      </w:hyperlink>
      <w:r w:rsidRPr="00436529">
        <w:rPr>
          <w:sz w:val="22"/>
          <w:szCs w:val="22"/>
        </w:rPr>
        <w:t>.</w:t>
      </w:r>
      <w:proofErr w:type="gramEnd"/>
      <w:r w:rsidRPr="00436529">
        <w:rPr>
          <w:sz w:val="22"/>
          <w:szCs w:val="22"/>
        </w:rPr>
        <w:t xml:space="preserve">  If you have questions about your rights as a participant in this evaluation, please call the Westat Human Subjects Protections office at 1-888-920-7631.</w:t>
      </w:r>
    </w:p>
    <w:p w:rsidR="00436529" w:rsidRDefault="00436529" w:rsidP="00436529"/>
    <w:p w:rsidR="00436529" w:rsidRDefault="00436529" w:rsidP="00436529"/>
    <w:p w:rsidR="00436529" w:rsidRDefault="00436529" w:rsidP="00436529"/>
    <w:p w:rsidR="00436529" w:rsidRDefault="00436529" w:rsidP="00436529"/>
    <w:p w:rsidR="00436529" w:rsidRDefault="00436529" w:rsidP="00436529"/>
    <w:p w:rsidR="0015764D" w:rsidRDefault="0015764D">
      <w:pPr>
        <w:rPr>
          <w:rFonts w:ascii="Arial" w:hAnsi="Arial" w:cs="Arial"/>
          <w:sz w:val="20"/>
        </w:rPr>
      </w:pPr>
    </w:p>
    <w:sectPr w:rsidR="0015764D" w:rsidSect="00F4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00CEF"/>
    <w:rsid w:val="000D0BE0"/>
    <w:rsid w:val="000F08EA"/>
    <w:rsid w:val="0010296A"/>
    <w:rsid w:val="0015764D"/>
    <w:rsid w:val="00161A5E"/>
    <w:rsid w:val="001621B3"/>
    <w:rsid w:val="002524C2"/>
    <w:rsid w:val="002726D0"/>
    <w:rsid w:val="003255C8"/>
    <w:rsid w:val="00367F83"/>
    <w:rsid w:val="003A5CF0"/>
    <w:rsid w:val="003C2F52"/>
    <w:rsid w:val="00422668"/>
    <w:rsid w:val="00436529"/>
    <w:rsid w:val="0048091B"/>
    <w:rsid w:val="00503B8B"/>
    <w:rsid w:val="00516989"/>
    <w:rsid w:val="006C2028"/>
    <w:rsid w:val="00704CA7"/>
    <w:rsid w:val="00743F38"/>
    <w:rsid w:val="00856BB2"/>
    <w:rsid w:val="00862708"/>
    <w:rsid w:val="008C0069"/>
    <w:rsid w:val="008C1C86"/>
    <w:rsid w:val="008C7FB5"/>
    <w:rsid w:val="00924A02"/>
    <w:rsid w:val="00966A71"/>
    <w:rsid w:val="009A1FC0"/>
    <w:rsid w:val="009E6259"/>
    <w:rsid w:val="00A1277A"/>
    <w:rsid w:val="00A20DAA"/>
    <w:rsid w:val="00A91DE9"/>
    <w:rsid w:val="00AA07A8"/>
    <w:rsid w:val="00AB2596"/>
    <w:rsid w:val="00AB3B8E"/>
    <w:rsid w:val="00AB57AB"/>
    <w:rsid w:val="00AE4A50"/>
    <w:rsid w:val="00B12F87"/>
    <w:rsid w:val="00B20CD8"/>
    <w:rsid w:val="00B50EC2"/>
    <w:rsid w:val="00C63926"/>
    <w:rsid w:val="00C746C0"/>
    <w:rsid w:val="00C96037"/>
    <w:rsid w:val="00D87CEE"/>
    <w:rsid w:val="00DD0135"/>
    <w:rsid w:val="00E04791"/>
    <w:rsid w:val="00E26988"/>
    <w:rsid w:val="00E77029"/>
    <w:rsid w:val="00E903A0"/>
    <w:rsid w:val="00F0043E"/>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table" w:styleId="TableGrid">
    <w:name w:val="Table Grid"/>
    <w:basedOn w:val="TableNormal"/>
    <w:uiPriority w:val="59"/>
    <w:rsid w:val="00B20C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ginexi@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BC77E-FD14-4DF4-9EEE-38023535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6D40082B.dotm</Template>
  <TotalTime>1</TotalTime>
  <Pages>3</Pages>
  <Words>743</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3</cp:revision>
  <cp:lastPrinted>2014-03-18T18:45:00Z</cp:lastPrinted>
  <dcterms:created xsi:type="dcterms:W3CDTF">2014-05-20T15:11:00Z</dcterms:created>
  <dcterms:modified xsi:type="dcterms:W3CDTF">2014-09-02T20:48:00Z</dcterms:modified>
</cp:coreProperties>
</file>