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EA0" w:rsidRDefault="00E50EA0" w:rsidP="00E50EA0">
      <w:pPr>
        <w:jc w:val="center"/>
        <w:rPr>
          <w:sz w:val="28"/>
        </w:rPr>
      </w:pPr>
      <w:r w:rsidRPr="00A91F1A">
        <w:rPr>
          <w:sz w:val="28"/>
        </w:rPr>
        <w:t>Attachment 5: Letter to Potential Telephone Interview Participant</w:t>
      </w:r>
      <w:r>
        <w:rPr>
          <w:sz w:val="28"/>
        </w:rPr>
        <w:t>s</w:t>
      </w:r>
    </w:p>
    <w:p w:rsidR="00E50EA0" w:rsidRDefault="00E50EA0" w:rsidP="00E50EA0">
      <w:pPr>
        <w:jc w:val="center"/>
        <w:rPr>
          <w:sz w:val="28"/>
        </w:rPr>
      </w:pPr>
    </w:p>
    <w:p w:rsidR="00E50EA0" w:rsidRPr="00113496" w:rsidRDefault="00E50EA0" w:rsidP="00E50EA0">
      <w:pPr>
        <w:jc w:val="center"/>
      </w:pPr>
    </w:p>
    <w:p w:rsidR="00E50EA0" w:rsidRDefault="00E50EA0" w:rsidP="00E50EA0">
      <w:pPr>
        <w:ind w:left="180" w:hanging="180"/>
      </w:pPr>
      <w:r>
        <w:br w:type="page"/>
      </w:r>
      <w:r>
        <w:lastRenderedPageBreak/>
        <w:t xml:space="preserve">Script # 3 Email invitation to potential participants in the Telephone Interviews </w:t>
      </w:r>
    </w:p>
    <w:p w:rsidR="00E50EA0" w:rsidRDefault="00E50EA0" w:rsidP="00E50EA0">
      <w:pPr>
        <w:ind w:left="180" w:hanging="180"/>
      </w:pPr>
    </w:p>
    <w:p w:rsidR="00E50EA0" w:rsidRDefault="00E50EA0" w:rsidP="00E50EA0">
      <w:pPr>
        <w:ind w:left="180" w:hanging="180"/>
      </w:pPr>
    </w:p>
    <w:p w:rsidR="00E50EA0" w:rsidRDefault="00E50EA0" w:rsidP="00E50EA0">
      <w:pPr>
        <w:ind w:left="180" w:hanging="180"/>
      </w:pPr>
    </w:p>
    <w:p w:rsidR="00E50EA0" w:rsidRDefault="00E50EA0" w:rsidP="00E50EA0">
      <w:pPr>
        <w:ind w:left="180" w:hanging="180"/>
      </w:pPr>
      <w:r>
        <w:t>Dear [Invitee],</w:t>
      </w:r>
    </w:p>
    <w:p w:rsidR="00E50EA0" w:rsidRDefault="00E50EA0" w:rsidP="00E50EA0">
      <w:r>
        <w:t>My name is Cheryl Gagne from BRSS TACS again. I am writing to invite you to participate in a telephone interview about the core competencies that you rated on the Core Competencies Survey. The telephone interview will ask questions about your thoughts about the competencies that you rated and about competencies for peer workers in general. The information that you provide in the interview will contribute to the “Identifying Core Competencies of Peer Workers in the Behavioral Health Workforce” project. The interview will take about 45 minutes and participants will be given a $25.00 honorarium for participating.</w:t>
      </w:r>
    </w:p>
    <w:p w:rsidR="00E50EA0" w:rsidRDefault="00E50EA0" w:rsidP="00E50EA0"/>
    <w:p w:rsidR="00E50EA0" w:rsidRDefault="00E50EA0" w:rsidP="00E50EA0">
      <w:pPr>
        <w:rPr>
          <w:color w:val="000000"/>
        </w:rPr>
      </w:pPr>
      <w:r>
        <w:t>If you are interested in participating, please respond to this email right away so that we can schedule and conduct the interview. We will be conducting interviews between</w:t>
      </w:r>
      <w:r w:rsidRPr="00D90D54">
        <w:rPr>
          <w:b/>
          <w:i/>
          <w:color w:val="000000"/>
        </w:rPr>
        <w:t xml:space="preserve"> </w:t>
      </w:r>
      <w:r w:rsidRPr="00113496">
        <w:rPr>
          <w:color w:val="000000"/>
        </w:rPr>
        <w:t xml:space="preserve">[start </w:t>
      </w:r>
      <w:r>
        <w:rPr>
          <w:color w:val="000000"/>
        </w:rPr>
        <w:t xml:space="preserve">of data collection date range] </w:t>
      </w:r>
      <w:r w:rsidRPr="00113496">
        <w:rPr>
          <w:color w:val="000000"/>
        </w:rPr>
        <w:t>and [end</w:t>
      </w:r>
      <w:r>
        <w:rPr>
          <w:color w:val="000000"/>
        </w:rPr>
        <w:t xml:space="preserve"> of data collection date range] at a time that is convenient for you.</w:t>
      </w:r>
    </w:p>
    <w:p w:rsidR="00E50EA0" w:rsidRDefault="00E50EA0" w:rsidP="00E50EA0">
      <w:pPr>
        <w:rPr>
          <w:color w:val="000000"/>
        </w:rPr>
      </w:pPr>
    </w:p>
    <w:p w:rsidR="00E50EA0" w:rsidRPr="00957C14" w:rsidRDefault="00E50EA0" w:rsidP="00E50EA0">
      <w:r w:rsidRPr="00957C14">
        <w:t xml:space="preserve">If you have any questions, please email me or give me a call at </w:t>
      </w:r>
      <w:r>
        <w:t xml:space="preserve">(791) 247-1752. </w:t>
      </w:r>
      <w:r w:rsidRPr="00957C14">
        <w:t>I’ll look forward to your participation.</w:t>
      </w:r>
    </w:p>
    <w:p w:rsidR="00E50EA0" w:rsidRDefault="00E50EA0" w:rsidP="00E50EA0"/>
    <w:p w:rsidR="00E50EA0" w:rsidRDefault="00E50EA0" w:rsidP="00E50EA0"/>
    <w:p w:rsidR="00E50EA0" w:rsidRDefault="00E50EA0" w:rsidP="00E50EA0">
      <w:r>
        <w:t>Sincerely,</w:t>
      </w:r>
    </w:p>
    <w:p w:rsidR="00E50EA0" w:rsidRDefault="00E50EA0" w:rsidP="00E50EA0">
      <w:r>
        <w:t xml:space="preserve">Cheryl Gagne </w:t>
      </w:r>
    </w:p>
    <w:p w:rsidR="00E50EA0" w:rsidRDefault="00E50EA0" w:rsidP="00E50EA0"/>
    <w:p w:rsidR="00E50EA0" w:rsidRPr="00113496" w:rsidRDefault="00E50EA0" w:rsidP="00E50EA0">
      <w:pPr>
        <w:widowControl w:val="0"/>
        <w:autoSpaceDE w:val="0"/>
        <w:autoSpaceDN w:val="0"/>
        <w:adjustRightInd w:val="0"/>
        <w:rPr>
          <w:rFonts w:eastAsiaTheme="minorEastAsia"/>
          <w:szCs w:val="28"/>
        </w:rPr>
      </w:pPr>
      <w:r w:rsidRPr="00113496">
        <w:rPr>
          <w:rFonts w:eastAsiaTheme="minorEastAsia"/>
          <w:szCs w:val="28"/>
        </w:rPr>
        <w:t>Cheryl Gagne, Sc.D.</w:t>
      </w:r>
    </w:p>
    <w:p w:rsidR="00E50EA0" w:rsidRPr="00113496" w:rsidRDefault="00E50EA0" w:rsidP="00E50EA0">
      <w:pPr>
        <w:widowControl w:val="0"/>
        <w:autoSpaceDE w:val="0"/>
        <w:autoSpaceDN w:val="0"/>
        <w:adjustRightInd w:val="0"/>
        <w:rPr>
          <w:rFonts w:eastAsiaTheme="minorEastAsia"/>
          <w:szCs w:val="28"/>
        </w:rPr>
      </w:pPr>
      <w:r w:rsidRPr="00113496">
        <w:rPr>
          <w:rFonts w:eastAsiaTheme="minorEastAsia"/>
          <w:szCs w:val="28"/>
        </w:rPr>
        <w:t>Deputy Director BRSS TACS</w:t>
      </w:r>
    </w:p>
    <w:p w:rsidR="00E50EA0" w:rsidRPr="00113496" w:rsidRDefault="00E50EA0" w:rsidP="00E50EA0">
      <w:pPr>
        <w:widowControl w:val="0"/>
        <w:autoSpaceDE w:val="0"/>
        <w:autoSpaceDN w:val="0"/>
        <w:adjustRightInd w:val="0"/>
        <w:rPr>
          <w:rFonts w:eastAsiaTheme="minorEastAsia"/>
          <w:szCs w:val="28"/>
        </w:rPr>
      </w:pPr>
      <w:r w:rsidRPr="00113496">
        <w:rPr>
          <w:rFonts w:eastAsiaTheme="minorEastAsia"/>
          <w:szCs w:val="28"/>
        </w:rPr>
        <w:t>Center for Social Innovation </w:t>
      </w:r>
    </w:p>
    <w:p w:rsidR="00E50EA0" w:rsidRPr="00113496" w:rsidRDefault="00E50EA0" w:rsidP="00E50EA0">
      <w:pPr>
        <w:widowControl w:val="0"/>
        <w:autoSpaceDE w:val="0"/>
        <w:autoSpaceDN w:val="0"/>
        <w:adjustRightInd w:val="0"/>
        <w:rPr>
          <w:rFonts w:eastAsiaTheme="minorEastAsia"/>
          <w:szCs w:val="28"/>
        </w:rPr>
      </w:pPr>
      <w:r w:rsidRPr="00113496">
        <w:rPr>
          <w:rFonts w:eastAsiaTheme="minorEastAsia"/>
          <w:szCs w:val="28"/>
        </w:rPr>
        <w:t>200 Reservoir Street Suite 202</w:t>
      </w:r>
    </w:p>
    <w:p w:rsidR="00E50EA0" w:rsidRPr="00113496" w:rsidRDefault="00E50EA0" w:rsidP="00E50EA0">
      <w:pPr>
        <w:widowControl w:val="0"/>
        <w:autoSpaceDE w:val="0"/>
        <w:autoSpaceDN w:val="0"/>
        <w:adjustRightInd w:val="0"/>
        <w:rPr>
          <w:rFonts w:eastAsiaTheme="minorEastAsia"/>
          <w:szCs w:val="28"/>
        </w:rPr>
      </w:pPr>
      <w:r w:rsidRPr="00113496">
        <w:rPr>
          <w:rFonts w:eastAsiaTheme="minorEastAsia"/>
          <w:szCs w:val="28"/>
        </w:rPr>
        <w:t>Needham Heights, MA 02494</w:t>
      </w:r>
    </w:p>
    <w:p w:rsidR="00E50EA0" w:rsidRPr="00113496" w:rsidRDefault="00E50EA0" w:rsidP="00E50EA0">
      <w:pPr>
        <w:widowControl w:val="0"/>
        <w:autoSpaceDE w:val="0"/>
        <w:autoSpaceDN w:val="0"/>
        <w:adjustRightInd w:val="0"/>
        <w:rPr>
          <w:rFonts w:eastAsiaTheme="minorEastAsia"/>
          <w:szCs w:val="28"/>
        </w:rPr>
      </w:pPr>
      <w:r w:rsidRPr="00113496">
        <w:rPr>
          <w:rFonts w:eastAsiaTheme="minorEastAsia"/>
          <w:szCs w:val="28"/>
        </w:rPr>
        <w:t>(617) 467-</w:t>
      </w:r>
      <w:proofErr w:type="gramStart"/>
      <w:r w:rsidRPr="00113496">
        <w:rPr>
          <w:rFonts w:eastAsiaTheme="minorEastAsia"/>
          <w:szCs w:val="28"/>
        </w:rPr>
        <w:t>6014  x</w:t>
      </w:r>
      <w:proofErr w:type="gramEnd"/>
      <w:r w:rsidRPr="00113496">
        <w:rPr>
          <w:rFonts w:eastAsiaTheme="minorEastAsia"/>
          <w:szCs w:val="28"/>
        </w:rPr>
        <w:t xml:space="preserve"> 253</w:t>
      </w:r>
    </w:p>
    <w:p w:rsidR="00E50EA0" w:rsidRDefault="00E50EA0" w:rsidP="00E50EA0">
      <w:pPr>
        <w:rPr>
          <w:rFonts w:eastAsiaTheme="minorEastAsia"/>
          <w:szCs w:val="28"/>
        </w:rPr>
      </w:pPr>
      <w:hyperlink r:id="rId5" w:history="1">
        <w:r w:rsidRPr="00113496">
          <w:rPr>
            <w:rFonts w:eastAsiaTheme="minorEastAsia"/>
            <w:color w:val="0000FF"/>
            <w:szCs w:val="28"/>
            <w:u w:val="single" w:color="0000FF"/>
          </w:rPr>
          <w:t>cgagne@center4si.com</w:t>
        </w:r>
      </w:hyperlink>
    </w:p>
    <w:p w:rsidR="00E50EA0" w:rsidRDefault="00E50EA0" w:rsidP="00E50EA0"/>
    <w:p w:rsidR="00E50EA0" w:rsidRDefault="00E50EA0" w:rsidP="00E50EA0">
      <w:pPr>
        <w:ind w:left="1620" w:hanging="1620"/>
      </w:pPr>
    </w:p>
    <w:p w:rsidR="00E50EA0" w:rsidRDefault="00E50EA0" w:rsidP="00E50EA0">
      <w:pPr>
        <w:ind w:left="1620" w:hanging="1620"/>
      </w:pPr>
    </w:p>
    <w:p w:rsidR="00E50EA0" w:rsidRDefault="00E50EA0" w:rsidP="00E50EA0">
      <w:r>
        <w:br w:type="page"/>
      </w:r>
    </w:p>
    <w:p w:rsidR="008A0706" w:rsidRDefault="008A0706">
      <w:bookmarkStart w:id="0" w:name="_GoBack"/>
      <w:bookmarkEnd w:id="0"/>
    </w:p>
    <w:sectPr w:rsidR="008A0706" w:rsidSect="008A07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EA0"/>
    <w:rsid w:val="008A0706"/>
    <w:rsid w:val="00E50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419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E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E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applewebdata://558D1238-FB26-4A3D-874A-B25B35C20B1C/cgagne@center4si.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1266</Characters>
  <Application>Microsoft Macintosh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Manager/>
  <Company>C4SI</Company>
  <LinksUpToDate>false</LinksUpToDate>
  <CharactersWithSpaces>1483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Gagne</dc:creator>
  <cp:keywords/>
  <dc:description/>
  <cp:lastModifiedBy>Cheryl Gagne</cp:lastModifiedBy>
  <cp:revision>1</cp:revision>
  <dcterms:created xsi:type="dcterms:W3CDTF">2014-05-23T20:20:00Z</dcterms:created>
  <dcterms:modified xsi:type="dcterms:W3CDTF">2014-05-23T20:20:00Z</dcterms:modified>
  <cp:category/>
</cp:coreProperties>
</file>