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F00" w:rsidRDefault="009C1F00" w:rsidP="009C1F00">
      <w:pPr>
        <w:jc w:val="center"/>
      </w:pPr>
      <w:r>
        <w:t>Justification of Non-substantive Change</w:t>
      </w:r>
    </w:p>
    <w:p w:rsidR="00A1579D" w:rsidRDefault="00A54E21" w:rsidP="009C1F00">
      <w:pPr>
        <w:jc w:val="center"/>
      </w:pPr>
      <w:r>
        <w:t>0938-0534</w:t>
      </w:r>
      <w:bookmarkStart w:id="0" w:name="_GoBack"/>
      <w:bookmarkEnd w:id="0"/>
    </w:p>
    <w:p w:rsidR="009C1F00" w:rsidRDefault="00A42EEB" w:rsidP="009C1F00">
      <w:r>
        <w:t>The attached CMN form</w:t>
      </w:r>
      <w:r w:rsidR="009C1F00">
        <w:t xml:space="preserve"> w</w:t>
      </w:r>
      <w:r>
        <w:t>as</w:t>
      </w:r>
      <w:r w:rsidR="009C1F00">
        <w:t xml:space="preserve"> revised for the implementation of ICD-10. As a member of the ICD-10 manuals subgroup, the use of generic language relating to procedures and diagnosis was discussed and decided upon. These face of the form as well as the instructions had the following changes that do not impact the intent or content of these forms:</w:t>
      </w:r>
    </w:p>
    <w:p w:rsidR="009C1F00" w:rsidRDefault="009C1F00" w:rsidP="009C1F00">
      <w:pPr>
        <w:pStyle w:val="ListParagraph"/>
        <w:numPr>
          <w:ilvl w:val="0"/>
          <w:numId w:val="1"/>
        </w:numPr>
      </w:pPr>
      <w:r>
        <w:t>“ICD-9” was removed and replaced with “diagnosis code”</w:t>
      </w:r>
    </w:p>
    <w:p w:rsidR="009C1F00" w:rsidRDefault="009C1F00" w:rsidP="009C1F00">
      <w:pPr>
        <w:pStyle w:val="ListParagraph"/>
        <w:numPr>
          <w:ilvl w:val="0"/>
          <w:numId w:val="1"/>
        </w:numPr>
      </w:pPr>
      <w:r>
        <w:t>“CPT” was removed and replaced with procedure code</w:t>
      </w:r>
    </w:p>
    <w:p w:rsidR="009C1F00" w:rsidRDefault="009C1F00" w:rsidP="009C1F00">
      <w:pPr>
        <w:jc w:val="center"/>
      </w:pPr>
    </w:p>
    <w:sectPr w:rsidR="009C1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D70E0"/>
    <w:multiLevelType w:val="hybridMultilevel"/>
    <w:tmpl w:val="1E5AB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F00"/>
    <w:rsid w:val="00983F69"/>
    <w:rsid w:val="009C1F00"/>
    <w:rsid w:val="00A1579D"/>
    <w:rsid w:val="00A42EEB"/>
    <w:rsid w:val="00A5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F00"/>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F00"/>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50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PARHAM</dc:creator>
  <cp:lastModifiedBy>WILLIAM PARHAM</cp:lastModifiedBy>
  <cp:revision>2</cp:revision>
  <dcterms:created xsi:type="dcterms:W3CDTF">2014-10-03T20:02:00Z</dcterms:created>
  <dcterms:modified xsi:type="dcterms:W3CDTF">2014-10-03T20:02:00Z</dcterms:modified>
</cp:coreProperties>
</file>