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33F27" w14:textId="4CAB25EA" w:rsidR="0085028F" w:rsidRDefault="00EF40A3" w:rsidP="0042686E">
      <w:pPr>
        <w:pStyle w:val="H2Chapter"/>
      </w:pPr>
      <w:bookmarkStart w:id="0" w:name="_GoBack"/>
      <w:bookmarkEnd w:id="0"/>
      <w:r>
        <w:t xml:space="preserve">Task 2 –Evaluation of Form </w:t>
      </w:r>
      <w:r w:rsidR="00984D7E">
        <w:t>CMS-</w:t>
      </w:r>
      <w:r>
        <w:t>416 Web-based Training Modules</w:t>
      </w:r>
    </w:p>
    <w:p w14:paraId="624AB693" w14:textId="77777777" w:rsidR="00EF40A3" w:rsidRDefault="00FF1EA7" w:rsidP="00FF1EA7">
      <w:pPr>
        <w:pStyle w:val="NormalSS"/>
      </w:pPr>
      <w:r>
        <w:t xml:space="preserve">As part of the Option Year 1 scope of work for the Oral Health Initiative project, Mathematica is developing a brief web-based evaluation tool for users of the </w:t>
      </w:r>
      <w:r w:rsidRPr="00FF1EA7">
        <w:t>Form CMS-416 Dental Data Reporting</w:t>
      </w:r>
      <w:r>
        <w:t xml:space="preserve"> web-based training developed under the base year of the contract. The training </w:t>
      </w:r>
      <w:r w:rsidR="00984D7E">
        <w:t xml:space="preserve">is designed to assist state Medicaid staff in improving the quality of the data they report on the Form CMS-416, and </w:t>
      </w:r>
      <w:r>
        <w:t>consists o</w:t>
      </w:r>
      <w:r w:rsidR="00984D7E">
        <w:t>f six brief modules that users can take individually or together, and in any order.</w:t>
      </w:r>
    </w:p>
    <w:p w14:paraId="674B0575" w14:textId="77777777" w:rsidR="003212C4" w:rsidRDefault="00984D7E" w:rsidP="00FF1EA7">
      <w:pPr>
        <w:pStyle w:val="NormalSS"/>
      </w:pPr>
      <w:r>
        <w:t>Th</w:t>
      </w:r>
      <w:r w:rsidR="00FB5574">
        <w:t>e goal</w:t>
      </w:r>
      <w:r>
        <w:t xml:space="preserve"> of the evaluation tool </w:t>
      </w:r>
      <w:r w:rsidR="00FB5574">
        <w:t>is</w:t>
      </w:r>
      <w:r>
        <w:t xml:space="preserve"> to solicit feedback from the target audience</w:t>
      </w:r>
      <w:r w:rsidR="000D104A">
        <w:t xml:space="preserve"> of users of the training</w:t>
      </w:r>
      <w:r>
        <w:t xml:space="preserve"> (state Medicaid staff) to identify potential modifications and improvements to the modules</w:t>
      </w:r>
      <w:r w:rsidR="00EB2A85">
        <w:t xml:space="preserve">, which </w:t>
      </w:r>
      <w:r w:rsidR="0094578E">
        <w:t>would be implemented</w:t>
      </w:r>
      <w:r>
        <w:t xml:space="preserve"> later in Option Year 1. </w:t>
      </w:r>
      <w:r w:rsidR="00DF5B01">
        <w:t>T</w:t>
      </w:r>
      <w:r w:rsidR="004A1D4D">
        <w:t xml:space="preserve">he </w:t>
      </w:r>
      <w:r w:rsidR="001A440D">
        <w:t xml:space="preserve">evaluation </w:t>
      </w:r>
      <w:r w:rsidR="004A1D4D">
        <w:t xml:space="preserve">tool </w:t>
      </w:r>
      <w:r w:rsidR="00DF5B01">
        <w:t>has</w:t>
      </w:r>
      <w:r w:rsidR="00FB5574">
        <w:t xml:space="preserve"> </w:t>
      </w:r>
      <w:r w:rsidR="00F3223E">
        <w:t xml:space="preserve">two </w:t>
      </w:r>
      <w:r w:rsidR="00086799">
        <w:t xml:space="preserve">thematic </w:t>
      </w:r>
      <w:r w:rsidR="00FB5574">
        <w:t xml:space="preserve">sections: 1) </w:t>
      </w:r>
      <w:r w:rsidR="00DF5B01">
        <w:t>p</w:t>
      </w:r>
      <w:r w:rsidR="00F3223E">
        <w:t>articipant background</w:t>
      </w:r>
      <w:r w:rsidR="001A440D">
        <w:t>;</w:t>
      </w:r>
      <w:r w:rsidR="009A2952">
        <w:t xml:space="preserve"> and</w:t>
      </w:r>
      <w:r w:rsidR="00FB5574">
        <w:t xml:space="preserve"> 2) </w:t>
      </w:r>
      <w:r w:rsidR="00F3223E">
        <w:t>participant satisfaction and feedback</w:t>
      </w:r>
      <w:r w:rsidR="00FB5574">
        <w:t xml:space="preserve">. </w:t>
      </w:r>
    </w:p>
    <w:p w14:paraId="441D5476" w14:textId="5CDA70D3" w:rsidR="00984D7E" w:rsidRDefault="00741843" w:rsidP="00FF1EA7">
      <w:pPr>
        <w:pStyle w:val="NormalSS"/>
      </w:pPr>
      <w:r>
        <w:t xml:space="preserve">The </w:t>
      </w:r>
      <w:r w:rsidR="000D104A">
        <w:t xml:space="preserve">tool is presented in the </w:t>
      </w:r>
      <w:r>
        <w:t>following sections of this brief</w:t>
      </w:r>
      <w:r w:rsidR="000D104A">
        <w:t>, with notes regarding</w:t>
      </w:r>
      <w:r>
        <w:t xml:space="preserve"> Mathematica’s </w:t>
      </w:r>
      <w:r w:rsidR="008C086F">
        <w:t>approach to the sections of the tool</w:t>
      </w:r>
      <w:r>
        <w:t>.</w:t>
      </w:r>
      <w:r w:rsidR="003212C4" w:rsidRPr="003212C4">
        <w:t xml:space="preserve"> </w:t>
      </w:r>
    </w:p>
    <w:p w14:paraId="343E0F7B" w14:textId="77777777" w:rsidR="00433852" w:rsidRDefault="0042686E" w:rsidP="0042686E">
      <w:pPr>
        <w:pStyle w:val="H3Alpha"/>
      </w:pPr>
      <w:r>
        <w:t>Introductory Language for Respondents</w:t>
      </w:r>
    </w:p>
    <w:p w14:paraId="4BE4A8A4" w14:textId="77777777" w:rsidR="0064770B" w:rsidRDefault="0064770B" w:rsidP="0064770B">
      <w:pPr>
        <w:pStyle w:val="NormalSS"/>
        <w:rPr>
          <w:rStyle w:val="A3"/>
          <w:sz w:val="23"/>
          <w:szCs w:val="23"/>
        </w:rPr>
      </w:pPr>
      <w:r>
        <w:t>T</w:t>
      </w:r>
      <w:r w:rsidRPr="0064770B">
        <w:t xml:space="preserve">he Centers for Medicare &amp; Medicaid </w:t>
      </w:r>
      <w:r>
        <w:t>Services (CMS</w:t>
      </w:r>
      <w:r w:rsidRPr="0064770B">
        <w:t>)</w:t>
      </w:r>
      <w:r>
        <w:t xml:space="preserve"> </w:t>
      </w:r>
      <w:r w:rsidR="00D56E5C">
        <w:t xml:space="preserve">is conducting this survey </w:t>
      </w:r>
      <w:r w:rsidR="007A3B3F">
        <w:t xml:space="preserve">to evaluate </w:t>
      </w:r>
      <w:r w:rsidR="009A2952">
        <w:t>the usefulness of</w:t>
      </w:r>
      <w:r w:rsidR="008C086F">
        <w:t xml:space="preserve"> th</w:t>
      </w:r>
      <w:r w:rsidR="007A3B3F">
        <w:t>is</w:t>
      </w:r>
      <w:r>
        <w:t xml:space="preserve"> web-based training on Form CMS-416 Dental Data Reporting, produced as part of the Oral Health Initiative. CMS will use </w:t>
      </w:r>
      <w:r w:rsidR="009A2952">
        <w:t xml:space="preserve">your feedback </w:t>
      </w:r>
      <w:r>
        <w:t xml:space="preserve">to identify areas for </w:t>
      </w:r>
      <w:r w:rsidR="007A3B3F">
        <w:t xml:space="preserve">improvement </w:t>
      </w:r>
      <w:r>
        <w:t>of the tr</w:t>
      </w:r>
      <w:r w:rsidRPr="007A3B3F">
        <w:rPr>
          <w:szCs w:val="24"/>
        </w:rPr>
        <w:t xml:space="preserve">aining to better support </w:t>
      </w:r>
      <w:r w:rsidRPr="00C7651A">
        <w:rPr>
          <w:rStyle w:val="A3"/>
          <w:szCs w:val="24"/>
        </w:rPr>
        <w:t xml:space="preserve">state Medicaid staff in </w:t>
      </w:r>
      <w:r w:rsidR="009A2952" w:rsidRPr="00C7651A">
        <w:rPr>
          <w:rStyle w:val="A3"/>
          <w:szCs w:val="24"/>
        </w:rPr>
        <w:t>reporting standardized and complete data</w:t>
      </w:r>
      <w:r w:rsidRPr="00C7651A">
        <w:rPr>
          <w:rStyle w:val="A3"/>
          <w:szCs w:val="24"/>
        </w:rPr>
        <w:t xml:space="preserve"> on the Form CMS-416.</w:t>
      </w:r>
    </w:p>
    <w:p w14:paraId="1E2675F2" w14:textId="77777777" w:rsidR="00433852" w:rsidRDefault="0064770B" w:rsidP="0064770B">
      <w:pPr>
        <w:pStyle w:val="NormalSS"/>
      </w:pPr>
      <w:r>
        <w:rPr>
          <w:rStyle w:val="A3"/>
          <w:sz w:val="23"/>
          <w:szCs w:val="23"/>
        </w:rPr>
        <w:t xml:space="preserve"> </w:t>
      </w:r>
      <w:r>
        <w:t>The survey</w:t>
      </w:r>
      <w:r w:rsidR="00D56E5C">
        <w:t xml:space="preserve"> should take </w:t>
      </w:r>
      <w:r>
        <w:t>10-15</w:t>
      </w:r>
      <w:r w:rsidR="00D56E5C">
        <w:t xml:space="preserve"> minutes </w:t>
      </w:r>
      <w:r>
        <w:t xml:space="preserve">to complete. </w:t>
      </w:r>
      <w:r w:rsidR="00D56E5C">
        <w:t>While responses will be confidential</w:t>
      </w:r>
      <w:r w:rsidR="003A69A4">
        <w:t xml:space="preserve"> and reported in the aggregate</w:t>
      </w:r>
      <w:r w:rsidR="00D56E5C">
        <w:t xml:space="preserve">, we may be interested in contacting you </w:t>
      </w:r>
      <w:r w:rsidR="00544FEC">
        <w:t xml:space="preserve">in the future </w:t>
      </w:r>
      <w:r w:rsidR="00D56E5C">
        <w:t xml:space="preserve">to </w:t>
      </w:r>
      <w:r w:rsidR="003A69A4">
        <w:t xml:space="preserve">gain a better understanding of </w:t>
      </w:r>
      <w:r w:rsidR="00D56E5C">
        <w:t xml:space="preserve">your </w:t>
      </w:r>
      <w:r w:rsidR="007A3B3F">
        <w:t>feedback</w:t>
      </w:r>
      <w:r w:rsidR="00D56E5C">
        <w:t xml:space="preserve">. At the end of the survey, you will have the </w:t>
      </w:r>
      <w:r w:rsidR="00544FEC">
        <w:t xml:space="preserve">opportunity </w:t>
      </w:r>
      <w:r w:rsidR="00D56E5C">
        <w:t xml:space="preserve">to provide your email address if you are willing to </w:t>
      </w:r>
      <w:r w:rsidR="00E2096C">
        <w:t xml:space="preserve">participate in additional follow-up. </w:t>
      </w:r>
    </w:p>
    <w:p w14:paraId="44877AA3" w14:textId="77777777" w:rsidR="00D56E5C" w:rsidRDefault="00D56E5C" w:rsidP="00D9585A">
      <w:pPr>
        <w:pStyle w:val="NormalSS"/>
      </w:pPr>
      <w:r>
        <w:t xml:space="preserve">If you have any questions about the survey or need technical support, please contact </w:t>
      </w:r>
      <w:r w:rsidR="0064770B">
        <w:t>[identify point of contact for assistance].</w:t>
      </w:r>
    </w:p>
    <w:p w14:paraId="1C78A21F" w14:textId="77777777" w:rsidR="00D56E5C" w:rsidRDefault="00D56E5C" w:rsidP="00D9585A">
      <w:pPr>
        <w:pStyle w:val="NormalSS"/>
      </w:pPr>
      <w:r>
        <w:t xml:space="preserve">We appreciate your time in offering input on </w:t>
      </w:r>
      <w:r w:rsidR="0064770B">
        <w:t xml:space="preserve">the </w:t>
      </w:r>
      <w:r w:rsidR="0064770B" w:rsidRPr="0064770B">
        <w:t>Form CMS-416 Dental Data Reporting</w:t>
      </w:r>
      <w:r w:rsidR="0064770B">
        <w:t xml:space="preserve"> web-based training!</w:t>
      </w:r>
    </w:p>
    <w:p w14:paraId="5AF0501C" w14:textId="77777777" w:rsidR="00741843" w:rsidRDefault="00741843">
      <w:pPr>
        <w:spacing w:after="240" w:line="240" w:lineRule="auto"/>
        <w:ind w:firstLine="0"/>
        <w:rPr>
          <w:rFonts w:ascii="Arial Black" w:hAnsi="Arial Black"/>
          <w:sz w:val="22"/>
        </w:rPr>
      </w:pPr>
      <w:r>
        <w:br w:type="page"/>
      </w:r>
    </w:p>
    <w:p w14:paraId="503E1BA3" w14:textId="77777777" w:rsidR="00EF40A3" w:rsidRDefault="00EF40A3" w:rsidP="0042686E">
      <w:pPr>
        <w:pStyle w:val="H3Alpha"/>
      </w:pPr>
      <w:r>
        <w:lastRenderedPageBreak/>
        <w:t>Section 1:</w:t>
      </w:r>
      <w:r w:rsidR="00F3223E">
        <w:t xml:space="preserve"> </w:t>
      </w:r>
      <w:proofErr w:type="gramStart"/>
      <w:r w:rsidR="003A69A4">
        <w:t>Your</w:t>
      </w:r>
      <w:proofErr w:type="gramEnd"/>
      <w:r w:rsidR="003A69A4">
        <w:t xml:space="preserve"> </w:t>
      </w:r>
      <w:r w:rsidR="00F3223E">
        <w:t>Background</w:t>
      </w:r>
    </w:p>
    <w:p w14:paraId="79B71168" w14:textId="77777777" w:rsidR="00EF40A3" w:rsidRDefault="00EF40A3" w:rsidP="0042686E">
      <w:pPr>
        <w:pStyle w:val="NumberedBullet"/>
      </w:pPr>
      <w:r>
        <w:t xml:space="preserve">Please indicate your </w:t>
      </w:r>
      <w:r w:rsidR="003F0491">
        <w:t>agency</w:t>
      </w:r>
      <w:r w:rsidR="00E74BE1">
        <w:t>, academic</w:t>
      </w:r>
      <w:r w:rsidR="003F0491">
        <w:t xml:space="preserve"> or </w:t>
      </w:r>
      <w:r>
        <w:t>organizational affiliation:</w:t>
      </w:r>
      <w:r w:rsidR="00984D7E">
        <w:t xml:space="preserve"> [m</w:t>
      </w:r>
      <w:r w:rsidR="00433852">
        <w:t>ultiple choice, select one]</w:t>
      </w:r>
    </w:p>
    <w:p w14:paraId="7F23B0C6" w14:textId="77777777" w:rsidR="00EF40A3" w:rsidRDefault="00EF40A3" w:rsidP="00D9585A">
      <w:pPr>
        <w:pStyle w:val="ListParagraph"/>
        <w:numPr>
          <w:ilvl w:val="1"/>
          <w:numId w:val="34"/>
        </w:numPr>
        <w:spacing w:line="240" w:lineRule="auto"/>
      </w:pPr>
      <w:r>
        <w:t xml:space="preserve">State </w:t>
      </w:r>
      <w:r w:rsidR="00F8193A">
        <w:t xml:space="preserve">or territory </w:t>
      </w:r>
      <w:r>
        <w:t>Medicaid/CHIP agency</w:t>
      </w:r>
    </w:p>
    <w:p w14:paraId="17418EA6" w14:textId="77777777" w:rsidR="00EF40A3" w:rsidRDefault="00EF40A3" w:rsidP="00D9585A">
      <w:pPr>
        <w:pStyle w:val="ListParagraph"/>
        <w:numPr>
          <w:ilvl w:val="1"/>
          <w:numId w:val="34"/>
        </w:numPr>
        <w:spacing w:line="240" w:lineRule="auto"/>
      </w:pPr>
      <w:r>
        <w:t>Contractor to a state</w:t>
      </w:r>
      <w:r w:rsidR="00F8193A">
        <w:t xml:space="preserve"> or territory</w:t>
      </w:r>
      <w:r>
        <w:t xml:space="preserve"> Medicaid/CHIP agency</w:t>
      </w:r>
    </w:p>
    <w:p w14:paraId="490A2D60" w14:textId="77777777" w:rsidR="00433852" w:rsidRDefault="00433852" w:rsidP="00D9585A">
      <w:pPr>
        <w:pStyle w:val="ListParagraph"/>
        <w:numPr>
          <w:ilvl w:val="1"/>
          <w:numId w:val="34"/>
        </w:numPr>
        <w:spacing w:line="240" w:lineRule="auto"/>
      </w:pPr>
      <w:r>
        <w:t>Medicaid/CHIP Managed Care Organization</w:t>
      </w:r>
    </w:p>
    <w:p w14:paraId="267BA91F" w14:textId="77777777" w:rsidR="00EF40A3" w:rsidRDefault="00EF40A3" w:rsidP="00D9585A">
      <w:pPr>
        <w:pStyle w:val="ListParagraph"/>
        <w:numPr>
          <w:ilvl w:val="1"/>
          <w:numId w:val="34"/>
        </w:numPr>
        <w:spacing w:line="240" w:lineRule="auto"/>
      </w:pPr>
      <w:r>
        <w:t xml:space="preserve">State </w:t>
      </w:r>
      <w:r w:rsidR="00F8193A">
        <w:t xml:space="preserve">or territory </w:t>
      </w:r>
      <w:r>
        <w:t>public health agency</w:t>
      </w:r>
    </w:p>
    <w:p w14:paraId="7113DDA7" w14:textId="77777777" w:rsidR="00EF40A3" w:rsidRDefault="00EF40A3" w:rsidP="00D9585A">
      <w:pPr>
        <w:pStyle w:val="ListParagraph"/>
        <w:numPr>
          <w:ilvl w:val="1"/>
          <w:numId w:val="34"/>
        </w:numPr>
        <w:spacing w:line="240" w:lineRule="auto"/>
      </w:pPr>
      <w:r>
        <w:t>Federal agency</w:t>
      </w:r>
    </w:p>
    <w:p w14:paraId="222B563E" w14:textId="77777777" w:rsidR="00EF40A3" w:rsidRDefault="00EF40A3" w:rsidP="00D9585A">
      <w:pPr>
        <w:pStyle w:val="ListParagraph"/>
        <w:numPr>
          <w:ilvl w:val="1"/>
          <w:numId w:val="34"/>
        </w:numPr>
        <w:spacing w:line="240" w:lineRule="auto"/>
      </w:pPr>
      <w:r>
        <w:t>Contractor to a federal agency</w:t>
      </w:r>
    </w:p>
    <w:p w14:paraId="739844B0" w14:textId="77777777" w:rsidR="00EF40A3" w:rsidRDefault="00433852" w:rsidP="00D9585A">
      <w:pPr>
        <w:pStyle w:val="ListParagraph"/>
        <w:numPr>
          <w:ilvl w:val="1"/>
          <w:numId w:val="34"/>
        </w:numPr>
        <w:spacing w:line="240" w:lineRule="auto"/>
      </w:pPr>
      <w:r>
        <w:t>Stakeholder organization</w:t>
      </w:r>
      <w:r w:rsidR="003F0491">
        <w:t xml:space="preserve"> (for example, </w:t>
      </w:r>
      <w:r w:rsidR="00F54275">
        <w:t>child advocacy organization</w:t>
      </w:r>
      <w:r w:rsidR="003F0491">
        <w:t>)</w:t>
      </w:r>
    </w:p>
    <w:p w14:paraId="33900EAC" w14:textId="77777777" w:rsidR="00984D7E" w:rsidRDefault="00433852" w:rsidP="00984D7E">
      <w:pPr>
        <w:pStyle w:val="ListParagraph"/>
        <w:numPr>
          <w:ilvl w:val="1"/>
          <w:numId w:val="34"/>
        </w:numPr>
        <w:spacing w:line="240" w:lineRule="auto"/>
      </w:pPr>
      <w:r>
        <w:t xml:space="preserve">Provider </w:t>
      </w:r>
    </w:p>
    <w:p w14:paraId="7406B09A" w14:textId="3FB20CB1" w:rsidR="00A52456" w:rsidRDefault="00A52456" w:rsidP="00984D7E">
      <w:pPr>
        <w:pStyle w:val="ListParagraph"/>
        <w:numPr>
          <w:ilvl w:val="1"/>
          <w:numId w:val="34"/>
        </w:numPr>
        <w:spacing w:line="240" w:lineRule="auto"/>
      </w:pPr>
      <w:r>
        <w:t>Academic institution</w:t>
      </w:r>
    </w:p>
    <w:p w14:paraId="388FA457" w14:textId="77777777" w:rsidR="00E56496" w:rsidRDefault="00984D7E" w:rsidP="00E56496">
      <w:pPr>
        <w:pStyle w:val="ListParagraph"/>
        <w:numPr>
          <w:ilvl w:val="1"/>
          <w:numId w:val="34"/>
        </w:numPr>
      </w:pPr>
      <w:r>
        <w:t>Other [</w:t>
      </w:r>
      <w:r w:rsidRPr="00984D7E">
        <w:t>write in, 100 characters]</w:t>
      </w:r>
    </w:p>
    <w:p w14:paraId="79A07EDC" w14:textId="77777777" w:rsidR="007E1F65" w:rsidRDefault="00072B9B" w:rsidP="007E1F65">
      <w:pPr>
        <w:pStyle w:val="NumberedBullet"/>
      </w:pPr>
      <w:r>
        <w:t>Please indicate the state</w:t>
      </w:r>
      <w:r w:rsidR="00F8193A">
        <w:t xml:space="preserve"> or territory</w:t>
      </w:r>
      <w:r>
        <w:t xml:space="preserve"> in which you perform work related to oral healthcare for Medicaid/CHIP populations: [multiple choice, select one]</w:t>
      </w:r>
    </w:p>
    <w:p w14:paraId="1D2FB549" w14:textId="2F9B5325" w:rsidR="007E1F65" w:rsidRDefault="007E1F65" w:rsidP="007E1F65">
      <w:pPr>
        <w:pStyle w:val="NumberedBullet"/>
        <w:numPr>
          <w:ilvl w:val="0"/>
          <w:numId w:val="0"/>
        </w:numPr>
        <w:ind w:left="792"/>
      </w:pPr>
      <w:r>
        <w:t>[50 states</w:t>
      </w:r>
      <w:r w:rsidR="002F2E3B">
        <w:t>, territories</w:t>
      </w:r>
      <w:r w:rsidR="00CB771A">
        <w:t xml:space="preserve"> and District of Columbia</w:t>
      </w:r>
      <w:r w:rsidR="002F2E3B">
        <w:t xml:space="preserve"> and include “national” and “other”</w:t>
      </w:r>
      <w:r>
        <w:t>, select one]</w:t>
      </w:r>
    </w:p>
    <w:p w14:paraId="4A4A72A2" w14:textId="77777777" w:rsidR="003F0491" w:rsidRPr="003F0491" w:rsidRDefault="003F0491" w:rsidP="003F0491">
      <w:pPr>
        <w:pStyle w:val="NumberedBullet"/>
      </w:pPr>
      <w:r w:rsidRPr="003F0491">
        <w:t xml:space="preserve">How did you </w:t>
      </w:r>
      <w:r w:rsidR="007A3B3F">
        <w:t>learn</w:t>
      </w:r>
      <w:r w:rsidR="007A3B3F" w:rsidRPr="003F0491">
        <w:t xml:space="preserve"> </w:t>
      </w:r>
      <w:r w:rsidRPr="003F0491">
        <w:t>about the training? [multiple choice, select one]</w:t>
      </w:r>
    </w:p>
    <w:p w14:paraId="251C84C6" w14:textId="77777777" w:rsidR="003F0491" w:rsidRDefault="003F0491" w:rsidP="00F54275">
      <w:pPr>
        <w:pStyle w:val="NumberedBullet"/>
        <w:numPr>
          <w:ilvl w:val="0"/>
          <w:numId w:val="37"/>
        </w:numPr>
        <w:spacing w:after="0"/>
      </w:pPr>
      <w:r w:rsidRPr="003F0491">
        <w:t>Colleague</w:t>
      </w:r>
    </w:p>
    <w:p w14:paraId="521E6430" w14:textId="77777777" w:rsidR="00F8193A" w:rsidRPr="003F0491" w:rsidRDefault="00F8193A" w:rsidP="00F54275">
      <w:pPr>
        <w:pStyle w:val="NumberedBullet"/>
        <w:numPr>
          <w:ilvl w:val="0"/>
          <w:numId w:val="37"/>
        </w:numPr>
        <w:spacing w:after="0"/>
      </w:pPr>
      <w:r>
        <w:t>CMS Oral Health Technical Advisory Group (OTAG) call</w:t>
      </w:r>
    </w:p>
    <w:p w14:paraId="72F6717B" w14:textId="77777777" w:rsidR="003F0491" w:rsidRPr="003F0491" w:rsidRDefault="003F0491" w:rsidP="00F54275">
      <w:pPr>
        <w:pStyle w:val="NumberedBullet"/>
        <w:numPr>
          <w:ilvl w:val="0"/>
          <w:numId w:val="37"/>
        </w:numPr>
        <w:spacing w:after="0"/>
      </w:pPr>
      <w:r w:rsidRPr="003F0491">
        <w:t>CMS website</w:t>
      </w:r>
    </w:p>
    <w:p w14:paraId="736C7909" w14:textId="77777777" w:rsidR="003F0491" w:rsidRPr="003F0491" w:rsidRDefault="003F0491" w:rsidP="00F54275">
      <w:pPr>
        <w:pStyle w:val="NumberedBullet"/>
        <w:numPr>
          <w:ilvl w:val="0"/>
          <w:numId w:val="37"/>
        </w:numPr>
        <w:spacing w:after="0"/>
      </w:pPr>
      <w:r w:rsidRPr="003F0491">
        <w:t>CMS learning opportunity (e.g., webinar</w:t>
      </w:r>
      <w:r w:rsidR="00C3650F">
        <w:t xml:space="preserve">, </w:t>
      </w:r>
      <w:r w:rsidR="00F8193A">
        <w:t>learning collaborative</w:t>
      </w:r>
      <w:r w:rsidRPr="003F0491">
        <w:t>)</w:t>
      </w:r>
    </w:p>
    <w:p w14:paraId="236C4A21" w14:textId="77777777" w:rsidR="003F0491" w:rsidRPr="007E1F65" w:rsidRDefault="003F0491" w:rsidP="00F54275">
      <w:pPr>
        <w:pStyle w:val="NumberedBullet"/>
        <w:numPr>
          <w:ilvl w:val="0"/>
          <w:numId w:val="37"/>
        </w:numPr>
      </w:pPr>
      <w:r w:rsidRPr="003F0491">
        <w:t>Other [write in, 100 characters]</w:t>
      </w:r>
    </w:p>
    <w:p w14:paraId="0C649135" w14:textId="77777777" w:rsidR="00433852" w:rsidRDefault="00C7279E" w:rsidP="0042686E">
      <w:pPr>
        <w:pStyle w:val="NumberedBulletLastSS"/>
      </w:pPr>
      <w:r w:rsidRPr="007E1F65">
        <w:rPr>
          <w:color w:val="000000"/>
          <w:szCs w:val="24"/>
          <w:shd w:val="clear" w:color="auto" w:fill="FFFFFF"/>
        </w:rPr>
        <w:t xml:space="preserve">Which of the modules have you completed? If you do not recognize one of the modules or are not sure whether you have completed it, you can follow the link to </w:t>
      </w:r>
      <w:r w:rsidR="00D4067F">
        <w:rPr>
          <w:color w:val="000000"/>
          <w:szCs w:val="24"/>
          <w:shd w:val="clear" w:color="auto" w:fill="FFFFFF"/>
        </w:rPr>
        <w:t>view the training</w:t>
      </w:r>
      <w:r w:rsidRPr="007E1F65">
        <w:rPr>
          <w:color w:val="000000"/>
          <w:szCs w:val="24"/>
          <w:shd w:val="clear" w:color="auto" w:fill="FFFFFF"/>
        </w:rPr>
        <w:t>. </w:t>
      </w:r>
      <w:r w:rsidR="00984D7E" w:rsidRPr="00C7279E">
        <w:rPr>
          <w:szCs w:val="24"/>
        </w:rPr>
        <w:t xml:space="preserve"> [m</w:t>
      </w:r>
      <w:r w:rsidR="00433852" w:rsidRPr="00C7279E">
        <w:rPr>
          <w:szCs w:val="24"/>
        </w:rPr>
        <w:t>ultiple</w:t>
      </w:r>
      <w:r w:rsidR="00433852">
        <w:t xml:space="preserve"> choice, select as many as apply]</w:t>
      </w:r>
    </w:p>
    <w:p w14:paraId="09236118" w14:textId="77777777" w:rsidR="00433852" w:rsidRDefault="004641EF" w:rsidP="00D9585A">
      <w:pPr>
        <w:pStyle w:val="ListParagraph"/>
        <w:numPr>
          <w:ilvl w:val="0"/>
          <w:numId w:val="36"/>
        </w:numPr>
        <w:spacing w:line="240" w:lineRule="auto"/>
      </w:pPr>
      <w:hyperlink r:id="rId9" w:history="1">
        <w:r w:rsidR="00433852" w:rsidRPr="00433852">
          <w:rPr>
            <w:rStyle w:val="Hyperlink"/>
          </w:rPr>
          <w:t>Module 1: Overview of the Early and Period Screening, Diagnostic, and Treatment (EPSDT) Benefit</w:t>
        </w:r>
      </w:hyperlink>
    </w:p>
    <w:p w14:paraId="2D508A18" w14:textId="77777777" w:rsidR="00433852" w:rsidRDefault="004641EF" w:rsidP="00D9585A">
      <w:pPr>
        <w:pStyle w:val="ListParagraph"/>
        <w:numPr>
          <w:ilvl w:val="0"/>
          <w:numId w:val="36"/>
        </w:numPr>
        <w:spacing w:line="240" w:lineRule="auto"/>
      </w:pPr>
      <w:hyperlink r:id="rId10" w:history="1">
        <w:r w:rsidR="00433852" w:rsidRPr="00433852">
          <w:rPr>
            <w:rStyle w:val="Hyperlink"/>
          </w:rPr>
          <w:t>Module 2: Form CMS-416 Overview</w:t>
        </w:r>
      </w:hyperlink>
    </w:p>
    <w:p w14:paraId="05CE934A" w14:textId="77777777" w:rsidR="00433852" w:rsidRDefault="004641EF" w:rsidP="00D9585A">
      <w:pPr>
        <w:pStyle w:val="ListParagraph"/>
        <w:numPr>
          <w:ilvl w:val="0"/>
          <w:numId w:val="36"/>
        </w:numPr>
        <w:spacing w:line="240" w:lineRule="auto"/>
      </w:pPr>
      <w:hyperlink r:id="rId11" w:history="1">
        <w:r w:rsidR="00433852" w:rsidRPr="00433852">
          <w:rPr>
            <w:rStyle w:val="Hyperlink"/>
          </w:rPr>
          <w:t>Module 3: Form CMS-416 Specifications—Lines 1a and 1b</w:t>
        </w:r>
      </w:hyperlink>
    </w:p>
    <w:p w14:paraId="60F525D1" w14:textId="77777777" w:rsidR="00433852" w:rsidRDefault="004641EF" w:rsidP="00D9585A">
      <w:pPr>
        <w:pStyle w:val="ListParagraph"/>
        <w:numPr>
          <w:ilvl w:val="0"/>
          <w:numId w:val="36"/>
        </w:numPr>
        <w:spacing w:line="240" w:lineRule="auto"/>
      </w:pPr>
      <w:hyperlink r:id="rId12" w:history="1">
        <w:r w:rsidR="00433852" w:rsidRPr="00433852">
          <w:rPr>
            <w:rStyle w:val="Hyperlink"/>
          </w:rPr>
          <w:t>Module 4: Form CMS-416 Specifications—Lines 12a through 12e</w:t>
        </w:r>
      </w:hyperlink>
    </w:p>
    <w:p w14:paraId="37B8BC03" w14:textId="77777777" w:rsidR="00433852" w:rsidRDefault="004641EF" w:rsidP="00D9585A">
      <w:pPr>
        <w:pStyle w:val="ListParagraph"/>
        <w:numPr>
          <w:ilvl w:val="0"/>
          <w:numId w:val="36"/>
        </w:numPr>
        <w:spacing w:line="240" w:lineRule="auto"/>
      </w:pPr>
      <w:hyperlink r:id="rId13" w:history="1">
        <w:r w:rsidR="00433852" w:rsidRPr="00433852">
          <w:rPr>
            <w:rStyle w:val="Hyperlink"/>
          </w:rPr>
          <w:t>Module 5: Form CMS-416 Specifications—Lines 12f and 12g</w:t>
        </w:r>
      </w:hyperlink>
    </w:p>
    <w:p w14:paraId="451186F2" w14:textId="77777777" w:rsidR="00433852" w:rsidRDefault="004641EF" w:rsidP="0042686E">
      <w:pPr>
        <w:pStyle w:val="ListParagraph"/>
        <w:numPr>
          <w:ilvl w:val="0"/>
          <w:numId w:val="36"/>
        </w:numPr>
      </w:pPr>
      <w:hyperlink r:id="rId14" w:history="1">
        <w:r w:rsidR="00433852" w:rsidRPr="00433852">
          <w:rPr>
            <w:rStyle w:val="Hyperlink"/>
          </w:rPr>
          <w:t>Module 6: Using Form CMS-416 Dental Data</w:t>
        </w:r>
      </w:hyperlink>
    </w:p>
    <w:p w14:paraId="4C72D32C" w14:textId="77777777" w:rsidR="00A2771A" w:rsidDel="00F3223E" w:rsidRDefault="00A2771A" w:rsidP="00A2771A">
      <w:pPr>
        <w:pStyle w:val="NumberedBulletLastSS"/>
      </w:pPr>
      <w:r w:rsidDel="00F3223E">
        <w:t>Thinking about the training modules overall, please indicate your level of agreement with the statements below:</w:t>
      </w:r>
      <w:r w:rsidR="0042686E" w:rsidDel="00F3223E">
        <w:t xml:space="preserve"> [select one per statement]</w:t>
      </w:r>
      <w:r w:rsidR="00AF35A5" w:rsidDel="00F3223E">
        <w:rPr>
          <w:rStyle w:val="FootnoteReference"/>
        </w:rPr>
        <w:footnoteReference w:id="2"/>
      </w:r>
    </w:p>
    <w:tbl>
      <w:tblPr>
        <w:tblStyle w:val="MPRBaseTable"/>
        <w:tblW w:w="4422" w:type="pct"/>
        <w:tblInd w:w="115" w:type="dxa"/>
        <w:tblBorders>
          <w:top w:val="single" w:sz="12" w:space="0" w:color="auto"/>
        </w:tblBorders>
        <w:tblLook w:val="04A0" w:firstRow="1" w:lastRow="0" w:firstColumn="1" w:lastColumn="0" w:noHBand="0" w:noVBand="1"/>
      </w:tblPr>
      <w:tblGrid>
        <w:gridCol w:w="4047"/>
        <w:gridCol w:w="1106"/>
        <w:gridCol w:w="1104"/>
        <w:gridCol w:w="1104"/>
        <w:gridCol w:w="1108"/>
      </w:tblGrid>
      <w:tr w:rsidR="00E96544" w14:paraId="28E10D63" w14:textId="77777777" w:rsidTr="004E2BA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89" w:type="pct"/>
            <w:vAlign w:val="center"/>
          </w:tcPr>
          <w:p w14:paraId="6C1C0FFB" w14:textId="77777777" w:rsidR="000D1653" w:rsidRPr="00A2771A" w:rsidRDefault="000D1653" w:rsidP="00A2771A">
            <w:pPr>
              <w:pStyle w:val="TableHeaderLeft"/>
              <w:rPr>
                <w:b/>
              </w:rPr>
            </w:pPr>
          </w:p>
        </w:tc>
        <w:tc>
          <w:tcPr>
            <w:tcW w:w="653" w:type="pct"/>
            <w:vAlign w:val="center"/>
          </w:tcPr>
          <w:p w14:paraId="0B9DF797" w14:textId="77777777" w:rsidR="000D1653" w:rsidRPr="00A2771A" w:rsidRDefault="000D1653" w:rsidP="00A2771A">
            <w:pPr>
              <w:pStyle w:val="TableHeaderCenter"/>
              <w:cnfStyle w:val="100000000000" w:firstRow="1" w:lastRow="0" w:firstColumn="0" w:lastColumn="0" w:oddVBand="0" w:evenVBand="0" w:oddHBand="0" w:evenHBand="0" w:firstRowFirstColumn="0" w:firstRowLastColumn="0" w:lastRowFirstColumn="0" w:lastRowLastColumn="0"/>
              <w:rPr>
                <w:b/>
              </w:rPr>
            </w:pPr>
            <w:r>
              <w:t>Strongly Agree</w:t>
            </w:r>
          </w:p>
        </w:tc>
        <w:tc>
          <w:tcPr>
            <w:tcW w:w="652" w:type="pct"/>
            <w:vAlign w:val="center"/>
          </w:tcPr>
          <w:p w14:paraId="46300272" w14:textId="77777777" w:rsidR="000D1653" w:rsidRPr="00A2771A" w:rsidRDefault="000D1653" w:rsidP="00A2771A">
            <w:pPr>
              <w:pStyle w:val="TableHeaderCenter"/>
              <w:cnfStyle w:val="100000000000" w:firstRow="1" w:lastRow="0" w:firstColumn="0" w:lastColumn="0" w:oddVBand="0" w:evenVBand="0" w:oddHBand="0" w:evenHBand="0" w:firstRowFirstColumn="0" w:firstRowLastColumn="0" w:lastRowFirstColumn="0" w:lastRowLastColumn="0"/>
              <w:rPr>
                <w:b/>
              </w:rPr>
            </w:pPr>
            <w:r>
              <w:t>Agree</w:t>
            </w:r>
          </w:p>
        </w:tc>
        <w:tc>
          <w:tcPr>
            <w:tcW w:w="652" w:type="pct"/>
            <w:vAlign w:val="center"/>
          </w:tcPr>
          <w:p w14:paraId="3ADA97CC" w14:textId="77777777" w:rsidR="000D1653" w:rsidRPr="00A2771A" w:rsidRDefault="000D1653" w:rsidP="00A2771A">
            <w:pPr>
              <w:pStyle w:val="TableHeaderCenter"/>
              <w:cnfStyle w:val="100000000000" w:firstRow="1" w:lastRow="0" w:firstColumn="0" w:lastColumn="0" w:oddVBand="0" w:evenVBand="0" w:oddHBand="0" w:evenHBand="0" w:firstRowFirstColumn="0" w:firstRowLastColumn="0" w:lastRowFirstColumn="0" w:lastRowLastColumn="0"/>
              <w:rPr>
                <w:b/>
              </w:rPr>
            </w:pPr>
            <w:r>
              <w:t>Disagree</w:t>
            </w:r>
          </w:p>
        </w:tc>
        <w:tc>
          <w:tcPr>
            <w:tcW w:w="654" w:type="pct"/>
            <w:vAlign w:val="center"/>
          </w:tcPr>
          <w:p w14:paraId="6EFE326A" w14:textId="77777777" w:rsidR="000D1653" w:rsidRPr="00A2771A" w:rsidRDefault="000D1653" w:rsidP="00A2771A">
            <w:pPr>
              <w:pStyle w:val="TableHeaderCenter"/>
              <w:cnfStyle w:val="100000000000" w:firstRow="1" w:lastRow="0" w:firstColumn="0" w:lastColumn="0" w:oddVBand="0" w:evenVBand="0" w:oddHBand="0" w:evenHBand="0" w:firstRowFirstColumn="0" w:firstRowLastColumn="0" w:lastRowFirstColumn="0" w:lastRowLastColumn="0"/>
              <w:rPr>
                <w:b/>
              </w:rPr>
            </w:pPr>
            <w:r>
              <w:t>Strongly Disagree</w:t>
            </w:r>
          </w:p>
        </w:tc>
      </w:tr>
      <w:tr w:rsidR="000D1653" w14:paraId="68B0514C" w14:textId="77777777" w:rsidTr="001D3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pct"/>
            <w:tcBorders>
              <w:top w:val="nil"/>
            </w:tcBorders>
            <w:vAlign w:val="center"/>
          </w:tcPr>
          <w:p w14:paraId="5CCB52A0" w14:textId="77777777" w:rsidR="000D1653" w:rsidRDefault="000D1653" w:rsidP="00A2771A">
            <w:pPr>
              <w:pStyle w:val="TableText"/>
            </w:pPr>
            <w:r>
              <w:t>The objectives of the training were clearly defined.</w:t>
            </w:r>
          </w:p>
        </w:tc>
        <w:tc>
          <w:tcPr>
            <w:tcW w:w="653" w:type="pct"/>
            <w:tcBorders>
              <w:top w:val="nil"/>
            </w:tcBorders>
            <w:vAlign w:val="center"/>
          </w:tcPr>
          <w:p w14:paraId="7F2D9EC9" w14:textId="77777777" w:rsidR="000D1653" w:rsidRDefault="000D1653" w:rsidP="00A2771A">
            <w:pPr>
              <w:pStyle w:val="TableText"/>
              <w:cnfStyle w:val="000000100000" w:firstRow="0" w:lastRow="0" w:firstColumn="0" w:lastColumn="0" w:oddVBand="0" w:evenVBand="0" w:oddHBand="1" w:evenHBand="0" w:firstRowFirstColumn="0" w:firstRowLastColumn="0" w:lastRowFirstColumn="0" w:lastRowLastColumn="0"/>
            </w:pPr>
          </w:p>
        </w:tc>
        <w:tc>
          <w:tcPr>
            <w:tcW w:w="652" w:type="pct"/>
            <w:tcBorders>
              <w:top w:val="nil"/>
            </w:tcBorders>
            <w:vAlign w:val="center"/>
          </w:tcPr>
          <w:p w14:paraId="14317CFC" w14:textId="77777777" w:rsidR="000D1653" w:rsidRDefault="000D1653" w:rsidP="00A2771A">
            <w:pPr>
              <w:pStyle w:val="TableText"/>
              <w:cnfStyle w:val="000000100000" w:firstRow="0" w:lastRow="0" w:firstColumn="0" w:lastColumn="0" w:oddVBand="0" w:evenVBand="0" w:oddHBand="1" w:evenHBand="0" w:firstRowFirstColumn="0" w:firstRowLastColumn="0" w:lastRowFirstColumn="0" w:lastRowLastColumn="0"/>
            </w:pPr>
          </w:p>
        </w:tc>
        <w:tc>
          <w:tcPr>
            <w:tcW w:w="652" w:type="pct"/>
            <w:tcBorders>
              <w:top w:val="nil"/>
            </w:tcBorders>
            <w:vAlign w:val="center"/>
          </w:tcPr>
          <w:p w14:paraId="49947BAE" w14:textId="77777777" w:rsidR="000D1653" w:rsidRDefault="000D1653" w:rsidP="00A2771A">
            <w:pPr>
              <w:pStyle w:val="TableText"/>
              <w:cnfStyle w:val="000000100000" w:firstRow="0" w:lastRow="0" w:firstColumn="0" w:lastColumn="0" w:oddVBand="0" w:evenVBand="0" w:oddHBand="1" w:evenHBand="0" w:firstRowFirstColumn="0" w:firstRowLastColumn="0" w:lastRowFirstColumn="0" w:lastRowLastColumn="0"/>
            </w:pPr>
          </w:p>
        </w:tc>
        <w:tc>
          <w:tcPr>
            <w:tcW w:w="654" w:type="pct"/>
            <w:tcBorders>
              <w:top w:val="nil"/>
            </w:tcBorders>
            <w:vAlign w:val="center"/>
          </w:tcPr>
          <w:p w14:paraId="60599B86" w14:textId="77777777" w:rsidR="000D1653" w:rsidRDefault="000D1653" w:rsidP="00A2771A">
            <w:pPr>
              <w:pStyle w:val="TableText"/>
              <w:cnfStyle w:val="000000100000" w:firstRow="0" w:lastRow="0" w:firstColumn="0" w:lastColumn="0" w:oddVBand="0" w:evenVBand="0" w:oddHBand="1" w:evenHBand="0" w:firstRowFirstColumn="0" w:firstRowLastColumn="0" w:lastRowFirstColumn="0" w:lastRowLastColumn="0"/>
            </w:pPr>
          </w:p>
        </w:tc>
      </w:tr>
      <w:tr w:rsidR="000D1653" w14:paraId="76844302" w14:textId="77777777" w:rsidTr="001D3E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pct"/>
            <w:vAlign w:val="center"/>
          </w:tcPr>
          <w:p w14:paraId="4F2BC6D8" w14:textId="77777777" w:rsidR="000D1653" w:rsidRDefault="000D1653" w:rsidP="00A2771A">
            <w:pPr>
              <w:pStyle w:val="TableText"/>
            </w:pPr>
            <w:r>
              <w:t>The content was organized and easy to follow.</w:t>
            </w:r>
          </w:p>
        </w:tc>
        <w:tc>
          <w:tcPr>
            <w:tcW w:w="653" w:type="pct"/>
            <w:vAlign w:val="center"/>
          </w:tcPr>
          <w:p w14:paraId="5D783E6F" w14:textId="77777777" w:rsidR="000D1653" w:rsidRDefault="000D1653" w:rsidP="00A2771A">
            <w:pPr>
              <w:pStyle w:val="TableText"/>
              <w:cnfStyle w:val="000000010000" w:firstRow="0" w:lastRow="0" w:firstColumn="0" w:lastColumn="0" w:oddVBand="0" w:evenVBand="0" w:oddHBand="0" w:evenHBand="1" w:firstRowFirstColumn="0" w:firstRowLastColumn="0" w:lastRowFirstColumn="0" w:lastRowLastColumn="0"/>
            </w:pPr>
          </w:p>
        </w:tc>
        <w:tc>
          <w:tcPr>
            <w:tcW w:w="652" w:type="pct"/>
            <w:vAlign w:val="center"/>
          </w:tcPr>
          <w:p w14:paraId="69000CBA" w14:textId="77777777" w:rsidR="000D1653" w:rsidRDefault="000D1653" w:rsidP="00A2771A">
            <w:pPr>
              <w:pStyle w:val="TableText"/>
              <w:cnfStyle w:val="000000010000" w:firstRow="0" w:lastRow="0" w:firstColumn="0" w:lastColumn="0" w:oddVBand="0" w:evenVBand="0" w:oddHBand="0" w:evenHBand="1" w:firstRowFirstColumn="0" w:firstRowLastColumn="0" w:lastRowFirstColumn="0" w:lastRowLastColumn="0"/>
            </w:pPr>
          </w:p>
        </w:tc>
        <w:tc>
          <w:tcPr>
            <w:tcW w:w="652" w:type="pct"/>
            <w:vAlign w:val="center"/>
          </w:tcPr>
          <w:p w14:paraId="41F524B2" w14:textId="77777777" w:rsidR="000D1653" w:rsidRDefault="000D1653" w:rsidP="00A2771A">
            <w:pPr>
              <w:pStyle w:val="TableText"/>
              <w:cnfStyle w:val="000000010000" w:firstRow="0" w:lastRow="0" w:firstColumn="0" w:lastColumn="0" w:oddVBand="0" w:evenVBand="0" w:oddHBand="0" w:evenHBand="1" w:firstRowFirstColumn="0" w:firstRowLastColumn="0" w:lastRowFirstColumn="0" w:lastRowLastColumn="0"/>
            </w:pPr>
          </w:p>
        </w:tc>
        <w:tc>
          <w:tcPr>
            <w:tcW w:w="654" w:type="pct"/>
            <w:vAlign w:val="center"/>
          </w:tcPr>
          <w:p w14:paraId="748D946E" w14:textId="77777777" w:rsidR="000D1653" w:rsidRDefault="000D1653" w:rsidP="00A2771A">
            <w:pPr>
              <w:pStyle w:val="TableText"/>
              <w:cnfStyle w:val="000000010000" w:firstRow="0" w:lastRow="0" w:firstColumn="0" w:lastColumn="0" w:oddVBand="0" w:evenVBand="0" w:oddHBand="0" w:evenHBand="1" w:firstRowFirstColumn="0" w:firstRowLastColumn="0" w:lastRowFirstColumn="0" w:lastRowLastColumn="0"/>
            </w:pPr>
          </w:p>
        </w:tc>
      </w:tr>
      <w:tr w:rsidR="000D1653" w14:paraId="14CD0C7F" w14:textId="77777777" w:rsidTr="001D3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pct"/>
            <w:vAlign w:val="center"/>
          </w:tcPr>
          <w:p w14:paraId="4B0B9817" w14:textId="77777777" w:rsidR="000D1653" w:rsidRDefault="000D1653" w:rsidP="00A2771A">
            <w:pPr>
              <w:pStyle w:val="TableText"/>
            </w:pPr>
            <w:r>
              <w:t>This training will be useful in my work.</w:t>
            </w:r>
          </w:p>
        </w:tc>
        <w:tc>
          <w:tcPr>
            <w:tcW w:w="653" w:type="pct"/>
            <w:vAlign w:val="center"/>
          </w:tcPr>
          <w:p w14:paraId="16D687A5" w14:textId="77777777" w:rsidR="000D1653" w:rsidRDefault="000D1653" w:rsidP="00A2771A">
            <w:pPr>
              <w:pStyle w:val="TableText"/>
              <w:cnfStyle w:val="000000100000" w:firstRow="0" w:lastRow="0" w:firstColumn="0" w:lastColumn="0" w:oddVBand="0" w:evenVBand="0" w:oddHBand="1" w:evenHBand="0" w:firstRowFirstColumn="0" w:firstRowLastColumn="0" w:lastRowFirstColumn="0" w:lastRowLastColumn="0"/>
            </w:pPr>
          </w:p>
        </w:tc>
        <w:tc>
          <w:tcPr>
            <w:tcW w:w="652" w:type="pct"/>
            <w:vAlign w:val="center"/>
          </w:tcPr>
          <w:p w14:paraId="3F1E7DE3" w14:textId="77777777" w:rsidR="000D1653" w:rsidRDefault="000D1653" w:rsidP="00A2771A">
            <w:pPr>
              <w:pStyle w:val="TableText"/>
              <w:cnfStyle w:val="000000100000" w:firstRow="0" w:lastRow="0" w:firstColumn="0" w:lastColumn="0" w:oddVBand="0" w:evenVBand="0" w:oddHBand="1" w:evenHBand="0" w:firstRowFirstColumn="0" w:firstRowLastColumn="0" w:lastRowFirstColumn="0" w:lastRowLastColumn="0"/>
            </w:pPr>
          </w:p>
        </w:tc>
        <w:tc>
          <w:tcPr>
            <w:tcW w:w="652" w:type="pct"/>
            <w:vAlign w:val="center"/>
          </w:tcPr>
          <w:p w14:paraId="0FD0491B" w14:textId="77777777" w:rsidR="000D1653" w:rsidRDefault="000D1653" w:rsidP="00A2771A">
            <w:pPr>
              <w:pStyle w:val="TableText"/>
              <w:cnfStyle w:val="000000100000" w:firstRow="0" w:lastRow="0" w:firstColumn="0" w:lastColumn="0" w:oddVBand="0" w:evenVBand="0" w:oddHBand="1" w:evenHBand="0" w:firstRowFirstColumn="0" w:firstRowLastColumn="0" w:lastRowFirstColumn="0" w:lastRowLastColumn="0"/>
            </w:pPr>
          </w:p>
        </w:tc>
        <w:tc>
          <w:tcPr>
            <w:tcW w:w="654" w:type="pct"/>
            <w:vAlign w:val="center"/>
          </w:tcPr>
          <w:p w14:paraId="449149E7" w14:textId="77777777" w:rsidR="000D1653" w:rsidRDefault="000D1653" w:rsidP="00A2771A">
            <w:pPr>
              <w:pStyle w:val="TableText"/>
              <w:cnfStyle w:val="000000100000" w:firstRow="0" w:lastRow="0" w:firstColumn="0" w:lastColumn="0" w:oddVBand="0" w:evenVBand="0" w:oddHBand="1" w:evenHBand="0" w:firstRowFirstColumn="0" w:firstRowLastColumn="0" w:lastRowFirstColumn="0" w:lastRowLastColumn="0"/>
            </w:pPr>
          </w:p>
        </w:tc>
      </w:tr>
      <w:tr w:rsidR="000D1653" w14:paraId="2104F7A1" w14:textId="77777777" w:rsidTr="001D3E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pct"/>
            <w:vAlign w:val="center"/>
          </w:tcPr>
          <w:p w14:paraId="196514FE" w14:textId="77777777" w:rsidR="000D1653" w:rsidRDefault="000D1653" w:rsidP="00A2771A">
            <w:pPr>
              <w:pStyle w:val="TableText"/>
            </w:pPr>
            <w:r>
              <w:t>The learning objectives of the training were met.</w:t>
            </w:r>
          </w:p>
        </w:tc>
        <w:tc>
          <w:tcPr>
            <w:tcW w:w="653" w:type="pct"/>
            <w:vAlign w:val="center"/>
          </w:tcPr>
          <w:p w14:paraId="55E3183B" w14:textId="77777777" w:rsidR="000D1653" w:rsidRDefault="000D1653" w:rsidP="00A2771A">
            <w:pPr>
              <w:pStyle w:val="TableText"/>
              <w:cnfStyle w:val="000000010000" w:firstRow="0" w:lastRow="0" w:firstColumn="0" w:lastColumn="0" w:oddVBand="0" w:evenVBand="0" w:oddHBand="0" w:evenHBand="1" w:firstRowFirstColumn="0" w:firstRowLastColumn="0" w:lastRowFirstColumn="0" w:lastRowLastColumn="0"/>
            </w:pPr>
          </w:p>
        </w:tc>
        <w:tc>
          <w:tcPr>
            <w:tcW w:w="652" w:type="pct"/>
            <w:vAlign w:val="center"/>
          </w:tcPr>
          <w:p w14:paraId="042585F9" w14:textId="77777777" w:rsidR="000D1653" w:rsidRDefault="000D1653" w:rsidP="00A2771A">
            <w:pPr>
              <w:pStyle w:val="TableText"/>
              <w:cnfStyle w:val="000000010000" w:firstRow="0" w:lastRow="0" w:firstColumn="0" w:lastColumn="0" w:oddVBand="0" w:evenVBand="0" w:oddHBand="0" w:evenHBand="1" w:firstRowFirstColumn="0" w:firstRowLastColumn="0" w:lastRowFirstColumn="0" w:lastRowLastColumn="0"/>
            </w:pPr>
          </w:p>
        </w:tc>
        <w:tc>
          <w:tcPr>
            <w:tcW w:w="652" w:type="pct"/>
            <w:vAlign w:val="center"/>
          </w:tcPr>
          <w:p w14:paraId="2E916292" w14:textId="77777777" w:rsidR="000D1653" w:rsidRDefault="000D1653" w:rsidP="00A2771A">
            <w:pPr>
              <w:pStyle w:val="TableText"/>
              <w:cnfStyle w:val="000000010000" w:firstRow="0" w:lastRow="0" w:firstColumn="0" w:lastColumn="0" w:oddVBand="0" w:evenVBand="0" w:oddHBand="0" w:evenHBand="1" w:firstRowFirstColumn="0" w:firstRowLastColumn="0" w:lastRowFirstColumn="0" w:lastRowLastColumn="0"/>
            </w:pPr>
          </w:p>
        </w:tc>
        <w:tc>
          <w:tcPr>
            <w:tcW w:w="654" w:type="pct"/>
            <w:vAlign w:val="center"/>
          </w:tcPr>
          <w:p w14:paraId="1A7F4EF6" w14:textId="77777777" w:rsidR="000D1653" w:rsidRDefault="000D1653" w:rsidP="00A2771A">
            <w:pPr>
              <w:pStyle w:val="TableText"/>
              <w:cnfStyle w:val="000000010000" w:firstRow="0" w:lastRow="0" w:firstColumn="0" w:lastColumn="0" w:oddVBand="0" w:evenVBand="0" w:oddHBand="0" w:evenHBand="1" w:firstRowFirstColumn="0" w:firstRowLastColumn="0" w:lastRowFirstColumn="0" w:lastRowLastColumn="0"/>
            </w:pPr>
          </w:p>
        </w:tc>
      </w:tr>
      <w:tr w:rsidR="000D1653" w14:paraId="213D35F1" w14:textId="77777777" w:rsidTr="001D3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pct"/>
            <w:vAlign w:val="center"/>
          </w:tcPr>
          <w:p w14:paraId="569CA12C" w14:textId="77777777" w:rsidR="000D1653" w:rsidRDefault="000D1653" w:rsidP="00A2771A">
            <w:pPr>
              <w:pStyle w:val="TableText"/>
            </w:pPr>
            <w:r>
              <w:t>I would recommend this training to a colleague.</w:t>
            </w:r>
          </w:p>
        </w:tc>
        <w:tc>
          <w:tcPr>
            <w:tcW w:w="653" w:type="pct"/>
            <w:vAlign w:val="center"/>
          </w:tcPr>
          <w:p w14:paraId="51DFEBFA" w14:textId="77777777" w:rsidR="000D1653" w:rsidRDefault="000D1653" w:rsidP="00A2771A">
            <w:pPr>
              <w:pStyle w:val="TableText"/>
              <w:cnfStyle w:val="000000100000" w:firstRow="0" w:lastRow="0" w:firstColumn="0" w:lastColumn="0" w:oddVBand="0" w:evenVBand="0" w:oddHBand="1" w:evenHBand="0" w:firstRowFirstColumn="0" w:firstRowLastColumn="0" w:lastRowFirstColumn="0" w:lastRowLastColumn="0"/>
            </w:pPr>
          </w:p>
        </w:tc>
        <w:tc>
          <w:tcPr>
            <w:tcW w:w="652" w:type="pct"/>
            <w:vAlign w:val="center"/>
          </w:tcPr>
          <w:p w14:paraId="166CAB3E" w14:textId="77777777" w:rsidR="000D1653" w:rsidRDefault="000D1653" w:rsidP="00A2771A">
            <w:pPr>
              <w:pStyle w:val="TableText"/>
              <w:cnfStyle w:val="000000100000" w:firstRow="0" w:lastRow="0" w:firstColumn="0" w:lastColumn="0" w:oddVBand="0" w:evenVBand="0" w:oddHBand="1" w:evenHBand="0" w:firstRowFirstColumn="0" w:firstRowLastColumn="0" w:lastRowFirstColumn="0" w:lastRowLastColumn="0"/>
            </w:pPr>
          </w:p>
        </w:tc>
        <w:tc>
          <w:tcPr>
            <w:tcW w:w="652" w:type="pct"/>
            <w:vAlign w:val="center"/>
          </w:tcPr>
          <w:p w14:paraId="61F21FB2" w14:textId="77777777" w:rsidR="000D1653" w:rsidRDefault="000D1653" w:rsidP="00A2771A">
            <w:pPr>
              <w:pStyle w:val="TableText"/>
              <w:cnfStyle w:val="000000100000" w:firstRow="0" w:lastRow="0" w:firstColumn="0" w:lastColumn="0" w:oddVBand="0" w:evenVBand="0" w:oddHBand="1" w:evenHBand="0" w:firstRowFirstColumn="0" w:firstRowLastColumn="0" w:lastRowFirstColumn="0" w:lastRowLastColumn="0"/>
            </w:pPr>
          </w:p>
        </w:tc>
        <w:tc>
          <w:tcPr>
            <w:tcW w:w="654" w:type="pct"/>
            <w:vAlign w:val="center"/>
          </w:tcPr>
          <w:p w14:paraId="20B6D605" w14:textId="77777777" w:rsidR="000D1653" w:rsidRDefault="000D1653" w:rsidP="00A2771A">
            <w:pPr>
              <w:pStyle w:val="TableText"/>
              <w:cnfStyle w:val="000000100000" w:firstRow="0" w:lastRow="0" w:firstColumn="0" w:lastColumn="0" w:oddVBand="0" w:evenVBand="0" w:oddHBand="1" w:evenHBand="0" w:firstRowFirstColumn="0" w:firstRowLastColumn="0" w:lastRowFirstColumn="0" w:lastRowLastColumn="0"/>
            </w:pPr>
          </w:p>
        </w:tc>
      </w:tr>
    </w:tbl>
    <w:p w14:paraId="444B13E6" w14:textId="77777777" w:rsidR="00F54275" w:rsidRDefault="00F54275" w:rsidP="00490016">
      <w:pPr>
        <w:pStyle w:val="NumberedBullet"/>
        <w:numPr>
          <w:ilvl w:val="0"/>
          <w:numId w:val="0"/>
        </w:numPr>
        <w:ind w:left="792"/>
      </w:pPr>
    </w:p>
    <w:p w14:paraId="0F4744FC" w14:textId="77777777" w:rsidR="00EA5860" w:rsidRDefault="00C17645">
      <w:pPr>
        <w:spacing w:after="240" w:line="240" w:lineRule="auto"/>
        <w:ind w:firstLine="0"/>
      </w:pPr>
      <w:r w:rsidRPr="00C17645">
        <w:t xml:space="preserve"> </w:t>
      </w:r>
      <w:r w:rsidR="00EA5860">
        <w:br w:type="page"/>
      </w:r>
    </w:p>
    <w:p w14:paraId="3C2E36A3" w14:textId="77777777" w:rsidR="00F3223E" w:rsidRDefault="0042686E" w:rsidP="00490016">
      <w:pPr>
        <w:pStyle w:val="H3Alpha"/>
      </w:pPr>
      <w:r>
        <w:t xml:space="preserve">Section 2: </w:t>
      </w:r>
      <w:r w:rsidR="00E41334">
        <w:t>Feedback on the training</w:t>
      </w:r>
      <w:r w:rsidR="008E7A64">
        <w:rPr>
          <w:rStyle w:val="FootnoteReference"/>
        </w:rPr>
        <w:footnoteReference w:id="3"/>
      </w:r>
    </w:p>
    <w:p w14:paraId="53F2E2CE" w14:textId="77777777" w:rsidR="003554BE" w:rsidRDefault="008E7A64" w:rsidP="00654A3C">
      <w:pPr>
        <w:pStyle w:val="NormalSS"/>
      </w:pPr>
      <w:r>
        <w:t xml:space="preserve">The following questions </w:t>
      </w:r>
      <w:r w:rsidR="003554BE">
        <w:t>are about</w:t>
      </w:r>
      <w:r>
        <w:t xml:space="preserve"> </w:t>
      </w:r>
      <w:r w:rsidR="00C40577" w:rsidRPr="007E1F65">
        <w:t xml:space="preserve">Module 2: Form CMS-416 </w:t>
      </w:r>
      <w:r w:rsidR="00C40577" w:rsidRPr="00BF1EC0">
        <w:t>Overview</w:t>
      </w:r>
      <w:r w:rsidR="00506CD2" w:rsidRPr="00072B9B">
        <w:rPr>
          <w:rStyle w:val="Hyperlink"/>
          <w:color w:val="auto"/>
          <w:u w:val="none"/>
        </w:rPr>
        <w:t>,</w:t>
      </w:r>
      <w:r w:rsidR="00506CD2" w:rsidRPr="004E2BAF">
        <w:rPr>
          <w:rStyle w:val="FootnoteReference"/>
        </w:rPr>
        <w:footnoteReference w:id="4"/>
      </w:r>
      <w:r w:rsidRPr="00BF1EC0">
        <w:t xml:space="preserve"> </w:t>
      </w:r>
      <w:r>
        <w:t xml:space="preserve">which you indicated that you have completed. </w:t>
      </w:r>
    </w:p>
    <w:p w14:paraId="27F3DFA4" w14:textId="77777777" w:rsidR="003C5917" w:rsidRDefault="003C5917" w:rsidP="008E7A64">
      <w:pPr>
        <w:pStyle w:val="NumberedBullet"/>
        <w:numPr>
          <w:ilvl w:val="0"/>
          <w:numId w:val="41"/>
        </w:numPr>
      </w:pPr>
      <w:r>
        <w:t xml:space="preserve">Module </w:t>
      </w:r>
      <w:r w:rsidR="00490016">
        <w:t>2</w:t>
      </w:r>
      <w:r>
        <w:t xml:space="preserve"> covered the following content:</w:t>
      </w:r>
      <w:r w:rsidR="00CC0DB0">
        <w:rPr>
          <w:rStyle w:val="FootnoteReference"/>
        </w:rPr>
        <w:footnoteReference w:id="5"/>
      </w:r>
    </w:p>
    <w:p w14:paraId="51D75225" w14:textId="77777777" w:rsidR="001E17B5" w:rsidRDefault="001E17B5" w:rsidP="00CC0DB0">
      <w:pPr>
        <w:pStyle w:val="NumberedBullet"/>
        <w:numPr>
          <w:ilvl w:val="0"/>
          <w:numId w:val="46"/>
        </w:numPr>
        <w:spacing w:after="0"/>
      </w:pPr>
      <w:r>
        <w:t>Logistics of Form CMS-416 submission.</w:t>
      </w:r>
    </w:p>
    <w:p w14:paraId="4C773ECA" w14:textId="77777777" w:rsidR="001E17B5" w:rsidRDefault="001E17B5" w:rsidP="00CC0DB0">
      <w:pPr>
        <w:pStyle w:val="NumberedBullet"/>
        <w:numPr>
          <w:ilvl w:val="0"/>
          <w:numId w:val="46"/>
        </w:numPr>
        <w:spacing w:after="0"/>
      </w:pPr>
      <w:r>
        <w:t>Sources of data used in Form CMS-416 reporting.</w:t>
      </w:r>
    </w:p>
    <w:p w14:paraId="15B0B40F" w14:textId="77777777" w:rsidR="001E17B5" w:rsidRDefault="001E17B5" w:rsidP="001E17B5">
      <w:pPr>
        <w:pStyle w:val="NumberedBullet"/>
        <w:numPr>
          <w:ilvl w:val="0"/>
          <w:numId w:val="46"/>
        </w:numPr>
      </w:pPr>
      <w:r>
        <w:t>Assessing and improving data quality</w:t>
      </w:r>
    </w:p>
    <w:p w14:paraId="36F873C6" w14:textId="77777777" w:rsidR="003C5917" w:rsidRDefault="00A72658" w:rsidP="00A6324A">
      <w:pPr>
        <w:pStyle w:val="NumberedBullet"/>
        <w:numPr>
          <w:ilvl w:val="0"/>
          <w:numId w:val="0"/>
        </w:numPr>
        <w:ind w:left="792"/>
      </w:pPr>
      <w:r>
        <w:t>Thinking abou</w:t>
      </w:r>
      <w:r w:rsidR="001E17B5">
        <w:t>t the content of Module 2</w:t>
      </w:r>
      <w:r>
        <w:t xml:space="preserve">, </w:t>
      </w:r>
      <w:r w:rsidRPr="00A72658">
        <w:t>please indicate your level of agreement with the statements below: [select one per statement]</w:t>
      </w:r>
      <w:r w:rsidR="00AF35A5">
        <w:rPr>
          <w:rStyle w:val="FootnoteReference"/>
        </w:rPr>
        <w:footnoteReference w:id="6"/>
      </w:r>
    </w:p>
    <w:p w14:paraId="747E41FA" w14:textId="77777777" w:rsidR="00A72658" w:rsidRDefault="00A72658" w:rsidP="00A72658">
      <w:pPr>
        <w:pStyle w:val="MarkforTableTitle"/>
      </w:pPr>
    </w:p>
    <w:tbl>
      <w:tblPr>
        <w:tblStyle w:val="MPRBaseTable"/>
        <w:tblW w:w="5536" w:type="pct"/>
        <w:tblInd w:w="115" w:type="dxa"/>
        <w:tblBorders>
          <w:top w:val="single" w:sz="12" w:space="0" w:color="auto"/>
        </w:tblBorders>
        <w:tblLook w:val="04A0" w:firstRow="1" w:lastRow="0" w:firstColumn="1" w:lastColumn="0" w:noHBand="0" w:noVBand="1"/>
      </w:tblPr>
      <w:tblGrid>
        <w:gridCol w:w="4049"/>
        <w:gridCol w:w="1092"/>
        <w:gridCol w:w="1092"/>
        <w:gridCol w:w="1092"/>
        <w:gridCol w:w="1092"/>
        <w:gridCol w:w="1094"/>
        <w:gridCol w:w="1092"/>
      </w:tblGrid>
      <w:tr w:rsidR="00E96544" w14:paraId="12F0D1F2" w14:textId="77777777" w:rsidTr="00E24B7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09" w:type="pct"/>
            <w:vAlign w:val="center"/>
          </w:tcPr>
          <w:p w14:paraId="2AB605DD" w14:textId="77777777" w:rsidR="00DE5DC2" w:rsidRPr="00A72658" w:rsidRDefault="00DE5DC2" w:rsidP="00A72658">
            <w:pPr>
              <w:pStyle w:val="TableHeaderLeft"/>
              <w:rPr>
                <w:b/>
              </w:rPr>
            </w:pPr>
          </w:p>
        </w:tc>
        <w:tc>
          <w:tcPr>
            <w:tcW w:w="515" w:type="pct"/>
            <w:vAlign w:val="center"/>
          </w:tcPr>
          <w:p w14:paraId="240BB472" w14:textId="77777777" w:rsidR="00DE5DC2" w:rsidRPr="00A2771A" w:rsidRDefault="00DE5DC2" w:rsidP="00A72658">
            <w:pPr>
              <w:pStyle w:val="TableHeaderCenter"/>
              <w:cnfStyle w:val="100000000000" w:firstRow="1" w:lastRow="0" w:firstColumn="0" w:lastColumn="0" w:oddVBand="0" w:evenVBand="0" w:oddHBand="0" w:evenHBand="0" w:firstRowFirstColumn="0" w:firstRowLastColumn="0" w:lastRowFirstColumn="0" w:lastRowLastColumn="0"/>
              <w:rPr>
                <w:b/>
              </w:rPr>
            </w:pPr>
            <w:r>
              <w:t>Strongly Agree</w:t>
            </w:r>
          </w:p>
        </w:tc>
        <w:tc>
          <w:tcPr>
            <w:tcW w:w="515" w:type="pct"/>
            <w:vAlign w:val="center"/>
          </w:tcPr>
          <w:p w14:paraId="701645FD" w14:textId="77777777" w:rsidR="00DE5DC2" w:rsidRPr="00A2771A" w:rsidRDefault="00DE5DC2" w:rsidP="00A72658">
            <w:pPr>
              <w:pStyle w:val="TableHeaderCenter"/>
              <w:cnfStyle w:val="100000000000" w:firstRow="1" w:lastRow="0" w:firstColumn="0" w:lastColumn="0" w:oddVBand="0" w:evenVBand="0" w:oddHBand="0" w:evenHBand="0" w:firstRowFirstColumn="0" w:firstRowLastColumn="0" w:lastRowFirstColumn="0" w:lastRowLastColumn="0"/>
              <w:rPr>
                <w:b/>
              </w:rPr>
            </w:pPr>
            <w:r>
              <w:t>Agree</w:t>
            </w:r>
          </w:p>
        </w:tc>
        <w:tc>
          <w:tcPr>
            <w:tcW w:w="515" w:type="pct"/>
            <w:vAlign w:val="center"/>
          </w:tcPr>
          <w:p w14:paraId="2187ED2E" w14:textId="77777777" w:rsidR="00DE5DC2" w:rsidRPr="00A2771A" w:rsidRDefault="00DE5DC2" w:rsidP="00A72658">
            <w:pPr>
              <w:pStyle w:val="TableHeaderCenter"/>
              <w:cnfStyle w:val="100000000000" w:firstRow="1" w:lastRow="0" w:firstColumn="0" w:lastColumn="0" w:oddVBand="0" w:evenVBand="0" w:oddHBand="0" w:evenHBand="0" w:firstRowFirstColumn="0" w:firstRowLastColumn="0" w:lastRowFirstColumn="0" w:lastRowLastColumn="0"/>
              <w:rPr>
                <w:b/>
              </w:rPr>
            </w:pPr>
            <w:r>
              <w:t>Neutral</w:t>
            </w:r>
          </w:p>
        </w:tc>
        <w:tc>
          <w:tcPr>
            <w:tcW w:w="515" w:type="pct"/>
            <w:vAlign w:val="center"/>
          </w:tcPr>
          <w:p w14:paraId="76A2B155" w14:textId="77777777" w:rsidR="00DE5DC2" w:rsidRPr="00A2771A" w:rsidRDefault="00DE5DC2" w:rsidP="00A72658">
            <w:pPr>
              <w:pStyle w:val="TableHeaderCenter"/>
              <w:cnfStyle w:val="100000000000" w:firstRow="1" w:lastRow="0" w:firstColumn="0" w:lastColumn="0" w:oddVBand="0" w:evenVBand="0" w:oddHBand="0" w:evenHBand="0" w:firstRowFirstColumn="0" w:firstRowLastColumn="0" w:lastRowFirstColumn="0" w:lastRowLastColumn="0"/>
              <w:rPr>
                <w:b/>
              </w:rPr>
            </w:pPr>
            <w:r>
              <w:t>Disagree</w:t>
            </w:r>
          </w:p>
        </w:tc>
        <w:tc>
          <w:tcPr>
            <w:tcW w:w="516" w:type="pct"/>
          </w:tcPr>
          <w:p w14:paraId="5A7A0FD9" w14:textId="77777777" w:rsidR="00DE5DC2" w:rsidRDefault="00DE5DC2" w:rsidP="00A72658">
            <w:pPr>
              <w:pStyle w:val="TableHeaderCenter"/>
              <w:cnfStyle w:val="100000000000" w:firstRow="1" w:lastRow="0" w:firstColumn="0" w:lastColumn="0" w:oddVBand="0" w:evenVBand="0" w:oddHBand="0" w:evenHBand="0" w:firstRowFirstColumn="0" w:firstRowLastColumn="0" w:lastRowFirstColumn="0" w:lastRowLastColumn="0"/>
            </w:pPr>
            <w:r w:rsidRPr="00DE5DC2">
              <w:t>Strongly Disagree</w:t>
            </w:r>
          </w:p>
        </w:tc>
        <w:tc>
          <w:tcPr>
            <w:tcW w:w="515" w:type="pct"/>
            <w:vAlign w:val="center"/>
          </w:tcPr>
          <w:p w14:paraId="17BEEF58" w14:textId="77777777" w:rsidR="00DE5DC2" w:rsidRPr="00A2771A" w:rsidRDefault="00DE5DC2" w:rsidP="00A72658">
            <w:pPr>
              <w:pStyle w:val="TableHeaderCenter"/>
              <w:cnfStyle w:val="100000000000" w:firstRow="1" w:lastRow="0" w:firstColumn="0" w:lastColumn="0" w:oddVBand="0" w:evenVBand="0" w:oddHBand="0" w:evenHBand="0" w:firstRowFirstColumn="0" w:firstRowLastColumn="0" w:lastRowFirstColumn="0" w:lastRowLastColumn="0"/>
              <w:rPr>
                <w:b/>
              </w:rPr>
            </w:pPr>
            <w:r>
              <w:t>Not Applicable</w:t>
            </w:r>
          </w:p>
        </w:tc>
      </w:tr>
      <w:tr w:rsidR="00DE5DC2" w14:paraId="1A2D21ED" w14:textId="77777777" w:rsidTr="001D3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pct"/>
            <w:tcBorders>
              <w:top w:val="nil"/>
            </w:tcBorders>
            <w:vAlign w:val="center"/>
          </w:tcPr>
          <w:p w14:paraId="3BB2F5A0" w14:textId="77777777" w:rsidR="00DE5DC2" w:rsidRDefault="00DE5DC2" w:rsidP="00A72658">
            <w:pPr>
              <w:pStyle w:val="TableText"/>
            </w:pPr>
            <w:r>
              <w:t>The material presented was accurate</w:t>
            </w:r>
            <w:r w:rsidR="004A1D4D">
              <w:t>.</w:t>
            </w:r>
          </w:p>
        </w:tc>
        <w:tc>
          <w:tcPr>
            <w:tcW w:w="515" w:type="pct"/>
            <w:tcBorders>
              <w:top w:val="nil"/>
            </w:tcBorders>
            <w:vAlign w:val="center"/>
          </w:tcPr>
          <w:p w14:paraId="5B85C441" w14:textId="77777777" w:rsidR="00DE5DC2" w:rsidRDefault="00DE5DC2" w:rsidP="00A72658">
            <w:pPr>
              <w:pStyle w:val="TableText"/>
              <w:cnfStyle w:val="000000100000" w:firstRow="0" w:lastRow="0" w:firstColumn="0" w:lastColumn="0" w:oddVBand="0" w:evenVBand="0" w:oddHBand="1" w:evenHBand="0" w:firstRowFirstColumn="0" w:firstRowLastColumn="0" w:lastRowFirstColumn="0" w:lastRowLastColumn="0"/>
            </w:pPr>
          </w:p>
        </w:tc>
        <w:tc>
          <w:tcPr>
            <w:tcW w:w="515" w:type="pct"/>
            <w:tcBorders>
              <w:top w:val="nil"/>
            </w:tcBorders>
            <w:vAlign w:val="center"/>
          </w:tcPr>
          <w:p w14:paraId="35C6D63E" w14:textId="77777777" w:rsidR="00DE5DC2" w:rsidRDefault="00DE5DC2" w:rsidP="00A72658">
            <w:pPr>
              <w:pStyle w:val="TableText"/>
              <w:cnfStyle w:val="000000100000" w:firstRow="0" w:lastRow="0" w:firstColumn="0" w:lastColumn="0" w:oddVBand="0" w:evenVBand="0" w:oddHBand="1" w:evenHBand="0" w:firstRowFirstColumn="0" w:firstRowLastColumn="0" w:lastRowFirstColumn="0" w:lastRowLastColumn="0"/>
            </w:pPr>
          </w:p>
        </w:tc>
        <w:tc>
          <w:tcPr>
            <w:tcW w:w="515" w:type="pct"/>
            <w:tcBorders>
              <w:top w:val="nil"/>
            </w:tcBorders>
            <w:vAlign w:val="center"/>
          </w:tcPr>
          <w:p w14:paraId="2815E031" w14:textId="77777777" w:rsidR="00DE5DC2" w:rsidRDefault="00DE5DC2" w:rsidP="00A72658">
            <w:pPr>
              <w:pStyle w:val="TableText"/>
              <w:cnfStyle w:val="000000100000" w:firstRow="0" w:lastRow="0" w:firstColumn="0" w:lastColumn="0" w:oddVBand="0" w:evenVBand="0" w:oddHBand="1" w:evenHBand="0" w:firstRowFirstColumn="0" w:firstRowLastColumn="0" w:lastRowFirstColumn="0" w:lastRowLastColumn="0"/>
            </w:pPr>
          </w:p>
        </w:tc>
        <w:tc>
          <w:tcPr>
            <w:tcW w:w="515" w:type="pct"/>
            <w:tcBorders>
              <w:top w:val="nil"/>
            </w:tcBorders>
            <w:vAlign w:val="center"/>
          </w:tcPr>
          <w:p w14:paraId="6A467F35" w14:textId="77777777" w:rsidR="00DE5DC2" w:rsidRDefault="00DE5DC2" w:rsidP="00A72658">
            <w:pPr>
              <w:pStyle w:val="TableText"/>
              <w:cnfStyle w:val="000000100000" w:firstRow="0" w:lastRow="0" w:firstColumn="0" w:lastColumn="0" w:oddVBand="0" w:evenVBand="0" w:oddHBand="1" w:evenHBand="0" w:firstRowFirstColumn="0" w:firstRowLastColumn="0" w:lastRowFirstColumn="0" w:lastRowLastColumn="0"/>
            </w:pPr>
          </w:p>
        </w:tc>
        <w:tc>
          <w:tcPr>
            <w:tcW w:w="516" w:type="pct"/>
            <w:tcBorders>
              <w:top w:val="nil"/>
            </w:tcBorders>
          </w:tcPr>
          <w:p w14:paraId="2D8AF211" w14:textId="77777777" w:rsidR="00DE5DC2" w:rsidRDefault="00DE5DC2" w:rsidP="00A72658">
            <w:pPr>
              <w:pStyle w:val="TableText"/>
              <w:cnfStyle w:val="000000100000" w:firstRow="0" w:lastRow="0" w:firstColumn="0" w:lastColumn="0" w:oddVBand="0" w:evenVBand="0" w:oddHBand="1" w:evenHBand="0" w:firstRowFirstColumn="0" w:firstRowLastColumn="0" w:lastRowFirstColumn="0" w:lastRowLastColumn="0"/>
            </w:pPr>
          </w:p>
        </w:tc>
        <w:tc>
          <w:tcPr>
            <w:tcW w:w="515" w:type="pct"/>
            <w:tcBorders>
              <w:top w:val="nil"/>
            </w:tcBorders>
            <w:vAlign w:val="center"/>
          </w:tcPr>
          <w:p w14:paraId="46753989" w14:textId="77777777" w:rsidR="00DE5DC2" w:rsidRDefault="00DE5DC2" w:rsidP="00A72658">
            <w:pPr>
              <w:pStyle w:val="TableText"/>
              <w:cnfStyle w:val="000000100000" w:firstRow="0" w:lastRow="0" w:firstColumn="0" w:lastColumn="0" w:oddVBand="0" w:evenVBand="0" w:oddHBand="1" w:evenHBand="0" w:firstRowFirstColumn="0" w:firstRowLastColumn="0" w:lastRowFirstColumn="0" w:lastRowLastColumn="0"/>
            </w:pPr>
          </w:p>
        </w:tc>
      </w:tr>
      <w:tr w:rsidR="00DE5DC2" w14:paraId="1519C86A" w14:textId="77777777" w:rsidTr="001D3E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pct"/>
            <w:vAlign w:val="center"/>
          </w:tcPr>
          <w:p w14:paraId="507B3CD1" w14:textId="77777777" w:rsidR="00DE5DC2" w:rsidRDefault="00DE5DC2" w:rsidP="00A72658">
            <w:pPr>
              <w:pStyle w:val="TableText"/>
            </w:pPr>
            <w:r>
              <w:t>The content aligned with existing guidance</w:t>
            </w:r>
            <w:r w:rsidR="004A1D4D">
              <w:t>.</w:t>
            </w:r>
          </w:p>
        </w:tc>
        <w:tc>
          <w:tcPr>
            <w:tcW w:w="515" w:type="pct"/>
            <w:vAlign w:val="center"/>
          </w:tcPr>
          <w:p w14:paraId="22D8EEDA" w14:textId="77777777" w:rsidR="00DE5DC2" w:rsidRDefault="00DE5DC2" w:rsidP="00A72658">
            <w:pPr>
              <w:pStyle w:val="TableText"/>
              <w:cnfStyle w:val="000000010000" w:firstRow="0" w:lastRow="0" w:firstColumn="0" w:lastColumn="0" w:oddVBand="0" w:evenVBand="0" w:oddHBand="0" w:evenHBand="1" w:firstRowFirstColumn="0" w:firstRowLastColumn="0" w:lastRowFirstColumn="0" w:lastRowLastColumn="0"/>
            </w:pPr>
          </w:p>
        </w:tc>
        <w:tc>
          <w:tcPr>
            <w:tcW w:w="515" w:type="pct"/>
            <w:vAlign w:val="center"/>
          </w:tcPr>
          <w:p w14:paraId="774FDB43" w14:textId="77777777" w:rsidR="00DE5DC2" w:rsidRDefault="00DE5DC2" w:rsidP="00A72658">
            <w:pPr>
              <w:pStyle w:val="TableText"/>
              <w:cnfStyle w:val="000000010000" w:firstRow="0" w:lastRow="0" w:firstColumn="0" w:lastColumn="0" w:oddVBand="0" w:evenVBand="0" w:oddHBand="0" w:evenHBand="1" w:firstRowFirstColumn="0" w:firstRowLastColumn="0" w:lastRowFirstColumn="0" w:lastRowLastColumn="0"/>
            </w:pPr>
          </w:p>
        </w:tc>
        <w:tc>
          <w:tcPr>
            <w:tcW w:w="515" w:type="pct"/>
            <w:vAlign w:val="center"/>
          </w:tcPr>
          <w:p w14:paraId="4D9B90C6" w14:textId="77777777" w:rsidR="00DE5DC2" w:rsidRDefault="00DE5DC2" w:rsidP="00A72658">
            <w:pPr>
              <w:pStyle w:val="TableText"/>
              <w:cnfStyle w:val="000000010000" w:firstRow="0" w:lastRow="0" w:firstColumn="0" w:lastColumn="0" w:oddVBand="0" w:evenVBand="0" w:oddHBand="0" w:evenHBand="1" w:firstRowFirstColumn="0" w:firstRowLastColumn="0" w:lastRowFirstColumn="0" w:lastRowLastColumn="0"/>
            </w:pPr>
          </w:p>
        </w:tc>
        <w:tc>
          <w:tcPr>
            <w:tcW w:w="515" w:type="pct"/>
            <w:vAlign w:val="center"/>
          </w:tcPr>
          <w:p w14:paraId="640DEA72" w14:textId="77777777" w:rsidR="00DE5DC2" w:rsidRDefault="00DE5DC2" w:rsidP="00A72658">
            <w:pPr>
              <w:pStyle w:val="TableText"/>
              <w:cnfStyle w:val="000000010000" w:firstRow="0" w:lastRow="0" w:firstColumn="0" w:lastColumn="0" w:oddVBand="0" w:evenVBand="0" w:oddHBand="0" w:evenHBand="1" w:firstRowFirstColumn="0" w:firstRowLastColumn="0" w:lastRowFirstColumn="0" w:lastRowLastColumn="0"/>
            </w:pPr>
          </w:p>
        </w:tc>
        <w:tc>
          <w:tcPr>
            <w:tcW w:w="516" w:type="pct"/>
          </w:tcPr>
          <w:p w14:paraId="04E8148C" w14:textId="77777777" w:rsidR="00DE5DC2" w:rsidRDefault="00DE5DC2" w:rsidP="00A72658">
            <w:pPr>
              <w:pStyle w:val="TableText"/>
              <w:cnfStyle w:val="000000010000" w:firstRow="0" w:lastRow="0" w:firstColumn="0" w:lastColumn="0" w:oddVBand="0" w:evenVBand="0" w:oddHBand="0" w:evenHBand="1" w:firstRowFirstColumn="0" w:firstRowLastColumn="0" w:lastRowFirstColumn="0" w:lastRowLastColumn="0"/>
            </w:pPr>
          </w:p>
        </w:tc>
        <w:tc>
          <w:tcPr>
            <w:tcW w:w="515" w:type="pct"/>
            <w:vAlign w:val="center"/>
          </w:tcPr>
          <w:p w14:paraId="5668FF5F" w14:textId="77777777" w:rsidR="00DE5DC2" w:rsidRDefault="00DE5DC2" w:rsidP="00A72658">
            <w:pPr>
              <w:pStyle w:val="TableText"/>
              <w:cnfStyle w:val="000000010000" w:firstRow="0" w:lastRow="0" w:firstColumn="0" w:lastColumn="0" w:oddVBand="0" w:evenVBand="0" w:oddHBand="0" w:evenHBand="1" w:firstRowFirstColumn="0" w:firstRowLastColumn="0" w:lastRowFirstColumn="0" w:lastRowLastColumn="0"/>
            </w:pPr>
          </w:p>
        </w:tc>
      </w:tr>
      <w:tr w:rsidR="00DE5DC2" w14:paraId="5EDC7321" w14:textId="77777777" w:rsidTr="001D3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pct"/>
            <w:vAlign w:val="center"/>
          </w:tcPr>
          <w:p w14:paraId="192A4960" w14:textId="7009BF52" w:rsidR="00DE5DC2" w:rsidRDefault="00DE5DC2" w:rsidP="00A52456">
            <w:pPr>
              <w:pStyle w:val="TableText"/>
            </w:pPr>
            <w:r>
              <w:t xml:space="preserve">The material was relevant to </w:t>
            </w:r>
            <w:r w:rsidR="00E24B7C">
              <w:t xml:space="preserve">my agency/organization or </w:t>
            </w:r>
            <w:r w:rsidR="00A52456">
              <w:t>myself</w:t>
            </w:r>
            <w:r w:rsidR="00490016">
              <w:t>.</w:t>
            </w:r>
          </w:p>
        </w:tc>
        <w:tc>
          <w:tcPr>
            <w:tcW w:w="515" w:type="pct"/>
            <w:vAlign w:val="center"/>
          </w:tcPr>
          <w:p w14:paraId="064DAA91" w14:textId="77777777" w:rsidR="00DE5DC2" w:rsidRDefault="00DE5DC2" w:rsidP="00A72658">
            <w:pPr>
              <w:pStyle w:val="TableText"/>
              <w:cnfStyle w:val="000000100000" w:firstRow="0" w:lastRow="0" w:firstColumn="0" w:lastColumn="0" w:oddVBand="0" w:evenVBand="0" w:oddHBand="1" w:evenHBand="0" w:firstRowFirstColumn="0" w:firstRowLastColumn="0" w:lastRowFirstColumn="0" w:lastRowLastColumn="0"/>
            </w:pPr>
          </w:p>
        </w:tc>
        <w:tc>
          <w:tcPr>
            <w:tcW w:w="515" w:type="pct"/>
            <w:vAlign w:val="center"/>
          </w:tcPr>
          <w:p w14:paraId="6C95231D" w14:textId="77777777" w:rsidR="00DE5DC2" w:rsidRDefault="00DE5DC2" w:rsidP="00A72658">
            <w:pPr>
              <w:pStyle w:val="TableText"/>
              <w:cnfStyle w:val="000000100000" w:firstRow="0" w:lastRow="0" w:firstColumn="0" w:lastColumn="0" w:oddVBand="0" w:evenVBand="0" w:oddHBand="1" w:evenHBand="0" w:firstRowFirstColumn="0" w:firstRowLastColumn="0" w:lastRowFirstColumn="0" w:lastRowLastColumn="0"/>
            </w:pPr>
          </w:p>
        </w:tc>
        <w:tc>
          <w:tcPr>
            <w:tcW w:w="515" w:type="pct"/>
            <w:vAlign w:val="center"/>
          </w:tcPr>
          <w:p w14:paraId="3070F058" w14:textId="77777777" w:rsidR="00DE5DC2" w:rsidRDefault="00DE5DC2" w:rsidP="00A72658">
            <w:pPr>
              <w:pStyle w:val="TableText"/>
              <w:cnfStyle w:val="000000100000" w:firstRow="0" w:lastRow="0" w:firstColumn="0" w:lastColumn="0" w:oddVBand="0" w:evenVBand="0" w:oddHBand="1" w:evenHBand="0" w:firstRowFirstColumn="0" w:firstRowLastColumn="0" w:lastRowFirstColumn="0" w:lastRowLastColumn="0"/>
            </w:pPr>
          </w:p>
        </w:tc>
        <w:tc>
          <w:tcPr>
            <w:tcW w:w="515" w:type="pct"/>
            <w:vAlign w:val="center"/>
          </w:tcPr>
          <w:p w14:paraId="77C12D84" w14:textId="77777777" w:rsidR="00DE5DC2" w:rsidRDefault="00DE5DC2" w:rsidP="00A72658">
            <w:pPr>
              <w:pStyle w:val="TableText"/>
              <w:cnfStyle w:val="000000100000" w:firstRow="0" w:lastRow="0" w:firstColumn="0" w:lastColumn="0" w:oddVBand="0" w:evenVBand="0" w:oddHBand="1" w:evenHBand="0" w:firstRowFirstColumn="0" w:firstRowLastColumn="0" w:lastRowFirstColumn="0" w:lastRowLastColumn="0"/>
            </w:pPr>
          </w:p>
        </w:tc>
        <w:tc>
          <w:tcPr>
            <w:tcW w:w="516" w:type="pct"/>
          </w:tcPr>
          <w:p w14:paraId="48FC2115" w14:textId="77777777" w:rsidR="00DE5DC2" w:rsidRDefault="00DE5DC2" w:rsidP="00A72658">
            <w:pPr>
              <w:pStyle w:val="TableText"/>
              <w:cnfStyle w:val="000000100000" w:firstRow="0" w:lastRow="0" w:firstColumn="0" w:lastColumn="0" w:oddVBand="0" w:evenVBand="0" w:oddHBand="1" w:evenHBand="0" w:firstRowFirstColumn="0" w:firstRowLastColumn="0" w:lastRowFirstColumn="0" w:lastRowLastColumn="0"/>
            </w:pPr>
          </w:p>
        </w:tc>
        <w:tc>
          <w:tcPr>
            <w:tcW w:w="515" w:type="pct"/>
            <w:vAlign w:val="center"/>
          </w:tcPr>
          <w:p w14:paraId="0B8DED7C" w14:textId="77777777" w:rsidR="00DE5DC2" w:rsidRDefault="00DE5DC2" w:rsidP="00A72658">
            <w:pPr>
              <w:pStyle w:val="TableText"/>
              <w:cnfStyle w:val="000000100000" w:firstRow="0" w:lastRow="0" w:firstColumn="0" w:lastColumn="0" w:oddVBand="0" w:evenVBand="0" w:oddHBand="1" w:evenHBand="0" w:firstRowFirstColumn="0" w:firstRowLastColumn="0" w:lastRowFirstColumn="0" w:lastRowLastColumn="0"/>
            </w:pPr>
          </w:p>
        </w:tc>
      </w:tr>
      <w:tr w:rsidR="00DE5DC2" w14:paraId="07CA1C44" w14:textId="77777777" w:rsidTr="001D3E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pct"/>
            <w:vAlign w:val="center"/>
          </w:tcPr>
          <w:p w14:paraId="4A39A4F6" w14:textId="77777777" w:rsidR="00DE5DC2" w:rsidRDefault="00DE5DC2" w:rsidP="00DE5DC2">
            <w:pPr>
              <w:pStyle w:val="TableText"/>
            </w:pPr>
            <w:r>
              <w:t>The information was sequenced logically (from basic to specialized, simple to complex)</w:t>
            </w:r>
            <w:r w:rsidR="004A1D4D">
              <w:t>.</w:t>
            </w:r>
          </w:p>
        </w:tc>
        <w:tc>
          <w:tcPr>
            <w:tcW w:w="515" w:type="pct"/>
            <w:vAlign w:val="center"/>
          </w:tcPr>
          <w:p w14:paraId="207A4165" w14:textId="77777777" w:rsidR="00DE5DC2" w:rsidRDefault="00DE5DC2" w:rsidP="00A72658">
            <w:pPr>
              <w:pStyle w:val="TableText"/>
              <w:cnfStyle w:val="000000010000" w:firstRow="0" w:lastRow="0" w:firstColumn="0" w:lastColumn="0" w:oddVBand="0" w:evenVBand="0" w:oddHBand="0" w:evenHBand="1" w:firstRowFirstColumn="0" w:firstRowLastColumn="0" w:lastRowFirstColumn="0" w:lastRowLastColumn="0"/>
            </w:pPr>
          </w:p>
        </w:tc>
        <w:tc>
          <w:tcPr>
            <w:tcW w:w="515" w:type="pct"/>
            <w:vAlign w:val="center"/>
          </w:tcPr>
          <w:p w14:paraId="0D2B72DF" w14:textId="77777777" w:rsidR="00DE5DC2" w:rsidRDefault="00DE5DC2" w:rsidP="00A72658">
            <w:pPr>
              <w:pStyle w:val="TableText"/>
              <w:cnfStyle w:val="000000010000" w:firstRow="0" w:lastRow="0" w:firstColumn="0" w:lastColumn="0" w:oddVBand="0" w:evenVBand="0" w:oddHBand="0" w:evenHBand="1" w:firstRowFirstColumn="0" w:firstRowLastColumn="0" w:lastRowFirstColumn="0" w:lastRowLastColumn="0"/>
            </w:pPr>
          </w:p>
        </w:tc>
        <w:tc>
          <w:tcPr>
            <w:tcW w:w="515" w:type="pct"/>
            <w:vAlign w:val="center"/>
          </w:tcPr>
          <w:p w14:paraId="56E28ACF" w14:textId="77777777" w:rsidR="00DE5DC2" w:rsidRDefault="00DE5DC2" w:rsidP="00A72658">
            <w:pPr>
              <w:pStyle w:val="TableText"/>
              <w:cnfStyle w:val="000000010000" w:firstRow="0" w:lastRow="0" w:firstColumn="0" w:lastColumn="0" w:oddVBand="0" w:evenVBand="0" w:oddHBand="0" w:evenHBand="1" w:firstRowFirstColumn="0" w:firstRowLastColumn="0" w:lastRowFirstColumn="0" w:lastRowLastColumn="0"/>
            </w:pPr>
          </w:p>
        </w:tc>
        <w:tc>
          <w:tcPr>
            <w:tcW w:w="515" w:type="pct"/>
            <w:vAlign w:val="center"/>
          </w:tcPr>
          <w:p w14:paraId="4BF41113" w14:textId="77777777" w:rsidR="00DE5DC2" w:rsidRDefault="00DE5DC2" w:rsidP="00A72658">
            <w:pPr>
              <w:pStyle w:val="TableText"/>
              <w:cnfStyle w:val="000000010000" w:firstRow="0" w:lastRow="0" w:firstColumn="0" w:lastColumn="0" w:oddVBand="0" w:evenVBand="0" w:oddHBand="0" w:evenHBand="1" w:firstRowFirstColumn="0" w:firstRowLastColumn="0" w:lastRowFirstColumn="0" w:lastRowLastColumn="0"/>
            </w:pPr>
          </w:p>
        </w:tc>
        <w:tc>
          <w:tcPr>
            <w:tcW w:w="516" w:type="pct"/>
          </w:tcPr>
          <w:p w14:paraId="6D3FD2A0" w14:textId="77777777" w:rsidR="00DE5DC2" w:rsidRDefault="00DE5DC2" w:rsidP="00A72658">
            <w:pPr>
              <w:pStyle w:val="TableText"/>
              <w:cnfStyle w:val="000000010000" w:firstRow="0" w:lastRow="0" w:firstColumn="0" w:lastColumn="0" w:oddVBand="0" w:evenVBand="0" w:oddHBand="0" w:evenHBand="1" w:firstRowFirstColumn="0" w:firstRowLastColumn="0" w:lastRowFirstColumn="0" w:lastRowLastColumn="0"/>
            </w:pPr>
          </w:p>
        </w:tc>
        <w:tc>
          <w:tcPr>
            <w:tcW w:w="515" w:type="pct"/>
            <w:vAlign w:val="center"/>
          </w:tcPr>
          <w:p w14:paraId="44804454" w14:textId="77777777" w:rsidR="00DE5DC2" w:rsidRDefault="00DE5DC2" w:rsidP="00A72658">
            <w:pPr>
              <w:pStyle w:val="TableText"/>
              <w:cnfStyle w:val="000000010000" w:firstRow="0" w:lastRow="0" w:firstColumn="0" w:lastColumn="0" w:oddVBand="0" w:evenVBand="0" w:oddHBand="0" w:evenHBand="1" w:firstRowFirstColumn="0" w:firstRowLastColumn="0" w:lastRowFirstColumn="0" w:lastRowLastColumn="0"/>
            </w:pPr>
          </w:p>
        </w:tc>
      </w:tr>
      <w:tr w:rsidR="00DE5DC2" w14:paraId="0CB0BA66" w14:textId="77777777" w:rsidTr="001D3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pct"/>
            <w:vAlign w:val="center"/>
          </w:tcPr>
          <w:p w14:paraId="6FAB16B2" w14:textId="77777777" w:rsidR="00DE5DC2" w:rsidRDefault="00DE5DC2" w:rsidP="00DE5DC2">
            <w:pPr>
              <w:pStyle w:val="TableText"/>
            </w:pPr>
            <w:r>
              <w:t>The exercises enhanced my understanding of the material</w:t>
            </w:r>
            <w:r w:rsidR="004A1D4D">
              <w:t>.</w:t>
            </w:r>
          </w:p>
        </w:tc>
        <w:tc>
          <w:tcPr>
            <w:tcW w:w="515" w:type="pct"/>
            <w:vAlign w:val="center"/>
          </w:tcPr>
          <w:p w14:paraId="11929B22" w14:textId="77777777" w:rsidR="00DE5DC2" w:rsidRDefault="00DE5DC2" w:rsidP="00A72658">
            <w:pPr>
              <w:pStyle w:val="TableText"/>
              <w:cnfStyle w:val="000000100000" w:firstRow="0" w:lastRow="0" w:firstColumn="0" w:lastColumn="0" w:oddVBand="0" w:evenVBand="0" w:oddHBand="1" w:evenHBand="0" w:firstRowFirstColumn="0" w:firstRowLastColumn="0" w:lastRowFirstColumn="0" w:lastRowLastColumn="0"/>
            </w:pPr>
          </w:p>
        </w:tc>
        <w:tc>
          <w:tcPr>
            <w:tcW w:w="515" w:type="pct"/>
            <w:vAlign w:val="center"/>
          </w:tcPr>
          <w:p w14:paraId="4056338E" w14:textId="77777777" w:rsidR="00DE5DC2" w:rsidRDefault="00DE5DC2" w:rsidP="00A72658">
            <w:pPr>
              <w:pStyle w:val="TableText"/>
              <w:cnfStyle w:val="000000100000" w:firstRow="0" w:lastRow="0" w:firstColumn="0" w:lastColumn="0" w:oddVBand="0" w:evenVBand="0" w:oddHBand="1" w:evenHBand="0" w:firstRowFirstColumn="0" w:firstRowLastColumn="0" w:lastRowFirstColumn="0" w:lastRowLastColumn="0"/>
            </w:pPr>
          </w:p>
        </w:tc>
        <w:tc>
          <w:tcPr>
            <w:tcW w:w="515" w:type="pct"/>
            <w:vAlign w:val="center"/>
          </w:tcPr>
          <w:p w14:paraId="46049E03" w14:textId="77777777" w:rsidR="00DE5DC2" w:rsidRDefault="00DE5DC2" w:rsidP="00A72658">
            <w:pPr>
              <w:pStyle w:val="TableText"/>
              <w:cnfStyle w:val="000000100000" w:firstRow="0" w:lastRow="0" w:firstColumn="0" w:lastColumn="0" w:oddVBand="0" w:evenVBand="0" w:oddHBand="1" w:evenHBand="0" w:firstRowFirstColumn="0" w:firstRowLastColumn="0" w:lastRowFirstColumn="0" w:lastRowLastColumn="0"/>
            </w:pPr>
          </w:p>
        </w:tc>
        <w:tc>
          <w:tcPr>
            <w:tcW w:w="515" w:type="pct"/>
            <w:vAlign w:val="center"/>
          </w:tcPr>
          <w:p w14:paraId="3A2EA13F" w14:textId="77777777" w:rsidR="00DE5DC2" w:rsidRDefault="00DE5DC2" w:rsidP="00A72658">
            <w:pPr>
              <w:pStyle w:val="TableText"/>
              <w:cnfStyle w:val="000000100000" w:firstRow="0" w:lastRow="0" w:firstColumn="0" w:lastColumn="0" w:oddVBand="0" w:evenVBand="0" w:oddHBand="1" w:evenHBand="0" w:firstRowFirstColumn="0" w:firstRowLastColumn="0" w:lastRowFirstColumn="0" w:lastRowLastColumn="0"/>
            </w:pPr>
          </w:p>
        </w:tc>
        <w:tc>
          <w:tcPr>
            <w:tcW w:w="516" w:type="pct"/>
          </w:tcPr>
          <w:p w14:paraId="29ECC4A8" w14:textId="77777777" w:rsidR="00DE5DC2" w:rsidRDefault="00DE5DC2" w:rsidP="00A72658">
            <w:pPr>
              <w:pStyle w:val="TableText"/>
              <w:cnfStyle w:val="000000100000" w:firstRow="0" w:lastRow="0" w:firstColumn="0" w:lastColumn="0" w:oddVBand="0" w:evenVBand="0" w:oddHBand="1" w:evenHBand="0" w:firstRowFirstColumn="0" w:firstRowLastColumn="0" w:lastRowFirstColumn="0" w:lastRowLastColumn="0"/>
            </w:pPr>
          </w:p>
        </w:tc>
        <w:tc>
          <w:tcPr>
            <w:tcW w:w="515" w:type="pct"/>
            <w:vAlign w:val="center"/>
          </w:tcPr>
          <w:p w14:paraId="7B41218B" w14:textId="77777777" w:rsidR="00DE5DC2" w:rsidRDefault="00DE5DC2" w:rsidP="00A72658">
            <w:pPr>
              <w:pStyle w:val="TableText"/>
              <w:cnfStyle w:val="000000100000" w:firstRow="0" w:lastRow="0" w:firstColumn="0" w:lastColumn="0" w:oddVBand="0" w:evenVBand="0" w:oddHBand="1" w:evenHBand="0" w:firstRowFirstColumn="0" w:firstRowLastColumn="0" w:lastRowFirstColumn="0" w:lastRowLastColumn="0"/>
            </w:pPr>
          </w:p>
        </w:tc>
      </w:tr>
      <w:tr w:rsidR="00DE5DC2" w14:paraId="1B3912FC" w14:textId="77777777" w:rsidTr="001D3E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pct"/>
            <w:vAlign w:val="center"/>
          </w:tcPr>
          <w:p w14:paraId="72EB99EB" w14:textId="77777777" w:rsidR="00DE5DC2" w:rsidRDefault="00DE5DC2" w:rsidP="00A72658">
            <w:pPr>
              <w:pStyle w:val="TableText"/>
            </w:pPr>
            <w:r>
              <w:t>The additional resources provided were comprehensive and useful.</w:t>
            </w:r>
          </w:p>
        </w:tc>
        <w:tc>
          <w:tcPr>
            <w:tcW w:w="515" w:type="pct"/>
            <w:vAlign w:val="center"/>
          </w:tcPr>
          <w:p w14:paraId="537CB56B" w14:textId="77777777" w:rsidR="00DE5DC2" w:rsidRDefault="00DE5DC2" w:rsidP="00A72658">
            <w:pPr>
              <w:pStyle w:val="TableText"/>
              <w:cnfStyle w:val="000000010000" w:firstRow="0" w:lastRow="0" w:firstColumn="0" w:lastColumn="0" w:oddVBand="0" w:evenVBand="0" w:oddHBand="0" w:evenHBand="1" w:firstRowFirstColumn="0" w:firstRowLastColumn="0" w:lastRowFirstColumn="0" w:lastRowLastColumn="0"/>
            </w:pPr>
          </w:p>
        </w:tc>
        <w:tc>
          <w:tcPr>
            <w:tcW w:w="515" w:type="pct"/>
            <w:vAlign w:val="center"/>
          </w:tcPr>
          <w:p w14:paraId="7248BD2F" w14:textId="77777777" w:rsidR="00DE5DC2" w:rsidRDefault="00DE5DC2" w:rsidP="00A72658">
            <w:pPr>
              <w:pStyle w:val="TableText"/>
              <w:cnfStyle w:val="000000010000" w:firstRow="0" w:lastRow="0" w:firstColumn="0" w:lastColumn="0" w:oddVBand="0" w:evenVBand="0" w:oddHBand="0" w:evenHBand="1" w:firstRowFirstColumn="0" w:firstRowLastColumn="0" w:lastRowFirstColumn="0" w:lastRowLastColumn="0"/>
            </w:pPr>
          </w:p>
        </w:tc>
        <w:tc>
          <w:tcPr>
            <w:tcW w:w="515" w:type="pct"/>
            <w:vAlign w:val="center"/>
          </w:tcPr>
          <w:p w14:paraId="6B8EA2D1" w14:textId="77777777" w:rsidR="00DE5DC2" w:rsidRDefault="00DE5DC2" w:rsidP="00A72658">
            <w:pPr>
              <w:pStyle w:val="TableText"/>
              <w:cnfStyle w:val="000000010000" w:firstRow="0" w:lastRow="0" w:firstColumn="0" w:lastColumn="0" w:oddVBand="0" w:evenVBand="0" w:oddHBand="0" w:evenHBand="1" w:firstRowFirstColumn="0" w:firstRowLastColumn="0" w:lastRowFirstColumn="0" w:lastRowLastColumn="0"/>
            </w:pPr>
          </w:p>
        </w:tc>
        <w:tc>
          <w:tcPr>
            <w:tcW w:w="515" w:type="pct"/>
            <w:vAlign w:val="center"/>
          </w:tcPr>
          <w:p w14:paraId="5A0917BF" w14:textId="77777777" w:rsidR="00DE5DC2" w:rsidRDefault="00DE5DC2" w:rsidP="00A72658">
            <w:pPr>
              <w:pStyle w:val="TableText"/>
              <w:cnfStyle w:val="000000010000" w:firstRow="0" w:lastRow="0" w:firstColumn="0" w:lastColumn="0" w:oddVBand="0" w:evenVBand="0" w:oddHBand="0" w:evenHBand="1" w:firstRowFirstColumn="0" w:firstRowLastColumn="0" w:lastRowFirstColumn="0" w:lastRowLastColumn="0"/>
            </w:pPr>
          </w:p>
        </w:tc>
        <w:tc>
          <w:tcPr>
            <w:tcW w:w="516" w:type="pct"/>
          </w:tcPr>
          <w:p w14:paraId="29E0E2EA" w14:textId="77777777" w:rsidR="00DE5DC2" w:rsidRDefault="00DE5DC2" w:rsidP="00A72658">
            <w:pPr>
              <w:pStyle w:val="TableText"/>
              <w:cnfStyle w:val="000000010000" w:firstRow="0" w:lastRow="0" w:firstColumn="0" w:lastColumn="0" w:oddVBand="0" w:evenVBand="0" w:oddHBand="0" w:evenHBand="1" w:firstRowFirstColumn="0" w:firstRowLastColumn="0" w:lastRowFirstColumn="0" w:lastRowLastColumn="0"/>
            </w:pPr>
          </w:p>
        </w:tc>
        <w:tc>
          <w:tcPr>
            <w:tcW w:w="515" w:type="pct"/>
            <w:vAlign w:val="center"/>
          </w:tcPr>
          <w:p w14:paraId="336DED65" w14:textId="77777777" w:rsidR="00DE5DC2" w:rsidRDefault="00DE5DC2" w:rsidP="00A72658">
            <w:pPr>
              <w:pStyle w:val="TableText"/>
              <w:cnfStyle w:val="000000010000" w:firstRow="0" w:lastRow="0" w:firstColumn="0" w:lastColumn="0" w:oddVBand="0" w:evenVBand="0" w:oddHBand="0" w:evenHBand="1" w:firstRowFirstColumn="0" w:firstRowLastColumn="0" w:lastRowFirstColumn="0" w:lastRowLastColumn="0"/>
            </w:pPr>
          </w:p>
        </w:tc>
      </w:tr>
    </w:tbl>
    <w:p w14:paraId="779A1879" w14:textId="77777777" w:rsidR="00E24B7C" w:rsidRDefault="00E24B7C" w:rsidP="00E24B7C">
      <w:pPr>
        <w:pStyle w:val="NumberedBullet"/>
        <w:numPr>
          <w:ilvl w:val="0"/>
          <w:numId w:val="0"/>
        </w:numPr>
        <w:ind w:left="792"/>
      </w:pPr>
    </w:p>
    <w:p w14:paraId="6DA9CC5F" w14:textId="77777777" w:rsidR="00E24B7C" w:rsidRDefault="00E24B7C" w:rsidP="00E24B7C">
      <w:pPr>
        <w:pStyle w:val="NumberedBullet"/>
        <w:numPr>
          <w:ilvl w:val="0"/>
          <w:numId w:val="41"/>
        </w:numPr>
      </w:pPr>
      <w:r>
        <w:t>The learning objectives for Module 2 are to:</w:t>
      </w:r>
      <w:r>
        <w:rPr>
          <w:rStyle w:val="FootnoteReference"/>
        </w:rPr>
        <w:footnoteReference w:id="7"/>
      </w:r>
    </w:p>
    <w:p w14:paraId="26124070" w14:textId="77777777" w:rsidR="00E24B7C" w:rsidRDefault="00E24B7C" w:rsidP="00E24B7C">
      <w:pPr>
        <w:pStyle w:val="NumberedBullet"/>
        <w:numPr>
          <w:ilvl w:val="0"/>
          <w:numId w:val="47"/>
        </w:numPr>
        <w:spacing w:after="0"/>
      </w:pPr>
      <w:r>
        <w:t>Know how to submit the Form CMS-416 and how to get help.</w:t>
      </w:r>
    </w:p>
    <w:p w14:paraId="253EE021" w14:textId="77777777" w:rsidR="00E24B7C" w:rsidRDefault="00E24B7C" w:rsidP="00E24B7C">
      <w:pPr>
        <w:pStyle w:val="NumberedBullet"/>
        <w:numPr>
          <w:ilvl w:val="0"/>
          <w:numId w:val="47"/>
        </w:numPr>
        <w:spacing w:after="0"/>
      </w:pPr>
      <w:r>
        <w:t>Understand the partners and processes involved with collecting and reporting Form CMS-416 data.</w:t>
      </w:r>
    </w:p>
    <w:p w14:paraId="78292ADA" w14:textId="77777777" w:rsidR="00E24B7C" w:rsidRDefault="00E24B7C" w:rsidP="00E24B7C">
      <w:pPr>
        <w:pStyle w:val="NumberedBullet"/>
        <w:numPr>
          <w:ilvl w:val="0"/>
          <w:numId w:val="47"/>
        </w:numPr>
      </w:pPr>
      <w:r>
        <w:t>Be familiar with the general principles of data quality.</w:t>
      </w:r>
    </w:p>
    <w:p w14:paraId="5E5DD75E" w14:textId="77777777" w:rsidR="00E24B7C" w:rsidRDefault="00E24B7C" w:rsidP="00E24B7C">
      <w:pPr>
        <w:pStyle w:val="NumberedBullet"/>
        <w:numPr>
          <w:ilvl w:val="0"/>
          <w:numId w:val="0"/>
        </w:numPr>
        <w:ind w:left="792"/>
      </w:pPr>
      <w:r>
        <w:t>Overall, how well does the content of the module support these learning objectives? [</w:t>
      </w:r>
      <w:proofErr w:type="gramStart"/>
      <w:r>
        <w:t>multiple</w:t>
      </w:r>
      <w:proofErr w:type="gramEnd"/>
      <w:r>
        <w:t xml:space="preserve"> choice, select one]</w:t>
      </w:r>
    </w:p>
    <w:p w14:paraId="511C19D3" w14:textId="77777777" w:rsidR="00E24B7C" w:rsidRDefault="00E24B7C" w:rsidP="00E24B7C">
      <w:pPr>
        <w:pStyle w:val="NormalSS"/>
        <w:numPr>
          <w:ilvl w:val="0"/>
          <w:numId w:val="43"/>
        </w:numPr>
        <w:spacing w:after="0"/>
      </w:pPr>
      <w:r>
        <w:t>Not at all well</w:t>
      </w:r>
    </w:p>
    <w:p w14:paraId="3E1783FA" w14:textId="77777777" w:rsidR="00E24B7C" w:rsidRDefault="00E24B7C" w:rsidP="00E24B7C">
      <w:pPr>
        <w:pStyle w:val="NormalSS"/>
        <w:numPr>
          <w:ilvl w:val="0"/>
          <w:numId w:val="43"/>
        </w:numPr>
        <w:spacing w:after="0"/>
      </w:pPr>
      <w:r>
        <w:t>Not very well</w:t>
      </w:r>
    </w:p>
    <w:p w14:paraId="272EDCDF" w14:textId="77777777" w:rsidR="00E24B7C" w:rsidRDefault="00E24B7C" w:rsidP="00E24B7C">
      <w:pPr>
        <w:pStyle w:val="NormalSS"/>
        <w:numPr>
          <w:ilvl w:val="0"/>
          <w:numId w:val="43"/>
        </w:numPr>
        <w:spacing w:after="0"/>
      </w:pPr>
      <w:r>
        <w:t>Somewhat well</w:t>
      </w:r>
    </w:p>
    <w:p w14:paraId="4BDC22B0" w14:textId="77777777" w:rsidR="00E24B7C" w:rsidRDefault="00E24B7C" w:rsidP="00E24B7C">
      <w:pPr>
        <w:pStyle w:val="NormalSS"/>
        <w:numPr>
          <w:ilvl w:val="0"/>
          <w:numId w:val="43"/>
        </w:numPr>
        <w:spacing w:after="0"/>
      </w:pPr>
      <w:r>
        <w:t>Very well</w:t>
      </w:r>
    </w:p>
    <w:p w14:paraId="572BA54F" w14:textId="77777777" w:rsidR="00E24B7C" w:rsidRDefault="00E24B7C" w:rsidP="00E24B7C">
      <w:pPr>
        <w:pStyle w:val="NormalSS"/>
        <w:numPr>
          <w:ilvl w:val="0"/>
          <w:numId w:val="43"/>
        </w:numPr>
      </w:pPr>
      <w:r>
        <w:t>Extremely well</w:t>
      </w:r>
    </w:p>
    <w:p w14:paraId="4071ACB4" w14:textId="77777777" w:rsidR="00490016" w:rsidRDefault="00490016" w:rsidP="00490016">
      <w:pPr>
        <w:pStyle w:val="NumberedBullet"/>
        <w:numPr>
          <w:ilvl w:val="0"/>
          <w:numId w:val="0"/>
        </w:numPr>
        <w:ind w:left="792"/>
      </w:pPr>
    </w:p>
    <w:p w14:paraId="63FB4989" w14:textId="77777777" w:rsidR="00884F92" w:rsidRDefault="00506CD2" w:rsidP="00072B9B">
      <w:pPr>
        <w:pStyle w:val="NumberedBullet"/>
        <w:sectPr w:rsidR="00884F92" w:rsidSect="000E4C3F">
          <w:headerReference w:type="default" r:id="rId15"/>
          <w:footerReference w:type="default" r:id="rId16"/>
          <w:pgSz w:w="12240" w:h="15840"/>
          <w:pgMar w:top="1440" w:right="1440" w:bottom="1440" w:left="1440" w:header="720" w:footer="720" w:gutter="0"/>
          <w:cols w:space="720"/>
          <w:docGrid w:linePitch="360"/>
        </w:sectPr>
      </w:pPr>
      <w:r>
        <w:t xml:space="preserve">Below is a selection of </w:t>
      </w:r>
      <w:r w:rsidR="00C40577">
        <w:t xml:space="preserve">a few </w:t>
      </w:r>
      <w:r>
        <w:t xml:space="preserve">of the slides </w:t>
      </w:r>
      <w:r w:rsidR="00C40577">
        <w:t xml:space="preserve">that were </w:t>
      </w:r>
      <w:r>
        <w:t>included in Module</w:t>
      </w:r>
      <w:r w:rsidR="001E17B5">
        <w:t xml:space="preserve"> 2</w:t>
      </w:r>
      <w:r>
        <w:t>.</w:t>
      </w:r>
      <w:r w:rsidR="00CC0DB0">
        <w:rPr>
          <w:rStyle w:val="FootnoteReference"/>
        </w:rPr>
        <w:footnoteReference w:id="8"/>
      </w:r>
      <w:r w:rsidR="00072B9B">
        <w:t xml:space="preserve"> </w:t>
      </w:r>
      <w:r w:rsidR="00E2129B">
        <w:t xml:space="preserve"> </w:t>
      </w:r>
      <w:r w:rsidR="00072B9B" w:rsidRPr="00072B9B">
        <w:t xml:space="preserve">Recall that the overall objective of the modules is to help Medicaid/CHIP staff improve the quality of oral health data submitted on the CMS Form-416. Please rank these slides in order of most helpful in accomplishing that objective to least helpful in accomplishing that objective, </w:t>
      </w:r>
      <w:r w:rsidR="00D8628E">
        <w:t>where</w:t>
      </w:r>
      <w:r w:rsidR="00E2129B">
        <w:t xml:space="preserve"> 1 </w:t>
      </w:r>
      <w:r w:rsidR="00BE2545">
        <w:t>is</w:t>
      </w:r>
      <w:r w:rsidR="00E2129B">
        <w:t xml:space="preserve"> most </w:t>
      </w:r>
      <w:r w:rsidR="000D1653">
        <w:t xml:space="preserve">helpful </w:t>
      </w:r>
      <w:r w:rsidR="00E2129B">
        <w:t xml:space="preserve">and 4 is least </w:t>
      </w:r>
      <w:r w:rsidR="000D1653">
        <w:t>helpful</w:t>
      </w:r>
      <w:r w:rsidR="00E2129B">
        <w:t>:</w:t>
      </w:r>
    </w:p>
    <w:p w14:paraId="3A40E5EF" w14:textId="77777777" w:rsidR="00E2129B" w:rsidRDefault="00E2129B" w:rsidP="00884F92">
      <w:pPr>
        <w:pStyle w:val="NumberedBullet"/>
        <w:numPr>
          <w:ilvl w:val="0"/>
          <w:numId w:val="0"/>
        </w:numPr>
        <w:tabs>
          <w:tab w:val="clear" w:pos="432"/>
          <w:tab w:val="left" w:pos="90"/>
        </w:tabs>
        <w:ind w:left="90"/>
      </w:pPr>
      <w:r>
        <w:t xml:space="preserve">[  ]  </w:t>
      </w:r>
      <w:r>
        <w:rPr>
          <w:noProof/>
        </w:rPr>
        <w:drawing>
          <wp:inline distT="0" distB="0" distL="0" distR="0" wp14:anchorId="0FA48E14" wp14:editId="24BF1249">
            <wp:extent cx="3200400" cy="2403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00400" cy="2403041"/>
                    </a:xfrm>
                    <a:prstGeom prst="rect">
                      <a:avLst/>
                    </a:prstGeom>
                  </pic:spPr>
                </pic:pic>
              </a:graphicData>
            </a:graphic>
          </wp:inline>
        </w:drawing>
      </w:r>
    </w:p>
    <w:p w14:paraId="66C1E181" w14:textId="77777777" w:rsidR="00E2129B" w:rsidRDefault="00E2129B" w:rsidP="00E2129B">
      <w:pPr>
        <w:pStyle w:val="NumberedBullet"/>
        <w:numPr>
          <w:ilvl w:val="0"/>
          <w:numId w:val="0"/>
        </w:numPr>
        <w:ind w:left="792"/>
      </w:pPr>
    </w:p>
    <w:p w14:paraId="36F51058" w14:textId="77777777" w:rsidR="00884F92" w:rsidRDefault="00884F92" w:rsidP="00884F92">
      <w:pPr>
        <w:pStyle w:val="NumberedBullet"/>
        <w:numPr>
          <w:ilvl w:val="0"/>
          <w:numId w:val="0"/>
        </w:numPr>
        <w:ind w:left="90"/>
      </w:pPr>
    </w:p>
    <w:p w14:paraId="7280CAD2" w14:textId="77777777" w:rsidR="00E2129B" w:rsidRDefault="00E2129B" w:rsidP="00884F92">
      <w:pPr>
        <w:pStyle w:val="NumberedBullet"/>
        <w:numPr>
          <w:ilvl w:val="0"/>
          <w:numId w:val="0"/>
        </w:numPr>
        <w:ind w:left="90"/>
      </w:pPr>
      <w:r>
        <w:t xml:space="preserve">[  ] </w:t>
      </w:r>
      <w:r>
        <w:rPr>
          <w:noProof/>
        </w:rPr>
        <w:drawing>
          <wp:inline distT="0" distB="0" distL="0" distR="0" wp14:anchorId="3CEF6E02" wp14:editId="4470D10B">
            <wp:extent cx="3200400" cy="24037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00400" cy="2403719"/>
                    </a:xfrm>
                    <a:prstGeom prst="rect">
                      <a:avLst/>
                    </a:prstGeom>
                  </pic:spPr>
                </pic:pic>
              </a:graphicData>
            </a:graphic>
          </wp:inline>
        </w:drawing>
      </w:r>
    </w:p>
    <w:p w14:paraId="51F1C5BC" w14:textId="77777777" w:rsidR="004A2B88" w:rsidRDefault="004A2B88" w:rsidP="00E2129B">
      <w:pPr>
        <w:pStyle w:val="NumberedBullet"/>
        <w:numPr>
          <w:ilvl w:val="0"/>
          <w:numId w:val="0"/>
        </w:numPr>
        <w:ind w:left="792"/>
      </w:pPr>
    </w:p>
    <w:p w14:paraId="433BA96B" w14:textId="77777777" w:rsidR="004A2B88" w:rsidRDefault="004A2B88" w:rsidP="00FF1EA7">
      <w:pPr>
        <w:pStyle w:val="NumberedBullet"/>
        <w:numPr>
          <w:ilvl w:val="0"/>
          <w:numId w:val="0"/>
        </w:numPr>
        <w:tabs>
          <w:tab w:val="clear" w:pos="432"/>
          <w:tab w:val="left" w:pos="0"/>
        </w:tabs>
      </w:pPr>
      <w:r>
        <w:t xml:space="preserve">[  ] </w:t>
      </w:r>
      <w:r>
        <w:rPr>
          <w:noProof/>
        </w:rPr>
        <w:drawing>
          <wp:inline distT="0" distB="0" distL="0" distR="0" wp14:anchorId="50CC883D" wp14:editId="526D358B">
            <wp:extent cx="3200400" cy="241021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00400" cy="2410216"/>
                    </a:xfrm>
                    <a:prstGeom prst="rect">
                      <a:avLst/>
                    </a:prstGeom>
                  </pic:spPr>
                </pic:pic>
              </a:graphicData>
            </a:graphic>
          </wp:inline>
        </w:drawing>
      </w:r>
    </w:p>
    <w:p w14:paraId="62DF4BD4" w14:textId="77777777" w:rsidR="00884F92" w:rsidRDefault="00884F92" w:rsidP="00FF1EA7">
      <w:pPr>
        <w:pStyle w:val="NumberedBullet"/>
        <w:numPr>
          <w:ilvl w:val="0"/>
          <w:numId w:val="0"/>
        </w:numPr>
        <w:tabs>
          <w:tab w:val="clear" w:pos="432"/>
          <w:tab w:val="left" w:pos="180"/>
        </w:tabs>
        <w:ind w:left="450" w:hanging="270"/>
      </w:pPr>
    </w:p>
    <w:p w14:paraId="2B6CFBAD" w14:textId="77777777" w:rsidR="00884F92" w:rsidRDefault="00884F92" w:rsidP="00FF1EA7">
      <w:pPr>
        <w:pStyle w:val="NumberedBullet"/>
        <w:numPr>
          <w:ilvl w:val="0"/>
          <w:numId w:val="0"/>
        </w:numPr>
        <w:tabs>
          <w:tab w:val="clear" w:pos="432"/>
          <w:tab w:val="left" w:pos="180"/>
        </w:tabs>
        <w:ind w:left="450" w:hanging="270"/>
      </w:pPr>
    </w:p>
    <w:p w14:paraId="0EFFF8C3" w14:textId="77777777" w:rsidR="004A2B88" w:rsidRDefault="004A2B88" w:rsidP="00FF1EA7">
      <w:pPr>
        <w:pStyle w:val="NumberedBullet"/>
        <w:numPr>
          <w:ilvl w:val="0"/>
          <w:numId w:val="0"/>
        </w:numPr>
        <w:tabs>
          <w:tab w:val="clear" w:pos="432"/>
          <w:tab w:val="left" w:pos="0"/>
        </w:tabs>
      </w:pPr>
      <w:r>
        <w:t xml:space="preserve">[  ] </w:t>
      </w:r>
      <w:r>
        <w:rPr>
          <w:noProof/>
        </w:rPr>
        <w:drawing>
          <wp:inline distT="0" distB="0" distL="0" distR="0" wp14:anchorId="301BC43B" wp14:editId="45A62190">
            <wp:extent cx="3200400" cy="24020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00400" cy="2402009"/>
                    </a:xfrm>
                    <a:prstGeom prst="rect">
                      <a:avLst/>
                    </a:prstGeom>
                  </pic:spPr>
                </pic:pic>
              </a:graphicData>
            </a:graphic>
          </wp:inline>
        </w:drawing>
      </w:r>
    </w:p>
    <w:p w14:paraId="0CF70D4F" w14:textId="77777777" w:rsidR="00884F92" w:rsidRDefault="00884F92" w:rsidP="00FF1EA7">
      <w:pPr>
        <w:pStyle w:val="NumberedBullet"/>
        <w:numPr>
          <w:ilvl w:val="0"/>
          <w:numId w:val="41"/>
        </w:numPr>
        <w:tabs>
          <w:tab w:val="clear" w:pos="432"/>
          <w:tab w:val="left" w:pos="180"/>
        </w:tabs>
        <w:ind w:hanging="270"/>
        <w:sectPr w:rsidR="00884F92" w:rsidSect="0064770B">
          <w:pgSz w:w="12240" w:h="15840"/>
          <w:pgMar w:top="1440" w:right="720" w:bottom="1440" w:left="720" w:header="720" w:footer="720" w:gutter="0"/>
          <w:cols w:num="2" w:space="720"/>
          <w:docGrid w:linePitch="360"/>
        </w:sectPr>
      </w:pPr>
    </w:p>
    <w:p w14:paraId="7CC65993" w14:textId="5FA5D539" w:rsidR="003C5917" w:rsidRDefault="003C5917" w:rsidP="008E7A64">
      <w:pPr>
        <w:pStyle w:val="NumberedBullet"/>
        <w:numPr>
          <w:ilvl w:val="0"/>
          <w:numId w:val="41"/>
        </w:numPr>
      </w:pPr>
      <w:r>
        <w:t xml:space="preserve">You identified </w:t>
      </w:r>
      <w:r w:rsidR="00884F92">
        <w:t xml:space="preserve">the following slide as </w:t>
      </w:r>
      <w:r w:rsidR="00E74BE1">
        <w:t xml:space="preserve">the </w:t>
      </w:r>
      <w:r w:rsidR="00884F92">
        <w:t xml:space="preserve">least </w:t>
      </w:r>
      <w:r w:rsidR="00C3650F">
        <w:t xml:space="preserve">helpful </w:t>
      </w:r>
      <w:r w:rsidR="00884F92">
        <w:t>among the options presented:</w:t>
      </w:r>
    </w:p>
    <w:p w14:paraId="60676059" w14:textId="77777777" w:rsidR="00FF1EA7" w:rsidRDefault="00FF1EA7" w:rsidP="00CC0DB0">
      <w:pPr>
        <w:pStyle w:val="NumberedBullet"/>
        <w:numPr>
          <w:ilvl w:val="0"/>
          <w:numId w:val="0"/>
        </w:numPr>
        <w:ind w:left="792" w:hanging="360"/>
        <w:jc w:val="center"/>
      </w:pPr>
    </w:p>
    <w:p w14:paraId="78E83196" w14:textId="77777777" w:rsidR="003C5917" w:rsidRDefault="00884F92" w:rsidP="00CC0DB0">
      <w:pPr>
        <w:pStyle w:val="NumberedBullet"/>
        <w:numPr>
          <w:ilvl w:val="0"/>
          <w:numId w:val="0"/>
        </w:numPr>
        <w:ind w:left="792" w:hanging="360"/>
        <w:jc w:val="center"/>
      </w:pPr>
      <w:r>
        <w:t xml:space="preserve">[Insert graphic that respondent marked as </w:t>
      </w:r>
      <w:r w:rsidR="002E7976">
        <w:t>“</w:t>
      </w:r>
      <w:r>
        <w:t>4</w:t>
      </w:r>
      <w:r w:rsidR="002E7976">
        <w:t>”</w:t>
      </w:r>
      <w:r>
        <w:t xml:space="preserve"> from the previous question]</w:t>
      </w:r>
    </w:p>
    <w:p w14:paraId="7EC33FF9" w14:textId="77777777" w:rsidR="00FF1EA7" w:rsidRDefault="00FF1EA7" w:rsidP="00884F92">
      <w:pPr>
        <w:pStyle w:val="NumberedBullet"/>
        <w:numPr>
          <w:ilvl w:val="0"/>
          <w:numId w:val="0"/>
        </w:numPr>
        <w:ind w:left="792" w:hanging="360"/>
      </w:pPr>
    </w:p>
    <w:p w14:paraId="237A36A9" w14:textId="74CE416E" w:rsidR="00884F92" w:rsidRDefault="00CC0DB0" w:rsidP="00884F92">
      <w:pPr>
        <w:pStyle w:val="NumberedBullet"/>
        <w:numPr>
          <w:ilvl w:val="0"/>
          <w:numId w:val="0"/>
        </w:numPr>
        <w:ind w:left="792" w:hanging="360"/>
      </w:pPr>
      <w:r>
        <w:tab/>
      </w:r>
      <w:r w:rsidR="002E7976">
        <w:t>Why did you make that selection?</w:t>
      </w:r>
      <w:r w:rsidR="005577A0">
        <w:t xml:space="preserve"> Please indicate specific features or concepts </w:t>
      </w:r>
      <w:r w:rsidR="00B525E3">
        <w:t xml:space="preserve">you </w:t>
      </w:r>
      <w:r w:rsidR="00C3650F">
        <w:t xml:space="preserve">feel should be included or changed to make this slide more helpful. </w:t>
      </w:r>
    </w:p>
    <w:p w14:paraId="228FA6F8" w14:textId="77777777" w:rsidR="002E7976" w:rsidRDefault="00CC0DB0" w:rsidP="00884F92">
      <w:pPr>
        <w:pStyle w:val="NumberedBullet"/>
        <w:numPr>
          <w:ilvl w:val="0"/>
          <w:numId w:val="0"/>
        </w:numPr>
        <w:ind w:left="792" w:hanging="360"/>
      </w:pPr>
      <w:r>
        <w:tab/>
      </w:r>
      <w:r w:rsidR="002E7976">
        <w:t>[</w:t>
      </w:r>
      <w:proofErr w:type="gramStart"/>
      <w:r w:rsidR="002E7976" w:rsidRPr="002E7976">
        <w:t>free</w:t>
      </w:r>
      <w:proofErr w:type="gramEnd"/>
      <w:r w:rsidR="002E7976" w:rsidRPr="002E7976">
        <w:t xml:space="preserve"> text field, up to 500 characters]</w:t>
      </w:r>
    </w:p>
    <w:p w14:paraId="6FEF71B5" w14:textId="77777777" w:rsidR="00FF1EA7" w:rsidRDefault="00FF1EA7" w:rsidP="00FF1EA7">
      <w:pPr>
        <w:pStyle w:val="NumberedBullet"/>
        <w:numPr>
          <w:ilvl w:val="0"/>
          <w:numId w:val="0"/>
        </w:numPr>
        <w:ind w:left="792"/>
      </w:pPr>
    </w:p>
    <w:p w14:paraId="4FEA1009" w14:textId="77777777" w:rsidR="002E7976" w:rsidRDefault="009B444A" w:rsidP="00D03700">
      <w:pPr>
        <w:pStyle w:val="NumberedBullet"/>
      </w:pPr>
      <w:r>
        <w:t xml:space="preserve">Thank you for your feedback! </w:t>
      </w:r>
      <w:r w:rsidR="00D9585A">
        <w:t>Do you have any other comments, questions, or suggestions about Module</w:t>
      </w:r>
      <w:r w:rsidR="00884F92">
        <w:t xml:space="preserve"> 2</w:t>
      </w:r>
      <w:r w:rsidR="00D9585A">
        <w:t xml:space="preserve">? </w:t>
      </w:r>
    </w:p>
    <w:p w14:paraId="5ED23F35" w14:textId="21DDB043" w:rsidR="00CD1E2E" w:rsidRDefault="00D9585A" w:rsidP="002E7976">
      <w:pPr>
        <w:pStyle w:val="NumberedBullet"/>
        <w:numPr>
          <w:ilvl w:val="0"/>
          <w:numId w:val="0"/>
        </w:numPr>
        <w:ind w:left="792"/>
      </w:pPr>
      <w:r>
        <w:t>[</w:t>
      </w:r>
      <w:proofErr w:type="gramStart"/>
      <w:r>
        <w:t>free</w:t>
      </w:r>
      <w:proofErr w:type="gramEnd"/>
      <w:r>
        <w:t xml:space="preserve"> text field, up to 500 characters]</w:t>
      </w:r>
    </w:p>
    <w:p w14:paraId="0584F051" w14:textId="77777777" w:rsidR="00D9585A" w:rsidRDefault="00D9585A">
      <w:pPr>
        <w:spacing w:after="240" w:line="240" w:lineRule="auto"/>
        <w:ind w:firstLine="0"/>
        <w:rPr>
          <w:rFonts w:ascii="Arial Black" w:hAnsi="Arial Black"/>
          <w:sz w:val="22"/>
        </w:rPr>
      </w:pPr>
      <w:r>
        <w:br w:type="page"/>
      </w:r>
    </w:p>
    <w:p w14:paraId="58040002" w14:textId="77777777" w:rsidR="00C55FF9" w:rsidRDefault="006837A8" w:rsidP="006837A8">
      <w:pPr>
        <w:pStyle w:val="H3Alpha"/>
      </w:pPr>
      <w:r>
        <w:t>Section 3:</w:t>
      </w:r>
      <w:r w:rsidR="001F4BA0">
        <w:t xml:space="preserve"> Closing</w:t>
      </w:r>
    </w:p>
    <w:p w14:paraId="2C81297D" w14:textId="77777777" w:rsidR="002E7976" w:rsidRDefault="001F4BA0" w:rsidP="006837A8">
      <w:pPr>
        <w:pStyle w:val="NumberedBullet"/>
        <w:numPr>
          <w:ilvl w:val="0"/>
          <w:numId w:val="42"/>
        </w:numPr>
      </w:pPr>
      <w:r>
        <w:t xml:space="preserve">Thank you for your </w:t>
      </w:r>
      <w:r w:rsidR="006837A8">
        <w:t xml:space="preserve">feedback! If you have any additional comments or suggestions about </w:t>
      </w:r>
      <w:r w:rsidR="004713CF">
        <w:t xml:space="preserve">how to improve </w:t>
      </w:r>
      <w:r w:rsidR="006837A8">
        <w:t xml:space="preserve">the training, please enter it below: </w:t>
      </w:r>
    </w:p>
    <w:p w14:paraId="7221754D" w14:textId="77777777" w:rsidR="001F4BA0" w:rsidRDefault="006837A8" w:rsidP="002E7976">
      <w:pPr>
        <w:pStyle w:val="NumberedBullet"/>
        <w:numPr>
          <w:ilvl w:val="0"/>
          <w:numId w:val="0"/>
        </w:numPr>
        <w:ind w:left="792"/>
      </w:pPr>
      <w:r>
        <w:t>[</w:t>
      </w:r>
      <w:proofErr w:type="gramStart"/>
      <w:r>
        <w:t>free</w:t>
      </w:r>
      <w:proofErr w:type="gramEnd"/>
      <w:r>
        <w:t xml:space="preserve"> text field, up to 500 characters]</w:t>
      </w:r>
    </w:p>
    <w:p w14:paraId="089E0376" w14:textId="77777777" w:rsidR="005F5F2B" w:rsidDel="00C17645" w:rsidRDefault="00BD48C2" w:rsidP="00CC2FF7">
      <w:pPr>
        <w:pStyle w:val="NumberedBullet"/>
      </w:pPr>
      <w:r w:rsidDel="00C17645">
        <w:t>Is this your first time completing an evaluation of</w:t>
      </w:r>
      <w:r w:rsidR="00972149" w:rsidDel="00C17645">
        <w:t xml:space="preserve"> the effectiveness of any of th</w:t>
      </w:r>
      <w:r w:rsidR="005F5F2B" w:rsidDel="00C17645">
        <w:t>e</w:t>
      </w:r>
      <w:r w:rsidR="00972149" w:rsidDel="00C17645">
        <w:t xml:space="preserve"> web-based training modules on Form CMS-416 Dental Data Reporting</w:t>
      </w:r>
      <w:r w:rsidR="005F5F2B" w:rsidDel="00C17645">
        <w:t>?</w:t>
      </w:r>
    </w:p>
    <w:p w14:paraId="30F77C57" w14:textId="77777777" w:rsidR="00972149" w:rsidDel="00C17645" w:rsidRDefault="005F5F2B" w:rsidP="005F5F2B">
      <w:pPr>
        <w:pStyle w:val="NumberedBullet"/>
        <w:numPr>
          <w:ilvl w:val="0"/>
          <w:numId w:val="0"/>
        </w:numPr>
      </w:pPr>
      <w:r w:rsidDel="00C17645">
        <w:tab/>
        <w:t xml:space="preserve">      [Yes/No, select one]</w:t>
      </w:r>
    </w:p>
    <w:p w14:paraId="2169F178" w14:textId="77777777" w:rsidR="002E7976" w:rsidRDefault="006837A8" w:rsidP="001F4BA0">
      <w:pPr>
        <w:pStyle w:val="NumberedBullet"/>
      </w:pPr>
      <w:r>
        <w:t xml:space="preserve">May we contact you with follow-up questions regarding your answers to this survey? If so, please enter your email address: </w:t>
      </w:r>
    </w:p>
    <w:p w14:paraId="78615697" w14:textId="77777777" w:rsidR="006837A8" w:rsidRPr="00C55FF9" w:rsidRDefault="006837A8" w:rsidP="002E7976">
      <w:pPr>
        <w:pStyle w:val="NumberedBullet"/>
        <w:numPr>
          <w:ilvl w:val="0"/>
          <w:numId w:val="0"/>
        </w:numPr>
        <w:ind w:left="792"/>
      </w:pPr>
      <w:r>
        <w:t>[</w:t>
      </w:r>
      <w:proofErr w:type="gramStart"/>
      <w:r>
        <w:t>free</w:t>
      </w:r>
      <w:proofErr w:type="gramEnd"/>
      <w:r>
        <w:t xml:space="preserve"> text field with check for valid email address structure, up to 100 characters]</w:t>
      </w:r>
    </w:p>
    <w:p w14:paraId="4943E26E" w14:textId="77777777" w:rsidR="002E7976" w:rsidRDefault="002E7976" w:rsidP="00C55FF9">
      <w:pPr>
        <w:pStyle w:val="NormalSS"/>
      </w:pPr>
    </w:p>
    <w:p w14:paraId="4C526E4D" w14:textId="77777777" w:rsidR="00C55FF9" w:rsidRDefault="006837A8" w:rsidP="00C55FF9">
      <w:pPr>
        <w:pStyle w:val="NormalSS"/>
      </w:pPr>
      <w:r>
        <w:t>We appreciate your time! For questions about this survey or the CMS Oral Health Initiative, please contact [</w:t>
      </w:r>
      <w:r w:rsidR="00FF1EA7">
        <w:t>identify</w:t>
      </w:r>
      <w:r>
        <w:t xml:space="preserve"> appropriate point </w:t>
      </w:r>
      <w:r w:rsidR="00FF1EA7">
        <w:t>of contact</w:t>
      </w:r>
      <w:r>
        <w:t>].</w:t>
      </w:r>
    </w:p>
    <w:p w14:paraId="50BFD142" w14:textId="77777777" w:rsidR="00CD1E2E" w:rsidRDefault="00CD1E2E" w:rsidP="00C55FF9">
      <w:pPr>
        <w:pStyle w:val="NormalSS"/>
      </w:pPr>
    </w:p>
    <w:p w14:paraId="69CB9F6D" w14:textId="77777777" w:rsidR="00CD1E2E" w:rsidRDefault="00CD1E2E" w:rsidP="00C55FF9">
      <w:pPr>
        <w:pStyle w:val="NormalSS"/>
      </w:pPr>
    </w:p>
    <w:p w14:paraId="43AFF941" w14:textId="77777777" w:rsidR="00CD1E2E" w:rsidRDefault="00CD1E2E" w:rsidP="00C55FF9">
      <w:pPr>
        <w:pStyle w:val="NormalSS"/>
      </w:pPr>
    </w:p>
    <w:p w14:paraId="258E3ADD" w14:textId="77777777" w:rsidR="00CD1E2E" w:rsidRDefault="00CD1E2E" w:rsidP="00C55FF9">
      <w:pPr>
        <w:pStyle w:val="NormalSS"/>
      </w:pPr>
    </w:p>
    <w:p w14:paraId="76366C76" w14:textId="77777777" w:rsidR="00CD1E2E" w:rsidRDefault="00CD1E2E" w:rsidP="00C55FF9">
      <w:pPr>
        <w:pStyle w:val="NormalSS"/>
      </w:pPr>
    </w:p>
    <w:p w14:paraId="20EBE4A1" w14:textId="77777777" w:rsidR="00CD1E2E" w:rsidRDefault="00CD1E2E" w:rsidP="00C55FF9">
      <w:pPr>
        <w:pStyle w:val="NormalSS"/>
      </w:pPr>
    </w:p>
    <w:p w14:paraId="34E85B68" w14:textId="77777777" w:rsidR="00CD1E2E" w:rsidRDefault="00CD1E2E" w:rsidP="00C55FF9">
      <w:pPr>
        <w:pStyle w:val="NormalSS"/>
      </w:pPr>
    </w:p>
    <w:p w14:paraId="5C74FA3D" w14:textId="77777777" w:rsidR="00CD1E2E" w:rsidRDefault="00CD1E2E" w:rsidP="00C55FF9">
      <w:pPr>
        <w:pStyle w:val="NormalSS"/>
      </w:pPr>
    </w:p>
    <w:p w14:paraId="31C36F2E" w14:textId="77777777" w:rsidR="00CD1E2E" w:rsidRDefault="00CD1E2E" w:rsidP="00D80A5B">
      <w:pPr>
        <w:pStyle w:val="NumberedBullet"/>
        <w:numPr>
          <w:ilvl w:val="0"/>
          <w:numId w:val="0"/>
        </w:numPr>
        <w:pBdr>
          <w:top w:val="single" w:sz="4" w:space="1" w:color="auto"/>
          <w:left w:val="single" w:sz="4" w:space="4" w:color="auto"/>
          <w:bottom w:val="single" w:sz="4" w:space="1" w:color="auto"/>
          <w:right w:val="single" w:sz="4" w:space="4" w:color="auto"/>
        </w:pBdr>
        <w:spacing w:after="0"/>
      </w:pPr>
      <w:r>
        <w:t>PRA Disclosure Statement</w:t>
      </w:r>
    </w:p>
    <w:p w14:paraId="0EB0DAB8" w14:textId="028A2211" w:rsidR="00CD1E2E" w:rsidRDefault="00CD1E2E" w:rsidP="00D80A5B">
      <w:pPr>
        <w:pStyle w:val="NumberedBullet"/>
        <w:numPr>
          <w:ilvl w:val="0"/>
          <w:numId w:val="0"/>
        </w:numPr>
        <w:pBdr>
          <w:top w:val="single" w:sz="4" w:space="1" w:color="auto"/>
          <w:left w:val="single" w:sz="4" w:space="4" w:color="auto"/>
          <w:bottom w:val="single" w:sz="4" w:space="1" w:color="auto"/>
          <w:right w:val="single" w:sz="4" w:space="4" w:color="auto"/>
        </w:pBdr>
        <w:spacing w:after="0"/>
      </w:pPr>
      <w:r>
        <w:t xml:space="preserve">According to the Paperwork Reduction Act of 1995, no persons are required to respond to a collection of information unless it displays a valid OMB control number.  The valid OMB control number for this information collection is 0938-1148 (CMS-10398, #44).  The time required to complete this information collection is estimated to average 15 minutes per response, including the time to review instructions, search existing data resources, </w:t>
      </w:r>
      <w:proofErr w:type="gramStart"/>
      <w:r>
        <w:t>gather</w:t>
      </w:r>
      <w:proofErr w:type="gramEnd"/>
      <w:r>
        <w:t xml:space="preserve"> the data needed, and complete and review the information collection.  If you have </w:t>
      </w:r>
      <w:proofErr w:type="gramStart"/>
      <w:r>
        <w:t>comments</w:t>
      </w:r>
      <w:proofErr w:type="gramEnd"/>
      <w:r>
        <w:t xml:space="preserve"> concerning the accuracy of the time estimate(s) or suggestions for improving this form, please write to: CMS, 7500 Security Boulevard, Attn: PRA Reports Clearance Officer, Mail Stop C4-26-05, Baltimore, Maryland 21244-1850.  </w:t>
      </w:r>
    </w:p>
    <w:p w14:paraId="50FA1897" w14:textId="77777777" w:rsidR="00CD1E2E" w:rsidRPr="00C55FF9" w:rsidRDefault="00CD1E2E" w:rsidP="00C55FF9">
      <w:pPr>
        <w:pStyle w:val="NormalSS"/>
      </w:pPr>
    </w:p>
    <w:sectPr w:rsidR="00CD1E2E" w:rsidRPr="00C55FF9" w:rsidSect="000E4C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FE364" w14:textId="77777777" w:rsidR="005D4F4F" w:rsidRDefault="005D4F4F" w:rsidP="002E3E35">
      <w:pPr>
        <w:spacing w:line="240" w:lineRule="auto"/>
      </w:pPr>
      <w:r>
        <w:separator/>
      </w:r>
    </w:p>
  </w:endnote>
  <w:endnote w:type="continuationSeparator" w:id="0">
    <w:p w14:paraId="5CA7A4D8" w14:textId="77777777" w:rsidR="005D4F4F" w:rsidRDefault="005D4F4F" w:rsidP="002E3E35">
      <w:pPr>
        <w:spacing w:line="240" w:lineRule="auto"/>
      </w:pPr>
      <w:r>
        <w:continuationSeparator/>
      </w:r>
    </w:p>
  </w:endnote>
  <w:endnote w:type="continuationNotice" w:id="1">
    <w:p w14:paraId="11FC93B1" w14:textId="77777777" w:rsidR="005D4F4F" w:rsidRDefault="005D4F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CA73E"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D78C94A" w14:textId="77777777" w:rsidR="00294B21" w:rsidRDefault="00294B21" w:rsidP="00455D47">
    <w:pPr>
      <w:pStyle w:val="Footer"/>
      <w:pBdr>
        <w:top w:val="single" w:sz="2" w:space="1" w:color="auto"/>
        <w:bottom w:val="none" w:sz="0" w:space="0" w:color="auto"/>
      </w:pBdr>
      <w:spacing w:line="192" w:lineRule="auto"/>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51DAC" w14:textId="77777777" w:rsidR="005D4F4F" w:rsidRDefault="005D4F4F" w:rsidP="00203E3B">
      <w:pPr>
        <w:spacing w:line="240" w:lineRule="auto"/>
        <w:ind w:firstLine="0"/>
      </w:pPr>
      <w:r>
        <w:separator/>
      </w:r>
    </w:p>
  </w:footnote>
  <w:footnote w:type="continuationSeparator" w:id="0">
    <w:p w14:paraId="65807FE9" w14:textId="77777777" w:rsidR="005D4F4F" w:rsidRDefault="005D4F4F" w:rsidP="00203E3B">
      <w:pPr>
        <w:spacing w:line="240" w:lineRule="auto"/>
        <w:ind w:firstLine="0"/>
      </w:pPr>
      <w:r>
        <w:separator/>
      </w:r>
    </w:p>
    <w:p w14:paraId="0DB80742" w14:textId="77777777" w:rsidR="005D4F4F" w:rsidRPr="00157CA2" w:rsidRDefault="005D4F4F"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type="continuationNotice" w:id="1">
    <w:p w14:paraId="27433AE0" w14:textId="77777777" w:rsidR="005D4F4F" w:rsidRDefault="005D4F4F">
      <w:pPr>
        <w:spacing w:line="240" w:lineRule="auto"/>
      </w:pPr>
    </w:p>
  </w:footnote>
  <w:footnote w:id="2">
    <w:p w14:paraId="115E5FBC" w14:textId="77777777" w:rsidR="00AF35A5" w:rsidRDefault="00AF35A5">
      <w:pPr>
        <w:pStyle w:val="FootnoteText"/>
      </w:pPr>
      <w:r>
        <w:rPr>
          <w:rStyle w:val="FootnoteReference"/>
        </w:rPr>
        <w:footnoteRef/>
      </w:r>
      <w:r>
        <w:t xml:space="preserve"> For each statement where the respondent selects strongly disagree, a text box will appear asking for additional feedback and/or explanation.</w:t>
      </w:r>
    </w:p>
  </w:footnote>
  <w:footnote w:id="3">
    <w:p w14:paraId="6C8B6804" w14:textId="77777777" w:rsidR="008E7A64" w:rsidRDefault="008E7A64">
      <w:pPr>
        <w:pStyle w:val="FootnoteText"/>
      </w:pPr>
      <w:r>
        <w:rPr>
          <w:rStyle w:val="FootnoteReference"/>
        </w:rPr>
        <w:footnoteRef/>
      </w:r>
      <w:r>
        <w:t xml:space="preserve"> </w:t>
      </w:r>
      <w:r w:rsidRPr="008E7A64">
        <w:t>Note that the survey will be structured such that the respondent will be asked to answer questions regarding one of the modules that they indicated they had completed in Section 1, Question 2. The survey will randomly select one of those modules per respondent until a predetermined quota of responses per module has been achieved (for example, once 15 respondents have answered questions pertaining to Module 3, the survey will cease to prompt respondents to answer questions about that module, generating questions about other modules instead).</w:t>
      </w:r>
    </w:p>
  </w:footnote>
  <w:footnote w:id="4">
    <w:p w14:paraId="3B224E8D" w14:textId="11BC62D5" w:rsidR="00506CD2" w:rsidRDefault="00506CD2">
      <w:pPr>
        <w:pStyle w:val="FootnoteText"/>
      </w:pPr>
      <w:r>
        <w:rPr>
          <w:rStyle w:val="FootnoteReference"/>
        </w:rPr>
        <w:footnoteRef/>
      </w:r>
      <w:r>
        <w:t xml:space="preserve"> For the purposes of this </w:t>
      </w:r>
      <w:r w:rsidR="00E00395">
        <w:t>iteration</w:t>
      </w:r>
      <w:r>
        <w:t xml:space="preserve">, we will reference Module 2; however, the same questions will apply to </w:t>
      </w:r>
      <w:r w:rsidR="001E17B5">
        <w:t>other modules</w:t>
      </w:r>
      <w:r w:rsidR="004A1D4D">
        <w:t>.</w:t>
      </w:r>
    </w:p>
  </w:footnote>
  <w:footnote w:id="5">
    <w:p w14:paraId="2E2C3CAF" w14:textId="77777777" w:rsidR="00CC0DB0" w:rsidRDefault="00CC0DB0">
      <w:pPr>
        <w:pStyle w:val="FootnoteText"/>
      </w:pPr>
      <w:r>
        <w:rPr>
          <w:rStyle w:val="FootnoteReference"/>
        </w:rPr>
        <w:footnoteRef/>
      </w:r>
      <w:r>
        <w:t xml:space="preserve"> Note that these bullets will be modified based on the “content covered” section listed on slide 2 of each module.</w:t>
      </w:r>
    </w:p>
  </w:footnote>
  <w:footnote w:id="6">
    <w:p w14:paraId="7220C7A9" w14:textId="77777777" w:rsidR="00AF35A5" w:rsidRDefault="00AF35A5">
      <w:pPr>
        <w:pStyle w:val="FootnoteText"/>
      </w:pPr>
      <w:r>
        <w:rPr>
          <w:rStyle w:val="FootnoteReference"/>
        </w:rPr>
        <w:footnoteRef/>
      </w:r>
      <w:r>
        <w:t xml:space="preserve"> </w:t>
      </w:r>
      <w:r w:rsidRPr="00AF35A5">
        <w:t>For each statement where the respondent selects strongly disagree, a text box will appear asking for additional feedback and/or explanation.</w:t>
      </w:r>
    </w:p>
  </w:footnote>
  <w:footnote w:id="7">
    <w:p w14:paraId="6E98802C" w14:textId="77777777" w:rsidR="00E24B7C" w:rsidRDefault="00E24B7C" w:rsidP="00E24B7C">
      <w:pPr>
        <w:pStyle w:val="FootnoteText"/>
      </w:pPr>
      <w:r>
        <w:rPr>
          <w:rStyle w:val="FootnoteReference"/>
        </w:rPr>
        <w:footnoteRef/>
      </w:r>
      <w:r>
        <w:t xml:space="preserve"> </w:t>
      </w:r>
      <w:r w:rsidRPr="001E17B5">
        <w:t>Note that these bullets will be modified based on the “</w:t>
      </w:r>
      <w:r>
        <w:t>learning objectives</w:t>
      </w:r>
      <w:r w:rsidRPr="001E17B5">
        <w:t>” section listed on slide 2 of each module.</w:t>
      </w:r>
    </w:p>
  </w:footnote>
  <w:footnote w:id="8">
    <w:p w14:paraId="6B7A19D5" w14:textId="77777777" w:rsidR="00CC0DB0" w:rsidRPr="00CC0DB0" w:rsidRDefault="00CC0DB0" w:rsidP="00CC0DB0">
      <w:pPr>
        <w:pStyle w:val="FootnoteText"/>
        <w:rPr>
          <w:rStyle w:val="FootnoteReference"/>
          <w:vertAlign w:val="baseline"/>
        </w:rPr>
      </w:pPr>
      <w:r>
        <w:rPr>
          <w:rStyle w:val="FootnoteReference"/>
        </w:rPr>
        <w:footnoteRef/>
      </w:r>
      <w:r w:rsidRPr="00CC0DB0">
        <w:rPr>
          <w:rStyle w:val="FootnoteReference"/>
        </w:rPr>
        <w:t xml:space="preserve"> </w:t>
      </w:r>
      <w:r w:rsidRPr="00CC0DB0">
        <w:rPr>
          <w:rStyle w:val="FootnoteReference"/>
          <w:sz w:val="20"/>
          <w:vertAlign w:val="baseline"/>
        </w:rPr>
        <w:t>We will ask this question for a selection of slides from each module. The slides we propose to ask respondents about are:</w:t>
      </w:r>
    </w:p>
    <w:p w14:paraId="463DF857" w14:textId="77777777" w:rsidR="00CC0DB0" w:rsidRDefault="00CC0DB0" w:rsidP="00CC0DB0">
      <w:pPr>
        <w:pStyle w:val="CommentText"/>
        <w:numPr>
          <w:ilvl w:val="0"/>
          <w:numId w:val="48"/>
        </w:numPr>
      </w:pPr>
      <w:r>
        <w:t>Module 1: Slides 3, 6, and 9 [for this question, we’ll only ask respondents to rank from 1 to 3]</w:t>
      </w:r>
    </w:p>
    <w:p w14:paraId="526CF41A" w14:textId="77777777" w:rsidR="00CC0DB0" w:rsidRDefault="00CC0DB0" w:rsidP="00CC0DB0">
      <w:pPr>
        <w:pStyle w:val="CommentText"/>
        <w:numPr>
          <w:ilvl w:val="0"/>
          <w:numId w:val="48"/>
        </w:numPr>
      </w:pPr>
      <w:r>
        <w:t>Module 3: Slides 4, 8, 12, and 17</w:t>
      </w:r>
    </w:p>
    <w:p w14:paraId="38DD62C3" w14:textId="77777777" w:rsidR="00CC0DB0" w:rsidRDefault="00CC0DB0" w:rsidP="00CC0DB0">
      <w:pPr>
        <w:pStyle w:val="CommentText"/>
        <w:numPr>
          <w:ilvl w:val="0"/>
          <w:numId w:val="48"/>
        </w:numPr>
      </w:pPr>
      <w:r>
        <w:t>Module 4: Slides 5, 7, 9, and 22</w:t>
      </w:r>
    </w:p>
    <w:p w14:paraId="20229A19" w14:textId="77777777" w:rsidR="00CC0DB0" w:rsidRDefault="00CC0DB0" w:rsidP="00CC0DB0">
      <w:pPr>
        <w:pStyle w:val="CommentText"/>
        <w:numPr>
          <w:ilvl w:val="0"/>
          <w:numId w:val="48"/>
        </w:numPr>
      </w:pPr>
      <w:r>
        <w:t>Module 5: Slides 5, 7, 12, and 19</w:t>
      </w:r>
    </w:p>
    <w:p w14:paraId="6A7E80F4" w14:textId="77777777" w:rsidR="00CC0DB0" w:rsidRDefault="00CC0DB0" w:rsidP="00CC0DB0">
      <w:pPr>
        <w:pStyle w:val="CommentText"/>
        <w:numPr>
          <w:ilvl w:val="0"/>
          <w:numId w:val="48"/>
        </w:numPr>
      </w:pPr>
      <w:r>
        <w:t>Module 6: Slides 5, 6, 7, and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6029C" w14:textId="77777777" w:rsidR="00294B21" w:rsidRPr="00C44B5B" w:rsidRDefault="00EF40A3" w:rsidP="002E3E35">
    <w:pPr>
      <w:pStyle w:val="Header"/>
      <w:rPr>
        <w:rFonts w:cs="Arial"/>
        <w:i/>
        <w:szCs w:val="14"/>
      </w:rPr>
    </w:pPr>
    <w:r>
      <w:t>40398 – Oral Health Initiative</w:t>
    </w:r>
    <w:r w:rsidR="00294B21"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02531C"/>
    <w:multiLevelType w:val="hybridMultilevel"/>
    <w:tmpl w:val="9CAE5678"/>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0B7FD4"/>
    <w:multiLevelType w:val="hybridMultilevel"/>
    <w:tmpl w:val="7D583F4E"/>
    <w:lvl w:ilvl="0" w:tplc="FFFFFFFF">
      <w:start w:val="1"/>
      <w:numFmt w:val="upperLetter"/>
      <w:lvlText w:val="%1."/>
      <w:lvlJc w:val="left"/>
      <w:pPr>
        <w:tabs>
          <w:tab w:val="num" w:pos="575"/>
        </w:tabs>
        <w:ind w:left="575" w:hanging="575"/>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0A20E55"/>
    <w:multiLevelType w:val="hybridMultilevel"/>
    <w:tmpl w:val="F9B4008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27A4798B"/>
    <w:multiLevelType w:val="hybridMultilevel"/>
    <w:tmpl w:val="9CAE5678"/>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0F47B5"/>
    <w:multiLevelType w:val="hybridMultilevel"/>
    <w:tmpl w:val="810ACF8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nsid w:val="3AA75DDE"/>
    <w:multiLevelType w:val="hybridMultilevel"/>
    <w:tmpl w:val="B6600ED8"/>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C80BCB"/>
    <w:multiLevelType w:val="hybridMultilevel"/>
    <w:tmpl w:val="372046D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0F01532"/>
    <w:multiLevelType w:val="hybridMultilevel"/>
    <w:tmpl w:val="9CAE5678"/>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6C210C6C"/>
    <w:multiLevelType w:val="hybridMultilevel"/>
    <w:tmpl w:val="9CAE5678"/>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8">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C85051"/>
    <w:multiLevelType w:val="hybridMultilevel"/>
    <w:tmpl w:val="D61EF9A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9"/>
  </w:num>
  <w:num w:numId="2">
    <w:abstractNumId w:val="19"/>
  </w:num>
  <w:num w:numId="3">
    <w:abstractNumId w:val="31"/>
  </w:num>
  <w:num w:numId="4">
    <w:abstractNumId w:val="6"/>
  </w:num>
  <w:num w:numId="5">
    <w:abstractNumId w:val="30"/>
  </w:num>
  <w:num w:numId="6">
    <w:abstractNumId w:val="33"/>
  </w:num>
  <w:num w:numId="7">
    <w:abstractNumId w:val="25"/>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8"/>
  </w:num>
  <w:num w:numId="18">
    <w:abstractNumId w:val="13"/>
  </w:num>
  <w:num w:numId="19">
    <w:abstractNumId w:val="21"/>
  </w:num>
  <w:num w:numId="20">
    <w:abstractNumId w:val="4"/>
  </w:num>
  <w:num w:numId="21">
    <w:abstractNumId w:val="22"/>
  </w:num>
  <w:num w:numId="22">
    <w:abstractNumId w:val="2"/>
  </w:num>
  <w:num w:numId="23">
    <w:abstractNumId w:val="16"/>
  </w:num>
  <w:num w:numId="24">
    <w:abstractNumId w:val="28"/>
  </w:num>
  <w:num w:numId="25">
    <w:abstractNumId w:val="5"/>
  </w:num>
  <w:num w:numId="26">
    <w:abstractNumId w:val="1"/>
  </w:num>
  <w:num w:numId="27">
    <w:abstractNumId w:val="8"/>
  </w:num>
  <w:num w:numId="28">
    <w:abstractNumId w:val="17"/>
  </w:num>
  <w:num w:numId="29">
    <w:abstractNumId w:val="26"/>
  </w:num>
  <w:num w:numId="30">
    <w:abstractNumId w:val="23"/>
  </w:num>
  <w:num w:numId="31">
    <w:abstractNumId w:val="3"/>
  </w:num>
  <w:num w:numId="32">
    <w:abstractNumId w:val="18"/>
    <w:lvlOverride w:ilvl="0">
      <w:startOverride w:val="1"/>
    </w:lvlOverride>
  </w:num>
  <w:num w:numId="33">
    <w:abstractNumId w:val="12"/>
  </w:num>
  <w:num w:numId="34">
    <w:abstractNumId w:val="15"/>
  </w:num>
  <w:num w:numId="35">
    <w:abstractNumId w:val="10"/>
  </w:num>
  <w:num w:numId="36">
    <w:abstractNumId w:val="27"/>
  </w:num>
  <w:num w:numId="37">
    <w:abstractNumId w:val="24"/>
  </w:num>
  <w:num w:numId="38">
    <w:abstractNumId w:val="18"/>
    <w:lvlOverride w:ilvl="0">
      <w:startOverride w:val="1"/>
    </w:lvlOverride>
  </w:num>
  <w:num w:numId="39">
    <w:abstractNumId w:val="18"/>
  </w:num>
  <w:num w:numId="40">
    <w:abstractNumId w:val="18"/>
  </w:num>
  <w:num w:numId="41">
    <w:abstractNumId w:val="18"/>
    <w:lvlOverride w:ilvl="0">
      <w:startOverride w:val="1"/>
    </w:lvlOverride>
  </w:num>
  <w:num w:numId="42">
    <w:abstractNumId w:val="18"/>
    <w:lvlOverride w:ilvl="0">
      <w:startOverride w:val="1"/>
    </w:lvlOverride>
  </w:num>
  <w:num w:numId="43">
    <w:abstractNumId w:val="11"/>
  </w:num>
  <w:num w:numId="44">
    <w:abstractNumId w:val="9"/>
  </w:num>
  <w:num w:numId="45">
    <w:abstractNumId w:val="7"/>
  </w:num>
  <w:num w:numId="46">
    <w:abstractNumId w:val="14"/>
  </w:num>
  <w:num w:numId="47">
    <w:abstractNumId w:val="20"/>
  </w:num>
  <w:num w:numId="48">
    <w:abstractNumId w:val="32"/>
  </w:num>
  <w:num w:numId="49">
    <w:abstractNumId w:val="18"/>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ette Pearson">
    <w15:presenceInfo w15:providerId="AD" w15:userId="S-1-5-21-4095628063-3556742122-3606576086-11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0A3"/>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222E"/>
    <w:rsid w:val="00072B9B"/>
    <w:rsid w:val="000777DB"/>
    <w:rsid w:val="000855BD"/>
    <w:rsid w:val="00086066"/>
    <w:rsid w:val="00086799"/>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5635"/>
    <w:rsid w:val="000C7D4D"/>
    <w:rsid w:val="000D104A"/>
    <w:rsid w:val="000D1653"/>
    <w:rsid w:val="000D3C9C"/>
    <w:rsid w:val="000D5B34"/>
    <w:rsid w:val="000D6D88"/>
    <w:rsid w:val="000D751A"/>
    <w:rsid w:val="000E0694"/>
    <w:rsid w:val="000E1C2B"/>
    <w:rsid w:val="000E2169"/>
    <w:rsid w:val="000E4C3F"/>
    <w:rsid w:val="000F677B"/>
    <w:rsid w:val="001004A7"/>
    <w:rsid w:val="001119F8"/>
    <w:rsid w:val="00112A5E"/>
    <w:rsid w:val="00112BFF"/>
    <w:rsid w:val="00113CC8"/>
    <w:rsid w:val="00122C2C"/>
    <w:rsid w:val="00130C03"/>
    <w:rsid w:val="001311F7"/>
    <w:rsid w:val="0013184F"/>
    <w:rsid w:val="00131D22"/>
    <w:rsid w:val="00131F00"/>
    <w:rsid w:val="00132386"/>
    <w:rsid w:val="0013346F"/>
    <w:rsid w:val="00135EB7"/>
    <w:rsid w:val="0013693B"/>
    <w:rsid w:val="0013709C"/>
    <w:rsid w:val="00146CE3"/>
    <w:rsid w:val="00147515"/>
    <w:rsid w:val="00147A74"/>
    <w:rsid w:val="00150A8C"/>
    <w:rsid w:val="00154DF1"/>
    <w:rsid w:val="00155D06"/>
    <w:rsid w:val="00157CA2"/>
    <w:rsid w:val="001649D5"/>
    <w:rsid w:val="00164BC2"/>
    <w:rsid w:val="001739F1"/>
    <w:rsid w:val="001818FD"/>
    <w:rsid w:val="00181AC8"/>
    <w:rsid w:val="00184421"/>
    <w:rsid w:val="00185CEF"/>
    <w:rsid w:val="001921A4"/>
    <w:rsid w:val="00194A0E"/>
    <w:rsid w:val="001969F1"/>
    <w:rsid w:val="00196E5A"/>
    <w:rsid w:val="00197503"/>
    <w:rsid w:val="001A3781"/>
    <w:rsid w:val="001A440D"/>
    <w:rsid w:val="001B107D"/>
    <w:rsid w:val="001B4842"/>
    <w:rsid w:val="001C5EB8"/>
    <w:rsid w:val="001C7FBE"/>
    <w:rsid w:val="001D3544"/>
    <w:rsid w:val="001D39AA"/>
    <w:rsid w:val="001D39EC"/>
    <w:rsid w:val="001D3E5A"/>
    <w:rsid w:val="001D418D"/>
    <w:rsid w:val="001D661F"/>
    <w:rsid w:val="001D7B65"/>
    <w:rsid w:val="001E17B5"/>
    <w:rsid w:val="001E6A60"/>
    <w:rsid w:val="001E6E5A"/>
    <w:rsid w:val="001F4BA0"/>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3302"/>
    <w:rsid w:val="0023638D"/>
    <w:rsid w:val="00245D51"/>
    <w:rsid w:val="00247945"/>
    <w:rsid w:val="00254C89"/>
    <w:rsid w:val="00254E2D"/>
    <w:rsid w:val="00256D04"/>
    <w:rsid w:val="0026025C"/>
    <w:rsid w:val="00263D68"/>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4860"/>
    <w:rsid w:val="002D6763"/>
    <w:rsid w:val="002D7B94"/>
    <w:rsid w:val="002E06F1"/>
    <w:rsid w:val="002E226E"/>
    <w:rsid w:val="002E3E35"/>
    <w:rsid w:val="002E7976"/>
    <w:rsid w:val="002F03DC"/>
    <w:rsid w:val="002F297B"/>
    <w:rsid w:val="002F2E3B"/>
    <w:rsid w:val="002F6E35"/>
    <w:rsid w:val="0030242C"/>
    <w:rsid w:val="00302890"/>
    <w:rsid w:val="00306F1E"/>
    <w:rsid w:val="00310CBE"/>
    <w:rsid w:val="00315DEC"/>
    <w:rsid w:val="0031740A"/>
    <w:rsid w:val="00317FDB"/>
    <w:rsid w:val="003212C4"/>
    <w:rsid w:val="003250D8"/>
    <w:rsid w:val="00325FF2"/>
    <w:rsid w:val="00326958"/>
    <w:rsid w:val="0033012A"/>
    <w:rsid w:val="003308C3"/>
    <w:rsid w:val="00331ADC"/>
    <w:rsid w:val="00341682"/>
    <w:rsid w:val="003426BF"/>
    <w:rsid w:val="00345556"/>
    <w:rsid w:val="0034665D"/>
    <w:rsid w:val="00346E5F"/>
    <w:rsid w:val="0035526C"/>
    <w:rsid w:val="003554BE"/>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A69A4"/>
    <w:rsid w:val="003A6F74"/>
    <w:rsid w:val="003C3464"/>
    <w:rsid w:val="003C38EC"/>
    <w:rsid w:val="003C3D79"/>
    <w:rsid w:val="003C5917"/>
    <w:rsid w:val="003E1520"/>
    <w:rsid w:val="003E21DB"/>
    <w:rsid w:val="003E3505"/>
    <w:rsid w:val="003E418E"/>
    <w:rsid w:val="003E7979"/>
    <w:rsid w:val="003F0491"/>
    <w:rsid w:val="003F4ADD"/>
    <w:rsid w:val="003F7027"/>
    <w:rsid w:val="003F7D6D"/>
    <w:rsid w:val="0040001A"/>
    <w:rsid w:val="00406760"/>
    <w:rsid w:val="00413779"/>
    <w:rsid w:val="0042686E"/>
    <w:rsid w:val="00427B58"/>
    <w:rsid w:val="00430A83"/>
    <w:rsid w:val="00431084"/>
    <w:rsid w:val="00433852"/>
    <w:rsid w:val="00435539"/>
    <w:rsid w:val="00436B58"/>
    <w:rsid w:val="00436BEA"/>
    <w:rsid w:val="00437868"/>
    <w:rsid w:val="004406E3"/>
    <w:rsid w:val="0044335E"/>
    <w:rsid w:val="00446C1B"/>
    <w:rsid w:val="004533DB"/>
    <w:rsid w:val="00455D47"/>
    <w:rsid w:val="004620FF"/>
    <w:rsid w:val="00462212"/>
    <w:rsid w:val="004641EF"/>
    <w:rsid w:val="00464B7F"/>
    <w:rsid w:val="004655C1"/>
    <w:rsid w:val="00465789"/>
    <w:rsid w:val="004662C5"/>
    <w:rsid w:val="004713CF"/>
    <w:rsid w:val="0048075A"/>
    <w:rsid w:val="00480779"/>
    <w:rsid w:val="004867C2"/>
    <w:rsid w:val="00490016"/>
    <w:rsid w:val="0049195D"/>
    <w:rsid w:val="00491AB9"/>
    <w:rsid w:val="004934BE"/>
    <w:rsid w:val="00495DE3"/>
    <w:rsid w:val="004A1D4D"/>
    <w:rsid w:val="004A2B88"/>
    <w:rsid w:val="004A4935"/>
    <w:rsid w:val="004A55C5"/>
    <w:rsid w:val="004B47D3"/>
    <w:rsid w:val="004C498B"/>
    <w:rsid w:val="004C67B1"/>
    <w:rsid w:val="004D1603"/>
    <w:rsid w:val="004D1EAA"/>
    <w:rsid w:val="004D2627"/>
    <w:rsid w:val="004D2C35"/>
    <w:rsid w:val="004D6B97"/>
    <w:rsid w:val="004E049B"/>
    <w:rsid w:val="004E2BAF"/>
    <w:rsid w:val="004E69F7"/>
    <w:rsid w:val="004E7409"/>
    <w:rsid w:val="004E74D1"/>
    <w:rsid w:val="004F2BAC"/>
    <w:rsid w:val="004F36C4"/>
    <w:rsid w:val="00500104"/>
    <w:rsid w:val="0050038C"/>
    <w:rsid w:val="00505804"/>
    <w:rsid w:val="00506CD2"/>
    <w:rsid w:val="00506F79"/>
    <w:rsid w:val="00511D22"/>
    <w:rsid w:val="005257EC"/>
    <w:rsid w:val="00526576"/>
    <w:rsid w:val="00526D08"/>
    <w:rsid w:val="00532826"/>
    <w:rsid w:val="00534610"/>
    <w:rsid w:val="00535221"/>
    <w:rsid w:val="0053540D"/>
    <w:rsid w:val="00537E01"/>
    <w:rsid w:val="005400FC"/>
    <w:rsid w:val="00540352"/>
    <w:rsid w:val="005403E8"/>
    <w:rsid w:val="00544FEC"/>
    <w:rsid w:val="00551D48"/>
    <w:rsid w:val="005547CA"/>
    <w:rsid w:val="00555F68"/>
    <w:rsid w:val="005576F8"/>
    <w:rsid w:val="005577A0"/>
    <w:rsid w:val="00560D9D"/>
    <w:rsid w:val="00561604"/>
    <w:rsid w:val="005720EB"/>
    <w:rsid w:val="00580A6C"/>
    <w:rsid w:val="005837E2"/>
    <w:rsid w:val="00585F60"/>
    <w:rsid w:val="005860D2"/>
    <w:rsid w:val="005903AC"/>
    <w:rsid w:val="005975FE"/>
    <w:rsid w:val="005A151B"/>
    <w:rsid w:val="005A293E"/>
    <w:rsid w:val="005A7F69"/>
    <w:rsid w:val="005B3BFB"/>
    <w:rsid w:val="005C2E96"/>
    <w:rsid w:val="005C40D5"/>
    <w:rsid w:val="005C40E0"/>
    <w:rsid w:val="005C6FBB"/>
    <w:rsid w:val="005D1DEB"/>
    <w:rsid w:val="005D4F4F"/>
    <w:rsid w:val="005D51C5"/>
    <w:rsid w:val="005D5D21"/>
    <w:rsid w:val="005E2B24"/>
    <w:rsid w:val="005E454D"/>
    <w:rsid w:val="005F28ED"/>
    <w:rsid w:val="005F5DC1"/>
    <w:rsid w:val="005F5F2B"/>
    <w:rsid w:val="005F6F8C"/>
    <w:rsid w:val="005F7ADD"/>
    <w:rsid w:val="005F7FEA"/>
    <w:rsid w:val="006075CC"/>
    <w:rsid w:val="00615050"/>
    <w:rsid w:val="00616DE6"/>
    <w:rsid w:val="00622372"/>
    <w:rsid w:val="00623E13"/>
    <w:rsid w:val="0062545D"/>
    <w:rsid w:val="00632790"/>
    <w:rsid w:val="00633E77"/>
    <w:rsid w:val="0063644E"/>
    <w:rsid w:val="00636D6D"/>
    <w:rsid w:val="006371A1"/>
    <w:rsid w:val="006404FF"/>
    <w:rsid w:val="0064770B"/>
    <w:rsid w:val="0065076A"/>
    <w:rsid w:val="00654A3C"/>
    <w:rsid w:val="0066062F"/>
    <w:rsid w:val="0066273C"/>
    <w:rsid w:val="00666A46"/>
    <w:rsid w:val="00671099"/>
    <w:rsid w:val="0067358F"/>
    <w:rsid w:val="0067395C"/>
    <w:rsid w:val="00676A56"/>
    <w:rsid w:val="0068215C"/>
    <w:rsid w:val="0068230E"/>
    <w:rsid w:val="006837A8"/>
    <w:rsid w:val="0069799C"/>
    <w:rsid w:val="00697E5B"/>
    <w:rsid w:val="006A465C"/>
    <w:rsid w:val="006A4F6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41843"/>
    <w:rsid w:val="00753501"/>
    <w:rsid w:val="0075488B"/>
    <w:rsid w:val="00756044"/>
    <w:rsid w:val="00756E06"/>
    <w:rsid w:val="007614D4"/>
    <w:rsid w:val="00761C9D"/>
    <w:rsid w:val="00761DA6"/>
    <w:rsid w:val="007625B6"/>
    <w:rsid w:val="00762989"/>
    <w:rsid w:val="00763FE7"/>
    <w:rsid w:val="00764A19"/>
    <w:rsid w:val="00767B11"/>
    <w:rsid w:val="007700B1"/>
    <w:rsid w:val="00774DDF"/>
    <w:rsid w:val="00780B38"/>
    <w:rsid w:val="00781F52"/>
    <w:rsid w:val="007825D9"/>
    <w:rsid w:val="00787CE7"/>
    <w:rsid w:val="007963EB"/>
    <w:rsid w:val="007A1493"/>
    <w:rsid w:val="007A2D95"/>
    <w:rsid w:val="007A2E39"/>
    <w:rsid w:val="007A3B3F"/>
    <w:rsid w:val="007A4FD7"/>
    <w:rsid w:val="007A54CC"/>
    <w:rsid w:val="007B1192"/>
    <w:rsid w:val="007B1305"/>
    <w:rsid w:val="007B1E87"/>
    <w:rsid w:val="007C6B92"/>
    <w:rsid w:val="007C72BA"/>
    <w:rsid w:val="007C7719"/>
    <w:rsid w:val="007D2AD5"/>
    <w:rsid w:val="007D6AE7"/>
    <w:rsid w:val="007D6CFB"/>
    <w:rsid w:val="007E1607"/>
    <w:rsid w:val="007E1F65"/>
    <w:rsid w:val="007E574B"/>
    <w:rsid w:val="007E5750"/>
    <w:rsid w:val="007E6923"/>
    <w:rsid w:val="0080264C"/>
    <w:rsid w:val="008059AC"/>
    <w:rsid w:val="008065F4"/>
    <w:rsid w:val="00811638"/>
    <w:rsid w:val="00814AE7"/>
    <w:rsid w:val="00815382"/>
    <w:rsid w:val="00817566"/>
    <w:rsid w:val="00817B66"/>
    <w:rsid w:val="00821341"/>
    <w:rsid w:val="00830296"/>
    <w:rsid w:val="008321D0"/>
    <w:rsid w:val="00833B51"/>
    <w:rsid w:val="008403EE"/>
    <w:rsid w:val="008405D8"/>
    <w:rsid w:val="00841251"/>
    <w:rsid w:val="00841793"/>
    <w:rsid w:val="008453D2"/>
    <w:rsid w:val="0085028F"/>
    <w:rsid w:val="00850F24"/>
    <w:rsid w:val="00852D7A"/>
    <w:rsid w:val="00853AA3"/>
    <w:rsid w:val="008540D9"/>
    <w:rsid w:val="00854CC7"/>
    <w:rsid w:val="00854FD1"/>
    <w:rsid w:val="008627B5"/>
    <w:rsid w:val="00865AD4"/>
    <w:rsid w:val="00865E7D"/>
    <w:rsid w:val="00872A9C"/>
    <w:rsid w:val="00877B02"/>
    <w:rsid w:val="008813AB"/>
    <w:rsid w:val="0088174A"/>
    <w:rsid w:val="00882E5C"/>
    <w:rsid w:val="00884632"/>
    <w:rsid w:val="00884F92"/>
    <w:rsid w:val="0089611E"/>
    <w:rsid w:val="00897391"/>
    <w:rsid w:val="008A1353"/>
    <w:rsid w:val="008A180A"/>
    <w:rsid w:val="008A705A"/>
    <w:rsid w:val="008B07B5"/>
    <w:rsid w:val="008B09D6"/>
    <w:rsid w:val="008B2BAC"/>
    <w:rsid w:val="008B4482"/>
    <w:rsid w:val="008B4E7B"/>
    <w:rsid w:val="008B5ADA"/>
    <w:rsid w:val="008C0044"/>
    <w:rsid w:val="008C086F"/>
    <w:rsid w:val="008C16FA"/>
    <w:rsid w:val="008C39E1"/>
    <w:rsid w:val="008C42DA"/>
    <w:rsid w:val="008C5D23"/>
    <w:rsid w:val="008C792F"/>
    <w:rsid w:val="008D19C5"/>
    <w:rsid w:val="008D680C"/>
    <w:rsid w:val="008D6AB9"/>
    <w:rsid w:val="008E0151"/>
    <w:rsid w:val="008E2336"/>
    <w:rsid w:val="008E725C"/>
    <w:rsid w:val="008E7A64"/>
    <w:rsid w:val="008F2984"/>
    <w:rsid w:val="008F7DA8"/>
    <w:rsid w:val="00900ECE"/>
    <w:rsid w:val="00901CA4"/>
    <w:rsid w:val="009059B9"/>
    <w:rsid w:val="00910B00"/>
    <w:rsid w:val="0091313F"/>
    <w:rsid w:val="00914549"/>
    <w:rsid w:val="009147A0"/>
    <w:rsid w:val="009157C5"/>
    <w:rsid w:val="0091610D"/>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4578E"/>
    <w:rsid w:val="00952564"/>
    <w:rsid w:val="009555B9"/>
    <w:rsid w:val="0095642D"/>
    <w:rsid w:val="00962492"/>
    <w:rsid w:val="009625E7"/>
    <w:rsid w:val="00964824"/>
    <w:rsid w:val="00964B48"/>
    <w:rsid w:val="00970A65"/>
    <w:rsid w:val="00972149"/>
    <w:rsid w:val="00972C11"/>
    <w:rsid w:val="009766F4"/>
    <w:rsid w:val="00976BF5"/>
    <w:rsid w:val="00981FE2"/>
    <w:rsid w:val="00982052"/>
    <w:rsid w:val="00982410"/>
    <w:rsid w:val="00984D7E"/>
    <w:rsid w:val="00995D54"/>
    <w:rsid w:val="009A05A7"/>
    <w:rsid w:val="009A2952"/>
    <w:rsid w:val="009A5344"/>
    <w:rsid w:val="009A5B76"/>
    <w:rsid w:val="009B11C3"/>
    <w:rsid w:val="009B444A"/>
    <w:rsid w:val="009B69E2"/>
    <w:rsid w:val="009B6CDF"/>
    <w:rsid w:val="009B6D8C"/>
    <w:rsid w:val="009B76DA"/>
    <w:rsid w:val="009C13E5"/>
    <w:rsid w:val="009C17F5"/>
    <w:rsid w:val="009C4062"/>
    <w:rsid w:val="009C40AE"/>
    <w:rsid w:val="009C73FF"/>
    <w:rsid w:val="009D1103"/>
    <w:rsid w:val="009D523A"/>
    <w:rsid w:val="009D58E7"/>
    <w:rsid w:val="009E2852"/>
    <w:rsid w:val="009E69BF"/>
    <w:rsid w:val="009E6C29"/>
    <w:rsid w:val="009E715C"/>
    <w:rsid w:val="009E756D"/>
    <w:rsid w:val="009E7C89"/>
    <w:rsid w:val="009F11EC"/>
    <w:rsid w:val="009F33C2"/>
    <w:rsid w:val="009F45A2"/>
    <w:rsid w:val="00A01047"/>
    <w:rsid w:val="00A064A6"/>
    <w:rsid w:val="00A1046B"/>
    <w:rsid w:val="00A219A4"/>
    <w:rsid w:val="00A23043"/>
    <w:rsid w:val="00A25844"/>
    <w:rsid w:val="00A26E0C"/>
    <w:rsid w:val="00A270F8"/>
    <w:rsid w:val="00A2771A"/>
    <w:rsid w:val="00A30C7E"/>
    <w:rsid w:val="00A311C2"/>
    <w:rsid w:val="00A343A5"/>
    <w:rsid w:val="00A3715B"/>
    <w:rsid w:val="00A40FBE"/>
    <w:rsid w:val="00A469D3"/>
    <w:rsid w:val="00A52456"/>
    <w:rsid w:val="00A57B16"/>
    <w:rsid w:val="00A60379"/>
    <w:rsid w:val="00A606CF"/>
    <w:rsid w:val="00A6324A"/>
    <w:rsid w:val="00A66515"/>
    <w:rsid w:val="00A66A4E"/>
    <w:rsid w:val="00A70EF5"/>
    <w:rsid w:val="00A72658"/>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C794D"/>
    <w:rsid w:val="00AD2206"/>
    <w:rsid w:val="00AD24F3"/>
    <w:rsid w:val="00AD2E6C"/>
    <w:rsid w:val="00AE3DBB"/>
    <w:rsid w:val="00AF0545"/>
    <w:rsid w:val="00AF0D24"/>
    <w:rsid w:val="00AF35A5"/>
    <w:rsid w:val="00B000BE"/>
    <w:rsid w:val="00B01117"/>
    <w:rsid w:val="00B01CB5"/>
    <w:rsid w:val="00B023D9"/>
    <w:rsid w:val="00B02C9E"/>
    <w:rsid w:val="00B04DDB"/>
    <w:rsid w:val="00B11251"/>
    <w:rsid w:val="00B11994"/>
    <w:rsid w:val="00B11C13"/>
    <w:rsid w:val="00B11F80"/>
    <w:rsid w:val="00B176FD"/>
    <w:rsid w:val="00B30F06"/>
    <w:rsid w:val="00B331F4"/>
    <w:rsid w:val="00B33BD4"/>
    <w:rsid w:val="00B42423"/>
    <w:rsid w:val="00B45465"/>
    <w:rsid w:val="00B45B86"/>
    <w:rsid w:val="00B518EB"/>
    <w:rsid w:val="00B525E3"/>
    <w:rsid w:val="00B57DCF"/>
    <w:rsid w:val="00B6037C"/>
    <w:rsid w:val="00B72C2C"/>
    <w:rsid w:val="00B73D4C"/>
    <w:rsid w:val="00B80400"/>
    <w:rsid w:val="00B83B64"/>
    <w:rsid w:val="00B86797"/>
    <w:rsid w:val="00B86E7E"/>
    <w:rsid w:val="00B9069A"/>
    <w:rsid w:val="00B90E1D"/>
    <w:rsid w:val="00B949A7"/>
    <w:rsid w:val="00B94CD3"/>
    <w:rsid w:val="00B973C9"/>
    <w:rsid w:val="00BA0343"/>
    <w:rsid w:val="00BA36B1"/>
    <w:rsid w:val="00BA79D9"/>
    <w:rsid w:val="00BB000E"/>
    <w:rsid w:val="00BB076D"/>
    <w:rsid w:val="00BB4F8E"/>
    <w:rsid w:val="00BB5573"/>
    <w:rsid w:val="00BB5649"/>
    <w:rsid w:val="00BB74AC"/>
    <w:rsid w:val="00BC2562"/>
    <w:rsid w:val="00BC3468"/>
    <w:rsid w:val="00BD48C2"/>
    <w:rsid w:val="00BE18A5"/>
    <w:rsid w:val="00BE2545"/>
    <w:rsid w:val="00BE266D"/>
    <w:rsid w:val="00BE33C8"/>
    <w:rsid w:val="00BE6894"/>
    <w:rsid w:val="00BF1CE7"/>
    <w:rsid w:val="00BF1EC0"/>
    <w:rsid w:val="00BF39D4"/>
    <w:rsid w:val="00BF3F82"/>
    <w:rsid w:val="00BF5B09"/>
    <w:rsid w:val="00BF7326"/>
    <w:rsid w:val="00C01B00"/>
    <w:rsid w:val="00C03960"/>
    <w:rsid w:val="00C138B9"/>
    <w:rsid w:val="00C14871"/>
    <w:rsid w:val="00C15071"/>
    <w:rsid w:val="00C17645"/>
    <w:rsid w:val="00C22C89"/>
    <w:rsid w:val="00C247F2"/>
    <w:rsid w:val="00C2798C"/>
    <w:rsid w:val="00C3650F"/>
    <w:rsid w:val="00C40577"/>
    <w:rsid w:val="00C4142C"/>
    <w:rsid w:val="00C44D41"/>
    <w:rsid w:val="00C45A45"/>
    <w:rsid w:val="00C45D90"/>
    <w:rsid w:val="00C46DC5"/>
    <w:rsid w:val="00C47A9D"/>
    <w:rsid w:val="00C50508"/>
    <w:rsid w:val="00C51094"/>
    <w:rsid w:val="00C536C6"/>
    <w:rsid w:val="00C55FF9"/>
    <w:rsid w:val="00C5662D"/>
    <w:rsid w:val="00C622A4"/>
    <w:rsid w:val="00C62485"/>
    <w:rsid w:val="00C6450B"/>
    <w:rsid w:val="00C7279E"/>
    <w:rsid w:val="00C7488A"/>
    <w:rsid w:val="00C749D7"/>
    <w:rsid w:val="00C7651A"/>
    <w:rsid w:val="00C765FF"/>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1A"/>
    <w:rsid w:val="00CB77C1"/>
    <w:rsid w:val="00CC0DB0"/>
    <w:rsid w:val="00CC1B89"/>
    <w:rsid w:val="00CC2B56"/>
    <w:rsid w:val="00CC2FF7"/>
    <w:rsid w:val="00CC4BB9"/>
    <w:rsid w:val="00CD0D49"/>
    <w:rsid w:val="00CD148B"/>
    <w:rsid w:val="00CD1E2E"/>
    <w:rsid w:val="00CD30C4"/>
    <w:rsid w:val="00CD3139"/>
    <w:rsid w:val="00CE347E"/>
    <w:rsid w:val="00CE55BF"/>
    <w:rsid w:val="00CE614C"/>
    <w:rsid w:val="00CF429F"/>
    <w:rsid w:val="00CF6E72"/>
    <w:rsid w:val="00CF773F"/>
    <w:rsid w:val="00CF7C68"/>
    <w:rsid w:val="00D03700"/>
    <w:rsid w:val="00D04B5A"/>
    <w:rsid w:val="00D05BD4"/>
    <w:rsid w:val="00D06481"/>
    <w:rsid w:val="00D13A18"/>
    <w:rsid w:val="00D154AE"/>
    <w:rsid w:val="00D15E8A"/>
    <w:rsid w:val="00D170E4"/>
    <w:rsid w:val="00D17BAD"/>
    <w:rsid w:val="00D206F1"/>
    <w:rsid w:val="00D3011C"/>
    <w:rsid w:val="00D31519"/>
    <w:rsid w:val="00D3206B"/>
    <w:rsid w:val="00D32D01"/>
    <w:rsid w:val="00D3411D"/>
    <w:rsid w:val="00D36A2A"/>
    <w:rsid w:val="00D4067F"/>
    <w:rsid w:val="00D426AD"/>
    <w:rsid w:val="00D44594"/>
    <w:rsid w:val="00D44A26"/>
    <w:rsid w:val="00D46CC5"/>
    <w:rsid w:val="00D50DC3"/>
    <w:rsid w:val="00D541E7"/>
    <w:rsid w:val="00D56E5C"/>
    <w:rsid w:val="00D71B98"/>
    <w:rsid w:val="00D80A5B"/>
    <w:rsid w:val="00D849EE"/>
    <w:rsid w:val="00D854D7"/>
    <w:rsid w:val="00D8628E"/>
    <w:rsid w:val="00D864BC"/>
    <w:rsid w:val="00D8659F"/>
    <w:rsid w:val="00D9439C"/>
    <w:rsid w:val="00D9585A"/>
    <w:rsid w:val="00DA37FA"/>
    <w:rsid w:val="00DA4E74"/>
    <w:rsid w:val="00DB0CFD"/>
    <w:rsid w:val="00DB2324"/>
    <w:rsid w:val="00DC02C5"/>
    <w:rsid w:val="00DC0518"/>
    <w:rsid w:val="00DC1F96"/>
    <w:rsid w:val="00DC2044"/>
    <w:rsid w:val="00DC57DB"/>
    <w:rsid w:val="00DD15F6"/>
    <w:rsid w:val="00DD2ADB"/>
    <w:rsid w:val="00DD7ECC"/>
    <w:rsid w:val="00DE061D"/>
    <w:rsid w:val="00DE222B"/>
    <w:rsid w:val="00DE4BDB"/>
    <w:rsid w:val="00DE4FC5"/>
    <w:rsid w:val="00DE5DC2"/>
    <w:rsid w:val="00DF3111"/>
    <w:rsid w:val="00DF4330"/>
    <w:rsid w:val="00DF4F75"/>
    <w:rsid w:val="00DF5B01"/>
    <w:rsid w:val="00DF683E"/>
    <w:rsid w:val="00DF7006"/>
    <w:rsid w:val="00E00395"/>
    <w:rsid w:val="00E03DB4"/>
    <w:rsid w:val="00E05597"/>
    <w:rsid w:val="00E141D5"/>
    <w:rsid w:val="00E15AD4"/>
    <w:rsid w:val="00E16443"/>
    <w:rsid w:val="00E202FA"/>
    <w:rsid w:val="00E2096C"/>
    <w:rsid w:val="00E2129B"/>
    <w:rsid w:val="00E218CA"/>
    <w:rsid w:val="00E23370"/>
    <w:rsid w:val="00E2458E"/>
    <w:rsid w:val="00E24B7C"/>
    <w:rsid w:val="00E253D5"/>
    <w:rsid w:val="00E25645"/>
    <w:rsid w:val="00E4054A"/>
    <w:rsid w:val="00E4096D"/>
    <w:rsid w:val="00E41334"/>
    <w:rsid w:val="00E41FF2"/>
    <w:rsid w:val="00E42570"/>
    <w:rsid w:val="00E4482D"/>
    <w:rsid w:val="00E463A9"/>
    <w:rsid w:val="00E50C9B"/>
    <w:rsid w:val="00E51507"/>
    <w:rsid w:val="00E51ACF"/>
    <w:rsid w:val="00E55240"/>
    <w:rsid w:val="00E56206"/>
    <w:rsid w:val="00E56496"/>
    <w:rsid w:val="00E57389"/>
    <w:rsid w:val="00E57A14"/>
    <w:rsid w:val="00E6337E"/>
    <w:rsid w:val="00E64671"/>
    <w:rsid w:val="00E655FB"/>
    <w:rsid w:val="00E67AF9"/>
    <w:rsid w:val="00E71EDC"/>
    <w:rsid w:val="00E742E4"/>
    <w:rsid w:val="00E74BE1"/>
    <w:rsid w:val="00E77099"/>
    <w:rsid w:val="00E77EEF"/>
    <w:rsid w:val="00E81DAA"/>
    <w:rsid w:val="00E85F06"/>
    <w:rsid w:val="00E877DB"/>
    <w:rsid w:val="00E96544"/>
    <w:rsid w:val="00E97688"/>
    <w:rsid w:val="00EA2F43"/>
    <w:rsid w:val="00EA5860"/>
    <w:rsid w:val="00EA7592"/>
    <w:rsid w:val="00EB175C"/>
    <w:rsid w:val="00EB2A85"/>
    <w:rsid w:val="00EB7A57"/>
    <w:rsid w:val="00EB7B14"/>
    <w:rsid w:val="00EC1999"/>
    <w:rsid w:val="00EC4A05"/>
    <w:rsid w:val="00EC4A25"/>
    <w:rsid w:val="00EE11F8"/>
    <w:rsid w:val="00EE3C1D"/>
    <w:rsid w:val="00EF0BA5"/>
    <w:rsid w:val="00EF14AC"/>
    <w:rsid w:val="00EF2082"/>
    <w:rsid w:val="00EF40A3"/>
    <w:rsid w:val="00EF6B9D"/>
    <w:rsid w:val="00F04524"/>
    <w:rsid w:val="00F0490D"/>
    <w:rsid w:val="00F07599"/>
    <w:rsid w:val="00F1029B"/>
    <w:rsid w:val="00F116DD"/>
    <w:rsid w:val="00F12333"/>
    <w:rsid w:val="00F14FDC"/>
    <w:rsid w:val="00F216F0"/>
    <w:rsid w:val="00F220AC"/>
    <w:rsid w:val="00F2315C"/>
    <w:rsid w:val="00F318F6"/>
    <w:rsid w:val="00F3223E"/>
    <w:rsid w:val="00F326A0"/>
    <w:rsid w:val="00F43593"/>
    <w:rsid w:val="00F44272"/>
    <w:rsid w:val="00F54275"/>
    <w:rsid w:val="00F553C3"/>
    <w:rsid w:val="00F567E2"/>
    <w:rsid w:val="00F6063A"/>
    <w:rsid w:val="00F60738"/>
    <w:rsid w:val="00F61242"/>
    <w:rsid w:val="00F6274E"/>
    <w:rsid w:val="00F70118"/>
    <w:rsid w:val="00F756FE"/>
    <w:rsid w:val="00F770B2"/>
    <w:rsid w:val="00F80A85"/>
    <w:rsid w:val="00F8193A"/>
    <w:rsid w:val="00F81C42"/>
    <w:rsid w:val="00F85145"/>
    <w:rsid w:val="00F85583"/>
    <w:rsid w:val="00F878AA"/>
    <w:rsid w:val="00F92064"/>
    <w:rsid w:val="00F9218C"/>
    <w:rsid w:val="00F93A13"/>
    <w:rsid w:val="00F957AF"/>
    <w:rsid w:val="00FA03B3"/>
    <w:rsid w:val="00FA0F11"/>
    <w:rsid w:val="00FA73CD"/>
    <w:rsid w:val="00FB0194"/>
    <w:rsid w:val="00FB0524"/>
    <w:rsid w:val="00FB5574"/>
    <w:rsid w:val="00FC50A5"/>
    <w:rsid w:val="00FC6324"/>
    <w:rsid w:val="00FC7F31"/>
    <w:rsid w:val="00FD327B"/>
    <w:rsid w:val="00FD70FD"/>
    <w:rsid w:val="00FE1900"/>
    <w:rsid w:val="00FE3270"/>
    <w:rsid w:val="00FE5257"/>
    <w:rsid w:val="00FE7DA9"/>
    <w:rsid w:val="00FF1EA7"/>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iPriority w:val="99"/>
    <w:unhideWhenUsed/>
    <w:rsid w:val="00433852"/>
    <w:rPr>
      <w:color w:val="0000FF" w:themeColor="hyperlink"/>
      <w:u w:val="single"/>
    </w:rPr>
  </w:style>
  <w:style w:type="character" w:styleId="CommentReference">
    <w:name w:val="annotation reference"/>
    <w:basedOn w:val="DefaultParagraphFont"/>
    <w:uiPriority w:val="99"/>
    <w:semiHidden/>
    <w:unhideWhenUsed/>
    <w:rsid w:val="001E17B5"/>
    <w:rPr>
      <w:sz w:val="16"/>
      <w:szCs w:val="16"/>
    </w:rPr>
  </w:style>
  <w:style w:type="paragraph" w:styleId="CommentText">
    <w:name w:val="annotation text"/>
    <w:basedOn w:val="Normal"/>
    <w:link w:val="CommentTextChar"/>
    <w:uiPriority w:val="99"/>
    <w:unhideWhenUsed/>
    <w:rsid w:val="001E17B5"/>
    <w:pPr>
      <w:spacing w:line="240" w:lineRule="auto"/>
    </w:pPr>
    <w:rPr>
      <w:sz w:val="20"/>
    </w:rPr>
  </w:style>
  <w:style w:type="character" w:customStyle="1" w:styleId="CommentTextChar">
    <w:name w:val="Comment Text Char"/>
    <w:basedOn w:val="DefaultParagraphFont"/>
    <w:link w:val="CommentText"/>
    <w:uiPriority w:val="99"/>
    <w:rsid w:val="001E17B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17B5"/>
    <w:rPr>
      <w:b/>
      <w:bCs/>
    </w:rPr>
  </w:style>
  <w:style w:type="character" w:customStyle="1" w:styleId="CommentSubjectChar">
    <w:name w:val="Comment Subject Char"/>
    <w:basedOn w:val="CommentTextChar"/>
    <w:link w:val="CommentSubject"/>
    <w:uiPriority w:val="99"/>
    <w:semiHidden/>
    <w:rsid w:val="001E17B5"/>
    <w:rPr>
      <w:rFonts w:eastAsia="Times New Roman" w:cs="Times New Roman"/>
      <w:b/>
      <w:bCs/>
      <w:sz w:val="20"/>
      <w:szCs w:val="20"/>
    </w:rPr>
  </w:style>
  <w:style w:type="character" w:customStyle="1" w:styleId="A3">
    <w:name w:val="A3"/>
    <w:uiPriority w:val="99"/>
    <w:rsid w:val="0064770B"/>
    <w:rPr>
      <w:color w:val="000000"/>
    </w:rPr>
  </w:style>
  <w:style w:type="paragraph" w:styleId="Revision">
    <w:name w:val="Revision"/>
    <w:hidden/>
    <w:uiPriority w:val="99"/>
    <w:semiHidden/>
    <w:rsid w:val="00086799"/>
    <w:pPr>
      <w:spacing w:after="0"/>
    </w:pPr>
    <w:rPr>
      <w:rFonts w:eastAsia="Times New Roman" w:cs="Times New Roman"/>
      <w:szCs w:val="20"/>
    </w:rPr>
  </w:style>
  <w:style w:type="character" w:styleId="FollowedHyperlink">
    <w:name w:val="FollowedHyperlink"/>
    <w:basedOn w:val="DefaultParagraphFont"/>
    <w:semiHidden/>
    <w:unhideWhenUsed/>
    <w:rsid w:val="008846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iPriority w:val="99"/>
    <w:unhideWhenUsed/>
    <w:rsid w:val="00433852"/>
    <w:rPr>
      <w:color w:val="0000FF" w:themeColor="hyperlink"/>
      <w:u w:val="single"/>
    </w:rPr>
  </w:style>
  <w:style w:type="character" w:styleId="CommentReference">
    <w:name w:val="annotation reference"/>
    <w:basedOn w:val="DefaultParagraphFont"/>
    <w:uiPriority w:val="99"/>
    <w:semiHidden/>
    <w:unhideWhenUsed/>
    <w:rsid w:val="001E17B5"/>
    <w:rPr>
      <w:sz w:val="16"/>
      <w:szCs w:val="16"/>
    </w:rPr>
  </w:style>
  <w:style w:type="paragraph" w:styleId="CommentText">
    <w:name w:val="annotation text"/>
    <w:basedOn w:val="Normal"/>
    <w:link w:val="CommentTextChar"/>
    <w:uiPriority w:val="99"/>
    <w:unhideWhenUsed/>
    <w:rsid w:val="001E17B5"/>
    <w:pPr>
      <w:spacing w:line="240" w:lineRule="auto"/>
    </w:pPr>
    <w:rPr>
      <w:sz w:val="20"/>
    </w:rPr>
  </w:style>
  <w:style w:type="character" w:customStyle="1" w:styleId="CommentTextChar">
    <w:name w:val="Comment Text Char"/>
    <w:basedOn w:val="DefaultParagraphFont"/>
    <w:link w:val="CommentText"/>
    <w:uiPriority w:val="99"/>
    <w:rsid w:val="001E17B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17B5"/>
    <w:rPr>
      <w:b/>
      <w:bCs/>
    </w:rPr>
  </w:style>
  <w:style w:type="character" w:customStyle="1" w:styleId="CommentSubjectChar">
    <w:name w:val="Comment Subject Char"/>
    <w:basedOn w:val="CommentTextChar"/>
    <w:link w:val="CommentSubject"/>
    <w:uiPriority w:val="99"/>
    <w:semiHidden/>
    <w:rsid w:val="001E17B5"/>
    <w:rPr>
      <w:rFonts w:eastAsia="Times New Roman" w:cs="Times New Roman"/>
      <w:b/>
      <w:bCs/>
      <w:sz w:val="20"/>
      <w:szCs w:val="20"/>
    </w:rPr>
  </w:style>
  <w:style w:type="character" w:customStyle="1" w:styleId="A3">
    <w:name w:val="A3"/>
    <w:uiPriority w:val="99"/>
    <w:rsid w:val="0064770B"/>
    <w:rPr>
      <w:color w:val="000000"/>
    </w:rPr>
  </w:style>
  <w:style w:type="paragraph" w:styleId="Revision">
    <w:name w:val="Revision"/>
    <w:hidden/>
    <w:uiPriority w:val="99"/>
    <w:semiHidden/>
    <w:rsid w:val="00086799"/>
    <w:pPr>
      <w:spacing w:after="0"/>
    </w:pPr>
    <w:rPr>
      <w:rFonts w:eastAsia="Times New Roman" w:cs="Times New Roman"/>
      <w:szCs w:val="20"/>
    </w:rPr>
  </w:style>
  <w:style w:type="character" w:styleId="FollowedHyperlink">
    <w:name w:val="FollowedHyperlink"/>
    <w:basedOn w:val="DefaultParagraphFont"/>
    <w:semiHidden/>
    <w:unhideWhenUsed/>
    <w:rsid w:val="008846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779590">
      <w:bodyDiv w:val="1"/>
      <w:marLeft w:val="0"/>
      <w:marRight w:val="0"/>
      <w:marTop w:val="0"/>
      <w:marBottom w:val="0"/>
      <w:divBdr>
        <w:top w:val="none" w:sz="0" w:space="0" w:color="auto"/>
        <w:left w:val="none" w:sz="0" w:space="0" w:color="auto"/>
        <w:bottom w:val="none" w:sz="0" w:space="0" w:color="auto"/>
        <w:right w:val="none" w:sz="0" w:space="0" w:color="auto"/>
      </w:divBdr>
    </w:div>
    <w:div w:id="20318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ventvideostream.com/mathematica/ohi/module_5/OHI_Form_CMS_416_Training_Module_5.ht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ventvideostream.com/mathematica/ohi/module_4/OHI_Form_CMS_416_Training_Module_4.htm"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ventvideostream.com/mathematica/ohi/module_3/OHI_Form_CMS_416_Training_Module_3.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ventvideostream.com/mathematica/ohi/module_2/OHI_Form_CMS_416_Training_Module_2.htm"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www.eventvideostream.com/mathematica/ohi/module_1/OHI_Form_CMS_416_Training_Module_1.htm" TargetMode="External"/><Relationship Id="rId14" Type="http://schemas.openxmlformats.org/officeDocument/2006/relationships/hyperlink" Target="http://www.eventvideostream.com/mathematica/ohi/module_6/OHI_Form_CMS_416_Training_Module_6.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3CAFF-2F6E-4CC7-9F09-694B7148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8</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MDrapkin</dc:creator>
  <cp:lastModifiedBy>Mitch Bryman</cp:lastModifiedBy>
  <cp:revision>3</cp:revision>
  <dcterms:created xsi:type="dcterms:W3CDTF">2015-09-17T13:33:00Z</dcterms:created>
  <dcterms:modified xsi:type="dcterms:W3CDTF">2015-09-17T13:34:00Z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-660620774</vt:i4>
  </property>
  <property fmtid="{D5CDD505-2E9C-101B-9397-08002B2CF9AE}" pid="4" name="_EmailSubject">
    <vt:lpwstr>Gen-IC #44 Oral Health Initiative Survey Tool</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-125228299</vt:i4>
  </property>
  <property fmtid="{D5CDD505-2E9C-101B-9397-08002B2CF9AE}" pid="8" name="_ReviewingToolsShownOnce">
    <vt:lpwstr/>
  </property>
</Properties>
</file>