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40B69"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4536ABC3"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5D6831E7" w14:textId="77777777" w:rsidR="00DF098E" w:rsidRPr="008111D2" w:rsidRDefault="007D6E75" w:rsidP="008111D2">
      <w:pPr>
        <w:spacing w:after="0" w:line="240" w:lineRule="auto"/>
        <w:jc w:val="center"/>
        <w:rPr>
          <w:szCs w:val="24"/>
        </w:rPr>
      </w:pPr>
      <w:r w:rsidRPr="008111D2">
        <w:rPr>
          <w:szCs w:val="24"/>
        </w:rPr>
        <w:t>(CMS-10398, OMB 0938-1148)</w:t>
      </w:r>
    </w:p>
    <w:p w14:paraId="014F5180" w14:textId="77777777" w:rsidR="007D6E75" w:rsidRPr="008111D2" w:rsidRDefault="007D6E75" w:rsidP="008111D2">
      <w:pPr>
        <w:spacing w:after="0" w:line="240" w:lineRule="auto"/>
        <w:jc w:val="center"/>
        <w:rPr>
          <w:szCs w:val="24"/>
        </w:rPr>
      </w:pPr>
    </w:p>
    <w:p w14:paraId="5AF64229" w14:textId="77777777" w:rsidR="009004E1" w:rsidRPr="00ED126B" w:rsidRDefault="00CB646D" w:rsidP="00F54374">
      <w:pPr>
        <w:jc w:val="center"/>
        <w:rPr>
          <w:rFonts w:cs="Times New Roman"/>
          <w:b/>
          <w:szCs w:val="24"/>
        </w:rPr>
      </w:pPr>
      <w:r w:rsidRPr="00ED126B">
        <w:rPr>
          <w:rFonts w:cs="Times New Roman"/>
          <w:b/>
          <w:szCs w:val="24"/>
        </w:rPr>
        <w:t xml:space="preserve">Information Collection </w:t>
      </w:r>
      <w:r w:rsidR="00FE644A" w:rsidRPr="00ED126B">
        <w:rPr>
          <w:rFonts w:cs="Times New Roman"/>
          <w:b/>
          <w:szCs w:val="24"/>
        </w:rPr>
        <w:t>#</w:t>
      </w:r>
      <w:r w:rsidR="004B4CF3" w:rsidRPr="00ED126B">
        <w:rPr>
          <w:rFonts w:cs="Times New Roman"/>
          <w:b/>
          <w:szCs w:val="24"/>
        </w:rPr>
        <w:t>4</w:t>
      </w:r>
      <w:r w:rsidR="009949FD">
        <w:rPr>
          <w:rFonts w:cs="Times New Roman"/>
          <w:b/>
          <w:szCs w:val="24"/>
        </w:rPr>
        <w:t>9</w:t>
      </w:r>
      <w:r w:rsidR="00061643" w:rsidRPr="00ED126B">
        <w:rPr>
          <w:rFonts w:cs="Times New Roman"/>
          <w:b/>
          <w:szCs w:val="24"/>
        </w:rPr>
        <w:t xml:space="preserve"> </w:t>
      </w:r>
      <w:r w:rsidR="00AF4BB5">
        <w:rPr>
          <w:rFonts w:cs="Times New Roman"/>
          <w:b/>
          <w:szCs w:val="24"/>
        </w:rPr>
        <w:t>Model Online Eligibility Results: Consumer Testing Interviews</w:t>
      </w:r>
    </w:p>
    <w:p w14:paraId="3455149C" w14:textId="77777777" w:rsidR="009E3FAC" w:rsidRPr="008111D2" w:rsidRDefault="009E3FAC" w:rsidP="008111D2">
      <w:pPr>
        <w:spacing w:after="0" w:line="240" w:lineRule="auto"/>
        <w:jc w:val="center"/>
        <w:rPr>
          <w:rFonts w:cs="Times New Roman"/>
          <w:szCs w:val="24"/>
        </w:rPr>
      </w:pPr>
    </w:p>
    <w:p w14:paraId="3F047153" w14:textId="77777777" w:rsidR="007D6E75" w:rsidRPr="008111D2" w:rsidRDefault="007D6E75" w:rsidP="008111D2">
      <w:pPr>
        <w:spacing w:after="0" w:line="240" w:lineRule="auto"/>
        <w:jc w:val="center"/>
        <w:rPr>
          <w:b/>
          <w:szCs w:val="24"/>
        </w:rPr>
      </w:pPr>
    </w:p>
    <w:p w14:paraId="287C5006" w14:textId="77777777" w:rsidR="007D6E75" w:rsidRPr="008111D2" w:rsidRDefault="00AF4BB5" w:rsidP="008111D2">
      <w:pPr>
        <w:spacing w:after="0" w:line="240" w:lineRule="auto"/>
        <w:jc w:val="center"/>
        <w:rPr>
          <w:b/>
          <w:szCs w:val="24"/>
        </w:rPr>
      </w:pPr>
      <w:r>
        <w:rPr>
          <w:b/>
          <w:szCs w:val="24"/>
        </w:rPr>
        <w:t>June 10</w:t>
      </w:r>
      <w:r w:rsidR="0092431C">
        <w:rPr>
          <w:b/>
          <w:szCs w:val="24"/>
        </w:rPr>
        <w:t>, 2016</w:t>
      </w:r>
    </w:p>
    <w:p w14:paraId="4416CBF9" w14:textId="77777777" w:rsidR="007D6E75" w:rsidRPr="008111D2" w:rsidRDefault="007D6E75" w:rsidP="008111D2">
      <w:pPr>
        <w:spacing w:after="0" w:line="240" w:lineRule="auto"/>
        <w:jc w:val="center"/>
        <w:rPr>
          <w:szCs w:val="24"/>
        </w:rPr>
      </w:pPr>
    </w:p>
    <w:p w14:paraId="399BE879" w14:textId="77777777" w:rsidR="007D6E75" w:rsidRPr="008111D2" w:rsidRDefault="007D6E75" w:rsidP="008111D2">
      <w:pPr>
        <w:spacing w:after="0" w:line="240" w:lineRule="auto"/>
        <w:jc w:val="center"/>
        <w:rPr>
          <w:szCs w:val="24"/>
        </w:rPr>
      </w:pPr>
    </w:p>
    <w:p w14:paraId="2D323BB5" w14:textId="77777777" w:rsidR="007D6E75" w:rsidRPr="008111D2" w:rsidRDefault="007D6E75" w:rsidP="008111D2">
      <w:pPr>
        <w:spacing w:after="0" w:line="240" w:lineRule="auto"/>
        <w:jc w:val="center"/>
        <w:rPr>
          <w:szCs w:val="24"/>
        </w:rPr>
      </w:pPr>
    </w:p>
    <w:p w14:paraId="7B2948BF"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79D8B7DA"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0A1218C4"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734CC056" w14:textId="77777777" w:rsidR="007D6E75" w:rsidRPr="00C335BB" w:rsidRDefault="007D6E75" w:rsidP="00F54374">
      <w:pPr>
        <w:pStyle w:val="Heading1"/>
        <w:rPr>
          <w:rFonts w:cs="Times New Roman"/>
          <w:szCs w:val="24"/>
        </w:rPr>
      </w:pPr>
      <w:r w:rsidRPr="00C335BB">
        <w:rPr>
          <w:rFonts w:cs="Times New Roman"/>
          <w:szCs w:val="24"/>
        </w:rPr>
        <w:lastRenderedPageBreak/>
        <w:t>A. Background</w:t>
      </w:r>
    </w:p>
    <w:p w14:paraId="627B98BA" w14:textId="77777777" w:rsidR="00ED126B" w:rsidRPr="00C335BB" w:rsidRDefault="00ED126B" w:rsidP="008111D2">
      <w:pPr>
        <w:spacing w:after="0" w:line="240" w:lineRule="auto"/>
        <w:rPr>
          <w:rFonts w:cs="Times New Roman"/>
          <w:szCs w:val="24"/>
        </w:rPr>
      </w:pPr>
    </w:p>
    <w:p w14:paraId="3A9F1095" w14:textId="77777777" w:rsidR="009B19E8" w:rsidRPr="00C335BB" w:rsidRDefault="009B19E8" w:rsidP="008111D2">
      <w:pPr>
        <w:spacing w:after="0" w:line="240" w:lineRule="auto"/>
        <w:rPr>
          <w:rFonts w:cs="Times New Roman"/>
          <w:szCs w:val="24"/>
        </w:rPr>
      </w:pPr>
      <w:r w:rsidRPr="00C335BB">
        <w:rPr>
          <w:rFonts w:cs="Times New Roman"/>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34BE505" w14:textId="77777777" w:rsidR="006D6A5D" w:rsidRPr="00C335BB" w:rsidRDefault="006D6A5D" w:rsidP="008111D2">
      <w:pPr>
        <w:spacing w:after="0" w:line="240" w:lineRule="auto"/>
        <w:rPr>
          <w:rFonts w:cs="Times New Roman"/>
          <w:szCs w:val="24"/>
        </w:rPr>
      </w:pPr>
    </w:p>
    <w:p w14:paraId="119DAFD6" w14:textId="77777777" w:rsidR="007D6E75" w:rsidRPr="00C335BB" w:rsidRDefault="007D6E75" w:rsidP="00F54374">
      <w:pPr>
        <w:pStyle w:val="Heading1"/>
        <w:rPr>
          <w:rFonts w:cs="Times New Roman"/>
          <w:szCs w:val="24"/>
        </w:rPr>
      </w:pPr>
      <w:r w:rsidRPr="00C335BB">
        <w:rPr>
          <w:rFonts w:cs="Times New Roman"/>
          <w:szCs w:val="24"/>
        </w:rPr>
        <w:t>B. Description of Information Collection</w:t>
      </w:r>
    </w:p>
    <w:p w14:paraId="696F4F00" w14:textId="77777777" w:rsidR="00ED126B" w:rsidRPr="00C335BB" w:rsidRDefault="00ED126B" w:rsidP="004B4CF3">
      <w:pPr>
        <w:spacing w:after="0" w:line="240" w:lineRule="auto"/>
        <w:rPr>
          <w:rFonts w:cs="Times New Roman"/>
          <w:szCs w:val="24"/>
        </w:rPr>
      </w:pPr>
    </w:p>
    <w:p w14:paraId="6E36B4EC" w14:textId="77777777" w:rsidR="00467E1A" w:rsidRPr="00C335BB" w:rsidRDefault="00467E1A" w:rsidP="00467E1A">
      <w:pPr>
        <w:spacing w:after="0" w:line="240" w:lineRule="auto"/>
        <w:rPr>
          <w:rFonts w:cs="Times New Roman"/>
          <w:szCs w:val="24"/>
        </w:rPr>
      </w:pPr>
      <w:r w:rsidRPr="00C335BB">
        <w:rPr>
          <w:rFonts w:cs="Times New Roman"/>
          <w:szCs w:val="24"/>
        </w:rPr>
        <w:t xml:space="preserve">Over the last several years, CMS has established standards and issued guidance designed to transition State Medicaid and CHIP programs to automated approaches that reduce agency workload and enable applicants to receive an eligibility determination in real time. A real time eligibility determination is defined by CMS as when “there is no clearly perceivable delay between the submission of a complete and verifiable application and the response to the applicant.” This can be found at </w:t>
      </w:r>
      <w:hyperlink r:id="rId10" w:tooltip="www.medicaid.gov/affordablecareact/provisions/downloads/real-time-determinations.pdf" w:history="1">
        <w:r w:rsidRPr="00C335BB">
          <w:rPr>
            <w:rStyle w:val="Hyperlink"/>
            <w:rFonts w:cs="Times New Roman"/>
            <w:szCs w:val="24"/>
          </w:rPr>
          <w:t>www.medicaid.gov/affordablecareact/provisions/downloads/real-time-determinations.pdf</w:t>
        </w:r>
      </w:hyperlink>
      <w:r w:rsidRPr="00C335BB">
        <w:rPr>
          <w:rFonts w:cs="Times New Roman"/>
          <w:szCs w:val="24"/>
        </w:rPr>
        <w:t>. As articulated in CMS IT guidance,</w:t>
      </w:r>
    </w:p>
    <w:p w14:paraId="43C7C097" w14:textId="77777777" w:rsidR="00467E1A" w:rsidRPr="00C335BB" w:rsidRDefault="00467E1A" w:rsidP="00467E1A">
      <w:pPr>
        <w:spacing w:after="0" w:line="240" w:lineRule="auto"/>
        <w:rPr>
          <w:rFonts w:cs="Times New Roman"/>
          <w:szCs w:val="24"/>
        </w:rPr>
      </w:pPr>
    </w:p>
    <w:p w14:paraId="61342843" w14:textId="5828733D" w:rsidR="00467E1A" w:rsidRPr="00C335BB" w:rsidRDefault="00467E1A" w:rsidP="0044558C">
      <w:pPr>
        <w:spacing w:after="0" w:line="240" w:lineRule="auto"/>
        <w:ind w:left="720"/>
        <w:rPr>
          <w:rFonts w:cs="Times New Roman"/>
          <w:szCs w:val="24"/>
        </w:rPr>
      </w:pPr>
      <w:r w:rsidRPr="00C335BB">
        <w:rPr>
          <w:rFonts w:cs="Times New Roman"/>
          <w:szCs w:val="24"/>
        </w:rPr>
        <w:t xml:space="preserve">We envision a streamlined, secure, and interactive consumer experience that will </w:t>
      </w:r>
      <w:bookmarkStart w:id="0" w:name="_GoBack"/>
      <w:bookmarkEnd w:id="0"/>
      <w:r w:rsidRPr="00C335BB">
        <w:rPr>
          <w:rFonts w:cs="Times New Roman"/>
          <w:szCs w:val="24"/>
        </w:rPr>
        <w:t>maximize automation and real time adjudication while protecting privacy and personally identifiable information…Individuals should be able to complete their online application and receive program placement quickly (for example, 15 to 20 minutes).</w:t>
      </w:r>
    </w:p>
    <w:p w14:paraId="28F97027" w14:textId="77777777" w:rsidR="00467E1A" w:rsidRPr="00C335BB" w:rsidRDefault="00467E1A" w:rsidP="00467E1A">
      <w:pPr>
        <w:spacing w:after="0" w:line="240" w:lineRule="auto"/>
        <w:rPr>
          <w:rFonts w:cs="Times New Roman"/>
          <w:szCs w:val="24"/>
        </w:rPr>
      </w:pPr>
    </w:p>
    <w:p w14:paraId="04504B88" w14:textId="77777777" w:rsidR="00467E1A" w:rsidRDefault="00467E1A" w:rsidP="00467E1A">
      <w:pPr>
        <w:spacing w:after="0" w:line="240" w:lineRule="auto"/>
        <w:rPr>
          <w:rFonts w:cs="Times New Roman"/>
          <w:szCs w:val="24"/>
        </w:rPr>
      </w:pPr>
      <w:r w:rsidRPr="00C335BB">
        <w:rPr>
          <w:rFonts w:cs="Times New Roman"/>
          <w:szCs w:val="24"/>
        </w:rPr>
        <w:t>This information collection request will inform the development of a tool (</w:t>
      </w:r>
      <w:r w:rsidR="00771411">
        <w:rPr>
          <w:rFonts w:cs="Times New Roman"/>
          <w:szCs w:val="24"/>
        </w:rPr>
        <w:t>a</w:t>
      </w:r>
      <w:r w:rsidRPr="00C335BB">
        <w:rPr>
          <w:rFonts w:cs="Times New Roman"/>
          <w:szCs w:val="24"/>
        </w:rPr>
        <w:t xml:space="preserve"> model online eligibility results page) that supports State Medicaid Agencies in their effort to effectively communicate with consumers about eligibility results and next steps in the enrollment process in the context of the new streamlined and interactive consumer application experience that CMS expects states to deliver.</w:t>
      </w:r>
    </w:p>
    <w:p w14:paraId="176E5F33" w14:textId="77777777" w:rsidR="00467E1A" w:rsidRPr="00C335BB" w:rsidRDefault="00467E1A" w:rsidP="00467E1A">
      <w:pPr>
        <w:spacing w:after="0" w:line="240" w:lineRule="auto"/>
        <w:rPr>
          <w:rFonts w:cs="Times New Roman"/>
          <w:szCs w:val="24"/>
        </w:rPr>
      </w:pPr>
    </w:p>
    <w:p w14:paraId="0046E340" w14:textId="77777777" w:rsidR="0092431C" w:rsidRDefault="00771411" w:rsidP="0092431C">
      <w:pPr>
        <w:spacing w:after="0" w:line="240" w:lineRule="auto"/>
        <w:rPr>
          <w:rFonts w:cs="Times New Roman"/>
          <w:szCs w:val="24"/>
        </w:rPr>
      </w:pPr>
      <w:r>
        <w:rPr>
          <w:rFonts w:cs="Times New Roman"/>
          <w:szCs w:val="24"/>
        </w:rPr>
        <w:t xml:space="preserve">Specifically, </w:t>
      </w:r>
      <w:r w:rsidR="0092431C" w:rsidRPr="00C335BB">
        <w:rPr>
          <w:rFonts w:cs="Times New Roman"/>
          <w:szCs w:val="24"/>
        </w:rPr>
        <w:t>CMS aims to improve the communication of Medicaid eligibility determinations to consumers who complete online applications with State Medicaid Agencies and to enhance consumers’ understanding of how to complete enrollment if their application is transferred to the Federally-Facilitated Marketplace. To support states’ efforts in these areas, the Expanding Coverage Learning Collaborative has developed a model online eligibility results page that State Medicaid Agencies can use to inform the design of their own online application systems. This information collection effort will test the model online eligibility results page with up to 48 consumers to:</w:t>
      </w:r>
    </w:p>
    <w:p w14:paraId="3A88B8CF" w14:textId="77777777" w:rsidR="00C335BB" w:rsidRPr="00C335BB" w:rsidRDefault="00C335BB" w:rsidP="0092431C">
      <w:pPr>
        <w:spacing w:after="0" w:line="240" w:lineRule="auto"/>
        <w:rPr>
          <w:rFonts w:cs="Times New Roman"/>
          <w:szCs w:val="24"/>
        </w:rPr>
      </w:pPr>
    </w:p>
    <w:p w14:paraId="2A26BDA3" w14:textId="77777777" w:rsidR="0092431C" w:rsidRPr="00C335BB" w:rsidRDefault="0092431C" w:rsidP="0092431C">
      <w:pPr>
        <w:numPr>
          <w:ilvl w:val="0"/>
          <w:numId w:val="12"/>
        </w:numPr>
        <w:spacing w:after="0" w:line="240" w:lineRule="auto"/>
        <w:rPr>
          <w:rFonts w:cs="Times New Roman"/>
          <w:szCs w:val="24"/>
        </w:rPr>
      </w:pPr>
      <w:r w:rsidRPr="00C335BB">
        <w:rPr>
          <w:rFonts w:cs="Times New Roman"/>
          <w:szCs w:val="24"/>
        </w:rPr>
        <w:lastRenderedPageBreak/>
        <w:t xml:space="preserve">Determine if consumers can </w:t>
      </w:r>
      <w:r w:rsidRPr="00C335BB">
        <w:rPr>
          <w:rFonts w:cs="Times New Roman"/>
          <w:b/>
          <w:szCs w:val="24"/>
        </w:rPr>
        <w:t xml:space="preserve">read </w:t>
      </w:r>
      <w:r w:rsidRPr="00C335BB">
        <w:rPr>
          <w:rFonts w:cs="Times New Roman"/>
          <w:szCs w:val="24"/>
        </w:rPr>
        <w:t xml:space="preserve">and </w:t>
      </w:r>
      <w:r w:rsidRPr="00C335BB">
        <w:rPr>
          <w:rFonts w:cs="Times New Roman"/>
          <w:b/>
          <w:szCs w:val="24"/>
        </w:rPr>
        <w:t>understand</w:t>
      </w:r>
      <w:r w:rsidRPr="00C335BB">
        <w:rPr>
          <w:rFonts w:cs="Times New Roman"/>
          <w:szCs w:val="24"/>
        </w:rPr>
        <w:t xml:space="preserve"> key messages and instructions in the model results page.</w:t>
      </w:r>
    </w:p>
    <w:p w14:paraId="2B45CF50" w14:textId="77777777" w:rsidR="0092431C" w:rsidRPr="00C335BB" w:rsidRDefault="0092431C" w:rsidP="0092431C">
      <w:pPr>
        <w:numPr>
          <w:ilvl w:val="0"/>
          <w:numId w:val="12"/>
        </w:numPr>
        <w:spacing w:after="0" w:line="240" w:lineRule="auto"/>
        <w:rPr>
          <w:rFonts w:cs="Times New Roman"/>
          <w:szCs w:val="24"/>
        </w:rPr>
      </w:pPr>
      <w:r w:rsidRPr="00C335BB">
        <w:rPr>
          <w:rFonts w:cs="Times New Roman"/>
          <w:szCs w:val="24"/>
        </w:rPr>
        <w:t xml:space="preserve">Determine if consumers would </w:t>
      </w:r>
      <w:r w:rsidRPr="00C335BB">
        <w:rPr>
          <w:rFonts w:cs="Times New Roman"/>
          <w:b/>
          <w:szCs w:val="24"/>
        </w:rPr>
        <w:t>take action</w:t>
      </w:r>
      <w:r w:rsidRPr="00C335BB">
        <w:rPr>
          <w:rFonts w:cs="Times New Roman"/>
          <w:szCs w:val="24"/>
        </w:rPr>
        <w:t xml:space="preserve"> based on key messages and instructions in the model results page.</w:t>
      </w:r>
    </w:p>
    <w:p w14:paraId="302EF346" w14:textId="77777777" w:rsidR="0092431C" w:rsidRPr="00C335BB" w:rsidRDefault="0092431C" w:rsidP="0092431C">
      <w:pPr>
        <w:numPr>
          <w:ilvl w:val="0"/>
          <w:numId w:val="12"/>
        </w:numPr>
        <w:spacing w:after="0" w:line="240" w:lineRule="auto"/>
        <w:rPr>
          <w:rFonts w:cs="Times New Roman"/>
          <w:szCs w:val="24"/>
        </w:rPr>
      </w:pPr>
      <w:r w:rsidRPr="00C335BB">
        <w:rPr>
          <w:rFonts w:cs="Times New Roman"/>
          <w:szCs w:val="24"/>
        </w:rPr>
        <w:t xml:space="preserve">Assess consumers’ ability to </w:t>
      </w:r>
      <w:r w:rsidRPr="00C335BB">
        <w:rPr>
          <w:rFonts w:cs="Times New Roman"/>
          <w:b/>
          <w:szCs w:val="24"/>
        </w:rPr>
        <w:t xml:space="preserve">navigate </w:t>
      </w:r>
      <w:r w:rsidRPr="00C335BB">
        <w:rPr>
          <w:rFonts w:cs="Times New Roman"/>
          <w:szCs w:val="24"/>
        </w:rPr>
        <w:t>the model results page.</w:t>
      </w:r>
    </w:p>
    <w:p w14:paraId="14379BA6" w14:textId="77777777" w:rsidR="0092431C" w:rsidRPr="00C335BB" w:rsidRDefault="0092431C" w:rsidP="0092431C">
      <w:pPr>
        <w:numPr>
          <w:ilvl w:val="0"/>
          <w:numId w:val="12"/>
        </w:numPr>
        <w:spacing w:after="0" w:line="240" w:lineRule="auto"/>
        <w:rPr>
          <w:rFonts w:cs="Times New Roman"/>
          <w:szCs w:val="24"/>
        </w:rPr>
      </w:pPr>
      <w:r w:rsidRPr="00C335BB">
        <w:rPr>
          <w:rFonts w:cs="Times New Roman"/>
          <w:szCs w:val="24"/>
        </w:rPr>
        <w:t xml:space="preserve">Identify </w:t>
      </w:r>
      <w:r w:rsidRPr="00C335BB">
        <w:rPr>
          <w:rFonts w:cs="Times New Roman"/>
          <w:b/>
          <w:szCs w:val="24"/>
        </w:rPr>
        <w:t xml:space="preserve">challenges </w:t>
      </w:r>
      <w:r w:rsidRPr="00C335BB">
        <w:rPr>
          <w:rFonts w:cs="Times New Roman"/>
          <w:szCs w:val="24"/>
        </w:rPr>
        <w:t xml:space="preserve">or </w:t>
      </w:r>
      <w:r w:rsidRPr="00C335BB">
        <w:rPr>
          <w:rFonts w:cs="Times New Roman"/>
          <w:b/>
          <w:szCs w:val="24"/>
        </w:rPr>
        <w:t>barriers</w:t>
      </w:r>
      <w:r w:rsidRPr="00C335BB">
        <w:rPr>
          <w:rFonts w:cs="Times New Roman"/>
          <w:szCs w:val="24"/>
        </w:rPr>
        <w:t xml:space="preserve"> that consumers face while using the model results page.</w:t>
      </w:r>
    </w:p>
    <w:p w14:paraId="345AF344" w14:textId="77777777" w:rsidR="0092431C" w:rsidRDefault="0092431C" w:rsidP="0092431C">
      <w:pPr>
        <w:numPr>
          <w:ilvl w:val="0"/>
          <w:numId w:val="12"/>
        </w:numPr>
        <w:spacing w:after="0" w:line="240" w:lineRule="auto"/>
        <w:rPr>
          <w:rFonts w:cs="Times New Roman"/>
          <w:szCs w:val="24"/>
        </w:rPr>
      </w:pPr>
      <w:r w:rsidRPr="00C335BB">
        <w:rPr>
          <w:rFonts w:cs="Times New Roman"/>
          <w:szCs w:val="24"/>
        </w:rPr>
        <w:t xml:space="preserve">Understand consumers’ </w:t>
      </w:r>
      <w:r w:rsidRPr="00C335BB">
        <w:rPr>
          <w:rFonts w:cs="Times New Roman"/>
          <w:b/>
          <w:szCs w:val="24"/>
        </w:rPr>
        <w:t xml:space="preserve">overall impressions </w:t>
      </w:r>
      <w:r w:rsidRPr="00C335BB">
        <w:rPr>
          <w:rFonts w:cs="Times New Roman"/>
          <w:szCs w:val="24"/>
        </w:rPr>
        <w:t>of the model results page.</w:t>
      </w:r>
    </w:p>
    <w:p w14:paraId="203347E1" w14:textId="77777777" w:rsidR="00C335BB" w:rsidRPr="00C335BB" w:rsidRDefault="00C335BB" w:rsidP="00C335BB">
      <w:pPr>
        <w:spacing w:after="0" w:line="240" w:lineRule="auto"/>
        <w:ind w:left="720"/>
        <w:rPr>
          <w:rFonts w:cs="Times New Roman"/>
          <w:szCs w:val="24"/>
        </w:rPr>
      </w:pPr>
    </w:p>
    <w:p w14:paraId="6A5943D9" w14:textId="77777777" w:rsidR="00DC65D0" w:rsidRDefault="0092431C" w:rsidP="0092431C">
      <w:pPr>
        <w:spacing w:after="0" w:line="240" w:lineRule="auto"/>
        <w:rPr>
          <w:rFonts w:cs="Times New Roman"/>
          <w:szCs w:val="24"/>
        </w:rPr>
      </w:pPr>
      <w:r w:rsidRPr="00C335BB">
        <w:rPr>
          <w:rFonts w:cs="Times New Roman"/>
          <w:szCs w:val="24"/>
        </w:rPr>
        <w:t xml:space="preserve">Testing will be conducted in English only. Target respondents include those with a 12th grade education or lower, ages 18 to 65, who have applied to Medicaid before or who are new Medicaid applicants. </w:t>
      </w:r>
    </w:p>
    <w:p w14:paraId="7D8CD61D" w14:textId="77777777" w:rsidR="00DC65D0" w:rsidRDefault="00DC65D0" w:rsidP="0092431C">
      <w:pPr>
        <w:spacing w:after="0" w:line="240" w:lineRule="auto"/>
        <w:rPr>
          <w:rFonts w:cs="Times New Roman"/>
          <w:szCs w:val="24"/>
        </w:rPr>
      </w:pPr>
    </w:p>
    <w:p w14:paraId="1EFF0129" w14:textId="77777777" w:rsidR="0092431C" w:rsidRDefault="0092431C" w:rsidP="0092431C">
      <w:pPr>
        <w:spacing w:after="0" w:line="240" w:lineRule="auto"/>
        <w:rPr>
          <w:rFonts w:cs="Times New Roman"/>
          <w:szCs w:val="24"/>
        </w:rPr>
      </w:pPr>
      <w:r w:rsidRPr="00C335BB">
        <w:rPr>
          <w:rFonts w:cs="Times New Roman"/>
          <w:szCs w:val="24"/>
        </w:rPr>
        <w:t>Testing will be completed at two community based organizations (CBOs</w:t>
      </w:r>
      <w:r w:rsidR="00DC65D0">
        <w:rPr>
          <w:rFonts w:cs="Times New Roman"/>
          <w:szCs w:val="24"/>
        </w:rPr>
        <w:t xml:space="preserve">) - </w:t>
      </w:r>
      <w:r w:rsidR="00DC65D0" w:rsidRPr="00DC65D0">
        <w:rPr>
          <w:rFonts w:cs="Times New Roman"/>
          <w:szCs w:val="24"/>
        </w:rPr>
        <w:t>the City of Alexandria Workforce Development Center</w:t>
      </w:r>
      <w:r w:rsidR="00DC65D0">
        <w:rPr>
          <w:rFonts w:cs="Times New Roman"/>
          <w:szCs w:val="24"/>
        </w:rPr>
        <w:t xml:space="preserve"> and the </w:t>
      </w:r>
      <w:r w:rsidR="00DC65D0" w:rsidRPr="00DC65D0">
        <w:rPr>
          <w:rFonts w:cs="Times New Roman"/>
          <w:szCs w:val="24"/>
        </w:rPr>
        <w:t>PA CareerLink West Philadelphia</w:t>
      </w:r>
      <w:r w:rsidR="00DC65D0">
        <w:rPr>
          <w:rFonts w:cs="Times New Roman"/>
          <w:szCs w:val="24"/>
        </w:rPr>
        <w:t>.</w:t>
      </w:r>
      <w:r w:rsidRPr="00C335BB">
        <w:rPr>
          <w:rFonts w:cs="Times New Roman"/>
          <w:szCs w:val="24"/>
        </w:rPr>
        <w:t xml:space="preserve"> </w:t>
      </w:r>
      <w:r w:rsidR="00DC65D0">
        <w:rPr>
          <w:rFonts w:cs="Times New Roman"/>
          <w:szCs w:val="24"/>
        </w:rPr>
        <w:t xml:space="preserve">Researchers from the Maximus Center for Health Literacy will conduct the consumer interviews, and they have established working relationships with these two CBOs, having previously used the CBOs for other consumer testing projects. Maximus will train </w:t>
      </w:r>
      <w:r w:rsidR="00467E1A">
        <w:rPr>
          <w:rFonts w:cs="Times New Roman"/>
          <w:szCs w:val="24"/>
        </w:rPr>
        <w:t>each</w:t>
      </w:r>
      <w:r w:rsidR="00DC65D0">
        <w:rPr>
          <w:rFonts w:cs="Times New Roman"/>
          <w:szCs w:val="24"/>
        </w:rPr>
        <w:t xml:space="preserve"> CBO</w:t>
      </w:r>
      <w:r w:rsidR="00467E1A">
        <w:rPr>
          <w:rFonts w:cs="Times New Roman"/>
          <w:szCs w:val="24"/>
        </w:rPr>
        <w:t>’s</w:t>
      </w:r>
      <w:r w:rsidR="00DC65D0">
        <w:rPr>
          <w:rFonts w:cs="Times New Roman"/>
          <w:szCs w:val="24"/>
        </w:rPr>
        <w:t xml:space="preserve"> staff to</w:t>
      </w:r>
      <w:r w:rsidRPr="00C335BB">
        <w:rPr>
          <w:rFonts w:cs="Times New Roman"/>
          <w:szCs w:val="24"/>
        </w:rPr>
        <w:t xml:space="preserve"> recruit participants</w:t>
      </w:r>
      <w:r w:rsidR="00DC65D0">
        <w:rPr>
          <w:rFonts w:cs="Times New Roman"/>
          <w:szCs w:val="24"/>
        </w:rPr>
        <w:t xml:space="preserve"> for this project, drawing</w:t>
      </w:r>
      <w:r w:rsidRPr="00C335BB">
        <w:rPr>
          <w:rFonts w:cs="Times New Roman"/>
          <w:szCs w:val="24"/>
        </w:rPr>
        <w:t xml:space="preserve"> from</w:t>
      </w:r>
      <w:r w:rsidR="00DC65D0">
        <w:rPr>
          <w:rFonts w:cs="Times New Roman"/>
          <w:szCs w:val="24"/>
        </w:rPr>
        <w:t xml:space="preserve"> the pool of individuals who already interact with</w:t>
      </w:r>
      <w:r w:rsidR="00467E1A">
        <w:rPr>
          <w:rFonts w:cs="Times New Roman"/>
          <w:szCs w:val="24"/>
        </w:rPr>
        <w:t xml:space="preserve"> the CBO</w:t>
      </w:r>
      <w:r w:rsidR="00DC65D0">
        <w:rPr>
          <w:rFonts w:cs="Times New Roman"/>
          <w:szCs w:val="24"/>
        </w:rPr>
        <w:t>.</w:t>
      </w:r>
      <w:r w:rsidRPr="00C335BB">
        <w:rPr>
          <w:rFonts w:cs="Times New Roman"/>
          <w:szCs w:val="24"/>
        </w:rPr>
        <w:t xml:space="preserve"> </w:t>
      </w:r>
      <w:r w:rsidR="00467E1A">
        <w:rPr>
          <w:rFonts w:cs="Times New Roman"/>
          <w:szCs w:val="24"/>
        </w:rPr>
        <w:t xml:space="preserve">Recruitment will occur </w:t>
      </w:r>
      <w:r w:rsidRPr="00C335BB">
        <w:rPr>
          <w:rFonts w:cs="Times New Roman"/>
          <w:szCs w:val="24"/>
        </w:rPr>
        <w:t>by phone and on site. CBO</w:t>
      </w:r>
      <w:r w:rsidR="00467E1A">
        <w:rPr>
          <w:rFonts w:cs="Times New Roman"/>
          <w:szCs w:val="24"/>
        </w:rPr>
        <w:t xml:space="preserve"> </w:t>
      </w:r>
      <w:r w:rsidRPr="00C335BB">
        <w:rPr>
          <w:rFonts w:cs="Times New Roman"/>
          <w:szCs w:val="24"/>
        </w:rPr>
        <w:t>s</w:t>
      </w:r>
      <w:r w:rsidR="00467E1A">
        <w:rPr>
          <w:rFonts w:cs="Times New Roman"/>
          <w:szCs w:val="24"/>
        </w:rPr>
        <w:t>taff</w:t>
      </w:r>
      <w:r w:rsidRPr="00C335BB">
        <w:rPr>
          <w:rFonts w:cs="Times New Roman"/>
          <w:szCs w:val="24"/>
        </w:rPr>
        <w:t xml:space="preserve"> will </w:t>
      </w:r>
      <w:r w:rsidR="00467E1A">
        <w:rPr>
          <w:rFonts w:cs="Times New Roman"/>
          <w:szCs w:val="24"/>
        </w:rPr>
        <w:t xml:space="preserve">use a </w:t>
      </w:r>
      <w:r w:rsidRPr="00C335BB">
        <w:rPr>
          <w:rFonts w:cs="Times New Roman"/>
          <w:szCs w:val="24"/>
        </w:rPr>
        <w:t>screen</w:t>
      </w:r>
      <w:r w:rsidR="00467E1A">
        <w:rPr>
          <w:rFonts w:cs="Times New Roman"/>
          <w:szCs w:val="24"/>
        </w:rPr>
        <w:t>er to determine whether</w:t>
      </w:r>
      <w:r w:rsidRPr="00C335BB">
        <w:rPr>
          <w:rFonts w:cs="Times New Roman"/>
          <w:szCs w:val="24"/>
        </w:rPr>
        <w:t xml:space="preserve"> potential participants meet the target criteria</w:t>
      </w:r>
      <w:r w:rsidR="00467E1A">
        <w:rPr>
          <w:rFonts w:cs="Times New Roman"/>
          <w:szCs w:val="24"/>
        </w:rPr>
        <w:t xml:space="preserve"> of being between the ages of 18 and 65, with a 12th grade education or lower, and who have previously applied to Medicaid before or who are new Medicaid applicants</w:t>
      </w:r>
      <w:r w:rsidRPr="00C335BB">
        <w:rPr>
          <w:rFonts w:cs="Times New Roman"/>
          <w:szCs w:val="24"/>
        </w:rPr>
        <w:t>.</w:t>
      </w:r>
      <w:r w:rsidR="00467E1A">
        <w:rPr>
          <w:rFonts w:cs="Times New Roman"/>
          <w:szCs w:val="24"/>
        </w:rPr>
        <w:t xml:space="preserve"> They will also affirm that potential participants are conversant in English.</w:t>
      </w:r>
      <w:r w:rsidRPr="00C335BB">
        <w:rPr>
          <w:rFonts w:cs="Times New Roman"/>
          <w:szCs w:val="24"/>
        </w:rPr>
        <w:t xml:space="preserve"> </w:t>
      </w:r>
    </w:p>
    <w:p w14:paraId="37DC47A7" w14:textId="77777777" w:rsidR="00467E1A" w:rsidRPr="00C335BB" w:rsidRDefault="00467E1A" w:rsidP="0092431C">
      <w:pPr>
        <w:spacing w:after="0" w:line="240" w:lineRule="auto"/>
        <w:rPr>
          <w:rFonts w:cs="Times New Roman"/>
          <w:szCs w:val="24"/>
        </w:rPr>
      </w:pPr>
    </w:p>
    <w:p w14:paraId="18B5AFA1" w14:textId="77777777" w:rsidR="00D05A37" w:rsidRPr="00C335BB" w:rsidRDefault="0092431C" w:rsidP="0092431C">
      <w:pPr>
        <w:spacing w:after="0" w:line="240" w:lineRule="auto"/>
        <w:rPr>
          <w:rFonts w:cs="Times New Roman"/>
          <w:szCs w:val="24"/>
        </w:rPr>
      </w:pPr>
      <w:r w:rsidRPr="00C335BB">
        <w:rPr>
          <w:rFonts w:cs="Times New Roman"/>
          <w:szCs w:val="24"/>
        </w:rPr>
        <w:t>The product of this information collection effort will be a testing report, delivered to CMS, which will not contain any personally identifiable information. Test results will not be publicly disseminated. Findings from this information collection will inform revisions to the model online eligibility results page, and the revised model results page will be made available to State Medicaid Agencies.</w:t>
      </w:r>
    </w:p>
    <w:p w14:paraId="0D1F84CA" w14:textId="77777777" w:rsidR="004B4CF3" w:rsidRPr="00C335BB" w:rsidRDefault="004B4CF3" w:rsidP="004B4CF3">
      <w:pPr>
        <w:spacing w:after="0" w:line="240" w:lineRule="auto"/>
        <w:rPr>
          <w:rFonts w:cs="Times New Roman"/>
          <w:szCs w:val="24"/>
        </w:rPr>
      </w:pPr>
    </w:p>
    <w:p w14:paraId="0D35EFEF" w14:textId="77777777" w:rsidR="007D6E75" w:rsidRPr="00C335BB" w:rsidRDefault="007D6E75" w:rsidP="00F54374">
      <w:pPr>
        <w:pStyle w:val="Heading1"/>
        <w:rPr>
          <w:rFonts w:cs="Times New Roman"/>
          <w:szCs w:val="24"/>
        </w:rPr>
      </w:pPr>
      <w:r w:rsidRPr="00C335BB">
        <w:rPr>
          <w:rFonts w:cs="Times New Roman"/>
          <w:szCs w:val="24"/>
        </w:rPr>
        <w:t>C. Deviations from Generic Request</w:t>
      </w:r>
    </w:p>
    <w:p w14:paraId="6942604A" w14:textId="77777777" w:rsidR="00ED126B" w:rsidRPr="00C335BB" w:rsidRDefault="00ED126B" w:rsidP="008111D2">
      <w:pPr>
        <w:spacing w:after="0" w:line="240" w:lineRule="auto"/>
        <w:rPr>
          <w:rFonts w:cs="Times New Roman"/>
          <w:szCs w:val="24"/>
        </w:rPr>
      </w:pPr>
    </w:p>
    <w:p w14:paraId="3274E720" w14:textId="77777777" w:rsidR="007D6E75" w:rsidRPr="00C335BB" w:rsidRDefault="009B19E8" w:rsidP="008111D2">
      <w:pPr>
        <w:spacing w:after="0" w:line="240" w:lineRule="auto"/>
        <w:rPr>
          <w:rFonts w:cs="Times New Roman"/>
          <w:szCs w:val="24"/>
        </w:rPr>
      </w:pPr>
      <w:r w:rsidRPr="00C335BB">
        <w:rPr>
          <w:rFonts w:cs="Times New Roman"/>
          <w:szCs w:val="24"/>
        </w:rPr>
        <w:t>No deviations are requested.</w:t>
      </w:r>
    </w:p>
    <w:p w14:paraId="49D39436" w14:textId="77777777" w:rsidR="008111D2" w:rsidRPr="00C335BB" w:rsidRDefault="008111D2" w:rsidP="00F54374">
      <w:pPr>
        <w:pStyle w:val="Heading1"/>
        <w:rPr>
          <w:rFonts w:cs="Times New Roman"/>
          <w:szCs w:val="24"/>
        </w:rPr>
      </w:pPr>
    </w:p>
    <w:p w14:paraId="54E9B06F" w14:textId="77777777" w:rsidR="007D6E75" w:rsidRPr="00C335BB" w:rsidRDefault="007D6E75" w:rsidP="00F54374">
      <w:pPr>
        <w:pStyle w:val="Heading1"/>
        <w:rPr>
          <w:rFonts w:cs="Times New Roman"/>
          <w:szCs w:val="24"/>
        </w:rPr>
      </w:pPr>
      <w:r w:rsidRPr="00C335BB">
        <w:rPr>
          <w:rFonts w:cs="Times New Roman"/>
          <w:szCs w:val="24"/>
        </w:rPr>
        <w:t>D. Burden Hour Deduction</w:t>
      </w:r>
    </w:p>
    <w:p w14:paraId="34AFBBA5" w14:textId="77777777" w:rsidR="007E4164" w:rsidRPr="00C335BB" w:rsidRDefault="007E4164" w:rsidP="008111D2">
      <w:pPr>
        <w:spacing w:after="0" w:line="240" w:lineRule="auto"/>
        <w:rPr>
          <w:rFonts w:cs="Times New Roman"/>
          <w:szCs w:val="24"/>
        </w:rPr>
      </w:pPr>
    </w:p>
    <w:p w14:paraId="5B28B010" w14:textId="77777777" w:rsidR="007F4CFF" w:rsidRPr="00C335BB" w:rsidRDefault="007F4CFF" w:rsidP="008111D2">
      <w:pPr>
        <w:spacing w:after="0" w:line="240" w:lineRule="auto"/>
        <w:rPr>
          <w:rFonts w:cs="Times New Roman"/>
          <w:szCs w:val="24"/>
        </w:rPr>
      </w:pPr>
      <w:r w:rsidRPr="00C335BB">
        <w:rPr>
          <w:rFonts w:cs="Times New Roman"/>
          <w:szCs w:val="24"/>
        </w:rPr>
        <w:t>The total approved burden ceiling of the generic ICR is 154,104 hours, and CMS previously requested to use 6</w:t>
      </w:r>
      <w:r w:rsidR="004B4CF3" w:rsidRPr="00C335BB">
        <w:rPr>
          <w:rFonts w:cs="Times New Roman"/>
          <w:szCs w:val="24"/>
        </w:rPr>
        <w:t>9</w:t>
      </w:r>
      <w:r w:rsidRPr="00C335BB">
        <w:rPr>
          <w:rFonts w:cs="Times New Roman"/>
          <w:szCs w:val="24"/>
        </w:rPr>
        <w:t>,</w:t>
      </w:r>
      <w:r w:rsidR="004B4CF3" w:rsidRPr="00C335BB">
        <w:rPr>
          <w:rFonts w:cs="Times New Roman"/>
          <w:szCs w:val="24"/>
        </w:rPr>
        <w:t>879</w:t>
      </w:r>
      <w:r w:rsidRPr="00C335BB">
        <w:rPr>
          <w:rFonts w:cs="Times New Roman"/>
          <w:szCs w:val="24"/>
        </w:rPr>
        <w:t xml:space="preserve"> hours, leaving our burden ceiling at 8</w:t>
      </w:r>
      <w:r w:rsidR="004B4CF3" w:rsidRPr="00C335BB">
        <w:rPr>
          <w:rFonts w:cs="Times New Roman"/>
          <w:szCs w:val="24"/>
        </w:rPr>
        <w:t>4</w:t>
      </w:r>
      <w:r w:rsidRPr="00C335BB">
        <w:rPr>
          <w:rFonts w:cs="Times New Roman"/>
          <w:szCs w:val="24"/>
        </w:rPr>
        <w:t>,</w:t>
      </w:r>
      <w:r w:rsidR="004B4CF3" w:rsidRPr="00C335BB">
        <w:rPr>
          <w:rFonts w:cs="Times New Roman"/>
          <w:szCs w:val="24"/>
        </w:rPr>
        <w:t>225</w:t>
      </w:r>
      <w:r w:rsidRPr="00C335BB">
        <w:rPr>
          <w:rFonts w:cs="Times New Roman"/>
          <w:szCs w:val="24"/>
        </w:rPr>
        <w:t xml:space="preserve"> hours.</w:t>
      </w:r>
    </w:p>
    <w:p w14:paraId="42F7314D" w14:textId="77777777" w:rsidR="007F4CFF" w:rsidRPr="00C335BB" w:rsidRDefault="007F4CFF" w:rsidP="008111D2">
      <w:pPr>
        <w:spacing w:after="0" w:line="240" w:lineRule="auto"/>
        <w:rPr>
          <w:rFonts w:cs="Times New Roman"/>
          <w:szCs w:val="24"/>
        </w:rPr>
      </w:pPr>
    </w:p>
    <w:p w14:paraId="202B287F" w14:textId="596D0345" w:rsidR="007F4CFF" w:rsidRPr="00C335BB" w:rsidRDefault="00F6233C" w:rsidP="007F4CFF">
      <w:pPr>
        <w:spacing w:after="0" w:line="240" w:lineRule="auto"/>
        <w:rPr>
          <w:rFonts w:cs="Times New Roman"/>
          <w:i/>
          <w:szCs w:val="24"/>
        </w:rPr>
      </w:pPr>
      <w:r>
        <w:rPr>
          <w:rFonts w:cs="Times New Roman"/>
          <w:i/>
          <w:szCs w:val="24"/>
        </w:rPr>
        <w:t xml:space="preserve">D.1. </w:t>
      </w:r>
      <w:r w:rsidR="007F4CFF" w:rsidRPr="00C335BB">
        <w:rPr>
          <w:rFonts w:cs="Times New Roman"/>
          <w:i/>
          <w:szCs w:val="24"/>
        </w:rPr>
        <w:t>Wage Estimate</w:t>
      </w:r>
      <w:r>
        <w:rPr>
          <w:rFonts w:cs="Times New Roman"/>
          <w:i/>
          <w:szCs w:val="24"/>
        </w:rPr>
        <w:t>s</w:t>
      </w:r>
    </w:p>
    <w:p w14:paraId="32BD5B97" w14:textId="77777777" w:rsidR="007F4CFF" w:rsidRPr="00C335BB" w:rsidRDefault="007F4CFF" w:rsidP="007F4CFF">
      <w:pPr>
        <w:spacing w:after="0" w:line="240" w:lineRule="auto"/>
        <w:rPr>
          <w:rFonts w:cs="Times New Roman"/>
          <w:szCs w:val="24"/>
        </w:rPr>
      </w:pPr>
    </w:p>
    <w:p w14:paraId="48A5A723" w14:textId="0047F6BD" w:rsidR="008963EF" w:rsidRDefault="008963EF" w:rsidP="008963EF">
      <w:pPr>
        <w:spacing w:after="0" w:line="240" w:lineRule="auto"/>
        <w:rPr>
          <w:rFonts w:cs="Times New Roman"/>
          <w:szCs w:val="24"/>
        </w:rPr>
      </w:pPr>
      <w:r w:rsidRPr="008963EF">
        <w:rPr>
          <w:rFonts w:cs="Times New Roman"/>
          <w:szCs w:val="24"/>
        </w:rPr>
        <w:t xml:space="preserve">The </w:t>
      </w:r>
      <w:r w:rsidR="003D7B20">
        <w:rPr>
          <w:rFonts w:cs="Times New Roman"/>
          <w:szCs w:val="24"/>
        </w:rPr>
        <w:t>f</w:t>
      </w:r>
      <w:r w:rsidRPr="008963EF">
        <w:rPr>
          <w:rFonts w:cs="Times New Roman"/>
          <w:szCs w:val="24"/>
        </w:rPr>
        <w:t>o</w:t>
      </w:r>
      <w:r w:rsidR="003D7B20">
        <w:rPr>
          <w:rFonts w:cs="Times New Roman"/>
          <w:szCs w:val="24"/>
        </w:rPr>
        <w:t>llo</w:t>
      </w:r>
      <w:r w:rsidRPr="008963EF">
        <w:rPr>
          <w:rFonts w:cs="Times New Roman"/>
          <w:szCs w:val="24"/>
        </w:rPr>
        <w:t>wing cost estimate is based on the current Federal minimum wage of $7.25</w:t>
      </w:r>
      <w:r w:rsidR="003D7B20">
        <w:rPr>
          <w:rFonts w:cs="Times New Roman"/>
          <w:szCs w:val="24"/>
        </w:rPr>
        <w:t>/hr</w:t>
      </w:r>
      <w:r w:rsidRPr="008963EF">
        <w:rPr>
          <w:rFonts w:cs="Times New Roman"/>
          <w:szCs w:val="24"/>
        </w:rPr>
        <w:t>.</w:t>
      </w:r>
    </w:p>
    <w:p w14:paraId="17D7579B" w14:textId="77777777" w:rsidR="008963EF" w:rsidRPr="00C335BB" w:rsidRDefault="008963EF" w:rsidP="007F4CFF">
      <w:pPr>
        <w:spacing w:after="0" w:line="240" w:lineRule="auto"/>
        <w:rPr>
          <w:rFonts w:cs="Times New Roman"/>
          <w:szCs w:val="24"/>
        </w:rPr>
      </w:pPr>
    </w:p>
    <w:p w14:paraId="56BF0598" w14:textId="57168C93" w:rsidR="007F4CFF" w:rsidRPr="00C335BB" w:rsidRDefault="00F6233C" w:rsidP="007F4CFF">
      <w:pPr>
        <w:spacing w:after="0" w:line="240" w:lineRule="auto"/>
        <w:rPr>
          <w:rFonts w:cs="Times New Roman"/>
          <w:i/>
          <w:szCs w:val="24"/>
        </w:rPr>
      </w:pPr>
      <w:r>
        <w:rPr>
          <w:rFonts w:cs="Times New Roman"/>
          <w:i/>
          <w:szCs w:val="24"/>
        </w:rPr>
        <w:t xml:space="preserve">D.2. </w:t>
      </w:r>
      <w:r w:rsidR="007F4CFF" w:rsidRPr="00C335BB">
        <w:rPr>
          <w:rFonts w:cs="Times New Roman"/>
          <w:i/>
          <w:szCs w:val="24"/>
        </w:rPr>
        <w:t>Burden Estimate</w:t>
      </w:r>
      <w:r>
        <w:rPr>
          <w:rFonts w:cs="Times New Roman"/>
          <w:i/>
          <w:szCs w:val="24"/>
        </w:rPr>
        <w:t>s</w:t>
      </w:r>
    </w:p>
    <w:p w14:paraId="794669F6" w14:textId="77777777" w:rsidR="007F4CFF" w:rsidRPr="00C335BB" w:rsidRDefault="007F4CFF" w:rsidP="007F4CFF">
      <w:pPr>
        <w:spacing w:after="0" w:line="240" w:lineRule="auto"/>
        <w:rPr>
          <w:rFonts w:cs="Times New Roman"/>
          <w:szCs w:val="24"/>
        </w:rPr>
      </w:pPr>
    </w:p>
    <w:p w14:paraId="1D5C0917" w14:textId="179C06FD" w:rsidR="00ED126B" w:rsidRPr="00C335BB" w:rsidRDefault="004B4CF3" w:rsidP="00ED126B">
      <w:pPr>
        <w:spacing w:after="0" w:line="240" w:lineRule="auto"/>
        <w:rPr>
          <w:rFonts w:cs="Times New Roman"/>
          <w:szCs w:val="24"/>
        </w:rPr>
      </w:pPr>
      <w:r w:rsidRPr="00C335BB">
        <w:rPr>
          <w:rFonts w:cs="Times New Roman"/>
          <w:szCs w:val="24"/>
        </w:rPr>
        <w:t xml:space="preserve">CMS estimates </w:t>
      </w:r>
      <w:r w:rsidR="00C335BB" w:rsidRPr="00C335BB">
        <w:rPr>
          <w:rFonts w:cs="Times New Roman"/>
          <w:szCs w:val="24"/>
        </w:rPr>
        <w:t xml:space="preserve">the model online eligibility results page will be tested with up to 48 total participants – 24 participants in Virginia, with testing occurring at the City of Alexandria Workforce Development Center, and 24 participants in Pennsylvania, with testing occurring at the PA CareerLink West Philadelphia. Each semi-structured interview will be </w:t>
      </w:r>
      <w:r w:rsidR="007E4164">
        <w:rPr>
          <w:rFonts w:cs="Times New Roman"/>
          <w:szCs w:val="24"/>
        </w:rPr>
        <w:t>1.0</w:t>
      </w:r>
      <w:r w:rsidR="00C335BB" w:rsidRPr="00C335BB">
        <w:rPr>
          <w:rFonts w:cs="Times New Roman"/>
          <w:szCs w:val="24"/>
        </w:rPr>
        <w:t xml:space="preserve"> hour in length. Since the model online eligibility results page will be tested with 48 consumers, this represents 48 total hours of respondent time. </w:t>
      </w:r>
    </w:p>
    <w:p w14:paraId="6ED5819B" w14:textId="77777777" w:rsidR="00ED126B" w:rsidRPr="00C335BB" w:rsidRDefault="00ED126B" w:rsidP="00ED126B">
      <w:pPr>
        <w:spacing w:after="0" w:line="240" w:lineRule="auto"/>
        <w:rPr>
          <w:rFonts w:cs="Times New Roman"/>
          <w:szCs w:val="24"/>
        </w:rPr>
      </w:pPr>
    </w:p>
    <w:p w14:paraId="0FDA17BD" w14:textId="53D0D2C3" w:rsidR="00ED126B" w:rsidRPr="00C335BB" w:rsidRDefault="007E4164" w:rsidP="00ED126B">
      <w:pPr>
        <w:spacing w:after="0" w:line="240" w:lineRule="auto"/>
        <w:rPr>
          <w:rFonts w:cs="Times New Roman"/>
          <w:szCs w:val="24"/>
        </w:rPr>
      </w:pPr>
      <w:r>
        <w:rPr>
          <w:rFonts w:cs="Times New Roman"/>
          <w:szCs w:val="24"/>
        </w:rPr>
        <w:t>T</w:t>
      </w:r>
      <w:r w:rsidR="00ED126B" w:rsidRPr="00C335BB">
        <w:rPr>
          <w:rFonts w:cs="Times New Roman"/>
          <w:szCs w:val="24"/>
        </w:rPr>
        <w:t>he cost for a respondent to complete one response is estimated at $</w:t>
      </w:r>
      <w:r>
        <w:rPr>
          <w:rFonts w:cs="Times New Roman"/>
          <w:szCs w:val="24"/>
        </w:rPr>
        <w:t xml:space="preserve">7.25. In aggregate we estimate </w:t>
      </w:r>
      <w:r w:rsidR="00ED126B" w:rsidRPr="00C335BB">
        <w:rPr>
          <w:rFonts w:cs="Times New Roman"/>
          <w:szCs w:val="24"/>
        </w:rPr>
        <w:t>a cost of $</w:t>
      </w:r>
      <w:r w:rsidR="00786B84">
        <w:rPr>
          <w:rFonts w:cs="Times New Roman"/>
          <w:szCs w:val="24"/>
        </w:rPr>
        <w:t xml:space="preserve">348.00 (48 hr x </w:t>
      </w:r>
      <w:r w:rsidR="00786B84" w:rsidRPr="00C335BB">
        <w:rPr>
          <w:rFonts w:cs="Times New Roman"/>
          <w:szCs w:val="24"/>
        </w:rPr>
        <w:t>$</w:t>
      </w:r>
      <w:r w:rsidR="00786B84">
        <w:rPr>
          <w:rFonts w:cs="Times New Roman"/>
          <w:szCs w:val="24"/>
        </w:rPr>
        <w:t>7.25</w:t>
      </w:r>
      <w:r w:rsidR="00786B84">
        <w:rPr>
          <w:rFonts w:cs="Times New Roman"/>
          <w:szCs w:val="24"/>
        </w:rPr>
        <w:t>/hr)</w:t>
      </w:r>
      <w:r w:rsidR="00ED126B" w:rsidRPr="00C335BB">
        <w:rPr>
          <w:rFonts w:cs="Times New Roman"/>
          <w:szCs w:val="24"/>
        </w:rPr>
        <w:t>.</w:t>
      </w:r>
    </w:p>
    <w:p w14:paraId="3CCD6E06" w14:textId="77777777" w:rsidR="00ED126B" w:rsidRPr="00F6233C" w:rsidRDefault="00ED126B" w:rsidP="00F6233C">
      <w:pPr>
        <w:pStyle w:val="Heading1"/>
        <w:rPr>
          <w:rFonts w:cs="Times New Roman"/>
          <w:b w:val="0"/>
          <w:szCs w:val="24"/>
        </w:rPr>
      </w:pPr>
    </w:p>
    <w:p w14:paraId="59D23D4B" w14:textId="1C9839E1" w:rsidR="00F6233C" w:rsidRPr="00F6233C" w:rsidRDefault="00F6233C" w:rsidP="00F6233C">
      <w:pPr>
        <w:spacing w:after="0" w:line="240" w:lineRule="auto"/>
        <w:rPr>
          <w:rFonts w:cs="Times New Roman"/>
          <w:i/>
          <w:szCs w:val="24"/>
        </w:rPr>
      </w:pPr>
      <w:r w:rsidRPr="00F6233C">
        <w:rPr>
          <w:rFonts w:cs="Times New Roman"/>
          <w:i/>
          <w:szCs w:val="24"/>
        </w:rPr>
        <w:t>D.</w:t>
      </w:r>
      <w:r w:rsidRPr="00F6233C">
        <w:rPr>
          <w:rFonts w:cs="Times New Roman"/>
          <w:i/>
          <w:szCs w:val="24"/>
        </w:rPr>
        <w:t>3</w:t>
      </w:r>
      <w:r w:rsidRPr="00F6233C">
        <w:rPr>
          <w:rFonts w:cs="Times New Roman"/>
          <w:i/>
          <w:szCs w:val="24"/>
        </w:rPr>
        <w:t xml:space="preserve">. </w:t>
      </w:r>
      <w:r>
        <w:rPr>
          <w:rFonts w:cs="Times New Roman"/>
          <w:i/>
          <w:szCs w:val="24"/>
        </w:rPr>
        <w:t>Information Collection Instruments and Associated Instruction/Guidance Materials</w:t>
      </w:r>
    </w:p>
    <w:p w14:paraId="171BCFC0" w14:textId="77777777" w:rsidR="00F6233C" w:rsidRPr="00F6233C" w:rsidRDefault="00F6233C" w:rsidP="00F6233C">
      <w:pPr>
        <w:spacing w:after="0" w:line="240" w:lineRule="auto"/>
      </w:pPr>
    </w:p>
    <w:p w14:paraId="1E8CF025" w14:textId="77777777" w:rsidR="00F6233C" w:rsidRDefault="00F6233C" w:rsidP="00F6233C">
      <w:pPr>
        <w:pStyle w:val="ListParagraph"/>
        <w:numPr>
          <w:ilvl w:val="0"/>
          <w:numId w:val="11"/>
        </w:numPr>
        <w:spacing w:after="0" w:line="240" w:lineRule="auto"/>
        <w:rPr>
          <w:rFonts w:ascii="Times New Roman" w:hAnsi="Times New Roman"/>
          <w:sz w:val="24"/>
          <w:szCs w:val="24"/>
        </w:rPr>
      </w:pPr>
      <w:r w:rsidRPr="00C335BB">
        <w:rPr>
          <w:rFonts w:ascii="Times New Roman" w:hAnsi="Times New Roman"/>
          <w:sz w:val="24"/>
          <w:szCs w:val="24"/>
        </w:rPr>
        <w:t>Model online eligibility results</w:t>
      </w:r>
      <w:r>
        <w:rPr>
          <w:rFonts w:ascii="Times New Roman" w:hAnsi="Times New Roman"/>
          <w:sz w:val="24"/>
          <w:szCs w:val="24"/>
        </w:rPr>
        <w:t xml:space="preserve"> page</w:t>
      </w:r>
    </w:p>
    <w:p w14:paraId="6D001118" w14:textId="77777777" w:rsidR="006A40FD" w:rsidRDefault="006A40FD" w:rsidP="006A40FD">
      <w:pPr>
        <w:pStyle w:val="ListParagraph"/>
        <w:spacing w:after="0" w:line="240" w:lineRule="auto"/>
        <w:ind w:left="1440"/>
        <w:rPr>
          <w:rFonts w:ascii="Times New Roman" w:hAnsi="Times New Roman"/>
          <w:sz w:val="24"/>
          <w:szCs w:val="24"/>
        </w:rPr>
      </w:pPr>
    </w:p>
    <w:p w14:paraId="1FE56DF2" w14:textId="77777777" w:rsidR="00F6233C" w:rsidRDefault="00F6233C" w:rsidP="006A40FD">
      <w:pPr>
        <w:pStyle w:val="ListParagraph"/>
        <w:spacing w:after="0" w:line="240" w:lineRule="auto"/>
        <w:ind w:left="0"/>
        <w:rPr>
          <w:rFonts w:ascii="Times New Roman" w:hAnsi="Times New Roman"/>
          <w:sz w:val="24"/>
          <w:szCs w:val="24"/>
        </w:rPr>
      </w:pPr>
      <w:r>
        <w:rPr>
          <w:rFonts w:ascii="Times New Roman" w:hAnsi="Times New Roman"/>
          <w:sz w:val="24"/>
          <w:szCs w:val="24"/>
        </w:rPr>
        <w:t>This document is the model online eligibility results page that researchers from the Maximus Center for Health Literacy will review with each consumer. The document is an interactive PDF, mimicking the functionality of a website. As participants “click” on the “buttons” they will navigate through the different screens.</w:t>
      </w:r>
    </w:p>
    <w:p w14:paraId="3FB7A0B9" w14:textId="77777777" w:rsidR="00F6233C" w:rsidRPr="00C335BB" w:rsidRDefault="00F6233C" w:rsidP="00F6233C">
      <w:pPr>
        <w:pStyle w:val="ListParagraph"/>
        <w:spacing w:after="0" w:line="240" w:lineRule="auto"/>
        <w:ind w:left="1440"/>
        <w:rPr>
          <w:rFonts w:ascii="Times New Roman" w:hAnsi="Times New Roman"/>
          <w:sz w:val="24"/>
          <w:szCs w:val="24"/>
        </w:rPr>
      </w:pPr>
    </w:p>
    <w:p w14:paraId="029DC1D0" w14:textId="77777777" w:rsidR="00F6233C" w:rsidRDefault="00F6233C" w:rsidP="00F6233C">
      <w:pPr>
        <w:pStyle w:val="ListParagraph"/>
        <w:numPr>
          <w:ilvl w:val="0"/>
          <w:numId w:val="11"/>
        </w:numPr>
        <w:spacing w:after="0" w:line="240" w:lineRule="auto"/>
        <w:rPr>
          <w:rFonts w:ascii="Times New Roman" w:hAnsi="Times New Roman"/>
          <w:sz w:val="24"/>
          <w:szCs w:val="24"/>
        </w:rPr>
      </w:pPr>
      <w:r w:rsidRPr="00C335BB">
        <w:rPr>
          <w:rFonts w:ascii="Times New Roman" w:hAnsi="Times New Roman"/>
          <w:sz w:val="24"/>
          <w:szCs w:val="24"/>
        </w:rPr>
        <w:t>Testing Protocol</w:t>
      </w:r>
    </w:p>
    <w:p w14:paraId="369CABB2" w14:textId="77777777" w:rsidR="006A40FD" w:rsidRDefault="006A40FD" w:rsidP="006A40FD">
      <w:pPr>
        <w:pStyle w:val="ListParagraph"/>
        <w:spacing w:after="0" w:line="240" w:lineRule="auto"/>
        <w:ind w:left="1440"/>
        <w:rPr>
          <w:rFonts w:ascii="Times New Roman" w:hAnsi="Times New Roman"/>
          <w:sz w:val="24"/>
          <w:szCs w:val="24"/>
        </w:rPr>
      </w:pPr>
    </w:p>
    <w:p w14:paraId="7920EB8D" w14:textId="77777777" w:rsidR="00F6233C" w:rsidRPr="006A40FD" w:rsidRDefault="00F6233C" w:rsidP="006A40FD">
      <w:pPr>
        <w:spacing w:after="0" w:line="240" w:lineRule="auto"/>
        <w:rPr>
          <w:szCs w:val="24"/>
        </w:rPr>
      </w:pPr>
      <w:r w:rsidRPr="006A40FD">
        <w:rPr>
          <w:szCs w:val="24"/>
        </w:rPr>
        <w:t>This document provides the script that researchers from the Maximus Center for Health Literacy will follow in interviewing each consumer and presents the questions the researchers will ask respondents about specific aspects of the model eligibility results page to test their understanding of the pages, ability to navigate through the pages, inclination to take action based on the messages in the pages, and overall impressions.</w:t>
      </w:r>
    </w:p>
    <w:p w14:paraId="4285138C" w14:textId="77777777" w:rsidR="00F6233C" w:rsidRPr="00F6233C" w:rsidRDefault="00F6233C" w:rsidP="00F6233C">
      <w:pPr>
        <w:spacing w:after="0" w:line="240" w:lineRule="auto"/>
      </w:pPr>
    </w:p>
    <w:p w14:paraId="3002B725" w14:textId="77777777" w:rsidR="007D6E75" w:rsidRPr="00F6233C" w:rsidRDefault="007D6E75" w:rsidP="00F6233C">
      <w:pPr>
        <w:pStyle w:val="Heading1"/>
        <w:rPr>
          <w:rFonts w:cs="Times New Roman"/>
          <w:b w:val="0"/>
          <w:szCs w:val="24"/>
        </w:rPr>
      </w:pPr>
      <w:r w:rsidRPr="00F6233C">
        <w:rPr>
          <w:rFonts w:cs="Times New Roman"/>
          <w:b w:val="0"/>
          <w:szCs w:val="24"/>
        </w:rPr>
        <w:t>E. Timeline</w:t>
      </w:r>
    </w:p>
    <w:p w14:paraId="7338CD8C" w14:textId="77777777" w:rsidR="00ED126B" w:rsidRPr="00F6233C" w:rsidRDefault="00ED126B" w:rsidP="00F6233C">
      <w:pPr>
        <w:spacing w:after="0" w:line="240" w:lineRule="auto"/>
        <w:rPr>
          <w:rFonts w:cs="Times New Roman"/>
          <w:szCs w:val="24"/>
        </w:rPr>
      </w:pPr>
    </w:p>
    <w:p w14:paraId="65325C28" w14:textId="5107B3CE" w:rsidR="00794CFD" w:rsidRDefault="00794CFD" w:rsidP="008B2DE9">
      <w:pPr>
        <w:spacing w:after="0" w:line="240" w:lineRule="auto"/>
        <w:rPr>
          <w:rFonts w:cs="Times New Roman"/>
          <w:szCs w:val="24"/>
        </w:rPr>
      </w:pPr>
      <w:r w:rsidRPr="00531291">
        <w:rPr>
          <w:rFonts w:eastAsia="Times New Roman"/>
          <w:bCs/>
        </w:rPr>
        <w:t>We are seeking approval by July 5</w:t>
      </w:r>
      <w:r w:rsidRPr="00531291">
        <w:rPr>
          <w:rFonts w:eastAsia="Times New Roman"/>
          <w:bCs/>
          <w:vertAlign w:val="superscript"/>
        </w:rPr>
        <w:t xml:space="preserve">, </w:t>
      </w:r>
      <w:r w:rsidRPr="00531291">
        <w:rPr>
          <w:rFonts w:cs="Times New Roman"/>
          <w:szCs w:val="24"/>
        </w:rPr>
        <w:t>2016.</w:t>
      </w:r>
      <w:r w:rsidR="00771411">
        <w:rPr>
          <w:rFonts w:cs="Times New Roman"/>
          <w:szCs w:val="24"/>
        </w:rPr>
        <w:t xml:space="preserve">  Our detailed timeline for the project is as follows:</w:t>
      </w:r>
    </w:p>
    <w:p w14:paraId="63B33729" w14:textId="77777777" w:rsidR="00B0382A" w:rsidRDefault="00B0382A" w:rsidP="008B2DE9">
      <w:pPr>
        <w:spacing w:after="0" w:line="240" w:lineRule="auto"/>
        <w:rPr>
          <w:rFonts w:cs="Times New Roman"/>
          <w:szCs w:val="24"/>
        </w:rPr>
      </w:pPr>
    </w:p>
    <w:p w14:paraId="580664BD" w14:textId="105EDD5A" w:rsidR="00771411" w:rsidRPr="0082382B" w:rsidRDefault="00771411" w:rsidP="00771411">
      <w:pPr>
        <w:pStyle w:val="ListParagraph"/>
        <w:numPr>
          <w:ilvl w:val="0"/>
          <w:numId w:val="13"/>
        </w:numPr>
        <w:spacing w:after="0" w:line="240" w:lineRule="auto"/>
        <w:rPr>
          <w:rFonts w:ascii="Times New Roman" w:hAnsi="Times New Roman"/>
          <w:szCs w:val="24"/>
        </w:rPr>
      </w:pPr>
      <w:r w:rsidRPr="0082382B">
        <w:rPr>
          <w:rFonts w:ascii="Times New Roman" w:hAnsi="Times New Roman"/>
          <w:szCs w:val="24"/>
        </w:rPr>
        <w:t>July 5</w:t>
      </w:r>
      <w:r w:rsidR="00B0382A">
        <w:rPr>
          <w:rFonts w:ascii="Times New Roman" w:hAnsi="Times New Roman"/>
          <w:szCs w:val="24"/>
        </w:rPr>
        <w:tab/>
      </w:r>
      <w:r w:rsidR="00BA4748">
        <w:rPr>
          <w:rFonts w:ascii="Times New Roman" w:hAnsi="Times New Roman"/>
          <w:szCs w:val="24"/>
        </w:rPr>
        <w:tab/>
      </w:r>
      <w:r w:rsidR="00BA4748">
        <w:rPr>
          <w:rFonts w:ascii="Times New Roman" w:hAnsi="Times New Roman"/>
          <w:szCs w:val="24"/>
        </w:rPr>
        <w:tab/>
      </w:r>
      <w:r w:rsidRPr="0082382B">
        <w:rPr>
          <w:rFonts w:ascii="Times New Roman" w:hAnsi="Times New Roman"/>
          <w:szCs w:val="24"/>
        </w:rPr>
        <w:t>OMB approval</w:t>
      </w:r>
      <w:r w:rsidRPr="0082382B">
        <w:rPr>
          <w:rFonts w:ascii="Times New Roman" w:hAnsi="Times New Roman"/>
          <w:szCs w:val="24"/>
        </w:rPr>
        <w:tab/>
      </w:r>
    </w:p>
    <w:p w14:paraId="08538A52" w14:textId="203D8734" w:rsidR="00771411" w:rsidRPr="0082382B" w:rsidRDefault="00771411" w:rsidP="00771411">
      <w:pPr>
        <w:pStyle w:val="ListParagraph"/>
        <w:numPr>
          <w:ilvl w:val="0"/>
          <w:numId w:val="13"/>
        </w:numPr>
        <w:spacing w:after="0" w:line="240" w:lineRule="auto"/>
        <w:rPr>
          <w:rFonts w:ascii="Times New Roman" w:hAnsi="Times New Roman"/>
          <w:szCs w:val="24"/>
        </w:rPr>
      </w:pPr>
      <w:r w:rsidRPr="0082382B">
        <w:rPr>
          <w:rFonts w:ascii="Times New Roman" w:hAnsi="Times New Roman"/>
          <w:szCs w:val="24"/>
        </w:rPr>
        <w:t>July 5-July 15</w:t>
      </w:r>
      <w:r w:rsidR="00B0382A">
        <w:rPr>
          <w:rFonts w:ascii="Times New Roman" w:hAnsi="Times New Roman"/>
          <w:szCs w:val="24"/>
        </w:rPr>
        <w:tab/>
      </w:r>
      <w:r w:rsidR="00BA4748">
        <w:rPr>
          <w:rFonts w:ascii="Times New Roman" w:hAnsi="Times New Roman"/>
          <w:szCs w:val="24"/>
        </w:rPr>
        <w:tab/>
      </w:r>
      <w:r w:rsidRPr="0082382B">
        <w:rPr>
          <w:rFonts w:ascii="Times New Roman" w:hAnsi="Times New Roman"/>
          <w:szCs w:val="24"/>
        </w:rPr>
        <w:t>Participant recruitment</w:t>
      </w:r>
    </w:p>
    <w:p w14:paraId="07EE0F3C" w14:textId="0EF23E9E" w:rsidR="00771411" w:rsidRPr="0082382B" w:rsidRDefault="00771411" w:rsidP="00771411">
      <w:pPr>
        <w:pStyle w:val="ListParagraph"/>
        <w:numPr>
          <w:ilvl w:val="0"/>
          <w:numId w:val="13"/>
        </w:numPr>
        <w:spacing w:after="0" w:line="240" w:lineRule="auto"/>
        <w:rPr>
          <w:rFonts w:ascii="Times New Roman" w:hAnsi="Times New Roman"/>
          <w:szCs w:val="24"/>
        </w:rPr>
      </w:pPr>
      <w:r w:rsidRPr="0082382B">
        <w:rPr>
          <w:rFonts w:ascii="Times New Roman" w:hAnsi="Times New Roman"/>
          <w:szCs w:val="24"/>
        </w:rPr>
        <w:t>July 17-July 23</w:t>
      </w:r>
      <w:r w:rsidR="00B0382A">
        <w:rPr>
          <w:rFonts w:ascii="Times New Roman" w:hAnsi="Times New Roman"/>
          <w:szCs w:val="24"/>
        </w:rPr>
        <w:tab/>
      </w:r>
      <w:r w:rsidR="00BA4748">
        <w:rPr>
          <w:rFonts w:ascii="Times New Roman" w:hAnsi="Times New Roman"/>
          <w:szCs w:val="24"/>
        </w:rPr>
        <w:tab/>
      </w:r>
      <w:r w:rsidRPr="0082382B">
        <w:rPr>
          <w:rFonts w:ascii="Times New Roman" w:hAnsi="Times New Roman"/>
          <w:szCs w:val="24"/>
        </w:rPr>
        <w:t>Consumer testing</w:t>
      </w:r>
    </w:p>
    <w:p w14:paraId="52CB210D" w14:textId="41112BB9" w:rsidR="00771411" w:rsidRPr="0082382B" w:rsidRDefault="00771411" w:rsidP="00771411">
      <w:pPr>
        <w:pStyle w:val="ListParagraph"/>
        <w:numPr>
          <w:ilvl w:val="0"/>
          <w:numId w:val="13"/>
        </w:numPr>
        <w:spacing w:after="0" w:line="240" w:lineRule="auto"/>
        <w:rPr>
          <w:rFonts w:ascii="Times New Roman" w:hAnsi="Times New Roman"/>
          <w:szCs w:val="24"/>
        </w:rPr>
      </w:pPr>
      <w:r w:rsidRPr="0082382B">
        <w:rPr>
          <w:rFonts w:ascii="Times New Roman" w:hAnsi="Times New Roman"/>
          <w:szCs w:val="24"/>
        </w:rPr>
        <w:t>July 25-Aug</w:t>
      </w:r>
      <w:r w:rsidR="0082382B" w:rsidRPr="0082382B">
        <w:rPr>
          <w:rFonts w:ascii="Times New Roman" w:hAnsi="Times New Roman"/>
          <w:szCs w:val="24"/>
        </w:rPr>
        <w:t>.</w:t>
      </w:r>
      <w:r w:rsidRPr="0082382B">
        <w:rPr>
          <w:rFonts w:ascii="Times New Roman" w:hAnsi="Times New Roman"/>
          <w:szCs w:val="24"/>
        </w:rPr>
        <w:t xml:space="preserve"> 5</w:t>
      </w:r>
      <w:r w:rsidR="00B0382A">
        <w:rPr>
          <w:rFonts w:ascii="Times New Roman" w:hAnsi="Times New Roman"/>
          <w:szCs w:val="24"/>
        </w:rPr>
        <w:tab/>
      </w:r>
      <w:r w:rsidR="00BA4748">
        <w:rPr>
          <w:rFonts w:ascii="Times New Roman" w:hAnsi="Times New Roman"/>
          <w:szCs w:val="24"/>
        </w:rPr>
        <w:tab/>
      </w:r>
      <w:r w:rsidRPr="0082382B">
        <w:rPr>
          <w:rFonts w:ascii="Times New Roman" w:hAnsi="Times New Roman"/>
          <w:szCs w:val="24"/>
        </w:rPr>
        <w:t>Analyze results of consumer testing</w:t>
      </w:r>
    </w:p>
    <w:p w14:paraId="55BFC8A9" w14:textId="58922EFF" w:rsidR="00771411" w:rsidRPr="0082382B" w:rsidRDefault="00771411" w:rsidP="00771411">
      <w:pPr>
        <w:pStyle w:val="ListParagraph"/>
        <w:numPr>
          <w:ilvl w:val="0"/>
          <w:numId w:val="13"/>
        </w:numPr>
        <w:spacing w:after="0" w:line="240" w:lineRule="auto"/>
        <w:rPr>
          <w:rFonts w:ascii="Times New Roman" w:hAnsi="Times New Roman"/>
          <w:szCs w:val="24"/>
        </w:rPr>
      </w:pPr>
      <w:r w:rsidRPr="0082382B">
        <w:rPr>
          <w:rFonts w:ascii="Times New Roman" w:hAnsi="Times New Roman"/>
          <w:szCs w:val="24"/>
        </w:rPr>
        <w:t>Aug</w:t>
      </w:r>
      <w:r w:rsidR="0082382B" w:rsidRPr="0082382B">
        <w:rPr>
          <w:rFonts w:ascii="Times New Roman" w:hAnsi="Times New Roman"/>
          <w:szCs w:val="24"/>
        </w:rPr>
        <w:t>.</w:t>
      </w:r>
      <w:r w:rsidRPr="0082382B">
        <w:rPr>
          <w:rFonts w:ascii="Times New Roman" w:hAnsi="Times New Roman"/>
          <w:szCs w:val="24"/>
        </w:rPr>
        <w:t xml:space="preserve"> 5</w:t>
      </w:r>
      <w:r w:rsidR="0082382B" w:rsidRPr="0082382B">
        <w:rPr>
          <w:rFonts w:ascii="Times New Roman" w:hAnsi="Times New Roman"/>
          <w:szCs w:val="24"/>
        </w:rPr>
        <w:t>-</w:t>
      </w:r>
      <w:r w:rsidRPr="0082382B">
        <w:rPr>
          <w:rFonts w:ascii="Times New Roman" w:hAnsi="Times New Roman"/>
          <w:szCs w:val="24"/>
        </w:rPr>
        <w:t xml:space="preserve"> 19</w:t>
      </w:r>
      <w:r w:rsidR="00B0382A">
        <w:rPr>
          <w:rFonts w:ascii="Times New Roman" w:hAnsi="Times New Roman"/>
          <w:szCs w:val="24"/>
        </w:rPr>
        <w:tab/>
      </w:r>
      <w:r w:rsidR="00BA4748">
        <w:rPr>
          <w:rFonts w:ascii="Times New Roman" w:hAnsi="Times New Roman"/>
          <w:szCs w:val="24"/>
        </w:rPr>
        <w:tab/>
      </w:r>
      <w:r w:rsidRPr="0082382B">
        <w:rPr>
          <w:rFonts w:ascii="Times New Roman" w:hAnsi="Times New Roman"/>
          <w:szCs w:val="24"/>
        </w:rPr>
        <w:t>Update model eligibility results page to incorporate findings from consumer testing</w:t>
      </w:r>
    </w:p>
    <w:p w14:paraId="3981EC89" w14:textId="59C5281F" w:rsidR="00771411" w:rsidRPr="0082382B" w:rsidRDefault="00771411" w:rsidP="00771411">
      <w:pPr>
        <w:pStyle w:val="ListParagraph"/>
        <w:numPr>
          <w:ilvl w:val="0"/>
          <w:numId w:val="13"/>
        </w:numPr>
        <w:spacing w:after="0" w:line="240" w:lineRule="auto"/>
        <w:rPr>
          <w:rFonts w:ascii="Times New Roman" w:hAnsi="Times New Roman"/>
          <w:szCs w:val="24"/>
        </w:rPr>
      </w:pPr>
      <w:r w:rsidRPr="0082382B">
        <w:rPr>
          <w:rFonts w:ascii="Times New Roman" w:hAnsi="Times New Roman"/>
          <w:szCs w:val="24"/>
        </w:rPr>
        <w:t>Aug</w:t>
      </w:r>
      <w:r w:rsidR="0082382B" w:rsidRPr="0082382B">
        <w:rPr>
          <w:rFonts w:ascii="Times New Roman" w:hAnsi="Times New Roman"/>
          <w:szCs w:val="24"/>
        </w:rPr>
        <w:t>.</w:t>
      </w:r>
      <w:r w:rsidRPr="0082382B">
        <w:rPr>
          <w:rFonts w:ascii="Times New Roman" w:hAnsi="Times New Roman"/>
          <w:szCs w:val="24"/>
        </w:rPr>
        <w:t xml:space="preserve"> 22 – Sep</w:t>
      </w:r>
      <w:r w:rsidR="0082382B" w:rsidRPr="0082382B">
        <w:rPr>
          <w:rFonts w:ascii="Times New Roman" w:hAnsi="Times New Roman"/>
          <w:szCs w:val="24"/>
        </w:rPr>
        <w:t>t.</w:t>
      </w:r>
      <w:r w:rsidRPr="0082382B">
        <w:rPr>
          <w:rFonts w:ascii="Times New Roman" w:hAnsi="Times New Roman"/>
          <w:szCs w:val="24"/>
        </w:rPr>
        <w:t xml:space="preserve"> 9</w:t>
      </w:r>
      <w:r w:rsidR="00BA4748">
        <w:rPr>
          <w:rFonts w:ascii="Times New Roman" w:hAnsi="Times New Roman"/>
          <w:szCs w:val="24"/>
        </w:rPr>
        <w:tab/>
      </w:r>
      <w:r w:rsidRPr="0082382B">
        <w:rPr>
          <w:rFonts w:ascii="Times New Roman" w:hAnsi="Times New Roman"/>
          <w:szCs w:val="24"/>
        </w:rPr>
        <w:t>Develop and present webinar to states presenting model page</w:t>
      </w:r>
    </w:p>
    <w:p w14:paraId="485C2840" w14:textId="6C29FBA6" w:rsidR="0082382B" w:rsidRDefault="0082382B" w:rsidP="00771411">
      <w:pPr>
        <w:pStyle w:val="ListParagraph"/>
        <w:numPr>
          <w:ilvl w:val="0"/>
          <w:numId w:val="13"/>
        </w:numPr>
        <w:spacing w:after="0" w:line="240" w:lineRule="auto"/>
        <w:rPr>
          <w:rFonts w:ascii="Times New Roman" w:hAnsi="Times New Roman"/>
          <w:szCs w:val="24"/>
        </w:rPr>
      </w:pPr>
      <w:r w:rsidRPr="0082382B">
        <w:rPr>
          <w:rFonts w:ascii="Times New Roman" w:hAnsi="Times New Roman"/>
          <w:szCs w:val="24"/>
        </w:rPr>
        <w:t>Sept. 12</w:t>
      </w:r>
      <w:r w:rsidR="00BA4748">
        <w:rPr>
          <w:rFonts w:ascii="Times New Roman" w:hAnsi="Times New Roman"/>
          <w:szCs w:val="24"/>
        </w:rPr>
        <w:tab/>
      </w:r>
      <w:r w:rsidR="00BA4748">
        <w:rPr>
          <w:rFonts w:ascii="Times New Roman" w:hAnsi="Times New Roman"/>
          <w:szCs w:val="24"/>
        </w:rPr>
        <w:tab/>
      </w:r>
      <w:r w:rsidRPr="0082382B">
        <w:rPr>
          <w:rFonts w:ascii="Times New Roman" w:hAnsi="Times New Roman"/>
          <w:szCs w:val="24"/>
        </w:rPr>
        <w:t>Contract year concludes</w:t>
      </w:r>
    </w:p>
    <w:p w14:paraId="7068DB0E" w14:textId="77777777" w:rsidR="00F6233C" w:rsidRPr="00F6233C" w:rsidRDefault="00F6233C" w:rsidP="00F6233C">
      <w:pPr>
        <w:spacing w:after="0" w:line="240" w:lineRule="auto"/>
        <w:rPr>
          <w:szCs w:val="24"/>
        </w:rPr>
      </w:pPr>
    </w:p>
    <w:sectPr w:rsidR="00F6233C" w:rsidRPr="00F6233C"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8CE2D" w14:textId="77777777" w:rsidR="00374486" w:rsidRDefault="00374486" w:rsidP="008111D2">
      <w:pPr>
        <w:spacing w:after="0" w:line="240" w:lineRule="auto"/>
      </w:pPr>
      <w:r>
        <w:separator/>
      </w:r>
    </w:p>
  </w:endnote>
  <w:endnote w:type="continuationSeparator" w:id="0">
    <w:p w14:paraId="2587788A" w14:textId="77777777" w:rsidR="00374486" w:rsidRDefault="00374486"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2A027" w14:textId="77777777" w:rsidR="00374486" w:rsidRDefault="00374486" w:rsidP="008111D2">
      <w:pPr>
        <w:spacing w:after="0" w:line="240" w:lineRule="auto"/>
      </w:pPr>
      <w:r>
        <w:separator/>
      </w:r>
    </w:p>
  </w:footnote>
  <w:footnote w:type="continuationSeparator" w:id="0">
    <w:p w14:paraId="56FF38C0" w14:textId="77777777" w:rsidR="00374486" w:rsidRDefault="00374486"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D0235"/>
    <w:multiLevelType w:val="hybridMultilevel"/>
    <w:tmpl w:val="9A0A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A648BA"/>
    <w:multiLevelType w:val="hybridMultilevel"/>
    <w:tmpl w:val="73DA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3"/>
  </w:num>
  <w:num w:numId="6">
    <w:abstractNumId w:val="4"/>
  </w:num>
  <w:num w:numId="7">
    <w:abstractNumId w:val="5"/>
  </w:num>
  <w:num w:numId="8">
    <w:abstractNumId w:val="8"/>
  </w:num>
  <w:num w:numId="9">
    <w:abstractNumId w:val="0"/>
  </w:num>
  <w:num w:numId="10">
    <w:abstractNumId w:val="11"/>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0E5B"/>
    <w:rsid w:val="000362BD"/>
    <w:rsid w:val="00037C62"/>
    <w:rsid w:val="00043D0E"/>
    <w:rsid w:val="00061643"/>
    <w:rsid w:val="000712B4"/>
    <w:rsid w:val="000A2660"/>
    <w:rsid w:val="000D1CFD"/>
    <w:rsid w:val="000E55DA"/>
    <w:rsid w:val="0010027C"/>
    <w:rsid w:val="00111672"/>
    <w:rsid w:val="001213D3"/>
    <w:rsid w:val="00122C0E"/>
    <w:rsid w:val="00175A39"/>
    <w:rsid w:val="00185CB4"/>
    <w:rsid w:val="001A1FC6"/>
    <w:rsid w:val="001D0F99"/>
    <w:rsid w:val="001D197A"/>
    <w:rsid w:val="001E1FA0"/>
    <w:rsid w:val="001E66B6"/>
    <w:rsid w:val="001F2628"/>
    <w:rsid w:val="001F2E95"/>
    <w:rsid w:val="0020026D"/>
    <w:rsid w:val="00222B4F"/>
    <w:rsid w:val="00252D20"/>
    <w:rsid w:val="00254AFF"/>
    <w:rsid w:val="00262B47"/>
    <w:rsid w:val="00270765"/>
    <w:rsid w:val="0027114C"/>
    <w:rsid w:val="003248D0"/>
    <w:rsid w:val="00325F87"/>
    <w:rsid w:val="00335313"/>
    <w:rsid w:val="003627C8"/>
    <w:rsid w:val="00374486"/>
    <w:rsid w:val="0038052F"/>
    <w:rsid w:val="003918B4"/>
    <w:rsid w:val="003935D6"/>
    <w:rsid w:val="003D7B20"/>
    <w:rsid w:val="003F4D04"/>
    <w:rsid w:val="00405CF9"/>
    <w:rsid w:val="00432C17"/>
    <w:rsid w:val="0044558C"/>
    <w:rsid w:val="0046250C"/>
    <w:rsid w:val="00465B2D"/>
    <w:rsid w:val="00467E1A"/>
    <w:rsid w:val="00467E98"/>
    <w:rsid w:val="00471659"/>
    <w:rsid w:val="00474257"/>
    <w:rsid w:val="00475EF8"/>
    <w:rsid w:val="00483058"/>
    <w:rsid w:val="004A0A30"/>
    <w:rsid w:val="004A6F6A"/>
    <w:rsid w:val="004B13E8"/>
    <w:rsid w:val="004B4CF3"/>
    <w:rsid w:val="0052333E"/>
    <w:rsid w:val="0052552A"/>
    <w:rsid w:val="00531291"/>
    <w:rsid w:val="00597229"/>
    <w:rsid w:val="005B6A37"/>
    <w:rsid w:val="005C580D"/>
    <w:rsid w:val="005D001F"/>
    <w:rsid w:val="005E3B79"/>
    <w:rsid w:val="005E52BE"/>
    <w:rsid w:val="006026DA"/>
    <w:rsid w:val="00647812"/>
    <w:rsid w:val="0068520C"/>
    <w:rsid w:val="00685368"/>
    <w:rsid w:val="006A40FD"/>
    <w:rsid w:val="006A7203"/>
    <w:rsid w:val="006C0B96"/>
    <w:rsid w:val="006C4626"/>
    <w:rsid w:val="006D6A5D"/>
    <w:rsid w:val="006F4FF9"/>
    <w:rsid w:val="007005DF"/>
    <w:rsid w:val="00707666"/>
    <w:rsid w:val="0071650B"/>
    <w:rsid w:val="00716824"/>
    <w:rsid w:val="00723A9E"/>
    <w:rsid w:val="00771411"/>
    <w:rsid w:val="00786B84"/>
    <w:rsid w:val="00794CFD"/>
    <w:rsid w:val="007D46B8"/>
    <w:rsid w:val="007D6E75"/>
    <w:rsid w:val="007E4164"/>
    <w:rsid w:val="007F1711"/>
    <w:rsid w:val="007F4CFF"/>
    <w:rsid w:val="00802598"/>
    <w:rsid w:val="008111D2"/>
    <w:rsid w:val="0082382B"/>
    <w:rsid w:val="00836E8F"/>
    <w:rsid w:val="00865038"/>
    <w:rsid w:val="00873459"/>
    <w:rsid w:val="0088756F"/>
    <w:rsid w:val="008963EF"/>
    <w:rsid w:val="008B2DE9"/>
    <w:rsid w:val="008C11BC"/>
    <w:rsid w:val="008C7504"/>
    <w:rsid w:val="008D52D1"/>
    <w:rsid w:val="008E6143"/>
    <w:rsid w:val="008F2AED"/>
    <w:rsid w:val="009004E1"/>
    <w:rsid w:val="0092431C"/>
    <w:rsid w:val="00941D8D"/>
    <w:rsid w:val="0095297C"/>
    <w:rsid w:val="009903AB"/>
    <w:rsid w:val="009949FD"/>
    <w:rsid w:val="009B19E8"/>
    <w:rsid w:val="009C2F36"/>
    <w:rsid w:val="009E3FAC"/>
    <w:rsid w:val="00A138F7"/>
    <w:rsid w:val="00A5622C"/>
    <w:rsid w:val="00A718B4"/>
    <w:rsid w:val="00AA37EC"/>
    <w:rsid w:val="00AB01BC"/>
    <w:rsid w:val="00AB0519"/>
    <w:rsid w:val="00AD3FB3"/>
    <w:rsid w:val="00AE1BD8"/>
    <w:rsid w:val="00AF4BB5"/>
    <w:rsid w:val="00B0382A"/>
    <w:rsid w:val="00B151B4"/>
    <w:rsid w:val="00B32833"/>
    <w:rsid w:val="00B34B2F"/>
    <w:rsid w:val="00B43BBD"/>
    <w:rsid w:val="00B532F3"/>
    <w:rsid w:val="00B53C17"/>
    <w:rsid w:val="00B54891"/>
    <w:rsid w:val="00B87957"/>
    <w:rsid w:val="00BA4748"/>
    <w:rsid w:val="00BA7904"/>
    <w:rsid w:val="00BB109D"/>
    <w:rsid w:val="00BD32FA"/>
    <w:rsid w:val="00C2142E"/>
    <w:rsid w:val="00C335BB"/>
    <w:rsid w:val="00C94C5E"/>
    <w:rsid w:val="00CB241F"/>
    <w:rsid w:val="00CB646D"/>
    <w:rsid w:val="00CC1453"/>
    <w:rsid w:val="00CF6C1D"/>
    <w:rsid w:val="00D05A37"/>
    <w:rsid w:val="00D12ABB"/>
    <w:rsid w:val="00D215B4"/>
    <w:rsid w:val="00D42E31"/>
    <w:rsid w:val="00D46C38"/>
    <w:rsid w:val="00D4736A"/>
    <w:rsid w:val="00D64EFD"/>
    <w:rsid w:val="00D8735E"/>
    <w:rsid w:val="00DC65D0"/>
    <w:rsid w:val="00DD794C"/>
    <w:rsid w:val="00DE2A80"/>
    <w:rsid w:val="00DF098E"/>
    <w:rsid w:val="00E42DE1"/>
    <w:rsid w:val="00E83C3E"/>
    <w:rsid w:val="00E93F3F"/>
    <w:rsid w:val="00EA4AB1"/>
    <w:rsid w:val="00EB1115"/>
    <w:rsid w:val="00ED126B"/>
    <w:rsid w:val="00EE1AD1"/>
    <w:rsid w:val="00EF3A74"/>
    <w:rsid w:val="00F01D40"/>
    <w:rsid w:val="00F04F6D"/>
    <w:rsid w:val="00F303E4"/>
    <w:rsid w:val="00F34393"/>
    <w:rsid w:val="00F54374"/>
    <w:rsid w:val="00F6233C"/>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2030"/>
  <w15:docId w15:val="{D2C1C7DC-A14E-4908-8E03-A2D16A42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DE9"/>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AB0519"/>
    <w:rPr>
      <w:sz w:val="16"/>
      <w:szCs w:val="16"/>
    </w:rPr>
  </w:style>
  <w:style w:type="paragraph" w:styleId="CommentText">
    <w:name w:val="annotation text"/>
    <w:basedOn w:val="Normal"/>
    <w:link w:val="CommentTextChar"/>
    <w:uiPriority w:val="99"/>
    <w:semiHidden/>
    <w:unhideWhenUsed/>
    <w:rsid w:val="00AB0519"/>
    <w:pPr>
      <w:spacing w:line="240" w:lineRule="auto"/>
    </w:pPr>
    <w:rPr>
      <w:sz w:val="20"/>
      <w:szCs w:val="20"/>
    </w:rPr>
  </w:style>
  <w:style w:type="character" w:customStyle="1" w:styleId="CommentTextChar">
    <w:name w:val="Comment Text Char"/>
    <w:basedOn w:val="DefaultParagraphFont"/>
    <w:link w:val="CommentText"/>
    <w:uiPriority w:val="99"/>
    <w:semiHidden/>
    <w:rsid w:val="00AB05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0519"/>
    <w:rPr>
      <w:b/>
      <w:bCs/>
    </w:rPr>
  </w:style>
  <w:style w:type="character" w:customStyle="1" w:styleId="CommentSubjectChar">
    <w:name w:val="Comment Subject Char"/>
    <w:basedOn w:val="CommentTextChar"/>
    <w:link w:val="CommentSubject"/>
    <w:uiPriority w:val="99"/>
    <w:semiHidden/>
    <w:rsid w:val="00AB051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30979163">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edicaid.gov/affordablecareact/provisions/downloads/real-time-determination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3.xml><?xml version="1.0" encoding="utf-8"?>
<ds:datastoreItem xmlns:ds="http://schemas.openxmlformats.org/officeDocument/2006/customXml" ds:itemID="{A47F16AC-8646-4BDF-9D8C-49CF48DFBC40}">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15</cp:revision>
  <cp:lastPrinted>2016-06-09T17:20:00Z</cp:lastPrinted>
  <dcterms:created xsi:type="dcterms:W3CDTF">2016-06-12T11:07:00Z</dcterms:created>
  <dcterms:modified xsi:type="dcterms:W3CDTF">2016-06-12T12:32:00Z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