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87" w:rsidRPr="008915F2" w:rsidRDefault="007D2E87" w:rsidP="004505A0">
      <w:pPr>
        <w:pStyle w:val="MarkforAppendixHeadingBlue"/>
        <w:spacing w:before="3400"/>
        <w:rPr>
          <w:color w:val="000000" w:themeColor="text1"/>
        </w:rPr>
      </w:pPr>
      <w:bookmarkStart w:id="0" w:name="AppLetter"/>
      <w:bookmarkEnd w:id="0"/>
      <w:r w:rsidRPr="008915F2">
        <w:rPr>
          <w:color w:val="000000" w:themeColor="text1"/>
        </w:rPr>
        <w:t xml:space="preserve">aTTACHMENT </w:t>
      </w:r>
      <w:r w:rsidR="005A7CF8">
        <w:rPr>
          <w:color w:val="000000" w:themeColor="text1"/>
        </w:rPr>
        <w:t>7</w:t>
      </w:r>
      <w:r w:rsidR="00F6239E">
        <w:rPr>
          <w:color w:val="000000" w:themeColor="text1"/>
        </w:rPr>
        <w:t xml:space="preserve"> - Revised</w:t>
      </w:r>
    </w:p>
    <w:p w:rsidR="007D2E87" w:rsidRDefault="007D2E87" w:rsidP="004505A0">
      <w:pPr>
        <w:pStyle w:val="MarkforAppendixHeadingBlue"/>
        <w:spacing w:line="240" w:lineRule="auto"/>
        <w:rPr>
          <w:color w:val="000000" w:themeColor="text1"/>
        </w:rPr>
      </w:pPr>
      <w:bookmarkStart w:id="1" w:name="AppTitle"/>
      <w:bookmarkEnd w:id="1"/>
      <w:r>
        <w:rPr>
          <w:color w:val="000000" w:themeColor="text1"/>
        </w:rPr>
        <w:t xml:space="preserve">WAIVER </w:t>
      </w:r>
      <w:r w:rsidR="00672DDF">
        <w:rPr>
          <w:color w:val="000000" w:themeColor="text1"/>
        </w:rPr>
        <w:t xml:space="preserve">OF </w:t>
      </w:r>
      <w:r>
        <w:rPr>
          <w:color w:val="000000" w:themeColor="text1"/>
        </w:rPr>
        <w:t>CONSENT</w:t>
      </w:r>
    </w:p>
    <w:p w:rsidR="007D2E87" w:rsidRPr="008915F2" w:rsidRDefault="007D2E87" w:rsidP="004505A0">
      <w:pPr>
        <w:pStyle w:val="MarkforAppendixHeadingBlue"/>
        <w:spacing w:line="240" w:lineRule="auto"/>
        <w:rPr>
          <w:color w:val="000000" w:themeColor="text1"/>
        </w:rPr>
      </w:pPr>
    </w:p>
    <w:p w:rsidR="007D2E87" w:rsidRDefault="007D2E87" w:rsidP="00C90096">
      <w:pPr>
        <w:spacing w:after="600" w:line="240" w:lineRule="auto"/>
        <w:jc w:val="center"/>
        <w:outlineLvl w:val="0"/>
        <w:rPr>
          <w:rFonts w:ascii="Arial Black" w:eastAsia="Calibri" w:hAnsi="Arial Black" w:cs="Arial"/>
          <w:b/>
          <w:sz w:val="24"/>
          <w:szCs w:val="28"/>
        </w:rPr>
        <w:sectPr w:rsidR="007D2E87" w:rsidSect="007D2E87">
          <w:footerReference w:type="default" r:id="rId10"/>
          <w:pgSz w:w="12240" w:h="15840"/>
          <w:pgMar w:top="1440" w:right="1440" w:bottom="720" w:left="1440" w:header="720" w:footer="720" w:gutter="0"/>
          <w:cols w:space="720"/>
          <w:titlePg/>
          <w:docGrid w:linePitch="360"/>
        </w:sectPr>
      </w:pPr>
    </w:p>
    <w:p w:rsidR="00CB304F" w:rsidRPr="00C90096" w:rsidRDefault="00C90096" w:rsidP="00C90096">
      <w:pPr>
        <w:spacing w:after="600" w:line="240" w:lineRule="auto"/>
        <w:jc w:val="center"/>
        <w:outlineLvl w:val="0"/>
        <w:rPr>
          <w:rFonts w:ascii="Arial Black" w:eastAsia="Calibri" w:hAnsi="Arial Black" w:cs="Arial"/>
          <w:b/>
          <w:sz w:val="24"/>
          <w:szCs w:val="28"/>
        </w:rPr>
      </w:pPr>
      <w:r w:rsidRPr="00C90096">
        <w:rPr>
          <w:rFonts w:ascii="Arial Black" w:eastAsia="Calibri" w:hAnsi="Arial Black" w:cs="Arial"/>
          <w:b/>
          <w:sz w:val="24"/>
          <w:szCs w:val="28"/>
        </w:rPr>
        <w:lastRenderedPageBreak/>
        <w:t>WAIVER OF CONSENT REQUEST</w:t>
      </w:r>
    </w:p>
    <w:p w:rsidR="00CB304F" w:rsidRPr="00A61520" w:rsidRDefault="00C90096" w:rsidP="00C90096">
      <w:pPr>
        <w:spacing w:after="240" w:line="240" w:lineRule="auto"/>
        <w:outlineLvl w:val="0"/>
        <w:rPr>
          <w:rFonts w:ascii="Arial" w:eastAsia="Calibri" w:hAnsi="Arial" w:cs="Arial"/>
          <w:b/>
          <w:i/>
          <w:sz w:val="24"/>
          <w:szCs w:val="24"/>
          <w:u w:val="single"/>
        </w:rPr>
      </w:pPr>
      <w:r w:rsidRPr="00A61520">
        <w:rPr>
          <w:rFonts w:ascii="Arial" w:eastAsia="Calibri" w:hAnsi="Arial" w:cs="Arial"/>
          <w:b/>
          <w:i/>
          <w:sz w:val="24"/>
          <w:szCs w:val="24"/>
          <w:u w:val="single"/>
        </w:rPr>
        <w:t>Waiver of Consent</w:t>
      </w:r>
    </w:p>
    <w:p w:rsidR="00CB304F" w:rsidRPr="00CB304F" w:rsidRDefault="00CB304F" w:rsidP="00C90096">
      <w:pPr>
        <w:spacing w:after="0" w:line="240" w:lineRule="auto"/>
        <w:jc w:val="both"/>
        <w:rPr>
          <w:rFonts w:ascii="Arial" w:eastAsia="Calibri" w:hAnsi="Arial" w:cs="Arial"/>
          <w:i/>
          <w:sz w:val="24"/>
          <w:szCs w:val="24"/>
        </w:rPr>
      </w:pPr>
      <w:r w:rsidRPr="00CB304F">
        <w:rPr>
          <w:rFonts w:ascii="Arial" w:eastAsia="Calibri" w:hAnsi="Arial" w:cs="Arial"/>
          <w:i/>
          <w:sz w:val="24"/>
          <w:szCs w:val="24"/>
        </w:rPr>
        <w:t xml:space="preserve">If you are requesting that the IRB approve a waiver of consent (you will not obtain informed consent from subjects) complete this section (not applicable for FDA regulated studies). In order for the IRB to approve waiver of informed consent the IRB must determine that the criteria listed below are </w:t>
      </w:r>
      <w:r w:rsidRPr="00F6239E">
        <w:rPr>
          <w:rFonts w:ascii="Arial" w:eastAsia="Calibri" w:hAnsi="Arial" w:cs="Arial"/>
          <w:i/>
          <w:sz w:val="24"/>
          <w:szCs w:val="24"/>
        </w:rPr>
        <w:t>me</w:t>
      </w:r>
      <w:r w:rsidR="00F6239E" w:rsidRPr="00F6239E">
        <w:rPr>
          <w:rFonts w:ascii="Arial" w:eastAsia="Calibri" w:hAnsi="Arial" w:cs="Arial"/>
          <w:i/>
          <w:sz w:val="24"/>
          <w:szCs w:val="24"/>
        </w:rPr>
        <w:t>t</w:t>
      </w:r>
      <w:r w:rsidRPr="00F6239E">
        <w:rPr>
          <w:rFonts w:ascii="Arial" w:eastAsia="Calibri" w:hAnsi="Arial" w:cs="Arial"/>
          <w:i/>
          <w:sz w:val="24"/>
          <w:szCs w:val="24"/>
        </w:rPr>
        <w:t>.</w:t>
      </w:r>
      <w:r w:rsidRPr="00CB304F">
        <w:rPr>
          <w:rFonts w:ascii="Arial" w:eastAsia="Calibri" w:hAnsi="Arial" w:cs="Arial"/>
          <w:i/>
          <w:sz w:val="24"/>
          <w:szCs w:val="24"/>
        </w:rPr>
        <w:t xml:space="preserve"> In the box below, support how the study meets each criterion:</w:t>
      </w:r>
    </w:p>
    <w:p w:rsidR="00CB304F" w:rsidRPr="00CB304F" w:rsidRDefault="00CB304F" w:rsidP="00CB304F">
      <w:pPr>
        <w:spacing w:after="0" w:line="240" w:lineRule="auto"/>
        <w:rPr>
          <w:rFonts w:ascii="Arial" w:eastAsia="Calibri" w:hAnsi="Arial"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B304F" w:rsidRPr="00CB304F" w:rsidTr="00C90096">
        <w:trPr>
          <w:trHeight w:val="4139"/>
        </w:trPr>
        <w:tc>
          <w:tcPr>
            <w:tcW w:w="9576" w:type="dxa"/>
          </w:tcPr>
          <w:p w:rsidR="00CB304F" w:rsidRPr="00CB304F" w:rsidRDefault="00CB304F" w:rsidP="007D2E87">
            <w:pPr>
              <w:numPr>
                <w:ilvl w:val="0"/>
                <w:numId w:val="1"/>
              </w:numPr>
              <w:tabs>
                <w:tab w:val="clear" w:pos="720"/>
              </w:tabs>
              <w:spacing w:before="240" w:after="1080" w:line="240" w:lineRule="auto"/>
              <w:ind w:left="360"/>
              <w:rPr>
                <w:rFonts w:ascii="Arial" w:eastAsia="Calibri" w:hAnsi="Arial" w:cs="Arial"/>
                <w:i/>
                <w:sz w:val="24"/>
                <w:szCs w:val="24"/>
              </w:rPr>
            </w:pPr>
            <w:r w:rsidRPr="00CB304F">
              <w:rPr>
                <w:rFonts w:ascii="Arial" w:eastAsia="Calibri" w:hAnsi="Arial" w:cs="Arial"/>
                <w:i/>
                <w:sz w:val="24"/>
                <w:szCs w:val="24"/>
              </w:rPr>
              <w:t>The study is not greater than minimal risk:</w:t>
            </w:r>
            <w:r w:rsidR="00C90096">
              <w:rPr>
                <w:rFonts w:ascii="Arial" w:eastAsia="Calibri" w:hAnsi="Arial" w:cs="Arial"/>
                <w:i/>
                <w:sz w:val="24"/>
                <w:szCs w:val="24"/>
              </w:rPr>
              <w:t xml:space="preserve"> </w:t>
            </w:r>
            <w:r w:rsidR="00F21391" w:rsidRPr="00CB304F">
              <w:rPr>
                <w:rFonts w:ascii="Arial" w:eastAsia="Calibri" w:hAnsi="Arial" w:cs="Arial"/>
                <w:i/>
                <w:sz w:val="24"/>
                <w:szCs w:val="24"/>
              </w:rPr>
              <w:fldChar w:fldCharType="begin">
                <w:ffData>
                  <w:name w:val="Text17"/>
                  <w:enabled/>
                  <w:calcOnExit w:val="0"/>
                  <w:textInput/>
                </w:ffData>
              </w:fldChar>
            </w:r>
            <w:bookmarkStart w:id="2" w:name="Text17"/>
            <w:r w:rsidRPr="00CB304F">
              <w:rPr>
                <w:rFonts w:ascii="Arial" w:eastAsia="Calibri" w:hAnsi="Arial" w:cs="Arial"/>
                <w:i/>
                <w:sz w:val="24"/>
                <w:szCs w:val="24"/>
              </w:rPr>
              <w:instrText xml:space="preserve"> FORMTEXT </w:instrText>
            </w:r>
            <w:r w:rsidR="00F21391" w:rsidRPr="00CB304F">
              <w:rPr>
                <w:rFonts w:ascii="Arial" w:eastAsia="Calibri" w:hAnsi="Arial" w:cs="Arial"/>
                <w:i/>
                <w:sz w:val="24"/>
                <w:szCs w:val="24"/>
              </w:rPr>
            </w:r>
            <w:r w:rsidR="00F21391" w:rsidRPr="00CB304F">
              <w:rPr>
                <w:rFonts w:ascii="Arial" w:eastAsia="Calibri" w:hAnsi="Arial" w:cs="Arial"/>
                <w:i/>
                <w:sz w:val="24"/>
                <w:szCs w:val="24"/>
              </w:rPr>
              <w:fldChar w:fldCharType="separate"/>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00F21391" w:rsidRPr="00CB304F">
              <w:rPr>
                <w:rFonts w:ascii="Arial" w:eastAsia="Calibri" w:hAnsi="Arial" w:cs="Arial"/>
                <w:i/>
                <w:sz w:val="24"/>
                <w:szCs w:val="24"/>
              </w:rPr>
              <w:fldChar w:fldCharType="end"/>
            </w:r>
            <w:bookmarkEnd w:id="2"/>
          </w:p>
          <w:p w:rsidR="00CB304F" w:rsidRPr="00CB304F" w:rsidRDefault="00CB304F" w:rsidP="00C90096">
            <w:pPr>
              <w:spacing w:after="0" w:line="240" w:lineRule="auto"/>
              <w:ind w:left="360" w:hanging="360"/>
              <w:rPr>
                <w:rFonts w:ascii="Arial" w:eastAsia="Calibri" w:hAnsi="Arial" w:cs="Arial"/>
                <w:i/>
                <w:sz w:val="24"/>
                <w:szCs w:val="24"/>
              </w:rPr>
            </w:pPr>
          </w:p>
          <w:p w:rsidR="00CB304F" w:rsidRPr="00CB304F" w:rsidRDefault="00CB304F" w:rsidP="00C90096">
            <w:pPr>
              <w:spacing w:after="0" w:line="240" w:lineRule="auto"/>
              <w:ind w:left="360" w:hanging="360"/>
              <w:rPr>
                <w:rFonts w:ascii="Arial" w:eastAsia="Calibri" w:hAnsi="Arial" w:cs="Arial"/>
                <w:i/>
                <w:sz w:val="24"/>
                <w:szCs w:val="24"/>
              </w:rPr>
            </w:pPr>
          </w:p>
          <w:p w:rsidR="00CB304F" w:rsidRPr="00CB304F" w:rsidRDefault="00CB304F" w:rsidP="007D2E87">
            <w:pPr>
              <w:numPr>
                <w:ilvl w:val="0"/>
                <w:numId w:val="1"/>
              </w:numPr>
              <w:tabs>
                <w:tab w:val="clear" w:pos="720"/>
              </w:tabs>
              <w:spacing w:before="240" w:after="1080" w:line="240" w:lineRule="auto"/>
              <w:ind w:left="360"/>
              <w:rPr>
                <w:rFonts w:ascii="Arial" w:eastAsia="Calibri" w:hAnsi="Arial" w:cs="Arial"/>
                <w:i/>
                <w:sz w:val="24"/>
                <w:szCs w:val="24"/>
              </w:rPr>
            </w:pPr>
            <w:r w:rsidRPr="00CB304F">
              <w:rPr>
                <w:rFonts w:ascii="Arial" w:eastAsia="Calibri" w:hAnsi="Arial" w:cs="Arial"/>
                <w:i/>
                <w:sz w:val="24"/>
                <w:szCs w:val="24"/>
              </w:rPr>
              <w:t>Waiving the requirements for informed consent will not adversely affect the rights and welfare of study subjects:</w:t>
            </w:r>
            <w:r w:rsidR="00C90096">
              <w:rPr>
                <w:rFonts w:ascii="Arial" w:eastAsia="Calibri" w:hAnsi="Arial" w:cs="Arial"/>
                <w:i/>
                <w:sz w:val="24"/>
                <w:szCs w:val="24"/>
              </w:rPr>
              <w:t xml:space="preserve"> </w:t>
            </w:r>
            <w:r w:rsidR="00F21391" w:rsidRPr="00CB304F">
              <w:rPr>
                <w:rFonts w:ascii="Arial" w:eastAsia="Calibri" w:hAnsi="Arial" w:cs="Arial"/>
                <w:i/>
                <w:sz w:val="24"/>
                <w:szCs w:val="24"/>
              </w:rPr>
              <w:fldChar w:fldCharType="begin">
                <w:ffData>
                  <w:name w:val="Text18"/>
                  <w:enabled/>
                  <w:calcOnExit w:val="0"/>
                  <w:textInput/>
                </w:ffData>
              </w:fldChar>
            </w:r>
            <w:bookmarkStart w:id="3" w:name="Text18"/>
            <w:r w:rsidRPr="00CB304F">
              <w:rPr>
                <w:rFonts w:ascii="Arial" w:eastAsia="Calibri" w:hAnsi="Arial" w:cs="Arial"/>
                <w:i/>
                <w:sz w:val="24"/>
                <w:szCs w:val="24"/>
              </w:rPr>
              <w:instrText xml:space="preserve"> FORMTEXT </w:instrText>
            </w:r>
            <w:r w:rsidR="00F21391" w:rsidRPr="00CB304F">
              <w:rPr>
                <w:rFonts w:ascii="Arial" w:eastAsia="Calibri" w:hAnsi="Arial" w:cs="Arial"/>
                <w:i/>
                <w:sz w:val="24"/>
                <w:szCs w:val="24"/>
              </w:rPr>
            </w:r>
            <w:r w:rsidR="00F21391" w:rsidRPr="00CB304F">
              <w:rPr>
                <w:rFonts w:ascii="Arial" w:eastAsia="Calibri" w:hAnsi="Arial" w:cs="Arial"/>
                <w:i/>
                <w:sz w:val="24"/>
                <w:szCs w:val="24"/>
              </w:rPr>
              <w:fldChar w:fldCharType="separate"/>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00F21391" w:rsidRPr="00CB304F">
              <w:rPr>
                <w:rFonts w:ascii="Arial" w:eastAsia="Calibri" w:hAnsi="Arial" w:cs="Arial"/>
                <w:i/>
                <w:sz w:val="24"/>
                <w:szCs w:val="24"/>
              </w:rPr>
              <w:fldChar w:fldCharType="end"/>
            </w:r>
            <w:bookmarkEnd w:id="3"/>
          </w:p>
          <w:p w:rsidR="00CB304F" w:rsidRPr="00CB304F" w:rsidRDefault="00CB304F" w:rsidP="00C90096">
            <w:pPr>
              <w:spacing w:after="0" w:line="240" w:lineRule="auto"/>
              <w:ind w:left="360" w:hanging="360"/>
              <w:rPr>
                <w:rFonts w:ascii="Arial" w:eastAsia="Calibri" w:hAnsi="Arial" w:cs="Arial"/>
                <w:i/>
                <w:sz w:val="24"/>
                <w:szCs w:val="24"/>
              </w:rPr>
            </w:pPr>
          </w:p>
          <w:p w:rsidR="00CB304F" w:rsidRPr="00CB304F" w:rsidRDefault="00CB304F" w:rsidP="00C90096">
            <w:pPr>
              <w:spacing w:after="0" w:line="240" w:lineRule="auto"/>
              <w:ind w:left="360" w:hanging="360"/>
              <w:rPr>
                <w:rFonts w:ascii="Arial" w:eastAsia="Calibri" w:hAnsi="Arial" w:cs="Arial"/>
                <w:i/>
                <w:sz w:val="24"/>
                <w:szCs w:val="24"/>
              </w:rPr>
            </w:pPr>
          </w:p>
          <w:p w:rsidR="00CB304F" w:rsidRPr="00CB304F" w:rsidRDefault="00CB304F" w:rsidP="007D2E87">
            <w:pPr>
              <w:numPr>
                <w:ilvl w:val="0"/>
                <w:numId w:val="1"/>
              </w:numPr>
              <w:tabs>
                <w:tab w:val="clear" w:pos="720"/>
              </w:tabs>
              <w:spacing w:before="240" w:after="1080" w:line="240" w:lineRule="auto"/>
              <w:ind w:left="360"/>
              <w:rPr>
                <w:rFonts w:ascii="Arial" w:eastAsia="Calibri" w:hAnsi="Arial" w:cs="Arial"/>
                <w:i/>
                <w:sz w:val="24"/>
                <w:szCs w:val="24"/>
              </w:rPr>
            </w:pPr>
            <w:r w:rsidRPr="00CB304F">
              <w:rPr>
                <w:rFonts w:ascii="Arial" w:eastAsia="Calibri" w:hAnsi="Arial" w:cs="Arial"/>
                <w:i/>
                <w:sz w:val="24"/>
                <w:szCs w:val="24"/>
              </w:rPr>
              <w:t>The research cannot be practicably carried out without the waiver of informed consent or alteration of the consent process:</w:t>
            </w:r>
            <w:r w:rsidR="00C90096">
              <w:rPr>
                <w:rFonts w:ascii="Arial" w:eastAsia="Calibri" w:hAnsi="Arial" w:cs="Arial"/>
                <w:i/>
                <w:sz w:val="24"/>
                <w:szCs w:val="24"/>
              </w:rPr>
              <w:t xml:space="preserve"> </w:t>
            </w:r>
            <w:r w:rsidR="00F21391" w:rsidRPr="00CB304F">
              <w:rPr>
                <w:rFonts w:ascii="Arial" w:eastAsia="Calibri" w:hAnsi="Arial" w:cs="Arial"/>
                <w:i/>
                <w:sz w:val="24"/>
                <w:szCs w:val="24"/>
              </w:rPr>
              <w:fldChar w:fldCharType="begin">
                <w:ffData>
                  <w:name w:val="Text19"/>
                  <w:enabled/>
                  <w:calcOnExit w:val="0"/>
                  <w:textInput/>
                </w:ffData>
              </w:fldChar>
            </w:r>
            <w:bookmarkStart w:id="4" w:name="Text19"/>
            <w:r w:rsidRPr="00CB304F">
              <w:rPr>
                <w:rFonts w:ascii="Arial" w:eastAsia="Calibri" w:hAnsi="Arial" w:cs="Arial"/>
                <w:i/>
                <w:sz w:val="24"/>
                <w:szCs w:val="24"/>
              </w:rPr>
              <w:instrText xml:space="preserve"> FORMTEXT </w:instrText>
            </w:r>
            <w:r w:rsidR="00F21391" w:rsidRPr="00CB304F">
              <w:rPr>
                <w:rFonts w:ascii="Arial" w:eastAsia="Calibri" w:hAnsi="Arial" w:cs="Arial"/>
                <w:i/>
                <w:sz w:val="24"/>
                <w:szCs w:val="24"/>
              </w:rPr>
            </w:r>
            <w:r w:rsidR="00F21391" w:rsidRPr="00CB304F">
              <w:rPr>
                <w:rFonts w:ascii="Arial" w:eastAsia="Calibri" w:hAnsi="Arial" w:cs="Arial"/>
                <w:i/>
                <w:sz w:val="24"/>
                <w:szCs w:val="24"/>
              </w:rPr>
              <w:fldChar w:fldCharType="separate"/>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00F21391" w:rsidRPr="00CB304F">
              <w:rPr>
                <w:rFonts w:ascii="Arial" w:eastAsia="Calibri" w:hAnsi="Arial" w:cs="Arial"/>
                <w:i/>
                <w:sz w:val="24"/>
                <w:szCs w:val="24"/>
              </w:rPr>
              <w:fldChar w:fldCharType="end"/>
            </w:r>
            <w:bookmarkEnd w:id="4"/>
          </w:p>
          <w:p w:rsidR="00CB304F" w:rsidRPr="00CB304F" w:rsidRDefault="00CB304F" w:rsidP="00C90096">
            <w:pPr>
              <w:spacing w:after="0" w:line="240" w:lineRule="auto"/>
              <w:ind w:left="360" w:hanging="360"/>
              <w:rPr>
                <w:rFonts w:ascii="Arial" w:eastAsia="Calibri" w:hAnsi="Arial" w:cs="Arial"/>
                <w:i/>
                <w:sz w:val="24"/>
                <w:szCs w:val="24"/>
              </w:rPr>
            </w:pPr>
          </w:p>
          <w:p w:rsidR="00CB304F" w:rsidRPr="00CB304F" w:rsidRDefault="00CB304F" w:rsidP="00C90096">
            <w:pPr>
              <w:spacing w:after="0" w:line="240" w:lineRule="auto"/>
              <w:ind w:left="360" w:hanging="360"/>
              <w:rPr>
                <w:rFonts w:ascii="Arial" w:eastAsia="Calibri" w:hAnsi="Arial" w:cs="Arial"/>
                <w:i/>
                <w:sz w:val="24"/>
                <w:szCs w:val="24"/>
              </w:rPr>
            </w:pPr>
          </w:p>
          <w:p w:rsidR="00CB304F" w:rsidRPr="00CB304F" w:rsidRDefault="00CB304F" w:rsidP="007D2E87">
            <w:pPr>
              <w:numPr>
                <w:ilvl w:val="0"/>
                <w:numId w:val="1"/>
              </w:numPr>
              <w:tabs>
                <w:tab w:val="clear" w:pos="720"/>
              </w:tabs>
              <w:spacing w:before="240" w:after="1080" w:line="240" w:lineRule="auto"/>
              <w:ind w:left="360"/>
              <w:rPr>
                <w:rFonts w:ascii="Arial" w:eastAsia="Calibri" w:hAnsi="Arial" w:cs="Arial"/>
                <w:i/>
                <w:sz w:val="24"/>
                <w:szCs w:val="24"/>
              </w:rPr>
            </w:pPr>
            <w:r w:rsidRPr="00CB304F">
              <w:rPr>
                <w:rFonts w:ascii="Arial" w:eastAsia="Calibri" w:hAnsi="Arial" w:cs="Arial"/>
                <w:i/>
                <w:sz w:val="24"/>
                <w:szCs w:val="24"/>
              </w:rPr>
              <w:t>(If applicable) there would be a plan to disseminate pertinent information to study subjects after the study is completed:</w:t>
            </w:r>
            <w:r w:rsidR="00C90096">
              <w:rPr>
                <w:rFonts w:ascii="Arial" w:eastAsia="Calibri" w:hAnsi="Arial" w:cs="Arial"/>
                <w:i/>
                <w:sz w:val="24"/>
                <w:szCs w:val="24"/>
              </w:rPr>
              <w:t xml:space="preserve"> </w:t>
            </w:r>
            <w:r w:rsidR="00F21391" w:rsidRPr="00CB304F">
              <w:rPr>
                <w:rFonts w:ascii="Arial" w:eastAsia="Calibri" w:hAnsi="Arial" w:cs="Arial"/>
                <w:i/>
                <w:sz w:val="24"/>
                <w:szCs w:val="24"/>
              </w:rPr>
              <w:fldChar w:fldCharType="begin">
                <w:ffData>
                  <w:name w:val="Text20"/>
                  <w:enabled/>
                  <w:calcOnExit w:val="0"/>
                  <w:textInput/>
                </w:ffData>
              </w:fldChar>
            </w:r>
            <w:bookmarkStart w:id="5" w:name="Text20"/>
            <w:r w:rsidRPr="00CB304F">
              <w:rPr>
                <w:rFonts w:ascii="Arial" w:eastAsia="Calibri" w:hAnsi="Arial" w:cs="Arial"/>
                <w:i/>
                <w:sz w:val="24"/>
                <w:szCs w:val="24"/>
              </w:rPr>
              <w:instrText xml:space="preserve"> FORMTEXT </w:instrText>
            </w:r>
            <w:r w:rsidR="00F21391" w:rsidRPr="00CB304F">
              <w:rPr>
                <w:rFonts w:ascii="Arial" w:eastAsia="Calibri" w:hAnsi="Arial" w:cs="Arial"/>
                <w:i/>
                <w:sz w:val="24"/>
                <w:szCs w:val="24"/>
              </w:rPr>
            </w:r>
            <w:r w:rsidR="00F21391" w:rsidRPr="00CB304F">
              <w:rPr>
                <w:rFonts w:ascii="Arial" w:eastAsia="Calibri" w:hAnsi="Arial" w:cs="Arial"/>
                <w:i/>
                <w:sz w:val="24"/>
                <w:szCs w:val="24"/>
              </w:rPr>
              <w:fldChar w:fldCharType="separate"/>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Pr="00CB304F">
              <w:rPr>
                <w:rFonts w:ascii="Arial" w:eastAsia="Calibri" w:hAnsi="Arial" w:cs="Arial"/>
                <w:i/>
                <w:noProof/>
                <w:sz w:val="24"/>
                <w:szCs w:val="24"/>
              </w:rPr>
              <w:t> </w:t>
            </w:r>
            <w:r w:rsidR="00F21391" w:rsidRPr="00CB304F">
              <w:rPr>
                <w:rFonts w:ascii="Arial" w:eastAsia="Calibri" w:hAnsi="Arial" w:cs="Arial"/>
                <w:i/>
                <w:sz w:val="24"/>
                <w:szCs w:val="24"/>
              </w:rPr>
              <w:fldChar w:fldCharType="end"/>
            </w:r>
            <w:bookmarkEnd w:id="5"/>
          </w:p>
          <w:p w:rsidR="00CB304F" w:rsidRPr="00CB304F" w:rsidRDefault="00CB304F" w:rsidP="00CB304F">
            <w:pPr>
              <w:spacing w:after="0" w:line="240" w:lineRule="auto"/>
              <w:rPr>
                <w:rFonts w:ascii="Arial" w:eastAsia="Calibri" w:hAnsi="Arial" w:cs="Arial"/>
                <w:i/>
                <w:sz w:val="24"/>
                <w:szCs w:val="24"/>
              </w:rPr>
            </w:pPr>
          </w:p>
        </w:tc>
      </w:tr>
    </w:tbl>
    <w:p w:rsidR="00CB304F" w:rsidRPr="00CB304F" w:rsidRDefault="00CB304F" w:rsidP="00CB304F">
      <w:pPr>
        <w:spacing w:after="0" w:line="240" w:lineRule="auto"/>
        <w:rPr>
          <w:rFonts w:ascii="Arial" w:eastAsia="Calibri" w:hAnsi="Arial" w:cs="Arial"/>
          <w:b/>
          <w:sz w:val="24"/>
          <w:szCs w:val="24"/>
        </w:rPr>
      </w:pPr>
    </w:p>
    <w:p w:rsidR="00C90096" w:rsidRDefault="00C90096">
      <w:pPr>
        <w:rPr>
          <w:rFonts w:ascii="Arial" w:eastAsia="Calibri" w:hAnsi="Arial" w:cs="Arial"/>
          <w:b/>
          <w:i/>
          <w:szCs w:val="24"/>
          <w:u w:val="single"/>
        </w:rPr>
      </w:pPr>
      <w:r>
        <w:rPr>
          <w:rFonts w:ascii="Arial" w:eastAsia="Calibri" w:hAnsi="Arial" w:cs="Arial"/>
          <w:b/>
          <w:i/>
          <w:szCs w:val="24"/>
          <w:u w:val="single"/>
        </w:rPr>
        <w:br w:type="page"/>
      </w:r>
    </w:p>
    <w:p w:rsidR="00CB304F" w:rsidRPr="00A61520" w:rsidRDefault="00CB304F" w:rsidP="00C90096">
      <w:pPr>
        <w:spacing w:after="240" w:line="240" w:lineRule="auto"/>
        <w:outlineLvl w:val="0"/>
        <w:rPr>
          <w:rFonts w:ascii="Arial" w:eastAsia="Calibri" w:hAnsi="Arial" w:cs="Arial"/>
          <w:b/>
          <w:i/>
          <w:sz w:val="24"/>
          <w:szCs w:val="24"/>
          <w:u w:val="single"/>
        </w:rPr>
      </w:pPr>
      <w:r w:rsidRPr="00A61520">
        <w:rPr>
          <w:rFonts w:ascii="Arial" w:eastAsia="Calibri" w:hAnsi="Arial" w:cs="Arial"/>
          <w:b/>
          <w:i/>
          <w:sz w:val="24"/>
          <w:szCs w:val="24"/>
          <w:u w:val="single"/>
        </w:rPr>
        <w:lastRenderedPageBreak/>
        <w:t>Waiver of Documentation of Consent/Verbal Consent</w:t>
      </w:r>
    </w:p>
    <w:p w:rsidR="00C90096" w:rsidRDefault="00CB304F" w:rsidP="00C90096">
      <w:pPr>
        <w:spacing w:after="240" w:line="240" w:lineRule="auto"/>
        <w:jc w:val="both"/>
        <w:rPr>
          <w:rFonts w:ascii="Arial" w:eastAsia="Calibri" w:hAnsi="Arial" w:cs="Arial"/>
          <w:bCs/>
          <w:i/>
          <w:sz w:val="24"/>
          <w:szCs w:val="24"/>
        </w:rPr>
      </w:pPr>
      <w:r w:rsidRPr="00CB304F">
        <w:rPr>
          <w:rFonts w:ascii="Arial" w:eastAsia="Calibri" w:hAnsi="Arial" w:cs="Arial"/>
          <w:i/>
          <w:sz w:val="24"/>
          <w:szCs w:val="24"/>
        </w:rPr>
        <w:t>Indicate in the text box below if you are requesting a waiver of documentation of informed consent/assent (also called “verbal assent”) for this study. The IRB can only allow a waiver of d</w:t>
      </w:r>
      <w:bookmarkStart w:id="6" w:name="_GoBack"/>
      <w:bookmarkEnd w:id="6"/>
      <w:r w:rsidRPr="00CB304F">
        <w:rPr>
          <w:rFonts w:ascii="Arial" w:eastAsia="Calibri" w:hAnsi="Arial" w:cs="Arial"/>
          <w:i/>
          <w:sz w:val="24"/>
          <w:szCs w:val="24"/>
        </w:rPr>
        <w:t xml:space="preserve">ocumentation of consent if the study meets one of the </w:t>
      </w:r>
      <w:r w:rsidR="00F6239E" w:rsidRPr="00F6239E">
        <w:rPr>
          <w:rFonts w:ascii="Arial" w:eastAsia="Calibri" w:hAnsi="Arial" w:cs="Arial"/>
          <w:i/>
          <w:sz w:val="24"/>
          <w:szCs w:val="24"/>
        </w:rPr>
        <w:t>t</w:t>
      </w:r>
      <w:r w:rsidR="00F6239E">
        <w:rPr>
          <w:rFonts w:ascii="Arial" w:eastAsia="Calibri" w:hAnsi="Arial" w:cs="Arial"/>
          <w:i/>
          <w:sz w:val="24"/>
          <w:szCs w:val="24"/>
        </w:rPr>
        <w:t>wo</w:t>
      </w:r>
      <w:r w:rsidRPr="00F6239E">
        <w:rPr>
          <w:rFonts w:ascii="Arial" w:eastAsia="Calibri" w:hAnsi="Arial" w:cs="Arial"/>
          <w:i/>
          <w:sz w:val="24"/>
          <w:szCs w:val="24"/>
        </w:rPr>
        <w:t xml:space="preserve"> procedures list</w:t>
      </w:r>
      <w:r w:rsidRPr="00CB304F">
        <w:rPr>
          <w:rFonts w:ascii="Arial" w:eastAsia="Calibri" w:hAnsi="Arial" w:cs="Arial"/>
          <w:i/>
          <w:sz w:val="24"/>
          <w:szCs w:val="24"/>
        </w:rPr>
        <w:t>ed below (also subject to applicable regulations)</w:t>
      </w:r>
      <w:r w:rsidRPr="00CB304F">
        <w:rPr>
          <w:rFonts w:ascii="Arial" w:eastAsia="Calibri" w:hAnsi="Arial" w:cs="Arial"/>
          <w:sz w:val="24"/>
          <w:szCs w:val="24"/>
        </w:rPr>
        <w:t xml:space="preserve">. </w:t>
      </w:r>
      <w:r w:rsidRPr="00CB304F">
        <w:rPr>
          <w:rFonts w:ascii="Arial" w:eastAsia="Calibri" w:hAnsi="Arial" w:cs="Arial"/>
          <w:i/>
          <w:sz w:val="24"/>
          <w:szCs w:val="24"/>
        </w:rPr>
        <w:t>In the text box e</w:t>
      </w:r>
      <w:r w:rsidRPr="00CB304F">
        <w:rPr>
          <w:rFonts w:ascii="Arial" w:eastAsia="Calibri" w:hAnsi="Arial" w:cs="Arial"/>
          <w:bCs/>
          <w:i/>
          <w:sz w:val="24"/>
          <w:szCs w:val="24"/>
        </w:rPr>
        <w:t xml:space="preserve">xplain how the study design meets one of the following </w:t>
      </w:r>
      <w:r w:rsidRPr="00F6239E">
        <w:rPr>
          <w:rFonts w:ascii="Arial" w:eastAsia="Calibri" w:hAnsi="Arial" w:cs="Arial"/>
          <w:bCs/>
          <w:i/>
          <w:sz w:val="24"/>
          <w:szCs w:val="24"/>
        </w:rPr>
        <w:t>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B304F" w:rsidRPr="00C90096" w:rsidTr="00444A1D">
        <w:tc>
          <w:tcPr>
            <w:tcW w:w="9576" w:type="dxa"/>
          </w:tcPr>
          <w:p w:rsidR="00CB304F" w:rsidRPr="00C90096" w:rsidRDefault="00CB304F" w:rsidP="007D2E87">
            <w:pPr>
              <w:spacing w:before="240" w:after="720" w:line="240" w:lineRule="auto"/>
              <w:ind w:left="360" w:hanging="360"/>
              <w:rPr>
                <w:rFonts w:ascii="Arial" w:eastAsia="Calibri" w:hAnsi="Arial" w:cs="Arial"/>
                <w:bCs/>
                <w:i/>
                <w:sz w:val="24"/>
                <w:szCs w:val="24"/>
              </w:rPr>
            </w:pPr>
            <w:r w:rsidRPr="00C90096">
              <w:rPr>
                <w:rFonts w:ascii="Arial" w:eastAsia="Calibri" w:hAnsi="Arial" w:cs="Arial"/>
                <w:i/>
                <w:sz w:val="24"/>
                <w:szCs w:val="24"/>
              </w:rPr>
              <w:t>1.</w:t>
            </w:r>
            <w:r w:rsidR="00C90096">
              <w:rPr>
                <w:rFonts w:ascii="Arial" w:eastAsia="Calibri" w:hAnsi="Arial" w:cs="Arial"/>
                <w:i/>
                <w:sz w:val="24"/>
                <w:szCs w:val="24"/>
              </w:rPr>
              <w:tab/>
            </w:r>
            <w:r w:rsidRPr="00C90096">
              <w:rPr>
                <w:rFonts w:ascii="Arial" w:eastAsia="Calibri" w:hAnsi="Arial" w:cs="Arial"/>
                <w:bCs/>
                <w:i/>
                <w:sz w:val="24"/>
                <w:szCs w:val="24"/>
              </w:rPr>
              <w:t>The only record linking the subject to the research would be the consent document and the principal risk of having a signed consent form would be potential harm resulting from a breach of confidentiality:</w:t>
            </w:r>
            <w:r w:rsidR="00C90096">
              <w:rPr>
                <w:rFonts w:ascii="Arial" w:eastAsia="Calibri" w:hAnsi="Arial" w:cs="Arial"/>
                <w:bCs/>
                <w:i/>
                <w:sz w:val="24"/>
                <w:szCs w:val="24"/>
              </w:rPr>
              <w:t xml:space="preserve"> </w:t>
            </w:r>
            <w:r w:rsidR="00F21391" w:rsidRPr="00C90096">
              <w:rPr>
                <w:rFonts w:ascii="Arial" w:eastAsia="Calibri" w:hAnsi="Arial" w:cs="Arial"/>
                <w:bCs/>
                <w:i/>
                <w:sz w:val="24"/>
                <w:szCs w:val="24"/>
              </w:rPr>
              <w:fldChar w:fldCharType="begin">
                <w:ffData>
                  <w:name w:val="Text21"/>
                  <w:enabled/>
                  <w:calcOnExit w:val="0"/>
                  <w:textInput/>
                </w:ffData>
              </w:fldChar>
            </w:r>
            <w:bookmarkStart w:id="7" w:name="Text21"/>
            <w:r w:rsidRPr="00C90096">
              <w:rPr>
                <w:rFonts w:ascii="Arial" w:eastAsia="Calibri" w:hAnsi="Arial" w:cs="Arial"/>
                <w:bCs/>
                <w:i/>
                <w:sz w:val="24"/>
                <w:szCs w:val="24"/>
              </w:rPr>
              <w:instrText xml:space="preserve"> FORMTEXT </w:instrText>
            </w:r>
            <w:r w:rsidR="00F21391" w:rsidRPr="00C90096">
              <w:rPr>
                <w:rFonts w:ascii="Arial" w:eastAsia="Calibri" w:hAnsi="Arial" w:cs="Arial"/>
                <w:bCs/>
                <w:i/>
                <w:sz w:val="24"/>
                <w:szCs w:val="24"/>
              </w:rPr>
            </w:r>
            <w:r w:rsidR="00F21391" w:rsidRPr="00C90096">
              <w:rPr>
                <w:rFonts w:ascii="Arial" w:eastAsia="Calibri" w:hAnsi="Arial" w:cs="Arial"/>
                <w:bCs/>
                <w:i/>
                <w:sz w:val="24"/>
                <w:szCs w:val="24"/>
              </w:rPr>
              <w:fldChar w:fldCharType="separate"/>
            </w:r>
            <w:r w:rsidRPr="00C90096">
              <w:rPr>
                <w:rFonts w:ascii="Arial" w:eastAsia="Calibri" w:hAnsi="Arial" w:cs="Arial"/>
                <w:bCs/>
                <w:i/>
                <w:noProof/>
                <w:sz w:val="24"/>
                <w:szCs w:val="24"/>
              </w:rPr>
              <w:t> </w:t>
            </w:r>
            <w:r w:rsidRPr="00C90096">
              <w:rPr>
                <w:rFonts w:ascii="Arial" w:eastAsia="Calibri" w:hAnsi="Arial" w:cs="Arial"/>
                <w:bCs/>
                <w:i/>
                <w:noProof/>
                <w:sz w:val="24"/>
                <w:szCs w:val="24"/>
              </w:rPr>
              <w:t> </w:t>
            </w:r>
            <w:r w:rsidRPr="00C90096">
              <w:rPr>
                <w:rFonts w:ascii="Arial" w:eastAsia="Calibri" w:hAnsi="Arial" w:cs="Arial"/>
                <w:bCs/>
                <w:i/>
                <w:noProof/>
                <w:sz w:val="24"/>
                <w:szCs w:val="24"/>
              </w:rPr>
              <w:t> </w:t>
            </w:r>
            <w:r w:rsidRPr="00C90096">
              <w:rPr>
                <w:rFonts w:ascii="Arial" w:eastAsia="Calibri" w:hAnsi="Arial" w:cs="Arial"/>
                <w:bCs/>
                <w:i/>
                <w:noProof/>
                <w:sz w:val="24"/>
                <w:szCs w:val="24"/>
              </w:rPr>
              <w:t> </w:t>
            </w:r>
            <w:r w:rsidRPr="00C90096">
              <w:rPr>
                <w:rFonts w:ascii="Arial" w:eastAsia="Calibri" w:hAnsi="Arial" w:cs="Arial"/>
                <w:bCs/>
                <w:i/>
                <w:noProof/>
                <w:sz w:val="24"/>
                <w:szCs w:val="24"/>
              </w:rPr>
              <w:t> </w:t>
            </w:r>
            <w:r w:rsidR="00F21391" w:rsidRPr="00C90096">
              <w:rPr>
                <w:rFonts w:ascii="Arial" w:eastAsia="Calibri" w:hAnsi="Arial" w:cs="Arial"/>
                <w:bCs/>
                <w:i/>
                <w:sz w:val="24"/>
                <w:szCs w:val="24"/>
              </w:rPr>
              <w:fldChar w:fldCharType="end"/>
            </w:r>
            <w:bookmarkEnd w:id="7"/>
          </w:p>
          <w:p w:rsidR="00CB304F" w:rsidRPr="00C90096" w:rsidRDefault="00CB304F" w:rsidP="00C90096">
            <w:pPr>
              <w:spacing w:after="0" w:line="240" w:lineRule="auto"/>
              <w:ind w:left="360" w:hanging="360"/>
              <w:rPr>
                <w:rFonts w:ascii="Arial" w:eastAsia="Calibri" w:hAnsi="Arial" w:cs="Arial"/>
                <w:i/>
                <w:sz w:val="24"/>
                <w:szCs w:val="24"/>
              </w:rPr>
            </w:pPr>
          </w:p>
          <w:p w:rsidR="00CB304F" w:rsidRPr="00C90096" w:rsidRDefault="00CB304F" w:rsidP="00C90096">
            <w:pPr>
              <w:spacing w:after="0" w:line="240" w:lineRule="auto"/>
              <w:ind w:left="360" w:hanging="360"/>
              <w:rPr>
                <w:rFonts w:ascii="Arial" w:eastAsia="Calibri" w:hAnsi="Arial" w:cs="Arial"/>
                <w:i/>
                <w:sz w:val="24"/>
                <w:szCs w:val="24"/>
              </w:rPr>
            </w:pPr>
          </w:p>
          <w:p w:rsidR="00F6239E" w:rsidRDefault="00CB304F" w:rsidP="00C90096">
            <w:pPr>
              <w:ind w:left="360" w:hanging="360"/>
              <w:rPr>
                <w:rFonts w:ascii="Arial" w:eastAsia="Calibri" w:hAnsi="Arial" w:cs="Arial"/>
                <w:bCs/>
                <w:i/>
                <w:sz w:val="24"/>
                <w:szCs w:val="24"/>
              </w:rPr>
            </w:pPr>
            <w:r w:rsidRPr="00C90096">
              <w:rPr>
                <w:rFonts w:ascii="Arial" w:eastAsia="Calibri" w:hAnsi="Arial" w:cs="Arial"/>
                <w:i/>
                <w:sz w:val="24"/>
                <w:szCs w:val="24"/>
              </w:rPr>
              <w:t>2.</w:t>
            </w:r>
            <w:r w:rsidR="00C90096">
              <w:rPr>
                <w:rFonts w:ascii="Arial" w:eastAsia="Calibri" w:hAnsi="Arial" w:cs="Arial"/>
                <w:bCs/>
                <w:i/>
                <w:sz w:val="24"/>
                <w:szCs w:val="24"/>
              </w:rPr>
              <w:tab/>
            </w:r>
            <w:r w:rsidRPr="00C90096">
              <w:rPr>
                <w:rFonts w:ascii="Arial" w:eastAsia="Calibri" w:hAnsi="Arial" w:cs="Arial"/>
                <w:bCs/>
                <w:i/>
                <w:sz w:val="24"/>
                <w:szCs w:val="24"/>
              </w:rPr>
              <w:t>That the research presents no more than minimal risk of harm to subjects and involves no procedures for which written consent is normally required outside of the research context:</w:t>
            </w:r>
            <w:r w:rsidR="00245304" w:rsidRPr="00C90096">
              <w:rPr>
                <w:rFonts w:ascii="Arial" w:eastAsia="Calibri" w:hAnsi="Arial" w:cs="Arial"/>
                <w:bCs/>
                <w:i/>
                <w:sz w:val="24"/>
                <w:szCs w:val="24"/>
              </w:rPr>
              <w:t xml:space="preserve"> </w:t>
            </w:r>
          </w:p>
          <w:p w:rsidR="00C90096" w:rsidRDefault="00F6239E" w:rsidP="00C90096">
            <w:pPr>
              <w:ind w:left="360" w:hanging="360"/>
              <w:rPr>
                <w:rFonts w:ascii="Arial" w:eastAsia="Calibri" w:hAnsi="Arial" w:cs="Arial"/>
                <w:sz w:val="24"/>
                <w:szCs w:val="24"/>
              </w:rPr>
            </w:pPr>
            <w:r>
              <w:rPr>
                <w:rFonts w:ascii="Arial" w:eastAsia="Calibri" w:hAnsi="Arial" w:cs="Arial"/>
                <w:bCs/>
                <w:i/>
                <w:sz w:val="24"/>
                <w:szCs w:val="24"/>
              </w:rPr>
              <w:t xml:space="preserve">      </w:t>
            </w:r>
            <w:r w:rsidR="00245304" w:rsidRPr="00C90096">
              <w:rPr>
                <w:rFonts w:ascii="Arial" w:eastAsia="Calibri" w:hAnsi="Arial" w:cs="Arial"/>
                <w:bCs/>
                <w:sz w:val="24"/>
                <w:szCs w:val="24"/>
              </w:rPr>
              <w:t xml:space="preserve">The research submitted as part of </w:t>
            </w:r>
            <w:r w:rsidR="00A66328" w:rsidRPr="00C90096">
              <w:rPr>
                <w:rFonts w:ascii="Arial" w:eastAsia="Calibri" w:hAnsi="Arial" w:cs="Arial"/>
                <w:bCs/>
                <w:sz w:val="24"/>
                <w:szCs w:val="24"/>
              </w:rPr>
              <w:t xml:space="preserve">the </w:t>
            </w:r>
            <w:r w:rsidR="005116FC" w:rsidRPr="00C90096">
              <w:rPr>
                <w:rFonts w:ascii="Arial" w:eastAsia="Calibri" w:hAnsi="Arial" w:cs="Arial"/>
                <w:bCs/>
                <w:sz w:val="24"/>
                <w:szCs w:val="24"/>
              </w:rPr>
              <w:t xml:space="preserve">approved </w:t>
            </w:r>
            <w:r w:rsidR="00A66328" w:rsidRPr="00C90096">
              <w:rPr>
                <w:rFonts w:ascii="Arial" w:eastAsia="Calibri" w:hAnsi="Arial" w:cs="Arial"/>
                <w:bCs/>
                <w:sz w:val="24"/>
                <w:szCs w:val="24"/>
              </w:rPr>
              <w:t>study, “</w:t>
            </w:r>
            <w:r w:rsidR="005116FC" w:rsidRPr="00C90096">
              <w:rPr>
                <w:rFonts w:ascii="Arial" w:eastAsia="Calibri" w:hAnsi="Arial" w:cs="Arial"/>
                <w:bCs/>
                <w:sz w:val="24"/>
                <w:szCs w:val="24"/>
              </w:rPr>
              <w:t>Planning Grants to Develop a Model Intervention for Youth/Young Adults with Child Welfare Involvement As-Risk of Homelessness</w:t>
            </w:r>
            <w:r w:rsidR="00A66328" w:rsidRPr="00C90096">
              <w:rPr>
                <w:rFonts w:ascii="Arial" w:eastAsia="Calibri" w:hAnsi="Arial" w:cs="Arial"/>
                <w:bCs/>
                <w:sz w:val="24"/>
                <w:szCs w:val="24"/>
              </w:rPr>
              <w:t xml:space="preserve">,” presents no more than minimal risk of harm to research subjects and securing written consent is not general practice for site visit interviews or </w:t>
            </w:r>
            <w:r w:rsidR="005116FC" w:rsidRPr="00C90096">
              <w:rPr>
                <w:rFonts w:ascii="Arial" w:eastAsia="Calibri" w:hAnsi="Arial" w:cs="Arial"/>
                <w:bCs/>
                <w:sz w:val="24"/>
                <w:szCs w:val="24"/>
              </w:rPr>
              <w:t>focus groups</w:t>
            </w:r>
            <w:r w:rsidR="00A66328" w:rsidRPr="00C90096">
              <w:rPr>
                <w:rFonts w:ascii="Arial" w:eastAsia="Calibri" w:hAnsi="Arial" w:cs="Arial"/>
                <w:bCs/>
                <w:sz w:val="24"/>
                <w:szCs w:val="24"/>
              </w:rPr>
              <w:t>.</w:t>
            </w:r>
            <w:r w:rsidR="002F2481" w:rsidRPr="00C90096">
              <w:rPr>
                <w:rFonts w:ascii="Arial" w:eastAsia="Calibri" w:hAnsi="Arial" w:cs="Arial"/>
                <w:bCs/>
                <w:sz w:val="24"/>
                <w:szCs w:val="24"/>
              </w:rPr>
              <w:t xml:space="preserve"> For </w:t>
            </w:r>
            <w:r w:rsidR="00A66328" w:rsidRPr="00C90096">
              <w:rPr>
                <w:rFonts w:ascii="Arial" w:eastAsia="Calibri" w:hAnsi="Arial" w:cs="Arial"/>
                <w:bCs/>
                <w:sz w:val="24"/>
                <w:szCs w:val="24"/>
              </w:rPr>
              <w:t>the site visit interviews</w:t>
            </w:r>
            <w:r w:rsidR="002F2481" w:rsidRPr="00C90096">
              <w:rPr>
                <w:rFonts w:ascii="Arial" w:eastAsia="Calibri" w:hAnsi="Arial" w:cs="Arial"/>
                <w:bCs/>
                <w:sz w:val="24"/>
                <w:szCs w:val="24"/>
              </w:rPr>
              <w:t xml:space="preserve"> and the </w:t>
            </w:r>
            <w:r w:rsidR="005116FC" w:rsidRPr="00C90096">
              <w:rPr>
                <w:rFonts w:ascii="Arial" w:eastAsia="Calibri" w:hAnsi="Arial" w:cs="Arial"/>
                <w:bCs/>
                <w:sz w:val="24"/>
                <w:szCs w:val="24"/>
              </w:rPr>
              <w:t>focus groups</w:t>
            </w:r>
            <w:r w:rsidR="00A66328" w:rsidRPr="00C90096">
              <w:rPr>
                <w:rFonts w:ascii="Arial" w:eastAsia="Calibri" w:hAnsi="Arial" w:cs="Arial"/>
                <w:bCs/>
                <w:sz w:val="24"/>
                <w:szCs w:val="24"/>
              </w:rPr>
              <w:t xml:space="preserve">, the grantee staff is generally required to cooperate with our cross-site </w:t>
            </w:r>
            <w:r w:rsidR="00815BE2" w:rsidRPr="00C90096">
              <w:rPr>
                <w:rFonts w:ascii="Arial" w:eastAsia="Calibri" w:hAnsi="Arial" w:cs="Arial"/>
                <w:bCs/>
                <w:sz w:val="24"/>
                <w:szCs w:val="24"/>
              </w:rPr>
              <w:t xml:space="preserve">study </w:t>
            </w:r>
            <w:r w:rsidR="00A66328" w:rsidRPr="00C90096">
              <w:rPr>
                <w:rFonts w:ascii="Arial" w:eastAsia="Calibri" w:hAnsi="Arial" w:cs="Arial"/>
                <w:bCs/>
                <w:sz w:val="24"/>
                <w:szCs w:val="24"/>
              </w:rPr>
              <w:t>as a condition of their grant.</w:t>
            </w:r>
            <w:r w:rsidR="002F2481" w:rsidRPr="00C90096">
              <w:rPr>
                <w:rFonts w:ascii="Arial" w:eastAsia="Calibri" w:hAnsi="Arial" w:cs="Arial"/>
                <w:bCs/>
                <w:sz w:val="24"/>
                <w:szCs w:val="24"/>
              </w:rPr>
              <w:t xml:space="preserve"> However, staff and partners will have the opportunity to decline participation at any stage of the process or decline to answer any question they do not wish to answer. During the site visit interviews</w:t>
            </w:r>
            <w:r w:rsidR="005116FC" w:rsidRPr="00C90096">
              <w:rPr>
                <w:rFonts w:ascii="Arial" w:eastAsia="Calibri" w:hAnsi="Arial" w:cs="Arial"/>
                <w:bCs/>
                <w:sz w:val="24"/>
                <w:szCs w:val="24"/>
              </w:rPr>
              <w:t xml:space="preserve"> and focus groups</w:t>
            </w:r>
            <w:r w:rsidR="002F2481" w:rsidRPr="00C90096">
              <w:rPr>
                <w:rFonts w:ascii="Arial" w:eastAsia="Calibri" w:hAnsi="Arial" w:cs="Arial"/>
                <w:bCs/>
                <w:sz w:val="24"/>
                <w:szCs w:val="24"/>
              </w:rPr>
              <w:t xml:space="preserve">, participants will be read a consent statement and informed of their rights and protections as a human subject. They may wish to leave the interview and not complete it at that time. </w:t>
            </w:r>
          </w:p>
          <w:p w:rsidR="00CB304F" w:rsidRPr="00C90096" w:rsidRDefault="00245304" w:rsidP="00F6239E">
            <w:pPr>
              <w:ind w:left="288"/>
              <w:rPr>
                <w:rFonts w:ascii="Arial" w:eastAsia="Calibri" w:hAnsi="Arial" w:cs="Arial"/>
                <w:b/>
                <w:sz w:val="24"/>
              </w:rPr>
            </w:pPr>
            <w:r w:rsidRPr="00C90096">
              <w:rPr>
                <w:rFonts w:ascii="Arial" w:eastAsia="Calibri" w:hAnsi="Arial" w:cs="Arial"/>
                <w:sz w:val="24"/>
                <w:szCs w:val="24"/>
              </w:rPr>
              <w:t>We anticipate no risks arising from participation in site visit interviews</w:t>
            </w:r>
            <w:r w:rsidR="005116FC" w:rsidRPr="00C90096">
              <w:rPr>
                <w:rFonts w:ascii="Arial" w:eastAsia="Calibri" w:hAnsi="Arial" w:cs="Arial"/>
                <w:sz w:val="24"/>
                <w:szCs w:val="24"/>
              </w:rPr>
              <w:t xml:space="preserve"> or focus groups</w:t>
            </w:r>
            <w:r w:rsidRPr="00C90096">
              <w:rPr>
                <w:rFonts w:ascii="Arial" w:eastAsia="Calibri" w:hAnsi="Arial" w:cs="Arial"/>
                <w:sz w:val="24"/>
                <w:szCs w:val="24"/>
              </w:rPr>
              <w:t xml:space="preserve">. Participation is voluntary and no respondent views will be attributed to them by name or other identifiable characteristics in written or verbal reports. We will state clearly at the start of interviews </w:t>
            </w:r>
            <w:r w:rsidR="005116FC" w:rsidRPr="00C90096">
              <w:rPr>
                <w:rFonts w:ascii="Arial" w:eastAsia="Calibri" w:hAnsi="Arial" w:cs="Arial"/>
                <w:sz w:val="24"/>
                <w:szCs w:val="24"/>
              </w:rPr>
              <w:t>and focus groups</w:t>
            </w:r>
            <w:r w:rsidRPr="00C90096">
              <w:rPr>
                <w:rFonts w:ascii="Arial" w:eastAsia="Calibri" w:hAnsi="Arial" w:cs="Arial"/>
                <w:sz w:val="24"/>
                <w:szCs w:val="24"/>
              </w:rPr>
              <w:t xml:space="preserve"> that participants should decline</w:t>
            </w:r>
            <w:r w:rsidRPr="00C90096">
              <w:rPr>
                <w:rFonts w:ascii="Arial" w:eastAsia="Calibri" w:hAnsi="Arial" w:cs="Arial"/>
                <w:sz w:val="24"/>
              </w:rPr>
              <w:t xml:space="preserve"> </w:t>
            </w:r>
            <w:r w:rsidRPr="00C90096">
              <w:rPr>
                <w:rFonts w:ascii="Arial" w:eastAsia="Calibri" w:hAnsi="Arial" w:cs="Arial"/>
                <w:sz w:val="24"/>
                <w:szCs w:val="24"/>
              </w:rPr>
              <w:t xml:space="preserve">to answer any questions that they find personally sensitive and prefer not to answer. Participants will not be asked or required to provide information that could be legally or professionally damaging. During the consent process, we will emphasize that nothing reported during the site visit discussions or </w:t>
            </w:r>
            <w:r w:rsidR="005116FC" w:rsidRPr="00C90096">
              <w:rPr>
                <w:rFonts w:ascii="Arial" w:eastAsia="Calibri" w:hAnsi="Arial" w:cs="Arial"/>
                <w:sz w:val="24"/>
                <w:szCs w:val="24"/>
              </w:rPr>
              <w:t>focus groups</w:t>
            </w:r>
            <w:r w:rsidRPr="00C90096">
              <w:rPr>
                <w:rFonts w:ascii="Arial" w:eastAsia="Calibri" w:hAnsi="Arial" w:cs="Arial"/>
                <w:sz w:val="24"/>
                <w:szCs w:val="24"/>
              </w:rPr>
              <w:t xml:space="preserve"> will affect the employee’s future role with regard to </w:t>
            </w:r>
            <w:r w:rsidR="005116FC" w:rsidRPr="00C90096">
              <w:rPr>
                <w:rFonts w:ascii="Arial" w:eastAsia="Calibri" w:hAnsi="Arial" w:cs="Arial"/>
                <w:sz w:val="24"/>
                <w:szCs w:val="24"/>
              </w:rPr>
              <w:t>YARH</w:t>
            </w:r>
            <w:r w:rsidRPr="00C90096">
              <w:rPr>
                <w:rFonts w:ascii="Arial" w:eastAsia="Calibri" w:hAnsi="Arial" w:cs="Arial"/>
                <w:sz w:val="24"/>
                <w:szCs w:val="24"/>
              </w:rPr>
              <w:t xml:space="preserve"> or their employment. </w:t>
            </w:r>
          </w:p>
          <w:p w:rsidR="00CB304F" w:rsidRPr="00C90096" w:rsidRDefault="00CB304F" w:rsidP="00CB304F">
            <w:pPr>
              <w:spacing w:after="0" w:line="240" w:lineRule="auto"/>
              <w:rPr>
                <w:rFonts w:ascii="Arial" w:eastAsia="Calibri" w:hAnsi="Arial" w:cs="Arial"/>
                <w:i/>
                <w:sz w:val="24"/>
                <w:szCs w:val="24"/>
              </w:rPr>
            </w:pPr>
          </w:p>
        </w:tc>
      </w:tr>
    </w:tbl>
    <w:p w:rsidR="0017767E" w:rsidRDefault="0017767E"/>
    <w:sectPr w:rsidR="0017767E" w:rsidSect="00C90096">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6BE" w:rsidRDefault="004C06BE" w:rsidP="0016459E">
      <w:pPr>
        <w:spacing w:after="0" w:line="240" w:lineRule="auto"/>
      </w:pPr>
      <w:r>
        <w:separator/>
      </w:r>
    </w:p>
  </w:endnote>
  <w:endnote w:type="continuationSeparator" w:id="0">
    <w:p w:rsidR="004C06BE" w:rsidRDefault="004C06BE" w:rsidP="00164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B2" w:rsidRPr="00AB795E" w:rsidRDefault="00387C4D" w:rsidP="00C90096">
    <w:pPr>
      <w:pStyle w:val="Footer"/>
      <w:jc w:val="center"/>
      <w:rPr>
        <w:rFonts w:ascii="Arial" w:hAnsi="Arial" w:cs="Arial"/>
        <w:sz w:val="18"/>
        <w:szCs w:val="18"/>
      </w:rPr>
    </w:pPr>
    <w:r w:rsidRPr="00AB795E">
      <w:rPr>
        <w:rFonts w:ascii="Arial" w:hAnsi="Arial" w:cs="Arial"/>
        <w:sz w:val="18"/>
        <w:szCs w:val="18"/>
      </w:rPr>
      <w:t xml:space="preserve">Page </w:t>
    </w:r>
    <w:r w:rsidR="00F21391" w:rsidRPr="00AB795E">
      <w:rPr>
        <w:rFonts w:ascii="Arial" w:hAnsi="Arial" w:cs="Arial"/>
        <w:sz w:val="18"/>
        <w:szCs w:val="18"/>
      </w:rPr>
      <w:fldChar w:fldCharType="begin"/>
    </w:r>
    <w:r w:rsidRPr="00AB795E">
      <w:rPr>
        <w:rFonts w:ascii="Arial" w:hAnsi="Arial" w:cs="Arial"/>
        <w:sz w:val="18"/>
        <w:szCs w:val="18"/>
      </w:rPr>
      <w:instrText xml:space="preserve"> PAGE </w:instrText>
    </w:r>
    <w:r w:rsidR="00F21391" w:rsidRPr="00AB795E">
      <w:rPr>
        <w:rFonts w:ascii="Arial" w:hAnsi="Arial" w:cs="Arial"/>
        <w:sz w:val="18"/>
        <w:szCs w:val="18"/>
      </w:rPr>
      <w:fldChar w:fldCharType="separate"/>
    </w:r>
    <w:r w:rsidR="00F6239E">
      <w:rPr>
        <w:rFonts w:ascii="Arial" w:hAnsi="Arial" w:cs="Arial"/>
        <w:noProof/>
        <w:sz w:val="18"/>
        <w:szCs w:val="18"/>
      </w:rPr>
      <w:t>2</w:t>
    </w:r>
    <w:r w:rsidR="00F21391" w:rsidRPr="00AB795E">
      <w:rPr>
        <w:rFonts w:ascii="Arial" w:hAnsi="Arial" w:cs="Arial"/>
        <w:sz w:val="18"/>
        <w:szCs w:val="18"/>
      </w:rPr>
      <w:fldChar w:fldCharType="end"/>
    </w:r>
    <w:r w:rsidRPr="00AB795E">
      <w:rPr>
        <w:rFonts w:ascii="Arial" w:hAnsi="Arial" w:cs="Arial"/>
        <w:sz w:val="18"/>
        <w:szCs w:val="18"/>
      </w:rPr>
      <w:t xml:space="preserve"> of </w:t>
    </w:r>
    <w:r w:rsidR="00F21391" w:rsidRPr="00AB795E">
      <w:rPr>
        <w:rFonts w:ascii="Arial" w:hAnsi="Arial" w:cs="Arial"/>
        <w:sz w:val="18"/>
        <w:szCs w:val="18"/>
      </w:rPr>
      <w:fldChar w:fldCharType="begin"/>
    </w:r>
    <w:r w:rsidRPr="00AB795E">
      <w:rPr>
        <w:rFonts w:ascii="Arial" w:hAnsi="Arial" w:cs="Arial"/>
        <w:sz w:val="18"/>
        <w:szCs w:val="18"/>
      </w:rPr>
      <w:instrText xml:space="preserve"> NUMPAGES </w:instrText>
    </w:r>
    <w:r w:rsidR="00F21391" w:rsidRPr="00AB795E">
      <w:rPr>
        <w:rFonts w:ascii="Arial" w:hAnsi="Arial" w:cs="Arial"/>
        <w:sz w:val="18"/>
        <w:szCs w:val="18"/>
      </w:rPr>
      <w:fldChar w:fldCharType="separate"/>
    </w:r>
    <w:r w:rsidR="00F6239E">
      <w:rPr>
        <w:rFonts w:ascii="Arial" w:hAnsi="Arial" w:cs="Arial"/>
        <w:noProof/>
        <w:sz w:val="18"/>
        <w:szCs w:val="18"/>
      </w:rPr>
      <w:t>3</w:t>
    </w:r>
    <w:r w:rsidR="00F21391" w:rsidRPr="00AB795E">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6BE" w:rsidRDefault="004C06BE" w:rsidP="0016459E">
      <w:pPr>
        <w:spacing w:after="0" w:line="240" w:lineRule="auto"/>
      </w:pPr>
      <w:r>
        <w:separator/>
      </w:r>
    </w:p>
  </w:footnote>
  <w:footnote w:type="continuationSeparator" w:id="0">
    <w:p w:rsidR="004C06BE" w:rsidRDefault="004C06BE" w:rsidP="001645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21905"/>
    <w:multiLevelType w:val="hybridMultilevel"/>
    <w:tmpl w:val="04406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B304F"/>
    <w:rsid w:val="000136DD"/>
    <w:rsid w:val="000C7B5A"/>
    <w:rsid w:val="000F6B71"/>
    <w:rsid w:val="00113DDB"/>
    <w:rsid w:val="0016459E"/>
    <w:rsid w:val="0017767E"/>
    <w:rsid w:val="001D6B00"/>
    <w:rsid w:val="00245304"/>
    <w:rsid w:val="002F2481"/>
    <w:rsid w:val="00387C4D"/>
    <w:rsid w:val="004C06BE"/>
    <w:rsid w:val="004D3607"/>
    <w:rsid w:val="005116FC"/>
    <w:rsid w:val="0054082C"/>
    <w:rsid w:val="005A7CF8"/>
    <w:rsid w:val="00615776"/>
    <w:rsid w:val="0063009E"/>
    <w:rsid w:val="00672DDF"/>
    <w:rsid w:val="00724CBB"/>
    <w:rsid w:val="007D2E87"/>
    <w:rsid w:val="007E1FA3"/>
    <w:rsid w:val="007F4044"/>
    <w:rsid w:val="00815BE2"/>
    <w:rsid w:val="00894DAD"/>
    <w:rsid w:val="009132DB"/>
    <w:rsid w:val="00971EC2"/>
    <w:rsid w:val="00A61520"/>
    <w:rsid w:val="00A66328"/>
    <w:rsid w:val="00B43BC2"/>
    <w:rsid w:val="00C30830"/>
    <w:rsid w:val="00C836DD"/>
    <w:rsid w:val="00C90096"/>
    <w:rsid w:val="00CB304F"/>
    <w:rsid w:val="00DD720C"/>
    <w:rsid w:val="00F21391"/>
    <w:rsid w:val="00F42C32"/>
    <w:rsid w:val="00F6239E"/>
    <w:rsid w:val="00FF3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04F"/>
    <w:pPr>
      <w:tabs>
        <w:tab w:val="center" w:pos="4680"/>
        <w:tab w:val="right" w:pos="9360"/>
      </w:tabs>
    </w:pPr>
    <w:rPr>
      <w:rFonts w:ascii="Comic Sans MS" w:eastAsia="Calibri" w:hAnsi="Comic Sans MS" w:cs="Times New Roman"/>
      <w:sz w:val="20"/>
    </w:rPr>
  </w:style>
  <w:style w:type="character" w:customStyle="1" w:styleId="FooterChar">
    <w:name w:val="Footer Char"/>
    <w:basedOn w:val="DefaultParagraphFont"/>
    <w:link w:val="Footer"/>
    <w:uiPriority w:val="99"/>
    <w:rsid w:val="00CB304F"/>
    <w:rPr>
      <w:rFonts w:ascii="Comic Sans MS" w:eastAsia="Calibri" w:hAnsi="Comic Sans MS" w:cs="Times New Roman"/>
      <w:sz w:val="20"/>
    </w:rPr>
  </w:style>
  <w:style w:type="paragraph" w:styleId="BalloonText">
    <w:name w:val="Balloon Text"/>
    <w:basedOn w:val="Normal"/>
    <w:link w:val="BalloonTextChar"/>
    <w:uiPriority w:val="99"/>
    <w:semiHidden/>
    <w:unhideWhenUsed/>
    <w:rsid w:val="00C90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96"/>
    <w:rPr>
      <w:rFonts w:ascii="Tahoma" w:hAnsi="Tahoma" w:cs="Tahoma"/>
      <w:sz w:val="16"/>
      <w:szCs w:val="16"/>
    </w:rPr>
  </w:style>
  <w:style w:type="paragraph" w:styleId="DocumentMap">
    <w:name w:val="Document Map"/>
    <w:basedOn w:val="Normal"/>
    <w:link w:val="DocumentMapChar"/>
    <w:uiPriority w:val="99"/>
    <w:semiHidden/>
    <w:unhideWhenUsed/>
    <w:rsid w:val="00C9009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0096"/>
    <w:rPr>
      <w:rFonts w:ascii="Tahoma" w:hAnsi="Tahoma" w:cs="Tahoma"/>
      <w:sz w:val="16"/>
      <w:szCs w:val="16"/>
    </w:rPr>
  </w:style>
  <w:style w:type="paragraph" w:styleId="ListParagraph">
    <w:name w:val="List Paragraph"/>
    <w:basedOn w:val="Normal"/>
    <w:uiPriority w:val="34"/>
    <w:qFormat/>
    <w:rsid w:val="00C90096"/>
    <w:pPr>
      <w:ind w:left="720"/>
      <w:contextualSpacing/>
    </w:pPr>
  </w:style>
  <w:style w:type="paragraph" w:styleId="Header">
    <w:name w:val="header"/>
    <w:basedOn w:val="Normal"/>
    <w:link w:val="HeaderChar"/>
    <w:uiPriority w:val="99"/>
    <w:semiHidden/>
    <w:unhideWhenUsed/>
    <w:rsid w:val="00C900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0096"/>
  </w:style>
  <w:style w:type="paragraph" w:customStyle="1" w:styleId="MarkforAppendixHeadingBlue">
    <w:name w:val="Mark for Appendix Heading_Blue"/>
    <w:basedOn w:val="Normal"/>
    <w:next w:val="Normal"/>
    <w:qFormat/>
    <w:rsid w:val="007D2E87"/>
    <w:pPr>
      <w:tabs>
        <w:tab w:val="left" w:pos="432"/>
      </w:tabs>
      <w:spacing w:after="0" w:line="480" w:lineRule="auto"/>
      <w:jc w:val="center"/>
      <w:outlineLvl w:val="7"/>
    </w:pPr>
    <w:rPr>
      <w:rFonts w:ascii="Arial" w:eastAsia="Times New Roman" w:hAnsi="Arial" w:cs="Times New Roman"/>
      <w:b/>
      <w:caps/>
      <w:color w:val="34529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04F"/>
    <w:pPr>
      <w:tabs>
        <w:tab w:val="center" w:pos="4680"/>
        <w:tab w:val="right" w:pos="9360"/>
      </w:tabs>
    </w:pPr>
    <w:rPr>
      <w:rFonts w:ascii="Comic Sans MS" w:eastAsia="Calibri" w:hAnsi="Comic Sans MS" w:cs="Times New Roman"/>
      <w:sz w:val="20"/>
    </w:rPr>
  </w:style>
  <w:style w:type="character" w:customStyle="1" w:styleId="FooterChar">
    <w:name w:val="Footer Char"/>
    <w:basedOn w:val="DefaultParagraphFont"/>
    <w:link w:val="Footer"/>
    <w:uiPriority w:val="99"/>
    <w:rsid w:val="00CB304F"/>
    <w:rPr>
      <w:rFonts w:ascii="Comic Sans MS" w:eastAsia="Calibri" w:hAnsi="Comic Sans MS" w:cs="Times New Roman"/>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BDD57-6652-4F34-9F4A-2EE7FE9E5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924385-F5FC-4DC6-9700-CBB4DB9A4FE1}">
  <ds:schemaRefs>
    <ds:schemaRef ds:uri="http://schemas.microsoft.com/sharepoint/v3/contenttype/forms"/>
  </ds:schemaRefs>
</ds:datastoreItem>
</file>

<file path=customXml/itemProps3.xml><?xml version="1.0" encoding="utf-8"?>
<ds:datastoreItem xmlns:ds="http://schemas.openxmlformats.org/officeDocument/2006/customXml" ds:itemID="{5CC652D6-52D9-441C-AD58-65B400646D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VOGEL</dc:creator>
  <cp:lastModifiedBy>Cay Bradley</cp:lastModifiedBy>
  <cp:revision>2</cp:revision>
  <dcterms:created xsi:type="dcterms:W3CDTF">2014-11-14T10:12:00Z</dcterms:created>
  <dcterms:modified xsi:type="dcterms:W3CDTF">2014-11-14T10:12:00Z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0x010100A0C03A15313BD74286008E3A4A4771A9</vt:lpwstr>
  </property>
</Properties>
</file>