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EA2" w:rsidRPr="0005390F" w:rsidRDefault="005C0EA2" w:rsidP="005C0EA2">
      <w:pPr>
        <w:pStyle w:val="NormalSS"/>
        <w:tabs>
          <w:tab w:val="clear" w:pos="432"/>
          <w:tab w:val="left" w:pos="8280"/>
        </w:tabs>
        <w:ind w:firstLine="0"/>
        <w:rPr>
          <w:b/>
          <w:iCs/>
          <w:sz w:val="16"/>
        </w:rPr>
      </w:pPr>
      <w:bookmarkStart w:id="0" w:name="From"/>
      <w:bookmarkStart w:id="1" w:name="_GoBack"/>
      <w:bookmarkEnd w:id="0"/>
      <w:bookmarkEnd w:id="1"/>
      <w:r w:rsidRPr="0005390F">
        <w:rPr>
          <w:b/>
          <w:iCs/>
          <w:sz w:val="16"/>
        </w:rPr>
        <w:t>Cassandra Meagher</w:t>
      </w:r>
    </w:p>
    <w:p w:rsidR="004077CF" w:rsidRDefault="005C0EA2" w:rsidP="004F653F">
      <w:pPr>
        <w:pStyle w:val="NormalSS"/>
        <w:tabs>
          <w:tab w:val="clear" w:pos="432"/>
          <w:tab w:val="left" w:pos="8280"/>
        </w:tabs>
        <w:ind w:firstLine="0"/>
        <w:rPr>
          <w:b/>
          <w:iCs/>
          <w:sz w:val="16"/>
        </w:rPr>
      </w:pPr>
      <w:r>
        <w:rPr>
          <w:i/>
          <w:iCs/>
          <w:sz w:val="16"/>
        </w:rPr>
        <w:t>Survey Director</w:t>
      </w:r>
    </w:p>
    <w:p w:rsidR="004077CF" w:rsidRDefault="004077CF" w:rsidP="004F653F">
      <w:pPr>
        <w:pStyle w:val="NormalSS"/>
        <w:tabs>
          <w:tab w:val="clear" w:pos="432"/>
          <w:tab w:val="left" w:pos="8280"/>
        </w:tabs>
        <w:ind w:firstLine="0"/>
        <w:rPr>
          <w:b/>
          <w:iCs/>
          <w:sz w:val="16"/>
        </w:rPr>
      </w:pPr>
    </w:p>
    <w:p w:rsidR="004077CF" w:rsidRDefault="004077CF" w:rsidP="004F653F">
      <w:pPr>
        <w:pStyle w:val="NormalSS"/>
        <w:tabs>
          <w:tab w:val="clear" w:pos="432"/>
          <w:tab w:val="left" w:pos="8280"/>
        </w:tabs>
        <w:ind w:firstLine="0"/>
        <w:rPr>
          <w:b/>
          <w:iCs/>
          <w:sz w:val="16"/>
        </w:rPr>
      </w:pPr>
    </w:p>
    <w:p w:rsidR="004077CF" w:rsidRDefault="004077CF" w:rsidP="004F653F">
      <w:pPr>
        <w:pStyle w:val="NormalSS"/>
        <w:tabs>
          <w:tab w:val="clear" w:pos="432"/>
          <w:tab w:val="left" w:pos="8280"/>
        </w:tabs>
        <w:ind w:firstLine="0"/>
        <w:rPr>
          <w:b/>
          <w:iCs/>
          <w:sz w:val="16"/>
        </w:rPr>
      </w:pPr>
    </w:p>
    <w:p w:rsidR="00105DC3" w:rsidRPr="00781C52" w:rsidRDefault="00781C52" w:rsidP="004F653F">
      <w:pPr>
        <w:pStyle w:val="NormalSS"/>
        <w:tabs>
          <w:tab w:val="clear" w:pos="432"/>
          <w:tab w:val="left" w:pos="8280"/>
        </w:tabs>
        <w:ind w:firstLine="0"/>
        <w:rPr>
          <w:i/>
          <w:iCs/>
          <w:sz w:val="16"/>
        </w:rPr>
      </w:pPr>
      <w:r w:rsidRPr="00781C52">
        <w:rPr>
          <w:i/>
          <w:iCs/>
          <w:sz w:val="16"/>
        </w:rPr>
        <w:tab/>
      </w:r>
      <w:bookmarkStart w:id="2" w:name="SenderTitle"/>
      <w:bookmarkEnd w:id="2"/>
    </w:p>
    <w:p w:rsidR="001D35D1" w:rsidRDefault="00140CAF">
      <w:pPr>
        <w:pStyle w:val="NormalSS"/>
        <w:tabs>
          <w:tab w:val="clear" w:pos="432"/>
          <w:tab w:val="left" w:pos="90"/>
          <w:tab w:val="left" w:pos="8280"/>
        </w:tabs>
        <w:ind w:firstLine="0"/>
        <w:rPr>
          <w:sz w:val="16"/>
        </w:rPr>
      </w:pPr>
      <w:r>
        <w:rPr>
          <w:sz w:val="16"/>
        </w:rPr>
        <w:tab/>
      </w:r>
    </w:p>
    <w:p w:rsidR="001D35D1" w:rsidRPr="00813E28" w:rsidRDefault="001D35D1" w:rsidP="00C14D5D">
      <w:pPr>
        <w:tabs>
          <w:tab w:val="center" w:pos="4680"/>
          <w:tab w:val="left" w:pos="6765"/>
          <w:tab w:val="right" w:pos="9360"/>
        </w:tabs>
        <w:spacing w:before="360" w:line="240" w:lineRule="auto"/>
        <w:ind w:left="720" w:firstLine="0"/>
        <w:jc w:val="left"/>
        <w:rPr>
          <w:snapToGrid w:val="0"/>
          <w:sz w:val="20"/>
          <w:szCs w:val="20"/>
        </w:rPr>
      </w:pPr>
      <w:r w:rsidRPr="00813E28">
        <w:rPr>
          <w:snapToGrid w:val="0"/>
          <w:sz w:val="20"/>
          <w:szCs w:val="20"/>
        </w:rPr>
        <w:t xml:space="preserve">OMB No.: </w:t>
      </w:r>
      <w:r w:rsidRPr="00DB2CA8">
        <w:rPr>
          <w:snapToGrid w:val="0"/>
          <w:sz w:val="20"/>
          <w:szCs w:val="20"/>
        </w:rPr>
        <w:t>0970-0</w:t>
      </w:r>
      <w:r>
        <w:rPr>
          <w:snapToGrid w:val="0"/>
          <w:sz w:val="20"/>
          <w:szCs w:val="20"/>
        </w:rPr>
        <w:t>355</w:t>
      </w:r>
    </w:p>
    <w:p w:rsidR="001D35D1" w:rsidRPr="00813E28" w:rsidRDefault="001D35D1" w:rsidP="00C14D5D">
      <w:pPr>
        <w:spacing w:line="240" w:lineRule="auto"/>
        <w:ind w:left="720" w:firstLine="0"/>
        <w:jc w:val="left"/>
        <w:rPr>
          <w:sz w:val="20"/>
          <w:szCs w:val="20"/>
        </w:rPr>
      </w:pPr>
      <w:r w:rsidRPr="00813E28">
        <w:rPr>
          <w:sz w:val="20"/>
          <w:szCs w:val="20"/>
        </w:rPr>
        <w:t xml:space="preserve">Expiration Date: </w:t>
      </w:r>
      <w:r w:rsidR="006E6717">
        <w:rPr>
          <w:sz w:val="20"/>
          <w:szCs w:val="20"/>
        </w:rPr>
        <w:t>01</w:t>
      </w:r>
      <w:r w:rsidRPr="00813E28">
        <w:rPr>
          <w:sz w:val="20"/>
          <w:szCs w:val="20"/>
        </w:rPr>
        <w:t>/</w:t>
      </w:r>
      <w:r w:rsidR="006E6717">
        <w:rPr>
          <w:sz w:val="20"/>
          <w:szCs w:val="20"/>
        </w:rPr>
        <w:t>30</w:t>
      </w:r>
      <w:r w:rsidRPr="00813E28">
        <w:rPr>
          <w:sz w:val="20"/>
          <w:szCs w:val="20"/>
        </w:rPr>
        <w:t>/</w:t>
      </w:r>
      <w:r w:rsidR="006E6717">
        <w:rPr>
          <w:sz w:val="20"/>
          <w:szCs w:val="20"/>
        </w:rPr>
        <w:t>2015</w:t>
      </w:r>
    </w:p>
    <w:p w:rsidR="0005390F" w:rsidRDefault="006F2B98" w:rsidP="002F7C2E">
      <w:pPr>
        <w:pStyle w:val="NormalSS"/>
        <w:tabs>
          <w:tab w:val="clear" w:pos="432"/>
        </w:tabs>
        <w:ind w:left="2232" w:firstLine="0"/>
        <w:jc w:val="left"/>
        <w:rPr>
          <w:sz w:val="16"/>
          <w:szCs w:val="16"/>
        </w:rPr>
      </w:pPr>
      <w:r>
        <w:rPr>
          <w:sz w:val="16"/>
          <w:szCs w:val="16"/>
        </w:rPr>
        <w:br w:type="column"/>
      </w:r>
      <w:bookmarkStart w:id="3" w:name="MPRAddress"/>
      <w:bookmarkEnd w:id="3"/>
      <w:r w:rsidR="0005390F">
        <w:rPr>
          <w:sz w:val="16"/>
          <w:szCs w:val="16"/>
        </w:rPr>
        <w:t>1100 1st Street, NE, 12th Floor</w:t>
      </w:r>
    </w:p>
    <w:p w:rsidR="0005390F" w:rsidRDefault="0005390F" w:rsidP="002F7C2E">
      <w:pPr>
        <w:pStyle w:val="NormalSS"/>
        <w:tabs>
          <w:tab w:val="clear" w:pos="432"/>
        </w:tabs>
        <w:ind w:left="2232" w:firstLine="0"/>
        <w:jc w:val="left"/>
        <w:rPr>
          <w:sz w:val="16"/>
          <w:szCs w:val="16"/>
        </w:rPr>
      </w:pPr>
      <w:r>
        <w:rPr>
          <w:sz w:val="16"/>
          <w:szCs w:val="16"/>
        </w:rPr>
        <w:t>Washington, DC 20002-4221</w:t>
      </w:r>
    </w:p>
    <w:p w:rsidR="0005390F" w:rsidRDefault="0005390F" w:rsidP="002F7C2E">
      <w:pPr>
        <w:pStyle w:val="NormalSS"/>
        <w:tabs>
          <w:tab w:val="clear" w:pos="432"/>
        </w:tabs>
        <w:ind w:left="2232" w:firstLine="0"/>
        <w:jc w:val="left"/>
        <w:rPr>
          <w:sz w:val="16"/>
          <w:szCs w:val="16"/>
        </w:rPr>
      </w:pPr>
      <w:r>
        <w:rPr>
          <w:sz w:val="16"/>
          <w:szCs w:val="16"/>
        </w:rPr>
        <w:t>Telephone (202) 484-9220</w:t>
      </w:r>
    </w:p>
    <w:p w:rsidR="005B05C7" w:rsidRDefault="0005390F" w:rsidP="002F7C2E">
      <w:pPr>
        <w:pStyle w:val="NormalSS"/>
        <w:tabs>
          <w:tab w:val="clear" w:pos="432"/>
        </w:tabs>
        <w:ind w:left="2232" w:firstLine="0"/>
        <w:jc w:val="left"/>
        <w:rPr>
          <w:sz w:val="16"/>
          <w:szCs w:val="16"/>
        </w:rPr>
      </w:pPr>
      <w:r>
        <w:rPr>
          <w:sz w:val="16"/>
          <w:szCs w:val="16"/>
        </w:rPr>
        <w:t>Fax (202) 863-1763</w:t>
      </w:r>
    </w:p>
    <w:p w:rsidR="003B060E" w:rsidRPr="00EE7B4C" w:rsidRDefault="00EE7B4C" w:rsidP="00E943E8">
      <w:pPr>
        <w:pStyle w:val="NormalSS"/>
        <w:tabs>
          <w:tab w:val="clear" w:pos="432"/>
        </w:tabs>
        <w:ind w:left="2232" w:firstLine="0"/>
        <w:jc w:val="left"/>
        <w:rPr>
          <w:sz w:val="16"/>
          <w:szCs w:val="16"/>
        </w:rPr>
      </w:pPr>
      <w:r w:rsidRPr="00EE7B4C">
        <w:rPr>
          <w:sz w:val="16"/>
          <w:szCs w:val="16"/>
        </w:rPr>
        <w:t>www.mathematica-mpr.com</w:t>
      </w:r>
    </w:p>
    <w:p w:rsidR="00EE7B4C" w:rsidRPr="0020063E" w:rsidRDefault="008D74C6" w:rsidP="002F7C2E">
      <w:pPr>
        <w:pStyle w:val="NormalSS"/>
        <w:tabs>
          <w:tab w:val="clear" w:pos="432"/>
          <w:tab w:val="left" w:pos="2520"/>
        </w:tabs>
        <w:ind w:left="2232" w:firstLine="0"/>
        <w:jc w:val="left"/>
        <w:rPr>
          <w:b/>
          <w:sz w:val="16"/>
          <w:szCs w:val="16"/>
        </w:rPr>
      </w:pPr>
      <w:bookmarkStart w:id="4" w:name="SenderPhone"/>
      <w:bookmarkEnd w:id="4"/>
      <w:r>
        <w:rPr>
          <w:b/>
          <w:sz w:val="16"/>
          <w:szCs w:val="16"/>
        </w:rPr>
        <w:t xml:space="preserve">(202) </w:t>
      </w:r>
      <w:r w:rsidRPr="008D74C6">
        <w:rPr>
          <w:b/>
          <w:sz w:val="16"/>
          <w:szCs w:val="16"/>
        </w:rPr>
        <w:t>250-3599</w:t>
      </w:r>
    </w:p>
    <w:p w:rsidR="004A3697" w:rsidRPr="003B060E" w:rsidRDefault="004A3697">
      <w:pPr>
        <w:pStyle w:val="NormalSS"/>
        <w:rPr>
          <w:sz w:val="16"/>
          <w:szCs w:val="16"/>
        </w:rPr>
        <w:sectPr w:rsidR="004A3697" w:rsidRPr="003B060E" w:rsidSect="005429F6">
          <w:headerReference w:type="default" r:id="rId8"/>
          <w:headerReference w:type="first" r:id="rId9"/>
          <w:footerReference w:type="first" r:id="rId10"/>
          <w:endnotePr>
            <w:numFmt w:val="decimal"/>
          </w:endnotePr>
          <w:type w:val="continuous"/>
          <w:pgSz w:w="12240" w:h="15840" w:code="1"/>
          <w:pgMar w:top="965" w:right="547" w:bottom="1440" w:left="720" w:header="720" w:footer="576" w:gutter="0"/>
          <w:paperSrc w:first="15" w:other="15"/>
          <w:cols w:num="2" w:space="720"/>
          <w:noEndnote/>
          <w:titlePg/>
          <w:docGrid w:linePitch="326"/>
        </w:sectPr>
      </w:pPr>
    </w:p>
    <w:p w:rsidR="00105DC3" w:rsidRDefault="004A3697" w:rsidP="005C0EA2">
      <w:pPr>
        <w:pStyle w:val="NormalSS"/>
        <w:tabs>
          <w:tab w:val="clear" w:pos="432"/>
          <w:tab w:val="left" w:pos="7380"/>
        </w:tabs>
        <w:ind w:firstLine="0"/>
      </w:pPr>
      <w:r>
        <w:lastRenderedPageBreak/>
        <w:tab/>
      </w:r>
      <w:bookmarkStart w:id="5" w:name="MemoNumber"/>
      <w:bookmarkStart w:id="6" w:name="DateMark"/>
      <w:bookmarkEnd w:id="5"/>
      <w:bookmarkEnd w:id="6"/>
      <w:r w:rsidR="0005390F">
        <w:t xml:space="preserve">October </w:t>
      </w:r>
      <w:r w:rsidR="006E6717">
        <w:t>x</w:t>
      </w:r>
      <w:r w:rsidR="0005390F">
        <w:t>, 2013</w:t>
      </w:r>
    </w:p>
    <w:p w:rsidR="00105DC3" w:rsidRDefault="00105DC3">
      <w:pPr>
        <w:spacing w:line="240" w:lineRule="auto"/>
        <w:ind w:firstLine="0"/>
      </w:pPr>
    </w:p>
    <w:p w:rsidR="00105DC3" w:rsidRDefault="00140CAF" w:rsidP="00C14D5D">
      <w:pPr>
        <w:tabs>
          <w:tab w:val="clear" w:pos="432"/>
        </w:tabs>
        <w:ind w:firstLine="0"/>
        <w:outlineLvl w:val="0"/>
      </w:pPr>
      <w:bookmarkStart w:id="7" w:name="Name"/>
      <w:bookmarkStart w:id="8" w:name="Title"/>
      <w:bookmarkStart w:id="9" w:name="Organization"/>
      <w:bookmarkStart w:id="10" w:name="Address"/>
      <w:bookmarkStart w:id="11" w:name="City"/>
      <w:bookmarkEnd w:id="7"/>
      <w:bookmarkEnd w:id="8"/>
      <w:bookmarkEnd w:id="9"/>
      <w:bookmarkEnd w:id="10"/>
      <w:bookmarkEnd w:id="11"/>
      <w:r>
        <w:t xml:space="preserve">Dear </w:t>
      </w:r>
      <w:bookmarkStart w:id="12" w:name="Salutation"/>
      <w:bookmarkEnd w:id="12"/>
      <w:r w:rsidR="0005390F">
        <w:t>[CENTER DIRECTOR]</w:t>
      </w:r>
      <w:r>
        <w:t>:</w:t>
      </w:r>
    </w:p>
    <w:p w:rsidR="0005390F" w:rsidRDefault="0005390F" w:rsidP="0005390F">
      <w:pPr>
        <w:pStyle w:val="NormalSS"/>
      </w:pPr>
      <w:bookmarkStart w:id="13" w:name="StartingPoint"/>
      <w:bookmarkEnd w:id="13"/>
      <w:r>
        <w:t>Thank you for agreeing to take part in a pilot study investigating relations between classroom quality and Quality Rati</w:t>
      </w:r>
      <w:r w:rsidR="003015CF">
        <w:t xml:space="preserve">ng Improvement Systems (QRIS). </w:t>
      </w:r>
      <w:r>
        <w:t>This pilot study is designed to</w:t>
      </w:r>
      <w:r w:rsidR="00172C91">
        <w:t xml:space="preserve"> help us</w:t>
      </w:r>
      <w:r>
        <w:t xml:space="preserve"> </w:t>
      </w:r>
      <w:r w:rsidR="00172C91">
        <w:t>learn more about the associations among QRIS ratings, quality-related features, and measures of observed quality for early care and education settings</w:t>
      </w:r>
      <w:r>
        <w:t xml:space="preserve">. This study </w:t>
      </w:r>
      <w:r w:rsidR="00946C2D">
        <w:t>will include</w:t>
      </w:r>
      <w:r w:rsidR="00365CC2">
        <w:t xml:space="preserve"> </w:t>
      </w:r>
      <w:r>
        <w:t xml:space="preserve">classroom observations and self-administered paper surveys for center directors and teachers. The U.S. Department of Health </w:t>
      </w:r>
      <w:r w:rsidR="00A704C7">
        <w:t>and</w:t>
      </w:r>
      <w:r>
        <w:t xml:space="preserve"> Human Services, Administration for Children </w:t>
      </w:r>
      <w:r w:rsidR="00A704C7">
        <w:t>and</w:t>
      </w:r>
      <w:r>
        <w:t xml:space="preserve"> Families (ACF), Office of Planning, Research </w:t>
      </w:r>
      <w:r w:rsidR="00A704C7">
        <w:t>and</w:t>
      </w:r>
      <w:r>
        <w:t xml:space="preserve"> Evaluation (OPRE) is sponsoring this important study. Mathematica Policy Research, an independent research company, is conducting the survey to assist ACF in improving its support of child care centers and directors like you. We look forward to working with you.</w:t>
      </w:r>
    </w:p>
    <w:p w:rsidR="0005390F" w:rsidRDefault="0005390F" w:rsidP="0005390F">
      <w:pPr>
        <w:pStyle w:val="NormalSS"/>
      </w:pPr>
    </w:p>
    <w:p w:rsidR="0005390F" w:rsidRDefault="0005390F" w:rsidP="0005390F">
      <w:pPr>
        <w:pStyle w:val="NormalSS"/>
      </w:pPr>
      <w:r>
        <w:t>Our staff will conduct one-time classroom observations in selected pre-K classrooms within your center. Each observation will last approximately three hours. Our observers will take care not to disrupt the classrooms chosen for participation. Included in this mailing is a survey that we would like you, as the center director, to complete as part of your center’s participation in this study. It contains questions on center characteristics, teacher training and education, curriculum in your classrooms, and your education and experience.</w:t>
      </w:r>
      <w:r w:rsidR="001D35D1">
        <w:t xml:space="preserve"> Your participation in the study is completely voluntary.</w:t>
      </w:r>
    </w:p>
    <w:p w:rsidR="0005390F" w:rsidRDefault="0005390F" w:rsidP="0005390F">
      <w:pPr>
        <w:pStyle w:val="NormalSS"/>
      </w:pPr>
    </w:p>
    <w:p w:rsidR="00105DC3" w:rsidRDefault="0005390F" w:rsidP="0005390F">
      <w:pPr>
        <w:pStyle w:val="NormalSS"/>
      </w:pPr>
      <w:r>
        <w:t>Once complete, you can either mail it back to Mathematica Policy Research in the enclosed business reply envelope or give it to the classroom observer when he or she arrives for the visit. To show our appreciation for your participation in this study, we will mail you a $100 check for your center once we receive your completed survey. If you have any questions or concerns about your participation in this study, you may contact Katherine Burnett at (202) 484-3296.</w:t>
      </w:r>
    </w:p>
    <w:p w:rsidR="00105DC3" w:rsidRDefault="00105DC3">
      <w:pPr>
        <w:pStyle w:val="NormalSS"/>
      </w:pPr>
    </w:p>
    <w:p w:rsidR="00105DC3" w:rsidRDefault="00140CAF">
      <w:pPr>
        <w:pStyle w:val="NormalSS"/>
        <w:tabs>
          <w:tab w:val="clear" w:pos="432"/>
          <w:tab w:val="left" w:pos="5760"/>
        </w:tabs>
      </w:pPr>
      <w:r>
        <w:tab/>
        <w:t>Sincerely,</w:t>
      </w:r>
    </w:p>
    <w:p w:rsidR="001D35D1" w:rsidRDefault="001D35D1">
      <w:pPr>
        <w:pStyle w:val="NormalSS"/>
        <w:tabs>
          <w:tab w:val="clear" w:pos="432"/>
          <w:tab w:val="left" w:pos="5760"/>
        </w:tabs>
      </w:pPr>
    </w:p>
    <w:p w:rsidR="001D35D1" w:rsidRDefault="001D35D1" w:rsidP="00C37C36">
      <w:pPr>
        <w:pStyle w:val="NormalSS"/>
        <w:tabs>
          <w:tab w:val="clear" w:pos="432"/>
          <w:tab w:val="left" w:pos="5760"/>
        </w:tabs>
      </w:pPr>
    </w:p>
    <w:sectPr w:rsidR="001D35D1" w:rsidSect="00AD6148">
      <w:headerReference w:type="default" r:id="rId11"/>
      <w:endnotePr>
        <w:numFmt w:val="decimal"/>
      </w:endnotePr>
      <w:type w:val="continuous"/>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11B" w:rsidRDefault="0003211B">
      <w:pPr>
        <w:spacing w:line="240" w:lineRule="auto"/>
      </w:pPr>
      <w:r>
        <w:separator/>
      </w:r>
    </w:p>
  </w:endnote>
  <w:endnote w:type="continuationSeparator" w:id="0">
    <w:p w:rsidR="0003211B" w:rsidRDefault="0003211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717" w:rsidRDefault="006B0717" w:rsidP="00C37C36">
    <w:pPr>
      <w:pStyle w:val="Footer"/>
      <w:tabs>
        <w:tab w:val="clear" w:pos="8640"/>
        <w:tab w:val="right" w:pos="10260"/>
      </w:tabs>
      <w:spacing w:line="240" w:lineRule="auto"/>
      <w:rPr>
        <w:sz w:val="20"/>
      </w:rPr>
    </w:pPr>
    <w:r>
      <w:rPr>
        <w:sz w:val="20"/>
      </w:rPr>
      <w:tab/>
    </w:r>
    <w:r>
      <w:rPr>
        <w:sz w:val="20"/>
      </w:rPr>
      <w:tab/>
      <w:t>An Affirmative Action/Equal Opportunity Employer</w:t>
    </w:r>
  </w:p>
  <w:p w:rsidR="00C37C36" w:rsidRDefault="00C37C36" w:rsidP="0020063E">
    <w:pPr>
      <w:pStyle w:val="Footer"/>
      <w:tabs>
        <w:tab w:val="clear" w:pos="8640"/>
        <w:tab w:val="right" w:pos="10260"/>
      </w:tabs>
      <w:rPr>
        <w:sz w:val="20"/>
      </w:rPr>
    </w:pPr>
  </w:p>
  <w:tbl>
    <w:tblPr>
      <w:tblpPr w:leftFromText="180" w:rightFromText="180" w:vertAnchor="text" w:horzAnchor="page" w:tblpX="1563" w:tblpY="3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37C36" w:rsidTr="00C37C36">
      <w:tc>
        <w:tcPr>
          <w:tcW w:w="9576" w:type="dxa"/>
          <w:tcBorders>
            <w:top w:val="single" w:sz="4" w:space="0" w:color="auto"/>
            <w:left w:val="single" w:sz="4" w:space="0" w:color="auto"/>
            <w:bottom w:val="single" w:sz="4" w:space="0" w:color="auto"/>
            <w:right w:val="single" w:sz="4" w:space="0" w:color="auto"/>
          </w:tcBorders>
          <w:hideMark/>
        </w:tcPr>
        <w:p w:rsidR="00C37C36" w:rsidRDefault="00C37C36" w:rsidP="00BF6FDD">
          <w:pPr>
            <w:widowControl w:val="0"/>
            <w:spacing w:before="60" w:after="60" w:line="240" w:lineRule="auto"/>
            <w:ind w:firstLine="0"/>
            <w:rPr>
              <w:b/>
              <w:bCs/>
              <w:sz w:val="20"/>
              <w:szCs w:val="20"/>
            </w:rPr>
          </w:pPr>
          <w:r>
            <w:rPr>
              <w:snapToGrid w:val="0"/>
              <w:sz w:val="16"/>
              <w:szCs w:val="16"/>
            </w:rPr>
            <w:t xml:space="preserve">According to the Paperwork Reduction Act of 1995, no persons are required to respond to a collection of information unless it displays a valid OMB control number. The valid OMB control number for this information collection is 0970-0355. </w:t>
          </w:r>
        </w:p>
      </w:tc>
    </w:tr>
    <w:tr w:rsidR="00C37C36" w:rsidTr="00C37C36">
      <w:tc>
        <w:tcPr>
          <w:tcW w:w="9576" w:type="dxa"/>
          <w:tcBorders>
            <w:top w:val="single" w:sz="4" w:space="0" w:color="auto"/>
            <w:left w:val="nil"/>
            <w:bottom w:val="nil"/>
            <w:right w:val="nil"/>
          </w:tcBorders>
        </w:tcPr>
        <w:p w:rsidR="00C37C36" w:rsidRDefault="00C37C36" w:rsidP="00C37C36">
          <w:pPr>
            <w:widowControl w:val="0"/>
            <w:spacing w:before="60" w:after="60" w:line="240" w:lineRule="auto"/>
            <w:ind w:firstLine="0"/>
            <w:rPr>
              <w:snapToGrid w:val="0"/>
              <w:sz w:val="16"/>
              <w:szCs w:val="16"/>
            </w:rPr>
          </w:pPr>
        </w:p>
      </w:tc>
    </w:tr>
  </w:tbl>
  <w:p w:rsidR="00C37C36" w:rsidRDefault="00C37C36" w:rsidP="0020063E">
    <w:pPr>
      <w:pStyle w:val="Footer"/>
      <w:tabs>
        <w:tab w:val="clear" w:pos="8640"/>
        <w:tab w:val="right" w:pos="102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11B" w:rsidRDefault="0003211B">
      <w:pPr>
        <w:spacing w:line="240" w:lineRule="auto"/>
      </w:pPr>
      <w:r>
        <w:separator/>
      </w:r>
    </w:p>
  </w:footnote>
  <w:footnote w:type="continuationSeparator" w:id="0">
    <w:p w:rsidR="0003211B" w:rsidRDefault="0003211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717" w:rsidRDefault="006B0717">
    <w:pPr>
      <w:tabs>
        <w:tab w:val="clear" w:pos="432"/>
        <w:tab w:val="left" w:pos="1440"/>
      </w:tabs>
      <w:ind w:firstLine="0"/>
    </w:pPr>
    <w:r>
      <w:t>LETTER TO:</w:t>
    </w:r>
    <w:r>
      <w:tab/>
    </w:r>
  </w:p>
  <w:p w:rsidR="006B0717" w:rsidRDefault="006B0717">
    <w:pPr>
      <w:tabs>
        <w:tab w:val="clear" w:pos="432"/>
        <w:tab w:val="left" w:pos="1440"/>
      </w:tabs>
      <w:ind w:firstLine="0"/>
    </w:pPr>
    <w:r>
      <w:t>FROM:</w:t>
    </w:r>
    <w:r>
      <w:tab/>
    </w:r>
    <w:r>
      <w:tab/>
    </w:r>
    <w:r>
      <w:tab/>
    </w:r>
    <w:r>
      <w:tab/>
    </w:r>
    <w:r>
      <w:tab/>
    </w:r>
  </w:p>
  <w:p w:rsidR="006B0717" w:rsidRDefault="006B0717">
    <w:pPr>
      <w:tabs>
        <w:tab w:val="clear" w:pos="432"/>
        <w:tab w:val="left" w:pos="1440"/>
      </w:tabs>
      <w:ind w:firstLine="0"/>
    </w:pPr>
    <w:r>
      <w:t>DATE:</w:t>
    </w:r>
    <w:r>
      <w:tab/>
    </w:r>
    <w:r>
      <w:tab/>
    </w:r>
    <w:r>
      <w:tab/>
    </w:r>
  </w:p>
  <w:p w:rsidR="006B0717" w:rsidRDefault="006B0717">
    <w:pPr>
      <w:tabs>
        <w:tab w:val="clear" w:pos="432"/>
        <w:tab w:val="left" w:pos="1440"/>
      </w:tabs>
      <w:ind w:firstLine="0"/>
      <w:rPr>
        <w:rStyle w:val="PageNumber"/>
      </w:rPr>
    </w:pPr>
    <w:r>
      <w:t>PAGE:</w:t>
    </w:r>
    <w:r>
      <w:tab/>
    </w:r>
    <w:r w:rsidR="00611043">
      <w:rPr>
        <w:rStyle w:val="PageNumber"/>
      </w:rPr>
      <w:fldChar w:fldCharType="begin"/>
    </w:r>
    <w:r>
      <w:rPr>
        <w:rStyle w:val="PageNumber"/>
      </w:rPr>
      <w:instrText xml:space="preserve"> PAGE </w:instrText>
    </w:r>
    <w:r w:rsidR="00611043">
      <w:rPr>
        <w:rStyle w:val="PageNumber"/>
      </w:rPr>
      <w:fldChar w:fldCharType="separate"/>
    </w:r>
    <w:r>
      <w:rPr>
        <w:rStyle w:val="PageNumber"/>
        <w:noProof/>
      </w:rPr>
      <w:t>2</w:t>
    </w:r>
    <w:r w:rsidR="00611043">
      <w:rPr>
        <w:rStyle w:val="PageNumber"/>
      </w:rPr>
      <w:fldChar w:fldCharType="end"/>
    </w:r>
  </w:p>
  <w:p w:rsidR="006B0717" w:rsidRDefault="006B071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717" w:rsidRPr="005429F6" w:rsidRDefault="005C0EA2" w:rsidP="005429F6">
    <w:pPr>
      <w:pStyle w:val="Header"/>
      <w:ind w:firstLine="0"/>
    </w:pPr>
    <w:r w:rsidRPr="005C0EA2">
      <w:rPr>
        <w:i/>
        <w:noProof/>
      </w:rPr>
      <w:drawing>
        <wp:anchor distT="0" distB="0" distL="114300" distR="114300" simplePos="0" relativeHeight="251660288" behindDoc="0" locked="0" layoutInCell="1" allowOverlap="1">
          <wp:simplePos x="0" y="0"/>
          <wp:positionH relativeFrom="column">
            <wp:posOffset>22488</wp:posOffset>
          </wp:positionH>
          <wp:positionV relativeFrom="paragraph">
            <wp:posOffset>285320</wp:posOffset>
          </wp:positionV>
          <wp:extent cx="6808011" cy="522515"/>
          <wp:effectExtent l="19050" t="0" r="0" b="0"/>
          <wp:wrapSquare wrapText="bothSides"/>
          <wp:docPr id="2"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r w:rsidR="004077CF" w:rsidRPr="004077CF">
      <w:rPr>
        <w:i/>
      </w:rPr>
      <w:t>A</w:t>
    </w:r>
    <w:r w:rsidR="00F202D0">
      <w:rPr>
        <w:i/>
      </w:rPr>
      <w:t>ppendix</w:t>
    </w:r>
    <w:r w:rsidR="004077CF" w:rsidRPr="004077CF">
      <w:rPr>
        <w:i/>
      </w:rPr>
      <w:t xml:space="preserve"> B</w:t>
    </w:r>
    <w:r w:rsidR="004077CF">
      <w:rPr>
        <w:i/>
      </w:rPr>
      <w:t>-3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717" w:rsidRDefault="006B0717">
    <w:pPr>
      <w:tabs>
        <w:tab w:val="clear" w:pos="432"/>
        <w:tab w:val="left" w:pos="1440"/>
      </w:tabs>
      <w:spacing w:line="240" w:lineRule="auto"/>
      <w:ind w:firstLine="0"/>
    </w:pPr>
    <w:r>
      <w:t>LETTER TO:</w:t>
    </w:r>
    <w:r>
      <w:tab/>
    </w:r>
    <w:bookmarkStart w:id="14" w:name="ToList"/>
    <w:bookmarkStart w:id="15" w:name="HeaderTo"/>
    <w:bookmarkEnd w:id="14"/>
    <w:bookmarkEnd w:id="15"/>
  </w:p>
  <w:p w:rsidR="006B0717" w:rsidRDefault="006B0717">
    <w:pPr>
      <w:tabs>
        <w:tab w:val="clear" w:pos="432"/>
        <w:tab w:val="left" w:pos="1440"/>
      </w:tabs>
      <w:spacing w:line="240" w:lineRule="auto"/>
      <w:ind w:firstLine="0"/>
    </w:pPr>
    <w:r>
      <w:t>FROM:</w:t>
    </w:r>
    <w:r>
      <w:tab/>
    </w:r>
    <w:bookmarkStart w:id="16" w:name="HeaderFrom"/>
    <w:bookmarkEnd w:id="16"/>
  </w:p>
  <w:p w:rsidR="006B0717" w:rsidRDefault="006B0717">
    <w:pPr>
      <w:tabs>
        <w:tab w:val="clear" w:pos="432"/>
        <w:tab w:val="left" w:pos="1440"/>
      </w:tabs>
      <w:spacing w:line="240" w:lineRule="auto"/>
      <w:ind w:firstLine="0"/>
    </w:pPr>
    <w:r>
      <w:t>DATE:</w:t>
    </w:r>
    <w:r>
      <w:tab/>
    </w:r>
    <w:bookmarkStart w:id="17" w:name="HeaderDateMark"/>
    <w:bookmarkEnd w:id="17"/>
    <w:r w:rsidR="0005390F">
      <w:t>October 22, 2013</w:t>
    </w:r>
  </w:p>
  <w:p w:rsidR="006B0717" w:rsidRDefault="006B0717">
    <w:pPr>
      <w:tabs>
        <w:tab w:val="clear" w:pos="432"/>
        <w:tab w:val="left" w:pos="1440"/>
      </w:tabs>
      <w:spacing w:after="360" w:line="240" w:lineRule="auto"/>
      <w:ind w:firstLine="0"/>
      <w:rPr>
        <w:rStyle w:val="PageNumber"/>
      </w:rPr>
    </w:pPr>
    <w:r>
      <w:t>PAGE:</w:t>
    </w:r>
    <w:r>
      <w:tab/>
    </w:r>
    <w:r w:rsidR="00611043">
      <w:rPr>
        <w:rStyle w:val="PageNumber"/>
      </w:rPr>
      <w:fldChar w:fldCharType="begin"/>
    </w:r>
    <w:r>
      <w:rPr>
        <w:rStyle w:val="PageNumber"/>
      </w:rPr>
      <w:instrText xml:space="preserve"> PAGE </w:instrText>
    </w:r>
    <w:r w:rsidR="00611043">
      <w:rPr>
        <w:rStyle w:val="PageNumber"/>
      </w:rPr>
      <w:fldChar w:fldCharType="separate"/>
    </w:r>
    <w:r w:rsidR="00C37C36">
      <w:rPr>
        <w:rStyle w:val="PageNumber"/>
        <w:noProof/>
      </w:rPr>
      <w:t>2</w:t>
    </w:r>
    <w:r w:rsidR="00611043">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lvl>
  </w:abstractNum>
  <w:abstractNum w:abstractNumId="4">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7">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2">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6"/>
  </w:num>
  <w:num w:numId="3">
    <w:abstractNumId w:val="12"/>
  </w:num>
  <w:num w:numId="4">
    <w:abstractNumId w:val="0"/>
  </w:num>
  <w:num w:numId="5">
    <w:abstractNumId w:val="11"/>
  </w:num>
  <w:num w:numId="6">
    <w:abstractNumId w:val="3"/>
  </w:num>
  <w:num w:numId="7">
    <w:abstractNumId w:val="8"/>
  </w:num>
  <w:num w:numId="8">
    <w:abstractNumId w:val="6"/>
  </w:num>
  <w:num w:numId="9">
    <w:abstractNumId w:val="12"/>
  </w:num>
  <w:num w:numId="10">
    <w:abstractNumId w:val="0"/>
  </w:num>
  <w:num w:numId="11">
    <w:abstractNumId w:val="11"/>
  </w:num>
  <w:num w:numId="12">
    <w:abstractNumId w:val="3"/>
  </w:num>
  <w:num w:numId="13">
    <w:abstractNumId w:val="8"/>
  </w:num>
  <w:num w:numId="14">
    <w:abstractNumId w:val="6"/>
  </w:num>
  <w:num w:numId="15">
    <w:abstractNumId w:val="12"/>
  </w:num>
  <w:num w:numId="16">
    <w:abstractNumId w:val="0"/>
  </w:num>
  <w:num w:numId="17">
    <w:abstractNumId w:val="11"/>
  </w:num>
  <w:num w:numId="18">
    <w:abstractNumId w:val="3"/>
  </w:num>
  <w:num w:numId="19">
    <w:abstractNumId w:val="8"/>
  </w:num>
  <w:num w:numId="20">
    <w:abstractNumId w:val="6"/>
  </w:num>
  <w:num w:numId="21">
    <w:abstractNumId w:val="12"/>
  </w:num>
  <w:num w:numId="22">
    <w:abstractNumId w:val="0"/>
  </w:num>
  <w:num w:numId="23">
    <w:abstractNumId w:val="11"/>
  </w:num>
  <w:num w:numId="24">
    <w:abstractNumId w:val="1"/>
  </w:num>
  <w:num w:numId="25">
    <w:abstractNumId w:val="1"/>
  </w:num>
  <w:num w:numId="26">
    <w:abstractNumId w:val="7"/>
  </w:num>
  <w:num w:numId="27">
    <w:abstractNumId w:val="10"/>
  </w:num>
  <w:num w:numId="28">
    <w:abstractNumId w:val="10"/>
  </w:num>
  <w:num w:numId="29">
    <w:abstractNumId w:val="2"/>
  </w:num>
  <w:num w:numId="30">
    <w:abstractNumId w:val="2"/>
  </w:num>
  <w:num w:numId="31">
    <w:abstractNumId w:val="13"/>
  </w:num>
  <w:num w:numId="32">
    <w:abstractNumId w:val="8"/>
  </w:num>
  <w:num w:numId="33">
    <w:abstractNumId w:val="8"/>
  </w:num>
  <w:num w:numId="34">
    <w:abstractNumId w:val="4"/>
  </w:num>
  <w:num w:numId="35">
    <w:abstractNumId w:val="5"/>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5"/>
  <w:bordersDoNotSurroundHeader/>
  <w:bordersDoNotSurroundFooter/>
  <w:proofState w:spelling="clean" w:grammar="clean"/>
  <w:stylePaneFormatFilter w:val="1021"/>
  <w:stylePaneSortMethod w:val="0000"/>
  <w:revisionView w:markup="0"/>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64865"/>
  </w:hdrShapeDefaults>
  <w:footnotePr>
    <w:footnote w:id="-1"/>
    <w:footnote w:id="0"/>
  </w:footnotePr>
  <w:endnotePr>
    <w:numFmt w:val="decimal"/>
    <w:endnote w:id="-1"/>
    <w:endnote w:id="0"/>
  </w:endnotePr>
  <w:compat/>
  <w:rsids>
    <w:rsidRoot w:val="008D74C6"/>
    <w:rsid w:val="00010AF9"/>
    <w:rsid w:val="000274C4"/>
    <w:rsid w:val="00027CF2"/>
    <w:rsid w:val="0003211B"/>
    <w:rsid w:val="0003230F"/>
    <w:rsid w:val="00032F5A"/>
    <w:rsid w:val="00035623"/>
    <w:rsid w:val="0003765F"/>
    <w:rsid w:val="00043282"/>
    <w:rsid w:val="0005390F"/>
    <w:rsid w:val="00054711"/>
    <w:rsid w:val="00055025"/>
    <w:rsid w:val="000577C1"/>
    <w:rsid w:val="00057EC1"/>
    <w:rsid w:val="00064F97"/>
    <w:rsid w:val="00075727"/>
    <w:rsid w:val="000857AE"/>
    <w:rsid w:val="00093E5A"/>
    <w:rsid w:val="000B52F8"/>
    <w:rsid w:val="000C00AB"/>
    <w:rsid w:val="000D3CE6"/>
    <w:rsid w:val="000D5219"/>
    <w:rsid w:val="000E1426"/>
    <w:rsid w:val="000E1E3B"/>
    <w:rsid w:val="000E2A19"/>
    <w:rsid w:val="000E394C"/>
    <w:rsid w:val="000F3B04"/>
    <w:rsid w:val="00103FF1"/>
    <w:rsid w:val="00105DC3"/>
    <w:rsid w:val="00106818"/>
    <w:rsid w:val="001123E8"/>
    <w:rsid w:val="0011311B"/>
    <w:rsid w:val="00120912"/>
    <w:rsid w:val="0012212E"/>
    <w:rsid w:val="001330A6"/>
    <w:rsid w:val="00136338"/>
    <w:rsid w:val="00140CAF"/>
    <w:rsid w:val="001431FC"/>
    <w:rsid w:val="00150BBC"/>
    <w:rsid w:val="00150EB7"/>
    <w:rsid w:val="001550B3"/>
    <w:rsid w:val="00172C91"/>
    <w:rsid w:val="0018134A"/>
    <w:rsid w:val="001863D9"/>
    <w:rsid w:val="0019123F"/>
    <w:rsid w:val="00192293"/>
    <w:rsid w:val="001B4B01"/>
    <w:rsid w:val="001C5DF3"/>
    <w:rsid w:val="001D35D1"/>
    <w:rsid w:val="001D5792"/>
    <w:rsid w:val="001D75DD"/>
    <w:rsid w:val="001E121C"/>
    <w:rsid w:val="001F079A"/>
    <w:rsid w:val="001F61B6"/>
    <w:rsid w:val="001F7A68"/>
    <w:rsid w:val="0020063E"/>
    <w:rsid w:val="00220AA0"/>
    <w:rsid w:val="002370DF"/>
    <w:rsid w:val="002541BE"/>
    <w:rsid w:val="00262875"/>
    <w:rsid w:val="00277C8F"/>
    <w:rsid w:val="00281B67"/>
    <w:rsid w:val="00282F89"/>
    <w:rsid w:val="00285522"/>
    <w:rsid w:val="002C0F60"/>
    <w:rsid w:val="002C192F"/>
    <w:rsid w:val="002C71E3"/>
    <w:rsid w:val="002D57E4"/>
    <w:rsid w:val="002E6D1A"/>
    <w:rsid w:val="002E7EF8"/>
    <w:rsid w:val="002F51CB"/>
    <w:rsid w:val="002F7C2E"/>
    <w:rsid w:val="003015CF"/>
    <w:rsid w:val="00301A01"/>
    <w:rsid w:val="0034355B"/>
    <w:rsid w:val="00362966"/>
    <w:rsid w:val="00365B4A"/>
    <w:rsid w:val="00365CC2"/>
    <w:rsid w:val="00381447"/>
    <w:rsid w:val="003978AD"/>
    <w:rsid w:val="003A5AB4"/>
    <w:rsid w:val="003B060E"/>
    <w:rsid w:val="003B0F4D"/>
    <w:rsid w:val="003D4975"/>
    <w:rsid w:val="003D6619"/>
    <w:rsid w:val="003E69E7"/>
    <w:rsid w:val="003F441B"/>
    <w:rsid w:val="003F5686"/>
    <w:rsid w:val="00404AA8"/>
    <w:rsid w:val="004077CF"/>
    <w:rsid w:val="00455171"/>
    <w:rsid w:val="00467AD9"/>
    <w:rsid w:val="00477CA4"/>
    <w:rsid w:val="004A3697"/>
    <w:rsid w:val="004C2242"/>
    <w:rsid w:val="004C57F7"/>
    <w:rsid w:val="004C6C93"/>
    <w:rsid w:val="004D22E5"/>
    <w:rsid w:val="004D72B9"/>
    <w:rsid w:val="004E3F4F"/>
    <w:rsid w:val="004E67E3"/>
    <w:rsid w:val="004F4CBF"/>
    <w:rsid w:val="004F5404"/>
    <w:rsid w:val="004F653F"/>
    <w:rsid w:val="005014E2"/>
    <w:rsid w:val="0050715D"/>
    <w:rsid w:val="005429F6"/>
    <w:rsid w:val="0054466F"/>
    <w:rsid w:val="005456F7"/>
    <w:rsid w:val="00551763"/>
    <w:rsid w:val="00557990"/>
    <w:rsid w:val="00557DA5"/>
    <w:rsid w:val="0057090D"/>
    <w:rsid w:val="00581A18"/>
    <w:rsid w:val="00586C88"/>
    <w:rsid w:val="005A2B50"/>
    <w:rsid w:val="005A3C17"/>
    <w:rsid w:val="005B05C7"/>
    <w:rsid w:val="005B5044"/>
    <w:rsid w:val="005C0EA2"/>
    <w:rsid w:val="005D1432"/>
    <w:rsid w:val="005D4211"/>
    <w:rsid w:val="005E1AF5"/>
    <w:rsid w:val="005F4B86"/>
    <w:rsid w:val="0060086E"/>
    <w:rsid w:val="00604C67"/>
    <w:rsid w:val="00605BC3"/>
    <w:rsid w:val="00611043"/>
    <w:rsid w:val="00616913"/>
    <w:rsid w:val="00620CC9"/>
    <w:rsid w:val="006211CB"/>
    <w:rsid w:val="00644DAB"/>
    <w:rsid w:val="00657112"/>
    <w:rsid w:val="00670A34"/>
    <w:rsid w:val="00697660"/>
    <w:rsid w:val="006A1EBF"/>
    <w:rsid w:val="006B0717"/>
    <w:rsid w:val="006C509E"/>
    <w:rsid w:val="006E6717"/>
    <w:rsid w:val="006F2B98"/>
    <w:rsid w:val="00741045"/>
    <w:rsid w:val="00744128"/>
    <w:rsid w:val="00753490"/>
    <w:rsid w:val="007561E7"/>
    <w:rsid w:val="007733C0"/>
    <w:rsid w:val="00776547"/>
    <w:rsid w:val="00781C52"/>
    <w:rsid w:val="0079273D"/>
    <w:rsid w:val="00793C17"/>
    <w:rsid w:val="00795800"/>
    <w:rsid w:val="007A0793"/>
    <w:rsid w:val="007A0FFD"/>
    <w:rsid w:val="007A3E62"/>
    <w:rsid w:val="007B23EF"/>
    <w:rsid w:val="007C47FF"/>
    <w:rsid w:val="007C63EF"/>
    <w:rsid w:val="007E0C51"/>
    <w:rsid w:val="007F211A"/>
    <w:rsid w:val="00800ACF"/>
    <w:rsid w:val="008030E9"/>
    <w:rsid w:val="008324C7"/>
    <w:rsid w:val="00835504"/>
    <w:rsid w:val="0084485D"/>
    <w:rsid w:val="0084538F"/>
    <w:rsid w:val="00856DD5"/>
    <w:rsid w:val="0086421F"/>
    <w:rsid w:val="0086570B"/>
    <w:rsid w:val="00873D0D"/>
    <w:rsid w:val="008C06F4"/>
    <w:rsid w:val="008C0C00"/>
    <w:rsid w:val="008C29BF"/>
    <w:rsid w:val="008D74C6"/>
    <w:rsid w:val="008F23EC"/>
    <w:rsid w:val="008F6062"/>
    <w:rsid w:val="00912DDE"/>
    <w:rsid w:val="009245A0"/>
    <w:rsid w:val="00931387"/>
    <w:rsid w:val="00946C2D"/>
    <w:rsid w:val="00955CC2"/>
    <w:rsid w:val="00957C67"/>
    <w:rsid w:val="009803A7"/>
    <w:rsid w:val="00997D00"/>
    <w:rsid w:val="009A2823"/>
    <w:rsid w:val="009A4D9E"/>
    <w:rsid w:val="009B18F3"/>
    <w:rsid w:val="009B47F4"/>
    <w:rsid w:val="009B6944"/>
    <w:rsid w:val="009C2419"/>
    <w:rsid w:val="009C5104"/>
    <w:rsid w:val="009D120C"/>
    <w:rsid w:val="009E7B79"/>
    <w:rsid w:val="00A00532"/>
    <w:rsid w:val="00A00BF5"/>
    <w:rsid w:val="00A02E2C"/>
    <w:rsid w:val="00A30BE9"/>
    <w:rsid w:val="00A44C95"/>
    <w:rsid w:val="00A4523F"/>
    <w:rsid w:val="00A704C7"/>
    <w:rsid w:val="00A7742C"/>
    <w:rsid w:val="00A84DD5"/>
    <w:rsid w:val="00A84EAC"/>
    <w:rsid w:val="00A96685"/>
    <w:rsid w:val="00AD6148"/>
    <w:rsid w:val="00AF0546"/>
    <w:rsid w:val="00AF3DF9"/>
    <w:rsid w:val="00AF6975"/>
    <w:rsid w:val="00B10A86"/>
    <w:rsid w:val="00B15968"/>
    <w:rsid w:val="00B1792E"/>
    <w:rsid w:val="00B27F32"/>
    <w:rsid w:val="00B42546"/>
    <w:rsid w:val="00B60228"/>
    <w:rsid w:val="00B64DCD"/>
    <w:rsid w:val="00B67AB0"/>
    <w:rsid w:val="00B7333E"/>
    <w:rsid w:val="00BA7D93"/>
    <w:rsid w:val="00BC057A"/>
    <w:rsid w:val="00BD3CCB"/>
    <w:rsid w:val="00BD5373"/>
    <w:rsid w:val="00BE128D"/>
    <w:rsid w:val="00BE1DDA"/>
    <w:rsid w:val="00BE287D"/>
    <w:rsid w:val="00BF3D76"/>
    <w:rsid w:val="00BF6FDD"/>
    <w:rsid w:val="00C04935"/>
    <w:rsid w:val="00C065F3"/>
    <w:rsid w:val="00C14D5D"/>
    <w:rsid w:val="00C304D8"/>
    <w:rsid w:val="00C314AE"/>
    <w:rsid w:val="00C362B4"/>
    <w:rsid w:val="00C37C36"/>
    <w:rsid w:val="00C50B63"/>
    <w:rsid w:val="00C5220B"/>
    <w:rsid w:val="00C5496C"/>
    <w:rsid w:val="00C7507B"/>
    <w:rsid w:val="00C81E45"/>
    <w:rsid w:val="00C84CD3"/>
    <w:rsid w:val="00C9102C"/>
    <w:rsid w:val="00CA560E"/>
    <w:rsid w:val="00CB388D"/>
    <w:rsid w:val="00CC10BA"/>
    <w:rsid w:val="00CF53B3"/>
    <w:rsid w:val="00CF78F9"/>
    <w:rsid w:val="00D04491"/>
    <w:rsid w:val="00D1244C"/>
    <w:rsid w:val="00D2321C"/>
    <w:rsid w:val="00D24E00"/>
    <w:rsid w:val="00D24E70"/>
    <w:rsid w:val="00D311D8"/>
    <w:rsid w:val="00D55B7B"/>
    <w:rsid w:val="00D65B06"/>
    <w:rsid w:val="00D7765A"/>
    <w:rsid w:val="00D80E5F"/>
    <w:rsid w:val="00D85B1B"/>
    <w:rsid w:val="00D92118"/>
    <w:rsid w:val="00DB3DD1"/>
    <w:rsid w:val="00DD7941"/>
    <w:rsid w:val="00DE0FB3"/>
    <w:rsid w:val="00DF4E02"/>
    <w:rsid w:val="00E02DFA"/>
    <w:rsid w:val="00E139EF"/>
    <w:rsid w:val="00E13E94"/>
    <w:rsid w:val="00E25F33"/>
    <w:rsid w:val="00E5554A"/>
    <w:rsid w:val="00E616A4"/>
    <w:rsid w:val="00E67EC6"/>
    <w:rsid w:val="00E727E0"/>
    <w:rsid w:val="00E801D3"/>
    <w:rsid w:val="00E80C19"/>
    <w:rsid w:val="00E82071"/>
    <w:rsid w:val="00E82345"/>
    <w:rsid w:val="00E84D73"/>
    <w:rsid w:val="00E930BA"/>
    <w:rsid w:val="00E943E8"/>
    <w:rsid w:val="00E970CA"/>
    <w:rsid w:val="00EA4930"/>
    <w:rsid w:val="00EC2DDE"/>
    <w:rsid w:val="00ED5D44"/>
    <w:rsid w:val="00EE2C82"/>
    <w:rsid w:val="00EE4F91"/>
    <w:rsid w:val="00EE7B4C"/>
    <w:rsid w:val="00F04D74"/>
    <w:rsid w:val="00F14EA5"/>
    <w:rsid w:val="00F202D0"/>
    <w:rsid w:val="00F20D23"/>
    <w:rsid w:val="00F54F3D"/>
    <w:rsid w:val="00F554D7"/>
    <w:rsid w:val="00F55BD4"/>
    <w:rsid w:val="00F83FBA"/>
    <w:rsid w:val="00F96C0E"/>
    <w:rsid w:val="00FB4385"/>
    <w:rsid w:val="00FC2113"/>
    <w:rsid w:val="00FC238F"/>
    <w:rsid w:val="00FD7150"/>
    <w:rsid w:val="00FE4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footer" w:uiPriority="0"/>
    <w:lsdException w:name="caption" w:uiPriority="35" w:unhideWhenUsed="0"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rsid w:val="00ED5D44"/>
  </w:style>
  <w:style w:type="paragraph" w:styleId="Header">
    <w:name w:val="header"/>
    <w:basedOn w:val="Normal"/>
    <w:uiPriority w:val="99"/>
    <w:unhideWhenUsed/>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paragraph" w:styleId="DocumentMap">
    <w:name w:val="Document Map"/>
    <w:basedOn w:val="Normal"/>
    <w:link w:val="DocumentMapChar"/>
    <w:uiPriority w:val="99"/>
    <w:semiHidden/>
    <w:unhideWhenUsed/>
    <w:rsid w:val="0005390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5390F"/>
    <w:rPr>
      <w:rFonts w:ascii="Tahoma" w:hAnsi="Tahoma" w:cs="Tahoma"/>
      <w:sz w:val="16"/>
      <w:szCs w:val="16"/>
    </w:rPr>
  </w:style>
  <w:style w:type="character" w:styleId="CommentReference">
    <w:name w:val="annotation reference"/>
    <w:basedOn w:val="DefaultParagraphFont"/>
    <w:uiPriority w:val="99"/>
    <w:semiHidden/>
    <w:unhideWhenUsed/>
    <w:rsid w:val="00946C2D"/>
    <w:rPr>
      <w:sz w:val="16"/>
      <w:szCs w:val="16"/>
    </w:rPr>
  </w:style>
  <w:style w:type="paragraph" w:styleId="CommentText">
    <w:name w:val="annotation text"/>
    <w:basedOn w:val="Normal"/>
    <w:link w:val="CommentTextChar"/>
    <w:uiPriority w:val="99"/>
    <w:semiHidden/>
    <w:unhideWhenUsed/>
    <w:rsid w:val="00946C2D"/>
    <w:pPr>
      <w:spacing w:line="240" w:lineRule="auto"/>
    </w:pPr>
    <w:rPr>
      <w:sz w:val="20"/>
      <w:szCs w:val="20"/>
    </w:rPr>
  </w:style>
  <w:style w:type="character" w:customStyle="1" w:styleId="CommentTextChar">
    <w:name w:val="Comment Text Char"/>
    <w:basedOn w:val="DefaultParagraphFont"/>
    <w:link w:val="CommentText"/>
    <w:uiPriority w:val="99"/>
    <w:semiHidden/>
    <w:rsid w:val="00946C2D"/>
  </w:style>
  <w:style w:type="paragraph" w:styleId="CommentSubject">
    <w:name w:val="annotation subject"/>
    <w:basedOn w:val="CommentText"/>
    <w:next w:val="CommentText"/>
    <w:link w:val="CommentSubjectChar"/>
    <w:uiPriority w:val="99"/>
    <w:semiHidden/>
    <w:unhideWhenUsed/>
    <w:rsid w:val="00946C2D"/>
    <w:rPr>
      <w:b/>
      <w:bCs/>
    </w:rPr>
  </w:style>
  <w:style w:type="character" w:customStyle="1" w:styleId="CommentSubjectChar">
    <w:name w:val="Comment Subject Char"/>
    <w:basedOn w:val="CommentTextChar"/>
    <w:link w:val="CommentSubject"/>
    <w:uiPriority w:val="99"/>
    <w:semiHidden/>
    <w:rsid w:val="00946C2D"/>
    <w:rPr>
      <w:b/>
      <w:bCs/>
    </w:rPr>
  </w:style>
  <w:style w:type="paragraph" w:styleId="Revision">
    <w:name w:val="Revision"/>
    <w:hidden/>
    <w:uiPriority w:val="99"/>
    <w:semiHidden/>
    <w:rsid w:val="00946C2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 w:id="136448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A6138-719F-4BB0-8DA9-5F9BBF3D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2206</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06671_OMB - QDOT - Center Director Coverletter</dc:title>
  <dc:subject>QDOT</dc:subject>
  <dc:creator>Mathematica Staff</dc:creator>
  <cp:keywords>QDOT OMB</cp:keywords>
  <dc:description>06671.810.31</dc:description>
  <cp:lastModifiedBy>Kimberly Ruffin</cp:lastModifiedBy>
  <cp:revision>2</cp:revision>
  <cp:lastPrinted>2008-07-09T19:00:00Z</cp:lastPrinted>
  <dcterms:created xsi:type="dcterms:W3CDTF">2013-12-04T18:07:00Z</dcterms:created>
  <dcterms:modified xsi:type="dcterms:W3CDTF">2013-12-04T18:07:00Z</dcterms:modified>
  <cp:category>Cover Letter</cp:category>
  <cp:contentStatus>Final</cp:contentStatus>
</cp:coreProperties>
</file>