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C2" w:rsidRPr="005D1FC2" w:rsidRDefault="005D1FC2" w:rsidP="005D1FC2">
      <w:pPr>
        <w:spacing w:after="0" w:line="240" w:lineRule="auto"/>
        <w:ind w:left="180"/>
        <w:jc w:val="center"/>
        <w:rPr>
          <w:rFonts w:ascii="Times New Roman" w:eastAsia="Times New Roman" w:hAnsi="Times New Roman" w:cs="Times New Roman"/>
          <w:b/>
          <w:bCs/>
          <w:sz w:val="24"/>
          <w:szCs w:val="24"/>
        </w:rPr>
      </w:pPr>
      <w:r w:rsidRPr="005D1FC2">
        <w:rPr>
          <w:rFonts w:ascii="Times New Roman" w:eastAsia="Times New Roman" w:hAnsi="Times New Roman" w:cs="Times New Roman"/>
          <w:b/>
          <w:bCs/>
          <w:sz w:val="24"/>
          <w:szCs w:val="24"/>
        </w:rPr>
        <w:t>Supporting Statement A</w:t>
      </w:r>
    </w:p>
    <w:p w:rsidR="005D1FC2" w:rsidRPr="005D1FC2" w:rsidRDefault="005D1FC2" w:rsidP="005D1FC2">
      <w:pPr>
        <w:spacing w:after="0" w:line="240" w:lineRule="auto"/>
        <w:jc w:val="center"/>
        <w:rPr>
          <w:rFonts w:ascii="Times New Roman" w:eastAsia="Times New Roman" w:hAnsi="Times New Roman" w:cs="Times New Roman"/>
          <w:b/>
          <w:sz w:val="24"/>
          <w:szCs w:val="24"/>
        </w:rPr>
      </w:pPr>
      <w:r w:rsidRPr="005D1FC2">
        <w:rPr>
          <w:rFonts w:ascii="Times New Roman" w:eastAsia="Times New Roman" w:hAnsi="Times New Roman" w:cs="Times New Roman"/>
          <w:b/>
          <w:bCs/>
          <w:sz w:val="24"/>
          <w:szCs w:val="24"/>
        </w:rPr>
        <w:t xml:space="preserve">30 CFR Part 784:  </w:t>
      </w:r>
      <w:r w:rsidRPr="005D1FC2">
        <w:rPr>
          <w:rFonts w:ascii="Times New Roman" w:eastAsia="Times New Roman" w:hAnsi="Times New Roman" w:cs="Times New Roman"/>
          <w:b/>
          <w:sz w:val="24"/>
          <w:szCs w:val="24"/>
        </w:rPr>
        <w:t>Underground Mining Permit Applications—</w:t>
      </w:r>
    </w:p>
    <w:p w:rsidR="005D1FC2" w:rsidRPr="005D1FC2" w:rsidRDefault="005D1FC2" w:rsidP="005D1FC2">
      <w:pPr>
        <w:spacing w:after="0" w:line="240" w:lineRule="auto"/>
        <w:jc w:val="center"/>
        <w:rPr>
          <w:rFonts w:ascii="Times New Roman" w:eastAsia="Times New Roman" w:hAnsi="Times New Roman" w:cs="Times New Roman"/>
          <w:b/>
          <w:sz w:val="24"/>
          <w:szCs w:val="24"/>
        </w:rPr>
      </w:pPr>
      <w:r w:rsidRPr="005D1FC2">
        <w:rPr>
          <w:rFonts w:ascii="Times New Roman" w:eastAsia="Times New Roman" w:hAnsi="Times New Roman" w:cs="Times New Roman"/>
          <w:b/>
          <w:sz w:val="24"/>
          <w:szCs w:val="24"/>
        </w:rPr>
        <w:t>Minimum Requirements for Reclamation and Operation Plan</w:t>
      </w:r>
    </w:p>
    <w:p w:rsidR="005D1FC2" w:rsidRPr="005D1FC2" w:rsidRDefault="005D1FC2" w:rsidP="005D1FC2">
      <w:pPr>
        <w:spacing w:after="0" w:line="240" w:lineRule="auto"/>
        <w:jc w:val="center"/>
        <w:rPr>
          <w:rFonts w:ascii="Times New Roman" w:eastAsia="Times New Roman" w:hAnsi="Times New Roman" w:cs="Times New Roman"/>
          <w:b/>
          <w:sz w:val="24"/>
          <w:szCs w:val="24"/>
        </w:rPr>
      </w:pPr>
    </w:p>
    <w:p w:rsidR="005D1FC2" w:rsidRPr="005D1FC2" w:rsidRDefault="005D1FC2" w:rsidP="005D1FC2">
      <w:pPr>
        <w:spacing w:after="0" w:line="240" w:lineRule="auto"/>
        <w:jc w:val="center"/>
        <w:rPr>
          <w:rFonts w:ascii="Times New Roman" w:eastAsia="Times New Roman" w:hAnsi="Times New Roman" w:cs="Times New Roman"/>
          <w:b/>
          <w:sz w:val="24"/>
          <w:szCs w:val="24"/>
        </w:rPr>
      </w:pPr>
      <w:r w:rsidRPr="005D1FC2">
        <w:rPr>
          <w:rFonts w:ascii="Times New Roman" w:eastAsia="Times New Roman" w:hAnsi="Times New Roman" w:cs="Times New Roman"/>
          <w:b/>
          <w:sz w:val="24"/>
          <w:szCs w:val="24"/>
        </w:rPr>
        <w:t>OMB Control Number 1029-0039</w:t>
      </w:r>
    </w:p>
    <w:p w:rsidR="005D1FC2" w:rsidRPr="005D1FC2" w:rsidRDefault="005D1FC2" w:rsidP="005D1FC2">
      <w:pPr>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b/>
          <w:sz w:val="24"/>
          <w:szCs w:val="24"/>
        </w:rPr>
        <w:t>Terms of Clearance</w:t>
      </w:r>
      <w:r w:rsidRPr="005D1FC2">
        <w:rPr>
          <w:rFonts w:ascii="Times New Roman" w:eastAsia="Times New Roman" w:hAnsi="Times New Roman" w:cs="Times New Roman"/>
          <w:sz w:val="24"/>
          <w:szCs w:val="24"/>
        </w:rPr>
        <w:t>:  None</w:t>
      </w:r>
    </w:p>
    <w:p w:rsidR="005D1FC2" w:rsidRPr="005D1FC2" w:rsidRDefault="005D1FC2" w:rsidP="005D1FC2">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b/>
          <w:bCs/>
          <w:sz w:val="24"/>
          <w:szCs w:val="24"/>
        </w:rPr>
        <w:t>General Instructions</w:t>
      </w:r>
      <w:r w:rsidRPr="005D1FC2">
        <w:rPr>
          <w:rFonts w:ascii="Times New Roman" w:eastAsia="Times New Roman" w:hAnsi="Times New Roman" w:cs="Times New Roman"/>
          <w:sz w:val="24"/>
          <w:szCs w:val="24"/>
        </w:rPr>
        <w:t xml:space="preserve"> </w:t>
      </w:r>
    </w:p>
    <w:p w:rsidR="005D1FC2" w:rsidRPr="005D1FC2" w:rsidRDefault="005D1FC2" w:rsidP="005D1F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b/>
          <w:bCs/>
          <w:sz w:val="24"/>
          <w:szCs w:val="24"/>
        </w:rPr>
        <w:t>Specific Instructions</w:t>
      </w:r>
    </w:p>
    <w:p w:rsidR="005D1FC2" w:rsidRPr="005D1FC2" w:rsidRDefault="005D1FC2" w:rsidP="005D1F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Times New Roman" w:eastAsia="Times New Roman" w:hAnsi="Times New Roman" w:cs="Times New Roman"/>
          <w:sz w:val="24"/>
          <w:szCs w:val="24"/>
        </w:rPr>
      </w:pPr>
      <w:r w:rsidRPr="005D1FC2">
        <w:rPr>
          <w:rFonts w:ascii="Times New Roman" w:eastAsia="Times New Roman" w:hAnsi="Times New Roman" w:cs="Times New Roman"/>
          <w:b/>
          <w:bCs/>
          <w:sz w:val="24"/>
          <w:szCs w:val="24"/>
        </w:rPr>
        <w:t>Justification</w:t>
      </w:r>
    </w:p>
    <w:p w:rsidR="005D1FC2" w:rsidRPr="005D1FC2" w:rsidRDefault="005D1FC2" w:rsidP="005D1F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1.</w:t>
      </w:r>
      <w:r w:rsidRPr="005D1FC2">
        <w:rPr>
          <w:rFonts w:ascii="Times New Roman" w:eastAsia="Times New Roman" w:hAnsi="Times New Roman" w:cs="Times New Roman"/>
          <w:b/>
          <w:i/>
          <w:sz w:val="24"/>
          <w:szCs w:val="24"/>
        </w:rPr>
        <w:tab/>
        <w:t>Explain the circumstances that make the collection of information necessary.  Identify any legal or administrative requirements that necessitate the collection.</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2.</w:t>
      </w:r>
      <w:r w:rsidRPr="005D1FC2">
        <w:rPr>
          <w:rFonts w:ascii="Times New Roman" w:eastAsia="Times New Roman" w:hAnsi="Times New Roman" w:cs="Times New Roman"/>
          <w:b/>
          <w:i/>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3.</w:t>
      </w:r>
      <w:r w:rsidRPr="005D1FC2">
        <w:rPr>
          <w:rFonts w:ascii="Times New Roman" w:eastAsia="Times New Roman" w:hAnsi="Times New Roman" w:cs="Times New Roman"/>
          <w:b/>
          <w:i/>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4.</w:t>
      </w:r>
      <w:r w:rsidRPr="005D1FC2">
        <w:rPr>
          <w:rFonts w:ascii="Times New Roman" w:eastAsia="Times New Roman" w:hAnsi="Times New Roman" w:cs="Times New Roman"/>
          <w:b/>
          <w:i/>
          <w:sz w:val="24"/>
          <w:szCs w:val="24"/>
        </w:rPr>
        <w:tab/>
        <w:t>Describe efforts to identify duplication.  Show specifically why any similar information already available cannot be used or modified for use for the purposes described in Item 2 above.</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5.</w:t>
      </w:r>
      <w:r w:rsidRPr="005D1FC2">
        <w:rPr>
          <w:rFonts w:ascii="Times New Roman" w:eastAsia="Times New Roman" w:hAnsi="Times New Roman" w:cs="Times New Roman"/>
          <w:b/>
          <w:i/>
          <w:sz w:val="24"/>
          <w:szCs w:val="24"/>
        </w:rPr>
        <w:tab/>
        <w:t>If the collection of information impacts small businesses or other small entities, describe any methods used to minimize burden.</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6.</w:t>
      </w:r>
      <w:r w:rsidRPr="005D1FC2">
        <w:rPr>
          <w:rFonts w:ascii="Times New Roman" w:eastAsia="Times New Roman" w:hAnsi="Times New Roman" w:cs="Times New Roman"/>
          <w:b/>
          <w:i/>
          <w:sz w:val="24"/>
          <w:szCs w:val="24"/>
        </w:rPr>
        <w:tab/>
        <w:t>Describe the consequence to Federal program or policy activities if the collection is not conducted or is conducted less frequently, as well as any technical or legal obstacles to reducing burden.</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7.</w:t>
      </w:r>
      <w:r w:rsidRPr="005D1FC2">
        <w:rPr>
          <w:rFonts w:ascii="Times New Roman" w:eastAsia="Times New Roman" w:hAnsi="Times New Roman" w:cs="Times New Roman"/>
          <w:b/>
          <w:i/>
          <w:sz w:val="24"/>
          <w:szCs w:val="24"/>
        </w:rPr>
        <w:tab/>
        <w:t>Explain any special circumstances that would cause an information collection to be conducted in a manner:</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requiring respondents to report information to the agency more often than quarterly;</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requiring respondents to prepare a written response to a collection of information in fewer than 30 days after receipt of it;</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requiring respondents to submit more than an original and two copies of any document;</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requiring respondents to retain records, other than health, medical, government contract, grant-in-aid, or tax records, for more than three years;</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in connection with a statistical survey that is not designed to produce valid and reliable results that can be generalized to the universe of study;</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requiring the use of a statistical data classification that has not been reviewed and approved by OMB;</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8.</w:t>
      </w:r>
      <w:r w:rsidRPr="005D1FC2">
        <w:rPr>
          <w:rFonts w:ascii="Times New Roman" w:eastAsia="Times New Roman" w:hAnsi="Times New Roman" w:cs="Times New Roman"/>
          <w:b/>
          <w:i/>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9.</w:t>
      </w:r>
      <w:r w:rsidRPr="005D1FC2">
        <w:rPr>
          <w:rFonts w:ascii="Times New Roman" w:eastAsia="Times New Roman" w:hAnsi="Times New Roman" w:cs="Times New Roman"/>
          <w:b/>
          <w:i/>
          <w:sz w:val="24"/>
          <w:szCs w:val="24"/>
        </w:rPr>
        <w:tab/>
        <w:t>Explain any decision to provide any payment or gift to respondents, other than remuneration of contractors or grantees.</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lastRenderedPageBreak/>
        <w:t>10.</w:t>
      </w:r>
      <w:r w:rsidRPr="005D1FC2">
        <w:rPr>
          <w:rFonts w:ascii="Times New Roman" w:eastAsia="Times New Roman" w:hAnsi="Times New Roman" w:cs="Times New Roman"/>
          <w:b/>
          <w:i/>
          <w:sz w:val="24"/>
          <w:szCs w:val="24"/>
        </w:rPr>
        <w:tab/>
        <w:t>Describe any assurance of confidentiality provided to respondents and the basis for the assurance in statute, regulation, or agency policy.</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11.</w:t>
      </w:r>
      <w:r w:rsidRPr="005D1FC2">
        <w:rPr>
          <w:rFonts w:ascii="Times New Roman" w:eastAsia="Times New Roman" w:hAnsi="Times New Roman" w:cs="Times New Roman"/>
          <w:b/>
          <w:i/>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12.</w:t>
      </w:r>
      <w:r w:rsidRPr="005D1FC2">
        <w:rPr>
          <w:rFonts w:ascii="Times New Roman" w:eastAsia="Times New Roman" w:hAnsi="Times New Roman" w:cs="Times New Roman"/>
          <w:b/>
          <w:i/>
          <w:sz w:val="24"/>
          <w:szCs w:val="24"/>
        </w:rPr>
        <w:tab/>
        <w:t>Provide estimates of the hour burden of the collection of information.  The statement should:</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If this request for approval covers more than one form, provide separate hour burden estimates for each form and aggregate the hour burdens.</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13.</w:t>
      </w:r>
      <w:r w:rsidRPr="005D1FC2">
        <w:rPr>
          <w:rFonts w:ascii="Times New Roman" w:eastAsia="Times New Roman" w:hAnsi="Times New Roman" w:cs="Times New Roman"/>
          <w:b/>
          <w:i/>
          <w:sz w:val="24"/>
          <w:szCs w:val="24"/>
        </w:rPr>
        <w:tab/>
        <w:t>Provide an estimate of the total annual non-hour cost burden to respondents or recordkeepers resulting from the collection of information.  (Do not include the cost of any hour burden already reflected in item 12.)</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w:t>
      </w:r>
      <w:r w:rsidRPr="005D1FC2">
        <w:rPr>
          <w:rFonts w:ascii="Times New Roman" w:eastAsia="Times New Roman" w:hAnsi="Times New Roman" w:cs="Times New Roman"/>
          <w:b/>
          <w:i/>
          <w:sz w:val="24"/>
          <w:szCs w:val="24"/>
        </w:rPr>
        <w:lastRenderedPageBreak/>
        <w:t>respondents (fewer than 10), utilize the 60-day pre-OMB submission public comment process and use existing economic or regulatory impact analysis associated with the rulemaking containing the information collection, as appropriate.</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14.</w:t>
      </w:r>
      <w:r w:rsidRPr="005D1FC2">
        <w:rPr>
          <w:rFonts w:ascii="Times New Roman" w:eastAsia="Times New Roman" w:hAnsi="Times New Roman" w:cs="Times New Roman"/>
          <w:b/>
          <w:i/>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15.</w:t>
      </w:r>
      <w:r w:rsidRPr="005D1FC2">
        <w:rPr>
          <w:rFonts w:ascii="Times New Roman" w:eastAsia="Times New Roman" w:hAnsi="Times New Roman" w:cs="Times New Roman"/>
          <w:b/>
          <w:i/>
          <w:sz w:val="24"/>
          <w:szCs w:val="24"/>
        </w:rPr>
        <w:tab/>
        <w:t>Explain the reasons for any program changes or adjustments in hour or cost burden.</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16.</w:t>
      </w:r>
      <w:r w:rsidRPr="005D1FC2">
        <w:rPr>
          <w:rFonts w:ascii="Times New Roman" w:eastAsia="Times New Roman" w:hAnsi="Times New Roman" w:cs="Times New Roman"/>
          <w:b/>
          <w:i/>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17.</w:t>
      </w:r>
      <w:r w:rsidRPr="005D1FC2">
        <w:rPr>
          <w:rFonts w:ascii="Times New Roman" w:eastAsia="Times New Roman" w:hAnsi="Times New Roman" w:cs="Times New Roman"/>
          <w:b/>
          <w:i/>
          <w:sz w:val="24"/>
          <w:szCs w:val="24"/>
        </w:rPr>
        <w:tab/>
        <w:t>If seeking approval to not display the expiration date for OMB approval of the information collection, explain the reasons that display would be inappropriate.</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18.</w:t>
      </w:r>
      <w:r w:rsidRPr="005D1FC2">
        <w:rPr>
          <w:rFonts w:ascii="Times New Roman" w:eastAsia="Times New Roman" w:hAnsi="Times New Roman" w:cs="Times New Roman"/>
          <w:b/>
          <w:i/>
          <w:sz w:val="24"/>
          <w:szCs w:val="24"/>
        </w:rPr>
        <w:tab/>
        <w:t>Explain each exception to the topics of the certification statement identified in "Certification for Paperwork Reduction Act Submissions."</w:t>
      </w:r>
    </w:p>
    <w:p w:rsidR="005D1FC2" w:rsidRPr="005D1FC2" w:rsidRDefault="005D1FC2" w:rsidP="005D1FC2">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5D1FC2">
        <w:rPr>
          <w:rFonts w:ascii="Times New Roman" w:eastAsia="Times New Roman" w:hAnsi="Times New Roman" w:cs="Times New Roman"/>
          <w:sz w:val="24"/>
          <w:szCs w:val="24"/>
        </w:rPr>
        <w:br w:type="page"/>
      </w:r>
      <w:r w:rsidRPr="005D1FC2">
        <w:rPr>
          <w:rFonts w:ascii="Times New Roman" w:eastAsia="Times New Roman" w:hAnsi="Times New Roman" w:cs="Times New Roman"/>
          <w:b/>
          <w:sz w:val="24"/>
          <w:szCs w:val="24"/>
        </w:rPr>
        <w:lastRenderedPageBreak/>
        <w:t>Introduction</w:t>
      </w:r>
    </w:p>
    <w:p w:rsidR="005D1FC2" w:rsidRPr="005D1FC2" w:rsidRDefault="005D1FC2" w:rsidP="005D1FC2">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i/>
          <w:sz w:val="24"/>
          <w:szCs w:val="24"/>
        </w:rPr>
      </w:pPr>
    </w:p>
    <w:p w:rsidR="005D1FC2" w:rsidRPr="005D1FC2" w:rsidRDefault="005D1FC2" w:rsidP="005D1FC2">
      <w:pPr>
        <w:spacing w:after="0" w:line="240" w:lineRule="auto"/>
        <w:rPr>
          <w:rFonts w:ascii="Times New Roman" w:eastAsia="Times New Roman" w:hAnsi="Times New Roman" w:cs="Shruti"/>
          <w:sz w:val="24"/>
          <w:szCs w:val="24"/>
        </w:rPr>
      </w:pPr>
      <w:r w:rsidRPr="005D1FC2">
        <w:rPr>
          <w:rFonts w:ascii="Times New Roman" w:eastAsia="Times New Roman" w:hAnsi="Times New Roman" w:cs="Shruti"/>
          <w:sz w:val="24"/>
          <w:szCs w:val="24"/>
        </w:rPr>
        <w:t>The Office of Surface Mining Reclamation and Enforcement (</w:t>
      </w:r>
      <w:r w:rsidR="000C34A8">
        <w:rPr>
          <w:rFonts w:ascii="Times New Roman" w:eastAsia="Times New Roman" w:hAnsi="Times New Roman" w:cs="Shruti"/>
          <w:sz w:val="24"/>
          <w:szCs w:val="24"/>
        </w:rPr>
        <w:t>OSMRE</w:t>
      </w:r>
      <w:r w:rsidRPr="005D1FC2">
        <w:rPr>
          <w:rFonts w:ascii="Times New Roman" w:eastAsia="Times New Roman" w:hAnsi="Times New Roman" w:cs="Shruti"/>
          <w:sz w:val="24"/>
          <w:szCs w:val="24"/>
        </w:rPr>
        <w:t xml:space="preserve">), is submitting this information collection clearance package to request authority to collect information and require retention of records under </w:t>
      </w:r>
      <w:r w:rsidRPr="005D1FC2">
        <w:rPr>
          <w:rFonts w:ascii="Times New Roman" w:eastAsia="Times New Roman" w:hAnsi="Times New Roman" w:cs="Times New Roman"/>
          <w:sz w:val="24"/>
          <w:szCs w:val="24"/>
        </w:rPr>
        <w:t xml:space="preserve">30 CFR Part 784 - </w:t>
      </w:r>
      <w:r w:rsidRPr="005D1FC2">
        <w:rPr>
          <w:rFonts w:ascii="Times New Roman" w:eastAsia="Times New Roman" w:hAnsi="Times New Roman" w:cs="Times New Roman"/>
          <w:sz w:val="24"/>
          <w:szCs w:val="24"/>
          <w:u w:val="single"/>
        </w:rPr>
        <w:t>Underground Mining Permit Applications—Minimum Requirements for Reclamation and Operation Plan</w:t>
      </w:r>
      <w:r w:rsidRPr="005D1FC2">
        <w:rPr>
          <w:rFonts w:ascii="Times New Roman" w:eastAsia="Times New Roman" w:hAnsi="Times New Roman" w:cs="Times New Roman"/>
          <w:sz w:val="24"/>
          <w:szCs w:val="24"/>
        </w:rPr>
        <w:t xml:space="preserve">.  Part 784 specifies what an applicant for a permit for an underground coal mine must include in the reclamation plan component of the permit application.  </w:t>
      </w:r>
      <w:r w:rsidRPr="005D1FC2">
        <w:rPr>
          <w:rFonts w:ascii="Times New Roman" w:eastAsia="Times New Roman" w:hAnsi="Times New Roman" w:cs="Shruti"/>
          <w:sz w:val="24"/>
          <w:szCs w:val="24"/>
        </w:rPr>
        <w:t xml:space="preserve">OMB previously renewed and approved the collection of information and recordkeeping requirements for this part under control number 1029-0039.  </w:t>
      </w:r>
    </w:p>
    <w:p w:rsidR="005D1FC2" w:rsidRPr="005D1FC2" w:rsidRDefault="005D1FC2" w:rsidP="005D1FC2">
      <w:pPr>
        <w:spacing w:after="0" w:line="240" w:lineRule="auto"/>
        <w:rPr>
          <w:rFonts w:ascii="Times New Roman" w:eastAsia="Times New Roman" w:hAnsi="Times New Roman" w:cs="Shruti"/>
          <w:sz w:val="24"/>
          <w:szCs w:val="24"/>
        </w:rPr>
      </w:pPr>
    </w:p>
    <w:p w:rsidR="005D1FC2" w:rsidRPr="005D1FC2" w:rsidRDefault="005D1FC2" w:rsidP="005D1FC2">
      <w:pPr>
        <w:spacing w:after="0" w:line="240" w:lineRule="auto"/>
        <w:rPr>
          <w:rFonts w:ascii="Times New Roman" w:eastAsia="Times New Roman" w:hAnsi="Times New Roman" w:cs="Shruti"/>
          <w:sz w:val="24"/>
          <w:szCs w:val="24"/>
        </w:rPr>
      </w:pPr>
      <w:r w:rsidRPr="005D1FC2">
        <w:rPr>
          <w:rFonts w:ascii="Times New Roman" w:eastAsia="Times New Roman" w:hAnsi="Times New Roman" w:cs="Times New Roman"/>
          <w:sz w:val="24"/>
          <w:szCs w:val="24"/>
        </w:rPr>
        <w:t xml:space="preserve">Each section of 30 CFR Part 784 is discussed separately. </w:t>
      </w:r>
      <w:r w:rsidRPr="005D1FC2">
        <w:rPr>
          <w:rFonts w:ascii="Times New Roman" w:eastAsia="Times New Roman" w:hAnsi="Times New Roman" w:cs="Shruti"/>
          <w:sz w:val="24"/>
          <w:szCs w:val="24"/>
        </w:rPr>
        <w:t xml:space="preserve"> Because the responses to some items in the instructions for the supporting statement are identical for each section; those responses appear on pages 8 – 10 of this document.  Except as otherwise noted in the supporting statements for individual sections, the respondents and potential respondents </w:t>
      </w:r>
      <w:r w:rsidRPr="003B383F">
        <w:rPr>
          <w:rFonts w:ascii="Times New Roman" w:eastAsia="Times New Roman" w:hAnsi="Times New Roman" w:cs="Shruti"/>
          <w:sz w:val="24"/>
          <w:szCs w:val="24"/>
        </w:rPr>
        <w:t xml:space="preserve">consist of </w:t>
      </w:r>
      <w:r w:rsidR="005A7D07" w:rsidRPr="003B383F">
        <w:rPr>
          <w:rFonts w:ascii="Times New Roman" w:eastAsia="Times New Roman" w:hAnsi="Times New Roman" w:cs="Shruti"/>
          <w:sz w:val="24"/>
          <w:szCs w:val="24"/>
        </w:rPr>
        <w:t xml:space="preserve">45 </w:t>
      </w:r>
      <w:r w:rsidRPr="003B383F">
        <w:rPr>
          <w:rFonts w:ascii="Times New Roman" w:eastAsia="Times New Roman" w:hAnsi="Times New Roman" w:cs="Shruti"/>
          <w:sz w:val="24"/>
          <w:szCs w:val="24"/>
        </w:rPr>
        <w:t xml:space="preserve">underground </w:t>
      </w:r>
      <w:r w:rsidRPr="005D1FC2">
        <w:rPr>
          <w:rFonts w:ascii="Times New Roman" w:eastAsia="Times New Roman" w:hAnsi="Times New Roman" w:cs="Shruti"/>
          <w:sz w:val="24"/>
          <w:szCs w:val="24"/>
        </w:rPr>
        <w:t>coal mining permit applicants, together with 24 state regulatory authorities.</w:t>
      </w:r>
    </w:p>
    <w:p w:rsidR="005D1FC2" w:rsidRPr="005D1FC2" w:rsidRDefault="005D1FC2" w:rsidP="005D1FC2">
      <w:pPr>
        <w:spacing w:after="0" w:line="240" w:lineRule="auto"/>
        <w:rPr>
          <w:rFonts w:ascii="Times New Roman" w:eastAsia="Times New Roman" w:hAnsi="Times New Roman" w:cs="Shruti"/>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The tables below summarize the hours for which clearance is requested for Part 784, the total burden hours for each section currently approved by OMB, and the changes we are now requesting.  We are </w:t>
      </w:r>
      <w:r w:rsidRPr="007D0304">
        <w:rPr>
          <w:rFonts w:ascii="Times New Roman" w:eastAsia="Times New Roman" w:hAnsi="Times New Roman" w:cs="Times New Roman"/>
          <w:sz w:val="24"/>
          <w:szCs w:val="24"/>
        </w:rPr>
        <w:t xml:space="preserve">requesting </w:t>
      </w:r>
      <w:r w:rsidR="00CF12DA" w:rsidRPr="007D0304">
        <w:rPr>
          <w:rFonts w:ascii="Times New Roman" w:eastAsia="Times New Roman" w:hAnsi="Times New Roman" w:cs="Times New Roman"/>
          <w:sz w:val="24"/>
          <w:szCs w:val="24"/>
        </w:rPr>
        <w:t>1</w:t>
      </w:r>
      <w:r w:rsidR="00381E6D">
        <w:rPr>
          <w:rFonts w:ascii="Times New Roman" w:eastAsia="Times New Roman" w:hAnsi="Times New Roman" w:cs="Times New Roman"/>
          <w:sz w:val="24"/>
          <w:szCs w:val="24"/>
        </w:rPr>
        <w:t>4</w:t>
      </w:r>
      <w:r w:rsidR="00CF12DA" w:rsidRPr="007D0304">
        <w:rPr>
          <w:rFonts w:ascii="Times New Roman" w:eastAsia="Times New Roman" w:hAnsi="Times New Roman" w:cs="Times New Roman"/>
          <w:sz w:val="24"/>
          <w:szCs w:val="24"/>
        </w:rPr>
        <w:t>,</w:t>
      </w:r>
      <w:r w:rsidR="00381E6D">
        <w:rPr>
          <w:rFonts w:ascii="Times New Roman" w:eastAsia="Times New Roman" w:hAnsi="Times New Roman" w:cs="Times New Roman"/>
          <w:sz w:val="24"/>
          <w:szCs w:val="24"/>
        </w:rPr>
        <w:t>906</w:t>
      </w:r>
      <w:r w:rsidR="00266735" w:rsidRPr="007D0304">
        <w:rPr>
          <w:rFonts w:ascii="Times New Roman" w:eastAsia="Times New Roman" w:hAnsi="Times New Roman" w:cs="Times New Roman"/>
          <w:sz w:val="24"/>
          <w:szCs w:val="24"/>
        </w:rPr>
        <w:t xml:space="preserve"> </w:t>
      </w:r>
      <w:r w:rsidRPr="007D0304">
        <w:rPr>
          <w:rFonts w:ascii="Times New Roman" w:eastAsia="Times New Roman" w:hAnsi="Times New Roman" w:cs="Times New Roman"/>
          <w:sz w:val="24"/>
          <w:szCs w:val="24"/>
        </w:rPr>
        <w:t>burden hours, a</w:t>
      </w:r>
      <w:r w:rsidR="00CF12DA" w:rsidRPr="007D0304">
        <w:rPr>
          <w:rFonts w:ascii="Times New Roman" w:eastAsia="Times New Roman" w:hAnsi="Times New Roman" w:cs="Times New Roman"/>
          <w:sz w:val="24"/>
          <w:szCs w:val="24"/>
        </w:rPr>
        <w:t>n</w:t>
      </w:r>
      <w:r w:rsidRPr="007D0304">
        <w:rPr>
          <w:rFonts w:ascii="Times New Roman" w:eastAsia="Times New Roman" w:hAnsi="Times New Roman" w:cs="Times New Roman"/>
          <w:sz w:val="24"/>
          <w:szCs w:val="24"/>
        </w:rPr>
        <w:t xml:space="preserve"> </w:t>
      </w:r>
      <w:r w:rsidR="00266735" w:rsidRPr="007D0304">
        <w:rPr>
          <w:rFonts w:ascii="Times New Roman" w:eastAsia="Times New Roman" w:hAnsi="Times New Roman" w:cs="Times New Roman"/>
          <w:sz w:val="24"/>
          <w:szCs w:val="24"/>
        </w:rPr>
        <w:t>in</w:t>
      </w:r>
      <w:r w:rsidRPr="007D0304">
        <w:rPr>
          <w:rFonts w:ascii="Times New Roman" w:eastAsia="Times New Roman" w:hAnsi="Times New Roman" w:cs="Times New Roman"/>
          <w:sz w:val="24"/>
          <w:szCs w:val="24"/>
        </w:rPr>
        <w:t xml:space="preserve">crease of </w:t>
      </w:r>
      <w:r w:rsidR="007D0304" w:rsidRPr="007D0304">
        <w:rPr>
          <w:rFonts w:ascii="Times New Roman" w:eastAsia="Times New Roman" w:hAnsi="Times New Roman" w:cs="Times New Roman"/>
          <w:sz w:val="24"/>
          <w:szCs w:val="24"/>
        </w:rPr>
        <w:t>2,</w:t>
      </w:r>
      <w:r w:rsidR="00381E6D">
        <w:rPr>
          <w:rFonts w:ascii="Times New Roman" w:eastAsia="Times New Roman" w:hAnsi="Times New Roman" w:cs="Times New Roman"/>
          <w:sz w:val="24"/>
          <w:szCs w:val="24"/>
        </w:rPr>
        <w:t>11</w:t>
      </w:r>
      <w:r w:rsidR="007D0304" w:rsidRPr="007D0304">
        <w:rPr>
          <w:rFonts w:ascii="Times New Roman" w:eastAsia="Times New Roman" w:hAnsi="Times New Roman" w:cs="Times New Roman"/>
          <w:sz w:val="24"/>
          <w:szCs w:val="24"/>
        </w:rPr>
        <w:t>6</w:t>
      </w:r>
      <w:r w:rsidRPr="007D0304">
        <w:rPr>
          <w:rFonts w:ascii="Times New Roman" w:eastAsia="Times New Roman" w:hAnsi="Times New Roman" w:cs="Times New Roman"/>
          <w:sz w:val="24"/>
          <w:szCs w:val="24"/>
        </w:rPr>
        <w:t xml:space="preserve"> hours from the currently approved level of </w:t>
      </w:r>
      <w:r w:rsidR="00266735" w:rsidRPr="007D0304">
        <w:rPr>
          <w:rFonts w:ascii="Times New Roman" w:eastAsia="Times New Roman" w:hAnsi="Times New Roman" w:cs="Times New Roman"/>
          <w:sz w:val="24"/>
          <w:szCs w:val="24"/>
        </w:rPr>
        <w:t>1</w:t>
      </w:r>
      <w:r w:rsidR="00283E45">
        <w:rPr>
          <w:rFonts w:ascii="Times New Roman" w:eastAsia="Times New Roman" w:hAnsi="Times New Roman" w:cs="Times New Roman"/>
          <w:sz w:val="24"/>
          <w:szCs w:val="24"/>
        </w:rPr>
        <w:t>2</w:t>
      </w:r>
      <w:r w:rsidR="00266735" w:rsidRPr="007D0304">
        <w:rPr>
          <w:rFonts w:ascii="Times New Roman" w:eastAsia="Times New Roman" w:hAnsi="Times New Roman" w:cs="Times New Roman"/>
          <w:sz w:val="24"/>
          <w:szCs w:val="24"/>
        </w:rPr>
        <w:t>,</w:t>
      </w:r>
      <w:r w:rsidR="00283E45">
        <w:rPr>
          <w:rFonts w:ascii="Times New Roman" w:eastAsia="Times New Roman" w:hAnsi="Times New Roman" w:cs="Times New Roman"/>
          <w:sz w:val="24"/>
          <w:szCs w:val="24"/>
        </w:rPr>
        <w:t>790</w:t>
      </w:r>
      <w:bookmarkStart w:id="0" w:name="_GoBack"/>
      <w:bookmarkEnd w:id="0"/>
      <w:r w:rsidRPr="007D0304">
        <w:rPr>
          <w:rFonts w:ascii="Times New Roman" w:eastAsia="Times New Roman" w:hAnsi="Times New Roman" w:cs="Times New Roman"/>
          <w:sz w:val="24"/>
          <w:szCs w:val="24"/>
        </w:rPr>
        <w:t xml:space="preserve"> hours</w:t>
      </w:r>
      <w:r w:rsidRPr="00CF12DA">
        <w:rPr>
          <w:rFonts w:ascii="Times New Roman" w:eastAsia="Times New Roman" w:hAnsi="Times New Roman" w:cs="Times New Roman"/>
          <w:sz w:val="24"/>
          <w:szCs w:val="24"/>
        </w:rPr>
        <w:t xml:space="preserve">.  </w:t>
      </w:r>
      <w:r w:rsidR="00B313A6">
        <w:rPr>
          <w:rFonts w:ascii="Times New Roman" w:eastAsia="Times New Roman" w:hAnsi="Times New Roman" w:cs="Times New Roman"/>
          <w:sz w:val="24"/>
          <w:szCs w:val="24"/>
        </w:rPr>
        <w:t>We are also seeking an increase in non-wage cost burden of $6</w:t>
      </w:r>
      <w:r w:rsidR="00381E6D">
        <w:rPr>
          <w:rFonts w:ascii="Times New Roman" w:eastAsia="Times New Roman" w:hAnsi="Times New Roman" w:cs="Times New Roman"/>
          <w:sz w:val="24"/>
          <w:szCs w:val="24"/>
        </w:rPr>
        <w:t>2</w:t>
      </w:r>
      <w:r w:rsidR="00B313A6">
        <w:rPr>
          <w:rFonts w:ascii="Times New Roman" w:eastAsia="Times New Roman" w:hAnsi="Times New Roman" w:cs="Times New Roman"/>
          <w:sz w:val="24"/>
          <w:szCs w:val="24"/>
        </w:rPr>
        <w:t>,</w:t>
      </w:r>
      <w:r w:rsidR="00381E6D">
        <w:rPr>
          <w:rFonts w:ascii="Times New Roman" w:eastAsia="Times New Roman" w:hAnsi="Times New Roman" w:cs="Times New Roman"/>
          <w:sz w:val="24"/>
          <w:szCs w:val="24"/>
        </w:rPr>
        <w:t>2</w:t>
      </w:r>
      <w:r w:rsidR="00B313A6">
        <w:rPr>
          <w:rFonts w:ascii="Times New Roman" w:eastAsia="Times New Roman" w:hAnsi="Times New Roman" w:cs="Times New Roman"/>
          <w:sz w:val="24"/>
          <w:szCs w:val="24"/>
        </w:rPr>
        <w:t>28, to a new total of $4</w:t>
      </w:r>
      <w:r w:rsidR="00381E6D">
        <w:rPr>
          <w:rFonts w:ascii="Times New Roman" w:eastAsia="Times New Roman" w:hAnsi="Times New Roman" w:cs="Times New Roman"/>
          <w:sz w:val="24"/>
          <w:szCs w:val="24"/>
        </w:rPr>
        <w:t>39</w:t>
      </w:r>
      <w:r w:rsidR="00B313A6">
        <w:rPr>
          <w:rFonts w:ascii="Times New Roman" w:eastAsia="Times New Roman" w:hAnsi="Times New Roman" w:cs="Times New Roman"/>
          <w:sz w:val="24"/>
          <w:szCs w:val="24"/>
        </w:rPr>
        <w:t>,</w:t>
      </w:r>
      <w:r w:rsidR="00381E6D">
        <w:rPr>
          <w:rFonts w:ascii="Times New Roman" w:eastAsia="Times New Roman" w:hAnsi="Times New Roman" w:cs="Times New Roman"/>
          <w:sz w:val="24"/>
          <w:szCs w:val="24"/>
        </w:rPr>
        <w:t>1</w:t>
      </w:r>
      <w:r w:rsidR="00B313A6">
        <w:rPr>
          <w:rFonts w:ascii="Times New Roman" w:eastAsia="Times New Roman" w:hAnsi="Times New Roman" w:cs="Times New Roman"/>
          <w:sz w:val="24"/>
          <w:szCs w:val="24"/>
        </w:rPr>
        <w:t xml:space="preserve">10.  </w:t>
      </w:r>
      <w:r w:rsidRPr="00CF12DA">
        <w:rPr>
          <w:rFonts w:ascii="Times New Roman" w:eastAsia="Times New Roman" w:hAnsi="Times New Roman" w:cs="Times New Roman"/>
          <w:sz w:val="24"/>
          <w:szCs w:val="24"/>
        </w:rPr>
        <w:t xml:space="preserve">The </w:t>
      </w:r>
      <w:r w:rsidR="00266735" w:rsidRPr="00CF12DA">
        <w:rPr>
          <w:rFonts w:ascii="Times New Roman" w:eastAsia="Times New Roman" w:hAnsi="Times New Roman" w:cs="Times New Roman"/>
          <w:sz w:val="24"/>
          <w:szCs w:val="24"/>
        </w:rPr>
        <w:t>increase</w:t>
      </w:r>
      <w:r w:rsidR="00B313A6">
        <w:rPr>
          <w:rFonts w:ascii="Times New Roman" w:eastAsia="Times New Roman" w:hAnsi="Times New Roman" w:cs="Times New Roman"/>
          <w:sz w:val="24"/>
          <w:szCs w:val="24"/>
        </w:rPr>
        <w:t>s are</w:t>
      </w:r>
      <w:r w:rsidR="00CF12DA">
        <w:rPr>
          <w:rFonts w:ascii="Times New Roman" w:eastAsia="Times New Roman" w:hAnsi="Times New Roman" w:cs="Times New Roman"/>
          <w:sz w:val="24"/>
          <w:szCs w:val="24"/>
        </w:rPr>
        <w:t xml:space="preserve"> a result of adjustments</w:t>
      </w:r>
      <w:r w:rsidRPr="00CF12DA">
        <w:rPr>
          <w:rFonts w:ascii="Times New Roman" w:eastAsia="Times New Roman" w:hAnsi="Times New Roman" w:cs="Times New Roman"/>
          <w:sz w:val="24"/>
          <w:szCs w:val="24"/>
        </w:rPr>
        <w:t xml:space="preserve"> in the number of responses.</w:t>
      </w:r>
      <w:r w:rsidRPr="005D1FC2">
        <w:rPr>
          <w:rFonts w:ascii="Times New Roman" w:eastAsia="Times New Roman" w:hAnsi="Times New Roman" w:cs="Times New Roman"/>
          <w:sz w:val="24"/>
          <w:szCs w:val="24"/>
        </w:rPr>
        <w:t xml:space="preserve">  </w:t>
      </w:r>
    </w:p>
    <w:p w:rsidR="005D1FC2" w:rsidRPr="005D1FC2" w:rsidRDefault="005D1FC2" w:rsidP="005D1FC2">
      <w:pPr>
        <w:tabs>
          <w:tab w:val="left" w:pos="720"/>
        </w:tabs>
        <w:spacing w:after="0" w:line="240" w:lineRule="auto"/>
        <w:ind w:left="2160" w:firstLine="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br w:type="page"/>
      </w:r>
      <w:r w:rsidRPr="005D1FC2">
        <w:rPr>
          <w:rFonts w:ascii="Times New Roman" w:eastAsia="Times New Roman" w:hAnsi="Times New Roman" w:cs="Shruti"/>
          <w:sz w:val="24"/>
          <w:szCs w:val="24"/>
        </w:rPr>
        <w:lastRenderedPageBreak/>
        <w:t>SUMMARY FOR 30 CFR PART 784</w:t>
      </w:r>
    </w:p>
    <w:tbl>
      <w:tblPr>
        <w:tblW w:w="10291"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86"/>
        <w:gridCol w:w="1260"/>
        <w:gridCol w:w="1170"/>
        <w:gridCol w:w="1247"/>
        <w:gridCol w:w="1170"/>
        <w:gridCol w:w="1260"/>
        <w:gridCol w:w="1530"/>
        <w:gridCol w:w="1468"/>
      </w:tblGrid>
      <w:tr w:rsidR="005D1FC2" w:rsidRPr="005D1FC2" w:rsidTr="00135705">
        <w:trPr>
          <w:jc w:val="center"/>
        </w:trPr>
        <w:tc>
          <w:tcPr>
            <w:tcW w:w="1186" w:type="dxa"/>
            <w:tcBorders>
              <w:top w:val="double" w:sz="4" w:space="0" w:color="auto"/>
              <w:bottom w:val="single" w:sz="4" w:space="0" w:color="auto"/>
              <w:right w:val="single" w:sz="4" w:space="0" w:color="auto"/>
            </w:tcBorders>
            <w:vAlign w:val="center"/>
          </w:tcPr>
          <w:p w:rsidR="005D1FC2" w:rsidRPr="005D1FC2" w:rsidRDefault="005D1FC2" w:rsidP="005D1FC2">
            <w:pPr>
              <w:spacing w:after="0" w:line="240" w:lineRule="auto"/>
              <w:ind w:left="-11"/>
              <w:jc w:val="center"/>
              <w:rPr>
                <w:rFonts w:ascii="Arial" w:eastAsia="Times New Roman" w:hAnsi="Arial" w:cs="Arial"/>
                <w:sz w:val="20"/>
                <w:szCs w:val="20"/>
              </w:rPr>
            </w:pPr>
            <w:r w:rsidRPr="005D1FC2">
              <w:rPr>
                <w:rFonts w:ascii="Arial" w:eastAsia="Times New Roman" w:hAnsi="Arial" w:cs="Arial"/>
                <w:sz w:val="20"/>
                <w:szCs w:val="20"/>
              </w:rPr>
              <w:t>Section</w:t>
            </w:r>
          </w:p>
        </w:tc>
        <w:tc>
          <w:tcPr>
            <w:tcW w:w="1260" w:type="dxa"/>
            <w:tcBorders>
              <w:top w:val="double" w:sz="4" w:space="0" w:color="auto"/>
              <w:left w:val="single" w:sz="4" w:space="0" w:color="auto"/>
              <w:bottom w:val="single" w:sz="4" w:space="0" w:color="auto"/>
              <w:right w:val="single" w:sz="4" w:space="0" w:color="auto"/>
            </w:tcBorders>
            <w:vAlign w:val="center"/>
          </w:tcPr>
          <w:p w:rsidR="005D1FC2" w:rsidRPr="005D1FC2" w:rsidRDefault="005D1FC2" w:rsidP="005D1FC2">
            <w:pPr>
              <w:spacing w:after="0" w:line="240" w:lineRule="auto"/>
              <w:jc w:val="center"/>
              <w:rPr>
                <w:rFonts w:ascii="Arial" w:eastAsia="Times New Roman" w:hAnsi="Arial" w:cs="Arial"/>
                <w:sz w:val="20"/>
                <w:szCs w:val="20"/>
              </w:rPr>
            </w:pPr>
            <w:r w:rsidRPr="005D1FC2">
              <w:rPr>
                <w:rFonts w:ascii="Arial" w:eastAsia="Times New Roman" w:hAnsi="Arial" w:cs="Arial"/>
                <w:sz w:val="20"/>
                <w:szCs w:val="20"/>
              </w:rPr>
              <w:t>Industry Responses</w:t>
            </w:r>
          </w:p>
        </w:tc>
        <w:tc>
          <w:tcPr>
            <w:tcW w:w="1170" w:type="dxa"/>
            <w:tcBorders>
              <w:top w:val="double" w:sz="4" w:space="0" w:color="auto"/>
              <w:left w:val="single" w:sz="4" w:space="0" w:color="auto"/>
              <w:bottom w:val="single" w:sz="4" w:space="0" w:color="auto"/>
              <w:right w:val="single" w:sz="4" w:space="0" w:color="auto"/>
            </w:tcBorders>
            <w:vAlign w:val="center"/>
          </w:tcPr>
          <w:p w:rsidR="005D1FC2" w:rsidRPr="005D1FC2" w:rsidRDefault="005D1FC2" w:rsidP="005D1FC2">
            <w:pPr>
              <w:spacing w:after="0" w:line="240" w:lineRule="auto"/>
              <w:jc w:val="center"/>
              <w:rPr>
                <w:rFonts w:ascii="Arial" w:eastAsia="Times New Roman" w:hAnsi="Arial" w:cs="Arial"/>
                <w:sz w:val="20"/>
                <w:szCs w:val="20"/>
              </w:rPr>
            </w:pPr>
            <w:r w:rsidRPr="005D1FC2">
              <w:rPr>
                <w:rFonts w:ascii="Arial" w:eastAsia="Times New Roman" w:hAnsi="Arial" w:cs="Arial"/>
                <w:sz w:val="20"/>
                <w:szCs w:val="20"/>
              </w:rPr>
              <w:t>Industry Hours per Response</w:t>
            </w:r>
          </w:p>
        </w:tc>
        <w:tc>
          <w:tcPr>
            <w:tcW w:w="1247" w:type="dxa"/>
            <w:tcBorders>
              <w:top w:val="double" w:sz="4" w:space="0" w:color="auto"/>
              <w:left w:val="single" w:sz="4" w:space="0" w:color="auto"/>
              <w:bottom w:val="single" w:sz="4" w:space="0" w:color="auto"/>
              <w:right w:val="single" w:sz="4" w:space="0" w:color="auto"/>
            </w:tcBorders>
            <w:vAlign w:val="center"/>
          </w:tcPr>
          <w:p w:rsidR="005D1FC2" w:rsidRPr="005D1FC2" w:rsidRDefault="005D1FC2" w:rsidP="005D1FC2">
            <w:pPr>
              <w:spacing w:after="0" w:line="240" w:lineRule="auto"/>
              <w:jc w:val="center"/>
              <w:rPr>
                <w:rFonts w:ascii="Arial" w:eastAsia="Times New Roman" w:hAnsi="Arial" w:cs="Arial"/>
                <w:sz w:val="20"/>
                <w:szCs w:val="20"/>
              </w:rPr>
            </w:pPr>
            <w:r w:rsidRPr="005D1FC2">
              <w:rPr>
                <w:rFonts w:ascii="Arial" w:eastAsia="Times New Roman" w:hAnsi="Arial" w:cs="Arial"/>
                <w:sz w:val="20"/>
                <w:szCs w:val="20"/>
              </w:rPr>
              <w:t>State Responses</w:t>
            </w:r>
          </w:p>
        </w:tc>
        <w:tc>
          <w:tcPr>
            <w:tcW w:w="1170" w:type="dxa"/>
            <w:tcBorders>
              <w:top w:val="double" w:sz="4" w:space="0" w:color="auto"/>
              <w:left w:val="single" w:sz="4" w:space="0" w:color="auto"/>
              <w:bottom w:val="single" w:sz="4" w:space="0" w:color="auto"/>
              <w:right w:val="single" w:sz="4" w:space="0" w:color="auto"/>
            </w:tcBorders>
            <w:vAlign w:val="center"/>
          </w:tcPr>
          <w:p w:rsidR="005D1FC2" w:rsidRPr="005D1FC2" w:rsidRDefault="005D1FC2" w:rsidP="005D1FC2">
            <w:pPr>
              <w:spacing w:after="0" w:line="240" w:lineRule="auto"/>
              <w:jc w:val="center"/>
              <w:rPr>
                <w:rFonts w:ascii="Arial" w:eastAsia="Times New Roman" w:hAnsi="Arial" w:cs="Arial"/>
                <w:sz w:val="20"/>
                <w:szCs w:val="20"/>
              </w:rPr>
            </w:pPr>
            <w:r w:rsidRPr="005D1FC2">
              <w:rPr>
                <w:rFonts w:ascii="Arial" w:eastAsia="Times New Roman" w:hAnsi="Arial" w:cs="Arial"/>
                <w:sz w:val="20"/>
                <w:szCs w:val="20"/>
              </w:rPr>
              <w:t>State Hours per Response</w:t>
            </w:r>
          </w:p>
        </w:tc>
        <w:tc>
          <w:tcPr>
            <w:tcW w:w="1260" w:type="dxa"/>
            <w:tcBorders>
              <w:top w:val="double" w:sz="4" w:space="0" w:color="auto"/>
              <w:left w:val="single" w:sz="4" w:space="0" w:color="auto"/>
              <w:bottom w:val="single" w:sz="4" w:space="0" w:color="auto"/>
              <w:right w:val="single" w:sz="4" w:space="0" w:color="auto"/>
            </w:tcBorders>
            <w:vAlign w:val="center"/>
          </w:tcPr>
          <w:p w:rsidR="005D1FC2" w:rsidRPr="00135705" w:rsidRDefault="005D1FC2" w:rsidP="005D1FC2">
            <w:pPr>
              <w:spacing w:after="0" w:line="240" w:lineRule="auto"/>
              <w:jc w:val="center"/>
              <w:rPr>
                <w:rFonts w:ascii="Arial" w:eastAsia="Times New Roman" w:hAnsi="Arial" w:cs="Arial"/>
                <w:sz w:val="20"/>
                <w:szCs w:val="20"/>
              </w:rPr>
            </w:pPr>
            <w:r w:rsidRPr="00135705">
              <w:rPr>
                <w:rFonts w:ascii="Arial" w:eastAsia="Times New Roman" w:hAnsi="Arial" w:cs="Arial"/>
                <w:sz w:val="20"/>
                <w:szCs w:val="20"/>
              </w:rPr>
              <w:t>Total Hours Requested</w:t>
            </w:r>
          </w:p>
        </w:tc>
        <w:tc>
          <w:tcPr>
            <w:tcW w:w="1530" w:type="dxa"/>
            <w:tcBorders>
              <w:top w:val="double" w:sz="4" w:space="0" w:color="auto"/>
              <w:left w:val="single" w:sz="4" w:space="0" w:color="auto"/>
              <w:bottom w:val="single" w:sz="4" w:space="0" w:color="auto"/>
              <w:right w:val="single" w:sz="4" w:space="0" w:color="auto"/>
            </w:tcBorders>
            <w:vAlign w:val="center"/>
          </w:tcPr>
          <w:p w:rsidR="005D1FC2" w:rsidRPr="00135705" w:rsidRDefault="005D1FC2" w:rsidP="005D1FC2">
            <w:pPr>
              <w:spacing w:after="0" w:line="240" w:lineRule="auto"/>
              <w:jc w:val="center"/>
              <w:rPr>
                <w:rFonts w:ascii="Arial" w:eastAsia="Times New Roman" w:hAnsi="Arial" w:cs="Arial"/>
                <w:sz w:val="20"/>
                <w:szCs w:val="20"/>
              </w:rPr>
            </w:pPr>
            <w:r w:rsidRPr="00135705">
              <w:rPr>
                <w:rFonts w:ascii="Arial" w:eastAsia="Times New Roman" w:hAnsi="Arial" w:cs="Arial"/>
                <w:sz w:val="20"/>
                <w:szCs w:val="20"/>
              </w:rPr>
              <w:t xml:space="preserve">Currently Approved Burden Hours </w:t>
            </w:r>
          </w:p>
        </w:tc>
        <w:tc>
          <w:tcPr>
            <w:tcW w:w="1468" w:type="dxa"/>
            <w:tcBorders>
              <w:top w:val="double" w:sz="4" w:space="0" w:color="auto"/>
              <w:left w:val="single" w:sz="4" w:space="0" w:color="auto"/>
              <w:bottom w:val="single" w:sz="4" w:space="0" w:color="auto"/>
            </w:tcBorders>
            <w:vAlign w:val="center"/>
          </w:tcPr>
          <w:p w:rsidR="005D1FC2" w:rsidRPr="005D1FC2" w:rsidRDefault="005D1FC2" w:rsidP="005D1FC2">
            <w:pPr>
              <w:spacing w:after="0" w:line="240" w:lineRule="auto"/>
              <w:jc w:val="center"/>
              <w:rPr>
                <w:rFonts w:ascii="Arial" w:eastAsia="Times New Roman" w:hAnsi="Arial" w:cs="Arial"/>
                <w:sz w:val="20"/>
                <w:szCs w:val="20"/>
                <w:highlight w:val="yellow"/>
              </w:rPr>
            </w:pPr>
            <w:r w:rsidRPr="005D1FC2">
              <w:rPr>
                <w:rFonts w:ascii="Arial" w:eastAsia="Times New Roman" w:hAnsi="Arial" w:cs="Arial"/>
                <w:sz w:val="20"/>
                <w:szCs w:val="20"/>
              </w:rPr>
              <w:t>Changes to Burden Hours</w:t>
            </w:r>
          </w:p>
        </w:tc>
      </w:tr>
      <w:tr w:rsidR="005D1FC2" w:rsidRPr="005D1FC2" w:rsidTr="00135705">
        <w:trPr>
          <w:jc w:val="center"/>
        </w:trPr>
        <w:tc>
          <w:tcPr>
            <w:tcW w:w="1186" w:type="dxa"/>
            <w:tcBorders>
              <w:top w:val="single" w:sz="4" w:space="0" w:color="auto"/>
              <w:bottom w:val="single" w:sz="4" w:space="0" w:color="auto"/>
              <w:right w:val="single" w:sz="4" w:space="0" w:color="auto"/>
            </w:tcBorders>
            <w:vAlign w:val="center"/>
          </w:tcPr>
          <w:p w:rsidR="005D1FC2" w:rsidRPr="005D1FC2" w:rsidRDefault="005D1FC2" w:rsidP="005D1FC2">
            <w:pPr>
              <w:spacing w:after="0" w:line="240" w:lineRule="auto"/>
              <w:ind w:left="-4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784.11</w:t>
            </w:r>
          </w:p>
        </w:tc>
        <w:tc>
          <w:tcPr>
            <w:tcW w:w="1260" w:type="dxa"/>
            <w:tcBorders>
              <w:top w:val="single" w:sz="4" w:space="0" w:color="auto"/>
              <w:left w:val="single" w:sz="4" w:space="0" w:color="auto"/>
              <w:bottom w:val="single" w:sz="4" w:space="0" w:color="auto"/>
              <w:right w:val="single" w:sz="4" w:space="0" w:color="auto"/>
            </w:tcBorders>
            <w:vAlign w:val="center"/>
          </w:tcPr>
          <w:p w:rsidR="005D1FC2" w:rsidRPr="00CF12DA" w:rsidRDefault="005A7D07" w:rsidP="00616D34">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w:t>
            </w:r>
            <w:r w:rsidR="00616D34" w:rsidRPr="00CF12DA">
              <w:rPr>
                <w:rFonts w:ascii="Times New Roman" w:eastAsia="Times New Roman" w:hAnsi="Times New Roman" w:cs="Times New Roman"/>
                <w:sz w:val="24"/>
                <w:szCs w:val="24"/>
              </w:rPr>
              <w:t>5</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w:t>
            </w:r>
          </w:p>
        </w:tc>
        <w:tc>
          <w:tcPr>
            <w:tcW w:w="1247" w:type="dxa"/>
            <w:tcBorders>
              <w:top w:val="single" w:sz="4" w:space="0" w:color="auto"/>
              <w:left w:val="single" w:sz="4" w:space="0" w:color="auto"/>
              <w:bottom w:val="single" w:sz="4" w:space="0" w:color="auto"/>
              <w:right w:val="single" w:sz="4" w:space="0" w:color="auto"/>
            </w:tcBorders>
            <w:vAlign w:val="center"/>
          </w:tcPr>
          <w:p w:rsidR="005D1FC2" w:rsidRPr="00CF12DA" w:rsidRDefault="005A7D07"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44</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266735" w:rsidP="0063212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3</w:t>
            </w:r>
            <w:r w:rsidR="00632122" w:rsidRPr="003B383F">
              <w:rPr>
                <w:rFonts w:ascii="Times New Roman" w:eastAsia="Times New Roman" w:hAnsi="Times New Roman" w:cs="Times New Roman"/>
                <w:sz w:val="24"/>
                <w:szCs w:val="24"/>
              </w:rPr>
              <w:t>12</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5D1F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270</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rsidR="005D1FC2" w:rsidRPr="003B383F" w:rsidRDefault="003E6EC2" w:rsidP="003E6E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fldChar w:fldCharType="begin"/>
            </w:r>
            <w:r w:rsidRPr="003B383F">
              <w:rPr>
                <w:rFonts w:ascii="Times New Roman" w:eastAsia="Times New Roman" w:hAnsi="Times New Roman" w:cs="Times New Roman"/>
                <w:sz w:val="24"/>
                <w:szCs w:val="24"/>
              </w:rPr>
              <w:instrText xml:space="preserve"> =(F2-G2) </w:instrText>
            </w:r>
            <w:r w:rsidRPr="003B383F">
              <w:rPr>
                <w:rFonts w:ascii="Times New Roman" w:eastAsia="Times New Roman" w:hAnsi="Times New Roman" w:cs="Times New Roman"/>
                <w:sz w:val="24"/>
                <w:szCs w:val="24"/>
              </w:rPr>
              <w:fldChar w:fldCharType="separate"/>
            </w:r>
            <w:r w:rsidRPr="003B383F">
              <w:rPr>
                <w:rFonts w:ascii="Times New Roman" w:eastAsia="Times New Roman" w:hAnsi="Times New Roman" w:cs="Times New Roman"/>
                <w:noProof/>
                <w:sz w:val="24"/>
                <w:szCs w:val="24"/>
              </w:rPr>
              <w:t>42</w:t>
            </w:r>
            <w:r w:rsidRPr="003B383F">
              <w:rPr>
                <w:rFonts w:ascii="Times New Roman" w:eastAsia="Times New Roman" w:hAnsi="Times New Roman" w:cs="Times New Roman"/>
                <w:sz w:val="24"/>
                <w:szCs w:val="24"/>
              </w:rPr>
              <w:fldChar w:fldCharType="end"/>
            </w:r>
          </w:p>
        </w:tc>
      </w:tr>
      <w:tr w:rsidR="005D1FC2" w:rsidRPr="005D1FC2" w:rsidTr="00135705">
        <w:trPr>
          <w:jc w:val="center"/>
        </w:trPr>
        <w:tc>
          <w:tcPr>
            <w:tcW w:w="1186" w:type="dxa"/>
            <w:tcBorders>
              <w:top w:val="single" w:sz="4" w:space="0" w:color="auto"/>
              <w:bottom w:val="single" w:sz="4" w:space="0" w:color="auto"/>
              <w:right w:val="single" w:sz="4" w:space="0" w:color="auto"/>
            </w:tcBorders>
            <w:vAlign w:val="center"/>
          </w:tcPr>
          <w:p w:rsidR="005D1FC2" w:rsidRPr="005D1FC2" w:rsidRDefault="005D1FC2" w:rsidP="005D1FC2">
            <w:pPr>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.12</w:t>
            </w:r>
          </w:p>
        </w:tc>
        <w:tc>
          <w:tcPr>
            <w:tcW w:w="126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6</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6</w:t>
            </w:r>
          </w:p>
        </w:tc>
        <w:tc>
          <w:tcPr>
            <w:tcW w:w="1247"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5</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2.25</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853AE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47</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5D1F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47</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rsidR="005D1FC2" w:rsidRPr="003B383F" w:rsidRDefault="003E6EC2" w:rsidP="003E6E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fldChar w:fldCharType="begin"/>
            </w:r>
            <w:r w:rsidRPr="003B383F">
              <w:rPr>
                <w:rFonts w:ascii="Times New Roman" w:eastAsia="Times New Roman" w:hAnsi="Times New Roman" w:cs="Times New Roman"/>
                <w:sz w:val="24"/>
                <w:szCs w:val="24"/>
              </w:rPr>
              <w:instrText xml:space="preserve"> =(F3-G3) </w:instrText>
            </w:r>
            <w:r w:rsidRPr="003B383F">
              <w:rPr>
                <w:rFonts w:ascii="Times New Roman" w:eastAsia="Times New Roman" w:hAnsi="Times New Roman" w:cs="Times New Roman"/>
                <w:sz w:val="24"/>
                <w:szCs w:val="24"/>
              </w:rPr>
              <w:fldChar w:fldCharType="separate"/>
            </w:r>
            <w:r w:rsidRPr="003B383F">
              <w:rPr>
                <w:rFonts w:ascii="Times New Roman" w:eastAsia="Times New Roman" w:hAnsi="Times New Roman" w:cs="Times New Roman"/>
                <w:noProof/>
                <w:sz w:val="24"/>
                <w:szCs w:val="24"/>
              </w:rPr>
              <w:t>0</w:t>
            </w:r>
            <w:r w:rsidRPr="003B383F">
              <w:rPr>
                <w:rFonts w:ascii="Times New Roman" w:eastAsia="Times New Roman" w:hAnsi="Times New Roman" w:cs="Times New Roman"/>
                <w:sz w:val="24"/>
                <w:szCs w:val="24"/>
              </w:rPr>
              <w:fldChar w:fldCharType="end"/>
            </w:r>
          </w:p>
        </w:tc>
      </w:tr>
      <w:tr w:rsidR="005D1FC2" w:rsidRPr="005D1FC2" w:rsidTr="00135705">
        <w:trPr>
          <w:jc w:val="center"/>
        </w:trPr>
        <w:tc>
          <w:tcPr>
            <w:tcW w:w="1186" w:type="dxa"/>
            <w:tcBorders>
              <w:top w:val="single" w:sz="4" w:space="0" w:color="auto"/>
              <w:bottom w:val="single" w:sz="4" w:space="0" w:color="auto"/>
              <w:right w:val="single" w:sz="4" w:space="0" w:color="auto"/>
            </w:tcBorders>
            <w:vAlign w:val="center"/>
          </w:tcPr>
          <w:p w:rsidR="005D1FC2" w:rsidRPr="005D1FC2" w:rsidRDefault="005D1FC2" w:rsidP="005D1FC2">
            <w:pPr>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.13</w:t>
            </w:r>
          </w:p>
        </w:tc>
        <w:tc>
          <w:tcPr>
            <w:tcW w:w="1260" w:type="dxa"/>
            <w:tcBorders>
              <w:top w:val="single" w:sz="4" w:space="0" w:color="auto"/>
              <w:left w:val="single" w:sz="4" w:space="0" w:color="auto"/>
              <w:bottom w:val="single" w:sz="4" w:space="0" w:color="auto"/>
              <w:right w:val="single" w:sz="4" w:space="0" w:color="auto"/>
            </w:tcBorders>
            <w:vAlign w:val="center"/>
          </w:tcPr>
          <w:p w:rsidR="005D1FC2" w:rsidRPr="00CF12DA" w:rsidRDefault="00616D34"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45</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53</w:t>
            </w:r>
          </w:p>
        </w:tc>
        <w:tc>
          <w:tcPr>
            <w:tcW w:w="1247" w:type="dxa"/>
            <w:tcBorders>
              <w:top w:val="single" w:sz="4" w:space="0" w:color="auto"/>
              <w:left w:val="single" w:sz="4" w:space="0" w:color="auto"/>
              <w:bottom w:val="single" w:sz="4" w:space="0" w:color="auto"/>
              <w:right w:val="single" w:sz="4" w:space="0" w:color="auto"/>
            </w:tcBorders>
            <w:vAlign w:val="center"/>
          </w:tcPr>
          <w:p w:rsidR="005D1FC2" w:rsidRPr="00CF12DA" w:rsidRDefault="00616D34"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44</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4.5</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266735" w:rsidP="00616D34">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2</w:t>
            </w:r>
            <w:r w:rsidR="000D6CCD" w:rsidRPr="003B383F">
              <w:rPr>
                <w:rFonts w:ascii="Times New Roman" w:eastAsia="Times New Roman" w:hAnsi="Times New Roman" w:cs="Times New Roman"/>
                <w:sz w:val="24"/>
                <w:szCs w:val="24"/>
              </w:rPr>
              <w:t>,</w:t>
            </w:r>
            <w:r w:rsidR="00616D34" w:rsidRPr="003B383F">
              <w:rPr>
                <w:rFonts w:ascii="Times New Roman" w:eastAsia="Times New Roman" w:hAnsi="Times New Roman" w:cs="Times New Roman"/>
                <w:sz w:val="24"/>
                <w:szCs w:val="24"/>
              </w:rPr>
              <w:t>583</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5D1F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2</w:t>
            </w:r>
            <w:r w:rsidR="000D6CCD" w:rsidRPr="003B383F">
              <w:rPr>
                <w:rFonts w:ascii="Times New Roman" w:eastAsia="Times New Roman" w:hAnsi="Times New Roman" w:cs="Times New Roman"/>
                <w:sz w:val="24"/>
                <w:szCs w:val="24"/>
              </w:rPr>
              <w:t>,</w:t>
            </w:r>
            <w:r w:rsidRPr="003B383F">
              <w:rPr>
                <w:rFonts w:ascii="Times New Roman" w:eastAsia="Times New Roman" w:hAnsi="Times New Roman" w:cs="Times New Roman"/>
                <w:sz w:val="24"/>
                <w:szCs w:val="24"/>
              </w:rPr>
              <w:t>238</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rsidR="005D1FC2" w:rsidRPr="003B383F" w:rsidRDefault="003E6E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fldChar w:fldCharType="begin"/>
            </w:r>
            <w:r w:rsidRPr="003B383F">
              <w:rPr>
                <w:rFonts w:ascii="Times New Roman" w:eastAsia="Times New Roman" w:hAnsi="Times New Roman" w:cs="Times New Roman"/>
                <w:sz w:val="24"/>
                <w:szCs w:val="24"/>
              </w:rPr>
              <w:instrText xml:space="preserve"> =(F4-G4) </w:instrText>
            </w:r>
            <w:r w:rsidRPr="003B383F">
              <w:rPr>
                <w:rFonts w:ascii="Times New Roman" w:eastAsia="Times New Roman" w:hAnsi="Times New Roman" w:cs="Times New Roman"/>
                <w:sz w:val="24"/>
                <w:szCs w:val="24"/>
              </w:rPr>
              <w:fldChar w:fldCharType="separate"/>
            </w:r>
            <w:r w:rsidRPr="003B383F">
              <w:rPr>
                <w:rFonts w:ascii="Times New Roman" w:eastAsia="Times New Roman" w:hAnsi="Times New Roman" w:cs="Times New Roman"/>
                <w:noProof/>
                <w:sz w:val="24"/>
                <w:szCs w:val="24"/>
              </w:rPr>
              <w:t>345</w:t>
            </w:r>
            <w:r w:rsidRPr="003B383F">
              <w:rPr>
                <w:rFonts w:ascii="Times New Roman" w:eastAsia="Times New Roman" w:hAnsi="Times New Roman" w:cs="Times New Roman"/>
                <w:sz w:val="24"/>
                <w:szCs w:val="24"/>
              </w:rPr>
              <w:fldChar w:fldCharType="end"/>
            </w:r>
          </w:p>
        </w:tc>
      </w:tr>
      <w:tr w:rsidR="005D1FC2" w:rsidRPr="005D1FC2" w:rsidTr="00135705">
        <w:trPr>
          <w:jc w:val="center"/>
        </w:trPr>
        <w:tc>
          <w:tcPr>
            <w:tcW w:w="1186" w:type="dxa"/>
            <w:tcBorders>
              <w:top w:val="single" w:sz="4" w:space="0" w:color="auto"/>
              <w:bottom w:val="single" w:sz="4" w:space="0" w:color="auto"/>
              <w:right w:val="single" w:sz="4" w:space="0" w:color="auto"/>
            </w:tcBorders>
            <w:vAlign w:val="center"/>
          </w:tcPr>
          <w:p w:rsidR="005D1FC2" w:rsidRPr="005D1FC2" w:rsidRDefault="005D1FC2" w:rsidP="005D1FC2">
            <w:pPr>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.14</w:t>
            </w:r>
          </w:p>
        </w:tc>
        <w:tc>
          <w:tcPr>
            <w:tcW w:w="1260" w:type="dxa"/>
            <w:tcBorders>
              <w:top w:val="single" w:sz="4" w:space="0" w:color="auto"/>
              <w:left w:val="single" w:sz="4" w:space="0" w:color="auto"/>
              <w:bottom w:val="single" w:sz="4" w:space="0" w:color="auto"/>
              <w:right w:val="single" w:sz="4" w:space="0" w:color="auto"/>
            </w:tcBorders>
            <w:vAlign w:val="center"/>
          </w:tcPr>
          <w:p w:rsidR="005D1FC2" w:rsidRPr="00CF12DA" w:rsidRDefault="00616D34" w:rsidP="005D1FC2">
            <w:pPr>
              <w:tabs>
                <w:tab w:val="center" w:pos="542"/>
                <w:tab w:val="right" w:pos="1084"/>
              </w:tabs>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45</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40</w:t>
            </w:r>
          </w:p>
        </w:tc>
        <w:tc>
          <w:tcPr>
            <w:tcW w:w="1247" w:type="dxa"/>
            <w:tcBorders>
              <w:top w:val="single" w:sz="4" w:space="0" w:color="auto"/>
              <w:left w:val="single" w:sz="4" w:space="0" w:color="auto"/>
              <w:bottom w:val="single" w:sz="4" w:space="0" w:color="auto"/>
              <w:right w:val="single" w:sz="4" w:space="0" w:color="auto"/>
            </w:tcBorders>
            <w:vAlign w:val="center"/>
          </w:tcPr>
          <w:p w:rsidR="005D1FC2" w:rsidRPr="00CF12DA" w:rsidRDefault="00616D34"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44</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8.75</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616D34"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2</w:t>
            </w:r>
            <w:r w:rsidR="000D6CCD" w:rsidRPr="003B383F">
              <w:rPr>
                <w:rFonts w:ascii="Times New Roman" w:eastAsia="Times New Roman" w:hAnsi="Times New Roman" w:cs="Times New Roman"/>
                <w:sz w:val="24"/>
                <w:szCs w:val="24"/>
              </w:rPr>
              <w:t>,</w:t>
            </w:r>
            <w:r w:rsidRPr="003B383F">
              <w:rPr>
                <w:rFonts w:ascii="Times New Roman" w:eastAsia="Times New Roman" w:hAnsi="Times New Roman" w:cs="Times New Roman"/>
                <w:sz w:val="24"/>
                <w:szCs w:val="24"/>
              </w:rPr>
              <w:t>185</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5D1F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1</w:t>
            </w:r>
            <w:r w:rsidR="000D6CCD" w:rsidRPr="003B383F">
              <w:rPr>
                <w:rFonts w:ascii="Times New Roman" w:eastAsia="Times New Roman" w:hAnsi="Times New Roman" w:cs="Times New Roman"/>
                <w:sz w:val="24"/>
                <w:szCs w:val="24"/>
              </w:rPr>
              <w:t>,</w:t>
            </w:r>
            <w:r w:rsidRPr="003B383F">
              <w:rPr>
                <w:rFonts w:ascii="Times New Roman" w:eastAsia="Times New Roman" w:hAnsi="Times New Roman" w:cs="Times New Roman"/>
                <w:sz w:val="24"/>
                <w:szCs w:val="24"/>
              </w:rPr>
              <w:t>893</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rsidR="003E6EC2" w:rsidRPr="003B383F" w:rsidRDefault="003E6EC2" w:rsidP="003E6E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fldChar w:fldCharType="begin"/>
            </w:r>
            <w:r w:rsidRPr="003B383F">
              <w:rPr>
                <w:rFonts w:ascii="Times New Roman" w:eastAsia="Times New Roman" w:hAnsi="Times New Roman" w:cs="Times New Roman"/>
                <w:sz w:val="24"/>
                <w:szCs w:val="24"/>
              </w:rPr>
              <w:instrText xml:space="preserve"> =(F5-G5) </w:instrText>
            </w:r>
            <w:r w:rsidRPr="003B383F">
              <w:rPr>
                <w:rFonts w:ascii="Times New Roman" w:eastAsia="Times New Roman" w:hAnsi="Times New Roman" w:cs="Times New Roman"/>
                <w:sz w:val="24"/>
                <w:szCs w:val="24"/>
              </w:rPr>
              <w:fldChar w:fldCharType="separate"/>
            </w:r>
            <w:r w:rsidRPr="003B383F">
              <w:rPr>
                <w:rFonts w:ascii="Times New Roman" w:eastAsia="Times New Roman" w:hAnsi="Times New Roman" w:cs="Times New Roman"/>
                <w:noProof/>
                <w:sz w:val="24"/>
                <w:szCs w:val="24"/>
              </w:rPr>
              <w:t>292</w:t>
            </w:r>
            <w:r w:rsidRPr="003B383F">
              <w:rPr>
                <w:rFonts w:ascii="Times New Roman" w:eastAsia="Times New Roman" w:hAnsi="Times New Roman" w:cs="Times New Roman"/>
                <w:sz w:val="24"/>
                <w:szCs w:val="24"/>
              </w:rPr>
              <w:fldChar w:fldCharType="end"/>
            </w:r>
          </w:p>
        </w:tc>
      </w:tr>
      <w:tr w:rsidR="005D1FC2" w:rsidRPr="005D1FC2" w:rsidTr="00135705">
        <w:trPr>
          <w:jc w:val="center"/>
        </w:trPr>
        <w:tc>
          <w:tcPr>
            <w:tcW w:w="1186" w:type="dxa"/>
            <w:tcBorders>
              <w:top w:val="single" w:sz="4" w:space="0" w:color="auto"/>
              <w:bottom w:val="single" w:sz="4" w:space="0" w:color="auto"/>
              <w:right w:val="single" w:sz="4" w:space="0" w:color="auto"/>
            </w:tcBorders>
            <w:vAlign w:val="center"/>
          </w:tcPr>
          <w:p w:rsidR="005D1FC2" w:rsidRPr="005D1FC2" w:rsidRDefault="005D1FC2" w:rsidP="005D1FC2">
            <w:pPr>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vAlign w:val="center"/>
          </w:tcPr>
          <w:p w:rsidR="005D1FC2" w:rsidRPr="00CF12DA" w:rsidRDefault="00616D34"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45</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6</w:t>
            </w:r>
          </w:p>
        </w:tc>
        <w:tc>
          <w:tcPr>
            <w:tcW w:w="1247" w:type="dxa"/>
            <w:tcBorders>
              <w:top w:val="single" w:sz="4" w:space="0" w:color="auto"/>
              <w:left w:val="single" w:sz="4" w:space="0" w:color="auto"/>
              <w:bottom w:val="single" w:sz="4" w:space="0" w:color="auto"/>
              <w:right w:val="single" w:sz="4" w:space="0" w:color="auto"/>
            </w:tcBorders>
            <w:vAlign w:val="center"/>
          </w:tcPr>
          <w:p w:rsidR="005D1FC2" w:rsidRPr="00CF12DA" w:rsidRDefault="00616D34"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44</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616D34"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314</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5D1F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272</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rsidR="005D1FC2" w:rsidRPr="003B383F" w:rsidRDefault="003E6E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fldChar w:fldCharType="begin"/>
            </w:r>
            <w:r w:rsidRPr="003B383F">
              <w:rPr>
                <w:rFonts w:ascii="Times New Roman" w:eastAsia="Times New Roman" w:hAnsi="Times New Roman" w:cs="Times New Roman"/>
                <w:sz w:val="24"/>
                <w:szCs w:val="24"/>
              </w:rPr>
              <w:instrText xml:space="preserve"> =(F6-G6) </w:instrText>
            </w:r>
            <w:r w:rsidRPr="003B383F">
              <w:rPr>
                <w:rFonts w:ascii="Times New Roman" w:eastAsia="Times New Roman" w:hAnsi="Times New Roman" w:cs="Times New Roman"/>
                <w:sz w:val="24"/>
                <w:szCs w:val="24"/>
              </w:rPr>
              <w:fldChar w:fldCharType="separate"/>
            </w:r>
            <w:r w:rsidRPr="003B383F">
              <w:rPr>
                <w:rFonts w:ascii="Times New Roman" w:eastAsia="Times New Roman" w:hAnsi="Times New Roman" w:cs="Times New Roman"/>
                <w:noProof/>
                <w:sz w:val="24"/>
                <w:szCs w:val="24"/>
              </w:rPr>
              <w:t>42</w:t>
            </w:r>
            <w:r w:rsidRPr="003B383F">
              <w:rPr>
                <w:rFonts w:ascii="Times New Roman" w:eastAsia="Times New Roman" w:hAnsi="Times New Roman" w:cs="Times New Roman"/>
                <w:sz w:val="24"/>
                <w:szCs w:val="24"/>
              </w:rPr>
              <w:fldChar w:fldCharType="end"/>
            </w:r>
          </w:p>
        </w:tc>
      </w:tr>
      <w:tr w:rsidR="005D1FC2" w:rsidRPr="005D1FC2" w:rsidTr="00135705">
        <w:trPr>
          <w:jc w:val="center"/>
        </w:trPr>
        <w:tc>
          <w:tcPr>
            <w:tcW w:w="1186" w:type="dxa"/>
            <w:tcBorders>
              <w:top w:val="single" w:sz="4" w:space="0" w:color="auto"/>
              <w:bottom w:val="single" w:sz="4" w:space="0" w:color="auto"/>
              <w:right w:val="single" w:sz="4" w:space="0" w:color="auto"/>
            </w:tcBorders>
            <w:vAlign w:val="center"/>
          </w:tcPr>
          <w:p w:rsidR="005D1FC2" w:rsidRPr="005D1FC2" w:rsidRDefault="005D1FC2" w:rsidP="005D1FC2">
            <w:pPr>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.16</w:t>
            </w:r>
          </w:p>
        </w:tc>
        <w:tc>
          <w:tcPr>
            <w:tcW w:w="1260" w:type="dxa"/>
            <w:tcBorders>
              <w:top w:val="single" w:sz="4" w:space="0" w:color="auto"/>
              <w:left w:val="single" w:sz="4" w:space="0" w:color="auto"/>
              <w:bottom w:val="single" w:sz="4" w:space="0" w:color="auto"/>
              <w:right w:val="single" w:sz="4" w:space="0" w:color="auto"/>
            </w:tcBorders>
            <w:vAlign w:val="center"/>
          </w:tcPr>
          <w:p w:rsidR="005D1FC2" w:rsidRPr="00CF12DA" w:rsidRDefault="00616D34"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45</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16</w:t>
            </w:r>
          </w:p>
        </w:tc>
        <w:tc>
          <w:tcPr>
            <w:tcW w:w="1247" w:type="dxa"/>
            <w:tcBorders>
              <w:top w:val="single" w:sz="4" w:space="0" w:color="auto"/>
              <w:left w:val="single" w:sz="4" w:space="0" w:color="auto"/>
              <w:bottom w:val="single" w:sz="4" w:space="0" w:color="auto"/>
              <w:right w:val="single" w:sz="4" w:space="0" w:color="auto"/>
            </w:tcBorders>
            <w:vAlign w:val="center"/>
          </w:tcPr>
          <w:p w:rsidR="005D1FC2" w:rsidRPr="00CF12DA" w:rsidRDefault="00616D34"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44</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616D34"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1</w:t>
            </w:r>
            <w:r w:rsidR="000D6CCD" w:rsidRPr="003B383F">
              <w:rPr>
                <w:rFonts w:ascii="Times New Roman" w:eastAsia="Times New Roman" w:hAnsi="Times New Roman" w:cs="Times New Roman"/>
                <w:sz w:val="24"/>
                <w:szCs w:val="24"/>
              </w:rPr>
              <w:t>,</w:t>
            </w:r>
            <w:r w:rsidRPr="003B383F">
              <w:rPr>
                <w:rFonts w:ascii="Times New Roman" w:eastAsia="Times New Roman" w:hAnsi="Times New Roman" w:cs="Times New Roman"/>
                <w:sz w:val="24"/>
                <w:szCs w:val="24"/>
              </w:rPr>
              <w:t>160</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5D1F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1,004</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rsidR="005D1FC2" w:rsidRPr="003B383F" w:rsidRDefault="003E6E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fldChar w:fldCharType="begin"/>
            </w:r>
            <w:r w:rsidRPr="003B383F">
              <w:rPr>
                <w:rFonts w:ascii="Times New Roman" w:eastAsia="Times New Roman" w:hAnsi="Times New Roman" w:cs="Times New Roman"/>
                <w:sz w:val="24"/>
                <w:szCs w:val="24"/>
              </w:rPr>
              <w:instrText xml:space="preserve"> =(F7-G7) </w:instrText>
            </w:r>
            <w:r w:rsidRPr="003B383F">
              <w:rPr>
                <w:rFonts w:ascii="Times New Roman" w:eastAsia="Times New Roman" w:hAnsi="Times New Roman" w:cs="Times New Roman"/>
                <w:sz w:val="24"/>
                <w:szCs w:val="24"/>
              </w:rPr>
              <w:fldChar w:fldCharType="separate"/>
            </w:r>
            <w:r w:rsidRPr="003B383F">
              <w:rPr>
                <w:rFonts w:ascii="Times New Roman" w:eastAsia="Times New Roman" w:hAnsi="Times New Roman" w:cs="Times New Roman"/>
                <w:noProof/>
                <w:sz w:val="24"/>
                <w:szCs w:val="24"/>
              </w:rPr>
              <w:t>156</w:t>
            </w:r>
            <w:r w:rsidRPr="003B383F">
              <w:rPr>
                <w:rFonts w:ascii="Times New Roman" w:eastAsia="Times New Roman" w:hAnsi="Times New Roman" w:cs="Times New Roman"/>
                <w:sz w:val="24"/>
                <w:szCs w:val="24"/>
              </w:rPr>
              <w:fldChar w:fldCharType="end"/>
            </w:r>
          </w:p>
        </w:tc>
      </w:tr>
      <w:tr w:rsidR="005D1FC2" w:rsidRPr="005D1FC2" w:rsidTr="00135705">
        <w:trPr>
          <w:jc w:val="center"/>
        </w:trPr>
        <w:tc>
          <w:tcPr>
            <w:tcW w:w="1186" w:type="dxa"/>
            <w:tcBorders>
              <w:top w:val="single" w:sz="4" w:space="0" w:color="auto"/>
              <w:bottom w:val="single" w:sz="4" w:space="0" w:color="auto"/>
              <w:right w:val="single" w:sz="4" w:space="0" w:color="auto"/>
            </w:tcBorders>
            <w:vAlign w:val="center"/>
          </w:tcPr>
          <w:p w:rsidR="005D1FC2" w:rsidRPr="005D1FC2" w:rsidRDefault="005D1FC2" w:rsidP="005D1FC2">
            <w:pPr>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.17</w:t>
            </w:r>
          </w:p>
        </w:tc>
        <w:tc>
          <w:tcPr>
            <w:tcW w:w="126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1</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6</w:t>
            </w:r>
          </w:p>
        </w:tc>
        <w:tc>
          <w:tcPr>
            <w:tcW w:w="1247"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1</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616D34"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11</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5D1F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11</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rsidR="005D1FC2" w:rsidRPr="003B383F" w:rsidRDefault="003E6E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fldChar w:fldCharType="begin"/>
            </w:r>
            <w:r w:rsidRPr="003B383F">
              <w:rPr>
                <w:rFonts w:ascii="Times New Roman" w:eastAsia="Times New Roman" w:hAnsi="Times New Roman" w:cs="Times New Roman"/>
                <w:sz w:val="24"/>
                <w:szCs w:val="24"/>
              </w:rPr>
              <w:instrText xml:space="preserve"> =(F8-G8) </w:instrText>
            </w:r>
            <w:r w:rsidRPr="003B383F">
              <w:rPr>
                <w:rFonts w:ascii="Times New Roman" w:eastAsia="Times New Roman" w:hAnsi="Times New Roman" w:cs="Times New Roman"/>
                <w:sz w:val="24"/>
                <w:szCs w:val="24"/>
              </w:rPr>
              <w:fldChar w:fldCharType="separate"/>
            </w:r>
            <w:r w:rsidRPr="003B383F">
              <w:rPr>
                <w:rFonts w:ascii="Times New Roman" w:eastAsia="Times New Roman" w:hAnsi="Times New Roman" w:cs="Times New Roman"/>
                <w:noProof/>
                <w:sz w:val="24"/>
                <w:szCs w:val="24"/>
              </w:rPr>
              <w:t>0</w:t>
            </w:r>
            <w:r w:rsidRPr="003B383F">
              <w:rPr>
                <w:rFonts w:ascii="Times New Roman" w:eastAsia="Times New Roman" w:hAnsi="Times New Roman" w:cs="Times New Roman"/>
                <w:sz w:val="24"/>
                <w:szCs w:val="24"/>
              </w:rPr>
              <w:fldChar w:fldCharType="end"/>
            </w:r>
          </w:p>
        </w:tc>
      </w:tr>
      <w:tr w:rsidR="005D1FC2" w:rsidRPr="005D1FC2" w:rsidTr="00135705">
        <w:trPr>
          <w:jc w:val="center"/>
        </w:trPr>
        <w:tc>
          <w:tcPr>
            <w:tcW w:w="1186" w:type="dxa"/>
            <w:tcBorders>
              <w:top w:val="single" w:sz="4" w:space="0" w:color="auto"/>
              <w:bottom w:val="single" w:sz="4" w:space="0" w:color="auto"/>
              <w:right w:val="single" w:sz="4" w:space="0" w:color="auto"/>
            </w:tcBorders>
            <w:vAlign w:val="center"/>
          </w:tcPr>
          <w:p w:rsidR="005D1FC2" w:rsidRPr="005D1FC2" w:rsidRDefault="005D1FC2" w:rsidP="005D1FC2">
            <w:pPr>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.18</w:t>
            </w:r>
          </w:p>
        </w:tc>
        <w:tc>
          <w:tcPr>
            <w:tcW w:w="126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18</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8</w:t>
            </w:r>
          </w:p>
        </w:tc>
        <w:tc>
          <w:tcPr>
            <w:tcW w:w="1247"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17</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616D34"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178</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5D1F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178</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rsidR="005D1FC2" w:rsidRPr="003B383F" w:rsidRDefault="003E6E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fldChar w:fldCharType="begin"/>
            </w:r>
            <w:r w:rsidRPr="003B383F">
              <w:rPr>
                <w:rFonts w:ascii="Times New Roman" w:eastAsia="Times New Roman" w:hAnsi="Times New Roman" w:cs="Times New Roman"/>
                <w:sz w:val="24"/>
                <w:szCs w:val="24"/>
              </w:rPr>
              <w:instrText xml:space="preserve"> =(F9-G9) </w:instrText>
            </w:r>
            <w:r w:rsidRPr="003B383F">
              <w:rPr>
                <w:rFonts w:ascii="Times New Roman" w:eastAsia="Times New Roman" w:hAnsi="Times New Roman" w:cs="Times New Roman"/>
                <w:sz w:val="24"/>
                <w:szCs w:val="24"/>
              </w:rPr>
              <w:fldChar w:fldCharType="separate"/>
            </w:r>
            <w:r w:rsidRPr="003B383F">
              <w:rPr>
                <w:rFonts w:ascii="Times New Roman" w:eastAsia="Times New Roman" w:hAnsi="Times New Roman" w:cs="Times New Roman"/>
                <w:noProof/>
                <w:sz w:val="24"/>
                <w:szCs w:val="24"/>
              </w:rPr>
              <w:t>0</w:t>
            </w:r>
            <w:r w:rsidRPr="003B383F">
              <w:rPr>
                <w:rFonts w:ascii="Times New Roman" w:eastAsia="Times New Roman" w:hAnsi="Times New Roman" w:cs="Times New Roman"/>
                <w:sz w:val="24"/>
                <w:szCs w:val="24"/>
              </w:rPr>
              <w:fldChar w:fldCharType="end"/>
            </w:r>
          </w:p>
        </w:tc>
      </w:tr>
      <w:tr w:rsidR="005D1FC2" w:rsidRPr="005D1FC2" w:rsidTr="00135705">
        <w:trPr>
          <w:jc w:val="center"/>
        </w:trPr>
        <w:tc>
          <w:tcPr>
            <w:tcW w:w="1186" w:type="dxa"/>
            <w:tcBorders>
              <w:top w:val="single" w:sz="4" w:space="0" w:color="auto"/>
              <w:bottom w:val="single" w:sz="4" w:space="0" w:color="auto"/>
              <w:right w:val="single" w:sz="4" w:space="0" w:color="auto"/>
            </w:tcBorders>
            <w:vAlign w:val="center"/>
          </w:tcPr>
          <w:p w:rsidR="005D1FC2" w:rsidRPr="005D1FC2" w:rsidRDefault="005D1FC2" w:rsidP="005D1FC2">
            <w:pPr>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.19</w:t>
            </w:r>
          </w:p>
        </w:tc>
        <w:tc>
          <w:tcPr>
            <w:tcW w:w="1260" w:type="dxa"/>
            <w:tcBorders>
              <w:top w:val="single" w:sz="4" w:space="0" w:color="auto"/>
              <w:left w:val="single" w:sz="4" w:space="0" w:color="auto"/>
              <w:bottom w:val="single" w:sz="4" w:space="0" w:color="auto"/>
              <w:right w:val="single" w:sz="4" w:space="0" w:color="auto"/>
            </w:tcBorders>
            <w:vAlign w:val="center"/>
          </w:tcPr>
          <w:p w:rsidR="005D1FC2" w:rsidRPr="00CF12DA" w:rsidRDefault="003B383F" w:rsidP="005D1F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9</w:t>
            </w:r>
          </w:p>
        </w:tc>
        <w:tc>
          <w:tcPr>
            <w:tcW w:w="1247" w:type="dxa"/>
            <w:tcBorders>
              <w:top w:val="single" w:sz="4" w:space="0" w:color="auto"/>
              <w:left w:val="single" w:sz="4" w:space="0" w:color="auto"/>
              <w:bottom w:val="single" w:sz="4" w:space="0" w:color="auto"/>
              <w:right w:val="single" w:sz="4" w:space="0" w:color="auto"/>
            </w:tcBorders>
            <w:vAlign w:val="center"/>
          </w:tcPr>
          <w:p w:rsidR="005D1FC2" w:rsidRPr="00CF12DA" w:rsidRDefault="003B383F" w:rsidP="005D1F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12</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3B383F" w:rsidP="005D1F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702</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5D1F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429</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rsidR="005D1FC2" w:rsidRPr="003B383F" w:rsidRDefault="003B383F" w:rsidP="005D1F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273</w:t>
            </w:r>
          </w:p>
        </w:tc>
      </w:tr>
      <w:tr w:rsidR="005D1FC2" w:rsidRPr="005D1FC2" w:rsidTr="00135705">
        <w:trPr>
          <w:jc w:val="center"/>
        </w:trPr>
        <w:tc>
          <w:tcPr>
            <w:tcW w:w="1186" w:type="dxa"/>
            <w:tcBorders>
              <w:top w:val="single" w:sz="4" w:space="0" w:color="auto"/>
              <w:bottom w:val="single" w:sz="4" w:space="0" w:color="auto"/>
              <w:right w:val="single" w:sz="4" w:space="0" w:color="auto"/>
            </w:tcBorders>
            <w:vAlign w:val="center"/>
          </w:tcPr>
          <w:p w:rsidR="005D1FC2" w:rsidRPr="005D1FC2" w:rsidRDefault="005D1FC2" w:rsidP="005D1FC2">
            <w:pPr>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.20</w:t>
            </w:r>
          </w:p>
        </w:tc>
        <w:tc>
          <w:tcPr>
            <w:tcW w:w="1260" w:type="dxa"/>
            <w:tcBorders>
              <w:top w:val="single" w:sz="4" w:space="0" w:color="auto"/>
              <w:left w:val="single" w:sz="4" w:space="0" w:color="auto"/>
              <w:bottom w:val="single" w:sz="4" w:space="0" w:color="auto"/>
              <w:right w:val="single" w:sz="4" w:space="0" w:color="auto"/>
            </w:tcBorders>
            <w:vAlign w:val="center"/>
          </w:tcPr>
          <w:p w:rsidR="005D1FC2" w:rsidRPr="00CF12DA" w:rsidRDefault="00616D34"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45</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12</w:t>
            </w:r>
          </w:p>
        </w:tc>
        <w:tc>
          <w:tcPr>
            <w:tcW w:w="1247" w:type="dxa"/>
            <w:tcBorders>
              <w:top w:val="single" w:sz="4" w:space="0" w:color="auto"/>
              <w:left w:val="single" w:sz="4" w:space="0" w:color="auto"/>
              <w:bottom w:val="single" w:sz="4" w:space="0" w:color="auto"/>
              <w:right w:val="single" w:sz="4" w:space="0" w:color="auto"/>
            </w:tcBorders>
            <w:vAlign w:val="center"/>
          </w:tcPr>
          <w:p w:rsidR="005D1FC2" w:rsidRPr="00CF12DA" w:rsidRDefault="00616D34"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44</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616D34"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716</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5D1F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620</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rsidR="005D1FC2" w:rsidRPr="003B383F" w:rsidRDefault="003E6E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fldChar w:fldCharType="begin"/>
            </w:r>
            <w:r w:rsidRPr="003B383F">
              <w:rPr>
                <w:rFonts w:ascii="Times New Roman" w:eastAsia="Times New Roman" w:hAnsi="Times New Roman" w:cs="Times New Roman"/>
                <w:sz w:val="24"/>
                <w:szCs w:val="24"/>
              </w:rPr>
              <w:instrText xml:space="preserve"> =(F11-G11) </w:instrText>
            </w:r>
            <w:r w:rsidRPr="003B383F">
              <w:rPr>
                <w:rFonts w:ascii="Times New Roman" w:eastAsia="Times New Roman" w:hAnsi="Times New Roman" w:cs="Times New Roman"/>
                <w:sz w:val="24"/>
                <w:szCs w:val="24"/>
              </w:rPr>
              <w:fldChar w:fldCharType="separate"/>
            </w:r>
            <w:r w:rsidRPr="003B383F">
              <w:rPr>
                <w:rFonts w:ascii="Times New Roman" w:eastAsia="Times New Roman" w:hAnsi="Times New Roman" w:cs="Times New Roman"/>
                <w:noProof/>
                <w:sz w:val="24"/>
                <w:szCs w:val="24"/>
              </w:rPr>
              <w:t>96</w:t>
            </w:r>
            <w:r w:rsidRPr="003B383F">
              <w:rPr>
                <w:rFonts w:ascii="Times New Roman" w:eastAsia="Times New Roman" w:hAnsi="Times New Roman" w:cs="Times New Roman"/>
                <w:sz w:val="24"/>
                <w:szCs w:val="24"/>
              </w:rPr>
              <w:fldChar w:fldCharType="end"/>
            </w:r>
          </w:p>
        </w:tc>
      </w:tr>
      <w:tr w:rsidR="005D1FC2" w:rsidRPr="005D1FC2" w:rsidTr="00135705">
        <w:trPr>
          <w:jc w:val="center"/>
        </w:trPr>
        <w:tc>
          <w:tcPr>
            <w:tcW w:w="1186" w:type="dxa"/>
            <w:tcBorders>
              <w:top w:val="single" w:sz="4" w:space="0" w:color="auto"/>
              <w:bottom w:val="single" w:sz="4" w:space="0" w:color="auto"/>
              <w:right w:val="single" w:sz="4" w:space="0" w:color="auto"/>
            </w:tcBorders>
            <w:vAlign w:val="center"/>
          </w:tcPr>
          <w:p w:rsidR="005D1FC2" w:rsidRPr="005D1FC2" w:rsidRDefault="005D1FC2" w:rsidP="005D1FC2">
            <w:pPr>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.21</w:t>
            </w:r>
          </w:p>
        </w:tc>
        <w:tc>
          <w:tcPr>
            <w:tcW w:w="1260" w:type="dxa"/>
            <w:tcBorders>
              <w:top w:val="single" w:sz="4" w:space="0" w:color="auto"/>
              <w:left w:val="single" w:sz="4" w:space="0" w:color="auto"/>
              <w:bottom w:val="single" w:sz="4" w:space="0" w:color="auto"/>
              <w:right w:val="single" w:sz="4" w:space="0" w:color="auto"/>
            </w:tcBorders>
            <w:vAlign w:val="center"/>
          </w:tcPr>
          <w:p w:rsidR="005D1FC2" w:rsidRPr="00CF12DA" w:rsidRDefault="00616D34"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45</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w:t>
            </w:r>
          </w:p>
        </w:tc>
        <w:tc>
          <w:tcPr>
            <w:tcW w:w="1247" w:type="dxa"/>
            <w:tcBorders>
              <w:top w:val="single" w:sz="4" w:space="0" w:color="auto"/>
              <w:left w:val="single" w:sz="4" w:space="0" w:color="auto"/>
              <w:bottom w:val="single" w:sz="4" w:space="0" w:color="auto"/>
              <w:right w:val="single" w:sz="4" w:space="0" w:color="auto"/>
            </w:tcBorders>
            <w:vAlign w:val="center"/>
          </w:tcPr>
          <w:p w:rsidR="005D1FC2" w:rsidRPr="00CF12DA" w:rsidRDefault="00616D34"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44</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616D34"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532</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5D1F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460</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rsidR="005D1FC2" w:rsidRPr="003B383F" w:rsidRDefault="003E6E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fldChar w:fldCharType="begin"/>
            </w:r>
            <w:r w:rsidRPr="003B383F">
              <w:rPr>
                <w:rFonts w:ascii="Times New Roman" w:eastAsia="Times New Roman" w:hAnsi="Times New Roman" w:cs="Times New Roman"/>
                <w:sz w:val="24"/>
                <w:szCs w:val="24"/>
              </w:rPr>
              <w:instrText xml:space="preserve"> =(F12-G12) </w:instrText>
            </w:r>
            <w:r w:rsidRPr="003B383F">
              <w:rPr>
                <w:rFonts w:ascii="Times New Roman" w:eastAsia="Times New Roman" w:hAnsi="Times New Roman" w:cs="Times New Roman"/>
                <w:sz w:val="24"/>
                <w:szCs w:val="24"/>
              </w:rPr>
              <w:fldChar w:fldCharType="separate"/>
            </w:r>
            <w:r w:rsidRPr="003B383F">
              <w:rPr>
                <w:rFonts w:ascii="Times New Roman" w:eastAsia="Times New Roman" w:hAnsi="Times New Roman" w:cs="Times New Roman"/>
                <w:noProof/>
                <w:sz w:val="24"/>
                <w:szCs w:val="24"/>
              </w:rPr>
              <w:t>72</w:t>
            </w:r>
            <w:r w:rsidRPr="003B383F">
              <w:rPr>
                <w:rFonts w:ascii="Times New Roman" w:eastAsia="Times New Roman" w:hAnsi="Times New Roman" w:cs="Times New Roman"/>
                <w:sz w:val="24"/>
                <w:szCs w:val="24"/>
              </w:rPr>
              <w:fldChar w:fldCharType="end"/>
            </w:r>
          </w:p>
        </w:tc>
      </w:tr>
      <w:tr w:rsidR="005D1FC2" w:rsidRPr="005D1FC2" w:rsidTr="00135705">
        <w:trPr>
          <w:jc w:val="center"/>
        </w:trPr>
        <w:tc>
          <w:tcPr>
            <w:tcW w:w="1186" w:type="dxa"/>
            <w:tcBorders>
              <w:top w:val="single" w:sz="4" w:space="0" w:color="auto"/>
              <w:bottom w:val="single" w:sz="4" w:space="0" w:color="auto"/>
              <w:right w:val="single" w:sz="4" w:space="0" w:color="auto"/>
            </w:tcBorders>
            <w:vAlign w:val="center"/>
          </w:tcPr>
          <w:p w:rsidR="005D1FC2" w:rsidRPr="005D1FC2" w:rsidRDefault="005D1FC2" w:rsidP="005D1FC2">
            <w:pPr>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.22</w:t>
            </w:r>
          </w:p>
        </w:tc>
        <w:tc>
          <w:tcPr>
            <w:tcW w:w="1260" w:type="dxa"/>
            <w:tcBorders>
              <w:top w:val="single" w:sz="4" w:space="0" w:color="auto"/>
              <w:left w:val="single" w:sz="4" w:space="0" w:color="auto"/>
              <w:bottom w:val="single" w:sz="4" w:space="0" w:color="auto"/>
              <w:right w:val="single" w:sz="4" w:space="0" w:color="auto"/>
            </w:tcBorders>
            <w:vAlign w:val="center"/>
          </w:tcPr>
          <w:p w:rsidR="005D1FC2" w:rsidRPr="00CF12DA" w:rsidRDefault="00616D34"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45</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24</w:t>
            </w:r>
          </w:p>
        </w:tc>
        <w:tc>
          <w:tcPr>
            <w:tcW w:w="1247" w:type="dxa"/>
            <w:tcBorders>
              <w:top w:val="single" w:sz="4" w:space="0" w:color="auto"/>
              <w:left w:val="single" w:sz="4" w:space="0" w:color="auto"/>
              <w:bottom w:val="single" w:sz="4" w:space="0" w:color="auto"/>
              <w:right w:val="single" w:sz="4" w:space="0" w:color="auto"/>
            </w:tcBorders>
            <w:vAlign w:val="center"/>
          </w:tcPr>
          <w:p w:rsidR="005D1FC2" w:rsidRPr="00CF12DA" w:rsidRDefault="00616D34"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44</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616D34"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1</w:t>
            </w:r>
            <w:r w:rsidR="000D6CCD" w:rsidRPr="003B383F">
              <w:rPr>
                <w:rFonts w:ascii="Times New Roman" w:eastAsia="Times New Roman" w:hAnsi="Times New Roman" w:cs="Times New Roman"/>
                <w:sz w:val="24"/>
                <w:szCs w:val="24"/>
              </w:rPr>
              <w:t>,</w:t>
            </w:r>
            <w:r w:rsidRPr="003B383F">
              <w:rPr>
                <w:rFonts w:ascii="Times New Roman" w:eastAsia="Times New Roman" w:hAnsi="Times New Roman" w:cs="Times New Roman"/>
                <w:sz w:val="24"/>
                <w:szCs w:val="24"/>
              </w:rPr>
              <w:t>344</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5D1F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1,164</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rsidR="005D1FC2" w:rsidRPr="003B383F" w:rsidRDefault="003E6E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fldChar w:fldCharType="begin"/>
            </w:r>
            <w:r w:rsidRPr="003B383F">
              <w:rPr>
                <w:rFonts w:ascii="Times New Roman" w:eastAsia="Times New Roman" w:hAnsi="Times New Roman" w:cs="Times New Roman"/>
                <w:sz w:val="24"/>
                <w:szCs w:val="24"/>
              </w:rPr>
              <w:instrText xml:space="preserve"> =(F13-G13) </w:instrText>
            </w:r>
            <w:r w:rsidRPr="003B383F">
              <w:rPr>
                <w:rFonts w:ascii="Times New Roman" w:eastAsia="Times New Roman" w:hAnsi="Times New Roman" w:cs="Times New Roman"/>
                <w:sz w:val="24"/>
                <w:szCs w:val="24"/>
              </w:rPr>
              <w:fldChar w:fldCharType="separate"/>
            </w:r>
            <w:r w:rsidRPr="003B383F">
              <w:rPr>
                <w:rFonts w:ascii="Times New Roman" w:eastAsia="Times New Roman" w:hAnsi="Times New Roman" w:cs="Times New Roman"/>
                <w:noProof/>
                <w:sz w:val="24"/>
                <w:szCs w:val="24"/>
              </w:rPr>
              <w:t>180</w:t>
            </w:r>
            <w:r w:rsidRPr="003B383F">
              <w:rPr>
                <w:rFonts w:ascii="Times New Roman" w:eastAsia="Times New Roman" w:hAnsi="Times New Roman" w:cs="Times New Roman"/>
                <w:sz w:val="24"/>
                <w:szCs w:val="24"/>
              </w:rPr>
              <w:fldChar w:fldCharType="end"/>
            </w:r>
          </w:p>
        </w:tc>
      </w:tr>
      <w:tr w:rsidR="005D1FC2" w:rsidRPr="005D1FC2" w:rsidTr="00135705">
        <w:trPr>
          <w:jc w:val="center"/>
        </w:trPr>
        <w:tc>
          <w:tcPr>
            <w:tcW w:w="1186" w:type="dxa"/>
            <w:tcBorders>
              <w:top w:val="single" w:sz="4" w:space="0" w:color="auto"/>
              <w:bottom w:val="single" w:sz="4" w:space="0" w:color="auto"/>
              <w:right w:val="single" w:sz="4" w:space="0" w:color="auto"/>
            </w:tcBorders>
            <w:vAlign w:val="center"/>
          </w:tcPr>
          <w:p w:rsidR="005D1FC2" w:rsidRPr="005D1FC2" w:rsidRDefault="005D1FC2" w:rsidP="005D1FC2">
            <w:pPr>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.23</w:t>
            </w:r>
          </w:p>
        </w:tc>
        <w:tc>
          <w:tcPr>
            <w:tcW w:w="1260" w:type="dxa"/>
            <w:tcBorders>
              <w:top w:val="single" w:sz="4" w:space="0" w:color="auto"/>
              <w:left w:val="single" w:sz="4" w:space="0" w:color="auto"/>
              <w:bottom w:val="single" w:sz="4" w:space="0" w:color="auto"/>
              <w:right w:val="single" w:sz="4" w:space="0" w:color="auto"/>
            </w:tcBorders>
            <w:vAlign w:val="center"/>
          </w:tcPr>
          <w:p w:rsidR="005D1FC2" w:rsidRPr="00CF12DA" w:rsidRDefault="00616D34"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45</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40</w:t>
            </w:r>
          </w:p>
        </w:tc>
        <w:tc>
          <w:tcPr>
            <w:tcW w:w="1247" w:type="dxa"/>
            <w:tcBorders>
              <w:top w:val="single" w:sz="4" w:space="0" w:color="auto"/>
              <w:left w:val="single" w:sz="4" w:space="0" w:color="auto"/>
              <w:bottom w:val="single" w:sz="4" w:space="0" w:color="auto"/>
              <w:right w:val="single" w:sz="4" w:space="0" w:color="auto"/>
            </w:tcBorders>
            <w:vAlign w:val="center"/>
          </w:tcPr>
          <w:p w:rsidR="005D1FC2" w:rsidRPr="00CF12DA" w:rsidRDefault="00616D34"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44</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7.5</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266735" w:rsidP="00616D34">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2</w:t>
            </w:r>
            <w:r w:rsidR="000D6CCD" w:rsidRPr="003B383F">
              <w:rPr>
                <w:rFonts w:ascii="Times New Roman" w:eastAsia="Times New Roman" w:hAnsi="Times New Roman" w:cs="Times New Roman"/>
                <w:sz w:val="24"/>
                <w:szCs w:val="24"/>
              </w:rPr>
              <w:t>,</w:t>
            </w:r>
            <w:r w:rsidRPr="003B383F">
              <w:rPr>
                <w:rFonts w:ascii="Times New Roman" w:eastAsia="Times New Roman" w:hAnsi="Times New Roman" w:cs="Times New Roman"/>
                <w:sz w:val="24"/>
                <w:szCs w:val="24"/>
              </w:rPr>
              <w:t>1</w:t>
            </w:r>
            <w:r w:rsidR="00616D34" w:rsidRPr="003B383F">
              <w:rPr>
                <w:rFonts w:ascii="Times New Roman" w:eastAsia="Times New Roman" w:hAnsi="Times New Roman" w:cs="Times New Roman"/>
                <w:sz w:val="24"/>
                <w:szCs w:val="24"/>
              </w:rPr>
              <w:t>30</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5D1F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1</w:t>
            </w:r>
            <w:r w:rsidR="000D6CCD" w:rsidRPr="003B383F">
              <w:rPr>
                <w:rFonts w:ascii="Times New Roman" w:eastAsia="Times New Roman" w:hAnsi="Times New Roman" w:cs="Times New Roman"/>
                <w:sz w:val="24"/>
                <w:szCs w:val="24"/>
              </w:rPr>
              <w:t>,</w:t>
            </w:r>
            <w:r w:rsidRPr="003B383F">
              <w:rPr>
                <w:rFonts w:ascii="Times New Roman" w:eastAsia="Times New Roman" w:hAnsi="Times New Roman" w:cs="Times New Roman"/>
                <w:sz w:val="24"/>
                <w:szCs w:val="24"/>
              </w:rPr>
              <w:t>845</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rsidR="005D1FC2" w:rsidRPr="003B383F" w:rsidRDefault="003E6E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fldChar w:fldCharType="begin"/>
            </w:r>
            <w:r w:rsidRPr="003B383F">
              <w:rPr>
                <w:rFonts w:ascii="Times New Roman" w:eastAsia="Times New Roman" w:hAnsi="Times New Roman" w:cs="Times New Roman"/>
                <w:sz w:val="24"/>
                <w:szCs w:val="24"/>
              </w:rPr>
              <w:instrText xml:space="preserve"> =(F14-G14) </w:instrText>
            </w:r>
            <w:r w:rsidRPr="003B383F">
              <w:rPr>
                <w:rFonts w:ascii="Times New Roman" w:eastAsia="Times New Roman" w:hAnsi="Times New Roman" w:cs="Times New Roman"/>
                <w:sz w:val="24"/>
                <w:szCs w:val="24"/>
              </w:rPr>
              <w:fldChar w:fldCharType="separate"/>
            </w:r>
            <w:r w:rsidRPr="003B383F">
              <w:rPr>
                <w:rFonts w:ascii="Times New Roman" w:eastAsia="Times New Roman" w:hAnsi="Times New Roman" w:cs="Times New Roman"/>
                <w:noProof/>
                <w:sz w:val="24"/>
                <w:szCs w:val="24"/>
              </w:rPr>
              <w:t>285</w:t>
            </w:r>
            <w:r w:rsidRPr="003B383F">
              <w:rPr>
                <w:rFonts w:ascii="Times New Roman" w:eastAsia="Times New Roman" w:hAnsi="Times New Roman" w:cs="Times New Roman"/>
                <w:sz w:val="24"/>
                <w:szCs w:val="24"/>
              </w:rPr>
              <w:fldChar w:fldCharType="end"/>
            </w:r>
          </w:p>
        </w:tc>
      </w:tr>
      <w:tr w:rsidR="005D1FC2" w:rsidRPr="005D1FC2" w:rsidTr="00135705">
        <w:trPr>
          <w:jc w:val="center"/>
        </w:trPr>
        <w:tc>
          <w:tcPr>
            <w:tcW w:w="1186" w:type="dxa"/>
            <w:tcBorders>
              <w:top w:val="single" w:sz="4" w:space="0" w:color="auto"/>
              <w:bottom w:val="single" w:sz="4" w:space="0" w:color="auto"/>
              <w:right w:val="single" w:sz="4" w:space="0" w:color="auto"/>
            </w:tcBorders>
            <w:vAlign w:val="center"/>
          </w:tcPr>
          <w:p w:rsidR="005D1FC2" w:rsidRPr="005D1FC2" w:rsidRDefault="005D1FC2" w:rsidP="005D1FC2">
            <w:pPr>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.24</w:t>
            </w:r>
          </w:p>
        </w:tc>
        <w:tc>
          <w:tcPr>
            <w:tcW w:w="1260" w:type="dxa"/>
            <w:tcBorders>
              <w:top w:val="single" w:sz="4" w:space="0" w:color="auto"/>
              <w:left w:val="single" w:sz="4" w:space="0" w:color="auto"/>
              <w:bottom w:val="single" w:sz="4" w:space="0" w:color="auto"/>
              <w:right w:val="single" w:sz="4" w:space="0" w:color="auto"/>
            </w:tcBorders>
            <w:vAlign w:val="center"/>
          </w:tcPr>
          <w:p w:rsidR="005D1FC2" w:rsidRPr="00CF12DA" w:rsidRDefault="00616D34"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45</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20</w:t>
            </w:r>
          </w:p>
        </w:tc>
        <w:tc>
          <w:tcPr>
            <w:tcW w:w="1247" w:type="dxa"/>
            <w:tcBorders>
              <w:top w:val="single" w:sz="4" w:space="0" w:color="auto"/>
              <w:left w:val="single" w:sz="4" w:space="0" w:color="auto"/>
              <w:bottom w:val="single" w:sz="4" w:space="0" w:color="auto"/>
              <w:right w:val="single" w:sz="4" w:space="0" w:color="auto"/>
            </w:tcBorders>
            <w:vAlign w:val="center"/>
          </w:tcPr>
          <w:p w:rsidR="005D1FC2" w:rsidRPr="00CF12DA" w:rsidRDefault="00616D34"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44</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4.5</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266735" w:rsidP="00616D34">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1</w:t>
            </w:r>
            <w:r w:rsidR="000D6CCD" w:rsidRPr="003B383F">
              <w:rPr>
                <w:rFonts w:ascii="Times New Roman" w:eastAsia="Times New Roman" w:hAnsi="Times New Roman" w:cs="Times New Roman"/>
                <w:sz w:val="24"/>
                <w:szCs w:val="24"/>
              </w:rPr>
              <w:t>,</w:t>
            </w:r>
            <w:r w:rsidRPr="003B383F">
              <w:rPr>
                <w:rFonts w:ascii="Times New Roman" w:eastAsia="Times New Roman" w:hAnsi="Times New Roman" w:cs="Times New Roman"/>
                <w:sz w:val="24"/>
                <w:szCs w:val="24"/>
              </w:rPr>
              <w:t>0</w:t>
            </w:r>
            <w:r w:rsidR="00616D34" w:rsidRPr="003B383F">
              <w:rPr>
                <w:rFonts w:ascii="Times New Roman" w:eastAsia="Times New Roman" w:hAnsi="Times New Roman" w:cs="Times New Roman"/>
                <w:sz w:val="24"/>
                <w:szCs w:val="24"/>
              </w:rPr>
              <w:t>98</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5D1F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951</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rsidR="005D1FC2" w:rsidRPr="003B383F" w:rsidRDefault="003B383F" w:rsidP="005D1F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=(F15-G15)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147</w:t>
            </w:r>
            <w:r>
              <w:rPr>
                <w:rFonts w:ascii="Times New Roman" w:eastAsia="Times New Roman" w:hAnsi="Times New Roman" w:cs="Times New Roman"/>
                <w:sz w:val="24"/>
                <w:szCs w:val="24"/>
              </w:rPr>
              <w:fldChar w:fldCharType="end"/>
            </w:r>
          </w:p>
        </w:tc>
      </w:tr>
      <w:tr w:rsidR="005D1FC2" w:rsidRPr="005D1FC2" w:rsidTr="00135705">
        <w:trPr>
          <w:jc w:val="center"/>
        </w:trPr>
        <w:tc>
          <w:tcPr>
            <w:tcW w:w="1186" w:type="dxa"/>
            <w:tcBorders>
              <w:top w:val="single" w:sz="4" w:space="0" w:color="auto"/>
              <w:bottom w:val="single" w:sz="4" w:space="0" w:color="auto"/>
              <w:right w:val="single" w:sz="4" w:space="0" w:color="auto"/>
            </w:tcBorders>
            <w:vAlign w:val="center"/>
          </w:tcPr>
          <w:p w:rsidR="005D1FC2" w:rsidRPr="005D1FC2" w:rsidRDefault="005D1FC2" w:rsidP="005D1FC2">
            <w:pPr>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.25</w:t>
            </w:r>
          </w:p>
        </w:tc>
        <w:tc>
          <w:tcPr>
            <w:tcW w:w="126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21</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6</w:t>
            </w:r>
          </w:p>
        </w:tc>
        <w:tc>
          <w:tcPr>
            <w:tcW w:w="1247"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20</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616D34" w:rsidP="00616D34">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206</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5D1F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206</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rsidR="005D1FC2" w:rsidRPr="003B383F" w:rsidRDefault="003B383F" w:rsidP="005D1F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=(F16-G16)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0</w:t>
            </w:r>
            <w:r>
              <w:rPr>
                <w:rFonts w:ascii="Times New Roman" w:eastAsia="Times New Roman" w:hAnsi="Times New Roman" w:cs="Times New Roman"/>
                <w:sz w:val="24"/>
                <w:szCs w:val="24"/>
              </w:rPr>
              <w:fldChar w:fldCharType="end"/>
            </w:r>
          </w:p>
        </w:tc>
      </w:tr>
      <w:tr w:rsidR="005D1FC2" w:rsidRPr="005D1FC2" w:rsidTr="00135705">
        <w:trPr>
          <w:jc w:val="center"/>
        </w:trPr>
        <w:tc>
          <w:tcPr>
            <w:tcW w:w="1186" w:type="dxa"/>
            <w:tcBorders>
              <w:top w:val="single" w:sz="4" w:space="0" w:color="auto"/>
              <w:bottom w:val="single" w:sz="4" w:space="0" w:color="auto"/>
              <w:right w:val="single" w:sz="4" w:space="0" w:color="auto"/>
            </w:tcBorders>
            <w:vAlign w:val="center"/>
          </w:tcPr>
          <w:p w:rsidR="005D1FC2" w:rsidRPr="005D1FC2" w:rsidRDefault="005D1FC2" w:rsidP="005D1FC2">
            <w:pPr>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.29</w:t>
            </w:r>
          </w:p>
        </w:tc>
        <w:tc>
          <w:tcPr>
            <w:tcW w:w="1260" w:type="dxa"/>
            <w:tcBorders>
              <w:top w:val="single" w:sz="4" w:space="0" w:color="auto"/>
              <w:left w:val="single" w:sz="4" w:space="0" w:color="auto"/>
              <w:bottom w:val="single" w:sz="4" w:space="0" w:color="auto"/>
              <w:right w:val="single" w:sz="4" w:space="0" w:color="auto"/>
            </w:tcBorders>
            <w:vAlign w:val="center"/>
          </w:tcPr>
          <w:p w:rsidR="005D1FC2" w:rsidRPr="00CF12DA" w:rsidRDefault="00616D34"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45</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16</w:t>
            </w:r>
          </w:p>
        </w:tc>
        <w:tc>
          <w:tcPr>
            <w:tcW w:w="1247" w:type="dxa"/>
            <w:tcBorders>
              <w:top w:val="single" w:sz="4" w:space="0" w:color="auto"/>
              <w:left w:val="single" w:sz="4" w:space="0" w:color="auto"/>
              <w:bottom w:val="single" w:sz="4" w:space="0" w:color="auto"/>
              <w:right w:val="single" w:sz="4" w:space="0" w:color="auto"/>
            </w:tcBorders>
            <w:vAlign w:val="center"/>
          </w:tcPr>
          <w:p w:rsidR="005D1FC2" w:rsidRPr="00CF12DA" w:rsidRDefault="00616D34"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44</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616D34"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940</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5D1F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814</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rsidR="005D1FC2" w:rsidRPr="003B383F" w:rsidRDefault="003E6E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fldChar w:fldCharType="begin"/>
            </w:r>
            <w:r w:rsidRPr="003B383F">
              <w:rPr>
                <w:rFonts w:ascii="Times New Roman" w:eastAsia="Times New Roman" w:hAnsi="Times New Roman" w:cs="Times New Roman"/>
                <w:sz w:val="24"/>
                <w:szCs w:val="24"/>
              </w:rPr>
              <w:instrText xml:space="preserve"> =(F18-G18) </w:instrText>
            </w:r>
            <w:r w:rsidRPr="003B383F">
              <w:rPr>
                <w:rFonts w:ascii="Times New Roman" w:eastAsia="Times New Roman" w:hAnsi="Times New Roman" w:cs="Times New Roman"/>
                <w:sz w:val="24"/>
                <w:szCs w:val="24"/>
              </w:rPr>
              <w:fldChar w:fldCharType="separate"/>
            </w:r>
            <w:r w:rsidRPr="003B383F">
              <w:rPr>
                <w:rFonts w:ascii="Times New Roman" w:eastAsia="Times New Roman" w:hAnsi="Times New Roman" w:cs="Times New Roman"/>
                <w:noProof/>
                <w:sz w:val="24"/>
                <w:szCs w:val="24"/>
              </w:rPr>
              <w:t>126</w:t>
            </w:r>
            <w:r w:rsidRPr="003B383F">
              <w:rPr>
                <w:rFonts w:ascii="Times New Roman" w:eastAsia="Times New Roman" w:hAnsi="Times New Roman" w:cs="Times New Roman"/>
                <w:sz w:val="24"/>
                <w:szCs w:val="24"/>
              </w:rPr>
              <w:fldChar w:fldCharType="end"/>
            </w:r>
          </w:p>
        </w:tc>
      </w:tr>
      <w:tr w:rsidR="005D1FC2" w:rsidRPr="005D1FC2" w:rsidTr="00135705">
        <w:trPr>
          <w:jc w:val="center"/>
        </w:trPr>
        <w:tc>
          <w:tcPr>
            <w:tcW w:w="1186" w:type="dxa"/>
            <w:tcBorders>
              <w:top w:val="single" w:sz="4" w:space="0" w:color="auto"/>
              <w:bottom w:val="single" w:sz="4" w:space="0" w:color="auto"/>
              <w:right w:val="single" w:sz="4" w:space="0" w:color="auto"/>
            </w:tcBorders>
            <w:vAlign w:val="center"/>
          </w:tcPr>
          <w:p w:rsidR="005D1FC2" w:rsidRPr="005D1FC2" w:rsidRDefault="005D1FC2" w:rsidP="005D1FC2">
            <w:pPr>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.30</w:t>
            </w:r>
          </w:p>
        </w:tc>
        <w:tc>
          <w:tcPr>
            <w:tcW w:w="1260" w:type="dxa"/>
            <w:tcBorders>
              <w:top w:val="single" w:sz="4" w:space="0" w:color="auto"/>
              <w:left w:val="single" w:sz="4" w:space="0" w:color="auto"/>
              <w:bottom w:val="single" w:sz="4" w:space="0" w:color="auto"/>
              <w:right w:val="single" w:sz="4" w:space="0" w:color="auto"/>
            </w:tcBorders>
            <w:vAlign w:val="center"/>
          </w:tcPr>
          <w:p w:rsidR="005D1FC2" w:rsidRPr="00CF12DA" w:rsidRDefault="00616D34"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45</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8</w:t>
            </w:r>
          </w:p>
        </w:tc>
        <w:tc>
          <w:tcPr>
            <w:tcW w:w="1247" w:type="dxa"/>
            <w:tcBorders>
              <w:top w:val="single" w:sz="4" w:space="0" w:color="auto"/>
              <w:left w:val="single" w:sz="4" w:space="0" w:color="auto"/>
              <w:bottom w:val="single" w:sz="4" w:space="0" w:color="auto"/>
              <w:right w:val="single" w:sz="4" w:space="0" w:color="auto"/>
            </w:tcBorders>
            <w:vAlign w:val="center"/>
          </w:tcPr>
          <w:p w:rsidR="005D1FC2" w:rsidRPr="00CF12DA" w:rsidRDefault="00616D34"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44</w:t>
            </w:r>
          </w:p>
        </w:tc>
        <w:tc>
          <w:tcPr>
            <w:tcW w:w="1170" w:type="dxa"/>
            <w:tcBorders>
              <w:top w:val="single" w:sz="4" w:space="0" w:color="auto"/>
              <w:left w:val="single" w:sz="4" w:space="0" w:color="auto"/>
              <w:bottom w:val="single" w:sz="4" w:space="0" w:color="auto"/>
              <w:right w:val="single" w:sz="4" w:space="0" w:color="auto"/>
            </w:tcBorders>
            <w:vAlign w:val="center"/>
          </w:tcPr>
          <w:p w:rsidR="005D1FC2" w:rsidRPr="00CF12DA" w:rsidRDefault="005D1FC2" w:rsidP="005D1FC2">
            <w:pPr>
              <w:spacing w:after="0" w:line="240" w:lineRule="auto"/>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266735" w:rsidP="00616D34">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44</w:t>
            </w:r>
            <w:r w:rsidR="00616D34" w:rsidRPr="003B383F">
              <w:rPr>
                <w:rFonts w:ascii="Times New Roman" w:eastAsia="Times New Roman" w:hAnsi="Times New Roman" w:cs="Times New Roman"/>
                <w:sz w:val="24"/>
                <w:szCs w:val="24"/>
              </w:rPr>
              <w:t>8</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D1FC2" w:rsidRPr="003B383F" w:rsidRDefault="005D1F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t>388</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rsidR="005D1FC2" w:rsidRPr="003B383F" w:rsidRDefault="003E6EC2" w:rsidP="005D1FC2">
            <w:pPr>
              <w:spacing w:after="0" w:line="240" w:lineRule="auto"/>
              <w:jc w:val="center"/>
              <w:rPr>
                <w:rFonts w:ascii="Times New Roman" w:eastAsia="Times New Roman" w:hAnsi="Times New Roman" w:cs="Times New Roman"/>
                <w:sz w:val="24"/>
                <w:szCs w:val="24"/>
              </w:rPr>
            </w:pPr>
            <w:r w:rsidRPr="003B383F">
              <w:rPr>
                <w:rFonts w:ascii="Times New Roman" w:eastAsia="Times New Roman" w:hAnsi="Times New Roman" w:cs="Times New Roman"/>
                <w:sz w:val="24"/>
                <w:szCs w:val="24"/>
              </w:rPr>
              <w:fldChar w:fldCharType="begin"/>
            </w:r>
            <w:r w:rsidRPr="003B383F">
              <w:rPr>
                <w:rFonts w:ascii="Times New Roman" w:eastAsia="Times New Roman" w:hAnsi="Times New Roman" w:cs="Times New Roman"/>
                <w:sz w:val="24"/>
                <w:szCs w:val="24"/>
              </w:rPr>
              <w:instrText xml:space="preserve"> =(F19-G19) </w:instrText>
            </w:r>
            <w:r w:rsidRPr="003B383F">
              <w:rPr>
                <w:rFonts w:ascii="Times New Roman" w:eastAsia="Times New Roman" w:hAnsi="Times New Roman" w:cs="Times New Roman"/>
                <w:sz w:val="24"/>
                <w:szCs w:val="24"/>
              </w:rPr>
              <w:fldChar w:fldCharType="separate"/>
            </w:r>
            <w:r w:rsidRPr="003B383F">
              <w:rPr>
                <w:rFonts w:ascii="Times New Roman" w:eastAsia="Times New Roman" w:hAnsi="Times New Roman" w:cs="Times New Roman"/>
                <w:noProof/>
                <w:sz w:val="24"/>
                <w:szCs w:val="24"/>
              </w:rPr>
              <w:t>60</w:t>
            </w:r>
            <w:r w:rsidRPr="003B383F">
              <w:rPr>
                <w:rFonts w:ascii="Times New Roman" w:eastAsia="Times New Roman" w:hAnsi="Times New Roman" w:cs="Times New Roman"/>
                <w:sz w:val="24"/>
                <w:szCs w:val="24"/>
              </w:rPr>
              <w:fldChar w:fldCharType="end"/>
            </w:r>
          </w:p>
        </w:tc>
      </w:tr>
      <w:tr w:rsidR="005D1FC2" w:rsidRPr="005D1FC2" w:rsidTr="00135705">
        <w:trPr>
          <w:jc w:val="center"/>
        </w:trPr>
        <w:tc>
          <w:tcPr>
            <w:tcW w:w="1186" w:type="dxa"/>
            <w:tcBorders>
              <w:top w:val="single" w:sz="4" w:space="0" w:color="auto"/>
              <w:bottom w:val="double" w:sz="4" w:space="0" w:color="auto"/>
              <w:right w:val="single" w:sz="4" w:space="0" w:color="auto"/>
            </w:tcBorders>
            <w:vAlign w:val="center"/>
          </w:tcPr>
          <w:p w:rsidR="005D1FC2" w:rsidRPr="005D1FC2" w:rsidRDefault="005D1FC2" w:rsidP="005D1FC2">
            <w:pPr>
              <w:spacing w:after="58"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TOTALS</w:t>
            </w:r>
          </w:p>
        </w:tc>
        <w:tc>
          <w:tcPr>
            <w:tcW w:w="1260" w:type="dxa"/>
            <w:tcBorders>
              <w:top w:val="single" w:sz="4" w:space="0" w:color="auto"/>
              <w:left w:val="single" w:sz="4" w:space="0" w:color="auto"/>
              <w:bottom w:val="double" w:sz="4" w:space="0" w:color="auto"/>
              <w:right w:val="single" w:sz="4" w:space="0" w:color="auto"/>
            </w:tcBorders>
            <w:vAlign w:val="center"/>
          </w:tcPr>
          <w:p w:rsidR="005D1FC2" w:rsidRPr="005D1FC2" w:rsidRDefault="005D1FC2" w:rsidP="005D1FC2">
            <w:pPr>
              <w:spacing w:after="58" w:line="240" w:lineRule="auto"/>
              <w:jc w:val="center"/>
              <w:rPr>
                <w:rFonts w:ascii="Times New Roman" w:eastAsia="Times New Roman" w:hAnsi="Times New Roman" w:cs="Times New Roman"/>
                <w:sz w:val="24"/>
                <w:szCs w:val="24"/>
              </w:rPr>
            </w:pPr>
          </w:p>
        </w:tc>
        <w:tc>
          <w:tcPr>
            <w:tcW w:w="1170" w:type="dxa"/>
            <w:tcBorders>
              <w:top w:val="single" w:sz="4" w:space="0" w:color="auto"/>
              <w:left w:val="single" w:sz="4" w:space="0" w:color="auto"/>
              <w:bottom w:val="double" w:sz="4" w:space="0" w:color="auto"/>
              <w:right w:val="single" w:sz="4" w:space="0" w:color="auto"/>
            </w:tcBorders>
            <w:vAlign w:val="center"/>
          </w:tcPr>
          <w:p w:rsidR="005D1FC2" w:rsidRPr="005D1FC2" w:rsidRDefault="005D1FC2" w:rsidP="005D1FC2">
            <w:pPr>
              <w:spacing w:after="58" w:line="240" w:lineRule="auto"/>
              <w:jc w:val="center"/>
              <w:rPr>
                <w:rFonts w:ascii="Times New Roman" w:eastAsia="Times New Roman" w:hAnsi="Times New Roman" w:cs="Times New Roman"/>
                <w:sz w:val="24"/>
                <w:szCs w:val="24"/>
              </w:rPr>
            </w:pPr>
          </w:p>
        </w:tc>
        <w:tc>
          <w:tcPr>
            <w:tcW w:w="1247" w:type="dxa"/>
            <w:tcBorders>
              <w:top w:val="single" w:sz="4" w:space="0" w:color="auto"/>
              <w:left w:val="single" w:sz="4" w:space="0" w:color="auto"/>
              <w:bottom w:val="double" w:sz="4" w:space="0" w:color="auto"/>
              <w:right w:val="single" w:sz="4" w:space="0" w:color="auto"/>
            </w:tcBorders>
            <w:vAlign w:val="center"/>
          </w:tcPr>
          <w:p w:rsidR="005D1FC2" w:rsidRPr="005D1FC2" w:rsidRDefault="005D1FC2" w:rsidP="005D1FC2">
            <w:pPr>
              <w:spacing w:after="58" w:line="240" w:lineRule="auto"/>
              <w:jc w:val="center"/>
              <w:rPr>
                <w:rFonts w:ascii="Times New Roman" w:eastAsia="Times New Roman" w:hAnsi="Times New Roman" w:cs="Times New Roman"/>
                <w:sz w:val="24"/>
                <w:szCs w:val="24"/>
              </w:rPr>
            </w:pPr>
          </w:p>
        </w:tc>
        <w:tc>
          <w:tcPr>
            <w:tcW w:w="1170" w:type="dxa"/>
            <w:tcBorders>
              <w:top w:val="single" w:sz="4" w:space="0" w:color="auto"/>
              <w:left w:val="single" w:sz="4" w:space="0" w:color="auto"/>
              <w:bottom w:val="double" w:sz="4" w:space="0" w:color="auto"/>
              <w:right w:val="single" w:sz="4" w:space="0" w:color="auto"/>
            </w:tcBorders>
            <w:vAlign w:val="center"/>
          </w:tcPr>
          <w:p w:rsidR="005D1FC2" w:rsidRPr="005D1FC2" w:rsidRDefault="005D1FC2" w:rsidP="005D1FC2">
            <w:pPr>
              <w:spacing w:after="58"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double" w:sz="4" w:space="0" w:color="auto"/>
              <w:right w:val="single" w:sz="4" w:space="0" w:color="auto"/>
            </w:tcBorders>
            <w:tcMar>
              <w:top w:w="58" w:type="dxa"/>
              <w:left w:w="115" w:type="dxa"/>
              <w:bottom w:w="58" w:type="dxa"/>
              <w:right w:w="115" w:type="dxa"/>
            </w:tcMar>
            <w:vAlign w:val="center"/>
          </w:tcPr>
          <w:p w:rsidR="005D1FC2" w:rsidRPr="003B383F" w:rsidRDefault="00381E6D" w:rsidP="00490DF7">
            <w:pPr>
              <w:spacing w:after="58"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14,906</w:t>
            </w:r>
            <w:r>
              <w:rPr>
                <w:rFonts w:ascii="Times New Roman" w:eastAsia="Times New Roman" w:hAnsi="Times New Roman" w:cs="Times New Roman"/>
                <w:sz w:val="24"/>
                <w:szCs w:val="24"/>
              </w:rPr>
              <w:fldChar w:fldCharType="end"/>
            </w:r>
          </w:p>
        </w:tc>
        <w:tc>
          <w:tcPr>
            <w:tcW w:w="1530" w:type="dxa"/>
            <w:tcBorders>
              <w:top w:val="single" w:sz="4" w:space="0" w:color="auto"/>
              <w:left w:val="single" w:sz="4" w:space="0" w:color="auto"/>
              <w:bottom w:val="double" w:sz="4" w:space="0" w:color="auto"/>
              <w:right w:val="single" w:sz="4" w:space="0" w:color="auto"/>
            </w:tcBorders>
            <w:tcMar>
              <w:top w:w="58" w:type="dxa"/>
              <w:left w:w="115" w:type="dxa"/>
              <w:bottom w:w="58" w:type="dxa"/>
              <w:right w:w="115" w:type="dxa"/>
            </w:tcMar>
            <w:vAlign w:val="center"/>
          </w:tcPr>
          <w:p w:rsidR="005D1FC2" w:rsidRPr="003B383F" w:rsidRDefault="00381E6D" w:rsidP="005D1FC2">
            <w:pPr>
              <w:spacing w:after="58"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12,790</w:t>
            </w:r>
            <w:r>
              <w:rPr>
                <w:rFonts w:ascii="Times New Roman" w:eastAsia="Times New Roman" w:hAnsi="Times New Roman" w:cs="Times New Roman"/>
                <w:sz w:val="24"/>
                <w:szCs w:val="24"/>
              </w:rPr>
              <w:fldChar w:fldCharType="end"/>
            </w:r>
          </w:p>
        </w:tc>
        <w:tc>
          <w:tcPr>
            <w:tcW w:w="1468" w:type="dxa"/>
            <w:tcBorders>
              <w:top w:val="single" w:sz="4" w:space="0" w:color="auto"/>
              <w:left w:val="single" w:sz="4" w:space="0" w:color="auto"/>
            </w:tcBorders>
            <w:tcMar>
              <w:top w:w="58" w:type="dxa"/>
              <w:left w:w="115" w:type="dxa"/>
              <w:bottom w:w="58" w:type="dxa"/>
              <w:right w:w="115" w:type="dxa"/>
            </w:tcMar>
            <w:vAlign w:val="center"/>
          </w:tcPr>
          <w:p w:rsidR="005D1FC2" w:rsidRPr="003B383F" w:rsidRDefault="00381E6D" w:rsidP="005D1FC2">
            <w:pPr>
              <w:spacing w:after="58"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2,116</w:t>
            </w:r>
            <w:r>
              <w:rPr>
                <w:rFonts w:ascii="Times New Roman" w:eastAsia="Times New Roman" w:hAnsi="Times New Roman" w:cs="Times New Roman"/>
                <w:sz w:val="24"/>
                <w:szCs w:val="24"/>
              </w:rPr>
              <w:fldChar w:fldCharType="end"/>
            </w:r>
          </w:p>
        </w:tc>
      </w:tr>
    </w:tbl>
    <w:p w:rsidR="005D1FC2" w:rsidRPr="005D1FC2" w:rsidRDefault="005D1FC2" w:rsidP="005D1FC2">
      <w:pPr>
        <w:tabs>
          <w:tab w:val="left" w:pos="720"/>
        </w:tabs>
        <w:spacing w:after="0" w:line="240" w:lineRule="auto"/>
        <w:ind w:left="180"/>
        <w:jc w:val="center"/>
        <w:rPr>
          <w:rFonts w:ascii="Times New Roman" w:eastAsia="Times New Roman" w:hAnsi="Times New Roman" w:cs="Times New Roman"/>
          <w:sz w:val="24"/>
          <w:szCs w:val="24"/>
        </w:rPr>
        <w:sectPr w:rsidR="005D1FC2" w:rsidRPr="005D1FC2" w:rsidSect="00135705">
          <w:footerReference w:type="even" r:id="rId8"/>
          <w:footerReference w:type="default" r:id="rId9"/>
          <w:endnotePr>
            <w:numFmt w:val="decimal"/>
          </w:endnotePr>
          <w:pgSz w:w="12240" w:h="15840" w:code="1"/>
          <w:pgMar w:top="1440" w:right="1440" w:bottom="1440" w:left="1440" w:header="720" w:footer="720" w:gutter="0"/>
          <w:cols w:space="720"/>
          <w:noEndnote/>
          <w:titlePg/>
          <w:docGrid w:linePitch="326"/>
        </w:sectPr>
      </w:pPr>
    </w:p>
    <w:p w:rsidR="005D1FC2" w:rsidRPr="005D1FC2" w:rsidRDefault="005D1FC2" w:rsidP="005D1FC2">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lastRenderedPageBreak/>
        <w:t>SUMMARY OF NON-WAGE COSTS FOR 30 CFR PART 784</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tbl>
      <w:tblPr>
        <w:tblW w:w="0" w:type="auto"/>
        <w:jc w:val="center"/>
        <w:tblCellMar>
          <w:left w:w="120" w:type="dxa"/>
          <w:right w:w="120" w:type="dxa"/>
        </w:tblCellMar>
        <w:tblLook w:val="0000" w:firstRow="0" w:lastRow="0" w:firstColumn="0" w:lastColumn="0" w:noHBand="0" w:noVBand="0"/>
      </w:tblPr>
      <w:tblGrid>
        <w:gridCol w:w="1340"/>
        <w:gridCol w:w="2650"/>
        <w:gridCol w:w="2700"/>
        <w:gridCol w:w="2910"/>
      </w:tblGrid>
      <w:tr w:rsidR="007403F3" w:rsidRPr="005D1FC2" w:rsidTr="008A3228">
        <w:trPr>
          <w:trHeight w:val="432"/>
          <w:jc w:val="center"/>
        </w:trPr>
        <w:tc>
          <w:tcPr>
            <w:tcW w:w="1340" w:type="dxa"/>
            <w:tcBorders>
              <w:top w:val="double" w:sz="7" w:space="0" w:color="000000"/>
              <w:left w:val="double" w:sz="7" w:space="0" w:color="000000"/>
              <w:bottom w:val="single" w:sz="7" w:space="0" w:color="000000"/>
              <w:right w:val="single" w:sz="7" w:space="0" w:color="000000"/>
            </w:tcBorders>
          </w:tcPr>
          <w:p w:rsidR="007403F3" w:rsidRPr="005D1FC2" w:rsidRDefault="007403F3" w:rsidP="005D1FC2">
            <w:pPr>
              <w:tabs>
                <w:tab w:val="left" w:pos="720"/>
              </w:tabs>
              <w:spacing w:after="0" w:line="240" w:lineRule="auto"/>
              <w:ind w:left="180"/>
              <w:jc w:val="center"/>
              <w:rPr>
                <w:rFonts w:ascii="Arial" w:eastAsia="Times New Roman" w:hAnsi="Arial" w:cs="Arial"/>
                <w:sz w:val="24"/>
                <w:szCs w:val="24"/>
              </w:rPr>
            </w:pPr>
            <w:r w:rsidRPr="005D1FC2">
              <w:rPr>
                <w:rFonts w:ascii="Arial" w:eastAsia="Times New Roman" w:hAnsi="Arial" w:cs="Arial"/>
                <w:sz w:val="24"/>
                <w:szCs w:val="24"/>
              </w:rPr>
              <w:t>Section</w:t>
            </w:r>
          </w:p>
        </w:tc>
        <w:tc>
          <w:tcPr>
            <w:tcW w:w="2650" w:type="dxa"/>
            <w:tcBorders>
              <w:top w:val="double" w:sz="7" w:space="0" w:color="000000"/>
              <w:left w:val="single" w:sz="7" w:space="0" w:color="000000"/>
              <w:bottom w:val="single" w:sz="7" w:space="0" w:color="000000"/>
              <w:right w:val="single" w:sz="7" w:space="0" w:color="000000"/>
            </w:tcBorders>
          </w:tcPr>
          <w:p w:rsidR="007403F3" w:rsidRDefault="007403F3" w:rsidP="007403F3">
            <w:pPr>
              <w:tabs>
                <w:tab w:val="left" w:pos="330"/>
                <w:tab w:val="left" w:pos="720"/>
              </w:tabs>
              <w:spacing w:after="0" w:line="240" w:lineRule="auto"/>
              <w:ind w:left="180"/>
              <w:jc w:val="center"/>
              <w:rPr>
                <w:rFonts w:ascii="Arial" w:eastAsia="Times New Roman" w:hAnsi="Arial" w:cs="Arial"/>
                <w:sz w:val="24"/>
                <w:szCs w:val="24"/>
              </w:rPr>
            </w:pPr>
            <w:r>
              <w:rPr>
                <w:rFonts w:ascii="Arial" w:eastAsia="Times New Roman" w:hAnsi="Arial" w:cs="Arial"/>
                <w:sz w:val="24"/>
                <w:szCs w:val="24"/>
              </w:rPr>
              <w:t>Currently Approved</w:t>
            </w:r>
          </w:p>
          <w:p w:rsidR="007403F3" w:rsidRPr="005D1FC2" w:rsidRDefault="007403F3" w:rsidP="007403F3">
            <w:pPr>
              <w:tabs>
                <w:tab w:val="left" w:pos="330"/>
                <w:tab w:val="left" w:pos="720"/>
              </w:tabs>
              <w:spacing w:after="0" w:line="240" w:lineRule="auto"/>
              <w:ind w:left="180"/>
              <w:jc w:val="center"/>
              <w:rPr>
                <w:rFonts w:ascii="Arial" w:eastAsia="Times New Roman" w:hAnsi="Arial" w:cs="Arial"/>
                <w:sz w:val="24"/>
                <w:szCs w:val="24"/>
              </w:rPr>
            </w:pPr>
            <w:r w:rsidRPr="005D1FC2">
              <w:rPr>
                <w:rFonts w:ascii="Arial" w:eastAsia="Times New Roman" w:hAnsi="Arial" w:cs="Arial"/>
                <w:sz w:val="24"/>
                <w:szCs w:val="24"/>
              </w:rPr>
              <w:t>Non-Wage Costs ($)</w:t>
            </w:r>
          </w:p>
        </w:tc>
        <w:tc>
          <w:tcPr>
            <w:tcW w:w="2700" w:type="dxa"/>
            <w:tcBorders>
              <w:top w:val="double" w:sz="7" w:space="0" w:color="000000"/>
              <w:left w:val="single" w:sz="7" w:space="0" w:color="000000"/>
              <w:bottom w:val="single" w:sz="7" w:space="0" w:color="000000"/>
              <w:right w:val="single" w:sz="7" w:space="0" w:color="000000"/>
            </w:tcBorders>
          </w:tcPr>
          <w:p w:rsidR="007403F3" w:rsidRDefault="007403F3" w:rsidP="007403F3">
            <w:pPr>
              <w:tabs>
                <w:tab w:val="left" w:pos="720"/>
              </w:tabs>
              <w:spacing w:after="0" w:line="240" w:lineRule="auto"/>
              <w:ind w:left="180"/>
              <w:jc w:val="center"/>
              <w:rPr>
                <w:rFonts w:ascii="Arial" w:eastAsia="Times New Roman" w:hAnsi="Arial" w:cs="Arial"/>
                <w:sz w:val="24"/>
                <w:szCs w:val="24"/>
              </w:rPr>
            </w:pPr>
            <w:r>
              <w:rPr>
                <w:rFonts w:ascii="Arial" w:eastAsia="Times New Roman" w:hAnsi="Arial" w:cs="Arial"/>
                <w:sz w:val="24"/>
                <w:szCs w:val="24"/>
              </w:rPr>
              <w:t xml:space="preserve">Requested </w:t>
            </w:r>
          </w:p>
          <w:p w:rsidR="007403F3" w:rsidRDefault="007403F3" w:rsidP="007403F3">
            <w:pPr>
              <w:tabs>
                <w:tab w:val="left" w:pos="720"/>
              </w:tabs>
              <w:spacing w:after="0" w:line="240" w:lineRule="auto"/>
              <w:ind w:left="180"/>
              <w:rPr>
                <w:rFonts w:ascii="Arial" w:eastAsia="Times New Roman" w:hAnsi="Arial" w:cs="Arial"/>
                <w:sz w:val="24"/>
                <w:szCs w:val="24"/>
              </w:rPr>
            </w:pPr>
            <w:r>
              <w:rPr>
                <w:rFonts w:ascii="Arial" w:eastAsia="Times New Roman" w:hAnsi="Arial" w:cs="Arial"/>
                <w:sz w:val="24"/>
                <w:szCs w:val="24"/>
              </w:rPr>
              <w:t>Non-Wage</w:t>
            </w:r>
            <w:r w:rsidRPr="005D1FC2">
              <w:rPr>
                <w:rFonts w:ascii="Arial" w:eastAsia="Times New Roman" w:hAnsi="Arial" w:cs="Arial"/>
                <w:sz w:val="24"/>
                <w:szCs w:val="24"/>
              </w:rPr>
              <w:t xml:space="preserve"> Costs ($)</w:t>
            </w:r>
          </w:p>
        </w:tc>
        <w:tc>
          <w:tcPr>
            <w:tcW w:w="2910" w:type="dxa"/>
            <w:tcBorders>
              <w:top w:val="double" w:sz="7" w:space="0" w:color="000000"/>
              <w:left w:val="single" w:sz="7" w:space="0" w:color="000000"/>
              <w:bottom w:val="single" w:sz="7" w:space="0" w:color="000000"/>
              <w:right w:val="double" w:sz="7" w:space="0" w:color="000000"/>
            </w:tcBorders>
          </w:tcPr>
          <w:p w:rsidR="008A3228" w:rsidRDefault="008A3228" w:rsidP="007403F3">
            <w:pPr>
              <w:tabs>
                <w:tab w:val="left" w:pos="720"/>
              </w:tabs>
              <w:spacing w:after="0" w:line="240" w:lineRule="auto"/>
              <w:ind w:left="180"/>
              <w:jc w:val="center"/>
              <w:rPr>
                <w:rFonts w:ascii="Arial" w:eastAsia="Times New Roman" w:hAnsi="Arial" w:cs="Arial"/>
                <w:sz w:val="24"/>
                <w:szCs w:val="24"/>
              </w:rPr>
            </w:pPr>
            <w:r>
              <w:rPr>
                <w:rFonts w:ascii="Arial" w:eastAsia="Times New Roman" w:hAnsi="Arial" w:cs="Arial"/>
                <w:sz w:val="24"/>
                <w:szCs w:val="24"/>
              </w:rPr>
              <w:t xml:space="preserve">Changes to </w:t>
            </w:r>
          </w:p>
          <w:p w:rsidR="007403F3" w:rsidRPr="005D1FC2" w:rsidRDefault="008A3228" w:rsidP="007403F3">
            <w:pPr>
              <w:tabs>
                <w:tab w:val="left" w:pos="720"/>
              </w:tabs>
              <w:spacing w:after="0" w:line="240" w:lineRule="auto"/>
              <w:ind w:left="180"/>
              <w:jc w:val="center"/>
              <w:rPr>
                <w:rFonts w:ascii="Arial" w:eastAsia="Times New Roman" w:hAnsi="Arial" w:cs="Arial"/>
                <w:sz w:val="24"/>
                <w:szCs w:val="24"/>
              </w:rPr>
            </w:pPr>
            <w:r>
              <w:rPr>
                <w:rFonts w:ascii="Arial" w:eastAsia="Times New Roman" w:hAnsi="Arial" w:cs="Arial"/>
                <w:sz w:val="24"/>
                <w:szCs w:val="24"/>
              </w:rPr>
              <w:t>Non-Wage Costs ($)</w:t>
            </w:r>
          </w:p>
        </w:tc>
      </w:tr>
      <w:tr w:rsidR="007403F3" w:rsidRPr="005D1FC2" w:rsidTr="008A3228">
        <w:trPr>
          <w:trHeight w:val="432"/>
          <w:jc w:val="center"/>
        </w:trPr>
        <w:tc>
          <w:tcPr>
            <w:tcW w:w="1340" w:type="dxa"/>
            <w:tcBorders>
              <w:top w:val="single" w:sz="7" w:space="0" w:color="000000"/>
              <w:left w:val="double" w:sz="7" w:space="0" w:color="000000"/>
              <w:bottom w:val="single" w:sz="7" w:space="0" w:color="000000"/>
              <w:right w:val="single" w:sz="7" w:space="0" w:color="000000"/>
            </w:tcBorders>
          </w:tcPr>
          <w:p w:rsidR="007403F3" w:rsidRPr="005D1FC2" w:rsidRDefault="007403F3" w:rsidP="005D1FC2">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784.11</w:t>
            </w:r>
          </w:p>
        </w:tc>
        <w:tc>
          <w:tcPr>
            <w:tcW w:w="2650"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rsidR="007403F3" w:rsidRPr="003447C5" w:rsidRDefault="007403F3" w:rsidP="005D1FC2">
            <w:pPr>
              <w:tabs>
                <w:tab w:val="left" w:pos="720"/>
                <w:tab w:val="left" w:pos="1050"/>
              </w:tabs>
              <w:spacing w:after="0" w:line="240" w:lineRule="auto"/>
              <w:ind w:left="180"/>
              <w:jc w:val="center"/>
              <w:rPr>
                <w:rFonts w:ascii="Times New Roman" w:eastAsia="Times New Roman" w:hAnsi="Times New Roman" w:cs="Times New Roman"/>
                <w:sz w:val="24"/>
                <w:szCs w:val="24"/>
              </w:rPr>
            </w:pPr>
            <w:r w:rsidRPr="003447C5">
              <w:rPr>
                <w:rFonts w:ascii="Times New Roman" w:eastAsia="Times New Roman" w:hAnsi="Times New Roman" w:cs="Times New Roman"/>
                <w:sz w:val="24"/>
                <w:szCs w:val="24"/>
              </w:rPr>
              <w:t>3,900</w:t>
            </w:r>
          </w:p>
        </w:tc>
        <w:tc>
          <w:tcPr>
            <w:tcW w:w="2700" w:type="dxa"/>
            <w:tcBorders>
              <w:top w:val="single" w:sz="7" w:space="0" w:color="000000"/>
              <w:left w:val="single" w:sz="7" w:space="0" w:color="000000"/>
              <w:bottom w:val="single" w:sz="7" w:space="0" w:color="000000"/>
              <w:right w:val="single" w:sz="7" w:space="0" w:color="000000"/>
            </w:tcBorders>
          </w:tcPr>
          <w:p w:rsidR="007403F3" w:rsidRPr="003447C5" w:rsidRDefault="008A3228"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sidRPr="003447C5">
              <w:rPr>
                <w:rFonts w:ascii="Times New Roman" w:eastAsia="Times New Roman" w:hAnsi="Times New Roman" w:cs="Times New Roman"/>
                <w:sz w:val="24"/>
                <w:szCs w:val="24"/>
              </w:rPr>
              <w:t>4,500</w:t>
            </w:r>
          </w:p>
        </w:tc>
        <w:tc>
          <w:tcPr>
            <w:tcW w:w="2910"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=(C2-B2)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600</w:t>
            </w:r>
            <w:r>
              <w:rPr>
                <w:rFonts w:ascii="Times New Roman" w:eastAsia="Times New Roman" w:hAnsi="Times New Roman" w:cs="Times New Roman"/>
                <w:sz w:val="24"/>
                <w:szCs w:val="24"/>
              </w:rPr>
              <w:fldChar w:fldCharType="end"/>
            </w:r>
          </w:p>
        </w:tc>
      </w:tr>
      <w:tr w:rsidR="007403F3" w:rsidRPr="005D1FC2" w:rsidTr="008A3228">
        <w:trPr>
          <w:trHeight w:val="432"/>
          <w:jc w:val="center"/>
        </w:trPr>
        <w:tc>
          <w:tcPr>
            <w:tcW w:w="1340" w:type="dxa"/>
            <w:tcBorders>
              <w:top w:val="single" w:sz="7" w:space="0" w:color="000000"/>
              <w:left w:val="double" w:sz="7" w:space="0" w:color="000000"/>
              <w:bottom w:val="single" w:sz="7" w:space="0" w:color="000000"/>
              <w:right w:val="single" w:sz="7" w:space="0" w:color="000000"/>
            </w:tcBorders>
          </w:tcPr>
          <w:p w:rsidR="007403F3" w:rsidRPr="005D1FC2" w:rsidRDefault="007403F3" w:rsidP="005D1FC2">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784.12</w:t>
            </w:r>
          </w:p>
        </w:tc>
        <w:tc>
          <w:tcPr>
            <w:tcW w:w="2650"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rsidR="007403F3" w:rsidRPr="003447C5" w:rsidRDefault="007403F3" w:rsidP="005D1FC2">
            <w:pPr>
              <w:tabs>
                <w:tab w:val="left" w:pos="720"/>
                <w:tab w:val="left" w:pos="1050"/>
              </w:tabs>
              <w:spacing w:after="0" w:line="240" w:lineRule="auto"/>
              <w:ind w:left="180"/>
              <w:jc w:val="center"/>
              <w:rPr>
                <w:rFonts w:ascii="Times New Roman" w:eastAsia="Times New Roman" w:hAnsi="Times New Roman" w:cs="Times New Roman"/>
                <w:sz w:val="24"/>
                <w:szCs w:val="24"/>
              </w:rPr>
            </w:pPr>
            <w:r w:rsidRPr="003447C5">
              <w:rPr>
                <w:rFonts w:ascii="Times New Roman" w:eastAsia="Times New Roman" w:hAnsi="Times New Roman" w:cs="Times New Roman"/>
                <w:sz w:val="24"/>
                <w:szCs w:val="24"/>
              </w:rPr>
              <w:t>600</w:t>
            </w:r>
          </w:p>
        </w:tc>
        <w:tc>
          <w:tcPr>
            <w:tcW w:w="2700" w:type="dxa"/>
            <w:tcBorders>
              <w:top w:val="single" w:sz="7" w:space="0" w:color="000000"/>
              <w:left w:val="single" w:sz="7" w:space="0" w:color="000000"/>
              <w:bottom w:val="single" w:sz="7" w:space="0" w:color="000000"/>
              <w:right w:val="single" w:sz="7" w:space="0" w:color="000000"/>
            </w:tcBorders>
          </w:tcPr>
          <w:p w:rsidR="007403F3" w:rsidRPr="003447C5" w:rsidRDefault="003447C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2910"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=(C3-B3)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0</w:t>
            </w:r>
            <w:r>
              <w:rPr>
                <w:rFonts w:ascii="Times New Roman" w:eastAsia="Times New Roman" w:hAnsi="Times New Roman" w:cs="Times New Roman"/>
                <w:sz w:val="24"/>
                <w:szCs w:val="24"/>
              </w:rPr>
              <w:fldChar w:fldCharType="end"/>
            </w:r>
          </w:p>
        </w:tc>
      </w:tr>
      <w:tr w:rsidR="007403F3" w:rsidRPr="005D1FC2" w:rsidTr="008A3228">
        <w:trPr>
          <w:trHeight w:val="432"/>
          <w:jc w:val="center"/>
        </w:trPr>
        <w:tc>
          <w:tcPr>
            <w:tcW w:w="1340" w:type="dxa"/>
            <w:tcBorders>
              <w:top w:val="single" w:sz="7" w:space="0" w:color="000000"/>
              <w:left w:val="double" w:sz="7" w:space="0" w:color="000000"/>
              <w:bottom w:val="single" w:sz="7" w:space="0" w:color="000000"/>
              <w:right w:val="single" w:sz="7" w:space="0" w:color="000000"/>
            </w:tcBorders>
          </w:tcPr>
          <w:p w:rsidR="007403F3" w:rsidRPr="005D1FC2" w:rsidRDefault="007403F3" w:rsidP="005D1FC2">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784.13</w:t>
            </w:r>
          </w:p>
        </w:tc>
        <w:tc>
          <w:tcPr>
            <w:tcW w:w="2650"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rsidR="007403F3" w:rsidRPr="003447C5" w:rsidRDefault="007403F3" w:rsidP="005D1FC2">
            <w:pPr>
              <w:tabs>
                <w:tab w:val="left" w:pos="720"/>
                <w:tab w:val="left" w:pos="1050"/>
              </w:tabs>
              <w:spacing w:after="0" w:line="240" w:lineRule="auto"/>
              <w:jc w:val="center"/>
              <w:rPr>
                <w:rFonts w:ascii="Times New Roman" w:eastAsia="Times New Roman" w:hAnsi="Times New Roman" w:cs="Times New Roman"/>
                <w:sz w:val="24"/>
                <w:szCs w:val="24"/>
              </w:rPr>
            </w:pPr>
            <w:r w:rsidRPr="003447C5">
              <w:rPr>
                <w:rFonts w:ascii="Times New Roman" w:eastAsia="Times New Roman" w:hAnsi="Times New Roman" w:cs="Times New Roman"/>
                <w:sz w:val="24"/>
                <w:szCs w:val="24"/>
              </w:rPr>
              <w:t>19,500</w:t>
            </w:r>
          </w:p>
        </w:tc>
        <w:tc>
          <w:tcPr>
            <w:tcW w:w="2700" w:type="dxa"/>
            <w:tcBorders>
              <w:top w:val="single" w:sz="7" w:space="0" w:color="000000"/>
              <w:left w:val="single" w:sz="7" w:space="0" w:color="000000"/>
              <w:bottom w:val="single" w:sz="7" w:space="0" w:color="000000"/>
              <w:right w:val="single" w:sz="7" w:space="0" w:color="000000"/>
            </w:tcBorders>
          </w:tcPr>
          <w:p w:rsidR="007403F3" w:rsidRPr="003447C5" w:rsidRDefault="003447C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22,500</w:t>
            </w:r>
          </w:p>
        </w:tc>
        <w:tc>
          <w:tcPr>
            <w:tcW w:w="2910"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=(C4-B4)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3,000</w:t>
            </w:r>
            <w:r>
              <w:rPr>
                <w:rFonts w:ascii="Times New Roman" w:eastAsia="Times New Roman" w:hAnsi="Times New Roman" w:cs="Times New Roman"/>
                <w:sz w:val="24"/>
                <w:szCs w:val="24"/>
              </w:rPr>
              <w:fldChar w:fldCharType="end"/>
            </w:r>
          </w:p>
        </w:tc>
      </w:tr>
      <w:tr w:rsidR="007403F3" w:rsidRPr="005D1FC2" w:rsidTr="008A3228">
        <w:trPr>
          <w:trHeight w:val="432"/>
          <w:jc w:val="center"/>
        </w:trPr>
        <w:tc>
          <w:tcPr>
            <w:tcW w:w="1340" w:type="dxa"/>
            <w:tcBorders>
              <w:top w:val="single" w:sz="7" w:space="0" w:color="000000"/>
              <w:left w:val="double" w:sz="7" w:space="0" w:color="000000"/>
              <w:bottom w:val="single" w:sz="7" w:space="0" w:color="000000"/>
              <w:right w:val="single" w:sz="7" w:space="0" w:color="000000"/>
            </w:tcBorders>
          </w:tcPr>
          <w:p w:rsidR="007403F3" w:rsidRPr="005D1FC2" w:rsidRDefault="007403F3" w:rsidP="005D1FC2">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784.14</w:t>
            </w:r>
          </w:p>
        </w:tc>
        <w:tc>
          <w:tcPr>
            <w:tcW w:w="2650"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rsidR="007403F3" w:rsidRPr="003447C5" w:rsidRDefault="007403F3" w:rsidP="005D1FC2">
            <w:pPr>
              <w:tabs>
                <w:tab w:val="left" w:pos="720"/>
                <w:tab w:val="left" w:pos="1050"/>
              </w:tabs>
              <w:spacing w:after="0" w:line="240" w:lineRule="auto"/>
              <w:ind w:left="180"/>
              <w:jc w:val="center"/>
              <w:rPr>
                <w:rFonts w:ascii="Times New Roman" w:eastAsia="Times New Roman" w:hAnsi="Times New Roman" w:cs="Times New Roman"/>
                <w:sz w:val="24"/>
                <w:szCs w:val="24"/>
              </w:rPr>
            </w:pPr>
            <w:r w:rsidRPr="003447C5">
              <w:rPr>
                <w:rFonts w:ascii="Times New Roman" w:eastAsia="Times New Roman" w:hAnsi="Times New Roman" w:cs="Times New Roman"/>
                <w:sz w:val="24"/>
                <w:szCs w:val="24"/>
              </w:rPr>
              <w:t>97,500</w:t>
            </w:r>
          </w:p>
        </w:tc>
        <w:tc>
          <w:tcPr>
            <w:tcW w:w="2700" w:type="dxa"/>
            <w:tcBorders>
              <w:top w:val="single" w:sz="7" w:space="0" w:color="000000"/>
              <w:left w:val="single" w:sz="7" w:space="0" w:color="000000"/>
              <w:bottom w:val="single" w:sz="7" w:space="0" w:color="000000"/>
              <w:right w:val="single" w:sz="7" w:space="0" w:color="000000"/>
            </w:tcBorders>
          </w:tcPr>
          <w:p w:rsidR="007403F3" w:rsidRPr="003447C5" w:rsidRDefault="003447C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112,500</w:t>
            </w:r>
          </w:p>
        </w:tc>
        <w:tc>
          <w:tcPr>
            <w:tcW w:w="2910"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=(C5-B5)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15,000</w:t>
            </w:r>
            <w:r>
              <w:rPr>
                <w:rFonts w:ascii="Times New Roman" w:eastAsia="Times New Roman" w:hAnsi="Times New Roman" w:cs="Times New Roman"/>
                <w:sz w:val="24"/>
                <w:szCs w:val="24"/>
              </w:rPr>
              <w:fldChar w:fldCharType="end"/>
            </w:r>
          </w:p>
        </w:tc>
      </w:tr>
      <w:tr w:rsidR="007403F3" w:rsidRPr="005D1FC2" w:rsidTr="008A3228">
        <w:trPr>
          <w:trHeight w:val="432"/>
          <w:jc w:val="center"/>
        </w:trPr>
        <w:tc>
          <w:tcPr>
            <w:tcW w:w="1340" w:type="dxa"/>
            <w:tcBorders>
              <w:top w:val="single" w:sz="7" w:space="0" w:color="000000"/>
              <w:left w:val="double" w:sz="7" w:space="0" w:color="000000"/>
              <w:bottom w:val="single" w:sz="7" w:space="0" w:color="000000"/>
              <w:right w:val="single" w:sz="7" w:space="0" w:color="000000"/>
            </w:tcBorders>
          </w:tcPr>
          <w:p w:rsidR="007403F3" w:rsidRPr="005D1FC2" w:rsidRDefault="007403F3" w:rsidP="005D1FC2">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784.15</w:t>
            </w:r>
          </w:p>
        </w:tc>
        <w:tc>
          <w:tcPr>
            <w:tcW w:w="2650"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rsidR="007403F3" w:rsidRPr="003447C5" w:rsidRDefault="007403F3" w:rsidP="005D1FC2">
            <w:pPr>
              <w:tabs>
                <w:tab w:val="left" w:pos="720"/>
                <w:tab w:val="left" w:pos="1050"/>
              </w:tabs>
              <w:spacing w:after="0" w:line="240" w:lineRule="auto"/>
              <w:ind w:left="180"/>
              <w:jc w:val="center"/>
              <w:rPr>
                <w:rFonts w:ascii="Times New Roman" w:eastAsia="Times New Roman" w:hAnsi="Times New Roman" w:cs="Times New Roman"/>
                <w:sz w:val="24"/>
                <w:szCs w:val="24"/>
              </w:rPr>
            </w:pPr>
            <w:r w:rsidRPr="003447C5">
              <w:rPr>
                <w:rFonts w:ascii="Times New Roman" w:eastAsia="Times New Roman" w:hAnsi="Times New Roman" w:cs="Times New Roman"/>
                <w:sz w:val="24"/>
                <w:szCs w:val="24"/>
              </w:rPr>
              <w:t>780</w:t>
            </w:r>
          </w:p>
        </w:tc>
        <w:tc>
          <w:tcPr>
            <w:tcW w:w="2700" w:type="dxa"/>
            <w:tcBorders>
              <w:top w:val="single" w:sz="7" w:space="0" w:color="000000"/>
              <w:left w:val="single" w:sz="7" w:space="0" w:color="000000"/>
              <w:bottom w:val="single" w:sz="7" w:space="0" w:color="000000"/>
              <w:right w:val="single" w:sz="7" w:space="0" w:color="000000"/>
            </w:tcBorders>
          </w:tcPr>
          <w:p w:rsidR="007403F3" w:rsidRPr="003447C5" w:rsidRDefault="003447C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2910"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=(C6-B6)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120</w:t>
            </w:r>
            <w:r>
              <w:rPr>
                <w:rFonts w:ascii="Times New Roman" w:eastAsia="Times New Roman" w:hAnsi="Times New Roman" w:cs="Times New Roman"/>
                <w:sz w:val="24"/>
                <w:szCs w:val="24"/>
              </w:rPr>
              <w:fldChar w:fldCharType="end"/>
            </w:r>
          </w:p>
        </w:tc>
      </w:tr>
      <w:tr w:rsidR="007403F3" w:rsidRPr="005D1FC2" w:rsidTr="008A3228">
        <w:trPr>
          <w:trHeight w:val="432"/>
          <w:jc w:val="center"/>
        </w:trPr>
        <w:tc>
          <w:tcPr>
            <w:tcW w:w="1340" w:type="dxa"/>
            <w:tcBorders>
              <w:top w:val="single" w:sz="7" w:space="0" w:color="000000"/>
              <w:left w:val="double" w:sz="7" w:space="0" w:color="000000"/>
              <w:bottom w:val="single" w:sz="7" w:space="0" w:color="000000"/>
              <w:right w:val="single" w:sz="7" w:space="0" w:color="000000"/>
            </w:tcBorders>
          </w:tcPr>
          <w:p w:rsidR="007403F3" w:rsidRPr="005D1FC2" w:rsidRDefault="007403F3" w:rsidP="005D1FC2">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784.16</w:t>
            </w:r>
          </w:p>
        </w:tc>
        <w:tc>
          <w:tcPr>
            <w:tcW w:w="2650"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rsidR="007403F3" w:rsidRPr="003447C5" w:rsidRDefault="007403F3" w:rsidP="005D1FC2">
            <w:pPr>
              <w:tabs>
                <w:tab w:val="left" w:pos="720"/>
                <w:tab w:val="left" w:pos="1050"/>
              </w:tabs>
              <w:spacing w:after="0" w:line="240" w:lineRule="auto"/>
              <w:ind w:left="180"/>
              <w:jc w:val="center"/>
              <w:rPr>
                <w:rFonts w:ascii="Times New Roman" w:eastAsia="Times New Roman" w:hAnsi="Times New Roman" w:cs="Times New Roman"/>
                <w:sz w:val="24"/>
                <w:szCs w:val="24"/>
              </w:rPr>
            </w:pPr>
            <w:r w:rsidRPr="003447C5">
              <w:rPr>
                <w:rFonts w:ascii="Times New Roman" w:eastAsia="Times New Roman" w:hAnsi="Times New Roman" w:cs="Times New Roman"/>
                <w:sz w:val="24"/>
                <w:szCs w:val="24"/>
              </w:rPr>
              <w:t>6,552</w:t>
            </w:r>
          </w:p>
        </w:tc>
        <w:tc>
          <w:tcPr>
            <w:tcW w:w="2700" w:type="dxa"/>
            <w:tcBorders>
              <w:top w:val="single" w:sz="7" w:space="0" w:color="000000"/>
              <w:left w:val="single" w:sz="7" w:space="0" w:color="000000"/>
              <w:bottom w:val="single" w:sz="7" w:space="0" w:color="000000"/>
              <w:right w:val="single" w:sz="7" w:space="0" w:color="000000"/>
            </w:tcBorders>
          </w:tcPr>
          <w:p w:rsidR="007403F3" w:rsidRPr="003447C5" w:rsidRDefault="003447C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7,560</w:t>
            </w:r>
          </w:p>
        </w:tc>
        <w:tc>
          <w:tcPr>
            <w:tcW w:w="2910"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=(C7-B7)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1,008</w:t>
            </w:r>
            <w:r>
              <w:rPr>
                <w:rFonts w:ascii="Times New Roman" w:eastAsia="Times New Roman" w:hAnsi="Times New Roman" w:cs="Times New Roman"/>
                <w:sz w:val="24"/>
                <w:szCs w:val="24"/>
              </w:rPr>
              <w:fldChar w:fldCharType="end"/>
            </w:r>
          </w:p>
        </w:tc>
      </w:tr>
      <w:tr w:rsidR="007403F3" w:rsidRPr="005D1FC2" w:rsidTr="008A3228">
        <w:trPr>
          <w:trHeight w:val="432"/>
          <w:jc w:val="center"/>
        </w:trPr>
        <w:tc>
          <w:tcPr>
            <w:tcW w:w="1340" w:type="dxa"/>
            <w:tcBorders>
              <w:top w:val="single" w:sz="7" w:space="0" w:color="000000"/>
              <w:left w:val="double" w:sz="7" w:space="0" w:color="000000"/>
              <w:bottom w:val="single" w:sz="7" w:space="0" w:color="000000"/>
              <w:right w:val="single" w:sz="7" w:space="0" w:color="000000"/>
            </w:tcBorders>
          </w:tcPr>
          <w:p w:rsidR="007403F3" w:rsidRPr="005D1FC2" w:rsidRDefault="007403F3" w:rsidP="005D1FC2">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784.17</w:t>
            </w:r>
          </w:p>
        </w:tc>
        <w:tc>
          <w:tcPr>
            <w:tcW w:w="2650"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rsidR="007403F3" w:rsidRPr="003447C5" w:rsidRDefault="007403F3" w:rsidP="005D1FC2">
            <w:pPr>
              <w:tabs>
                <w:tab w:val="left" w:pos="720"/>
                <w:tab w:val="left" w:pos="1050"/>
              </w:tabs>
              <w:spacing w:after="0" w:line="240" w:lineRule="auto"/>
              <w:ind w:left="180"/>
              <w:jc w:val="center"/>
              <w:rPr>
                <w:rFonts w:ascii="Times New Roman" w:eastAsia="Times New Roman" w:hAnsi="Times New Roman" w:cs="Times New Roman"/>
                <w:sz w:val="24"/>
                <w:szCs w:val="24"/>
              </w:rPr>
            </w:pPr>
            <w:r w:rsidRPr="003447C5">
              <w:rPr>
                <w:rFonts w:ascii="Times New Roman" w:eastAsia="Times New Roman" w:hAnsi="Times New Roman" w:cs="Times New Roman"/>
                <w:sz w:val="24"/>
                <w:szCs w:val="24"/>
              </w:rPr>
              <w:t>550</w:t>
            </w:r>
          </w:p>
        </w:tc>
        <w:tc>
          <w:tcPr>
            <w:tcW w:w="2700" w:type="dxa"/>
            <w:tcBorders>
              <w:top w:val="single" w:sz="7" w:space="0" w:color="000000"/>
              <w:left w:val="single" w:sz="7" w:space="0" w:color="000000"/>
              <w:bottom w:val="single" w:sz="7" w:space="0" w:color="000000"/>
              <w:right w:val="single" w:sz="7" w:space="0" w:color="000000"/>
            </w:tcBorders>
          </w:tcPr>
          <w:p w:rsidR="007403F3" w:rsidRPr="003447C5" w:rsidRDefault="003447C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2910"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=(C8-B8)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0</w:t>
            </w:r>
            <w:r>
              <w:rPr>
                <w:rFonts w:ascii="Times New Roman" w:eastAsia="Times New Roman" w:hAnsi="Times New Roman" w:cs="Times New Roman"/>
                <w:sz w:val="24"/>
                <w:szCs w:val="24"/>
              </w:rPr>
              <w:fldChar w:fldCharType="end"/>
            </w:r>
          </w:p>
        </w:tc>
      </w:tr>
      <w:tr w:rsidR="007403F3" w:rsidRPr="005D1FC2" w:rsidTr="008A3228">
        <w:trPr>
          <w:trHeight w:val="432"/>
          <w:jc w:val="center"/>
        </w:trPr>
        <w:tc>
          <w:tcPr>
            <w:tcW w:w="1340" w:type="dxa"/>
            <w:tcBorders>
              <w:top w:val="single" w:sz="7" w:space="0" w:color="000000"/>
              <w:left w:val="double" w:sz="7" w:space="0" w:color="000000"/>
              <w:bottom w:val="single" w:sz="7" w:space="0" w:color="000000"/>
              <w:right w:val="single" w:sz="7" w:space="0" w:color="000000"/>
            </w:tcBorders>
          </w:tcPr>
          <w:p w:rsidR="007403F3" w:rsidRPr="005D1FC2" w:rsidRDefault="007403F3" w:rsidP="005D1FC2">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784.18</w:t>
            </w:r>
          </w:p>
        </w:tc>
        <w:tc>
          <w:tcPr>
            <w:tcW w:w="2650"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rsidR="007403F3" w:rsidRPr="003447C5" w:rsidRDefault="007403F3" w:rsidP="005D1FC2">
            <w:pPr>
              <w:tabs>
                <w:tab w:val="left" w:pos="720"/>
                <w:tab w:val="left" w:pos="1050"/>
              </w:tabs>
              <w:spacing w:after="0" w:line="240" w:lineRule="auto"/>
              <w:ind w:left="180"/>
              <w:jc w:val="center"/>
              <w:rPr>
                <w:rFonts w:ascii="Times New Roman" w:eastAsia="Times New Roman" w:hAnsi="Times New Roman" w:cs="Times New Roman"/>
                <w:sz w:val="24"/>
                <w:szCs w:val="24"/>
              </w:rPr>
            </w:pPr>
            <w:r w:rsidRPr="003447C5">
              <w:rPr>
                <w:rFonts w:ascii="Times New Roman" w:eastAsia="Times New Roman" w:hAnsi="Times New Roman" w:cs="Times New Roman"/>
                <w:sz w:val="24"/>
                <w:szCs w:val="24"/>
              </w:rPr>
              <w:t>900</w:t>
            </w:r>
          </w:p>
        </w:tc>
        <w:tc>
          <w:tcPr>
            <w:tcW w:w="2700" w:type="dxa"/>
            <w:tcBorders>
              <w:top w:val="single" w:sz="7" w:space="0" w:color="000000"/>
              <w:left w:val="single" w:sz="7" w:space="0" w:color="000000"/>
              <w:bottom w:val="single" w:sz="7" w:space="0" w:color="000000"/>
              <w:right w:val="single" w:sz="7" w:space="0" w:color="000000"/>
            </w:tcBorders>
          </w:tcPr>
          <w:p w:rsidR="007403F3" w:rsidRPr="003447C5" w:rsidRDefault="003447C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2910"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=(C9-B9)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0</w:t>
            </w:r>
            <w:r>
              <w:rPr>
                <w:rFonts w:ascii="Times New Roman" w:eastAsia="Times New Roman" w:hAnsi="Times New Roman" w:cs="Times New Roman"/>
                <w:sz w:val="24"/>
                <w:szCs w:val="24"/>
              </w:rPr>
              <w:fldChar w:fldCharType="end"/>
            </w:r>
          </w:p>
        </w:tc>
      </w:tr>
      <w:tr w:rsidR="007403F3" w:rsidRPr="005D1FC2" w:rsidTr="008A3228">
        <w:trPr>
          <w:trHeight w:val="432"/>
          <w:jc w:val="center"/>
        </w:trPr>
        <w:tc>
          <w:tcPr>
            <w:tcW w:w="1340" w:type="dxa"/>
            <w:tcBorders>
              <w:top w:val="single" w:sz="7" w:space="0" w:color="000000"/>
              <w:left w:val="double" w:sz="7" w:space="0" w:color="000000"/>
              <w:bottom w:val="single" w:sz="7" w:space="0" w:color="000000"/>
              <w:right w:val="single" w:sz="7" w:space="0" w:color="000000"/>
            </w:tcBorders>
          </w:tcPr>
          <w:p w:rsidR="007403F3" w:rsidRPr="005D1FC2" w:rsidRDefault="007403F3" w:rsidP="005D1FC2">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784.19</w:t>
            </w:r>
          </w:p>
        </w:tc>
        <w:tc>
          <w:tcPr>
            <w:tcW w:w="2650"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rsidR="007403F3" w:rsidRPr="003447C5" w:rsidRDefault="007403F3" w:rsidP="005D1FC2">
            <w:pPr>
              <w:tabs>
                <w:tab w:val="left" w:pos="720"/>
                <w:tab w:val="left" w:pos="1050"/>
              </w:tabs>
              <w:spacing w:after="0" w:line="240" w:lineRule="auto"/>
              <w:ind w:left="180"/>
              <w:jc w:val="center"/>
              <w:rPr>
                <w:rFonts w:ascii="Times New Roman" w:eastAsia="Times New Roman" w:hAnsi="Times New Roman" w:cs="Times New Roman"/>
                <w:sz w:val="24"/>
                <w:szCs w:val="24"/>
              </w:rPr>
            </w:pPr>
            <w:r w:rsidRPr="003447C5">
              <w:rPr>
                <w:rFonts w:ascii="Times New Roman" w:eastAsia="Times New Roman" w:hAnsi="Times New Roman" w:cs="Times New Roman"/>
                <w:sz w:val="24"/>
                <w:szCs w:val="24"/>
              </w:rPr>
              <w:t>10,500</w:t>
            </w:r>
          </w:p>
        </w:tc>
        <w:tc>
          <w:tcPr>
            <w:tcW w:w="2700" w:type="dxa"/>
            <w:tcBorders>
              <w:top w:val="single" w:sz="7" w:space="0" w:color="000000"/>
              <w:left w:val="single" w:sz="7" w:space="0" w:color="000000"/>
              <w:bottom w:val="single" w:sz="7" w:space="0" w:color="000000"/>
              <w:right w:val="single" w:sz="7" w:space="0" w:color="000000"/>
            </w:tcBorders>
          </w:tcPr>
          <w:p w:rsidR="007403F3" w:rsidRPr="003447C5" w:rsidRDefault="003447C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17,000</w:t>
            </w:r>
          </w:p>
        </w:tc>
        <w:tc>
          <w:tcPr>
            <w:tcW w:w="2910"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=(C10-B10)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6,500</w:t>
            </w:r>
            <w:r>
              <w:rPr>
                <w:rFonts w:ascii="Times New Roman" w:eastAsia="Times New Roman" w:hAnsi="Times New Roman" w:cs="Times New Roman"/>
                <w:sz w:val="24"/>
                <w:szCs w:val="24"/>
              </w:rPr>
              <w:fldChar w:fldCharType="end"/>
            </w:r>
          </w:p>
        </w:tc>
      </w:tr>
      <w:tr w:rsidR="007403F3" w:rsidRPr="005D1FC2" w:rsidTr="008A3228">
        <w:trPr>
          <w:trHeight w:val="432"/>
          <w:jc w:val="center"/>
        </w:trPr>
        <w:tc>
          <w:tcPr>
            <w:tcW w:w="1340" w:type="dxa"/>
            <w:tcBorders>
              <w:top w:val="single" w:sz="7" w:space="0" w:color="000000"/>
              <w:left w:val="double" w:sz="7" w:space="0" w:color="000000"/>
              <w:bottom w:val="single" w:sz="7" w:space="0" w:color="000000"/>
              <w:right w:val="single" w:sz="7" w:space="0" w:color="000000"/>
            </w:tcBorders>
          </w:tcPr>
          <w:p w:rsidR="007403F3" w:rsidRPr="005D1FC2" w:rsidRDefault="007403F3" w:rsidP="005D1FC2">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784.20</w:t>
            </w:r>
          </w:p>
        </w:tc>
        <w:tc>
          <w:tcPr>
            <w:tcW w:w="2650"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rsidR="007403F3" w:rsidRPr="003447C5" w:rsidRDefault="007403F3" w:rsidP="005D1FC2">
            <w:pPr>
              <w:tabs>
                <w:tab w:val="left" w:pos="720"/>
                <w:tab w:val="left" w:pos="1050"/>
              </w:tabs>
              <w:spacing w:after="0" w:line="240" w:lineRule="auto"/>
              <w:ind w:left="180"/>
              <w:jc w:val="center"/>
              <w:rPr>
                <w:rFonts w:ascii="Times New Roman" w:eastAsia="Times New Roman" w:hAnsi="Times New Roman" w:cs="Times New Roman"/>
                <w:sz w:val="24"/>
                <w:szCs w:val="24"/>
              </w:rPr>
            </w:pPr>
            <w:r w:rsidRPr="003447C5">
              <w:rPr>
                <w:rFonts w:ascii="Times New Roman" w:eastAsia="Times New Roman" w:hAnsi="Times New Roman" w:cs="Times New Roman"/>
                <w:sz w:val="24"/>
                <w:szCs w:val="24"/>
              </w:rPr>
              <w:t>19,500</w:t>
            </w:r>
          </w:p>
        </w:tc>
        <w:tc>
          <w:tcPr>
            <w:tcW w:w="2700" w:type="dxa"/>
            <w:tcBorders>
              <w:top w:val="single" w:sz="7" w:space="0" w:color="000000"/>
              <w:left w:val="single" w:sz="7" w:space="0" w:color="000000"/>
              <w:bottom w:val="single" w:sz="7" w:space="0" w:color="000000"/>
              <w:right w:val="single" w:sz="7" w:space="0" w:color="000000"/>
            </w:tcBorders>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22,500</w:t>
            </w:r>
          </w:p>
        </w:tc>
        <w:tc>
          <w:tcPr>
            <w:tcW w:w="2910"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=(C11-B11)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3,000</w:t>
            </w:r>
            <w:r>
              <w:rPr>
                <w:rFonts w:ascii="Times New Roman" w:eastAsia="Times New Roman" w:hAnsi="Times New Roman" w:cs="Times New Roman"/>
                <w:sz w:val="24"/>
                <w:szCs w:val="24"/>
              </w:rPr>
              <w:fldChar w:fldCharType="end"/>
            </w:r>
          </w:p>
        </w:tc>
      </w:tr>
      <w:tr w:rsidR="007403F3" w:rsidRPr="005D1FC2" w:rsidTr="008A3228">
        <w:trPr>
          <w:trHeight w:val="432"/>
          <w:jc w:val="center"/>
        </w:trPr>
        <w:tc>
          <w:tcPr>
            <w:tcW w:w="1340" w:type="dxa"/>
            <w:tcBorders>
              <w:top w:val="single" w:sz="7" w:space="0" w:color="000000"/>
              <w:left w:val="double" w:sz="7" w:space="0" w:color="000000"/>
              <w:bottom w:val="single" w:sz="7" w:space="0" w:color="000000"/>
              <w:right w:val="single" w:sz="7" w:space="0" w:color="000000"/>
            </w:tcBorders>
          </w:tcPr>
          <w:p w:rsidR="007403F3" w:rsidRPr="005D1FC2" w:rsidRDefault="007403F3" w:rsidP="005D1FC2">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784.21</w:t>
            </w:r>
          </w:p>
        </w:tc>
        <w:tc>
          <w:tcPr>
            <w:tcW w:w="2650"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rsidR="007403F3" w:rsidRPr="003447C5" w:rsidRDefault="007403F3" w:rsidP="005D1FC2">
            <w:pPr>
              <w:tabs>
                <w:tab w:val="left" w:pos="720"/>
                <w:tab w:val="left" w:pos="1050"/>
              </w:tabs>
              <w:spacing w:after="0" w:line="240" w:lineRule="auto"/>
              <w:ind w:left="180"/>
              <w:jc w:val="center"/>
              <w:rPr>
                <w:rFonts w:ascii="Times New Roman" w:eastAsia="Times New Roman" w:hAnsi="Times New Roman" w:cs="Times New Roman"/>
                <w:sz w:val="24"/>
                <w:szCs w:val="24"/>
              </w:rPr>
            </w:pPr>
            <w:r w:rsidRPr="003447C5">
              <w:rPr>
                <w:rFonts w:ascii="Times New Roman" w:eastAsia="Times New Roman" w:hAnsi="Times New Roman" w:cs="Times New Roman"/>
                <w:sz w:val="24"/>
                <w:szCs w:val="24"/>
              </w:rPr>
              <w:t>7,800</w:t>
            </w:r>
          </w:p>
        </w:tc>
        <w:tc>
          <w:tcPr>
            <w:tcW w:w="2700" w:type="dxa"/>
            <w:tcBorders>
              <w:top w:val="single" w:sz="7" w:space="0" w:color="000000"/>
              <w:left w:val="single" w:sz="7" w:space="0" w:color="000000"/>
              <w:bottom w:val="single" w:sz="7" w:space="0" w:color="000000"/>
              <w:right w:val="single" w:sz="7" w:space="0" w:color="000000"/>
            </w:tcBorders>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9,000</w:t>
            </w:r>
          </w:p>
        </w:tc>
        <w:tc>
          <w:tcPr>
            <w:tcW w:w="2910"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=(C12-B12)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1,200</w:t>
            </w:r>
            <w:r>
              <w:rPr>
                <w:rFonts w:ascii="Times New Roman" w:eastAsia="Times New Roman" w:hAnsi="Times New Roman" w:cs="Times New Roman"/>
                <w:sz w:val="24"/>
                <w:szCs w:val="24"/>
              </w:rPr>
              <w:fldChar w:fldCharType="end"/>
            </w:r>
          </w:p>
        </w:tc>
      </w:tr>
      <w:tr w:rsidR="007403F3" w:rsidRPr="005D1FC2" w:rsidTr="008A3228">
        <w:trPr>
          <w:trHeight w:val="432"/>
          <w:jc w:val="center"/>
        </w:trPr>
        <w:tc>
          <w:tcPr>
            <w:tcW w:w="1340" w:type="dxa"/>
            <w:tcBorders>
              <w:top w:val="single" w:sz="7" w:space="0" w:color="000000"/>
              <w:left w:val="double" w:sz="7" w:space="0" w:color="000000"/>
              <w:bottom w:val="single" w:sz="7" w:space="0" w:color="000000"/>
              <w:right w:val="single" w:sz="7" w:space="0" w:color="000000"/>
            </w:tcBorders>
          </w:tcPr>
          <w:p w:rsidR="007403F3" w:rsidRPr="005D1FC2" w:rsidRDefault="007403F3" w:rsidP="005D1FC2">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784.22</w:t>
            </w:r>
          </w:p>
        </w:tc>
        <w:tc>
          <w:tcPr>
            <w:tcW w:w="2650"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rsidR="007403F3" w:rsidRPr="003447C5" w:rsidRDefault="007403F3" w:rsidP="005D1FC2">
            <w:pPr>
              <w:tabs>
                <w:tab w:val="left" w:pos="720"/>
                <w:tab w:val="left" w:pos="1050"/>
              </w:tabs>
              <w:spacing w:after="0" w:line="240" w:lineRule="auto"/>
              <w:ind w:left="180"/>
              <w:jc w:val="center"/>
              <w:rPr>
                <w:rFonts w:ascii="Times New Roman" w:eastAsia="Times New Roman" w:hAnsi="Times New Roman" w:cs="Times New Roman"/>
                <w:sz w:val="24"/>
                <w:szCs w:val="24"/>
              </w:rPr>
            </w:pPr>
            <w:r w:rsidRPr="003447C5">
              <w:rPr>
                <w:rFonts w:ascii="Times New Roman" w:eastAsia="Times New Roman" w:hAnsi="Times New Roman" w:cs="Times New Roman"/>
                <w:sz w:val="24"/>
                <w:szCs w:val="24"/>
              </w:rPr>
              <w:t>195,000</w:t>
            </w:r>
          </w:p>
        </w:tc>
        <w:tc>
          <w:tcPr>
            <w:tcW w:w="2700" w:type="dxa"/>
            <w:tcBorders>
              <w:top w:val="single" w:sz="7" w:space="0" w:color="000000"/>
              <w:left w:val="single" w:sz="7" w:space="0" w:color="000000"/>
              <w:bottom w:val="single" w:sz="7" w:space="0" w:color="000000"/>
              <w:right w:val="single" w:sz="7" w:space="0" w:color="000000"/>
            </w:tcBorders>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225,000</w:t>
            </w:r>
          </w:p>
        </w:tc>
        <w:tc>
          <w:tcPr>
            <w:tcW w:w="2910"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=(C13-B13)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30,000</w:t>
            </w:r>
            <w:r>
              <w:rPr>
                <w:rFonts w:ascii="Times New Roman" w:eastAsia="Times New Roman" w:hAnsi="Times New Roman" w:cs="Times New Roman"/>
                <w:sz w:val="24"/>
                <w:szCs w:val="24"/>
              </w:rPr>
              <w:fldChar w:fldCharType="end"/>
            </w:r>
          </w:p>
        </w:tc>
      </w:tr>
      <w:tr w:rsidR="007403F3" w:rsidRPr="005D1FC2" w:rsidTr="008A3228">
        <w:trPr>
          <w:trHeight w:val="432"/>
          <w:jc w:val="center"/>
        </w:trPr>
        <w:tc>
          <w:tcPr>
            <w:tcW w:w="1340" w:type="dxa"/>
            <w:tcBorders>
              <w:top w:val="single" w:sz="7" w:space="0" w:color="000000"/>
              <w:left w:val="double" w:sz="7" w:space="0" w:color="000000"/>
              <w:bottom w:val="single" w:sz="7" w:space="0" w:color="000000"/>
              <w:right w:val="single" w:sz="7" w:space="0" w:color="000000"/>
            </w:tcBorders>
          </w:tcPr>
          <w:p w:rsidR="007403F3" w:rsidRPr="005D1FC2" w:rsidRDefault="007403F3" w:rsidP="005D1FC2">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784.23</w:t>
            </w:r>
          </w:p>
        </w:tc>
        <w:tc>
          <w:tcPr>
            <w:tcW w:w="2650"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rsidR="007403F3" w:rsidRPr="003447C5" w:rsidRDefault="007403F3" w:rsidP="005D1FC2">
            <w:pPr>
              <w:tabs>
                <w:tab w:val="left" w:pos="720"/>
                <w:tab w:val="left" w:pos="1050"/>
              </w:tabs>
              <w:spacing w:after="0" w:line="240" w:lineRule="auto"/>
              <w:ind w:left="180"/>
              <w:jc w:val="center"/>
              <w:rPr>
                <w:rFonts w:ascii="Times New Roman" w:eastAsia="Times New Roman" w:hAnsi="Times New Roman" w:cs="Times New Roman"/>
                <w:sz w:val="24"/>
                <w:szCs w:val="24"/>
              </w:rPr>
            </w:pPr>
            <w:r w:rsidRPr="003447C5">
              <w:rPr>
                <w:rFonts w:ascii="Times New Roman" w:eastAsia="Times New Roman" w:hAnsi="Times New Roman" w:cs="Times New Roman"/>
                <w:sz w:val="24"/>
                <w:szCs w:val="24"/>
              </w:rPr>
              <w:t>3,900</w:t>
            </w:r>
          </w:p>
        </w:tc>
        <w:tc>
          <w:tcPr>
            <w:tcW w:w="2700" w:type="dxa"/>
            <w:tcBorders>
              <w:top w:val="single" w:sz="7" w:space="0" w:color="000000"/>
              <w:left w:val="single" w:sz="7" w:space="0" w:color="000000"/>
              <w:bottom w:val="single" w:sz="7" w:space="0" w:color="000000"/>
              <w:right w:val="single" w:sz="7" w:space="0" w:color="000000"/>
            </w:tcBorders>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4,500</w:t>
            </w:r>
          </w:p>
        </w:tc>
        <w:tc>
          <w:tcPr>
            <w:tcW w:w="2910"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=(C14-B14)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600</w:t>
            </w:r>
            <w:r>
              <w:rPr>
                <w:rFonts w:ascii="Times New Roman" w:eastAsia="Times New Roman" w:hAnsi="Times New Roman" w:cs="Times New Roman"/>
                <w:sz w:val="24"/>
                <w:szCs w:val="24"/>
              </w:rPr>
              <w:fldChar w:fldCharType="end"/>
            </w:r>
          </w:p>
        </w:tc>
      </w:tr>
      <w:tr w:rsidR="007403F3" w:rsidRPr="005D1FC2" w:rsidTr="008A3228">
        <w:trPr>
          <w:trHeight w:val="432"/>
          <w:jc w:val="center"/>
        </w:trPr>
        <w:tc>
          <w:tcPr>
            <w:tcW w:w="1340" w:type="dxa"/>
            <w:tcBorders>
              <w:top w:val="single" w:sz="7" w:space="0" w:color="000000"/>
              <w:left w:val="double" w:sz="7" w:space="0" w:color="000000"/>
              <w:bottom w:val="single" w:sz="7" w:space="0" w:color="000000"/>
              <w:right w:val="single" w:sz="7" w:space="0" w:color="000000"/>
            </w:tcBorders>
          </w:tcPr>
          <w:p w:rsidR="007403F3" w:rsidRPr="005D1FC2" w:rsidRDefault="007403F3" w:rsidP="005D1FC2">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784.24</w:t>
            </w:r>
          </w:p>
        </w:tc>
        <w:tc>
          <w:tcPr>
            <w:tcW w:w="2650"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rsidR="007403F3" w:rsidRPr="003447C5" w:rsidRDefault="007403F3" w:rsidP="005D1FC2">
            <w:pPr>
              <w:tabs>
                <w:tab w:val="left" w:pos="720"/>
                <w:tab w:val="left" w:pos="1050"/>
              </w:tabs>
              <w:spacing w:after="0" w:line="240" w:lineRule="auto"/>
              <w:ind w:left="180"/>
              <w:jc w:val="center"/>
              <w:rPr>
                <w:rFonts w:ascii="Times New Roman" w:eastAsia="Times New Roman" w:hAnsi="Times New Roman" w:cs="Times New Roman"/>
                <w:sz w:val="24"/>
                <w:szCs w:val="24"/>
              </w:rPr>
            </w:pPr>
            <w:r w:rsidRPr="003447C5">
              <w:rPr>
                <w:rFonts w:ascii="Times New Roman" w:eastAsia="Times New Roman" w:hAnsi="Times New Roman" w:cs="Times New Roman"/>
                <w:sz w:val="24"/>
                <w:szCs w:val="24"/>
              </w:rPr>
              <w:t>1,950</w:t>
            </w:r>
          </w:p>
        </w:tc>
        <w:tc>
          <w:tcPr>
            <w:tcW w:w="2700" w:type="dxa"/>
            <w:tcBorders>
              <w:top w:val="single" w:sz="7" w:space="0" w:color="000000"/>
              <w:left w:val="single" w:sz="7" w:space="0" w:color="000000"/>
              <w:bottom w:val="single" w:sz="7" w:space="0" w:color="000000"/>
              <w:right w:val="single" w:sz="7" w:space="0" w:color="000000"/>
            </w:tcBorders>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2,250</w:t>
            </w:r>
          </w:p>
        </w:tc>
        <w:tc>
          <w:tcPr>
            <w:tcW w:w="2910"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=(C15-B15)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300</w:t>
            </w:r>
            <w:r>
              <w:rPr>
                <w:rFonts w:ascii="Times New Roman" w:eastAsia="Times New Roman" w:hAnsi="Times New Roman" w:cs="Times New Roman"/>
                <w:sz w:val="24"/>
                <w:szCs w:val="24"/>
              </w:rPr>
              <w:fldChar w:fldCharType="end"/>
            </w:r>
          </w:p>
        </w:tc>
      </w:tr>
      <w:tr w:rsidR="007403F3" w:rsidRPr="005D1FC2" w:rsidTr="008A3228">
        <w:trPr>
          <w:trHeight w:val="432"/>
          <w:jc w:val="center"/>
        </w:trPr>
        <w:tc>
          <w:tcPr>
            <w:tcW w:w="1340" w:type="dxa"/>
            <w:tcBorders>
              <w:top w:val="single" w:sz="7" w:space="0" w:color="000000"/>
              <w:left w:val="double" w:sz="7" w:space="0" w:color="000000"/>
              <w:bottom w:val="single" w:sz="7" w:space="0" w:color="000000"/>
              <w:right w:val="single" w:sz="7" w:space="0" w:color="000000"/>
            </w:tcBorders>
          </w:tcPr>
          <w:p w:rsidR="007403F3" w:rsidRPr="005D1FC2" w:rsidRDefault="007403F3" w:rsidP="005D1FC2">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784.25</w:t>
            </w:r>
          </w:p>
        </w:tc>
        <w:tc>
          <w:tcPr>
            <w:tcW w:w="2650"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rsidR="007403F3" w:rsidRPr="003447C5" w:rsidRDefault="007403F3" w:rsidP="005D1FC2">
            <w:pPr>
              <w:tabs>
                <w:tab w:val="left" w:pos="720"/>
                <w:tab w:val="left" w:pos="1050"/>
              </w:tabs>
              <w:spacing w:after="0" w:line="240" w:lineRule="auto"/>
              <w:ind w:left="180"/>
              <w:jc w:val="center"/>
              <w:rPr>
                <w:rFonts w:ascii="Times New Roman" w:eastAsia="Times New Roman" w:hAnsi="Times New Roman" w:cs="Times New Roman"/>
                <w:sz w:val="24"/>
                <w:szCs w:val="24"/>
              </w:rPr>
            </w:pPr>
            <w:r w:rsidRPr="003447C5">
              <w:rPr>
                <w:rFonts w:ascii="Times New Roman" w:eastAsia="Times New Roman" w:hAnsi="Times New Roman" w:cs="Times New Roman"/>
                <w:sz w:val="24"/>
                <w:szCs w:val="24"/>
              </w:rPr>
              <w:t>2,100</w:t>
            </w:r>
          </w:p>
        </w:tc>
        <w:tc>
          <w:tcPr>
            <w:tcW w:w="2700" w:type="dxa"/>
            <w:tcBorders>
              <w:top w:val="single" w:sz="7" w:space="0" w:color="000000"/>
              <w:left w:val="single" w:sz="7" w:space="0" w:color="000000"/>
              <w:bottom w:val="single" w:sz="7" w:space="0" w:color="000000"/>
              <w:right w:val="single" w:sz="7" w:space="0" w:color="000000"/>
            </w:tcBorders>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2,100</w:t>
            </w:r>
          </w:p>
        </w:tc>
        <w:tc>
          <w:tcPr>
            <w:tcW w:w="2910"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=(C16-B16)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0</w:t>
            </w:r>
            <w:r>
              <w:rPr>
                <w:rFonts w:ascii="Times New Roman" w:eastAsia="Times New Roman" w:hAnsi="Times New Roman" w:cs="Times New Roman"/>
                <w:sz w:val="24"/>
                <w:szCs w:val="24"/>
              </w:rPr>
              <w:fldChar w:fldCharType="end"/>
            </w:r>
          </w:p>
        </w:tc>
      </w:tr>
      <w:tr w:rsidR="007403F3" w:rsidRPr="005D1FC2" w:rsidTr="008A3228">
        <w:trPr>
          <w:trHeight w:val="432"/>
          <w:jc w:val="center"/>
        </w:trPr>
        <w:tc>
          <w:tcPr>
            <w:tcW w:w="1340" w:type="dxa"/>
            <w:tcBorders>
              <w:top w:val="single" w:sz="7" w:space="0" w:color="000000"/>
              <w:left w:val="double" w:sz="7" w:space="0" w:color="000000"/>
              <w:bottom w:val="single" w:sz="7" w:space="0" w:color="000000"/>
              <w:right w:val="single" w:sz="7" w:space="0" w:color="000000"/>
            </w:tcBorders>
          </w:tcPr>
          <w:p w:rsidR="007403F3" w:rsidRPr="005D1FC2" w:rsidRDefault="007403F3" w:rsidP="005D1FC2">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784.29</w:t>
            </w:r>
          </w:p>
        </w:tc>
        <w:tc>
          <w:tcPr>
            <w:tcW w:w="2650"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rsidR="007403F3" w:rsidRPr="003447C5" w:rsidRDefault="007403F3" w:rsidP="005D1FC2">
            <w:pPr>
              <w:tabs>
                <w:tab w:val="left" w:pos="720"/>
                <w:tab w:val="left" w:pos="1050"/>
              </w:tabs>
              <w:spacing w:after="0" w:line="240" w:lineRule="auto"/>
              <w:ind w:left="180"/>
              <w:jc w:val="center"/>
              <w:rPr>
                <w:rFonts w:ascii="Times New Roman" w:eastAsia="Times New Roman" w:hAnsi="Times New Roman" w:cs="Times New Roman"/>
                <w:sz w:val="24"/>
                <w:szCs w:val="24"/>
              </w:rPr>
            </w:pPr>
            <w:r w:rsidRPr="003447C5">
              <w:rPr>
                <w:rFonts w:ascii="Times New Roman" w:eastAsia="Times New Roman" w:hAnsi="Times New Roman" w:cs="Times New Roman"/>
                <w:sz w:val="24"/>
                <w:szCs w:val="24"/>
              </w:rPr>
              <w:t>1,950</w:t>
            </w:r>
          </w:p>
        </w:tc>
        <w:tc>
          <w:tcPr>
            <w:tcW w:w="2700" w:type="dxa"/>
            <w:tcBorders>
              <w:top w:val="single" w:sz="7" w:space="0" w:color="000000"/>
              <w:left w:val="single" w:sz="7" w:space="0" w:color="000000"/>
              <w:bottom w:val="single" w:sz="7" w:space="0" w:color="000000"/>
              <w:right w:val="single" w:sz="7" w:space="0" w:color="000000"/>
            </w:tcBorders>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2,250</w:t>
            </w:r>
          </w:p>
        </w:tc>
        <w:tc>
          <w:tcPr>
            <w:tcW w:w="2910"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=(C18-B18)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300</w:t>
            </w:r>
            <w:r>
              <w:rPr>
                <w:rFonts w:ascii="Times New Roman" w:eastAsia="Times New Roman" w:hAnsi="Times New Roman" w:cs="Times New Roman"/>
                <w:sz w:val="24"/>
                <w:szCs w:val="24"/>
              </w:rPr>
              <w:fldChar w:fldCharType="end"/>
            </w:r>
          </w:p>
        </w:tc>
      </w:tr>
      <w:tr w:rsidR="007403F3" w:rsidRPr="005D1FC2" w:rsidTr="008A3228">
        <w:trPr>
          <w:trHeight w:val="432"/>
          <w:jc w:val="center"/>
        </w:trPr>
        <w:tc>
          <w:tcPr>
            <w:tcW w:w="1340" w:type="dxa"/>
            <w:tcBorders>
              <w:top w:val="single" w:sz="7" w:space="0" w:color="000000"/>
              <w:left w:val="double" w:sz="7" w:space="0" w:color="000000"/>
              <w:bottom w:val="single" w:sz="7" w:space="0" w:color="000000"/>
              <w:right w:val="single" w:sz="7" w:space="0" w:color="000000"/>
            </w:tcBorders>
          </w:tcPr>
          <w:p w:rsidR="007403F3" w:rsidRPr="005D1FC2" w:rsidRDefault="007403F3" w:rsidP="005D1FC2">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784.30</w:t>
            </w:r>
          </w:p>
        </w:tc>
        <w:tc>
          <w:tcPr>
            <w:tcW w:w="2650"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rsidR="007403F3" w:rsidRPr="003447C5" w:rsidRDefault="007403F3" w:rsidP="005D1FC2">
            <w:pPr>
              <w:tabs>
                <w:tab w:val="left" w:pos="720"/>
                <w:tab w:val="left" w:pos="1050"/>
              </w:tabs>
              <w:spacing w:after="0" w:line="240" w:lineRule="auto"/>
              <w:ind w:left="180"/>
              <w:jc w:val="center"/>
              <w:rPr>
                <w:rFonts w:ascii="Times New Roman" w:eastAsia="Times New Roman" w:hAnsi="Times New Roman" w:cs="Times New Roman"/>
                <w:sz w:val="24"/>
                <w:szCs w:val="24"/>
              </w:rPr>
            </w:pPr>
            <w:r w:rsidRPr="003447C5">
              <w:rPr>
                <w:rFonts w:ascii="Times New Roman" w:eastAsia="Times New Roman" w:hAnsi="Times New Roman" w:cs="Times New Roman"/>
                <w:sz w:val="24"/>
                <w:szCs w:val="24"/>
              </w:rPr>
              <w:t>3,900</w:t>
            </w:r>
          </w:p>
        </w:tc>
        <w:tc>
          <w:tcPr>
            <w:tcW w:w="2700" w:type="dxa"/>
            <w:tcBorders>
              <w:top w:val="single" w:sz="7" w:space="0" w:color="000000"/>
              <w:left w:val="single" w:sz="7" w:space="0" w:color="000000"/>
              <w:bottom w:val="single" w:sz="7" w:space="0" w:color="000000"/>
              <w:right w:val="single" w:sz="7" w:space="0" w:color="000000"/>
            </w:tcBorders>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4,500</w:t>
            </w:r>
          </w:p>
        </w:tc>
        <w:tc>
          <w:tcPr>
            <w:tcW w:w="2910"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rsidR="007403F3" w:rsidRPr="003447C5" w:rsidRDefault="00235235"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=(C19-B19)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600</w:t>
            </w:r>
            <w:r>
              <w:rPr>
                <w:rFonts w:ascii="Times New Roman" w:eastAsia="Times New Roman" w:hAnsi="Times New Roman" w:cs="Times New Roman"/>
                <w:sz w:val="24"/>
                <w:szCs w:val="24"/>
              </w:rPr>
              <w:fldChar w:fldCharType="end"/>
            </w:r>
          </w:p>
        </w:tc>
      </w:tr>
      <w:tr w:rsidR="007403F3" w:rsidRPr="005D1FC2" w:rsidTr="008A3228">
        <w:trPr>
          <w:trHeight w:val="432"/>
          <w:jc w:val="center"/>
        </w:trPr>
        <w:tc>
          <w:tcPr>
            <w:tcW w:w="1340" w:type="dxa"/>
            <w:tcBorders>
              <w:top w:val="double" w:sz="7" w:space="0" w:color="000000"/>
              <w:left w:val="double" w:sz="7" w:space="0" w:color="000000"/>
              <w:bottom w:val="double" w:sz="7" w:space="0" w:color="000000"/>
              <w:right w:val="single" w:sz="7" w:space="0" w:color="000000"/>
            </w:tcBorders>
          </w:tcPr>
          <w:p w:rsidR="007403F3" w:rsidRPr="005D1FC2" w:rsidRDefault="007403F3" w:rsidP="005D1FC2">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TOTALS</w:t>
            </w:r>
          </w:p>
        </w:tc>
        <w:tc>
          <w:tcPr>
            <w:tcW w:w="2650" w:type="dxa"/>
            <w:tcBorders>
              <w:top w:val="double" w:sz="7" w:space="0" w:color="000000"/>
              <w:left w:val="single" w:sz="7" w:space="0" w:color="000000"/>
              <w:bottom w:val="double" w:sz="7" w:space="0" w:color="000000"/>
              <w:right w:val="single" w:sz="7" w:space="0" w:color="000000"/>
            </w:tcBorders>
            <w:tcMar>
              <w:top w:w="58" w:type="dxa"/>
              <w:left w:w="144" w:type="dxa"/>
              <w:bottom w:w="58" w:type="dxa"/>
              <w:right w:w="144" w:type="dxa"/>
            </w:tcMar>
          </w:tcPr>
          <w:p w:rsidR="007403F3" w:rsidRPr="003447C5" w:rsidRDefault="00381E6D" w:rsidP="005D1FC2">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376,882</w:t>
            </w:r>
            <w:r>
              <w:rPr>
                <w:rFonts w:ascii="Times New Roman" w:eastAsia="Times New Roman" w:hAnsi="Times New Roman" w:cs="Times New Roman"/>
                <w:sz w:val="24"/>
                <w:szCs w:val="24"/>
              </w:rPr>
              <w:fldChar w:fldCharType="end"/>
            </w:r>
          </w:p>
        </w:tc>
        <w:tc>
          <w:tcPr>
            <w:tcW w:w="2700" w:type="dxa"/>
            <w:tcBorders>
              <w:top w:val="double" w:sz="7" w:space="0" w:color="000000"/>
              <w:left w:val="single" w:sz="7" w:space="0" w:color="000000"/>
              <w:bottom w:val="double" w:sz="7" w:space="0" w:color="000000"/>
              <w:right w:val="single" w:sz="7" w:space="0" w:color="000000"/>
            </w:tcBorders>
          </w:tcPr>
          <w:p w:rsidR="007403F3" w:rsidRPr="003447C5" w:rsidRDefault="00381E6D"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439,110</w:t>
            </w:r>
            <w:r>
              <w:rPr>
                <w:rFonts w:ascii="Times New Roman" w:eastAsia="Times New Roman" w:hAnsi="Times New Roman" w:cs="Times New Roman"/>
                <w:sz w:val="24"/>
                <w:szCs w:val="24"/>
              </w:rPr>
              <w:fldChar w:fldCharType="end"/>
            </w:r>
          </w:p>
        </w:tc>
        <w:tc>
          <w:tcPr>
            <w:tcW w:w="2910" w:type="dxa"/>
            <w:tcBorders>
              <w:top w:val="double" w:sz="7" w:space="0" w:color="000000"/>
              <w:left w:val="single" w:sz="7" w:space="0" w:color="000000"/>
              <w:bottom w:val="double" w:sz="7" w:space="0" w:color="000000"/>
              <w:right w:val="double" w:sz="7" w:space="0" w:color="000000"/>
            </w:tcBorders>
            <w:tcMar>
              <w:top w:w="58" w:type="dxa"/>
              <w:left w:w="144" w:type="dxa"/>
              <w:bottom w:w="58" w:type="dxa"/>
              <w:right w:w="144" w:type="dxa"/>
            </w:tcMar>
          </w:tcPr>
          <w:p w:rsidR="007403F3" w:rsidRPr="003447C5" w:rsidRDefault="00381E6D" w:rsidP="005D1FC2">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62,228</w:t>
            </w:r>
            <w:r>
              <w:rPr>
                <w:rFonts w:ascii="Times New Roman" w:eastAsia="Times New Roman" w:hAnsi="Times New Roman" w:cs="Times New Roman"/>
                <w:sz w:val="24"/>
                <w:szCs w:val="24"/>
              </w:rPr>
              <w:fldChar w:fldCharType="end"/>
            </w:r>
          </w:p>
        </w:tc>
      </w:tr>
    </w:tbl>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spacing w:after="0" w:line="240" w:lineRule="auto"/>
        <w:ind w:left="-720" w:right="-720"/>
        <w:jc w:val="center"/>
        <w:rPr>
          <w:rFonts w:ascii="Times New Roman" w:eastAsia="Times New Roman" w:hAnsi="Times New Roman" w:cs="Shruti"/>
          <w:b/>
          <w:sz w:val="24"/>
          <w:szCs w:val="24"/>
        </w:rPr>
      </w:pPr>
      <w:r w:rsidRPr="005D1FC2">
        <w:rPr>
          <w:rFonts w:ascii="Times New Roman" w:eastAsia="Times New Roman" w:hAnsi="Times New Roman" w:cs="Times New Roman"/>
          <w:sz w:val="24"/>
          <w:szCs w:val="24"/>
        </w:rPr>
        <w:br w:type="page"/>
      </w:r>
      <w:r w:rsidR="00232B7C">
        <w:rPr>
          <w:rFonts w:ascii="Times New Roman" w:eastAsia="Times New Roman" w:hAnsi="Times New Roman" w:cs="Shruti"/>
          <w:b/>
          <w:sz w:val="24"/>
          <w:szCs w:val="16"/>
        </w:rPr>
        <w:lastRenderedPageBreak/>
        <w:t>List of Items with Identical Responses</w:t>
      </w:r>
    </w:p>
    <w:p w:rsidR="005D1FC2" w:rsidRPr="005D1FC2" w:rsidRDefault="005D1FC2" w:rsidP="005D1FC2">
      <w:pPr>
        <w:spacing w:after="0" w:line="240" w:lineRule="auto"/>
        <w:rPr>
          <w:rFonts w:ascii="Times New Roman" w:eastAsia="Times New Roman" w:hAnsi="Times New Roman" w:cs="Shruti"/>
          <w:sz w:val="24"/>
          <w:szCs w:val="24"/>
        </w:rPr>
      </w:pPr>
    </w:p>
    <w:p w:rsidR="005D1FC2" w:rsidRPr="005D1FC2" w:rsidRDefault="005D1FC2" w:rsidP="005D1FC2">
      <w:pPr>
        <w:spacing w:after="0" w:line="240" w:lineRule="auto"/>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A.</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Justification</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w:t>
      </w:r>
      <w:r w:rsidRPr="005D1FC2">
        <w:rPr>
          <w:rFonts w:ascii="Times New Roman" w:eastAsia="Times New Roman" w:hAnsi="Times New Roman" w:cs="Times New Roman"/>
          <w:sz w:val="24"/>
          <w:szCs w:val="24"/>
        </w:rPr>
        <w:tab/>
        <w:t xml:space="preserve">At the discretion of the regulatory authority, persons may submit responses electronically to the extent that both parties have the requisite technical capability.  Further, permit applicants have been increasingly using electronic means to prepare their permit applications using word processing, AutoCAD and GPS software applications.  Several states, such as Kentucky and Virginia, receive 90% of their permit applications electronically.  Other states are not yet prepared to receive applications electronically because of other priorities or the limited size of their program.  We estimate that on a national </w:t>
      </w:r>
      <w:r w:rsidRPr="007F2BA5">
        <w:rPr>
          <w:rFonts w:ascii="Times New Roman" w:eastAsia="Times New Roman" w:hAnsi="Times New Roman" w:cs="Times New Roman"/>
          <w:sz w:val="24"/>
          <w:szCs w:val="24"/>
        </w:rPr>
        <w:t xml:space="preserve">basis, </w:t>
      </w:r>
      <w:r w:rsidR="00266735" w:rsidRPr="007F2BA5">
        <w:rPr>
          <w:rFonts w:ascii="Times New Roman" w:eastAsia="Times New Roman" w:hAnsi="Times New Roman" w:cs="Times New Roman"/>
          <w:sz w:val="24"/>
          <w:szCs w:val="24"/>
        </w:rPr>
        <w:t>75</w:t>
      </w:r>
      <w:r w:rsidRPr="007F2BA5">
        <w:rPr>
          <w:rFonts w:ascii="Times New Roman" w:eastAsia="Times New Roman" w:hAnsi="Times New Roman" w:cs="Times New Roman"/>
          <w:sz w:val="24"/>
          <w:szCs w:val="24"/>
        </w:rPr>
        <w:t>%</w:t>
      </w:r>
      <w:r w:rsidRPr="005D1FC2">
        <w:rPr>
          <w:rFonts w:ascii="Times New Roman" w:eastAsia="Times New Roman" w:hAnsi="Times New Roman" w:cs="Times New Roman"/>
          <w:sz w:val="24"/>
          <w:szCs w:val="24"/>
        </w:rPr>
        <w:t xml:space="preserve"> of all permit applications are submitted by electronic means.  We hope that this figure will improve over time as more states and permit applicants realize the time and cost savings associated with electronic submissions.</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4.</w:t>
      </w:r>
      <w:r w:rsidRPr="005D1FC2">
        <w:rPr>
          <w:rFonts w:ascii="Times New Roman" w:eastAsia="Times New Roman" w:hAnsi="Times New Roman" w:cs="Times New Roman"/>
          <w:sz w:val="24"/>
          <w:szCs w:val="24"/>
        </w:rPr>
        <w:tab/>
        <w:t>The information requested under 30 CFR Part 784 is collected infrequently (generally only once, at the time that a person applies for a permit).  Therefore, duplication is minimal to nonexistent.  When submitting an application for a permit revision, permittees may cross-reference relevant materials previously submitted in a permit application.</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r w:rsidRPr="005D1FC2">
        <w:rPr>
          <w:rFonts w:ascii="Times New Roman" w:eastAsia="Times New Roman" w:hAnsi="Times New Roman" w:cs="Times New Roman"/>
          <w:sz w:val="24"/>
          <w:szCs w:val="24"/>
        </w:rPr>
        <w:tab/>
        <w:t>There are no special provisions for small organizations.  While small operators may be eligible for financial assistance under the Small Operators Assistance Program (SOAP), Congress has not appropriated money for that program in recent years.</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6.</w:t>
      </w:r>
      <w:r w:rsidRPr="005D1FC2">
        <w:rPr>
          <w:rFonts w:ascii="Times New Roman" w:eastAsia="Times New Roman" w:hAnsi="Times New Roman" w:cs="Times New Roman"/>
          <w:sz w:val="24"/>
          <w:szCs w:val="24"/>
        </w:rPr>
        <w:tab/>
        <w:t>A reduction in the frequency of collection is not possible because the information requested under 30 CFR Part 784 is collected only once for each site.</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w:t>
      </w:r>
      <w:r w:rsidRPr="005D1FC2">
        <w:rPr>
          <w:rFonts w:ascii="Times New Roman" w:eastAsia="Times New Roman" w:hAnsi="Times New Roman" w:cs="Times New Roman"/>
          <w:sz w:val="24"/>
          <w:szCs w:val="24"/>
        </w:rPr>
        <w:tab/>
        <w:t>No collection of information under 30 CFR Part 784 is inconsistent with the guidelines at 5 CFR 1320.5(d)(2) as summarized in the instructions for this item of the supporting statement.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8.</w:t>
      </w:r>
      <w:r w:rsidRPr="005D1FC2">
        <w:rPr>
          <w:rFonts w:ascii="Times New Roman" w:eastAsia="Times New Roman" w:hAnsi="Times New Roman" w:cs="Times New Roman"/>
          <w:sz w:val="24"/>
          <w:szCs w:val="24"/>
        </w:rPr>
        <w:tab/>
        <w:t>To determine the burden that would be placed on respondents by the revisions to 30 CFR Part 784, OSM</w:t>
      </w:r>
      <w:r w:rsidR="007F2BA5">
        <w:rPr>
          <w:rFonts w:ascii="Times New Roman" w:eastAsia="Times New Roman" w:hAnsi="Times New Roman" w:cs="Times New Roman"/>
          <w:sz w:val="24"/>
          <w:szCs w:val="24"/>
        </w:rPr>
        <w:t>RE</w:t>
      </w:r>
      <w:r w:rsidRPr="005D1FC2">
        <w:rPr>
          <w:rFonts w:ascii="Times New Roman" w:eastAsia="Times New Roman" w:hAnsi="Times New Roman" w:cs="Times New Roman"/>
          <w:sz w:val="24"/>
          <w:szCs w:val="24"/>
        </w:rPr>
        <w:t xml:space="preserve"> relied on information supplied by our Knoxville Field Office, which processes permit applications for lands for which OSM</w:t>
      </w:r>
      <w:r w:rsidR="007F2BA5">
        <w:rPr>
          <w:rFonts w:ascii="Times New Roman" w:eastAsia="Times New Roman" w:hAnsi="Times New Roman" w:cs="Times New Roman"/>
          <w:sz w:val="24"/>
          <w:szCs w:val="24"/>
        </w:rPr>
        <w:t>RE</w:t>
      </w:r>
      <w:r w:rsidRPr="005D1FC2">
        <w:rPr>
          <w:rFonts w:ascii="Times New Roman" w:eastAsia="Times New Roman" w:hAnsi="Times New Roman" w:cs="Times New Roman"/>
          <w:sz w:val="24"/>
          <w:szCs w:val="24"/>
        </w:rPr>
        <w:t xml:space="preserve"> is the regulatory authority in the Appalachian Region, and contacted the following state regulatory authorities and a mining consulting firm that prepares mining permit applications.  We supplied a concise description of the proposed revisions along with a request for input on the associated information collection requirements and any other comments they wished to make regarding the clarity of the rules and potential burdens.</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Charles Sturey</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West Virginia Department of Environmental Protection</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601 57th St. Charleston, </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WV 25304</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highlight w:val="yellow"/>
        </w:rPr>
      </w:pPr>
      <w:r w:rsidRPr="005D1FC2">
        <w:rPr>
          <w:rFonts w:ascii="Times New Roman" w:eastAsia="Times New Roman" w:hAnsi="Times New Roman" w:cs="Times New Roman"/>
          <w:sz w:val="24"/>
          <w:szCs w:val="24"/>
        </w:rPr>
        <w:t>Phone: (304) 926-0490</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Email: charles.s.sturey@wv.gov</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Tim Browning</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Department of </w:t>
      </w:r>
      <w:r w:rsidR="002A72F1">
        <w:rPr>
          <w:rFonts w:ascii="Times New Roman" w:eastAsia="Times New Roman" w:hAnsi="Times New Roman" w:cs="Times New Roman"/>
          <w:sz w:val="24"/>
          <w:szCs w:val="24"/>
        </w:rPr>
        <w:t>M</w:t>
      </w:r>
      <w:r w:rsidRPr="005D1FC2">
        <w:rPr>
          <w:rFonts w:ascii="Times New Roman" w:eastAsia="Times New Roman" w:hAnsi="Times New Roman" w:cs="Times New Roman"/>
          <w:sz w:val="24"/>
          <w:szCs w:val="24"/>
        </w:rPr>
        <w:t>ines, Minerals and Energy</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Division of Mine Land Reclamation</w:t>
      </w:r>
    </w:p>
    <w:p w:rsidR="005D1FC2" w:rsidRPr="00266735" w:rsidRDefault="00266735" w:rsidP="005D1FC2">
      <w:pPr>
        <w:tabs>
          <w:tab w:val="left" w:pos="720"/>
        </w:tabs>
        <w:spacing w:after="0" w:line="240" w:lineRule="auto"/>
        <w:ind w:left="720"/>
        <w:rPr>
          <w:rFonts w:ascii="Times New Roman" w:eastAsia="Times New Roman" w:hAnsi="Times New Roman" w:cs="Times New Roman"/>
          <w:sz w:val="24"/>
          <w:szCs w:val="24"/>
        </w:rPr>
      </w:pPr>
      <w:r w:rsidRPr="00266735">
        <w:rPr>
          <w:rFonts w:ascii="Times New Roman" w:eastAsia="Times New Roman" w:hAnsi="Times New Roman" w:cs="Times New Roman"/>
          <w:sz w:val="24"/>
          <w:szCs w:val="24"/>
        </w:rPr>
        <w:t>3405 Mountain Empire Rd</w:t>
      </w:r>
    </w:p>
    <w:p w:rsidR="00266735" w:rsidRPr="005D1FC2" w:rsidRDefault="00266735" w:rsidP="005D1FC2">
      <w:pPr>
        <w:tabs>
          <w:tab w:val="left" w:pos="720"/>
        </w:tabs>
        <w:spacing w:after="0" w:line="240" w:lineRule="auto"/>
        <w:ind w:left="720"/>
        <w:rPr>
          <w:rFonts w:ascii="Times New Roman" w:eastAsia="Times New Roman" w:hAnsi="Times New Roman" w:cs="Times New Roman"/>
          <w:sz w:val="24"/>
          <w:szCs w:val="24"/>
        </w:rPr>
      </w:pPr>
      <w:r w:rsidRPr="00266735">
        <w:rPr>
          <w:rFonts w:ascii="Times New Roman" w:eastAsia="Times New Roman" w:hAnsi="Times New Roman" w:cs="Times New Roman"/>
          <w:sz w:val="24"/>
          <w:szCs w:val="24"/>
        </w:rPr>
        <w:t>Big Stone Gap, VA   24219</w:t>
      </w:r>
    </w:p>
    <w:p w:rsidR="005D1FC2" w:rsidRPr="007F2BA5"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Phone</w:t>
      </w:r>
      <w:r w:rsidRPr="007F2BA5">
        <w:rPr>
          <w:rFonts w:ascii="Times New Roman" w:eastAsia="Times New Roman" w:hAnsi="Times New Roman" w:cs="Times New Roman"/>
          <w:sz w:val="24"/>
          <w:szCs w:val="24"/>
        </w:rPr>
        <w:t>:  (</w:t>
      </w:r>
      <w:r w:rsidR="00266735" w:rsidRPr="007F2BA5">
        <w:rPr>
          <w:rFonts w:ascii="Times New Roman" w:eastAsia="Times New Roman" w:hAnsi="Times New Roman" w:cs="Times New Roman"/>
          <w:sz w:val="24"/>
          <w:szCs w:val="24"/>
        </w:rPr>
        <w:t>434-523-8156)</w:t>
      </w:r>
    </w:p>
    <w:p w:rsidR="005D1FC2" w:rsidRPr="007F2BA5" w:rsidRDefault="005D1FC2" w:rsidP="005D1FC2">
      <w:pPr>
        <w:tabs>
          <w:tab w:val="left" w:pos="720"/>
        </w:tabs>
        <w:spacing w:after="0" w:line="240" w:lineRule="auto"/>
        <w:ind w:left="720"/>
        <w:rPr>
          <w:rFonts w:ascii="Times New Roman" w:eastAsia="Times New Roman" w:hAnsi="Times New Roman" w:cs="Times New Roman"/>
          <w:sz w:val="24"/>
          <w:szCs w:val="24"/>
        </w:rPr>
      </w:pPr>
      <w:r w:rsidRPr="007F2BA5">
        <w:rPr>
          <w:rFonts w:ascii="Times New Roman" w:eastAsia="Times New Roman" w:hAnsi="Times New Roman" w:cs="Times New Roman"/>
          <w:sz w:val="24"/>
          <w:szCs w:val="24"/>
        </w:rPr>
        <w:t>Email:  Tinothy.Browning@dmme.virginia.gov.</w:t>
      </w:r>
    </w:p>
    <w:p w:rsidR="005D1FC2" w:rsidRPr="007F2BA5"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7F2BA5" w:rsidRDefault="00266735" w:rsidP="005D1FC2">
      <w:pPr>
        <w:tabs>
          <w:tab w:val="left" w:pos="720"/>
        </w:tabs>
        <w:spacing w:after="0" w:line="240" w:lineRule="auto"/>
        <w:ind w:left="720"/>
        <w:rPr>
          <w:rFonts w:ascii="Times New Roman" w:eastAsia="Times New Roman" w:hAnsi="Times New Roman" w:cs="Times New Roman"/>
          <w:sz w:val="24"/>
          <w:szCs w:val="24"/>
        </w:rPr>
      </w:pPr>
      <w:r w:rsidRPr="007F2BA5">
        <w:rPr>
          <w:rFonts w:ascii="Times New Roman" w:eastAsia="Times New Roman" w:hAnsi="Times New Roman" w:cs="Times New Roman"/>
          <w:sz w:val="24"/>
          <w:szCs w:val="24"/>
        </w:rPr>
        <w:t>Roger Jones</w:t>
      </w:r>
    </w:p>
    <w:p w:rsidR="005D1FC2" w:rsidRPr="007F2BA5" w:rsidRDefault="00266735" w:rsidP="005D1FC2">
      <w:pPr>
        <w:tabs>
          <w:tab w:val="left" w:pos="720"/>
        </w:tabs>
        <w:spacing w:after="0" w:line="240" w:lineRule="auto"/>
        <w:ind w:left="720"/>
        <w:rPr>
          <w:rFonts w:ascii="Times New Roman" w:eastAsia="Times New Roman" w:hAnsi="Times New Roman" w:cs="Times New Roman"/>
          <w:sz w:val="24"/>
          <w:szCs w:val="24"/>
        </w:rPr>
      </w:pPr>
      <w:r w:rsidRPr="007F2BA5">
        <w:rPr>
          <w:rFonts w:ascii="Times New Roman" w:eastAsia="Times New Roman" w:hAnsi="Times New Roman" w:cs="Times New Roman"/>
          <w:sz w:val="24"/>
          <w:szCs w:val="24"/>
        </w:rPr>
        <w:t>Red River Coal</w:t>
      </w:r>
    </w:p>
    <w:p w:rsidR="00266735" w:rsidRPr="007F2BA5" w:rsidRDefault="00266735" w:rsidP="005D1FC2">
      <w:pPr>
        <w:tabs>
          <w:tab w:val="left" w:pos="720"/>
        </w:tabs>
        <w:spacing w:after="0" w:line="240" w:lineRule="auto"/>
        <w:ind w:left="720"/>
        <w:rPr>
          <w:rFonts w:ascii="Times New Roman" w:eastAsia="Times New Roman" w:hAnsi="Times New Roman" w:cs="Times New Roman"/>
          <w:sz w:val="24"/>
          <w:szCs w:val="24"/>
        </w:rPr>
      </w:pPr>
      <w:r w:rsidRPr="007F2BA5">
        <w:rPr>
          <w:rFonts w:ascii="Times New Roman" w:hAnsi="Times New Roman" w:cs="Times New Roman"/>
          <w:color w:val="222222"/>
          <w:sz w:val="24"/>
          <w:szCs w:val="24"/>
        </w:rPr>
        <w:t>6999 Polk Rd, Norton, VA 24273</w:t>
      </w:r>
      <w:r w:rsidRPr="007F2BA5">
        <w:rPr>
          <w:rFonts w:ascii="Times New Roman" w:hAnsi="Times New Roman" w:cs="Times New Roman"/>
          <w:color w:val="222222"/>
          <w:sz w:val="24"/>
          <w:szCs w:val="24"/>
        </w:rPr>
        <w:br/>
        <w:t>(276) 679-1400</w:t>
      </w:r>
    </w:p>
    <w:p w:rsidR="005D1FC2" w:rsidRPr="007F2BA5" w:rsidRDefault="005D1FC2" w:rsidP="005D1FC2">
      <w:pPr>
        <w:tabs>
          <w:tab w:val="left" w:pos="720"/>
        </w:tabs>
        <w:spacing w:after="0" w:line="240" w:lineRule="auto"/>
        <w:ind w:left="720"/>
        <w:rPr>
          <w:rFonts w:ascii="Times New Roman" w:eastAsia="Times New Roman" w:hAnsi="Times New Roman" w:cs="Times New Roman"/>
          <w:sz w:val="24"/>
          <w:szCs w:val="24"/>
        </w:rPr>
      </w:pPr>
      <w:r w:rsidRPr="007F2BA5">
        <w:rPr>
          <w:rFonts w:ascii="Times New Roman" w:eastAsia="Times New Roman" w:hAnsi="Times New Roman" w:cs="Times New Roman"/>
          <w:sz w:val="24"/>
          <w:szCs w:val="24"/>
        </w:rPr>
        <w:t xml:space="preserve">Email:  </w:t>
      </w:r>
      <w:hyperlink r:id="rId10" w:history="1">
        <w:r w:rsidR="002A72F1" w:rsidRPr="007F2BA5">
          <w:rPr>
            <w:rStyle w:val="Hyperlink"/>
            <w:rFonts w:ascii="Times New Roman" w:eastAsia="Times New Roman" w:hAnsi="Times New Roman" w:cs="Times New Roman"/>
            <w:sz w:val="24"/>
            <w:szCs w:val="24"/>
          </w:rPr>
          <w:t>rogerjones@redrivercoal.com</w:t>
        </w:r>
      </w:hyperlink>
    </w:p>
    <w:p w:rsidR="002A72F1" w:rsidRPr="007F2BA5" w:rsidRDefault="002A72F1" w:rsidP="005D1FC2">
      <w:pPr>
        <w:tabs>
          <w:tab w:val="left" w:pos="720"/>
        </w:tabs>
        <w:spacing w:after="0" w:line="240" w:lineRule="auto"/>
        <w:ind w:left="720"/>
        <w:rPr>
          <w:rFonts w:ascii="Times New Roman" w:eastAsia="Times New Roman" w:hAnsi="Times New Roman" w:cs="Times New Roman"/>
          <w:sz w:val="24"/>
          <w:szCs w:val="24"/>
        </w:rPr>
      </w:pPr>
    </w:p>
    <w:p w:rsidR="002A72F1" w:rsidRPr="007F2BA5" w:rsidRDefault="002A72F1" w:rsidP="005D1FC2">
      <w:pPr>
        <w:tabs>
          <w:tab w:val="left" w:pos="720"/>
        </w:tabs>
        <w:spacing w:after="0" w:line="240" w:lineRule="auto"/>
        <w:ind w:left="720"/>
        <w:rPr>
          <w:rFonts w:ascii="Times New Roman" w:eastAsia="Times New Roman" w:hAnsi="Times New Roman" w:cs="Times New Roman"/>
          <w:sz w:val="24"/>
          <w:szCs w:val="24"/>
        </w:rPr>
      </w:pPr>
      <w:r w:rsidRPr="007F2BA5">
        <w:rPr>
          <w:rFonts w:ascii="Times New Roman" w:eastAsia="Times New Roman" w:hAnsi="Times New Roman" w:cs="Times New Roman"/>
          <w:sz w:val="24"/>
          <w:szCs w:val="24"/>
        </w:rPr>
        <w:t>Mark Stinnett</w:t>
      </w:r>
    </w:p>
    <w:p w:rsidR="002A72F1" w:rsidRPr="007F2BA5" w:rsidRDefault="002A72F1" w:rsidP="005D1FC2">
      <w:pPr>
        <w:tabs>
          <w:tab w:val="left" w:pos="720"/>
        </w:tabs>
        <w:spacing w:after="0" w:line="240" w:lineRule="auto"/>
        <w:ind w:left="720"/>
        <w:rPr>
          <w:rFonts w:ascii="Times New Roman" w:eastAsia="Times New Roman" w:hAnsi="Times New Roman" w:cs="Times New Roman"/>
          <w:sz w:val="24"/>
          <w:szCs w:val="24"/>
        </w:rPr>
      </w:pPr>
      <w:r w:rsidRPr="007F2BA5">
        <w:rPr>
          <w:rFonts w:ascii="Times New Roman" w:eastAsia="Times New Roman" w:hAnsi="Times New Roman" w:cs="Times New Roman"/>
          <w:sz w:val="24"/>
          <w:szCs w:val="24"/>
        </w:rPr>
        <w:t>Division of Natural Resources</w:t>
      </w:r>
    </w:p>
    <w:p w:rsidR="002A72F1" w:rsidRPr="007F2BA5" w:rsidRDefault="002A72F1" w:rsidP="005D1FC2">
      <w:pPr>
        <w:tabs>
          <w:tab w:val="left" w:pos="720"/>
        </w:tabs>
        <w:spacing w:after="0" w:line="240" w:lineRule="auto"/>
        <w:ind w:left="720"/>
        <w:rPr>
          <w:rFonts w:ascii="Times New Roman" w:eastAsia="Times New Roman" w:hAnsi="Times New Roman" w:cs="Times New Roman"/>
          <w:sz w:val="24"/>
          <w:szCs w:val="24"/>
        </w:rPr>
      </w:pPr>
      <w:r w:rsidRPr="007F2BA5">
        <w:rPr>
          <w:rFonts w:ascii="Times New Roman" w:eastAsia="Times New Roman" w:hAnsi="Times New Roman" w:cs="Times New Roman"/>
          <w:sz w:val="24"/>
          <w:szCs w:val="24"/>
        </w:rPr>
        <w:t>Kentucky Division of Mine Permits</w:t>
      </w:r>
    </w:p>
    <w:p w:rsidR="003B05BC" w:rsidRPr="007F2BA5" w:rsidRDefault="003B05BC" w:rsidP="005D1FC2">
      <w:pPr>
        <w:tabs>
          <w:tab w:val="left" w:pos="720"/>
        </w:tabs>
        <w:spacing w:after="0" w:line="240" w:lineRule="auto"/>
        <w:ind w:left="720"/>
        <w:rPr>
          <w:rFonts w:ascii="Times New Roman" w:eastAsia="Times New Roman" w:hAnsi="Times New Roman" w:cs="Times New Roman"/>
          <w:sz w:val="24"/>
          <w:szCs w:val="24"/>
        </w:rPr>
      </w:pPr>
      <w:r w:rsidRPr="007F2BA5">
        <w:rPr>
          <w:rFonts w:ascii="Times New Roman" w:eastAsia="Times New Roman" w:hAnsi="Times New Roman" w:cs="Times New Roman"/>
          <w:sz w:val="24"/>
          <w:szCs w:val="24"/>
        </w:rPr>
        <w:t>#2 Hudson Hollow Rd</w:t>
      </w:r>
    </w:p>
    <w:p w:rsidR="003B05BC" w:rsidRPr="007F2BA5" w:rsidRDefault="003B05BC" w:rsidP="005D1FC2">
      <w:pPr>
        <w:tabs>
          <w:tab w:val="left" w:pos="720"/>
        </w:tabs>
        <w:spacing w:after="0" w:line="240" w:lineRule="auto"/>
        <w:ind w:left="720"/>
        <w:rPr>
          <w:rFonts w:ascii="Times New Roman" w:eastAsia="Times New Roman" w:hAnsi="Times New Roman" w:cs="Times New Roman"/>
          <w:sz w:val="24"/>
          <w:szCs w:val="24"/>
        </w:rPr>
      </w:pPr>
      <w:r w:rsidRPr="007F2BA5">
        <w:rPr>
          <w:rFonts w:ascii="Times New Roman" w:eastAsia="Times New Roman" w:hAnsi="Times New Roman" w:cs="Times New Roman"/>
          <w:sz w:val="24"/>
          <w:szCs w:val="24"/>
        </w:rPr>
        <w:t>Frankfort. KY   40601</w:t>
      </w:r>
    </w:p>
    <w:p w:rsidR="003B05BC" w:rsidRPr="007F2BA5" w:rsidRDefault="003B05BC" w:rsidP="005D1FC2">
      <w:pPr>
        <w:tabs>
          <w:tab w:val="left" w:pos="720"/>
        </w:tabs>
        <w:spacing w:after="0" w:line="240" w:lineRule="auto"/>
        <w:ind w:left="720"/>
        <w:rPr>
          <w:rFonts w:ascii="Times New Roman" w:eastAsia="Times New Roman" w:hAnsi="Times New Roman" w:cs="Times New Roman"/>
          <w:sz w:val="24"/>
          <w:szCs w:val="24"/>
        </w:rPr>
      </w:pPr>
      <w:r w:rsidRPr="007F2BA5">
        <w:rPr>
          <w:rFonts w:ascii="Times New Roman" w:eastAsia="Times New Roman" w:hAnsi="Times New Roman" w:cs="Times New Roman"/>
          <w:sz w:val="24"/>
          <w:szCs w:val="24"/>
        </w:rPr>
        <w:t>502-564-6940</w:t>
      </w:r>
    </w:p>
    <w:p w:rsidR="003B05BC" w:rsidRPr="007F2BA5" w:rsidRDefault="003B05BC" w:rsidP="005D1FC2">
      <w:pPr>
        <w:tabs>
          <w:tab w:val="left" w:pos="720"/>
        </w:tabs>
        <w:spacing w:after="0" w:line="240" w:lineRule="auto"/>
        <w:ind w:left="720"/>
        <w:rPr>
          <w:rFonts w:ascii="Times New Roman" w:eastAsia="Times New Roman" w:hAnsi="Times New Roman" w:cs="Times New Roman"/>
          <w:sz w:val="24"/>
          <w:szCs w:val="24"/>
        </w:rPr>
      </w:pPr>
      <w:r w:rsidRPr="007F2BA5">
        <w:rPr>
          <w:rFonts w:ascii="Times New Roman" w:eastAsia="Times New Roman" w:hAnsi="Times New Roman" w:cs="Times New Roman"/>
          <w:sz w:val="24"/>
          <w:szCs w:val="24"/>
        </w:rPr>
        <w:t>Mark,Stinnett@ky.gov</w:t>
      </w:r>
    </w:p>
    <w:p w:rsidR="002A72F1" w:rsidRPr="005D1FC2" w:rsidRDefault="002A72F1" w:rsidP="005D1FC2">
      <w:pPr>
        <w:tabs>
          <w:tab w:val="left" w:pos="720"/>
        </w:tabs>
        <w:spacing w:after="0" w:line="240" w:lineRule="auto"/>
        <w:ind w:left="720"/>
        <w:rPr>
          <w:rFonts w:ascii="Times New Roman" w:eastAsia="Times New Roman" w:hAnsi="Times New Roman" w:cs="Times New Roman"/>
          <w:sz w:val="24"/>
          <w:szCs w:val="24"/>
        </w:rPr>
      </w:pPr>
      <w:r w:rsidRPr="007F2BA5">
        <w:rPr>
          <w:rFonts w:ascii="Times New Roman" w:eastAsia="Times New Roman" w:hAnsi="Times New Roman" w:cs="Times New Roman"/>
          <w:sz w:val="24"/>
          <w:szCs w:val="24"/>
        </w:rPr>
        <w:t xml:space="preserve"> </w:t>
      </w:r>
    </w:p>
    <w:p w:rsidR="005D1FC2" w:rsidRPr="005D1FC2" w:rsidRDefault="008A6A75" w:rsidP="008A6A75">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The persons listed above had no concerns or complaints to the requirements of 30 CFR 784.11 thru .30.</w:t>
      </w:r>
    </w:p>
    <w:p w:rsidR="005D1FC2" w:rsidRPr="005D1FC2" w:rsidRDefault="005D1FC2" w:rsidP="005D1FC2">
      <w:pPr>
        <w:spacing w:after="0" w:line="240" w:lineRule="auto"/>
        <w:ind w:left="720"/>
        <w:rPr>
          <w:rFonts w:ascii="Times New Roman" w:eastAsia="Times New Roman" w:hAnsi="Times New Roman" w:cs="Times New Roman"/>
          <w:sz w:val="24"/>
          <w:szCs w:val="24"/>
        </w:rPr>
      </w:pPr>
    </w:p>
    <w:p w:rsidR="005D1FC2" w:rsidRPr="005D1FC2" w:rsidRDefault="005D1FC2" w:rsidP="005D1FC2">
      <w:pPr>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On </w:t>
      </w:r>
      <w:r w:rsidR="007F2BA5">
        <w:rPr>
          <w:rFonts w:ascii="Times New Roman" w:eastAsia="Times New Roman" w:hAnsi="Times New Roman" w:cs="Times New Roman"/>
          <w:sz w:val="24"/>
          <w:szCs w:val="24"/>
        </w:rPr>
        <w:t>September 4, 2014</w:t>
      </w:r>
      <w:r w:rsidRPr="005D1FC2">
        <w:rPr>
          <w:rFonts w:ascii="Times New Roman" w:eastAsia="Times New Roman" w:hAnsi="Times New Roman" w:cs="Times New Roman"/>
          <w:sz w:val="24"/>
          <w:szCs w:val="24"/>
        </w:rPr>
        <w:t>, OSM</w:t>
      </w:r>
      <w:r w:rsidR="007F2BA5">
        <w:rPr>
          <w:rFonts w:ascii="Times New Roman" w:eastAsia="Times New Roman" w:hAnsi="Times New Roman" w:cs="Times New Roman"/>
          <w:sz w:val="24"/>
          <w:szCs w:val="24"/>
        </w:rPr>
        <w:t>RE</w:t>
      </w:r>
      <w:r w:rsidRPr="005D1FC2">
        <w:rPr>
          <w:rFonts w:ascii="Times New Roman" w:eastAsia="Times New Roman" w:hAnsi="Times New Roman" w:cs="Times New Roman"/>
          <w:sz w:val="24"/>
          <w:szCs w:val="24"/>
        </w:rPr>
        <w:t xml:space="preserve"> published in the </w:t>
      </w:r>
      <w:r w:rsidRPr="005D1FC2">
        <w:rPr>
          <w:rFonts w:ascii="Times New Roman" w:eastAsia="Times New Roman" w:hAnsi="Times New Roman" w:cs="Times New Roman"/>
          <w:sz w:val="24"/>
          <w:szCs w:val="24"/>
          <w:u w:val="single"/>
        </w:rPr>
        <w:t>Federal</w:t>
      </w:r>
      <w:r w:rsidRPr="005D1FC2">
        <w:rPr>
          <w:rFonts w:ascii="Times New Roman" w:eastAsia="Times New Roman" w:hAnsi="Times New Roman" w:cs="Times New Roman"/>
          <w:sz w:val="24"/>
          <w:szCs w:val="24"/>
        </w:rPr>
        <w:t xml:space="preserve"> </w:t>
      </w:r>
      <w:r w:rsidRPr="005D1FC2">
        <w:rPr>
          <w:rFonts w:ascii="Times New Roman" w:eastAsia="Times New Roman" w:hAnsi="Times New Roman" w:cs="Times New Roman"/>
          <w:sz w:val="24"/>
          <w:szCs w:val="24"/>
          <w:u w:val="single"/>
        </w:rPr>
        <w:t>Register</w:t>
      </w:r>
      <w:r w:rsidRPr="005D1FC2">
        <w:rPr>
          <w:rFonts w:ascii="Times New Roman" w:eastAsia="Times New Roman" w:hAnsi="Times New Roman" w:cs="Times New Roman"/>
          <w:sz w:val="24"/>
          <w:szCs w:val="24"/>
        </w:rPr>
        <w:t xml:space="preserve"> (7</w:t>
      </w:r>
      <w:r w:rsidR="007F2BA5">
        <w:rPr>
          <w:rFonts w:ascii="Times New Roman" w:eastAsia="Times New Roman" w:hAnsi="Times New Roman" w:cs="Times New Roman"/>
          <w:sz w:val="24"/>
          <w:szCs w:val="24"/>
        </w:rPr>
        <w:t>9</w:t>
      </w:r>
      <w:r w:rsidRPr="005D1FC2">
        <w:rPr>
          <w:rFonts w:ascii="Times New Roman" w:eastAsia="Times New Roman" w:hAnsi="Times New Roman" w:cs="Times New Roman"/>
          <w:sz w:val="24"/>
          <w:szCs w:val="24"/>
        </w:rPr>
        <w:t xml:space="preserve"> FR </w:t>
      </w:r>
      <w:r w:rsidR="007F2BA5">
        <w:rPr>
          <w:rFonts w:ascii="Times New Roman" w:eastAsia="Times New Roman" w:hAnsi="Times New Roman" w:cs="Times New Roman"/>
          <w:sz w:val="24"/>
          <w:szCs w:val="24"/>
        </w:rPr>
        <w:t>52750</w:t>
      </w:r>
      <w:r w:rsidRPr="005D1FC2">
        <w:rPr>
          <w:rFonts w:ascii="Times New Roman" w:eastAsia="Times New Roman" w:hAnsi="Times New Roman" w:cs="Times New Roman"/>
          <w:sz w:val="24"/>
          <w:szCs w:val="24"/>
        </w:rPr>
        <w:t>)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However, no comments were received.</w:t>
      </w:r>
    </w:p>
    <w:p w:rsidR="005D1FC2" w:rsidRPr="005D1FC2" w:rsidRDefault="005D1FC2" w:rsidP="005D1FC2">
      <w:pPr>
        <w:spacing w:after="0" w:line="240" w:lineRule="auto"/>
        <w:rPr>
          <w:rFonts w:ascii="Times New Roman" w:eastAsia="Times New Roman" w:hAnsi="Times New Roman" w:cs="Shruti"/>
          <w:sz w:val="24"/>
          <w:szCs w:val="24"/>
        </w:rPr>
      </w:pPr>
    </w:p>
    <w:p w:rsidR="005D1FC2" w:rsidRPr="005D1FC2" w:rsidRDefault="005D1FC2" w:rsidP="005D1FC2">
      <w:pPr>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9.</w:t>
      </w:r>
      <w:r w:rsidRPr="005D1FC2">
        <w:rPr>
          <w:rFonts w:ascii="Times New Roman" w:eastAsia="Times New Roman" w:hAnsi="Times New Roman" w:cs="Times New Roman"/>
          <w:sz w:val="24"/>
          <w:szCs w:val="24"/>
        </w:rPr>
        <w:tab/>
        <w:t xml:space="preserve">Not applicable.  </w:t>
      </w:r>
      <w:r w:rsidR="000C34A8">
        <w:rPr>
          <w:rFonts w:ascii="Times New Roman" w:eastAsia="Times New Roman" w:hAnsi="Times New Roman" w:cs="Times New Roman"/>
          <w:sz w:val="24"/>
          <w:szCs w:val="24"/>
        </w:rPr>
        <w:t>OSMRE</w:t>
      </w:r>
      <w:r w:rsidRPr="005D1FC2">
        <w:rPr>
          <w:rFonts w:ascii="Times New Roman" w:eastAsia="Times New Roman" w:hAnsi="Times New Roman" w:cs="Times New Roman"/>
          <w:sz w:val="24"/>
          <w:szCs w:val="24"/>
        </w:rPr>
        <w:t xml:space="preserve"> and state regulatory authorities provide no payments or gifts to respondents except for grants to states authorized by law. </w:t>
      </w:r>
    </w:p>
    <w:p w:rsidR="005D1FC2" w:rsidRPr="005D1FC2" w:rsidRDefault="005D1FC2" w:rsidP="005D1FC2">
      <w:pPr>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Shruti"/>
          <w:sz w:val="24"/>
          <w:szCs w:val="24"/>
        </w:rPr>
      </w:pPr>
      <w:r w:rsidRPr="005D1FC2">
        <w:rPr>
          <w:rFonts w:ascii="Times New Roman" w:eastAsia="Times New Roman" w:hAnsi="Times New Roman" w:cs="Times New Roman"/>
          <w:sz w:val="24"/>
          <w:szCs w:val="24"/>
        </w:rPr>
        <w:t>10.</w:t>
      </w:r>
      <w:r w:rsidRPr="005D1FC2">
        <w:rPr>
          <w:rFonts w:ascii="Times New Roman" w:eastAsia="Times New Roman" w:hAnsi="Times New Roman" w:cs="Times New Roman"/>
          <w:sz w:val="24"/>
          <w:szCs w:val="24"/>
        </w:rPr>
        <w:tab/>
        <w:t>T</w:t>
      </w:r>
      <w:r w:rsidRPr="005D1FC2">
        <w:rPr>
          <w:rFonts w:ascii="Times New Roman" w:eastAsia="Times New Roman" w:hAnsi="Times New Roman" w:cs="Shruti"/>
          <w:sz w:val="24"/>
          <w:szCs w:val="24"/>
        </w:rPr>
        <w:t>he permit applicant has the right to request confidentiality for certain information, for example, analyses of the chemical and physical properties of the coal to be mined.  Sections 507(b)(17), 508(a)(12), and 508(b) of SMCRA require that certain types of permit application information be kept confidential if requested by the permit applicant and approved by the regulatory authority.  The Archeological Resources Protection Act of 1979, 16 U.S.C. 470, requires that information on the nature and location of archeological resources on public lands and Indian lands be kept confidential.</w:t>
      </w:r>
    </w:p>
    <w:p w:rsidR="005D1FC2" w:rsidRPr="005D1FC2" w:rsidRDefault="005D1FC2" w:rsidP="005D1FC2">
      <w:pPr>
        <w:tabs>
          <w:tab w:val="left" w:pos="720"/>
        </w:tabs>
        <w:spacing w:after="0" w:line="240" w:lineRule="auto"/>
        <w:ind w:left="720" w:hanging="540"/>
        <w:rPr>
          <w:rFonts w:ascii="Times New Roman" w:eastAsia="Times New Roman" w:hAnsi="Times New Roman" w:cs="Times New Roman"/>
          <w:sz w:val="24"/>
          <w:szCs w:val="24"/>
        </w:rPr>
      </w:pPr>
    </w:p>
    <w:p w:rsidR="005D1FC2" w:rsidRPr="005D1FC2" w:rsidRDefault="005D1FC2" w:rsidP="005D1FC2">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11.</w:t>
      </w:r>
      <w:r w:rsidRPr="005D1FC2">
        <w:rPr>
          <w:rFonts w:ascii="Times New Roman" w:eastAsia="Times New Roman" w:hAnsi="Times New Roman" w:cs="Times New Roman"/>
          <w:sz w:val="24"/>
          <w:szCs w:val="24"/>
        </w:rPr>
        <w:tab/>
        <w:t>Not applicable.  Sensitive questions are not asked.</w:t>
      </w:r>
    </w:p>
    <w:p w:rsidR="005D1FC2" w:rsidRPr="005D1FC2" w:rsidRDefault="005D1FC2" w:rsidP="005D1FC2">
      <w:pPr>
        <w:tabs>
          <w:tab w:val="left" w:pos="720"/>
        </w:tabs>
        <w:spacing w:after="0" w:line="240" w:lineRule="auto"/>
        <w:ind w:left="720" w:hanging="540"/>
        <w:rPr>
          <w:rFonts w:ascii="Times New Roman" w:eastAsia="Times New Roman" w:hAnsi="Times New Roman" w:cs="Times New Roman"/>
          <w:sz w:val="24"/>
          <w:szCs w:val="24"/>
        </w:rPr>
      </w:pPr>
    </w:p>
    <w:p w:rsidR="00DD7F1E" w:rsidRDefault="005D1FC2" w:rsidP="005D1FC2">
      <w:pPr>
        <w:spacing w:after="0" w:line="240" w:lineRule="auto"/>
        <w:ind w:left="720" w:hanging="720"/>
        <w:rPr>
          <w:rFonts w:ascii="Times New Roman" w:eastAsia="Times New Roman" w:hAnsi="Times New Roman" w:cs="Shruti"/>
          <w:sz w:val="24"/>
          <w:szCs w:val="24"/>
        </w:rPr>
      </w:pPr>
      <w:r w:rsidRPr="005D1FC2">
        <w:rPr>
          <w:rFonts w:ascii="Times New Roman" w:eastAsia="Times New Roman" w:hAnsi="Times New Roman" w:cs="Shruti"/>
          <w:sz w:val="24"/>
          <w:szCs w:val="24"/>
        </w:rPr>
        <w:lastRenderedPageBreak/>
        <w:t>12.</w:t>
      </w:r>
      <w:r w:rsidRPr="005D1FC2">
        <w:rPr>
          <w:rFonts w:ascii="Times New Roman" w:eastAsia="Times New Roman" w:hAnsi="Times New Roman" w:cs="Shruti"/>
          <w:sz w:val="24"/>
          <w:szCs w:val="24"/>
        </w:rPr>
        <w:tab/>
      </w:r>
      <w:r w:rsidR="00DD7F1E">
        <w:rPr>
          <w:rFonts w:ascii="Times New Roman" w:eastAsia="Times New Roman" w:hAnsi="Times New Roman" w:cs="Shruti"/>
          <w:sz w:val="24"/>
          <w:szCs w:val="24"/>
        </w:rPr>
        <w:t>The total number of respondents was derived from OSMRE’s annual reports for evaluation year 2013.  Burden hour estimates were derived from discussions with respondents identified in item 8.</w:t>
      </w:r>
    </w:p>
    <w:p w:rsidR="00DD7F1E" w:rsidRDefault="00DD7F1E" w:rsidP="005D1FC2">
      <w:pPr>
        <w:spacing w:after="0" w:line="240" w:lineRule="auto"/>
        <w:ind w:left="720" w:hanging="720"/>
        <w:rPr>
          <w:rFonts w:ascii="Times New Roman" w:eastAsia="Times New Roman" w:hAnsi="Times New Roman" w:cs="Shruti"/>
          <w:sz w:val="24"/>
          <w:szCs w:val="24"/>
        </w:rPr>
      </w:pPr>
    </w:p>
    <w:p w:rsidR="005D1FC2" w:rsidRPr="005D1FC2" w:rsidRDefault="000C34A8" w:rsidP="00DD7F1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OSMRE</w:t>
      </w:r>
      <w:r w:rsidR="005D1FC2" w:rsidRPr="005D1FC2">
        <w:rPr>
          <w:rFonts w:ascii="Times New Roman" w:eastAsia="Times New Roman" w:hAnsi="Times New Roman" w:cs="Times New Roman"/>
          <w:sz w:val="24"/>
          <w:szCs w:val="24"/>
        </w:rPr>
        <w:t xml:space="preserve"> has estimated wage costs for respondents:  industry and state regulatory employees. </w:t>
      </w:r>
      <w:r>
        <w:rPr>
          <w:rFonts w:ascii="Times New Roman" w:eastAsia="Times New Roman" w:hAnsi="Times New Roman" w:cs="Times New Roman"/>
          <w:sz w:val="24"/>
          <w:szCs w:val="24"/>
        </w:rPr>
        <w:t>OSMRE</w:t>
      </w:r>
      <w:r w:rsidR="005D1FC2" w:rsidRPr="005D1FC2">
        <w:rPr>
          <w:rFonts w:ascii="Times New Roman" w:eastAsia="Times New Roman" w:hAnsi="Times New Roman" w:cs="Times New Roman"/>
          <w:sz w:val="24"/>
          <w:szCs w:val="24"/>
        </w:rPr>
        <w:t xml:space="preserve"> has derived these wages from the Bureau of Labor Statistics (BLS) </w:t>
      </w:r>
      <w:r w:rsidR="005D1FC2" w:rsidRPr="00EF32CA">
        <w:rPr>
          <w:rFonts w:ascii="Times New Roman" w:eastAsia="Times New Roman" w:hAnsi="Times New Roman" w:cs="Times New Roman"/>
          <w:sz w:val="24"/>
          <w:szCs w:val="24"/>
        </w:rPr>
        <w:t>websites at (</w:t>
      </w:r>
      <w:hyperlink r:id="rId11" w:history="1">
        <w:r w:rsidR="005D1FC2" w:rsidRPr="00EF32CA">
          <w:rPr>
            <w:rFonts w:ascii="Times New Roman" w:eastAsia="Times New Roman" w:hAnsi="Times New Roman" w:cs="Times New Roman"/>
            <w:color w:val="0000FF"/>
            <w:sz w:val="24"/>
            <w:szCs w:val="24"/>
            <w:u w:val="single"/>
          </w:rPr>
          <w:t>http://www.bls.gov/oes/current/naics4_212100.htm</w:t>
        </w:r>
      </w:hyperlink>
      <w:r w:rsidR="005D1FC2" w:rsidRPr="00EF32CA">
        <w:rPr>
          <w:rFonts w:ascii="Times New Roman" w:eastAsia="Times New Roman" w:hAnsi="Times New Roman" w:cs="Times New Roman"/>
          <w:sz w:val="24"/>
          <w:szCs w:val="24"/>
        </w:rPr>
        <w:t xml:space="preserve"> for industry wages, and </w:t>
      </w:r>
      <w:hyperlink r:id="rId12" w:history="1">
        <w:r w:rsidR="00EF32CA" w:rsidRPr="00EF32CA">
          <w:rPr>
            <w:rStyle w:val="Hyperlink"/>
            <w:rFonts w:ascii="Times New Roman" w:hAnsi="Times New Roman" w:cs="Times New Roman"/>
            <w:sz w:val="24"/>
            <w:szCs w:val="24"/>
          </w:rPr>
          <w:t>http://www.bls.gov/oes/current/naics4_999200.htm</w:t>
        </w:r>
      </w:hyperlink>
      <w:r w:rsidR="00EF32CA" w:rsidRPr="00EF32CA">
        <w:rPr>
          <w:rFonts w:ascii="Times New Roman" w:hAnsi="Times New Roman" w:cs="Times New Roman"/>
          <w:sz w:val="24"/>
          <w:szCs w:val="24"/>
        </w:rPr>
        <w:t xml:space="preserve"> </w:t>
      </w:r>
      <w:r w:rsidR="005D1FC2" w:rsidRPr="00EF32CA">
        <w:rPr>
          <w:rFonts w:ascii="Times New Roman" w:eastAsia="Times New Roman" w:hAnsi="Times New Roman" w:cs="Times New Roman"/>
          <w:sz w:val="24"/>
          <w:szCs w:val="24"/>
        </w:rPr>
        <w:t>for state employee wages.  Benefits are included in these wage calculations using a rate of 1.4 of the salary for industry personnel and 1.5 for</w:t>
      </w:r>
      <w:r w:rsidR="005D1FC2" w:rsidRPr="005D1FC2">
        <w:rPr>
          <w:rFonts w:ascii="Times New Roman" w:eastAsia="Times New Roman" w:hAnsi="Times New Roman" w:cs="Times New Roman"/>
          <w:sz w:val="24"/>
          <w:szCs w:val="24"/>
        </w:rPr>
        <w:t xml:space="preserve"> state employees per the BLS news release USDL-1</w:t>
      </w:r>
      <w:r w:rsidR="00EF32CA">
        <w:rPr>
          <w:rFonts w:ascii="Times New Roman" w:eastAsia="Times New Roman" w:hAnsi="Times New Roman" w:cs="Times New Roman"/>
          <w:sz w:val="24"/>
          <w:szCs w:val="24"/>
        </w:rPr>
        <w:t>4</w:t>
      </w:r>
      <w:r w:rsidR="005D1FC2" w:rsidRPr="005D1FC2">
        <w:rPr>
          <w:rFonts w:ascii="Times New Roman" w:eastAsia="Times New Roman" w:hAnsi="Times New Roman" w:cs="Times New Roman"/>
          <w:sz w:val="24"/>
          <w:szCs w:val="24"/>
        </w:rPr>
        <w:t>-10</w:t>
      </w:r>
      <w:r w:rsidR="00EF32CA">
        <w:rPr>
          <w:rFonts w:ascii="Times New Roman" w:eastAsia="Times New Roman" w:hAnsi="Times New Roman" w:cs="Times New Roman"/>
          <w:sz w:val="24"/>
          <w:szCs w:val="24"/>
        </w:rPr>
        <w:t>7</w:t>
      </w:r>
      <w:r w:rsidR="005D1FC2" w:rsidRPr="005D1FC2">
        <w:rPr>
          <w:rFonts w:ascii="Times New Roman" w:eastAsia="Times New Roman" w:hAnsi="Times New Roman" w:cs="Times New Roman"/>
          <w:sz w:val="24"/>
          <w:szCs w:val="24"/>
        </w:rPr>
        <w:t>5, EMPLOYER COSTS FOR EMPLOYEE COMPENSATION—</w:t>
      </w:r>
      <w:r w:rsidR="00EF32CA">
        <w:rPr>
          <w:rFonts w:ascii="Times New Roman" w:eastAsia="Times New Roman" w:hAnsi="Times New Roman" w:cs="Times New Roman"/>
          <w:sz w:val="24"/>
          <w:szCs w:val="24"/>
        </w:rPr>
        <w:t xml:space="preserve">MARCH </w:t>
      </w:r>
      <w:r w:rsidR="005D1FC2" w:rsidRPr="005D1FC2">
        <w:rPr>
          <w:rFonts w:ascii="Times New Roman" w:eastAsia="Times New Roman" w:hAnsi="Times New Roman" w:cs="Times New Roman"/>
          <w:sz w:val="24"/>
          <w:szCs w:val="24"/>
        </w:rPr>
        <w:t>201</w:t>
      </w:r>
      <w:r w:rsidR="00EF32CA">
        <w:rPr>
          <w:rFonts w:ascii="Times New Roman" w:eastAsia="Times New Roman" w:hAnsi="Times New Roman" w:cs="Times New Roman"/>
          <w:sz w:val="24"/>
          <w:szCs w:val="24"/>
        </w:rPr>
        <w:t>4</w:t>
      </w:r>
      <w:r w:rsidR="005D1FC2" w:rsidRPr="005D1FC2">
        <w:rPr>
          <w:rFonts w:ascii="Times New Roman" w:eastAsia="Times New Roman" w:hAnsi="Times New Roman" w:cs="Times New Roman"/>
          <w:sz w:val="24"/>
          <w:szCs w:val="24"/>
        </w:rPr>
        <w:t xml:space="preserve">, dated </w:t>
      </w:r>
      <w:r w:rsidR="00EF32CA">
        <w:rPr>
          <w:rFonts w:ascii="Times New Roman" w:eastAsia="Times New Roman" w:hAnsi="Times New Roman" w:cs="Times New Roman"/>
          <w:sz w:val="24"/>
          <w:szCs w:val="24"/>
        </w:rPr>
        <w:t>June 11, 2014</w:t>
      </w:r>
      <w:r w:rsidR="005D1FC2" w:rsidRPr="005D1FC2">
        <w:rPr>
          <w:rFonts w:ascii="Times New Roman" w:eastAsia="Times New Roman" w:hAnsi="Times New Roman" w:cs="Times New Roman"/>
          <w:sz w:val="24"/>
          <w:szCs w:val="24"/>
        </w:rPr>
        <w:t xml:space="preserve"> (</w:t>
      </w:r>
      <w:hyperlink r:id="rId13" w:history="1">
        <w:r w:rsidR="005D1FC2" w:rsidRPr="005D1FC2">
          <w:rPr>
            <w:rFonts w:ascii="Times New Roman" w:eastAsia="Times New Roman" w:hAnsi="Times New Roman" w:cs="Times New Roman"/>
            <w:color w:val="0000FF"/>
            <w:sz w:val="24"/>
            <w:szCs w:val="24"/>
            <w:u w:val="single"/>
          </w:rPr>
          <w:t>http://www.bls.gov/news.release/pdf/ecec.pdf</w:t>
        </w:r>
      </w:hyperlink>
      <w:r w:rsidR="005D1FC2" w:rsidRPr="005D1FC2">
        <w:rPr>
          <w:rFonts w:ascii="Times New Roman" w:eastAsia="Times New Roman" w:hAnsi="Times New Roman" w:cs="Times New Roman"/>
          <w:sz w:val="24"/>
          <w:szCs w:val="24"/>
        </w:rPr>
        <w:t>).</w:t>
      </w:r>
    </w:p>
    <w:p w:rsidR="005D1FC2" w:rsidRPr="005D1FC2" w:rsidRDefault="005D1FC2" w:rsidP="005D1FC2">
      <w:pPr>
        <w:spacing w:after="0" w:line="240" w:lineRule="auto"/>
        <w:ind w:left="450"/>
        <w:rPr>
          <w:rFonts w:ascii="Times New Roman" w:eastAsia="Times New Roman" w:hAnsi="Times New Roman" w:cs="Times New Roman"/>
          <w:sz w:val="24"/>
          <w:szCs w:val="24"/>
        </w:rPr>
      </w:pPr>
    </w:p>
    <w:p w:rsidR="00625DA6" w:rsidRPr="005D1FC2" w:rsidRDefault="005D1FC2" w:rsidP="00625DA6">
      <w:pPr>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14.</w:t>
      </w:r>
      <w:r w:rsidRPr="005D1FC2">
        <w:rPr>
          <w:rFonts w:ascii="Times New Roman" w:eastAsia="Times New Roman" w:hAnsi="Times New Roman" w:cs="Times New Roman"/>
          <w:sz w:val="24"/>
          <w:szCs w:val="24"/>
        </w:rPr>
        <w:tab/>
        <w:t xml:space="preserve">Wage costs for </w:t>
      </w:r>
      <w:r w:rsidR="000C34A8">
        <w:rPr>
          <w:rFonts w:ascii="Times New Roman" w:eastAsia="Times New Roman" w:hAnsi="Times New Roman" w:cs="Times New Roman"/>
          <w:sz w:val="24"/>
          <w:szCs w:val="24"/>
        </w:rPr>
        <w:t>OSMRE</w:t>
      </w:r>
      <w:r w:rsidRPr="005D1FC2">
        <w:rPr>
          <w:rFonts w:ascii="Times New Roman" w:eastAsia="Times New Roman" w:hAnsi="Times New Roman" w:cs="Times New Roman"/>
          <w:sz w:val="24"/>
          <w:szCs w:val="24"/>
        </w:rPr>
        <w:t xml:space="preserve"> employees are calculated based on the Office of Personnel Management </w:t>
      </w:r>
      <w:r w:rsidRPr="00625DA6">
        <w:rPr>
          <w:rFonts w:ascii="Times New Roman" w:eastAsia="Times New Roman" w:hAnsi="Times New Roman" w:cs="Times New Roman"/>
          <w:sz w:val="24"/>
          <w:szCs w:val="24"/>
        </w:rPr>
        <w:t>website</w:t>
      </w:r>
      <w:r w:rsidR="00625DA6">
        <w:rPr>
          <w:rFonts w:ascii="Times New Roman" w:eastAsia="Times New Roman" w:hAnsi="Times New Roman" w:cs="Times New Roman"/>
          <w:sz w:val="24"/>
          <w:szCs w:val="24"/>
        </w:rPr>
        <w:t>,</w:t>
      </w:r>
      <w:r w:rsidRPr="00625DA6">
        <w:rPr>
          <w:rFonts w:ascii="Times New Roman" w:eastAsia="Times New Roman" w:hAnsi="Times New Roman" w:cs="Times New Roman"/>
          <w:sz w:val="24"/>
          <w:szCs w:val="24"/>
        </w:rPr>
        <w:t xml:space="preserve"> </w:t>
      </w:r>
      <w:r w:rsidR="00625DA6" w:rsidRPr="00625DA6">
        <w:rPr>
          <w:rFonts w:ascii="Times New Roman" w:hAnsi="Times New Roman" w:cs="Times New Roman"/>
          <w:sz w:val="24"/>
          <w:szCs w:val="24"/>
        </w:rPr>
        <w:t>http://www.opm.gov/policy-data-oversight/pay-leave/salaries-wages/salary-tables/pdf/2014/RUS_h.pdf</w:t>
      </w:r>
      <w:r w:rsidRPr="00625DA6">
        <w:rPr>
          <w:rFonts w:ascii="Times New Roman" w:eastAsia="Times New Roman" w:hAnsi="Times New Roman" w:cs="Times New Roman"/>
          <w:sz w:val="24"/>
          <w:szCs w:val="24"/>
        </w:rPr>
        <w:t xml:space="preserve">. </w:t>
      </w:r>
      <w:r w:rsidR="00625DA6">
        <w:rPr>
          <w:rFonts w:ascii="Times New Roman" w:eastAsia="Times New Roman" w:hAnsi="Times New Roman" w:cs="Times New Roman"/>
          <w:sz w:val="24"/>
          <w:szCs w:val="24"/>
        </w:rPr>
        <w:t xml:space="preserve"> </w:t>
      </w:r>
      <w:r w:rsidRPr="00625DA6">
        <w:rPr>
          <w:rFonts w:ascii="Times New Roman" w:eastAsia="Times New Roman" w:hAnsi="Times New Roman" w:cs="Times New Roman"/>
          <w:sz w:val="24"/>
          <w:szCs w:val="24"/>
        </w:rPr>
        <w:t>Salaries for Federal employees in this section include a benefits rate of 1.</w:t>
      </w:r>
      <w:r w:rsidRPr="005D1FC2">
        <w:rPr>
          <w:rFonts w:ascii="Times New Roman" w:eastAsia="Times New Roman" w:hAnsi="Times New Roman" w:cs="Arial"/>
          <w:sz w:val="24"/>
          <w:szCs w:val="24"/>
        </w:rPr>
        <w:t xml:space="preserve">5 per </w:t>
      </w:r>
      <w:r w:rsidRPr="005D1FC2">
        <w:rPr>
          <w:rFonts w:ascii="Times New Roman" w:eastAsia="Times New Roman" w:hAnsi="Times New Roman" w:cs="Times New Roman"/>
          <w:sz w:val="24"/>
          <w:szCs w:val="24"/>
        </w:rPr>
        <w:t xml:space="preserve">the </w:t>
      </w:r>
      <w:r w:rsidR="00625DA6" w:rsidRPr="005D1FC2">
        <w:rPr>
          <w:rFonts w:ascii="Times New Roman" w:eastAsia="Times New Roman" w:hAnsi="Times New Roman" w:cs="Times New Roman"/>
          <w:sz w:val="24"/>
          <w:szCs w:val="24"/>
        </w:rPr>
        <w:t>BLS news release USDL-1</w:t>
      </w:r>
      <w:r w:rsidR="00625DA6">
        <w:rPr>
          <w:rFonts w:ascii="Times New Roman" w:eastAsia="Times New Roman" w:hAnsi="Times New Roman" w:cs="Times New Roman"/>
          <w:sz w:val="24"/>
          <w:szCs w:val="24"/>
        </w:rPr>
        <w:t>4</w:t>
      </w:r>
      <w:r w:rsidR="00625DA6" w:rsidRPr="005D1FC2">
        <w:rPr>
          <w:rFonts w:ascii="Times New Roman" w:eastAsia="Times New Roman" w:hAnsi="Times New Roman" w:cs="Times New Roman"/>
          <w:sz w:val="24"/>
          <w:szCs w:val="24"/>
        </w:rPr>
        <w:t>-10</w:t>
      </w:r>
      <w:r w:rsidR="00625DA6">
        <w:rPr>
          <w:rFonts w:ascii="Times New Roman" w:eastAsia="Times New Roman" w:hAnsi="Times New Roman" w:cs="Times New Roman"/>
          <w:sz w:val="24"/>
          <w:szCs w:val="24"/>
        </w:rPr>
        <w:t>7</w:t>
      </w:r>
      <w:r w:rsidR="00625DA6" w:rsidRPr="005D1FC2">
        <w:rPr>
          <w:rFonts w:ascii="Times New Roman" w:eastAsia="Times New Roman" w:hAnsi="Times New Roman" w:cs="Times New Roman"/>
          <w:sz w:val="24"/>
          <w:szCs w:val="24"/>
        </w:rPr>
        <w:t>5, EMPLOYER COSTS FOR EMPLOYEE COMPENSATION—</w:t>
      </w:r>
      <w:r w:rsidR="00625DA6">
        <w:rPr>
          <w:rFonts w:ascii="Times New Roman" w:eastAsia="Times New Roman" w:hAnsi="Times New Roman" w:cs="Times New Roman"/>
          <w:sz w:val="24"/>
          <w:szCs w:val="24"/>
        </w:rPr>
        <w:t xml:space="preserve">MARCH </w:t>
      </w:r>
      <w:r w:rsidR="00625DA6" w:rsidRPr="005D1FC2">
        <w:rPr>
          <w:rFonts w:ascii="Times New Roman" w:eastAsia="Times New Roman" w:hAnsi="Times New Roman" w:cs="Times New Roman"/>
          <w:sz w:val="24"/>
          <w:szCs w:val="24"/>
        </w:rPr>
        <w:t>201</w:t>
      </w:r>
      <w:r w:rsidR="00625DA6">
        <w:rPr>
          <w:rFonts w:ascii="Times New Roman" w:eastAsia="Times New Roman" w:hAnsi="Times New Roman" w:cs="Times New Roman"/>
          <w:sz w:val="24"/>
          <w:szCs w:val="24"/>
        </w:rPr>
        <w:t>4</w:t>
      </w:r>
      <w:r w:rsidR="00625DA6" w:rsidRPr="005D1FC2">
        <w:rPr>
          <w:rFonts w:ascii="Times New Roman" w:eastAsia="Times New Roman" w:hAnsi="Times New Roman" w:cs="Times New Roman"/>
          <w:sz w:val="24"/>
          <w:szCs w:val="24"/>
        </w:rPr>
        <w:t xml:space="preserve">, dated </w:t>
      </w:r>
      <w:r w:rsidR="00625DA6">
        <w:rPr>
          <w:rFonts w:ascii="Times New Roman" w:eastAsia="Times New Roman" w:hAnsi="Times New Roman" w:cs="Times New Roman"/>
          <w:sz w:val="24"/>
          <w:szCs w:val="24"/>
        </w:rPr>
        <w:t>June 11, 2014</w:t>
      </w:r>
      <w:r w:rsidR="00625DA6" w:rsidRPr="005D1FC2">
        <w:rPr>
          <w:rFonts w:ascii="Times New Roman" w:eastAsia="Times New Roman" w:hAnsi="Times New Roman" w:cs="Times New Roman"/>
          <w:sz w:val="24"/>
          <w:szCs w:val="24"/>
        </w:rPr>
        <w:t xml:space="preserve"> (</w:t>
      </w:r>
      <w:hyperlink r:id="rId14" w:history="1">
        <w:r w:rsidR="00625DA6" w:rsidRPr="005D1FC2">
          <w:rPr>
            <w:rFonts w:ascii="Times New Roman" w:eastAsia="Times New Roman" w:hAnsi="Times New Roman" w:cs="Times New Roman"/>
            <w:color w:val="0000FF"/>
            <w:sz w:val="24"/>
            <w:szCs w:val="24"/>
            <w:u w:val="single"/>
          </w:rPr>
          <w:t>http://www.bls.gov/news.release/pdf/ecec.pdf</w:t>
        </w:r>
      </w:hyperlink>
      <w:r w:rsidR="00625DA6" w:rsidRPr="005D1FC2">
        <w:rPr>
          <w:rFonts w:ascii="Times New Roman" w:eastAsia="Times New Roman" w:hAnsi="Times New Roman" w:cs="Times New Roman"/>
          <w:sz w:val="24"/>
          <w:szCs w:val="24"/>
        </w:rPr>
        <w:t>).</w:t>
      </w:r>
    </w:p>
    <w:p w:rsidR="005D1FC2" w:rsidRPr="005D1FC2" w:rsidRDefault="005D1FC2" w:rsidP="00625DA6">
      <w:pPr>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Arial"/>
          <w:sz w:val="24"/>
          <w:szCs w:val="24"/>
        </w:rPr>
        <w:t xml:space="preserve"> </w:t>
      </w:r>
    </w:p>
    <w:p w:rsidR="005D1FC2" w:rsidRPr="005D1FC2" w:rsidRDefault="005D1FC2" w:rsidP="005D1FC2">
      <w:pPr>
        <w:spacing w:after="0" w:line="240" w:lineRule="auto"/>
        <w:ind w:left="720" w:hanging="720"/>
        <w:rPr>
          <w:rFonts w:ascii="Times New Roman" w:eastAsia="Times New Roman" w:hAnsi="Times New Roman" w:cs="Shruti"/>
          <w:sz w:val="24"/>
          <w:szCs w:val="24"/>
        </w:rPr>
      </w:pPr>
      <w:r w:rsidRPr="005D1FC2">
        <w:rPr>
          <w:rFonts w:ascii="Times New Roman" w:eastAsia="Times New Roman" w:hAnsi="Times New Roman" w:cs="Shruti"/>
          <w:sz w:val="24"/>
          <w:szCs w:val="24"/>
        </w:rPr>
        <w:t>16.</w:t>
      </w:r>
      <w:r w:rsidRPr="005D1FC2">
        <w:rPr>
          <w:rFonts w:ascii="Times New Roman" w:eastAsia="Times New Roman" w:hAnsi="Times New Roman" w:cs="Shruti"/>
          <w:sz w:val="24"/>
          <w:szCs w:val="24"/>
        </w:rPr>
        <w:tab/>
        <w:t xml:space="preserve">Not applicable.  </w:t>
      </w:r>
      <w:r w:rsidR="000C34A8">
        <w:rPr>
          <w:rFonts w:ascii="Times New Roman" w:eastAsia="Times New Roman" w:hAnsi="Times New Roman" w:cs="Shruti"/>
          <w:sz w:val="24"/>
          <w:szCs w:val="24"/>
        </w:rPr>
        <w:t>OSMRE</w:t>
      </w:r>
      <w:r w:rsidRPr="005D1FC2">
        <w:rPr>
          <w:rFonts w:ascii="Times New Roman" w:eastAsia="Times New Roman" w:hAnsi="Times New Roman" w:cs="Shruti"/>
          <w:sz w:val="24"/>
          <w:szCs w:val="24"/>
        </w:rPr>
        <w:t xml:space="preserve"> has no plans to publish the information collected.</w:t>
      </w:r>
    </w:p>
    <w:p w:rsidR="005D1FC2" w:rsidRPr="005D1FC2" w:rsidRDefault="005D1FC2" w:rsidP="005D1FC2">
      <w:pPr>
        <w:spacing w:after="0" w:line="240" w:lineRule="auto"/>
        <w:ind w:left="720" w:hanging="720"/>
        <w:rPr>
          <w:rFonts w:ascii="Times New Roman" w:eastAsia="Times New Roman" w:hAnsi="Times New Roman" w:cs="Shruti"/>
          <w:sz w:val="24"/>
          <w:szCs w:val="24"/>
        </w:rPr>
      </w:pPr>
    </w:p>
    <w:p w:rsidR="005D1FC2" w:rsidRPr="005D1FC2" w:rsidRDefault="005D1FC2" w:rsidP="005D1FC2">
      <w:pPr>
        <w:tabs>
          <w:tab w:val="left" w:pos="-1440"/>
        </w:tabs>
        <w:spacing w:after="0" w:line="240" w:lineRule="auto"/>
        <w:ind w:left="720" w:hanging="720"/>
        <w:rPr>
          <w:rFonts w:ascii="Times New Roman" w:eastAsia="Times New Roman" w:hAnsi="Times New Roman" w:cs="Shruti"/>
          <w:sz w:val="24"/>
          <w:szCs w:val="24"/>
        </w:rPr>
      </w:pPr>
      <w:r w:rsidRPr="005D1FC2">
        <w:rPr>
          <w:rFonts w:ascii="Times New Roman" w:eastAsia="Times New Roman" w:hAnsi="Times New Roman" w:cs="Shruti"/>
          <w:sz w:val="24"/>
          <w:szCs w:val="24"/>
        </w:rPr>
        <w:t>17.</w:t>
      </w:r>
      <w:r w:rsidRPr="005D1FC2">
        <w:rPr>
          <w:rFonts w:ascii="Times New Roman" w:eastAsia="Times New Roman" w:hAnsi="Times New Roman" w:cs="Shruti"/>
          <w:sz w:val="24"/>
          <w:szCs w:val="24"/>
        </w:rPr>
        <w:tab/>
        <w:t xml:space="preserve">Not applicable.  </w:t>
      </w:r>
      <w:r w:rsidR="000C34A8">
        <w:rPr>
          <w:rFonts w:ascii="Times New Roman" w:eastAsia="Times New Roman" w:hAnsi="Times New Roman" w:cs="Shruti"/>
          <w:sz w:val="24"/>
          <w:szCs w:val="24"/>
        </w:rPr>
        <w:t>OSMRE</w:t>
      </w:r>
      <w:r w:rsidRPr="005D1FC2">
        <w:rPr>
          <w:rFonts w:ascii="Times New Roman" w:eastAsia="Times New Roman" w:hAnsi="Times New Roman" w:cs="Shruti"/>
          <w:sz w:val="24"/>
          <w:szCs w:val="24"/>
        </w:rPr>
        <w:t xml:space="preserve"> is not seeking a waiver from the requirement to display the expiration date of the OMB approval of the information collection.</w:t>
      </w:r>
    </w:p>
    <w:p w:rsidR="005D1FC2" w:rsidRPr="005D1FC2" w:rsidRDefault="005D1FC2" w:rsidP="005D1FC2">
      <w:pPr>
        <w:spacing w:after="0" w:line="240" w:lineRule="auto"/>
        <w:ind w:left="720" w:hanging="720"/>
        <w:rPr>
          <w:rFonts w:ascii="Times New Roman" w:eastAsia="Times New Roman" w:hAnsi="Times New Roman" w:cs="Shruti"/>
          <w:sz w:val="24"/>
          <w:szCs w:val="24"/>
        </w:rPr>
      </w:pP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Shruti"/>
          <w:sz w:val="24"/>
          <w:szCs w:val="24"/>
        </w:rPr>
        <w:t>18.</w:t>
      </w:r>
      <w:r w:rsidRPr="005D1FC2">
        <w:rPr>
          <w:rFonts w:ascii="Times New Roman" w:eastAsia="Times New Roman" w:hAnsi="Times New Roman" w:cs="Shruti"/>
          <w:sz w:val="24"/>
          <w:szCs w:val="24"/>
        </w:rPr>
        <w:tab/>
        <w:t xml:space="preserve">Not applicable.  There are no exceptions to the certification statement, </w:t>
      </w:r>
      <w:r w:rsidRPr="005D1FC2">
        <w:rPr>
          <w:rFonts w:ascii="Times New Roman" w:eastAsia="Times New Roman" w:hAnsi="Times New Roman" w:cs="Times New Roman"/>
          <w:sz w:val="24"/>
          <w:szCs w:val="24"/>
        </w:rPr>
        <w:t>"Certification for Paperwork Reduction Act Submissions."</w:t>
      </w: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i/>
          <w:sz w:val="24"/>
          <w:szCs w:val="24"/>
        </w:rPr>
      </w:pPr>
      <w:r w:rsidRPr="005D1FC2">
        <w:rPr>
          <w:rFonts w:ascii="Times New Roman" w:eastAsia="Times New Roman" w:hAnsi="Times New Roman" w:cs="Times New Roman"/>
          <w:sz w:val="24"/>
          <w:szCs w:val="24"/>
        </w:rPr>
        <w:br w:type="page"/>
      </w:r>
      <w:r w:rsidRPr="005D1FC2">
        <w:rPr>
          <w:rFonts w:ascii="Times New Roman" w:eastAsia="Times New Roman" w:hAnsi="Times New Roman" w:cs="Times New Roman"/>
          <w:b/>
          <w:i/>
          <w:sz w:val="24"/>
          <w:szCs w:val="24"/>
        </w:rPr>
        <w:lastRenderedPageBreak/>
        <w:t>Supporting Statement for Reporting Requirements of</w:t>
      </w:r>
    </w:p>
    <w:p w:rsidR="005D1FC2" w:rsidRPr="005D1FC2" w:rsidRDefault="005D1FC2" w:rsidP="005D1FC2">
      <w:pPr>
        <w:tabs>
          <w:tab w:val="left" w:pos="720"/>
        </w:tabs>
        <w:spacing w:after="0" w:line="240" w:lineRule="auto"/>
        <w:ind w:left="18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Section 784.11</w:t>
      </w:r>
    </w:p>
    <w:p w:rsidR="005D1FC2" w:rsidRPr="005D1FC2" w:rsidRDefault="005D1FC2" w:rsidP="005D1FC2">
      <w:pPr>
        <w:tabs>
          <w:tab w:val="left" w:pos="720"/>
        </w:tabs>
        <w:spacing w:after="0" w:line="240" w:lineRule="auto"/>
        <w:ind w:left="180"/>
        <w:rPr>
          <w:rFonts w:ascii="Times New Roman" w:eastAsia="Times New Roman" w:hAnsi="Times New Roman" w:cs="Times New Roman"/>
          <w:b/>
          <w:i/>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Justification</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r w:rsidRPr="005D1FC2">
        <w:rPr>
          <w:rFonts w:ascii="Times New Roman" w:eastAsia="Times New Roman" w:hAnsi="Times New Roman" w:cs="Times New Roman"/>
          <w:sz w:val="24"/>
          <w:szCs w:val="24"/>
        </w:rPr>
        <w:tab/>
        <w:t>Section 516(d) of SMCRA provides that the permitting requirements of Title V of SMCRA are applicable to surface operations and surface impacts of underground mines, although the Secretary must modify those requirements by rulemaking in recognition of the distinct differences between surface and underground mining.  The regulations at 30 CFR 784.11 reflect this requirement.  The underlying statutory provisions upon which the rule is based include section 507(b)(7), which requires a description of the type and method of coal mining operation that exists or is proposed, the engineering techniques proposed or used, and the equipment used or proposed to be used in the mining operation, and section 508(a)(5), which requires submission of the engineering techniques to be used in mining and reclamation and a description of the major equipment to be used.</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Arial"/>
          <w:sz w:val="24"/>
          <w:szCs w:val="24"/>
        </w:rPr>
      </w:pPr>
      <w:r w:rsidRPr="005D1FC2">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ab/>
      </w:r>
      <w:r w:rsidRPr="005D1FC2">
        <w:rPr>
          <w:rFonts w:ascii="Times New Roman" w:eastAsia="Times New Roman" w:hAnsi="Times New Roman" w:cs="Arial"/>
          <w:sz w:val="24"/>
          <w:szCs w:val="24"/>
        </w:rPr>
        <w:t>Paragraph (a) requires a narrative description of the mining methods, engineering techniques, and major equipment planned for use in the operation, and a description of the anticipated production of the mine.</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rPr>
        <w:t>Paragraph (b) requires a narrative description of the planned use of certain listed facilities, including construction, modification, maintenance, and removal of such facilities.</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p>
    <w:p w:rsidR="005D1FC2" w:rsidRPr="005D1FC2" w:rsidRDefault="005D1FC2" w:rsidP="005D1FC2">
      <w:pPr>
        <w:tabs>
          <w:tab w:val="left" w:pos="-1296"/>
          <w:tab w:val="left" w:pos="-576"/>
          <w:tab w:val="left" w:pos="180"/>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ind w:left="720" w:hanging="540"/>
        <w:rPr>
          <w:rFonts w:ascii="Times New Roman" w:eastAsia="Times New Roman" w:hAnsi="Times New Roman" w:cs="Arial"/>
          <w:sz w:val="24"/>
          <w:szCs w:val="24"/>
        </w:rPr>
      </w:pPr>
      <w:r w:rsidRPr="005D1FC2">
        <w:rPr>
          <w:rFonts w:ascii="Times New Roman" w:eastAsia="Times New Roman" w:hAnsi="Times New Roman" w:cs="Arial"/>
          <w:sz w:val="24"/>
          <w:szCs w:val="24"/>
        </w:rPr>
        <w:tab/>
        <w:t>This information is necessary to enable the regulatory authority to evaluate the cumulative impact of the proposed operations on the resources of the area, including the hydrologic balance, land, vegetation, and fish and wildlife.  In addition, this information will aid the regulatory authority in determining whether the applicant can meet the applicable performance standards of this Chapter.</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4.</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 w:val="left" w:pos="216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9.</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10.</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lastRenderedPageBreak/>
        <w:t>11.</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keepNext/>
        <w:keepLines/>
        <w:spacing w:after="0" w:line="240" w:lineRule="auto"/>
        <w:rPr>
          <w:rFonts w:ascii="Times New Roman" w:eastAsia="Times New Roman" w:hAnsi="Times New Roman" w:cs="Shruti"/>
          <w:sz w:val="24"/>
          <w:szCs w:val="24"/>
          <w:u w:val="single"/>
        </w:rPr>
      </w:pPr>
      <w:r w:rsidRPr="005D1FC2">
        <w:rPr>
          <w:rFonts w:ascii="Times New Roman" w:eastAsia="Times New Roman" w:hAnsi="Times New Roman" w:cs="Times New Roman"/>
          <w:sz w:val="24"/>
          <w:szCs w:val="24"/>
        </w:rPr>
        <w:t>12.</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Reporting and Reviewing Burden</w:t>
      </w:r>
    </w:p>
    <w:p w:rsidR="005D1FC2" w:rsidRPr="005D1FC2" w:rsidRDefault="005D1FC2" w:rsidP="005D1FC2">
      <w:pPr>
        <w:keepNext/>
        <w:keepLines/>
        <w:spacing w:after="0" w:line="240" w:lineRule="auto"/>
        <w:rPr>
          <w:rFonts w:ascii="Times New Roman" w:eastAsia="Times New Roman" w:hAnsi="Times New Roman" w:cs="Shruti"/>
          <w:sz w:val="24"/>
          <w:szCs w:val="24"/>
          <w:u w:val="single"/>
        </w:rPr>
      </w:pPr>
    </w:p>
    <w:p w:rsidR="005D1FC2" w:rsidRPr="005D1FC2" w:rsidRDefault="005D1FC2" w:rsidP="00BE7345">
      <w:pPr>
        <w:keepNext/>
        <w:keepLines/>
        <w:spacing w:after="0" w:line="240" w:lineRule="auto"/>
        <w:ind w:left="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a.</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Burden Hour Estimates for Respondents</w:t>
      </w:r>
    </w:p>
    <w:p w:rsidR="005D1FC2" w:rsidRPr="005D1FC2" w:rsidRDefault="005D1FC2" w:rsidP="00BE7345">
      <w:pPr>
        <w:keepNext/>
        <w:keepLines/>
        <w:spacing w:after="0" w:line="240" w:lineRule="auto"/>
        <w:rPr>
          <w:rFonts w:ascii="Times New Roman" w:eastAsia="Times New Roman" w:hAnsi="Times New Roman" w:cs="Shruti"/>
          <w:sz w:val="24"/>
          <w:szCs w:val="24"/>
          <w:u w:val="single"/>
        </w:rPr>
      </w:pPr>
    </w:p>
    <w:p w:rsidR="005D1FC2" w:rsidRPr="00226D51" w:rsidRDefault="00DD7F1E" w:rsidP="00BE734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5D1FC2" w:rsidRPr="00CF12DA">
        <w:rPr>
          <w:rFonts w:ascii="Times New Roman" w:eastAsia="Times New Roman" w:hAnsi="Times New Roman" w:cs="Times New Roman"/>
          <w:sz w:val="24"/>
          <w:szCs w:val="24"/>
        </w:rPr>
        <w:t xml:space="preserve">e and the 24 state regulatory authorities annually receive approximately </w:t>
      </w:r>
      <w:r w:rsidR="005A7D07" w:rsidRPr="00CF12DA">
        <w:rPr>
          <w:rFonts w:ascii="Times New Roman" w:eastAsia="Times New Roman" w:hAnsi="Times New Roman" w:cs="Times New Roman"/>
          <w:sz w:val="24"/>
          <w:szCs w:val="24"/>
        </w:rPr>
        <w:t>45</w:t>
      </w:r>
      <w:r w:rsidR="005D1FC2" w:rsidRPr="00CF12DA">
        <w:rPr>
          <w:rFonts w:ascii="Times New Roman" w:eastAsia="Times New Roman" w:hAnsi="Times New Roman" w:cs="Times New Roman"/>
          <w:color w:val="000000"/>
          <w:sz w:val="24"/>
          <w:szCs w:val="24"/>
        </w:rPr>
        <w:t xml:space="preserve"> new</w:t>
      </w:r>
      <w:r w:rsidR="005D1FC2" w:rsidRPr="00CF12DA">
        <w:rPr>
          <w:rFonts w:ascii="Times New Roman" w:eastAsia="Times New Roman" w:hAnsi="Times New Roman" w:cs="Times New Roman"/>
          <w:sz w:val="24"/>
          <w:szCs w:val="24"/>
        </w:rPr>
        <w:t xml:space="preserve"> permit applications for underground mines (</w:t>
      </w:r>
      <w:r w:rsidR="005A7D07" w:rsidRPr="00CF12DA">
        <w:rPr>
          <w:rFonts w:ascii="Times New Roman" w:eastAsia="Times New Roman" w:hAnsi="Times New Roman" w:cs="Times New Roman"/>
          <w:sz w:val="24"/>
          <w:szCs w:val="24"/>
        </w:rPr>
        <w:t>44</w:t>
      </w:r>
      <w:r w:rsidR="005D1FC2" w:rsidRPr="00CF12DA">
        <w:rPr>
          <w:rFonts w:ascii="Times New Roman" w:eastAsia="Times New Roman" w:hAnsi="Times New Roman" w:cs="Times New Roman"/>
          <w:sz w:val="24"/>
          <w:szCs w:val="24"/>
        </w:rPr>
        <w:t xml:space="preserve"> by states and one by us), all of which must include the information required by 30 CFR 784.11.  </w:t>
      </w:r>
      <w:r w:rsidR="0096452B">
        <w:rPr>
          <w:rFonts w:ascii="Times New Roman" w:eastAsia="Times New Roman" w:hAnsi="Times New Roman" w:cs="Times New Roman"/>
          <w:sz w:val="24"/>
          <w:szCs w:val="24"/>
        </w:rPr>
        <w:t>E</w:t>
      </w:r>
      <w:r w:rsidR="005D1FC2" w:rsidRPr="00CF12DA">
        <w:rPr>
          <w:rFonts w:ascii="Times New Roman" w:eastAsia="Times New Roman" w:hAnsi="Times New Roman" w:cs="Times New Roman"/>
          <w:sz w:val="24"/>
          <w:szCs w:val="24"/>
        </w:rPr>
        <w:t xml:space="preserve">ach applicant requires 4 hours to collect this </w:t>
      </w:r>
      <w:r w:rsidR="005D1FC2" w:rsidRPr="00226D51">
        <w:rPr>
          <w:rFonts w:ascii="Times New Roman" w:eastAsia="Times New Roman" w:hAnsi="Times New Roman" w:cs="Times New Roman"/>
          <w:sz w:val="24"/>
          <w:szCs w:val="24"/>
        </w:rPr>
        <w:t>information.  Therefore, the annual burden to permit applicants for compliance with this section totals 1</w:t>
      </w:r>
      <w:r w:rsidR="005A7D07" w:rsidRPr="00226D51">
        <w:rPr>
          <w:rFonts w:ascii="Times New Roman" w:eastAsia="Times New Roman" w:hAnsi="Times New Roman" w:cs="Times New Roman"/>
          <w:sz w:val="24"/>
          <w:szCs w:val="24"/>
        </w:rPr>
        <w:t>80</w:t>
      </w:r>
      <w:r w:rsidR="005D1FC2" w:rsidRPr="00226D51">
        <w:rPr>
          <w:rFonts w:ascii="Times New Roman" w:eastAsia="Times New Roman" w:hAnsi="Times New Roman" w:cs="Times New Roman"/>
          <w:sz w:val="24"/>
          <w:szCs w:val="24"/>
        </w:rPr>
        <w:t xml:space="preserve"> hours (</w:t>
      </w:r>
      <w:r w:rsidR="005A7D07" w:rsidRPr="00226D51">
        <w:rPr>
          <w:rFonts w:ascii="Times New Roman" w:eastAsia="Times New Roman" w:hAnsi="Times New Roman" w:cs="Times New Roman"/>
          <w:sz w:val="24"/>
          <w:szCs w:val="24"/>
        </w:rPr>
        <w:t>45</w:t>
      </w:r>
      <w:r w:rsidR="005D1FC2" w:rsidRPr="00226D51">
        <w:rPr>
          <w:rFonts w:ascii="Times New Roman" w:eastAsia="Times New Roman" w:hAnsi="Times New Roman" w:cs="Times New Roman"/>
          <w:sz w:val="24"/>
          <w:szCs w:val="24"/>
        </w:rPr>
        <w:t xml:space="preserve"> applications x 4 hours per application).</w:t>
      </w:r>
    </w:p>
    <w:p w:rsidR="005D1FC2" w:rsidRPr="00226D51" w:rsidRDefault="005D1FC2" w:rsidP="00BE7345">
      <w:pPr>
        <w:tabs>
          <w:tab w:val="left" w:pos="720"/>
        </w:tabs>
        <w:spacing w:after="0" w:line="240" w:lineRule="auto"/>
        <w:ind w:left="720"/>
        <w:rPr>
          <w:rFonts w:ascii="Times New Roman" w:eastAsia="Times New Roman" w:hAnsi="Times New Roman" w:cs="Times New Roman"/>
          <w:sz w:val="24"/>
          <w:szCs w:val="24"/>
        </w:rPr>
      </w:pPr>
    </w:p>
    <w:p w:rsidR="005D1FC2" w:rsidRPr="00226D51" w:rsidRDefault="005D1FC2" w:rsidP="00BE7345">
      <w:pPr>
        <w:tabs>
          <w:tab w:val="left" w:pos="720"/>
        </w:tabs>
        <w:spacing w:after="0" w:line="240" w:lineRule="auto"/>
        <w:ind w:left="720"/>
        <w:rPr>
          <w:rFonts w:ascii="Times New Roman" w:eastAsia="Times New Roman" w:hAnsi="Times New Roman" w:cs="Times New Roman"/>
          <w:sz w:val="24"/>
          <w:szCs w:val="24"/>
        </w:rPr>
      </w:pPr>
      <w:r w:rsidRPr="00226D51">
        <w:rPr>
          <w:rFonts w:ascii="Times New Roman" w:eastAsia="Times New Roman" w:hAnsi="Times New Roman" w:cs="Times New Roman"/>
          <w:sz w:val="24"/>
          <w:szCs w:val="24"/>
        </w:rPr>
        <w:t>The total annual burden for state regulatory authorities to review this portion of the permit application is approximately 1</w:t>
      </w:r>
      <w:r w:rsidR="000D4C62" w:rsidRPr="00226D51">
        <w:rPr>
          <w:rFonts w:ascii="Times New Roman" w:eastAsia="Times New Roman" w:hAnsi="Times New Roman" w:cs="Times New Roman"/>
          <w:sz w:val="24"/>
          <w:szCs w:val="24"/>
        </w:rPr>
        <w:t>32</w:t>
      </w:r>
      <w:r w:rsidRPr="00226D51">
        <w:rPr>
          <w:rFonts w:ascii="Times New Roman" w:eastAsia="Times New Roman" w:hAnsi="Times New Roman" w:cs="Times New Roman"/>
          <w:sz w:val="24"/>
          <w:szCs w:val="24"/>
        </w:rPr>
        <w:t xml:space="preserve"> hours (</w:t>
      </w:r>
      <w:r w:rsidR="005A7D07" w:rsidRPr="00226D51">
        <w:rPr>
          <w:rFonts w:ascii="Times New Roman" w:eastAsia="Times New Roman" w:hAnsi="Times New Roman" w:cs="Times New Roman"/>
          <w:sz w:val="24"/>
          <w:szCs w:val="24"/>
        </w:rPr>
        <w:t>44</w:t>
      </w:r>
      <w:r w:rsidRPr="00226D51">
        <w:rPr>
          <w:rFonts w:ascii="Times New Roman" w:eastAsia="Times New Roman" w:hAnsi="Times New Roman" w:cs="Times New Roman"/>
          <w:sz w:val="24"/>
          <w:szCs w:val="24"/>
        </w:rPr>
        <w:t xml:space="preserve"> permit applications received by state regulatory authorities x 3 hours per application).</w:t>
      </w:r>
    </w:p>
    <w:p w:rsidR="005D1FC2" w:rsidRPr="00226D51"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226D51" w:rsidRDefault="005D1FC2" w:rsidP="005D1FC2">
      <w:pPr>
        <w:tabs>
          <w:tab w:val="left" w:pos="720"/>
        </w:tabs>
        <w:spacing w:after="0" w:line="240" w:lineRule="auto"/>
        <w:ind w:left="720"/>
        <w:rPr>
          <w:rFonts w:ascii="Times New Roman" w:eastAsia="Times New Roman" w:hAnsi="Times New Roman" w:cs="Times New Roman"/>
          <w:sz w:val="24"/>
          <w:szCs w:val="24"/>
        </w:rPr>
      </w:pPr>
      <w:r w:rsidRPr="00226D51">
        <w:rPr>
          <w:rFonts w:ascii="Times New Roman" w:eastAsia="Times New Roman" w:hAnsi="Times New Roman" w:cs="Times New Roman"/>
          <w:sz w:val="24"/>
          <w:szCs w:val="24"/>
        </w:rPr>
        <w:t xml:space="preserve">Therefore, the total annual burden for all respondents is </w:t>
      </w:r>
      <w:r w:rsidR="000D4C62" w:rsidRPr="00226D51">
        <w:rPr>
          <w:rFonts w:ascii="Times New Roman" w:eastAsia="Times New Roman" w:hAnsi="Times New Roman" w:cs="Times New Roman"/>
          <w:sz w:val="24"/>
          <w:szCs w:val="24"/>
        </w:rPr>
        <w:t xml:space="preserve">312 </w:t>
      </w:r>
      <w:r w:rsidRPr="00226D51">
        <w:rPr>
          <w:rFonts w:ascii="Times New Roman" w:eastAsia="Times New Roman" w:hAnsi="Times New Roman" w:cs="Times New Roman"/>
          <w:sz w:val="24"/>
          <w:szCs w:val="24"/>
        </w:rPr>
        <w:t>hours (1</w:t>
      </w:r>
      <w:r w:rsidR="000D4C62" w:rsidRPr="00226D51">
        <w:rPr>
          <w:rFonts w:ascii="Times New Roman" w:eastAsia="Times New Roman" w:hAnsi="Times New Roman" w:cs="Times New Roman"/>
          <w:sz w:val="24"/>
          <w:szCs w:val="24"/>
        </w:rPr>
        <w:t>80</w:t>
      </w:r>
      <w:r w:rsidRPr="00226D51">
        <w:rPr>
          <w:rFonts w:ascii="Times New Roman" w:eastAsia="Times New Roman" w:hAnsi="Times New Roman" w:cs="Times New Roman"/>
          <w:sz w:val="24"/>
          <w:szCs w:val="24"/>
        </w:rPr>
        <w:t xml:space="preserve"> hours for permit applicants + 1</w:t>
      </w:r>
      <w:r w:rsidR="000D4C62" w:rsidRPr="00226D51">
        <w:rPr>
          <w:rFonts w:ascii="Times New Roman" w:eastAsia="Times New Roman" w:hAnsi="Times New Roman" w:cs="Times New Roman"/>
          <w:sz w:val="24"/>
          <w:szCs w:val="24"/>
        </w:rPr>
        <w:t>32</w:t>
      </w:r>
      <w:r w:rsidRPr="00226D51">
        <w:rPr>
          <w:rFonts w:ascii="Times New Roman" w:eastAsia="Times New Roman" w:hAnsi="Times New Roman" w:cs="Times New Roman"/>
          <w:sz w:val="24"/>
          <w:szCs w:val="24"/>
        </w:rPr>
        <w:t xml:space="preserve"> hours for state regulatory authority review).</w:t>
      </w:r>
    </w:p>
    <w:p w:rsidR="005D1FC2" w:rsidRPr="00CF12DA" w:rsidRDefault="005D1FC2" w:rsidP="005D1FC2">
      <w:pPr>
        <w:tabs>
          <w:tab w:val="left" w:pos="720"/>
        </w:tabs>
        <w:spacing w:after="0" w:line="240" w:lineRule="auto"/>
        <w:ind w:left="720"/>
        <w:rPr>
          <w:rFonts w:ascii="Times New Roman" w:eastAsia="Times New Roman" w:hAnsi="Times New Roman" w:cs="Times New Roman"/>
          <w:sz w:val="24"/>
          <w:szCs w:val="24"/>
        </w:rPr>
      </w:pPr>
    </w:p>
    <w:p w:rsidR="005D1FC2" w:rsidRPr="005D1FC2" w:rsidRDefault="005D1FC2" w:rsidP="005D1FC2">
      <w:pPr>
        <w:spacing w:after="0" w:line="240" w:lineRule="auto"/>
        <w:ind w:firstLine="720"/>
        <w:rPr>
          <w:rFonts w:ascii="Times New Roman" w:eastAsia="Times New Roman" w:hAnsi="Times New Roman" w:cs="Shruti"/>
          <w:sz w:val="24"/>
          <w:szCs w:val="24"/>
          <w:u w:val="single"/>
        </w:rPr>
      </w:pPr>
      <w:r w:rsidRPr="00CF12DA">
        <w:rPr>
          <w:rFonts w:ascii="Times New Roman" w:eastAsia="Times New Roman" w:hAnsi="Times New Roman" w:cs="Shruti"/>
          <w:sz w:val="24"/>
          <w:szCs w:val="24"/>
        </w:rPr>
        <w:t>b.</w:t>
      </w:r>
      <w:r w:rsidRPr="00CF12DA">
        <w:rPr>
          <w:rFonts w:ascii="Times New Roman" w:eastAsia="Times New Roman" w:hAnsi="Times New Roman" w:cs="Shruti"/>
          <w:sz w:val="24"/>
          <w:szCs w:val="24"/>
        </w:rPr>
        <w:tab/>
      </w:r>
      <w:r w:rsidRPr="00CF12DA">
        <w:rPr>
          <w:rFonts w:ascii="Times New Roman" w:eastAsia="Times New Roman" w:hAnsi="Times New Roman" w:cs="Shruti"/>
          <w:sz w:val="24"/>
          <w:szCs w:val="24"/>
          <w:u w:val="single"/>
        </w:rPr>
        <w:t>Estimated Annual Wage Cost to Respondents</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p>
    <w:p w:rsidR="005D1FC2" w:rsidRPr="005D1FC2" w:rsidRDefault="000C34A8"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OSMRE</w:t>
      </w:r>
      <w:r w:rsidR="005D1FC2" w:rsidRPr="005D1FC2">
        <w:rPr>
          <w:rFonts w:ascii="Times New Roman" w:eastAsia="Times New Roman" w:hAnsi="Times New Roman" w:cs="Times New Roman"/>
          <w:sz w:val="24"/>
          <w:szCs w:val="24"/>
        </w:rPr>
        <w:t xml:space="preserve"> has estimated the wage cost as follows, including benefits as discussed in item 1</w:t>
      </w:r>
      <w:r w:rsidR="00BE7345">
        <w:rPr>
          <w:rFonts w:ascii="Times New Roman" w:eastAsia="Times New Roman" w:hAnsi="Times New Roman" w:cs="Times New Roman"/>
          <w:sz w:val="24"/>
          <w:szCs w:val="24"/>
        </w:rPr>
        <w:t>2</w:t>
      </w:r>
      <w:r w:rsidR="00BE7345" w:rsidRPr="00BE7345">
        <w:rPr>
          <w:rFonts w:ascii="Times New Roman" w:eastAsia="Times New Roman" w:hAnsi="Times New Roman" w:cs="Times New Roman"/>
          <w:sz w:val="24"/>
          <w:szCs w:val="24"/>
        </w:rPr>
        <w:t xml:space="preserve"> </w:t>
      </w:r>
      <w:r w:rsidR="00BE7345">
        <w:rPr>
          <w:rFonts w:ascii="Times New Roman" w:eastAsia="Times New Roman" w:hAnsi="Times New Roman" w:cs="Times New Roman"/>
          <w:sz w:val="24"/>
          <w:szCs w:val="24"/>
        </w:rPr>
        <w:t>in</w:t>
      </w:r>
      <w:r w:rsidR="00BE7345" w:rsidRPr="00BE7345">
        <w:rPr>
          <w:rFonts w:ascii="Times New Roman" w:eastAsia="Times New Roman" w:hAnsi="Times New Roman" w:cs="Shruti"/>
          <w:b/>
          <w:sz w:val="24"/>
          <w:szCs w:val="16"/>
        </w:rPr>
        <w:t xml:space="preserve"> </w:t>
      </w:r>
      <w:r w:rsidR="00232B7C">
        <w:rPr>
          <w:rFonts w:ascii="Times New Roman" w:eastAsia="Times New Roman" w:hAnsi="Times New Roman" w:cs="Shruti"/>
          <w:sz w:val="24"/>
          <w:szCs w:val="16"/>
        </w:rPr>
        <w:t>List of Items with Identical Responses</w:t>
      </w:r>
      <w:r w:rsidR="005D1FC2" w:rsidRPr="005D1FC2">
        <w:rPr>
          <w:rFonts w:ascii="Times New Roman" w:eastAsia="Times New Roman" w:hAnsi="Times New Roman" w:cs="Times New Roman"/>
          <w:sz w:val="24"/>
          <w:szCs w:val="24"/>
        </w:rPr>
        <w:t>:</w:t>
      </w:r>
    </w:p>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 </w:t>
      </w:r>
    </w:p>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Industry Wage Cost</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980"/>
        <w:gridCol w:w="1980"/>
        <w:gridCol w:w="2520"/>
      </w:tblGrid>
      <w:tr w:rsidR="005D1FC2" w:rsidRPr="005D1FC2" w:rsidTr="00135705">
        <w:tc>
          <w:tcPr>
            <w:tcW w:w="252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Position</w:t>
            </w:r>
          </w:p>
        </w:tc>
        <w:tc>
          <w:tcPr>
            <w:tcW w:w="19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Hour Burden per Response</w:t>
            </w:r>
          </w:p>
        </w:tc>
        <w:tc>
          <w:tcPr>
            <w:tcW w:w="19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Cost Per Hour ($)</w:t>
            </w:r>
          </w:p>
        </w:tc>
        <w:tc>
          <w:tcPr>
            <w:tcW w:w="252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 Wage Burden ($)</w:t>
            </w:r>
          </w:p>
        </w:tc>
      </w:tr>
      <w:tr w:rsidR="005D1FC2" w:rsidRPr="00CF12DA" w:rsidTr="00135705">
        <w:tc>
          <w:tcPr>
            <w:tcW w:w="2520" w:type="dxa"/>
          </w:tcPr>
          <w:p w:rsidR="005D1FC2" w:rsidRPr="00CF12DA"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Administrative Support</w:t>
            </w:r>
          </w:p>
        </w:tc>
        <w:tc>
          <w:tcPr>
            <w:tcW w:w="1980" w:type="dxa"/>
          </w:tcPr>
          <w:p w:rsidR="005D1FC2" w:rsidRPr="00CF12DA"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1</w:t>
            </w:r>
          </w:p>
        </w:tc>
        <w:tc>
          <w:tcPr>
            <w:tcW w:w="1980" w:type="dxa"/>
          </w:tcPr>
          <w:p w:rsidR="005D1FC2" w:rsidRPr="00CF12DA" w:rsidRDefault="00D814CE" w:rsidP="0080222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80222B">
              <w:rPr>
                <w:rFonts w:ascii="Times New Roman" w:eastAsia="Times New Roman" w:hAnsi="Times New Roman" w:cs="Times New Roman"/>
                <w:sz w:val="24"/>
                <w:szCs w:val="24"/>
              </w:rPr>
              <w:t>83</w:t>
            </w:r>
          </w:p>
        </w:tc>
        <w:tc>
          <w:tcPr>
            <w:tcW w:w="2520" w:type="dxa"/>
          </w:tcPr>
          <w:p w:rsidR="005D1FC2" w:rsidRPr="00CF12DA" w:rsidRDefault="0080222B" w:rsidP="0080222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22.83</w:t>
            </w:r>
            <w:r>
              <w:rPr>
                <w:rFonts w:ascii="Times New Roman" w:eastAsia="Times New Roman" w:hAnsi="Times New Roman" w:cs="Times New Roman"/>
                <w:sz w:val="24"/>
                <w:szCs w:val="24"/>
              </w:rPr>
              <w:fldChar w:fldCharType="end"/>
            </w:r>
          </w:p>
        </w:tc>
      </w:tr>
      <w:tr w:rsidR="005D1FC2" w:rsidRPr="00CF12DA" w:rsidTr="00135705">
        <w:tc>
          <w:tcPr>
            <w:tcW w:w="2520" w:type="dxa"/>
          </w:tcPr>
          <w:p w:rsidR="005D1FC2" w:rsidRPr="00CF12DA"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Engineering Technician</w:t>
            </w:r>
          </w:p>
        </w:tc>
        <w:tc>
          <w:tcPr>
            <w:tcW w:w="1980" w:type="dxa"/>
            <w:vAlign w:val="center"/>
          </w:tcPr>
          <w:p w:rsidR="005D1FC2" w:rsidRPr="00CF12DA"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2</w:t>
            </w:r>
          </w:p>
        </w:tc>
        <w:tc>
          <w:tcPr>
            <w:tcW w:w="1980" w:type="dxa"/>
            <w:vAlign w:val="center"/>
          </w:tcPr>
          <w:p w:rsidR="005D1FC2" w:rsidRPr="00CF12DA" w:rsidRDefault="00D814CE" w:rsidP="00D814C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E7114B">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E7114B">
              <w:rPr>
                <w:rFonts w:ascii="Times New Roman" w:eastAsia="Times New Roman" w:hAnsi="Times New Roman" w:cs="Times New Roman"/>
                <w:sz w:val="24"/>
                <w:szCs w:val="24"/>
              </w:rPr>
              <w:t>9</w:t>
            </w:r>
          </w:p>
        </w:tc>
        <w:tc>
          <w:tcPr>
            <w:tcW w:w="2520" w:type="dxa"/>
            <w:vAlign w:val="center"/>
          </w:tcPr>
          <w:p w:rsidR="005D1FC2" w:rsidRPr="00CF12DA" w:rsidRDefault="0080222B"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78.18</w:t>
            </w:r>
            <w:r>
              <w:rPr>
                <w:rFonts w:ascii="Times New Roman" w:eastAsia="Times New Roman" w:hAnsi="Times New Roman" w:cs="Times New Roman"/>
                <w:sz w:val="24"/>
                <w:szCs w:val="24"/>
              </w:rPr>
              <w:fldChar w:fldCharType="end"/>
            </w:r>
          </w:p>
        </w:tc>
      </w:tr>
      <w:tr w:rsidR="005D1FC2" w:rsidRPr="00CF12DA" w:rsidTr="00135705">
        <w:tc>
          <w:tcPr>
            <w:tcW w:w="2520" w:type="dxa"/>
          </w:tcPr>
          <w:p w:rsidR="005D1FC2" w:rsidRPr="00CF12DA"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Mining Engineer</w:t>
            </w:r>
          </w:p>
        </w:tc>
        <w:tc>
          <w:tcPr>
            <w:tcW w:w="1980" w:type="dxa"/>
          </w:tcPr>
          <w:p w:rsidR="005D1FC2" w:rsidRPr="00CF12DA"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1</w:t>
            </w:r>
          </w:p>
        </w:tc>
        <w:tc>
          <w:tcPr>
            <w:tcW w:w="1980" w:type="dxa"/>
          </w:tcPr>
          <w:p w:rsidR="005D1FC2" w:rsidRPr="00CF12DA" w:rsidRDefault="00D814CE" w:rsidP="0080222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0222B">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80222B">
              <w:rPr>
                <w:rFonts w:ascii="Times New Roman" w:eastAsia="Times New Roman" w:hAnsi="Times New Roman" w:cs="Times New Roman"/>
                <w:sz w:val="24"/>
                <w:szCs w:val="24"/>
              </w:rPr>
              <w:t>60</w:t>
            </w:r>
          </w:p>
        </w:tc>
        <w:tc>
          <w:tcPr>
            <w:tcW w:w="2520" w:type="dxa"/>
          </w:tcPr>
          <w:p w:rsidR="005D1FC2" w:rsidRPr="00CF12DA" w:rsidRDefault="0080222B" w:rsidP="00D814C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58.6</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0</w:t>
            </w:r>
          </w:p>
        </w:tc>
      </w:tr>
      <w:tr w:rsidR="005D1FC2" w:rsidRPr="00CF12DA" w:rsidTr="00135705">
        <w:tc>
          <w:tcPr>
            <w:tcW w:w="2520" w:type="dxa"/>
          </w:tcPr>
          <w:p w:rsidR="005D1FC2" w:rsidRPr="00CF12DA"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Total</w:t>
            </w:r>
          </w:p>
        </w:tc>
        <w:tc>
          <w:tcPr>
            <w:tcW w:w="1980" w:type="dxa"/>
          </w:tcPr>
          <w:p w:rsidR="005D1FC2" w:rsidRPr="00CF12DA"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4</w:t>
            </w:r>
          </w:p>
        </w:tc>
        <w:tc>
          <w:tcPr>
            <w:tcW w:w="1980" w:type="dxa"/>
          </w:tcPr>
          <w:p w:rsidR="005D1FC2" w:rsidRPr="00CF12DA"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p>
        </w:tc>
        <w:tc>
          <w:tcPr>
            <w:tcW w:w="2520" w:type="dxa"/>
          </w:tcPr>
          <w:p w:rsidR="005D1FC2" w:rsidRPr="00CF12DA" w:rsidRDefault="0080222B" w:rsidP="00D814C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159.61</w:t>
            </w:r>
            <w:r>
              <w:rPr>
                <w:rFonts w:ascii="Times New Roman" w:eastAsia="Times New Roman" w:hAnsi="Times New Roman" w:cs="Times New Roman"/>
                <w:sz w:val="24"/>
                <w:szCs w:val="24"/>
              </w:rPr>
              <w:fldChar w:fldCharType="end"/>
            </w:r>
          </w:p>
        </w:tc>
      </w:tr>
    </w:tbl>
    <w:p w:rsidR="005D1FC2" w:rsidRPr="00CF12DA"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sidRPr="00CF12DA">
        <w:rPr>
          <w:rFonts w:ascii="Times New Roman" w:eastAsia="Times New Roman" w:hAnsi="Times New Roman" w:cs="Times New Roman"/>
          <w:sz w:val="24"/>
          <w:szCs w:val="24"/>
        </w:rPr>
        <w:t xml:space="preserve">Therefore, the estimated total annual wage cost for each industry respondent for </w:t>
      </w:r>
      <w:r w:rsidRPr="00CF12DA">
        <w:rPr>
          <w:rFonts w:ascii="Times New Roman" w:eastAsia="Times New Roman" w:hAnsi="Times New Roman" w:cs="Arial"/>
          <w:sz w:val="24"/>
          <w:szCs w:val="24"/>
        </w:rPr>
        <w:t>§</w:t>
      </w:r>
      <w:r w:rsidRPr="00CF12DA">
        <w:rPr>
          <w:rFonts w:ascii="Times New Roman" w:eastAsia="Times New Roman" w:hAnsi="Times New Roman" w:cs="Times New Roman"/>
          <w:sz w:val="24"/>
          <w:szCs w:val="24"/>
        </w:rPr>
        <w:t>784.11 is $1</w:t>
      </w:r>
      <w:r w:rsidR="0080222B">
        <w:rPr>
          <w:rFonts w:ascii="Times New Roman" w:eastAsia="Times New Roman" w:hAnsi="Times New Roman" w:cs="Times New Roman"/>
          <w:sz w:val="24"/>
          <w:szCs w:val="24"/>
        </w:rPr>
        <w:t>60</w:t>
      </w:r>
      <w:r w:rsidRPr="00CF12DA">
        <w:rPr>
          <w:rFonts w:ascii="Times New Roman" w:eastAsia="Times New Roman" w:hAnsi="Times New Roman" w:cs="Times New Roman"/>
          <w:sz w:val="24"/>
          <w:szCs w:val="24"/>
        </w:rPr>
        <w:t xml:space="preserve"> (rounded).  The total wage cost to all industry respondents is $1</w:t>
      </w:r>
      <w:r w:rsidR="0080222B">
        <w:rPr>
          <w:rFonts w:ascii="Times New Roman" w:eastAsia="Times New Roman" w:hAnsi="Times New Roman" w:cs="Times New Roman"/>
          <w:sz w:val="24"/>
          <w:szCs w:val="24"/>
        </w:rPr>
        <w:t>60</w:t>
      </w:r>
      <w:r w:rsidRPr="00CF12DA">
        <w:rPr>
          <w:rFonts w:ascii="Times New Roman" w:eastAsia="Times New Roman" w:hAnsi="Times New Roman" w:cs="Times New Roman"/>
          <w:sz w:val="24"/>
          <w:szCs w:val="24"/>
        </w:rPr>
        <w:t xml:space="preserve"> x </w:t>
      </w:r>
      <w:r w:rsidR="00632122" w:rsidRPr="00CF12DA">
        <w:rPr>
          <w:rFonts w:ascii="Times New Roman" w:eastAsia="Times New Roman" w:hAnsi="Times New Roman" w:cs="Times New Roman"/>
          <w:sz w:val="24"/>
          <w:szCs w:val="24"/>
        </w:rPr>
        <w:t>45</w:t>
      </w:r>
      <w:r w:rsidRPr="00CF12DA">
        <w:rPr>
          <w:rFonts w:ascii="Times New Roman" w:eastAsia="Times New Roman" w:hAnsi="Times New Roman" w:cs="Times New Roman"/>
          <w:sz w:val="24"/>
          <w:szCs w:val="24"/>
        </w:rPr>
        <w:t xml:space="preserve"> permits = $</w:t>
      </w:r>
      <w:r w:rsidR="00D814CE">
        <w:rPr>
          <w:rFonts w:ascii="Times New Roman" w:eastAsia="Times New Roman" w:hAnsi="Times New Roman" w:cs="Times New Roman"/>
          <w:sz w:val="24"/>
          <w:szCs w:val="24"/>
        </w:rPr>
        <w:t>7</w:t>
      </w:r>
      <w:r w:rsidR="00E7114B">
        <w:rPr>
          <w:rFonts w:ascii="Times New Roman" w:eastAsia="Times New Roman" w:hAnsi="Times New Roman" w:cs="Times New Roman"/>
          <w:sz w:val="24"/>
          <w:szCs w:val="24"/>
        </w:rPr>
        <w:t>,</w:t>
      </w:r>
      <w:r w:rsidR="0080222B">
        <w:rPr>
          <w:rFonts w:ascii="Times New Roman" w:eastAsia="Times New Roman" w:hAnsi="Times New Roman" w:cs="Times New Roman"/>
          <w:sz w:val="24"/>
          <w:szCs w:val="24"/>
        </w:rPr>
        <w:t>20</w:t>
      </w:r>
      <w:r w:rsidR="00E7114B">
        <w:rPr>
          <w:rFonts w:ascii="Times New Roman" w:eastAsia="Times New Roman" w:hAnsi="Times New Roman" w:cs="Times New Roman"/>
          <w:sz w:val="24"/>
          <w:szCs w:val="24"/>
        </w:rPr>
        <w:t>0</w:t>
      </w:r>
      <w:r w:rsidRPr="00CF12DA">
        <w:rPr>
          <w:rFonts w:ascii="Times New Roman" w:eastAsia="Times New Roman" w:hAnsi="Times New Roman" w:cs="Times New Roman"/>
          <w:sz w:val="24"/>
          <w:szCs w:val="24"/>
        </w:rPr>
        <w:t>.</w:t>
      </w:r>
    </w:p>
    <w:p w:rsidR="005D1FC2" w:rsidRPr="005D1FC2" w:rsidRDefault="005D1FC2" w:rsidP="005D1FC2">
      <w:pPr>
        <w:spacing w:after="0" w:line="240" w:lineRule="auto"/>
        <w:ind w:left="720"/>
        <w:rPr>
          <w:rFonts w:ascii="Times New Roman" w:eastAsia="Times New Roman" w:hAnsi="Times New Roman" w:cs="Times New Roman"/>
          <w:sz w:val="24"/>
          <w:szCs w:val="24"/>
        </w:rPr>
      </w:pPr>
    </w:p>
    <w:p w:rsidR="005D1FC2" w:rsidRPr="005D1FC2" w:rsidRDefault="005D1FC2" w:rsidP="005D1FC2">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Times New Roman"/>
          <w:sz w:val="24"/>
          <w:szCs w:val="24"/>
        </w:rPr>
        <w:t xml:space="preserve">In addition, it takes 3 hours for each </w:t>
      </w:r>
      <w:r w:rsidRPr="005D1FC2">
        <w:rPr>
          <w:rFonts w:ascii="Times New Roman" w:eastAsia="Times New Roman" w:hAnsi="Times New Roman" w:cs="Arial"/>
          <w:sz w:val="24"/>
          <w:szCs w:val="24"/>
        </w:rPr>
        <w:t xml:space="preserve">state regulatory authority to review this section of the permit application.  </w:t>
      </w:r>
    </w:p>
    <w:p w:rsidR="005D1FC2" w:rsidRPr="005D1FC2" w:rsidRDefault="005D1FC2" w:rsidP="005D1FC2">
      <w:pPr>
        <w:spacing w:after="0" w:line="240" w:lineRule="auto"/>
        <w:ind w:left="720"/>
        <w:rPr>
          <w:rFonts w:ascii="Times New Roman" w:eastAsia="Times New Roman" w:hAnsi="Times New Roman" w:cs="Arial"/>
          <w:sz w:val="24"/>
          <w:szCs w:val="24"/>
        </w:rPr>
      </w:pP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Using wage costs for state employee engineering technician</w:t>
      </w:r>
      <w:r w:rsidR="00BE7345">
        <w:rPr>
          <w:rFonts w:ascii="Times New Roman" w:eastAsia="Times New Roman" w:hAnsi="Times New Roman" w:cs="Times New Roman"/>
          <w:sz w:val="24"/>
          <w:szCs w:val="24"/>
        </w:rPr>
        <w:t xml:space="preserve">, </w:t>
      </w:r>
      <w:r w:rsidRPr="005D1FC2">
        <w:rPr>
          <w:rFonts w:ascii="Times New Roman" w:eastAsia="Times New Roman" w:hAnsi="Times New Roman" w:cs="Times New Roman"/>
          <w:sz w:val="24"/>
          <w:szCs w:val="24"/>
        </w:rPr>
        <w:t xml:space="preserve">we estimate that the wage cost </w:t>
      </w:r>
      <w:r w:rsidRPr="00CF12DA">
        <w:rPr>
          <w:rFonts w:ascii="Times New Roman" w:eastAsia="Times New Roman" w:hAnsi="Times New Roman" w:cs="Times New Roman"/>
          <w:sz w:val="24"/>
          <w:szCs w:val="24"/>
        </w:rPr>
        <w:t>is $</w:t>
      </w:r>
      <w:r w:rsidR="00D814CE">
        <w:rPr>
          <w:rFonts w:ascii="Times New Roman" w:eastAsia="Times New Roman" w:hAnsi="Times New Roman" w:cs="Times New Roman"/>
          <w:sz w:val="24"/>
          <w:szCs w:val="24"/>
        </w:rPr>
        <w:t>33</w:t>
      </w:r>
      <w:r w:rsidRPr="00CF12DA">
        <w:rPr>
          <w:rFonts w:ascii="Times New Roman" w:eastAsia="Times New Roman" w:hAnsi="Times New Roman" w:cs="Times New Roman"/>
          <w:sz w:val="24"/>
          <w:szCs w:val="24"/>
        </w:rPr>
        <w:t>.</w:t>
      </w:r>
      <w:r w:rsidR="0073505D">
        <w:rPr>
          <w:rFonts w:ascii="Times New Roman" w:eastAsia="Times New Roman" w:hAnsi="Times New Roman" w:cs="Times New Roman"/>
          <w:sz w:val="24"/>
          <w:szCs w:val="24"/>
        </w:rPr>
        <w:t>0</w:t>
      </w:r>
      <w:r w:rsidR="00741703">
        <w:rPr>
          <w:rFonts w:ascii="Times New Roman" w:eastAsia="Times New Roman" w:hAnsi="Times New Roman" w:cs="Times New Roman"/>
          <w:sz w:val="24"/>
          <w:szCs w:val="24"/>
        </w:rPr>
        <w:t>2</w:t>
      </w:r>
      <w:r w:rsidRPr="00CF12DA">
        <w:rPr>
          <w:rFonts w:ascii="Times New Roman" w:eastAsia="Times New Roman" w:hAnsi="Times New Roman" w:cs="Times New Roman"/>
          <w:sz w:val="24"/>
          <w:szCs w:val="24"/>
        </w:rPr>
        <w:t xml:space="preserve"> per hour including benefits.  Therefore, the estimated annual wage cost for state regulatory authorities to review </w:t>
      </w:r>
      <w:r w:rsidRPr="00CF12DA">
        <w:rPr>
          <w:rFonts w:ascii="Times New Roman" w:eastAsia="Times New Roman" w:hAnsi="Times New Roman" w:cs="Arial"/>
          <w:sz w:val="24"/>
          <w:szCs w:val="24"/>
        </w:rPr>
        <w:t>§</w:t>
      </w:r>
      <w:r w:rsidRPr="00CF12DA">
        <w:rPr>
          <w:rFonts w:ascii="Times New Roman" w:eastAsia="Times New Roman" w:hAnsi="Times New Roman" w:cs="Times New Roman"/>
          <w:sz w:val="24"/>
          <w:szCs w:val="24"/>
        </w:rPr>
        <w:t>784.11 of each permit application is $</w:t>
      </w:r>
      <w:r w:rsidR="00D814CE">
        <w:rPr>
          <w:rFonts w:ascii="Times New Roman" w:eastAsia="Times New Roman" w:hAnsi="Times New Roman" w:cs="Times New Roman"/>
          <w:sz w:val="24"/>
          <w:szCs w:val="24"/>
        </w:rPr>
        <w:t>33</w:t>
      </w:r>
      <w:r w:rsidRPr="00CF12DA">
        <w:rPr>
          <w:rFonts w:ascii="Times New Roman" w:eastAsia="Times New Roman" w:hAnsi="Times New Roman" w:cs="Times New Roman"/>
          <w:sz w:val="24"/>
          <w:szCs w:val="24"/>
        </w:rPr>
        <w:t>.</w:t>
      </w:r>
      <w:r w:rsidR="0073505D">
        <w:rPr>
          <w:rFonts w:ascii="Times New Roman" w:eastAsia="Times New Roman" w:hAnsi="Times New Roman" w:cs="Times New Roman"/>
          <w:sz w:val="24"/>
          <w:szCs w:val="24"/>
        </w:rPr>
        <w:t>0</w:t>
      </w:r>
      <w:r w:rsidR="00741703">
        <w:rPr>
          <w:rFonts w:ascii="Times New Roman" w:eastAsia="Times New Roman" w:hAnsi="Times New Roman" w:cs="Times New Roman"/>
          <w:sz w:val="24"/>
          <w:szCs w:val="24"/>
        </w:rPr>
        <w:t>2</w:t>
      </w:r>
      <w:r w:rsidRPr="00CF12DA">
        <w:rPr>
          <w:rFonts w:ascii="Times New Roman" w:eastAsia="Times New Roman" w:hAnsi="Times New Roman" w:cs="Times New Roman"/>
          <w:sz w:val="24"/>
          <w:szCs w:val="24"/>
        </w:rPr>
        <w:t xml:space="preserve"> per hour x 3 hours = $</w:t>
      </w:r>
      <w:r w:rsidR="00D814CE">
        <w:rPr>
          <w:rFonts w:ascii="Times New Roman" w:eastAsia="Times New Roman" w:hAnsi="Times New Roman" w:cs="Times New Roman"/>
          <w:sz w:val="24"/>
          <w:szCs w:val="24"/>
        </w:rPr>
        <w:t>99</w:t>
      </w:r>
      <w:r w:rsidRPr="00CF12DA">
        <w:rPr>
          <w:rFonts w:ascii="Times New Roman" w:eastAsia="Times New Roman" w:hAnsi="Times New Roman" w:cs="Times New Roman"/>
          <w:sz w:val="24"/>
          <w:szCs w:val="24"/>
        </w:rPr>
        <w:t>.</w:t>
      </w:r>
      <w:r w:rsidR="00741703">
        <w:rPr>
          <w:rFonts w:ascii="Times New Roman" w:eastAsia="Times New Roman" w:hAnsi="Times New Roman" w:cs="Times New Roman"/>
          <w:sz w:val="24"/>
          <w:szCs w:val="24"/>
        </w:rPr>
        <w:t>06</w:t>
      </w:r>
      <w:r w:rsidRPr="00CF12DA">
        <w:rPr>
          <w:rFonts w:ascii="Times New Roman" w:eastAsia="Times New Roman" w:hAnsi="Times New Roman" w:cs="Times New Roman"/>
          <w:sz w:val="24"/>
          <w:szCs w:val="24"/>
        </w:rPr>
        <w:t>.  The total wage cost to all state regulatory authorities is $</w:t>
      </w:r>
      <w:r w:rsidR="00D814CE">
        <w:rPr>
          <w:rFonts w:ascii="Times New Roman" w:eastAsia="Times New Roman" w:hAnsi="Times New Roman" w:cs="Times New Roman"/>
          <w:sz w:val="24"/>
          <w:szCs w:val="24"/>
        </w:rPr>
        <w:t>99</w:t>
      </w:r>
      <w:r w:rsidR="0073505D">
        <w:rPr>
          <w:rFonts w:ascii="Times New Roman" w:eastAsia="Times New Roman" w:hAnsi="Times New Roman" w:cs="Times New Roman"/>
          <w:sz w:val="24"/>
          <w:szCs w:val="24"/>
        </w:rPr>
        <w:t>.</w:t>
      </w:r>
      <w:r w:rsidR="00741703">
        <w:rPr>
          <w:rFonts w:ascii="Times New Roman" w:eastAsia="Times New Roman" w:hAnsi="Times New Roman" w:cs="Times New Roman"/>
          <w:sz w:val="24"/>
          <w:szCs w:val="24"/>
        </w:rPr>
        <w:t>06</w:t>
      </w:r>
      <w:r w:rsidRPr="00CF12DA">
        <w:rPr>
          <w:rFonts w:ascii="Times New Roman" w:eastAsia="Times New Roman" w:hAnsi="Times New Roman" w:cs="Times New Roman"/>
          <w:sz w:val="24"/>
          <w:szCs w:val="24"/>
        </w:rPr>
        <w:t xml:space="preserve"> x </w:t>
      </w:r>
      <w:r w:rsidR="00632122" w:rsidRPr="00CF12DA">
        <w:rPr>
          <w:rFonts w:ascii="Times New Roman" w:eastAsia="Times New Roman" w:hAnsi="Times New Roman" w:cs="Times New Roman"/>
          <w:sz w:val="24"/>
          <w:szCs w:val="24"/>
        </w:rPr>
        <w:t>44</w:t>
      </w:r>
      <w:r w:rsidRPr="00CF12DA">
        <w:rPr>
          <w:rFonts w:ascii="Times New Roman" w:eastAsia="Times New Roman" w:hAnsi="Times New Roman" w:cs="Times New Roman"/>
          <w:sz w:val="24"/>
          <w:szCs w:val="24"/>
        </w:rPr>
        <w:t xml:space="preserve"> permit applications = $</w:t>
      </w:r>
      <w:r w:rsidR="00D814CE">
        <w:rPr>
          <w:rFonts w:ascii="Times New Roman" w:eastAsia="Times New Roman" w:hAnsi="Times New Roman" w:cs="Times New Roman"/>
          <w:sz w:val="24"/>
          <w:szCs w:val="24"/>
        </w:rPr>
        <w:t>4</w:t>
      </w:r>
      <w:r w:rsidR="0073505D">
        <w:rPr>
          <w:rFonts w:ascii="Times New Roman" w:eastAsia="Times New Roman" w:hAnsi="Times New Roman" w:cs="Times New Roman"/>
          <w:sz w:val="24"/>
          <w:szCs w:val="24"/>
        </w:rPr>
        <w:t>,</w:t>
      </w:r>
      <w:r w:rsidR="00D814CE">
        <w:rPr>
          <w:rFonts w:ascii="Times New Roman" w:eastAsia="Times New Roman" w:hAnsi="Times New Roman" w:cs="Times New Roman"/>
          <w:sz w:val="24"/>
          <w:szCs w:val="24"/>
        </w:rPr>
        <w:t>3</w:t>
      </w:r>
      <w:r w:rsidR="00741703">
        <w:rPr>
          <w:rFonts w:ascii="Times New Roman" w:eastAsia="Times New Roman" w:hAnsi="Times New Roman" w:cs="Times New Roman"/>
          <w:sz w:val="24"/>
          <w:szCs w:val="24"/>
        </w:rPr>
        <w:t>59</w:t>
      </w:r>
      <w:r w:rsidRPr="00CF12DA">
        <w:rPr>
          <w:rFonts w:ascii="Times New Roman" w:eastAsia="Times New Roman" w:hAnsi="Times New Roman" w:cs="Times New Roman"/>
          <w:sz w:val="24"/>
          <w:szCs w:val="24"/>
        </w:rPr>
        <w:t>.</w:t>
      </w:r>
    </w:p>
    <w:p w:rsidR="005D1FC2" w:rsidRPr="005D1FC2" w:rsidRDefault="005D1FC2" w:rsidP="005D1FC2">
      <w:pPr>
        <w:spacing w:after="0" w:line="240" w:lineRule="auto"/>
        <w:ind w:left="720"/>
        <w:rPr>
          <w:rFonts w:ascii="Times New Roman" w:eastAsia="Times New Roman" w:hAnsi="Times New Roman" w:cs="Arial"/>
          <w:sz w:val="24"/>
          <w:szCs w:val="24"/>
        </w:rPr>
      </w:pPr>
    </w:p>
    <w:p w:rsidR="005D1FC2" w:rsidRPr="005D1FC2" w:rsidRDefault="005D1FC2" w:rsidP="005D1FC2">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rPr>
        <w:lastRenderedPageBreak/>
        <w:t>Therefore, we estimate that the burden to all respondents is $</w:t>
      </w:r>
      <w:r w:rsidR="00D814CE">
        <w:rPr>
          <w:rFonts w:ascii="Times New Roman" w:eastAsia="Times New Roman" w:hAnsi="Times New Roman" w:cs="Arial"/>
          <w:sz w:val="24"/>
          <w:szCs w:val="24"/>
        </w:rPr>
        <w:t>7</w:t>
      </w:r>
      <w:r w:rsidRPr="005D1FC2">
        <w:rPr>
          <w:rFonts w:ascii="Times New Roman" w:eastAsia="Times New Roman" w:hAnsi="Times New Roman" w:cs="Arial"/>
          <w:sz w:val="24"/>
          <w:szCs w:val="24"/>
        </w:rPr>
        <w:t>,</w:t>
      </w:r>
      <w:r w:rsidR="00741703">
        <w:rPr>
          <w:rFonts w:ascii="Times New Roman" w:eastAsia="Times New Roman" w:hAnsi="Times New Roman" w:cs="Arial"/>
          <w:sz w:val="24"/>
          <w:szCs w:val="24"/>
        </w:rPr>
        <w:t>2</w:t>
      </w:r>
      <w:r w:rsidR="00D814CE">
        <w:rPr>
          <w:rFonts w:ascii="Times New Roman" w:eastAsia="Times New Roman" w:hAnsi="Times New Roman" w:cs="Arial"/>
          <w:sz w:val="24"/>
          <w:szCs w:val="24"/>
        </w:rPr>
        <w:t>0</w:t>
      </w:r>
      <w:r w:rsidR="00741703">
        <w:rPr>
          <w:rFonts w:ascii="Times New Roman" w:eastAsia="Times New Roman" w:hAnsi="Times New Roman" w:cs="Arial"/>
          <w:sz w:val="24"/>
          <w:szCs w:val="24"/>
        </w:rPr>
        <w:t>0</w:t>
      </w:r>
      <w:r w:rsidRPr="005D1FC2">
        <w:rPr>
          <w:rFonts w:ascii="Times New Roman" w:eastAsia="Times New Roman" w:hAnsi="Times New Roman" w:cs="Arial"/>
          <w:sz w:val="24"/>
          <w:szCs w:val="24"/>
        </w:rPr>
        <w:t xml:space="preserve"> for industry + $</w:t>
      </w:r>
      <w:r w:rsidR="00D814CE">
        <w:rPr>
          <w:rFonts w:ascii="Times New Roman" w:eastAsia="Times New Roman" w:hAnsi="Times New Roman" w:cs="Arial"/>
          <w:sz w:val="24"/>
          <w:szCs w:val="24"/>
        </w:rPr>
        <w:t>4</w:t>
      </w:r>
      <w:r w:rsidRPr="005D1FC2">
        <w:rPr>
          <w:rFonts w:ascii="Times New Roman" w:eastAsia="Times New Roman" w:hAnsi="Times New Roman" w:cs="Arial"/>
          <w:sz w:val="24"/>
          <w:szCs w:val="24"/>
        </w:rPr>
        <w:t>,</w:t>
      </w:r>
      <w:r w:rsidR="00D814CE">
        <w:rPr>
          <w:rFonts w:ascii="Times New Roman" w:eastAsia="Times New Roman" w:hAnsi="Times New Roman" w:cs="Arial"/>
          <w:sz w:val="24"/>
          <w:szCs w:val="24"/>
        </w:rPr>
        <w:t>3</w:t>
      </w:r>
      <w:r w:rsidR="00741703">
        <w:rPr>
          <w:rFonts w:ascii="Times New Roman" w:eastAsia="Times New Roman" w:hAnsi="Times New Roman" w:cs="Arial"/>
          <w:sz w:val="24"/>
          <w:szCs w:val="24"/>
        </w:rPr>
        <w:t>59</w:t>
      </w:r>
      <w:r w:rsidRPr="005D1FC2">
        <w:rPr>
          <w:rFonts w:ascii="Times New Roman" w:eastAsia="Times New Roman" w:hAnsi="Times New Roman" w:cs="Arial"/>
          <w:sz w:val="24"/>
          <w:szCs w:val="24"/>
        </w:rPr>
        <w:t xml:space="preserve"> for state regulatory authorities = $</w:t>
      </w:r>
      <w:r w:rsidR="00D814CE">
        <w:rPr>
          <w:rFonts w:ascii="Times New Roman" w:eastAsia="Times New Roman" w:hAnsi="Times New Roman" w:cs="Arial"/>
          <w:sz w:val="24"/>
          <w:szCs w:val="24"/>
        </w:rPr>
        <w:t>11,</w:t>
      </w:r>
      <w:r w:rsidR="00741703">
        <w:rPr>
          <w:rFonts w:ascii="Times New Roman" w:eastAsia="Times New Roman" w:hAnsi="Times New Roman" w:cs="Arial"/>
          <w:sz w:val="24"/>
          <w:szCs w:val="24"/>
        </w:rPr>
        <w:t>559</w:t>
      </w:r>
      <w:r w:rsidRPr="005D1FC2">
        <w:rPr>
          <w:rFonts w:ascii="Times New Roman" w:eastAsia="Times New Roman" w:hAnsi="Times New Roman" w:cs="Arial"/>
          <w:sz w:val="24"/>
          <w:szCs w:val="24"/>
        </w:rPr>
        <w:t xml:space="preserve">. </w:t>
      </w:r>
    </w:p>
    <w:p w:rsidR="005D1FC2" w:rsidRPr="005D1FC2" w:rsidRDefault="005D1FC2" w:rsidP="005D1FC2">
      <w:pPr>
        <w:keepNext/>
        <w:keepLines/>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keepNext/>
        <w:keepLines/>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13.</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Total Annual Non-Wage Cost Burden to Respondents</w:t>
      </w:r>
      <w:r w:rsidRPr="005D1FC2">
        <w:rPr>
          <w:rFonts w:ascii="Times New Roman" w:eastAsia="Times New Roman" w:hAnsi="Times New Roman" w:cs="Times New Roman"/>
          <w:sz w:val="24"/>
          <w:szCs w:val="24"/>
          <w:u w:val="single"/>
        </w:rPr>
        <w:t>:</w:t>
      </w:r>
    </w:p>
    <w:p w:rsidR="005D1FC2" w:rsidRPr="005D1FC2" w:rsidRDefault="005D1FC2" w:rsidP="005D1FC2">
      <w:pPr>
        <w:keepNext/>
        <w:keepLines/>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keepNext/>
        <w:keepLines/>
        <w:tabs>
          <w:tab w:val="left" w:pos="720"/>
          <w:tab w:val="left" w:pos="108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Capital and Start-Up Costs.</w:t>
      </w:r>
      <w:r w:rsidRPr="005D1FC2">
        <w:rPr>
          <w:rFonts w:ascii="Times New Roman" w:eastAsia="Times New Roman" w:hAnsi="Times New Roman" w:cs="Times New Roman"/>
          <w:sz w:val="24"/>
          <w:szCs w:val="24"/>
        </w:rPr>
        <w:t xml:space="preserve">  </w:t>
      </w:r>
    </w:p>
    <w:p w:rsidR="005D1FC2" w:rsidRPr="005D1FC2" w:rsidRDefault="005D1FC2" w:rsidP="005D1FC2">
      <w:pPr>
        <w:keepNext/>
        <w:keepLines/>
        <w:tabs>
          <w:tab w:val="left" w:pos="720"/>
          <w:tab w:val="left" w:pos="1080"/>
        </w:tabs>
        <w:spacing w:after="0" w:line="240" w:lineRule="auto"/>
        <w:ind w:left="1080"/>
        <w:rPr>
          <w:rFonts w:ascii="Times New Roman" w:eastAsia="Times New Roman" w:hAnsi="Times New Roman" w:cs="Times New Roman"/>
          <w:sz w:val="24"/>
          <w:szCs w:val="24"/>
        </w:rPr>
      </w:pPr>
    </w:p>
    <w:p w:rsidR="005D1FC2" w:rsidRPr="005D1FC2" w:rsidRDefault="005D1FC2" w:rsidP="005D1FC2">
      <w:pPr>
        <w:keepNext/>
        <w:keepLines/>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Non-labor cost information was provided by the engineering companies and includes permit application costs for items such as equipment, copying, travel to the mine site and other locations for data collection, newspaper publications, laboratory analysis, and postage.  This cost is $100 per </w:t>
      </w:r>
      <w:r w:rsidRPr="00226D51">
        <w:rPr>
          <w:rFonts w:ascii="Times New Roman" w:eastAsia="Times New Roman" w:hAnsi="Times New Roman" w:cs="Times New Roman"/>
          <w:sz w:val="24"/>
          <w:szCs w:val="24"/>
        </w:rPr>
        <w:t>application, or $</w:t>
      </w:r>
      <w:r w:rsidR="00632122" w:rsidRPr="00226D51">
        <w:rPr>
          <w:rFonts w:ascii="Times New Roman" w:eastAsia="Times New Roman" w:hAnsi="Times New Roman" w:cs="Times New Roman"/>
          <w:sz w:val="24"/>
          <w:szCs w:val="24"/>
        </w:rPr>
        <w:t>4,500</w:t>
      </w:r>
      <w:r w:rsidRPr="00226D51">
        <w:rPr>
          <w:rFonts w:ascii="Times New Roman" w:eastAsia="Times New Roman" w:hAnsi="Times New Roman" w:cs="Times New Roman"/>
          <w:sz w:val="24"/>
          <w:szCs w:val="24"/>
        </w:rPr>
        <w:t xml:space="preserve"> ($100 x </w:t>
      </w:r>
      <w:r w:rsidR="00632122" w:rsidRPr="00226D51">
        <w:rPr>
          <w:rFonts w:ascii="Times New Roman" w:eastAsia="Times New Roman" w:hAnsi="Times New Roman" w:cs="Times New Roman"/>
          <w:sz w:val="24"/>
          <w:szCs w:val="24"/>
        </w:rPr>
        <w:t>45</w:t>
      </w:r>
      <w:r w:rsidRPr="00226D51">
        <w:rPr>
          <w:rFonts w:ascii="Times New Roman" w:eastAsia="Times New Roman" w:hAnsi="Times New Roman" w:cs="Times New Roman"/>
          <w:sz w:val="24"/>
          <w:szCs w:val="24"/>
        </w:rPr>
        <w:t xml:space="preserve"> applications</w:t>
      </w:r>
      <w:r w:rsidRPr="005D1FC2">
        <w:rPr>
          <w:rFonts w:ascii="Times New Roman" w:eastAsia="Times New Roman" w:hAnsi="Times New Roman" w:cs="Times New Roman"/>
          <w:sz w:val="24"/>
          <w:szCs w:val="24"/>
        </w:rPr>
        <w:t>) for all applicants.</w:t>
      </w:r>
    </w:p>
    <w:p w:rsidR="005D1FC2" w:rsidRPr="005D1FC2" w:rsidRDefault="005D1FC2" w:rsidP="005D1FC2">
      <w:pPr>
        <w:tabs>
          <w:tab w:val="left" w:pos="720"/>
          <w:tab w:val="left" w:pos="1080"/>
        </w:tabs>
        <w:spacing w:after="0" w:line="240" w:lineRule="auto"/>
        <w:ind w:left="1080"/>
        <w:rPr>
          <w:rFonts w:ascii="Times New Roman" w:eastAsia="Times New Roman" w:hAnsi="Times New Roman" w:cs="Times New Roman"/>
          <w:sz w:val="24"/>
          <w:szCs w:val="24"/>
        </w:rPr>
      </w:pPr>
    </w:p>
    <w:p w:rsidR="005D1FC2" w:rsidRPr="005D1FC2" w:rsidRDefault="005D1FC2" w:rsidP="005D1FC2">
      <w:pPr>
        <w:tabs>
          <w:tab w:val="left" w:pos="720"/>
          <w:tab w:val="left" w:pos="1080"/>
        </w:tabs>
        <w:spacing w:after="0" w:line="240" w:lineRule="auto"/>
        <w:ind w:left="1080" w:hanging="360"/>
        <w:rPr>
          <w:rFonts w:ascii="Times New Roman" w:eastAsia="Times New Roman" w:hAnsi="Times New Roman" w:cs="Times New Roman"/>
          <w:sz w:val="24"/>
          <w:szCs w:val="24"/>
          <w:u w:val="single"/>
        </w:rPr>
      </w:pPr>
      <w:r w:rsidRPr="005D1FC2">
        <w:rPr>
          <w:rFonts w:ascii="Times New Roman" w:eastAsia="Times New Roman" w:hAnsi="Times New Roman" w:cs="Times New Roman"/>
          <w:sz w:val="24"/>
          <w:szCs w:val="24"/>
        </w:rPr>
        <w:t>b.</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Operation, Maintenance and Services</w:t>
      </w:r>
    </w:p>
    <w:p w:rsidR="005D1FC2" w:rsidRPr="005D1FC2" w:rsidRDefault="005D1FC2" w:rsidP="005D1FC2">
      <w:pPr>
        <w:tabs>
          <w:tab w:val="left" w:pos="720"/>
          <w:tab w:val="left" w:pos="1080"/>
        </w:tabs>
        <w:spacing w:after="0" w:line="240" w:lineRule="auto"/>
        <w:ind w:left="1080"/>
        <w:rPr>
          <w:rFonts w:ascii="Times New Roman" w:eastAsia="Times New Roman" w:hAnsi="Times New Roman" w:cs="Times New Roman"/>
          <w:sz w:val="24"/>
          <w:szCs w:val="24"/>
          <w:u w:val="single"/>
        </w:rPr>
      </w:pP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Shruti"/>
          <w:sz w:val="24"/>
          <w:szCs w:val="24"/>
        </w:rPr>
        <w:t>None other than those associated with customary and usual business practices.</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14.</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Estimate of Costs to the Federal Government</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CF12DA"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u w:val="single"/>
        </w:rPr>
        <w:t>Oversight</w:t>
      </w:r>
      <w:r w:rsidRPr="005D1FC2">
        <w:rPr>
          <w:rFonts w:ascii="Times New Roman" w:eastAsia="Times New Roman" w:hAnsi="Times New Roman" w:cs="Arial"/>
          <w:sz w:val="24"/>
          <w:szCs w:val="24"/>
        </w:rPr>
        <w:t xml:space="preserve">:  In keeping with the current guidance concerning oversight of State program implementation, which de-emphasizes process reviews,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does not anticipate conducting any significant oversight review of State compliance with the requirements of 30 CFR § 784.11 in the absence of any indication of programmatic problems.  If we conduct an o</w:t>
      </w:r>
      <w:r w:rsidRPr="00CF12DA">
        <w:rPr>
          <w:rFonts w:ascii="Times New Roman" w:eastAsia="Times New Roman" w:hAnsi="Times New Roman" w:cs="Arial"/>
          <w:sz w:val="24"/>
          <w:szCs w:val="24"/>
        </w:rPr>
        <w:t>versight review of this topic in one state program per year, that review would require an average of 40 hours at $</w:t>
      </w:r>
      <w:r w:rsidR="00462EB8">
        <w:rPr>
          <w:rFonts w:ascii="Times New Roman" w:eastAsia="Times New Roman" w:hAnsi="Times New Roman" w:cs="Arial"/>
          <w:sz w:val="24"/>
          <w:szCs w:val="24"/>
        </w:rPr>
        <w:t>56.61</w:t>
      </w:r>
      <w:r w:rsidRPr="00CF12DA">
        <w:rPr>
          <w:rFonts w:ascii="Times New Roman" w:eastAsia="Times New Roman" w:hAnsi="Times New Roman" w:cs="Arial"/>
          <w:sz w:val="24"/>
          <w:szCs w:val="24"/>
        </w:rPr>
        <w:t xml:space="preserve"> per hour (GS-12/5 regulatory program specialist/mining engineer reviewing the application, including 1.5 multiplier for benefits</w:t>
      </w:r>
      <w:r w:rsidRPr="00CF12DA">
        <w:rPr>
          <w:rFonts w:ascii="Times New Roman" w:eastAsia="Times New Roman" w:hAnsi="Times New Roman" w:cs="Times New Roman"/>
          <w:sz w:val="24"/>
          <w:szCs w:val="24"/>
        </w:rPr>
        <w:t xml:space="preserve">).  </w:t>
      </w:r>
      <w:r w:rsidRPr="00CF12DA">
        <w:rPr>
          <w:rFonts w:ascii="Times New Roman" w:eastAsia="Times New Roman" w:hAnsi="Times New Roman" w:cs="Arial"/>
          <w:sz w:val="24"/>
          <w:szCs w:val="24"/>
        </w:rPr>
        <w:t xml:space="preserve">The annual cost to </w:t>
      </w:r>
      <w:r w:rsidR="000C34A8">
        <w:rPr>
          <w:rFonts w:ascii="Times New Roman" w:eastAsia="Times New Roman" w:hAnsi="Times New Roman" w:cs="Arial"/>
          <w:sz w:val="24"/>
          <w:szCs w:val="24"/>
        </w:rPr>
        <w:t>OSMRE</w:t>
      </w:r>
      <w:r w:rsidRPr="00CF12DA">
        <w:rPr>
          <w:rFonts w:ascii="Times New Roman" w:eastAsia="Times New Roman" w:hAnsi="Times New Roman" w:cs="Arial"/>
          <w:sz w:val="24"/>
          <w:szCs w:val="24"/>
        </w:rPr>
        <w:t xml:space="preserve"> for this oversight activity is estimated to be $</w:t>
      </w:r>
      <w:r w:rsidR="00462EB8">
        <w:rPr>
          <w:rFonts w:ascii="Times New Roman" w:eastAsia="Times New Roman" w:hAnsi="Times New Roman" w:cs="Arial"/>
          <w:sz w:val="24"/>
          <w:szCs w:val="24"/>
        </w:rPr>
        <w:t>2</w:t>
      </w:r>
      <w:r w:rsidRPr="00CF12DA">
        <w:rPr>
          <w:rFonts w:ascii="Times New Roman" w:eastAsia="Times New Roman" w:hAnsi="Times New Roman" w:cs="Arial"/>
          <w:sz w:val="24"/>
          <w:szCs w:val="24"/>
        </w:rPr>
        <w:t>,</w:t>
      </w:r>
      <w:r w:rsidR="00462EB8">
        <w:rPr>
          <w:rFonts w:ascii="Times New Roman" w:eastAsia="Times New Roman" w:hAnsi="Times New Roman" w:cs="Arial"/>
          <w:sz w:val="24"/>
          <w:szCs w:val="24"/>
        </w:rPr>
        <w:t>264</w:t>
      </w:r>
      <w:r w:rsidR="00D814CE">
        <w:rPr>
          <w:rFonts w:ascii="Times New Roman" w:eastAsia="Times New Roman" w:hAnsi="Times New Roman" w:cs="Arial"/>
          <w:sz w:val="24"/>
          <w:szCs w:val="24"/>
        </w:rPr>
        <w:t xml:space="preserve"> (rounded)</w:t>
      </w:r>
      <w:r w:rsidRPr="00CF12DA">
        <w:rPr>
          <w:rFonts w:ascii="Times New Roman" w:eastAsia="Times New Roman" w:hAnsi="Times New Roman" w:cs="Arial"/>
          <w:sz w:val="24"/>
          <w:szCs w:val="24"/>
        </w:rPr>
        <w:t>.</w:t>
      </w:r>
    </w:p>
    <w:p w:rsidR="005D1FC2" w:rsidRPr="00CF12DA"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rPr>
      </w:pPr>
    </w:p>
    <w:p w:rsidR="005D1FC2" w:rsidRPr="00CF12DA"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rPr>
      </w:pPr>
      <w:r w:rsidRPr="00CF12DA">
        <w:rPr>
          <w:rFonts w:ascii="Times New Roman" w:eastAsia="Times New Roman" w:hAnsi="Times New Roman" w:cs="Arial"/>
          <w:sz w:val="24"/>
          <w:szCs w:val="24"/>
          <w:u w:val="single"/>
        </w:rPr>
        <w:t>Federal Programs</w:t>
      </w:r>
      <w:r w:rsidRPr="00CF12DA">
        <w:rPr>
          <w:rFonts w:ascii="Times New Roman" w:eastAsia="Times New Roman" w:hAnsi="Times New Roman" w:cs="Arial"/>
          <w:sz w:val="24"/>
          <w:szCs w:val="24"/>
        </w:rPr>
        <w:t xml:space="preserve">:  </w:t>
      </w:r>
      <w:r w:rsidR="000C34A8">
        <w:rPr>
          <w:rFonts w:ascii="Times New Roman" w:eastAsia="Times New Roman" w:hAnsi="Times New Roman" w:cs="Arial"/>
          <w:sz w:val="24"/>
          <w:szCs w:val="24"/>
        </w:rPr>
        <w:t>OSMRE</w:t>
      </w:r>
      <w:r w:rsidRPr="00CF12DA">
        <w:rPr>
          <w:rFonts w:ascii="Times New Roman" w:eastAsia="Times New Roman" w:hAnsi="Times New Roman" w:cs="Arial"/>
          <w:sz w:val="24"/>
          <w:szCs w:val="24"/>
        </w:rPr>
        <w:t xml:space="preserve"> estimates that it will annually receive </w:t>
      </w:r>
      <w:r w:rsidR="008A4154" w:rsidRPr="00CF12DA">
        <w:rPr>
          <w:rFonts w:ascii="Times New Roman" w:eastAsia="Times New Roman" w:hAnsi="Times New Roman" w:cs="Arial"/>
          <w:sz w:val="24"/>
          <w:szCs w:val="24"/>
        </w:rPr>
        <w:t>1</w:t>
      </w:r>
      <w:r w:rsidRPr="00CF12DA">
        <w:rPr>
          <w:rFonts w:ascii="Times New Roman" w:eastAsia="Times New Roman" w:hAnsi="Times New Roman" w:cs="Arial"/>
          <w:sz w:val="24"/>
          <w:szCs w:val="24"/>
        </w:rPr>
        <w:t xml:space="preserve"> application for a new underground mine permit for lands and operations for which </w:t>
      </w:r>
      <w:r w:rsidR="000C34A8">
        <w:rPr>
          <w:rFonts w:ascii="Times New Roman" w:eastAsia="Times New Roman" w:hAnsi="Times New Roman" w:cs="Arial"/>
          <w:sz w:val="24"/>
          <w:szCs w:val="24"/>
        </w:rPr>
        <w:t>OSMRE</w:t>
      </w:r>
      <w:r w:rsidRPr="00CF12DA">
        <w:rPr>
          <w:rFonts w:ascii="Times New Roman" w:eastAsia="Times New Roman" w:hAnsi="Times New Roman" w:cs="Arial"/>
          <w:sz w:val="24"/>
          <w:szCs w:val="24"/>
        </w:rPr>
        <w:t xml:space="preserve"> is the regulatory authority, requiring 7 hours to review.  At an average salary of $</w:t>
      </w:r>
      <w:r w:rsidR="00462EB8">
        <w:rPr>
          <w:rFonts w:ascii="Times New Roman" w:eastAsia="Times New Roman" w:hAnsi="Times New Roman" w:cs="Arial"/>
          <w:sz w:val="24"/>
          <w:szCs w:val="24"/>
        </w:rPr>
        <w:t>56</w:t>
      </w:r>
      <w:r w:rsidR="00D814CE">
        <w:rPr>
          <w:rFonts w:ascii="Times New Roman" w:eastAsia="Times New Roman" w:hAnsi="Times New Roman" w:cs="Arial"/>
          <w:sz w:val="24"/>
          <w:szCs w:val="24"/>
        </w:rPr>
        <w:t>.</w:t>
      </w:r>
      <w:r w:rsidR="00462EB8">
        <w:rPr>
          <w:rFonts w:ascii="Times New Roman" w:eastAsia="Times New Roman" w:hAnsi="Times New Roman" w:cs="Arial"/>
          <w:sz w:val="24"/>
          <w:szCs w:val="24"/>
        </w:rPr>
        <w:t>61</w:t>
      </w:r>
      <w:r w:rsidRPr="00CF12DA">
        <w:rPr>
          <w:rFonts w:ascii="Times New Roman" w:eastAsia="Times New Roman" w:hAnsi="Times New Roman" w:cs="Arial"/>
          <w:sz w:val="24"/>
          <w:szCs w:val="24"/>
        </w:rPr>
        <w:t xml:space="preserve"> per hour as referenced above, the annual wage cost to the Federal government to review the narrative explaining construction, maintenance and use of facilities will be $3</w:t>
      </w:r>
      <w:r w:rsidR="00462EB8">
        <w:rPr>
          <w:rFonts w:ascii="Times New Roman" w:eastAsia="Times New Roman" w:hAnsi="Times New Roman" w:cs="Arial"/>
          <w:sz w:val="24"/>
          <w:szCs w:val="24"/>
        </w:rPr>
        <w:t>96</w:t>
      </w:r>
      <w:r w:rsidRPr="00CF12DA">
        <w:rPr>
          <w:rFonts w:ascii="Times New Roman" w:eastAsia="Times New Roman" w:hAnsi="Times New Roman" w:cs="Arial"/>
          <w:sz w:val="24"/>
          <w:szCs w:val="24"/>
        </w:rPr>
        <w:t xml:space="preserve"> (1 application x 7 hours per finding x $</w:t>
      </w:r>
      <w:r w:rsidR="00462EB8">
        <w:rPr>
          <w:rFonts w:ascii="Times New Roman" w:eastAsia="Times New Roman" w:hAnsi="Times New Roman" w:cs="Arial"/>
          <w:sz w:val="24"/>
          <w:szCs w:val="24"/>
        </w:rPr>
        <w:t>56.61</w:t>
      </w:r>
      <w:r w:rsidRPr="00CF12DA">
        <w:rPr>
          <w:rFonts w:ascii="Times New Roman" w:eastAsia="Times New Roman" w:hAnsi="Times New Roman" w:cs="Arial"/>
          <w:sz w:val="24"/>
          <w:szCs w:val="24"/>
        </w:rPr>
        <w:t xml:space="preserve"> per hour).</w:t>
      </w:r>
    </w:p>
    <w:p w:rsidR="005D1FC2" w:rsidRPr="00CF12DA" w:rsidRDefault="005D1FC2" w:rsidP="005D1F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p>
    <w:p w:rsidR="005D1FC2" w:rsidRPr="00CF12DA" w:rsidRDefault="005D1FC2" w:rsidP="005D1FC2">
      <w:pPr>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u w:val="single"/>
        </w:rPr>
      </w:pPr>
      <w:r w:rsidRPr="00CF12DA">
        <w:rPr>
          <w:rFonts w:ascii="Times New Roman" w:eastAsia="Times New Roman" w:hAnsi="Times New Roman" w:cs="Arial"/>
          <w:sz w:val="24"/>
          <w:szCs w:val="24"/>
          <w:u w:val="single"/>
        </w:rPr>
        <w:t>Total Federal Cost</w:t>
      </w:r>
    </w:p>
    <w:p w:rsidR="005D1FC2" w:rsidRPr="00CF12DA" w:rsidRDefault="005D1FC2" w:rsidP="005D1FC2">
      <w:pPr>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u w:val="single"/>
        </w:rPr>
      </w:pPr>
    </w:p>
    <w:p w:rsidR="005D1FC2" w:rsidRPr="00CF12DA" w:rsidRDefault="005D1FC2" w:rsidP="005D1FC2">
      <w:pPr>
        <w:keepLines/>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CF12DA">
        <w:rPr>
          <w:rFonts w:ascii="Times New Roman" w:eastAsia="Times New Roman" w:hAnsi="Times New Roman" w:cs="Arial"/>
          <w:sz w:val="24"/>
          <w:szCs w:val="24"/>
        </w:rPr>
        <w:tab/>
      </w:r>
      <w:r w:rsidRPr="00CF12DA">
        <w:rPr>
          <w:rFonts w:ascii="Times New Roman" w:eastAsia="Times New Roman" w:hAnsi="Times New Roman" w:cs="Arial"/>
          <w:sz w:val="24"/>
          <w:szCs w:val="24"/>
        </w:rPr>
        <w:tab/>
        <w:t xml:space="preserve">$ </w:t>
      </w:r>
      <w:r w:rsidR="00462EB8">
        <w:rPr>
          <w:rFonts w:ascii="Times New Roman" w:eastAsia="Times New Roman" w:hAnsi="Times New Roman" w:cs="Arial"/>
          <w:sz w:val="24"/>
          <w:szCs w:val="24"/>
        </w:rPr>
        <w:t>2</w:t>
      </w:r>
      <w:r w:rsidRPr="00CF12DA">
        <w:rPr>
          <w:rFonts w:ascii="Times New Roman" w:eastAsia="Times New Roman" w:hAnsi="Times New Roman" w:cs="Arial"/>
          <w:sz w:val="24"/>
          <w:szCs w:val="24"/>
        </w:rPr>
        <w:t>,</w:t>
      </w:r>
      <w:r w:rsidR="00462EB8">
        <w:rPr>
          <w:rFonts w:ascii="Times New Roman" w:eastAsia="Times New Roman" w:hAnsi="Times New Roman" w:cs="Arial"/>
          <w:sz w:val="24"/>
          <w:szCs w:val="24"/>
        </w:rPr>
        <w:t>264</w:t>
      </w:r>
      <w:r w:rsidRPr="00CF12DA">
        <w:rPr>
          <w:rFonts w:ascii="Times New Roman" w:eastAsia="Times New Roman" w:hAnsi="Times New Roman" w:cs="Arial"/>
          <w:sz w:val="24"/>
          <w:szCs w:val="24"/>
        </w:rPr>
        <w:t xml:space="preserve">  Oversight</w:t>
      </w:r>
    </w:p>
    <w:p w:rsidR="005D1FC2" w:rsidRPr="00CF12DA" w:rsidRDefault="005D1FC2" w:rsidP="005D1FC2">
      <w:pPr>
        <w:keepLines/>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CF12DA">
        <w:rPr>
          <w:rFonts w:ascii="Times New Roman" w:eastAsia="Times New Roman" w:hAnsi="Times New Roman" w:cs="Arial"/>
          <w:sz w:val="24"/>
          <w:szCs w:val="24"/>
        </w:rPr>
        <w:tab/>
      </w:r>
      <w:r w:rsidRPr="00CF12DA">
        <w:rPr>
          <w:rFonts w:ascii="Times New Roman" w:eastAsia="Times New Roman" w:hAnsi="Times New Roman" w:cs="Arial"/>
          <w:sz w:val="24"/>
          <w:szCs w:val="24"/>
          <w:u w:val="single"/>
        </w:rPr>
        <w:t>+</w:t>
      </w:r>
      <w:r w:rsidRPr="00CF12DA">
        <w:rPr>
          <w:rFonts w:ascii="Times New Roman" w:eastAsia="Times New Roman" w:hAnsi="Times New Roman" w:cs="Arial"/>
          <w:sz w:val="24"/>
          <w:szCs w:val="24"/>
          <w:u w:val="single"/>
        </w:rPr>
        <w:tab/>
        <w:t>$    3</w:t>
      </w:r>
      <w:r w:rsidR="00462EB8">
        <w:rPr>
          <w:rFonts w:ascii="Times New Roman" w:eastAsia="Times New Roman" w:hAnsi="Times New Roman" w:cs="Arial"/>
          <w:sz w:val="24"/>
          <w:szCs w:val="24"/>
          <w:u w:val="single"/>
        </w:rPr>
        <w:t>96</w:t>
      </w:r>
      <w:r w:rsidRPr="00CF12DA">
        <w:rPr>
          <w:rFonts w:ascii="Times New Roman" w:eastAsia="Times New Roman" w:hAnsi="Times New Roman" w:cs="Arial"/>
          <w:sz w:val="24"/>
          <w:szCs w:val="24"/>
        </w:rPr>
        <w:t xml:space="preserve">  Federal Programs</w:t>
      </w:r>
    </w:p>
    <w:p w:rsidR="005D1FC2" w:rsidRDefault="005D1FC2" w:rsidP="005D1FC2">
      <w:pPr>
        <w:keepLines/>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CF12DA">
        <w:rPr>
          <w:rFonts w:ascii="Times New Roman" w:eastAsia="Times New Roman" w:hAnsi="Times New Roman" w:cs="Arial"/>
          <w:sz w:val="24"/>
          <w:szCs w:val="24"/>
        </w:rPr>
        <w:tab/>
      </w:r>
      <w:r w:rsidRPr="00CF12DA">
        <w:rPr>
          <w:rFonts w:ascii="Times New Roman" w:eastAsia="Times New Roman" w:hAnsi="Times New Roman" w:cs="Arial"/>
          <w:sz w:val="24"/>
          <w:szCs w:val="24"/>
        </w:rPr>
        <w:tab/>
        <w:t>$ 2,</w:t>
      </w:r>
      <w:r w:rsidR="00462EB8">
        <w:rPr>
          <w:rFonts w:ascii="Times New Roman" w:eastAsia="Times New Roman" w:hAnsi="Times New Roman" w:cs="Arial"/>
          <w:sz w:val="24"/>
          <w:szCs w:val="24"/>
        </w:rPr>
        <w:t>660</w:t>
      </w:r>
      <w:r w:rsidRPr="00CF12DA">
        <w:rPr>
          <w:rFonts w:ascii="Times New Roman" w:eastAsia="Times New Roman" w:hAnsi="Times New Roman" w:cs="Arial"/>
          <w:sz w:val="24"/>
          <w:szCs w:val="24"/>
        </w:rPr>
        <w:t xml:space="preserve">  Total Federal Cost</w:t>
      </w:r>
    </w:p>
    <w:p w:rsidR="008A6A75" w:rsidRPr="005D1FC2" w:rsidRDefault="008A6A75" w:rsidP="005D1FC2">
      <w:pPr>
        <w:keepLines/>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p>
    <w:p w:rsidR="005D1FC2" w:rsidRPr="005D1FC2" w:rsidRDefault="005D1FC2" w:rsidP="005D1FC2">
      <w:pPr>
        <w:numPr>
          <w:ilvl w:val="0"/>
          <w:numId w:val="1"/>
        </w:num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There are currently </w:t>
      </w:r>
      <w:r w:rsidR="00632122">
        <w:rPr>
          <w:rFonts w:ascii="Times New Roman" w:eastAsia="Times New Roman" w:hAnsi="Times New Roman" w:cs="Times New Roman"/>
          <w:sz w:val="24"/>
          <w:szCs w:val="24"/>
        </w:rPr>
        <w:t>270</w:t>
      </w:r>
      <w:r w:rsidRPr="005D1FC2">
        <w:rPr>
          <w:rFonts w:ascii="Times New Roman" w:eastAsia="Times New Roman" w:hAnsi="Times New Roman" w:cs="Times New Roman"/>
          <w:sz w:val="24"/>
          <w:szCs w:val="24"/>
        </w:rPr>
        <w:t xml:space="preserve"> hours approved for this section.  We anticipate an adjustment that will </w:t>
      </w:r>
      <w:r w:rsidR="00632122">
        <w:rPr>
          <w:rFonts w:ascii="Times New Roman" w:eastAsia="Times New Roman" w:hAnsi="Times New Roman" w:cs="Times New Roman"/>
          <w:sz w:val="24"/>
          <w:szCs w:val="24"/>
        </w:rPr>
        <w:t xml:space="preserve">increase </w:t>
      </w:r>
      <w:r w:rsidRPr="005D1FC2">
        <w:rPr>
          <w:rFonts w:ascii="Times New Roman" w:eastAsia="Times New Roman" w:hAnsi="Times New Roman" w:cs="Times New Roman"/>
          <w:sz w:val="24"/>
          <w:szCs w:val="24"/>
        </w:rPr>
        <w:t xml:space="preserve">the burden by </w:t>
      </w:r>
      <w:r w:rsidR="00632122">
        <w:rPr>
          <w:rFonts w:ascii="Times New Roman" w:eastAsia="Times New Roman" w:hAnsi="Times New Roman" w:cs="Times New Roman"/>
          <w:sz w:val="24"/>
          <w:szCs w:val="24"/>
        </w:rPr>
        <w:t>42</w:t>
      </w:r>
      <w:r w:rsidRPr="005D1FC2">
        <w:rPr>
          <w:rFonts w:ascii="Times New Roman" w:eastAsia="Times New Roman" w:hAnsi="Times New Roman" w:cs="Times New Roman"/>
          <w:sz w:val="24"/>
          <w:szCs w:val="24"/>
        </w:rPr>
        <w:t xml:space="preserve"> hours because of an estimated </w:t>
      </w:r>
      <w:r w:rsidR="001C163A">
        <w:rPr>
          <w:rFonts w:ascii="Times New Roman" w:eastAsia="Times New Roman" w:hAnsi="Times New Roman" w:cs="Times New Roman"/>
          <w:sz w:val="24"/>
          <w:szCs w:val="24"/>
        </w:rPr>
        <w:t>increase</w:t>
      </w:r>
      <w:r w:rsidRPr="005D1FC2">
        <w:rPr>
          <w:rFonts w:ascii="Times New Roman" w:eastAsia="Times New Roman" w:hAnsi="Times New Roman" w:cs="Times New Roman"/>
          <w:sz w:val="24"/>
          <w:szCs w:val="24"/>
        </w:rPr>
        <w:t xml:space="preserve"> in the number of respondents.  The burden will change as follows:</w:t>
      </w:r>
    </w:p>
    <w:p w:rsidR="005D1FC2" w:rsidRPr="00226D51"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CF12DA" w:rsidRPr="00226D51" w:rsidRDefault="005D1FC2" w:rsidP="005D1FC2">
      <w:pPr>
        <w:tabs>
          <w:tab w:val="left" w:pos="720"/>
          <w:tab w:val="left" w:pos="1440"/>
        </w:tabs>
        <w:spacing w:after="0" w:line="240" w:lineRule="auto"/>
        <w:ind w:left="1080"/>
        <w:rPr>
          <w:rFonts w:ascii="Times New Roman" w:eastAsia="Times New Roman" w:hAnsi="Times New Roman" w:cs="Times New Roman"/>
          <w:sz w:val="24"/>
          <w:szCs w:val="24"/>
        </w:rPr>
      </w:pPr>
      <w:r w:rsidRPr="00226D51">
        <w:rPr>
          <w:rFonts w:ascii="Times New Roman" w:eastAsia="Times New Roman" w:hAnsi="Times New Roman" w:cs="Times New Roman"/>
          <w:sz w:val="24"/>
          <w:szCs w:val="24"/>
        </w:rPr>
        <w:lastRenderedPageBreak/>
        <w:tab/>
      </w:r>
    </w:p>
    <w:p w:rsidR="005D1FC2" w:rsidRPr="00226D51" w:rsidRDefault="00CF12DA" w:rsidP="008A6A75">
      <w:pPr>
        <w:tabs>
          <w:tab w:val="left" w:pos="720"/>
          <w:tab w:val="left" w:pos="1080"/>
          <w:tab w:val="left" w:pos="1440"/>
        </w:tabs>
        <w:spacing w:after="0" w:line="240" w:lineRule="auto"/>
        <w:rPr>
          <w:rFonts w:ascii="Times New Roman" w:eastAsia="Times New Roman" w:hAnsi="Times New Roman" w:cs="Times New Roman"/>
          <w:sz w:val="24"/>
          <w:szCs w:val="24"/>
        </w:rPr>
      </w:pPr>
      <w:r w:rsidRPr="00226D51">
        <w:rPr>
          <w:rFonts w:ascii="Times New Roman" w:eastAsia="Times New Roman" w:hAnsi="Times New Roman" w:cs="Times New Roman"/>
          <w:sz w:val="24"/>
          <w:szCs w:val="24"/>
        </w:rPr>
        <w:tab/>
      </w:r>
      <w:r w:rsidR="008A6A75" w:rsidRPr="00226D51">
        <w:rPr>
          <w:rFonts w:ascii="Times New Roman" w:eastAsia="Times New Roman" w:hAnsi="Times New Roman" w:cs="Times New Roman"/>
          <w:sz w:val="24"/>
          <w:szCs w:val="24"/>
        </w:rPr>
        <w:tab/>
      </w:r>
      <w:r w:rsidR="00632122" w:rsidRPr="00226D51">
        <w:rPr>
          <w:rFonts w:ascii="Times New Roman" w:eastAsia="Times New Roman" w:hAnsi="Times New Roman" w:cs="Times New Roman"/>
          <w:sz w:val="24"/>
          <w:szCs w:val="24"/>
        </w:rPr>
        <w:t>270</w:t>
      </w:r>
      <w:r w:rsidR="005D1FC2" w:rsidRPr="00226D51">
        <w:rPr>
          <w:rFonts w:ascii="Times New Roman" w:eastAsia="Times New Roman" w:hAnsi="Times New Roman" w:cs="Times New Roman"/>
          <w:sz w:val="24"/>
          <w:szCs w:val="24"/>
        </w:rPr>
        <w:t xml:space="preserve"> hours currently approved</w:t>
      </w:r>
    </w:p>
    <w:p w:rsidR="005D1FC2" w:rsidRPr="00226D51" w:rsidRDefault="008A6A75" w:rsidP="008A6A75">
      <w:pPr>
        <w:tabs>
          <w:tab w:val="left" w:pos="720"/>
          <w:tab w:val="left" w:pos="1080"/>
          <w:tab w:val="left" w:pos="1440"/>
        </w:tabs>
        <w:spacing w:after="0" w:line="240" w:lineRule="auto"/>
        <w:rPr>
          <w:rFonts w:ascii="Times New Roman" w:eastAsia="Times New Roman" w:hAnsi="Times New Roman" w:cs="Times New Roman"/>
          <w:sz w:val="24"/>
          <w:szCs w:val="24"/>
        </w:rPr>
      </w:pPr>
      <w:r w:rsidRPr="00226D51">
        <w:rPr>
          <w:rFonts w:ascii="Times New Roman" w:eastAsia="Times New Roman" w:hAnsi="Times New Roman" w:cs="Times New Roman"/>
          <w:sz w:val="24"/>
          <w:szCs w:val="24"/>
        </w:rPr>
        <w:tab/>
      </w:r>
      <w:r w:rsidRPr="00226D51">
        <w:rPr>
          <w:rFonts w:ascii="Times New Roman" w:eastAsia="Times New Roman" w:hAnsi="Times New Roman" w:cs="Times New Roman"/>
          <w:sz w:val="24"/>
          <w:szCs w:val="24"/>
          <w:u w:val="single"/>
        </w:rPr>
        <w:t>+</w:t>
      </w:r>
      <w:r w:rsidRPr="00226D51">
        <w:rPr>
          <w:rFonts w:ascii="Times New Roman" w:eastAsia="Times New Roman" w:hAnsi="Times New Roman" w:cs="Times New Roman"/>
          <w:sz w:val="24"/>
          <w:szCs w:val="24"/>
          <w:u w:val="single"/>
        </w:rPr>
        <w:tab/>
        <w:t xml:space="preserve">  42</w:t>
      </w:r>
      <w:r w:rsidR="005D1FC2" w:rsidRPr="00226D51">
        <w:rPr>
          <w:rFonts w:ascii="Times New Roman" w:eastAsia="Times New Roman" w:hAnsi="Times New Roman" w:cs="Times New Roman"/>
          <w:sz w:val="24"/>
          <w:szCs w:val="24"/>
        </w:rPr>
        <w:t xml:space="preserve"> hours due to an adjustment</w:t>
      </w:r>
    </w:p>
    <w:p w:rsidR="005D1FC2" w:rsidRPr="00226D51" w:rsidRDefault="008A6A75" w:rsidP="008A6A75">
      <w:pPr>
        <w:tabs>
          <w:tab w:val="left" w:pos="720"/>
          <w:tab w:val="left" w:pos="1080"/>
          <w:tab w:val="left" w:pos="1800"/>
        </w:tabs>
        <w:spacing w:after="0" w:line="240" w:lineRule="auto"/>
        <w:rPr>
          <w:rFonts w:ascii="Times New Roman" w:eastAsia="Times New Roman" w:hAnsi="Times New Roman" w:cs="Times New Roman"/>
          <w:sz w:val="24"/>
          <w:szCs w:val="24"/>
        </w:rPr>
      </w:pPr>
      <w:r w:rsidRPr="00226D51">
        <w:rPr>
          <w:rFonts w:ascii="Times New Roman" w:eastAsia="Times New Roman" w:hAnsi="Times New Roman" w:cs="Times New Roman"/>
          <w:sz w:val="24"/>
          <w:szCs w:val="24"/>
        </w:rPr>
        <w:tab/>
      </w:r>
      <w:r w:rsidR="005D1FC2" w:rsidRPr="00226D51">
        <w:rPr>
          <w:rFonts w:ascii="Times New Roman" w:eastAsia="Times New Roman" w:hAnsi="Times New Roman" w:cs="Times New Roman"/>
          <w:sz w:val="24"/>
          <w:szCs w:val="24"/>
        </w:rPr>
        <w:t xml:space="preserve">      </w:t>
      </w:r>
      <w:r w:rsidRPr="00226D51">
        <w:rPr>
          <w:rFonts w:ascii="Times New Roman" w:eastAsia="Times New Roman" w:hAnsi="Times New Roman" w:cs="Times New Roman"/>
          <w:sz w:val="24"/>
          <w:szCs w:val="24"/>
        </w:rPr>
        <w:t>312</w:t>
      </w:r>
      <w:r w:rsidR="005D1FC2" w:rsidRPr="00226D51">
        <w:rPr>
          <w:rFonts w:ascii="Times New Roman" w:eastAsia="Times New Roman" w:hAnsi="Times New Roman" w:cs="Times New Roman"/>
          <w:sz w:val="24"/>
          <w:szCs w:val="24"/>
        </w:rPr>
        <w:t xml:space="preserve"> hours requested</w:t>
      </w:r>
    </w:p>
    <w:p w:rsidR="005D1FC2" w:rsidRPr="00226D51" w:rsidRDefault="005D1FC2" w:rsidP="005D1FC2">
      <w:pPr>
        <w:tabs>
          <w:tab w:val="left" w:pos="720"/>
          <w:tab w:val="left" w:pos="1800"/>
        </w:tabs>
        <w:spacing w:after="0" w:line="240" w:lineRule="auto"/>
        <w:ind w:left="1080"/>
        <w:rPr>
          <w:rFonts w:ascii="Times New Roman" w:eastAsia="Times New Roman" w:hAnsi="Times New Roman" w:cs="Times New Roman"/>
          <w:sz w:val="24"/>
          <w:szCs w:val="24"/>
        </w:rPr>
      </w:pPr>
    </w:p>
    <w:p w:rsidR="005D1FC2" w:rsidRPr="005D1FC2" w:rsidRDefault="005D1FC2" w:rsidP="005D1FC2">
      <w:pPr>
        <w:tabs>
          <w:tab w:val="left" w:pos="720"/>
          <w:tab w:val="left" w:pos="1800"/>
        </w:tabs>
        <w:spacing w:after="0" w:line="240" w:lineRule="auto"/>
        <w:ind w:left="720"/>
        <w:rPr>
          <w:rFonts w:ascii="Times New Roman" w:eastAsia="Times New Roman" w:hAnsi="Times New Roman" w:cs="Times New Roman"/>
          <w:sz w:val="24"/>
          <w:szCs w:val="24"/>
        </w:rPr>
      </w:pPr>
      <w:r w:rsidRPr="00226D51">
        <w:rPr>
          <w:rFonts w:ascii="Times New Roman" w:eastAsia="Times New Roman" w:hAnsi="Times New Roman" w:cs="Times New Roman"/>
          <w:sz w:val="24"/>
          <w:szCs w:val="24"/>
        </w:rPr>
        <w:t xml:space="preserve">This request will also result in a burden </w:t>
      </w:r>
      <w:r w:rsidR="001872A2">
        <w:rPr>
          <w:rFonts w:ascii="Times New Roman" w:eastAsia="Times New Roman" w:hAnsi="Times New Roman" w:cs="Times New Roman"/>
          <w:sz w:val="24"/>
          <w:szCs w:val="24"/>
        </w:rPr>
        <w:t>increase</w:t>
      </w:r>
      <w:r w:rsidRPr="005D1FC2">
        <w:rPr>
          <w:rFonts w:ascii="Times New Roman" w:eastAsia="Times New Roman" w:hAnsi="Times New Roman" w:cs="Times New Roman"/>
          <w:sz w:val="24"/>
          <w:szCs w:val="24"/>
        </w:rPr>
        <w:t xml:space="preserve"> of </w:t>
      </w:r>
      <w:r w:rsidRPr="00CF12DA">
        <w:rPr>
          <w:rFonts w:ascii="Times New Roman" w:eastAsia="Times New Roman" w:hAnsi="Times New Roman" w:cs="Times New Roman"/>
          <w:sz w:val="24"/>
          <w:szCs w:val="24"/>
        </w:rPr>
        <w:t>$</w:t>
      </w:r>
      <w:r w:rsidR="001872A2">
        <w:rPr>
          <w:rFonts w:ascii="Times New Roman" w:eastAsia="Times New Roman" w:hAnsi="Times New Roman" w:cs="Times New Roman"/>
          <w:sz w:val="24"/>
          <w:szCs w:val="24"/>
        </w:rPr>
        <w:t>6</w:t>
      </w:r>
      <w:r w:rsidRPr="00CF12DA">
        <w:rPr>
          <w:rFonts w:ascii="Times New Roman" w:eastAsia="Times New Roman" w:hAnsi="Times New Roman" w:cs="Times New Roman"/>
          <w:sz w:val="24"/>
          <w:szCs w:val="24"/>
        </w:rPr>
        <w:t>00 for non-wage costs due to the adjustment in respondents for a new total of $</w:t>
      </w:r>
      <w:r w:rsidR="001872A2">
        <w:rPr>
          <w:rFonts w:ascii="Times New Roman" w:eastAsia="Times New Roman" w:hAnsi="Times New Roman" w:cs="Times New Roman"/>
          <w:sz w:val="24"/>
          <w:szCs w:val="24"/>
        </w:rPr>
        <w:t>4</w:t>
      </w:r>
      <w:r w:rsidRPr="00CF12DA">
        <w:rPr>
          <w:rFonts w:ascii="Times New Roman" w:eastAsia="Times New Roman" w:hAnsi="Times New Roman" w:cs="Times New Roman"/>
          <w:sz w:val="24"/>
          <w:szCs w:val="24"/>
        </w:rPr>
        <w:t>,</w:t>
      </w:r>
      <w:r w:rsidR="001872A2">
        <w:rPr>
          <w:rFonts w:ascii="Times New Roman" w:eastAsia="Times New Roman" w:hAnsi="Times New Roman" w:cs="Times New Roman"/>
          <w:sz w:val="24"/>
          <w:szCs w:val="24"/>
        </w:rPr>
        <w:t>5</w:t>
      </w:r>
      <w:r w:rsidRPr="00CF12DA">
        <w:rPr>
          <w:rFonts w:ascii="Times New Roman" w:eastAsia="Times New Roman" w:hAnsi="Times New Roman" w:cs="Times New Roman"/>
          <w:sz w:val="24"/>
          <w:szCs w:val="24"/>
        </w:rPr>
        <w:t>00.</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sz w:val="24"/>
          <w:szCs w:val="24"/>
        </w:rPr>
        <w:br w:type="page"/>
      </w:r>
      <w:r w:rsidRPr="005D1FC2">
        <w:rPr>
          <w:rFonts w:ascii="Times New Roman" w:eastAsia="Times New Roman" w:hAnsi="Times New Roman" w:cs="Times New Roman"/>
          <w:b/>
          <w:i/>
          <w:sz w:val="24"/>
          <w:szCs w:val="24"/>
        </w:rPr>
        <w:lastRenderedPageBreak/>
        <w:t>Supporting Statement for Reporting Requirements of</w:t>
      </w:r>
    </w:p>
    <w:p w:rsidR="005D1FC2" w:rsidRPr="005D1FC2" w:rsidRDefault="005D1FC2" w:rsidP="005D1FC2">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b/>
          <w:i/>
          <w:sz w:val="24"/>
          <w:szCs w:val="24"/>
        </w:rPr>
        <w:t>Section 784.12</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Justification.</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r w:rsidRPr="005D1FC2">
        <w:rPr>
          <w:rFonts w:ascii="Times New Roman" w:eastAsia="Times New Roman" w:hAnsi="Times New Roman" w:cs="Times New Roman"/>
          <w:sz w:val="24"/>
          <w:szCs w:val="24"/>
        </w:rPr>
        <w:tab/>
        <w:t>Section 507(b)(13) of SMCRA requires the permit applicant to provide a description of each existing structure proposed to be used in the mining or reclamation operation and a compliance plan for structures proposed to be modified or constructed for use in the operation.  Section 516(d) of SMCRA provides that the permitting requirements of Title V of SMCRA, including those of section 507(b)(13), are applicable to surface operations and surface impacts of underground mines.</w:t>
      </w:r>
    </w:p>
    <w:p w:rsidR="005D1FC2" w:rsidRPr="005D1FC2" w:rsidRDefault="005D1FC2" w:rsidP="005D1FC2">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ab/>
        <w:t>The regulatory authority uses the information collected under this section to determine if existing structures can comply with the performance standards in Part 817 of our regulations, and, if not, what modifications are needed.</w:t>
      </w:r>
    </w:p>
    <w:p w:rsidR="005D1FC2" w:rsidRPr="005D1FC2" w:rsidRDefault="005D1FC2" w:rsidP="005D1FC2">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4.</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9.</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10.</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11.</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widowControl w:val="0"/>
        <w:spacing w:after="0" w:line="240" w:lineRule="auto"/>
        <w:ind w:left="187"/>
        <w:rPr>
          <w:rFonts w:ascii="Times New Roman" w:eastAsia="Times New Roman" w:hAnsi="Times New Roman" w:cs="Times New Roman"/>
          <w:sz w:val="24"/>
          <w:szCs w:val="24"/>
        </w:rPr>
      </w:pPr>
    </w:p>
    <w:p w:rsidR="005D1FC2" w:rsidRPr="005D1FC2" w:rsidRDefault="005D1FC2" w:rsidP="005D1FC2">
      <w:pPr>
        <w:widowControl w:val="0"/>
        <w:spacing w:after="0" w:line="240" w:lineRule="auto"/>
        <w:rPr>
          <w:rFonts w:ascii="Times New Roman" w:eastAsia="Times New Roman" w:hAnsi="Times New Roman" w:cs="Shruti"/>
          <w:sz w:val="24"/>
          <w:szCs w:val="24"/>
          <w:u w:val="single"/>
        </w:rPr>
      </w:pPr>
      <w:r w:rsidRPr="005D1FC2">
        <w:rPr>
          <w:rFonts w:ascii="Times New Roman" w:eastAsia="Times New Roman" w:hAnsi="Times New Roman" w:cs="Times New Roman"/>
          <w:sz w:val="24"/>
          <w:szCs w:val="24"/>
        </w:rPr>
        <w:t>12.</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Reporting and Reviewing Burden</w:t>
      </w:r>
    </w:p>
    <w:p w:rsidR="005D1FC2" w:rsidRPr="005D1FC2" w:rsidRDefault="005D1FC2" w:rsidP="005D1FC2">
      <w:pPr>
        <w:widowControl w:val="0"/>
        <w:spacing w:after="0" w:line="240" w:lineRule="auto"/>
        <w:rPr>
          <w:rFonts w:ascii="Times New Roman" w:eastAsia="Times New Roman" w:hAnsi="Times New Roman" w:cs="Shruti"/>
          <w:sz w:val="24"/>
          <w:szCs w:val="24"/>
          <w:u w:val="single"/>
        </w:rPr>
      </w:pPr>
    </w:p>
    <w:p w:rsidR="005D1FC2" w:rsidRPr="005D1FC2" w:rsidRDefault="005D1FC2" w:rsidP="005D1FC2">
      <w:pPr>
        <w:widowControl w:val="0"/>
        <w:spacing w:after="0" w:line="240" w:lineRule="auto"/>
        <w:ind w:left="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a.</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Burden Hour Estimates for Respondents</w:t>
      </w:r>
    </w:p>
    <w:p w:rsidR="005D1FC2" w:rsidRPr="005D1FC2" w:rsidRDefault="005D1FC2" w:rsidP="005D1FC2">
      <w:pPr>
        <w:widowControl w:val="0"/>
        <w:spacing w:after="0" w:line="240" w:lineRule="auto"/>
        <w:rPr>
          <w:rFonts w:ascii="Times New Roman" w:eastAsia="Times New Roman" w:hAnsi="Times New Roman" w:cs="Shruti"/>
          <w:sz w:val="24"/>
          <w:szCs w:val="24"/>
          <w:u w:val="single"/>
        </w:rPr>
      </w:pPr>
    </w:p>
    <w:p w:rsidR="005D1FC2" w:rsidRDefault="00DD7F1E" w:rsidP="005D1FC2">
      <w:pPr>
        <w:widowControl w:val="0"/>
        <w:tabs>
          <w:tab w:val="left"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5D1FC2" w:rsidRPr="00226D51">
        <w:rPr>
          <w:rFonts w:ascii="Times New Roman" w:eastAsia="Times New Roman" w:hAnsi="Times New Roman" w:cs="Times New Roman"/>
          <w:sz w:val="24"/>
          <w:szCs w:val="24"/>
        </w:rPr>
        <w:t xml:space="preserve">e and the states issued </w:t>
      </w:r>
      <w:r w:rsidR="00CF12DA" w:rsidRPr="00226D51">
        <w:rPr>
          <w:rFonts w:ascii="Times New Roman" w:eastAsia="Times New Roman" w:hAnsi="Times New Roman" w:cs="Times New Roman"/>
          <w:sz w:val="24"/>
          <w:szCs w:val="24"/>
        </w:rPr>
        <w:t>45</w:t>
      </w:r>
      <w:r w:rsidR="005D1FC2" w:rsidRPr="00226D51">
        <w:rPr>
          <w:rFonts w:ascii="Times New Roman" w:eastAsia="Times New Roman" w:hAnsi="Times New Roman" w:cs="Times New Roman"/>
          <w:sz w:val="24"/>
          <w:szCs w:val="24"/>
        </w:rPr>
        <w:t xml:space="preserve"> new permits for underground mines during that year (</w:t>
      </w:r>
      <w:r w:rsidR="00CF12DA" w:rsidRPr="00226D51">
        <w:rPr>
          <w:rFonts w:ascii="Times New Roman" w:eastAsia="Times New Roman" w:hAnsi="Times New Roman" w:cs="Times New Roman"/>
          <w:sz w:val="24"/>
          <w:szCs w:val="24"/>
        </w:rPr>
        <w:t>44</w:t>
      </w:r>
      <w:r w:rsidR="005D1FC2" w:rsidRPr="00226D51">
        <w:rPr>
          <w:rFonts w:ascii="Times New Roman" w:eastAsia="Times New Roman" w:hAnsi="Times New Roman" w:cs="Times New Roman"/>
          <w:sz w:val="24"/>
          <w:szCs w:val="24"/>
        </w:rPr>
        <w:t xml:space="preserve"> by the states and one by us).  Based on contacts with state agencies and permit applicants, we estimate that approximately </w:t>
      </w:r>
      <w:r w:rsidR="00940023" w:rsidRPr="00226D51">
        <w:rPr>
          <w:rFonts w:ascii="Times New Roman" w:eastAsia="Times New Roman" w:hAnsi="Times New Roman" w:cs="Times New Roman"/>
          <w:sz w:val="24"/>
          <w:szCs w:val="24"/>
        </w:rPr>
        <w:t>13</w:t>
      </w:r>
      <w:r w:rsidR="005D1FC2" w:rsidRPr="00226D51">
        <w:rPr>
          <w:rFonts w:ascii="Times New Roman" w:eastAsia="Times New Roman" w:hAnsi="Times New Roman" w:cs="Times New Roman"/>
          <w:sz w:val="24"/>
          <w:szCs w:val="24"/>
        </w:rPr>
        <w:t>% (6) of those permit applications propose to use existing structures and therefore must supply this information</w:t>
      </w:r>
      <w:r w:rsidR="005D1FC2" w:rsidRPr="005D1FC2">
        <w:rPr>
          <w:rFonts w:ascii="Times New Roman" w:eastAsia="Times New Roman" w:hAnsi="Times New Roman" w:cs="Times New Roman"/>
          <w:sz w:val="24"/>
          <w:szCs w:val="24"/>
        </w:rPr>
        <w:t xml:space="preserve">, which requires an estimated 6 hours to prepare.  Therefore, the total annual burden on permit applicants for compliance with this section </w:t>
      </w:r>
      <w:r w:rsidR="005D1FC2" w:rsidRPr="00226D51">
        <w:rPr>
          <w:rFonts w:ascii="Times New Roman" w:eastAsia="Times New Roman" w:hAnsi="Times New Roman" w:cs="Times New Roman"/>
          <w:sz w:val="24"/>
          <w:szCs w:val="24"/>
        </w:rPr>
        <w:t>is 36 hours (6 permit</w:t>
      </w:r>
      <w:r w:rsidR="005D1FC2" w:rsidRPr="005D1FC2">
        <w:rPr>
          <w:rFonts w:ascii="Times New Roman" w:eastAsia="Times New Roman" w:hAnsi="Times New Roman" w:cs="Times New Roman"/>
          <w:sz w:val="24"/>
          <w:szCs w:val="24"/>
        </w:rPr>
        <w:t xml:space="preserve"> applications x 6 hours per application).</w:t>
      </w:r>
    </w:p>
    <w:p w:rsidR="00463A1A" w:rsidRPr="005D1FC2" w:rsidRDefault="00463A1A" w:rsidP="005D1FC2">
      <w:pPr>
        <w:widowControl w:val="0"/>
        <w:tabs>
          <w:tab w:val="left" w:pos="720"/>
        </w:tabs>
        <w:spacing w:after="0" w:line="240" w:lineRule="auto"/>
        <w:ind w:left="720"/>
        <w:rPr>
          <w:rFonts w:ascii="Times New Roman" w:eastAsia="Times New Roman" w:hAnsi="Times New Roman" w:cs="Times New Roman"/>
          <w:sz w:val="24"/>
          <w:szCs w:val="24"/>
        </w:rPr>
      </w:pPr>
    </w:p>
    <w:p w:rsidR="005D1FC2" w:rsidRPr="00226D51" w:rsidRDefault="005D1FC2" w:rsidP="005D1FC2">
      <w:pPr>
        <w:widowControl w:val="0"/>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The total annual burden for state regulatory authorities to review this portion of the </w:t>
      </w:r>
      <w:r w:rsidRPr="005D1FC2">
        <w:rPr>
          <w:rFonts w:ascii="Times New Roman" w:eastAsia="Times New Roman" w:hAnsi="Times New Roman" w:cs="Times New Roman"/>
          <w:sz w:val="24"/>
          <w:szCs w:val="24"/>
        </w:rPr>
        <w:lastRenderedPageBreak/>
        <w:t xml:space="preserve">permit application is </w:t>
      </w:r>
      <w:r w:rsidRPr="00226D51">
        <w:rPr>
          <w:rFonts w:ascii="Times New Roman" w:eastAsia="Times New Roman" w:hAnsi="Times New Roman" w:cs="Times New Roman"/>
          <w:sz w:val="24"/>
          <w:szCs w:val="24"/>
        </w:rPr>
        <w:t>approximately 11 hours (5 permit applications received by state regulatory authorities x 2.25 hours per application).</w:t>
      </w:r>
    </w:p>
    <w:p w:rsidR="005D1FC2" w:rsidRPr="00226D51" w:rsidRDefault="005D1FC2" w:rsidP="005D1FC2">
      <w:pPr>
        <w:widowControl w:val="0"/>
        <w:tabs>
          <w:tab w:val="left" w:pos="720"/>
        </w:tabs>
        <w:spacing w:after="0" w:line="240" w:lineRule="auto"/>
        <w:rPr>
          <w:rFonts w:ascii="Times New Roman" w:eastAsia="Times New Roman" w:hAnsi="Times New Roman" w:cs="Times New Roman"/>
          <w:sz w:val="24"/>
          <w:szCs w:val="24"/>
        </w:rPr>
      </w:pPr>
    </w:p>
    <w:p w:rsidR="005D1FC2" w:rsidRPr="00226D51" w:rsidRDefault="005D1FC2" w:rsidP="005D1FC2">
      <w:pPr>
        <w:widowControl w:val="0"/>
        <w:tabs>
          <w:tab w:val="left" w:pos="720"/>
        </w:tabs>
        <w:spacing w:after="0" w:line="240" w:lineRule="auto"/>
        <w:ind w:left="720"/>
        <w:rPr>
          <w:rFonts w:ascii="Times New Roman" w:eastAsia="Times New Roman" w:hAnsi="Times New Roman" w:cs="Times New Roman"/>
          <w:sz w:val="24"/>
          <w:szCs w:val="24"/>
        </w:rPr>
      </w:pPr>
      <w:r w:rsidRPr="00226D51">
        <w:rPr>
          <w:rFonts w:ascii="Times New Roman" w:eastAsia="Times New Roman" w:hAnsi="Times New Roman" w:cs="Times New Roman"/>
          <w:sz w:val="24"/>
          <w:szCs w:val="24"/>
        </w:rPr>
        <w:t>Therefore, the total annual burden for all respondents is 47 hours (36 hours for permit applicants + 11 hours for state regulatory authority review).</w:t>
      </w:r>
    </w:p>
    <w:p w:rsidR="005D1FC2" w:rsidRPr="005D1FC2" w:rsidRDefault="005D1FC2" w:rsidP="005D1FC2">
      <w:pPr>
        <w:widowControl w:val="0"/>
        <w:tabs>
          <w:tab w:val="left" w:pos="720"/>
        </w:tabs>
        <w:spacing w:after="0" w:line="240" w:lineRule="auto"/>
        <w:ind w:left="720"/>
        <w:rPr>
          <w:rFonts w:ascii="Times New Roman" w:eastAsia="Times New Roman" w:hAnsi="Times New Roman" w:cs="Times New Roman"/>
          <w:sz w:val="24"/>
          <w:szCs w:val="24"/>
        </w:rPr>
      </w:pPr>
    </w:p>
    <w:p w:rsidR="005D1FC2" w:rsidRPr="005D1FC2" w:rsidRDefault="005D1FC2" w:rsidP="005D1FC2">
      <w:pPr>
        <w:widowControl w:val="0"/>
        <w:spacing w:after="0" w:line="240" w:lineRule="auto"/>
        <w:ind w:firstLine="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b.</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Estimated Annual Wage Cost to Respondents</w:t>
      </w:r>
    </w:p>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p>
    <w:p w:rsidR="005D1FC2" w:rsidRPr="005D1FC2" w:rsidRDefault="000C34A8" w:rsidP="005D1FC2">
      <w:p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OSMRE</w:t>
      </w:r>
      <w:r w:rsidR="005D1FC2" w:rsidRPr="005D1FC2">
        <w:rPr>
          <w:rFonts w:ascii="Times New Roman" w:eastAsia="Times New Roman" w:hAnsi="Times New Roman" w:cs="Times New Roman"/>
          <w:sz w:val="24"/>
          <w:szCs w:val="24"/>
        </w:rPr>
        <w:t xml:space="preserve"> has estimated the wage cost as follows, including benefits as discussed in item 1</w:t>
      </w:r>
      <w:r w:rsidR="00BE7345">
        <w:rPr>
          <w:rFonts w:ascii="Times New Roman" w:eastAsia="Times New Roman" w:hAnsi="Times New Roman" w:cs="Times New Roman"/>
          <w:sz w:val="24"/>
          <w:szCs w:val="24"/>
        </w:rPr>
        <w:t>2 in</w:t>
      </w:r>
      <w:r w:rsidR="00BE7345" w:rsidRPr="00BE7345">
        <w:rPr>
          <w:rFonts w:ascii="Times New Roman" w:eastAsia="Times New Roman" w:hAnsi="Times New Roman" w:cs="Shruti"/>
          <w:b/>
          <w:sz w:val="24"/>
          <w:szCs w:val="16"/>
        </w:rPr>
        <w:t xml:space="preserve"> </w:t>
      </w:r>
      <w:r w:rsidR="00232B7C">
        <w:rPr>
          <w:rFonts w:ascii="Times New Roman" w:eastAsia="Times New Roman" w:hAnsi="Times New Roman" w:cs="Shruti"/>
          <w:sz w:val="24"/>
          <w:szCs w:val="16"/>
        </w:rPr>
        <w:t>List of Items with Identical Responses</w:t>
      </w:r>
      <w:r w:rsidR="005D1FC2" w:rsidRPr="005D1FC2">
        <w:rPr>
          <w:rFonts w:ascii="Times New Roman" w:eastAsia="Times New Roman" w:hAnsi="Times New Roman" w:cs="Times New Roman"/>
          <w:sz w:val="24"/>
          <w:szCs w:val="24"/>
        </w:rPr>
        <w:t>:</w:t>
      </w:r>
    </w:p>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  </w:t>
      </w:r>
    </w:p>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Industry Wage Cost</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980"/>
        <w:gridCol w:w="1980"/>
        <w:gridCol w:w="2520"/>
      </w:tblGrid>
      <w:tr w:rsidR="005D1FC2" w:rsidRPr="005D1FC2" w:rsidTr="00135705">
        <w:tc>
          <w:tcPr>
            <w:tcW w:w="252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Position</w:t>
            </w:r>
          </w:p>
        </w:tc>
        <w:tc>
          <w:tcPr>
            <w:tcW w:w="19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Hour Burden per Response</w:t>
            </w:r>
          </w:p>
        </w:tc>
        <w:tc>
          <w:tcPr>
            <w:tcW w:w="19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Cost Per Hour ($)</w:t>
            </w:r>
          </w:p>
        </w:tc>
        <w:tc>
          <w:tcPr>
            <w:tcW w:w="252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 Wage Burden ($)</w:t>
            </w:r>
          </w:p>
        </w:tc>
      </w:tr>
      <w:tr w:rsidR="005D1FC2" w:rsidRPr="005D1FC2" w:rsidTr="00135705">
        <w:tc>
          <w:tcPr>
            <w:tcW w:w="252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Administrative Support</w:t>
            </w:r>
          </w:p>
        </w:tc>
        <w:tc>
          <w:tcPr>
            <w:tcW w:w="19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p>
        </w:tc>
        <w:tc>
          <w:tcPr>
            <w:tcW w:w="1980" w:type="dxa"/>
          </w:tcPr>
          <w:p w:rsidR="005D1FC2" w:rsidRPr="005D1FC2" w:rsidRDefault="005D1FC2" w:rsidP="00E87A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w:t>
            </w:r>
            <w:r w:rsidR="00463A1A">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w:t>
            </w:r>
            <w:r w:rsidR="00E87AC2">
              <w:rPr>
                <w:rFonts w:ascii="Times New Roman" w:eastAsia="Times New Roman" w:hAnsi="Times New Roman" w:cs="Times New Roman"/>
                <w:sz w:val="24"/>
                <w:szCs w:val="24"/>
              </w:rPr>
              <w:t>83</w:t>
            </w:r>
          </w:p>
        </w:tc>
        <w:tc>
          <w:tcPr>
            <w:tcW w:w="2520" w:type="dxa"/>
          </w:tcPr>
          <w:p w:rsidR="005D1FC2" w:rsidRPr="005D1FC2" w:rsidRDefault="00E87AC2" w:rsidP="00463A1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22.83</w:t>
            </w:r>
            <w:r>
              <w:rPr>
                <w:rFonts w:ascii="Times New Roman" w:eastAsia="Times New Roman" w:hAnsi="Times New Roman" w:cs="Times New Roman"/>
                <w:sz w:val="24"/>
                <w:szCs w:val="24"/>
              </w:rPr>
              <w:fldChar w:fldCharType="end"/>
            </w:r>
          </w:p>
        </w:tc>
      </w:tr>
      <w:tr w:rsidR="005D1FC2" w:rsidRPr="005D1FC2" w:rsidTr="00135705">
        <w:tc>
          <w:tcPr>
            <w:tcW w:w="252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Engineering Technician</w:t>
            </w:r>
          </w:p>
        </w:tc>
        <w:tc>
          <w:tcPr>
            <w:tcW w:w="1980" w:type="dxa"/>
            <w:vAlign w:val="center"/>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4</w:t>
            </w:r>
          </w:p>
        </w:tc>
        <w:tc>
          <w:tcPr>
            <w:tcW w:w="1980" w:type="dxa"/>
            <w:vAlign w:val="center"/>
          </w:tcPr>
          <w:p w:rsidR="005D1FC2" w:rsidRPr="005D1FC2" w:rsidRDefault="00463A1A" w:rsidP="00463A1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5D1FC2" w:rsidRPr="005D1FC2">
              <w:rPr>
                <w:rFonts w:ascii="Times New Roman" w:eastAsia="Times New Roman" w:hAnsi="Times New Roman" w:cs="Times New Roman"/>
                <w:sz w:val="24"/>
                <w:szCs w:val="24"/>
              </w:rPr>
              <w:t>.</w:t>
            </w:r>
            <w:r>
              <w:rPr>
                <w:rFonts w:ascii="Times New Roman" w:eastAsia="Times New Roman" w:hAnsi="Times New Roman" w:cs="Times New Roman"/>
                <w:sz w:val="24"/>
                <w:szCs w:val="24"/>
              </w:rPr>
              <w:t>09</w:t>
            </w:r>
          </w:p>
        </w:tc>
        <w:tc>
          <w:tcPr>
            <w:tcW w:w="2520" w:type="dxa"/>
            <w:vAlign w:val="center"/>
          </w:tcPr>
          <w:p w:rsidR="005D1FC2" w:rsidRPr="005D1FC2" w:rsidRDefault="00E87AC2" w:rsidP="00463A1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156.36</w:t>
            </w:r>
            <w:r>
              <w:rPr>
                <w:rFonts w:ascii="Times New Roman" w:eastAsia="Times New Roman" w:hAnsi="Times New Roman" w:cs="Times New Roman"/>
                <w:sz w:val="24"/>
                <w:szCs w:val="24"/>
              </w:rPr>
              <w:fldChar w:fldCharType="end"/>
            </w:r>
          </w:p>
        </w:tc>
      </w:tr>
      <w:tr w:rsidR="005D1FC2" w:rsidRPr="005D1FC2" w:rsidTr="00135705">
        <w:tc>
          <w:tcPr>
            <w:tcW w:w="252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Mining Engineer</w:t>
            </w:r>
          </w:p>
        </w:tc>
        <w:tc>
          <w:tcPr>
            <w:tcW w:w="19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p>
        </w:tc>
        <w:tc>
          <w:tcPr>
            <w:tcW w:w="1980" w:type="dxa"/>
          </w:tcPr>
          <w:p w:rsidR="005D1FC2" w:rsidRPr="005D1FC2" w:rsidRDefault="005D1FC2" w:rsidP="00E87A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r w:rsidR="00E87AC2">
              <w:rPr>
                <w:rFonts w:ascii="Times New Roman" w:eastAsia="Times New Roman" w:hAnsi="Times New Roman" w:cs="Times New Roman"/>
                <w:sz w:val="24"/>
                <w:szCs w:val="24"/>
              </w:rPr>
              <w:t>8</w:t>
            </w:r>
            <w:r w:rsidRPr="005D1FC2">
              <w:rPr>
                <w:rFonts w:ascii="Times New Roman" w:eastAsia="Times New Roman" w:hAnsi="Times New Roman" w:cs="Times New Roman"/>
                <w:sz w:val="24"/>
                <w:szCs w:val="24"/>
              </w:rPr>
              <w:t>.</w:t>
            </w:r>
            <w:r w:rsidR="00E87AC2">
              <w:rPr>
                <w:rFonts w:ascii="Times New Roman" w:eastAsia="Times New Roman" w:hAnsi="Times New Roman" w:cs="Times New Roman"/>
                <w:sz w:val="24"/>
                <w:szCs w:val="24"/>
              </w:rPr>
              <w:t>60</w:t>
            </w:r>
          </w:p>
        </w:tc>
        <w:tc>
          <w:tcPr>
            <w:tcW w:w="2520" w:type="dxa"/>
          </w:tcPr>
          <w:p w:rsidR="005D1FC2" w:rsidRPr="005D1FC2" w:rsidRDefault="00E87AC2" w:rsidP="00463A1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58.6</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0</w:t>
            </w:r>
          </w:p>
        </w:tc>
      </w:tr>
      <w:tr w:rsidR="005D1FC2" w:rsidRPr="005D1FC2" w:rsidTr="00135705">
        <w:tc>
          <w:tcPr>
            <w:tcW w:w="252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w:t>
            </w:r>
          </w:p>
        </w:tc>
        <w:tc>
          <w:tcPr>
            <w:tcW w:w="19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6</w:t>
            </w:r>
          </w:p>
        </w:tc>
        <w:tc>
          <w:tcPr>
            <w:tcW w:w="19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p>
        </w:tc>
        <w:tc>
          <w:tcPr>
            <w:tcW w:w="2520" w:type="dxa"/>
          </w:tcPr>
          <w:p w:rsidR="005D1FC2" w:rsidRPr="005D1FC2" w:rsidRDefault="00E87A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237.79</w:t>
            </w:r>
            <w:r>
              <w:rPr>
                <w:rFonts w:ascii="Times New Roman" w:eastAsia="Times New Roman" w:hAnsi="Times New Roman" w:cs="Times New Roman"/>
                <w:sz w:val="24"/>
                <w:szCs w:val="24"/>
              </w:rPr>
              <w:fldChar w:fldCharType="end"/>
            </w:r>
          </w:p>
        </w:tc>
      </w:tr>
    </w:tbl>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Therefore, the estimated annual wage cost for each industry respondent for </w:t>
      </w:r>
      <w:r w:rsidRPr="005D1FC2">
        <w:rPr>
          <w:rFonts w:ascii="Times New Roman" w:eastAsia="Times New Roman" w:hAnsi="Times New Roman" w:cs="Arial"/>
          <w:sz w:val="24"/>
          <w:szCs w:val="24"/>
        </w:rPr>
        <w:t>§</w:t>
      </w:r>
      <w:r w:rsidRPr="005D1FC2">
        <w:rPr>
          <w:rFonts w:ascii="Times New Roman" w:eastAsia="Times New Roman" w:hAnsi="Times New Roman" w:cs="Times New Roman"/>
          <w:sz w:val="24"/>
          <w:szCs w:val="24"/>
        </w:rPr>
        <w:t>784.12 is $</w:t>
      </w:r>
      <w:r w:rsidR="00463A1A">
        <w:rPr>
          <w:rFonts w:ascii="Times New Roman" w:eastAsia="Times New Roman" w:hAnsi="Times New Roman" w:cs="Times New Roman"/>
          <w:sz w:val="24"/>
          <w:szCs w:val="24"/>
        </w:rPr>
        <w:t>23</w:t>
      </w:r>
      <w:r w:rsidR="00E87AC2">
        <w:rPr>
          <w:rFonts w:ascii="Times New Roman" w:eastAsia="Times New Roman" w:hAnsi="Times New Roman" w:cs="Times New Roman"/>
          <w:sz w:val="24"/>
          <w:szCs w:val="24"/>
        </w:rPr>
        <w:t>8</w:t>
      </w:r>
      <w:r w:rsidRPr="005D1FC2">
        <w:rPr>
          <w:rFonts w:ascii="Times New Roman" w:eastAsia="Times New Roman" w:hAnsi="Times New Roman" w:cs="Times New Roman"/>
          <w:sz w:val="24"/>
          <w:szCs w:val="24"/>
        </w:rPr>
        <w:t xml:space="preserve"> (rounded).  The total wage cost to all industry respondents is $2</w:t>
      </w:r>
      <w:r w:rsidR="00463A1A">
        <w:rPr>
          <w:rFonts w:ascii="Times New Roman" w:eastAsia="Times New Roman" w:hAnsi="Times New Roman" w:cs="Times New Roman"/>
          <w:sz w:val="24"/>
          <w:szCs w:val="24"/>
        </w:rPr>
        <w:t>3</w:t>
      </w:r>
      <w:r w:rsidR="00E87AC2">
        <w:rPr>
          <w:rFonts w:ascii="Times New Roman" w:eastAsia="Times New Roman" w:hAnsi="Times New Roman" w:cs="Times New Roman"/>
          <w:sz w:val="24"/>
          <w:szCs w:val="24"/>
        </w:rPr>
        <w:t>8</w:t>
      </w:r>
      <w:r w:rsidRPr="005D1FC2">
        <w:rPr>
          <w:rFonts w:ascii="Times New Roman" w:eastAsia="Times New Roman" w:hAnsi="Times New Roman" w:cs="Times New Roman"/>
          <w:sz w:val="24"/>
          <w:szCs w:val="24"/>
        </w:rPr>
        <w:t xml:space="preserve"> x 6 permits = $1,</w:t>
      </w:r>
      <w:r w:rsidR="00463A1A">
        <w:rPr>
          <w:rFonts w:ascii="Times New Roman" w:eastAsia="Times New Roman" w:hAnsi="Times New Roman" w:cs="Times New Roman"/>
          <w:sz w:val="24"/>
          <w:szCs w:val="24"/>
        </w:rPr>
        <w:t>4</w:t>
      </w:r>
      <w:r w:rsidR="00E87AC2">
        <w:rPr>
          <w:rFonts w:ascii="Times New Roman" w:eastAsia="Times New Roman" w:hAnsi="Times New Roman" w:cs="Times New Roman"/>
          <w:sz w:val="24"/>
          <w:szCs w:val="24"/>
        </w:rPr>
        <w:t>28</w:t>
      </w:r>
      <w:r w:rsidRPr="005D1FC2">
        <w:rPr>
          <w:rFonts w:ascii="Times New Roman" w:eastAsia="Times New Roman" w:hAnsi="Times New Roman" w:cs="Times New Roman"/>
          <w:sz w:val="24"/>
          <w:szCs w:val="24"/>
        </w:rPr>
        <w:t>.</w:t>
      </w:r>
    </w:p>
    <w:p w:rsidR="005D1FC2" w:rsidRPr="005D1FC2" w:rsidRDefault="005D1FC2" w:rsidP="005D1FC2">
      <w:pPr>
        <w:spacing w:after="0" w:line="240" w:lineRule="auto"/>
        <w:ind w:left="720"/>
        <w:rPr>
          <w:rFonts w:ascii="Times New Roman" w:eastAsia="Times New Roman" w:hAnsi="Times New Roman" w:cs="Times New Roman"/>
          <w:b/>
          <w:sz w:val="24"/>
          <w:szCs w:val="24"/>
        </w:rPr>
      </w:pPr>
    </w:p>
    <w:p w:rsidR="005D1FC2" w:rsidRPr="005D1FC2" w:rsidRDefault="005D1FC2" w:rsidP="005D1FC2">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Times New Roman"/>
          <w:sz w:val="24"/>
          <w:szCs w:val="24"/>
        </w:rPr>
        <w:t xml:space="preserve">In addition, it takes 2.25 hours for each </w:t>
      </w:r>
      <w:r w:rsidRPr="005D1FC2">
        <w:rPr>
          <w:rFonts w:ascii="Times New Roman" w:eastAsia="Times New Roman" w:hAnsi="Times New Roman" w:cs="Arial"/>
          <w:sz w:val="24"/>
          <w:szCs w:val="24"/>
        </w:rPr>
        <w:t xml:space="preserve">State regulatory authority to review this section of the permit application.  </w:t>
      </w:r>
    </w:p>
    <w:p w:rsidR="005D1FC2" w:rsidRPr="005D1FC2" w:rsidRDefault="005D1FC2" w:rsidP="005D1FC2">
      <w:pPr>
        <w:spacing w:after="0" w:line="240" w:lineRule="auto"/>
        <w:ind w:left="720"/>
        <w:rPr>
          <w:rFonts w:ascii="Times New Roman" w:eastAsia="Times New Roman" w:hAnsi="Times New Roman" w:cs="Arial"/>
          <w:sz w:val="24"/>
          <w:szCs w:val="24"/>
        </w:rPr>
      </w:pP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Using wage costs for </w:t>
      </w:r>
      <w:r w:rsidR="0096452B">
        <w:rPr>
          <w:rFonts w:ascii="Times New Roman" w:eastAsia="Times New Roman" w:hAnsi="Times New Roman" w:cs="Times New Roman"/>
          <w:sz w:val="24"/>
          <w:szCs w:val="24"/>
        </w:rPr>
        <w:t xml:space="preserve">a </w:t>
      </w:r>
      <w:r w:rsidRPr="005D1FC2">
        <w:rPr>
          <w:rFonts w:ascii="Times New Roman" w:eastAsia="Times New Roman" w:hAnsi="Times New Roman" w:cs="Times New Roman"/>
          <w:sz w:val="24"/>
          <w:szCs w:val="24"/>
        </w:rPr>
        <w:t>state employee engineering technician</w:t>
      </w:r>
      <w:r w:rsidR="0096452B">
        <w:rPr>
          <w:rFonts w:ascii="Times New Roman" w:eastAsia="Times New Roman" w:hAnsi="Times New Roman" w:cs="Times New Roman"/>
          <w:sz w:val="24"/>
          <w:szCs w:val="24"/>
        </w:rPr>
        <w:t>,</w:t>
      </w:r>
      <w:r w:rsidRPr="005D1FC2">
        <w:rPr>
          <w:rFonts w:ascii="Times New Roman" w:eastAsia="Times New Roman" w:hAnsi="Times New Roman" w:cs="Times New Roman"/>
          <w:sz w:val="24"/>
          <w:szCs w:val="24"/>
        </w:rPr>
        <w:t xml:space="preserve"> we estimate that the wage cost is $33.</w:t>
      </w:r>
      <w:r w:rsidR="00463A1A">
        <w:rPr>
          <w:rFonts w:ascii="Times New Roman" w:eastAsia="Times New Roman" w:hAnsi="Times New Roman" w:cs="Times New Roman"/>
          <w:sz w:val="24"/>
          <w:szCs w:val="24"/>
        </w:rPr>
        <w:t>02</w:t>
      </w:r>
      <w:r w:rsidRPr="005D1FC2">
        <w:rPr>
          <w:rFonts w:ascii="Times New Roman" w:eastAsia="Times New Roman" w:hAnsi="Times New Roman" w:cs="Times New Roman"/>
          <w:sz w:val="24"/>
          <w:szCs w:val="24"/>
        </w:rPr>
        <w:t xml:space="preserve"> per hour including benefits.  Therefore, the estimated annual wage cost for state regulatory authorities to review </w:t>
      </w:r>
      <w:r w:rsidRPr="005D1FC2">
        <w:rPr>
          <w:rFonts w:ascii="Times New Roman" w:eastAsia="Times New Roman" w:hAnsi="Times New Roman" w:cs="Arial"/>
          <w:sz w:val="24"/>
          <w:szCs w:val="24"/>
        </w:rPr>
        <w:t>§</w:t>
      </w:r>
      <w:r w:rsidRPr="005D1FC2">
        <w:rPr>
          <w:rFonts w:ascii="Times New Roman" w:eastAsia="Times New Roman" w:hAnsi="Times New Roman" w:cs="Times New Roman"/>
          <w:sz w:val="24"/>
          <w:szCs w:val="24"/>
        </w:rPr>
        <w:t>784.12 of each permit application is $33.</w:t>
      </w:r>
      <w:r w:rsidR="00463A1A">
        <w:rPr>
          <w:rFonts w:ascii="Times New Roman" w:eastAsia="Times New Roman" w:hAnsi="Times New Roman" w:cs="Times New Roman"/>
          <w:sz w:val="24"/>
          <w:szCs w:val="24"/>
        </w:rPr>
        <w:t>02</w:t>
      </w:r>
      <w:r w:rsidRPr="005D1FC2">
        <w:rPr>
          <w:rFonts w:ascii="Times New Roman" w:eastAsia="Times New Roman" w:hAnsi="Times New Roman" w:cs="Times New Roman"/>
          <w:sz w:val="24"/>
          <w:szCs w:val="24"/>
        </w:rPr>
        <w:t xml:space="preserve"> per hour x 2.25 hours = $7</w:t>
      </w:r>
      <w:r w:rsidR="00463A1A">
        <w:rPr>
          <w:rFonts w:ascii="Times New Roman" w:eastAsia="Times New Roman" w:hAnsi="Times New Roman" w:cs="Times New Roman"/>
          <w:sz w:val="24"/>
          <w:szCs w:val="24"/>
        </w:rPr>
        <w:t>4</w:t>
      </w:r>
      <w:r w:rsidRPr="005D1FC2">
        <w:rPr>
          <w:rFonts w:ascii="Times New Roman" w:eastAsia="Times New Roman" w:hAnsi="Times New Roman" w:cs="Times New Roman"/>
          <w:sz w:val="24"/>
          <w:szCs w:val="24"/>
        </w:rPr>
        <w:t>.</w:t>
      </w:r>
      <w:r w:rsidR="00463A1A">
        <w:rPr>
          <w:rFonts w:ascii="Times New Roman" w:eastAsia="Times New Roman" w:hAnsi="Times New Roman" w:cs="Times New Roman"/>
          <w:sz w:val="24"/>
          <w:szCs w:val="24"/>
        </w:rPr>
        <w:t>30</w:t>
      </w:r>
      <w:r w:rsidRPr="005D1FC2">
        <w:rPr>
          <w:rFonts w:ascii="Times New Roman" w:eastAsia="Times New Roman" w:hAnsi="Times New Roman" w:cs="Times New Roman"/>
          <w:sz w:val="24"/>
          <w:szCs w:val="24"/>
        </w:rPr>
        <w:t>.  The total wage cost to all state regulatory authorities is $7</w:t>
      </w:r>
      <w:r w:rsidR="00463A1A">
        <w:rPr>
          <w:rFonts w:ascii="Times New Roman" w:eastAsia="Times New Roman" w:hAnsi="Times New Roman" w:cs="Times New Roman"/>
          <w:sz w:val="24"/>
          <w:szCs w:val="24"/>
        </w:rPr>
        <w:t>4</w:t>
      </w:r>
      <w:r w:rsidRPr="005D1FC2">
        <w:rPr>
          <w:rFonts w:ascii="Times New Roman" w:eastAsia="Times New Roman" w:hAnsi="Times New Roman" w:cs="Times New Roman"/>
          <w:sz w:val="24"/>
          <w:szCs w:val="24"/>
        </w:rPr>
        <w:t>.</w:t>
      </w:r>
      <w:r w:rsidR="00463A1A">
        <w:rPr>
          <w:rFonts w:ascii="Times New Roman" w:eastAsia="Times New Roman" w:hAnsi="Times New Roman" w:cs="Times New Roman"/>
          <w:sz w:val="24"/>
          <w:szCs w:val="24"/>
        </w:rPr>
        <w:t>30</w:t>
      </w:r>
      <w:r w:rsidRPr="005D1FC2">
        <w:rPr>
          <w:rFonts w:ascii="Times New Roman" w:eastAsia="Times New Roman" w:hAnsi="Times New Roman" w:cs="Times New Roman"/>
          <w:sz w:val="24"/>
          <w:szCs w:val="24"/>
        </w:rPr>
        <w:t xml:space="preserve"> x 5 permit applications = $37</w:t>
      </w:r>
      <w:r w:rsidR="00463A1A">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w:t>
      </w:r>
    </w:p>
    <w:p w:rsidR="005D1FC2" w:rsidRPr="005D1FC2" w:rsidRDefault="005D1FC2" w:rsidP="005D1FC2">
      <w:pPr>
        <w:spacing w:after="0" w:line="240" w:lineRule="auto"/>
        <w:ind w:left="720"/>
        <w:rPr>
          <w:rFonts w:ascii="Times New Roman" w:eastAsia="Times New Roman" w:hAnsi="Times New Roman" w:cs="Arial"/>
          <w:sz w:val="24"/>
          <w:szCs w:val="24"/>
        </w:rPr>
      </w:pPr>
    </w:p>
    <w:p w:rsidR="005D1FC2" w:rsidRPr="005D1FC2" w:rsidRDefault="005D1FC2" w:rsidP="005D1FC2">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rPr>
        <w:t>Therefore, we estimate that the burden to all respondents is $1,4</w:t>
      </w:r>
      <w:r w:rsidR="00E87AC2">
        <w:rPr>
          <w:rFonts w:ascii="Times New Roman" w:eastAsia="Times New Roman" w:hAnsi="Times New Roman" w:cs="Arial"/>
          <w:sz w:val="24"/>
          <w:szCs w:val="24"/>
        </w:rPr>
        <w:t>28</w:t>
      </w:r>
      <w:r w:rsidRPr="005D1FC2">
        <w:rPr>
          <w:rFonts w:ascii="Times New Roman" w:eastAsia="Times New Roman" w:hAnsi="Times New Roman" w:cs="Arial"/>
          <w:sz w:val="24"/>
          <w:szCs w:val="24"/>
        </w:rPr>
        <w:t xml:space="preserve"> for industry + $37</w:t>
      </w:r>
      <w:r w:rsidR="00463A1A">
        <w:rPr>
          <w:rFonts w:ascii="Times New Roman" w:eastAsia="Times New Roman" w:hAnsi="Times New Roman" w:cs="Arial"/>
          <w:sz w:val="24"/>
          <w:szCs w:val="24"/>
        </w:rPr>
        <w:t>2</w:t>
      </w:r>
      <w:r w:rsidRPr="005D1FC2">
        <w:rPr>
          <w:rFonts w:ascii="Times New Roman" w:eastAsia="Times New Roman" w:hAnsi="Times New Roman" w:cs="Arial"/>
          <w:sz w:val="24"/>
          <w:szCs w:val="24"/>
        </w:rPr>
        <w:t xml:space="preserve"> for state regulatory authorities = $1,</w:t>
      </w:r>
      <w:r w:rsidR="00463A1A">
        <w:rPr>
          <w:rFonts w:ascii="Times New Roman" w:eastAsia="Times New Roman" w:hAnsi="Times New Roman" w:cs="Arial"/>
          <w:sz w:val="24"/>
          <w:szCs w:val="24"/>
        </w:rPr>
        <w:t>8</w:t>
      </w:r>
      <w:r w:rsidR="00E87AC2">
        <w:rPr>
          <w:rFonts w:ascii="Times New Roman" w:eastAsia="Times New Roman" w:hAnsi="Times New Roman" w:cs="Arial"/>
          <w:sz w:val="24"/>
          <w:szCs w:val="24"/>
        </w:rPr>
        <w:t>00</w:t>
      </w:r>
      <w:r w:rsidRPr="005D1FC2">
        <w:rPr>
          <w:rFonts w:ascii="Times New Roman" w:eastAsia="Times New Roman" w:hAnsi="Times New Roman" w:cs="Arial"/>
          <w:sz w:val="24"/>
          <w:szCs w:val="24"/>
        </w:rPr>
        <w:t xml:space="preserve">. </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13.  </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Total Annual Non-Wage Cost Burden to Respondents</w:t>
      </w:r>
      <w:r w:rsidRPr="005D1FC2">
        <w:rPr>
          <w:rFonts w:ascii="Times New Roman" w:eastAsia="Times New Roman" w:hAnsi="Times New Roman" w:cs="Times New Roman"/>
          <w:sz w:val="24"/>
          <w:szCs w:val="24"/>
          <w:u w:val="single"/>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 w:val="left" w:pos="1080"/>
        </w:tabs>
        <w:spacing w:after="0" w:line="240" w:lineRule="auto"/>
        <w:ind w:left="1080" w:hanging="36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Capital and Start-Up Costs.</w:t>
      </w:r>
    </w:p>
    <w:p w:rsidR="005D1FC2" w:rsidRPr="005D1FC2" w:rsidRDefault="005D1FC2" w:rsidP="005D1FC2">
      <w:pPr>
        <w:tabs>
          <w:tab w:val="left" w:pos="720"/>
          <w:tab w:val="left" w:pos="1080"/>
        </w:tabs>
        <w:spacing w:after="0" w:line="240" w:lineRule="auto"/>
        <w:ind w:left="1080" w:hanging="360"/>
        <w:rPr>
          <w:rFonts w:ascii="Times New Roman" w:eastAsia="Times New Roman" w:hAnsi="Times New Roman" w:cs="Times New Roman"/>
          <w:sz w:val="24"/>
          <w:szCs w:val="24"/>
        </w:rPr>
      </w:pPr>
    </w:p>
    <w:p w:rsid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Non-labor cost information was provided by the engineering companies and include permit applications costs for items such as equipment, copying, travel to the mine site and other locations for data collection, newspaper publications, laboratory analyzes, and postage.  This cost is $100 per respondent.  The total costs for all permit applicants would </w:t>
      </w:r>
      <w:r w:rsidRPr="00E87AC2">
        <w:rPr>
          <w:rFonts w:ascii="Times New Roman" w:eastAsia="Times New Roman" w:hAnsi="Times New Roman" w:cs="Times New Roman"/>
          <w:sz w:val="24"/>
          <w:szCs w:val="24"/>
        </w:rPr>
        <w:t>be $600 (6</w:t>
      </w:r>
      <w:r w:rsidRPr="005D1FC2">
        <w:rPr>
          <w:rFonts w:ascii="Times New Roman" w:eastAsia="Times New Roman" w:hAnsi="Times New Roman" w:cs="Times New Roman"/>
          <w:sz w:val="24"/>
          <w:szCs w:val="24"/>
        </w:rPr>
        <w:t xml:space="preserve"> applications x $100 per application).</w:t>
      </w:r>
    </w:p>
    <w:p w:rsidR="00463A1A" w:rsidRPr="005D1FC2" w:rsidRDefault="00463A1A" w:rsidP="005D1FC2">
      <w:pPr>
        <w:tabs>
          <w:tab w:val="left" w:pos="72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 w:val="left" w:pos="1080"/>
        </w:tabs>
        <w:spacing w:after="0" w:line="240" w:lineRule="auto"/>
        <w:ind w:left="1080" w:hanging="36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b.</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Operation, Maintenance and Services.</w:t>
      </w:r>
    </w:p>
    <w:p w:rsidR="005D1FC2" w:rsidRPr="005D1FC2" w:rsidRDefault="005D1FC2" w:rsidP="005D1FC2">
      <w:pPr>
        <w:tabs>
          <w:tab w:val="left" w:pos="720"/>
          <w:tab w:val="left" w:pos="1080"/>
        </w:tabs>
        <w:spacing w:after="0" w:line="240" w:lineRule="auto"/>
        <w:ind w:left="1080" w:hanging="36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Shruti"/>
          <w:sz w:val="24"/>
          <w:szCs w:val="24"/>
        </w:rPr>
        <w:t xml:space="preserve">None other than those associated with customary and usual business practices. </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14.</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Estimate of Costs to the Federal Government</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u w:val="single"/>
        </w:rPr>
        <w:t>Oversight</w:t>
      </w:r>
      <w:r w:rsidRPr="005D1FC2">
        <w:rPr>
          <w:rFonts w:ascii="Times New Roman" w:eastAsia="Times New Roman" w:hAnsi="Times New Roman" w:cs="Arial"/>
          <w:sz w:val="24"/>
          <w:szCs w:val="24"/>
        </w:rPr>
        <w:t xml:space="preserve">:  In keeping with the current guidance concerning oversight of state program implementation, which de-emphasizes process reviews,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does not anticipate conducting any significant oversight review of State compliance with the requirements of 30 CFR § 784.12 in the absence of any indication of programmatic problems.  If we conduct an oversight review of this topic in one state program per year, that review would require an average of 20 hours at $</w:t>
      </w:r>
      <w:r w:rsidR="002B1C6A">
        <w:rPr>
          <w:rFonts w:ascii="Times New Roman" w:eastAsia="Times New Roman" w:hAnsi="Times New Roman" w:cs="Arial"/>
          <w:sz w:val="24"/>
          <w:szCs w:val="24"/>
        </w:rPr>
        <w:t>56</w:t>
      </w:r>
      <w:r w:rsidRPr="005D1FC2">
        <w:rPr>
          <w:rFonts w:ascii="Times New Roman" w:eastAsia="Times New Roman" w:hAnsi="Times New Roman" w:cs="Arial"/>
          <w:sz w:val="24"/>
          <w:szCs w:val="24"/>
        </w:rPr>
        <w:t>.</w:t>
      </w:r>
      <w:r w:rsidR="002B1C6A">
        <w:rPr>
          <w:rFonts w:ascii="Times New Roman" w:eastAsia="Times New Roman" w:hAnsi="Times New Roman" w:cs="Arial"/>
          <w:sz w:val="24"/>
          <w:szCs w:val="24"/>
        </w:rPr>
        <w:t>6</w:t>
      </w:r>
      <w:r w:rsidRPr="005D1FC2">
        <w:rPr>
          <w:rFonts w:ascii="Times New Roman" w:eastAsia="Times New Roman" w:hAnsi="Times New Roman" w:cs="Arial"/>
          <w:sz w:val="24"/>
          <w:szCs w:val="24"/>
        </w:rPr>
        <w:t>1 per hour (GS-12/5 regulatory program specialist/mining engineer reviewing the application, including 1.5 multiplier for benefits</w:t>
      </w:r>
      <w:r w:rsidRPr="005D1FC2">
        <w:rPr>
          <w:rFonts w:ascii="Times New Roman" w:eastAsia="Times New Roman" w:hAnsi="Times New Roman" w:cs="Times New Roman"/>
          <w:sz w:val="24"/>
          <w:szCs w:val="24"/>
        </w:rPr>
        <w:t xml:space="preserve">).  </w:t>
      </w:r>
      <w:r w:rsidRPr="005D1FC2">
        <w:rPr>
          <w:rFonts w:ascii="Times New Roman" w:eastAsia="Times New Roman" w:hAnsi="Times New Roman" w:cs="Arial"/>
          <w:sz w:val="24"/>
          <w:szCs w:val="24"/>
        </w:rPr>
        <w:t xml:space="preserve">The annual cost to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for this oversight activity is estimated to be $</w:t>
      </w:r>
      <w:r w:rsidR="002B1C6A">
        <w:rPr>
          <w:rFonts w:ascii="Times New Roman" w:eastAsia="Times New Roman" w:hAnsi="Times New Roman" w:cs="Arial"/>
          <w:sz w:val="24"/>
          <w:szCs w:val="24"/>
        </w:rPr>
        <w:t>1,132</w:t>
      </w:r>
      <w:r w:rsidRPr="005D1FC2">
        <w:rPr>
          <w:rFonts w:ascii="Times New Roman" w:eastAsia="Times New Roman" w:hAnsi="Times New Roman" w:cs="Arial"/>
          <w:sz w:val="24"/>
          <w:szCs w:val="24"/>
        </w:rPr>
        <w:t>.</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u w:val="single"/>
        </w:rPr>
        <w:t>Federal Programs</w:t>
      </w:r>
      <w:r w:rsidRPr="005D1FC2">
        <w:rPr>
          <w:rFonts w:ascii="Times New Roman" w:eastAsia="Times New Roman" w:hAnsi="Times New Roman" w:cs="Arial"/>
          <w:sz w:val="24"/>
          <w:szCs w:val="24"/>
        </w:rPr>
        <w:t xml:space="preserve">: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estimates that it will annually receive 1 application for an underground permit for lands and operations for which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is the regulatory authority, requiring 9 hours to review.  At an average salary of $</w:t>
      </w:r>
      <w:r w:rsidR="002B1C6A">
        <w:rPr>
          <w:rFonts w:ascii="Times New Roman" w:eastAsia="Times New Roman" w:hAnsi="Times New Roman" w:cs="Arial"/>
          <w:sz w:val="24"/>
          <w:szCs w:val="24"/>
        </w:rPr>
        <w:t>56</w:t>
      </w:r>
      <w:r w:rsidRPr="005D1FC2">
        <w:rPr>
          <w:rFonts w:ascii="Times New Roman" w:eastAsia="Times New Roman" w:hAnsi="Times New Roman" w:cs="Arial"/>
          <w:sz w:val="24"/>
          <w:szCs w:val="24"/>
        </w:rPr>
        <w:t>.</w:t>
      </w:r>
      <w:r w:rsidR="002B1C6A">
        <w:rPr>
          <w:rFonts w:ascii="Times New Roman" w:eastAsia="Times New Roman" w:hAnsi="Times New Roman" w:cs="Arial"/>
          <w:sz w:val="24"/>
          <w:szCs w:val="24"/>
        </w:rPr>
        <w:t>6</w:t>
      </w:r>
      <w:r w:rsidRPr="005D1FC2">
        <w:rPr>
          <w:rFonts w:ascii="Times New Roman" w:eastAsia="Times New Roman" w:hAnsi="Times New Roman" w:cs="Arial"/>
          <w:sz w:val="24"/>
          <w:szCs w:val="24"/>
        </w:rPr>
        <w:t>1 per hour as referenced above, the annual wage cost to the Federal government to review the narrative on existing structures will be $</w:t>
      </w:r>
      <w:r w:rsidR="002B1C6A">
        <w:rPr>
          <w:rFonts w:ascii="Times New Roman" w:eastAsia="Times New Roman" w:hAnsi="Times New Roman" w:cs="Arial"/>
          <w:sz w:val="24"/>
          <w:szCs w:val="24"/>
        </w:rPr>
        <w:t>509</w:t>
      </w:r>
      <w:r w:rsidRPr="005D1FC2">
        <w:rPr>
          <w:rFonts w:ascii="Times New Roman" w:eastAsia="Times New Roman" w:hAnsi="Times New Roman" w:cs="Arial"/>
          <w:sz w:val="24"/>
          <w:szCs w:val="24"/>
        </w:rPr>
        <w:t xml:space="preserve"> (1 application x 9 hours per review x $</w:t>
      </w:r>
      <w:r w:rsidR="002B1C6A">
        <w:rPr>
          <w:rFonts w:ascii="Times New Roman" w:eastAsia="Times New Roman" w:hAnsi="Times New Roman" w:cs="Arial"/>
          <w:sz w:val="24"/>
          <w:szCs w:val="24"/>
        </w:rPr>
        <w:t>56</w:t>
      </w:r>
      <w:r w:rsidRPr="005D1FC2">
        <w:rPr>
          <w:rFonts w:ascii="Times New Roman" w:eastAsia="Times New Roman" w:hAnsi="Times New Roman" w:cs="Arial"/>
          <w:sz w:val="24"/>
          <w:szCs w:val="24"/>
        </w:rPr>
        <w:t>.</w:t>
      </w:r>
      <w:r w:rsidR="002B1C6A">
        <w:rPr>
          <w:rFonts w:ascii="Times New Roman" w:eastAsia="Times New Roman" w:hAnsi="Times New Roman" w:cs="Arial"/>
          <w:sz w:val="24"/>
          <w:szCs w:val="24"/>
        </w:rPr>
        <w:t>6</w:t>
      </w:r>
      <w:r w:rsidRPr="005D1FC2">
        <w:rPr>
          <w:rFonts w:ascii="Times New Roman" w:eastAsia="Times New Roman" w:hAnsi="Times New Roman" w:cs="Arial"/>
          <w:sz w:val="24"/>
          <w:szCs w:val="24"/>
        </w:rPr>
        <w:t>1 per hour).</w:t>
      </w:r>
    </w:p>
    <w:p w:rsidR="005D1FC2" w:rsidRPr="005D1FC2" w:rsidRDefault="005D1FC2" w:rsidP="005D1F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u w:val="single"/>
        </w:rPr>
      </w:pPr>
    </w:p>
    <w:p w:rsidR="005D1FC2" w:rsidRPr="005D1FC2" w:rsidRDefault="005D1FC2" w:rsidP="005D1F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bCs/>
          <w:sz w:val="24"/>
          <w:szCs w:val="24"/>
        </w:rPr>
      </w:pPr>
      <w:r w:rsidRPr="005D1FC2">
        <w:rPr>
          <w:rFonts w:ascii="Times New Roman" w:eastAsia="Times New Roman" w:hAnsi="Times New Roman" w:cs="Times New Roman"/>
          <w:bCs/>
          <w:sz w:val="24"/>
          <w:szCs w:val="24"/>
          <w:u w:val="single"/>
        </w:rPr>
        <w:t>Total Federal Cost</w:t>
      </w:r>
    </w:p>
    <w:p w:rsidR="005D1FC2" w:rsidRPr="005D1FC2" w:rsidRDefault="005D1FC2" w:rsidP="005D1F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bCs/>
          <w:sz w:val="24"/>
          <w:szCs w:val="24"/>
        </w:rPr>
      </w:pPr>
    </w:p>
    <w:p w:rsidR="005D1FC2" w:rsidRPr="005D1FC2" w:rsidRDefault="005D1FC2" w:rsidP="005D1FC2">
      <w:pPr>
        <w:keepNext/>
        <w:keepLines/>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bCs/>
          <w:sz w:val="24"/>
          <w:szCs w:val="24"/>
        </w:rPr>
      </w:pPr>
      <w:r w:rsidRPr="005D1FC2">
        <w:rPr>
          <w:rFonts w:ascii="Times New Roman" w:eastAsia="Times New Roman" w:hAnsi="Times New Roman" w:cs="Times New Roman"/>
          <w:bCs/>
          <w:sz w:val="24"/>
          <w:szCs w:val="24"/>
        </w:rPr>
        <w:tab/>
        <w:t xml:space="preserve">$  </w:t>
      </w:r>
      <w:r w:rsidR="002B1C6A">
        <w:rPr>
          <w:rFonts w:ascii="Times New Roman" w:eastAsia="Times New Roman" w:hAnsi="Times New Roman" w:cs="Times New Roman"/>
          <w:bCs/>
          <w:sz w:val="24"/>
          <w:szCs w:val="24"/>
        </w:rPr>
        <w:t>1,132</w:t>
      </w:r>
      <w:r w:rsidRPr="005D1FC2">
        <w:rPr>
          <w:rFonts w:ascii="Times New Roman" w:eastAsia="Times New Roman" w:hAnsi="Times New Roman" w:cs="Times New Roman"/>
          <w:bCs/>
          <w:sz w:val="24"/>
          <w:szCs w:val="24"/>
        </w:rPr>
        <w:t xml:space="preserve">  Oversight</w:t>
      </w:r>
    </w:p>
    <w:p w:rsidR="005D1FC2" w:rsidRPr="005D1FC2" w:rsidRDefault="005D1FC2" w:rsidP="005D1FC2">
      <w:pPr>
        <w:keepNext/>
        <w:keepLines/>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Times New Roman"/>
          <w:bCs/>
          <w:sz w:val="24"/>
          <w:szCs w:val="24"/>
          <w:u w:val="single"/>
        </w:rPr>
        <w:t>+</w:t>
      </w:r>
      <w:r w:rsidRPr="005D1FC2">
        <w:rPr>
          <w:rFonts w:ascii="Times New Roman" w:eastAsia="Times New Roman" w:hAnsi="Times New Roman" w:cs="Times New Roman"/>
          <w:bCs/>
          <w:sz w:val="24"/>
          <w:szCs w:val="24"/>
          <w:u w:val="single"/>
        </w:rPr>
        <w:tab/>
        <w:t xml:space="preserve">$   </w:t>
      </w:r>
      <w:r w:rsidR="002B1C6A">
        <w:rPr>
          <w:rFonts w:ascii="Times New Roman" w:eastAsia="Times New Roman" w:hAnsi="Times New Roman" w:cs="Times New Roman"/>
          <w:bCs/>
          <w:sz w:val="24"/>
          <w:szCs w:val="24"/>
          <w:u w:val="single"/>
        </w:rPr>
        <w:t xml:space="preserve">  509</w:t>
      </w:r>
      <w:r w:rsidRPr="005D1FC2">
        <w:rPr>
          <w:rFonts w:ascii="Times New Roman" w:eastAsia="Times New Roman" w:hAnsi="Times New Roman" w:cs="Times New Roman"/>
          <w:bCs/>
          <w:sz w:val="24"/>
          <w:szCs w:val="24"/>
        </w:rPr>
        <w:t xml:space="preserve">  Federal Programs</w:t>
      </w:r>
    </w:p>
    <w:p w:rsidR="005D1FC2" w:rsidRPr="005D1FC2" w:rsidRDefault="005D1FC2" w:rsidP="005D1FC2">
      <w:pPr>
        <w:keepNext/>
        <w:keepLines/>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rPr>
        <w:tab/>
        <w:t xml:space="preserve">$ </w:t>
      </w:r>
      <w:r w:rsidR="002B1C6A">
        <w:rPr>
          <w:rFonts w:ascii="Times New Roman" w:eastAsia="Times New Roman" w:hAnsi="Times New Roman" w:cs="Arial"/>
          <w:sz w:val="24"/>
          <w:szCs w:val="24"/>
        </w:rPr>
        <w:t xml:space="preserve"> </w:t>
      </w:r>
      <w:r w:rsidRPr="005D1FC2">
        <w:rPr>
          <w:rFonts w:ascii="Times New Roman" w:eastAsia="Times New Roman" w:hAnsi="Times New Roman" w:cs="Arial"/>
          <w:sz w:val="24"/>
          <w:szCs w:val="24"/>
        </w:rPr>
        <w:t>1,</w:t>
      </w:r>
      <w:r w:rsidR="002B1C6A">
        <w:rPr>
          <w:rFonts w:ascii="Times New Roman" w:eastAsia="Times New Roman" w:hAnsi="Times New Roman" w:cs="Arial"/>
          <w:sz w:val="24"/>
          <w:szCs w:val="24"/>
        </w:rPr>
        <w:t>641</w:t>
      </w:r>
      <w:r w:rsidRPr="005D1FC2">
        <w:rPr>
          <w:rFonts w:ascii="Times New Roman" w:eastAsia="Times New Roman" w:hAnsi="Times New Roman" w:cs="Arial"/>
          <w:sz w:val="24"/>
          <w:szCs w:val="24"/>
        </w:rPr>
        <w:t xml:space="preserve"> Total Federal Cost</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p>
    <w:p w:rsidR="005D1FC2" w:rsidRPr="00226D51" w:rsidRDefault="005D1FC2" w:rsidP="005D1FC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15.</w:t>
      </w:r>
      <w:r w:rsidRPr="005D1FC2">
        <w:rPr>
          <w:rFonts w:ascii="Times New Roman" w:eastAsia="Times New Roman" w:hAnsi="Times New Roman" w:cs="Times New Roman"/>
          <w:sz w:val="24"/>
          <w:szCs w:val="24"/>
        </w:rPr>
        <w:tab/>
        <w:t xml:space="preserve">There are currently </w:t>
      </w:r>
      <w:r w:rsidR="00940023">
        <w:rPr>
          <w:rFonts w:ascii="Times New Roman" w:eastAsia="Times New Roman" w:hAnsi="Times New Roman" w:cs="Times New Roman"/>
          <w:sz w:val="24"/>
          <w:szCs w:val="24"/>
        </w:rPr>
        <w:t>47</w:t>
      </w:r>
      <w:r w:rsidRPr="005D1FC2">
        <w:rPr>
          <w:rFonts w:ascii="Times New Roman" w:eastAsia="Times New Roman" w:hAnsi="Times New Roman" w:cs="Times New Roman"/>
          <w:sz w:val="24"/>
          <w:szCs w:val="24"/>
        </w:rPr>
        <w:t xml:space="preserve"> hours approved for this section.  </w:t>
      </w:r>
      <w:r w:rsidR="00940023">
        <w:rPr>
          <w:rFonts w:ascii="Times New Roman" w:eastAsia="Times New Roman" w:hAnsi="Times New Roman" w:cs="Times New Roman"/>
          <w:sz w:val="24"/>
          <w:szCs w:val="24"/>
        </w:rPr>
        <w:t>There is</w:t>
      </w:r>
      <w:r w:rsidRPr="005D1FC2">
        <w:rPr>
          <w:rFonts w:ascii="Times New Roman" w:eastAsia="Times New Roman" w:hAnsi="Times New Roman" w:cs="Times New Roman"/>
          <w:sz w:val="24"/>
          <w:szCs w:val="24"/>
        </w:rPr>
        <w:t xml:space="preserve"> </w:t>
      </w:r>
      <w:r w:rsidR="00940023">
        <w:rPr>
          <w:rFonts w:ascii="Times New Roman" w:eastAsia="Times New Roman" w:hAnsi="Times New Roman" w:cs="Times New Roman"/>
          <w:sz w:val="24"/>
          <w:szCs w:val="24"/>
        </w:rPr>
        <w:t xml:space="preserve">no change to the current approved burden </w:t>
      </w:r>
      <w:r w:rsidR="00940023" w:rsidRPr="00226D51">
        <w:rPr>
          <w:rFonts w:ascii="Times New Roman" w:eastAsia="Times New Roman" w:hAnsi="Times New Roman" w:cs="Times New Roman"/>
          <w:sz w:val="24"/>
          <w:szCs w:val="24"/>
        </w:rPr>
        <w:t>hours.</w:t>
      </w:r>
      <w:r w:rsidRPr="00226D51">
        <w:rPr>
          <w:rFonts w:ascii="Times New Roman" w:eastAsia="Times New Roman" w:hAnsi="Times New Roman" w:cs="Times New Roman"/>
          <w:sz w:val="24"/>
          <w:szCs w:val="24"/>
        </w:rPr>
        <w:t xml:space="preserve"> </w:t>
      </w:r>
    </w:p>
    <w:p w:rsidR="005D1FC2" w:rsidRPr="00226D51"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226D51" w:rsidRDefault="005D1FC2" w:rsidP="005D1FC2">
      <w:pPr>
        <w:tabs>
          <w:tab w:val="left" w:pos="720"/>
          <w:tab w:val="left" w:pos="1440"/>
        </w:tabs>
        <w:spacing w:after="0" w:line="240" w:lineRule="auto"/>
        <w:ind w:left="1080"/>
        <w:rPr>
          <w:rFonts w:ascii="Times New Roman" w:eastAsia="Times New Roman" w:hAnsi="Times New Roman" w:cs="Times New Roman"/>
          <w:sz w:val="24"/>
          <w:szCs w:val="24"/>
        </w:rPr>
      </w:pPr>
      <w:r w:rsidRPr="00226D51">
        <w:rPr>
          <w:rFonts w:ascii="Times New Roman" w:eastAsia="Times New Roman" w:hAnsi="Times New Roman" w:cs="Times New Roman"/>
          <w:sz w:val="24"/>
          <w:szCs w:val="24"/>
        </w:rPr>
        <w:tab/>
      </w:r>
      <w:r w:rsidR="00940023" w:rsidRPr="00226D51">
        <w:rPr>
          <w:rFonts w:ascii="Times New Roman" w:eastAsia="Times New Roman" w:hAnsi="Times New Roman" w:cs="Times New Roman"/>
          <w:sz w:val="24"/>
          <w:szCs w:val="24"/>
        </w:rPr>
        <w:t>47</w:t>
      </w:r>
      <w:r w:rsidRPr="00226D51">
        <w:rPr>
          <w:rFonts w:ascii="Times New Roman" w:eastAsia="Times New Roman" w:hAnsi="Times New Roman" w:cs="Times New Roman"/>
          <w:sz w:val="24"/>
          <w:szCs w:val="24"/>
        </w:rPr>
        <w:t xml:space="preserve"> hours currently approved</w:t>
      </w:r>
    </w:p>
    <w:p w:rsidR="005D1FC2" w:rsidRPr="00226D51" w:rsidRDefault="005D1FC2" w:rsidP="005D1FC2">
      <w:pPr>
        <w:tabs>
          <w:tab w:val="left" w:pos="720"/>
          <w:tab w:val="left" w:pos="1440"/>
        </w:tabs>
        <w:spacing w:after="0" w:line="240" w:lineRule="auto"/>
        <w:ind w:left="1080"/>
        <w:rPr>
          <w:rFonts w:ascii="Times New Roman" w:eastAsia="Times New Roman" w:hAnsi="Times New Roman" w:cs="Times New Roman"/>
          <w:sz w:val="24"/>
          <w:szCs w:val="24"/>
        </w:rPr>
      </w:pPr>
      <w:r w:rsidRPr="00226D51">
        <w:rPr>
          <w:rFonts w:ascii="Times New Roman" w:eastAsia="Times New Roman" w:hAnsi="Times New Roman" w:cs="Times New Roman"/>
          <w:sz w:val="24"/>
          <w:szCs w:val="24"/>
          <w:u w:val="single"/>
        </w:rPr>
        <w:t>-</w:t>
      </w:r>
      <w:r w:rsidRPr="00226D51">
        <w:rPr>
          <w:rFonts w:ascii="Times New Roman" w:eastAsia="Times New Roman" w:hAnsi="Times New Roman" w:cs="Times New Roman"/>
          <w:sz w:val="24"/>
          <w:szCs w:val="24"/>
          <w:u w:val="single"/>
        </w:rPr>
        <w:tab/>
      </w:r>
      <w:r w:rsidR="008A6A75" w:rsidRPr="00226D51">
        <w:rPr>
          <w:rFonts w:ascii="Times New Roman" w:eastAsia="Times New Roman" w:hAnsi="Times New Roman" w:cs="Times New Roman"/>
          <w:sz w:val="24"/>
          <w:szCs w:val="24"/>
          <w:u w:val="single"/>
        </w:rPr>
        <w:t xml:space="preserve"> </w:t>
      </w:r>
      <w:r w:rsidR="00940023" w:rsidRPr="00226D51">
        <w:rPr>
          <w:rFonts w:ascii="Times New Roman" w:eastAsia="Times New Roman" w:hAnsi="Times New Roman" w:cs="Times New Roman"/>
          <w:sz w:val="24"/>
          <w:szCs w:val="24"/>
          <w:u w:val="single"/>
        </w:rPr>
        <w:t xml:space="preserve"> 0</w:t>
      </w:r>
      <w:r w:rsidRPr="00226D51">
        <w:rPr>
          <w:rFonts w:ascii="Times New Roman" w:eastAsia="Times New Roman" w:hAnsi="Times New Roman" w:cs="Times New Roman"/>
          <w:sz w:val="24"/>
          <w:szCs w:val="24"/>
        </w:rPr>
        <w:t xml:space="preserve"> hours due to an adjustment</w:t>
      </w:r>
    </w:p>
    <w:p w:rsidR="005D1FC2" w:rsidRPr="00226D51" w:rsidRDefault="00940023" w:rsidP="005D1FC2">
      <w:pPr>
        <w:tabs>
          <w:tab w:val="left" w:pos="720"/>
          <w:tab w:val="left" w:pos="1440"/>
        </w:tabs>
        <w:spacing w:after="0" w:line="240" w:lineRule="auto"/>
        <w:ind w:left="1080"/>
        <w:rPr>
          <w:rFonts w:ascii="Times New Roman" w:eastAsia="Times New Roman" w:hAnsi="Times New Roman" w:cs="Times New Roman"/>
          <w:sz w:val="24"/>
          <w:szCs w:val="24"/>
        </w:rPr>
      </w:pPr>
      <w:r w:rsidRPr="00226D51">
        <w:rPr>
          <w:rFonts w:ascii="Times New Roman" w:eastAsia="Times New Roman" w:hAnsi="Times New Roman" w:cs="Times New Roman"/>
          <w:sz w:val="24"/>
          <w:szCs w:val="24"/>
        </w:rPr>
        <w:tab/>
      </w:r>
      <w:r w:rsidR="005D1FC2" w:rsidRPr="00226D51">
        <w:rPr>
          <w:rFonts w:ascii="Times New Roman" w:eastAsia="Times New Roman" w:hAnsi="Times New Roman" w:cs="Times New Roman"/>
          <w:sz w:val="24"/>
          <w:szCs w:val="24"/>
        </w:rPr>
        <w:t>47 hours requested</w:t>
      </w:r>
    </w:p>
    <w:p w:rsidR="005D1FC2" w:rsidRPr="00226D51" w:rsidRDefault="005D1FC2" w:rsidP="005D1FC2">
      <w:pPr>
        <w:tabs>
          <w:tab w:val="left" w:pos="720"/>
          <w:tab w:val="left" w:pos="180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 w:val="left" w:pos="1800"/>
        </w:tabs>
        <w:spacing w:after="0" w:line="240" w:lineRule="auto"/>
        <w:ind w:left="720"/>
        <w:rPr>
          <w:rFonts w:ascii="Times New Roman" w:eastAsia="Times New Roman" w:hAnsi="Times New Roman" w:cs="Times New Roman"/>
          <w:sz w:val="24"/>
          <w:szCs w:val="24"/>
        </w:rPr>
      </w:pPr>
      <w:r w:rsidRPr="00226D51">
        <w:rPr>
          <w:rFonts w:ascii="Times New Roman" w:eastAsia="Times New Roman" w:hAnsi="Times New Roman" w:cs="Times New Roman"/>
          <w:sz w:val="24"/>
          <w:szCs w:val="24"/>
        </w:rPr>
        <w:t xml:space="preserve">This request will also result in </w:t>
      </w:r>
      <w:r w:rsidR="00940023" w:rsidRPr="00226D51">
        <w:rPr>
          <w:rFonts w:ascii="Times New Roman" w:eastAsia="Times New Roman" w:hAnsi="Times New Roman" w:cs="Times New Roman"/>
          <w:sz w:val="24"/>
          <w:szCs w:val="24"/>
        </w:rPr>
        <w:t>the same</w:t>
      </w:r>
      <w:r w:rsidRPr="00226D51">
        <w:rPr>
          <w:rFonts w:ascii="Times New Roman" w:eastAsia="Times New Roman" w:hAnsi="Times New Roman" w:cs="Times New Roman"/>
          <w:sz w:val="24"/>
          <w:szCs w:val="24"/>
        </w:rPr>
        <w:t xml:space="preserve"> </w:t>
      </w:r>
      <w:r w:rsidRPr="005D1FC2">
        <w:rPr>
          <w:rFonts w:ascii="Times New Roman" w:eastAsia="Times New Roman" w:hAnsi="Times New Roman" w:cs="Times New Roman"/>
          <w:sz w:val="24"/>
          <w:szCs w:val="24"/>
        </w:rPr>
        <w:t>burden of $</w:t>
      </w:r>
      <w:r w:rsidR="00940023">
        <w:rPr>
          <w:rFonts w:ascii="Times New Roman" w:eastAsia="Times New Roman" w:hAnsi="Times New Roman" w:cs="Times New Roman"/>
          <w:sz w:val="24"/>
          <w:szCs w:val="24"/>
        </w:rPr>
        <w:t>600</w:t>
      </w:r>
      <w:r w:rsidRPr="005D1FC2">
        <w:rPr>
          <w:rFonts w:ascii="Times New Roman" w:eastAsia="Times New Roman" w:hAnsi="Times New Roman" w:cs="Times New Roman"/>
          <w:sz w:val="24"/>
          <w:szCs w:val="24"/>
        </w:rPr>
        <w:t xml:space="preserve"> for non-wage costs</w:t>
      </w:r>
      <w:r w:rsidR="00940023">
        <w:rPr>
          <w:rFonts w:ascii="Times New Roman" w:eastAsia="Times New Roman" w:hAnsi="Times New Roman" w:cs="Times New Roman"/>
          <w:sz w:val="24"/>
          <w:szCs w:val="24"/>
        </w:rPr>
        <w:t>.</w:t>
      </w:r>
      <w:r w:rsidRPr="005D1FC2">
        <w:rPr>
          <w:rFonts w:ascii="Times New Roman" w:eastAsia="Times New Roman" w:hAnsi="Times New Roman" w:cs="Times New Roman"/>
          <w:sz w:val="24"/>
          <w:szCs w:val="24"/>
        </w:rPr>
        <w:t xml:space="preserve"> </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8A6A75" w:rsidRDefault="005D1FC2" w:rsidP="00025260">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r w:rsidR="008A6A75">
        <w:rPr>
          <w:rFonts w:ascii="Times New Roman" w:eastAsia="Times New Roman" w:hAnsi="Times New Roman" w:cs="Times New Roman"/>
          <w:sz w:val="24"/>
          <w:szCs w:val="24"/>
        </w:rPr>
        <w:br/>
      </w:r>
      <w:r w:rsidR="008A6A75">
        <w:rPr>
          <w:rFonts w:ascii="Times New Roman" w:eastAsia="Times New Roman" w:hAnsi="Times New Roman" w:cs="Times New Roman"/>
          <w:sz w:val="24"/>
          <w:szCs w:val="24"/>
        </w:rPr>
        <w:br w:type="page"/>
      </w:r>
    </w:p>
    <w:p w:rsidR="005D1FC2" w:rsidRPr="005D1FC2" w:rsidRDefault="005D1FC2" w:rsidP="005D1FC2">
      <w:pPr>
        <w:tabs>
          <w:tab w:val="left" w:pos="720"/>
        </w:tabs>
        <w:spacing w:after="0" w:line="240" w:lineRule="auto"/>
        <w:ind w:left="18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lastRenderedPageBreak/>
        <w:t>Supporting Statement for Reporting Requirements of</w:t>
      </w:r>
    </w:p>
    <w:p w:rsidR="005D1FC2" w:rsidRPr="005D1FC2" w:rsidRDefault="005D1FC2" w:rsidP="005D1FC2">
      <w:pPr>
        <w:tabs>
          <w:tab w:val="left" w:pos="720"/>
        </w:tabs>
        <w:spacing w:after="0" w:line="240" w:lineRule="auto"/>
        <w:ind w:left="180"/>
        <w:jc w:val="center"/>
        <w:rPr>
          <w:rFonts w:ascii="Times New Roman" w:eastAsia="Times New Roman" w:hAnsi="Times New Roman" w:cs="Times New Roman"/>
          <w:i/>
          <w:sz w:val="24"/>
          <w:szCs w:val="24"/>
        </w:rPr>
      </w:pPr>
      <w:r w:rsidRPr="005D1FC2">
        <w:rPr>
          <w:rFonts w:ascii="Times New Roman" w:eastAsia="Times New Roman" w:hAnsi="Times New Roman" w:cs="Times New Roman"/>
          <w:b/>
          <w:i/>
          <w:sz w:val="24"/>
          <w:szCs w:val="24"/>
        </w:rPr>
        <w:t>Section 784.13</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Justification.</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r w:rsidRPr="005D1FC2">
        <w:rPr>
          <w:rFonts w:ascii="Times New Roman" w:eastAsia="Times New Roman" w:hAnsi="Times New Roman" w:cs="Times New Roman"/>
          <w:sz w:val="24"/>
          <w:szCs w:val="24"/>
        </w:rPr>
        <w:tab/>
        <w:t>Section 516(d) of SMCRA provides that the permitting requirements of Title V of SMCRA are applicable to surface operations and surface impacts of underground mines, although the Secretary must modify those requirements by rulemaking in recognition of the distinct differences between surface and underground mining.  Sections 507(d) and 508(a) of SMCRA requires that each permit application include a reclamation plan containing certain information.  The regulations at 30 CFR 784.13 implement this requirement for underground mines.</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Arial"/>
          <w:sz w:val="24"/>
          <w:szCs w:val="24"/>
        </w:rPr>
      </w:pPr>
      <w:r w:rsidRPr="005D1FC2">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ab/>
      </w:r>
      <w:r w:rsidRPr="005D1FC2">
        <w:rPr>
          <w:rFonts w:ascii="Times New Roman" w:eastAsia="Times New Roman" w:hAnsi="Times New Roman" w:cs="Arial"/>
          <w:sz w:val="24"/>
          <w:szCs w:val="24"/>
        </w:rPr>
        <w:t>Detailed information is required to enable the regulatory authority to determine whether the proposed mining operation will be conducted in compliance with the performance standards contained in Subchapter K of these regulations and to make the findings required to issue a permit.  The required information includes a detailed timetable for the completion of each major step in the reclamation plan and a detailed estimate of the cost of reclamation together with supporting calculations, and is necessary for the regulatory authority to determine the amount of the bond.  Information includes plans for spoil handling, soil replacement, revegetation, conservation of the coal resource, acid/toxic material handling, combustible material handling, sealed or managed mine openings complying with the Clean Air Act and the Clean Water Act.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4.</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9.</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10.</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11.</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keepNext/>
        <w:keepLines/>
        <w:spacing w:after="0" w:line="240" w:lineRule="auto"/>
        <w:rPr>
          <w:rFonts w:ascii="Times New Roman" w:eastAsia="Times New Roman" w:hAnsi="Times New Roman" w:cs="Shruti"/>
          <w:sz w:val="24"/>
          <w:szCs w:val="24"/>
          <w:u w:val="single"/>
        </w:rPr>
      </w:pPr>
      <w:r w:rsidRPr="005D1FC2">
        <w:rPr>
          <w:rFonts w:ascii="Times New Roman" w:eastAsia="Times New Roman" w:hAnsi="Times New Roman" w:cs="Times New Roman"/>
          <w:sz w:val="24"/>
          <w:szCs w:val="24"/>
        </w:rPr>
        <w:lastRenderedPageBreak/>
        <w:t>12.</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Reporting and Reviewing Burden</w:t>
      </w:r>
    </w:p>
    <w:p w:rsidR="005D1FC2" w:rsidRPr="005D1FC2" w:rsidRDefault="005D1FC2" w:rsidP="005D1FC2">
      <w:pPr>
        <w:keepNext/>
        <w:keepLines/>
        <w:spacing w:after="0" w:line="240" w:lineRule="auto"/>
        <w:rPr>
          <w:rFonts w:ascii="Times New Roman" w:eastAsia="Times New Roman" w:hAnsi="Times New Roman" w:cs="Shruti"/>
          <w:sz w:val="24"/>
          <w:szCs w:val="24"/>
          <w:u w:val="single"/>
        </w:rPr>
      </w:pPr>
    </w:p>
    <w:p w:rsidR="005D1FC2" w:rsidRPr="005D1FC2" w:rsidRDefault="005D1FC2" w:rsidP="005D1FC2">
      <w:pPr>
        <w:keepNext/>
        <w:keepLines/>
        <w:spacing w:after="0" w:line="240" w:lineRule="auto"/>
        <w:ind w:firstLine="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a.</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Burden Hour Estimates for Respondents</w:t>
      </w:r>
    </w:p>
    <w:p w:rsidR="005D1FC2" w:rsidRPr="00226D51" w:rsidRDefault="005D1FC2" w:rsidP="005D1FC2">
      <w:pPr>
        <w:keepNext/>
        <w:keepLines/>
        <w:spacing w:after="0" w:line="240" w:lineRule="auto"/>
        <w:rPr>
          <w:rFonts w:ascii="Times New Roman" w:eastAsia="Times New Roman" w:hAnsi="Times New Roman" w:cs="Shruti"/>
          <w:sz w:val="24"/>
          <w:szCs w:val="24"/>
          <w:u w:val="single"/>
        </w:rPr>
      </w:pPr>
    </w:p>
    <w:p w:rsidR="005D1FC2" w:rsidRPr="00226D51" w:rsidRDefault="0096452B" w:rsidP="005D1FC2">
      <w:pPr>
        <w:tabs>
          <w:tab w:val="left"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5D1FC2" w:rsidRPr="00226D51">
        <w:rPr>
          <w:rFonts w:ascii="Times New Roman" w:eastAsia="Times New Roman" w:hAnsi="Times New Roman" w:cs="Times New Roman"/>
          <w:sz w:val="24"/>
          <w:szCs w:val="24"/>
        </w:rPr>
        <w:t xml:space="preserve">e and the states issued </w:t>
      </w:r>
      <w:r w:rsidR="00940023" w:rsidRPr="00226D51">
        <w:rPr>
          <w:rFonts w:ascii="Times New Roman" w:eastAsia="Times New Roman" w:hAnsi="Times New Roman" w:cs="Times New Roman"/>
          <w:sz w:val="24"/>
          <w:szCs w:val="24"/>
        </w:rPr>
        <w:t>45</w:t>
      </w:r>
      <w:r w:rsidR="005D1FC2" w:rsidRPr="00226D51">
        <w:rPr>
          <w:rFonts w:ascii="Times New Roman" w:eastAsia="Times New Roman" w:hAnsi="Times New Roman" w:cs="Times New Roman"/>
          <w:sz w:val="24"/>
          <w:szCs w:val="24"/>
        </w:rPr>
        <w:t xml:space="preserve"> new permits for underground mines during that year (</w:t>
      </w:r>
      <w:r w:rsidR="00940023" w:rsidRPr="00226D51">
        <w:rPr>
          <w:rFonts w:ascii="Times New Roman" w:eastAsia="Times New Roman" w:hAnsi="Times New Roman" w:cs="Times New Roman"/>
          <w:sz w:val="24"/>
          <w:szCs w:val="24"/>
        </w:rPr>
        <w:t>44</w:t>
      </w:r>
      <w:r w:rsidR="005D1FC2" w:rsidRPr="00226D51">
        <w:rPr>
          <w:rFonts w:ascii="Times New Roman" w:eastAsia="Times New Roman" w:hAnsi="Times New Roman" w:cs="Times New Roman"/>
          <w:sz w:val="24"/>
          <w:szCs w:val="24"/>
        </w:rPr>
        <w:t xml:space="preserve"> by the states and one by us), all of which must include the information required by this section.  </w:t>
      </w:r>
      <w:r>
        <w:rPr>
          <w:rFonts w:ascii="Times New Roman" w:eastAsia="Times New Roman" w:hAnsi="Times New Roman" w:cs="Times New Roman"/>
          <w:sz w:val="24"/>
          <w:szCs w:val="24"/>
        </w:rPr>
        <w:t>E</w:t>
      </w:r>
      <w:r w:rsidR="005D1FC2" w:rsidRPr="00226D51">
        <w:rPr>
          <w:rFonts w:ascii="Times New Roman" w:eastAsia="Times New Roman" w:hAnsi="Times New Roman" w:cs="Times New Roman"/>
          <w:sz w:val="24"/>
          <w:szCs w:val="24"/>
        </w:rPr>
        <w:t>ach applicant requires 53 hours to prepare this information.  Therefore, the annual burden to permit applicants for compliance with this section totals 2,</w:t>
      </w:r>
      <w:r w:rsidR="00940023" w:rsidRPr="00226D51">
        <w:rPr>
          <w:rFonts w:ascii="Times New Roman" w:eastAsia="Times New Roman" w:hAnsi="Times New Roman" w:cs="Times New Roman"/>
          <w:sz w:val="24"/>
          <w:szCs w:val="24"/>
        </w:rPr>
        <w:t>385</w:t>
      </w:r>
      <w:r w:rsidR="005D1FC2" w:rsidRPr="00226D51">
        <w:rPr>
          <w:rFonts w:ascii="Times New Roman" w:eastAsia="Times New Roman" w:hAnsi="Times New Roman" w:cs="Times New Roman"/>
          <w:sz w:val="24"/>
          <w:szCs w:val="24"/>
        </w:rPr>
        <w:t xml:space="preserve"> hours (</w:t>
      </w:r>
      <w:r w:rsidR="00940023" w:rsidRPr="00226D51">
        <w:rPr>
          <w:rFonts w:ascii="Times New Roman" w:eastAsia="Times New Roman" w:hAnsi="Times New Roman" w:cs="Times New Roman"/>
          <w:sz w:val="24"/>
          <w:szCs w:val="24"/>
        </w:rPr>
        <w:t>45</w:t>
      </w:r>
      <w:r w:rsidR="005D1FC2" w:rsidRPr="00226D51">
        <w:rPr>
          <w:rFonts w:ascii="Times New Roman" w:eastAsia="Times New Roman" w:hAnsi="Times New Roman" w:cs="Times New Roman"/>
          <w:sz w:val="24"/>
          <w:szCs w:val="24"/>
        </w:rPr>
        <w:t xml:space="preserve"> applications x 53 hours per application).</w:t>
      </w:r>
    </w:p>
    <w:p w:rsidR="005D1FC2" w:rsidRPr="00226D51"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226D51" w:rsidRDefault="005D1FC2" w:rsidP="005D1FC2">
      <w:pPr>
        <w:tabs>
          <w:tab w:val="left" w:pos="720"/>
        </w:tabs>
        <w:spacing w:after="0" w:line="240" w:lineRule="auto"/>
        <w:ind w:left="720"/>
        <w:rPr>
          <w:rFonts w:ascii="Times New Roman" w:eastAsia="Times New Roman" w:hAnsi="Times New Roman" w:cs="Times New Roman"/>
          <w:sz w:val="24"/>
          <w:szCs w:val="24"/>
        </w:rPr>
      </w:pPr>
      <w:r w:rsidRPr="00226D51">
        <w:rPr>
          <w:rFonts w:ascii="Times New Roman" w:eastAsia="Times New Roman" w:hAnsi="Times New Roman" w:cs="Times New Roman"/>
          <w:sz w:val="24"/>
          <w:szCs w:val="24"/>
        </w:rPr>
        <w:t xml:space="preserve">The total annual burden for state regulatory authorities to review this portion of the permit application is approximately </w:t>
      </w:r>
      <w:r w:rsidR="00940023" w:rsidRPr="00226D51">
        <w:rPr>
          <w:rFonts w:ascii="Times New Roman" w:eastAsia="Times New Roman" w:hAnsi="Times New Roman" w:cs="Times New Roman"/>
          <w:sz w:val="24"/>
          <w:szCs w:val="24"/>
        </w:rPr>
        <w:t>198</w:t>
      </w:r>
      <w:r w:rsidRPr="00226D51">
        <w:rPr>
          <w:rFonts w:ascii="Times New Roman" w:eastAsia="Times New Roman" w:hAnsi="Times New Roman" w:cs="Times New Roman"/>
          <w:sz w:val="24"/>
          <w:szCs w:val="24"/>
        </w:rPr>
        <w:t xml:space="preserve"> hours (</w:t>
      </w:r>
      <w:r w:rsidR="00940023" w:rsidRPr="00226D51">
        <w:rPr>
          <w:rFonts w:ascii="Times New Roman" w:eastAsia="Times New Roman" w:hAnsi="Times New Roman" w:cs="Times New Roman"/>
          <w:sz w:val="24"/>
          <w:szCs w:val="24"/>
        </w:rPr>
        <w:t>44</w:t>
      </w:r>
      <w:r w:rsidRPr="00226D51">
        <w:rPr>
          <w:rFonts w:ascii="Times New Roman" w:eastAsia="Times New Roman" w:hAnsi="Times New Roman" w:cs="Times New Roman"/>
          <w:sz w:val="24"/>
          <w:szCs w:val="24"/>
        </w:rPr>
        <w:t xml:space="preserve"> permit applications received by state regulatory authorities x 4.5 hours per application).</w:t>
      </w:r>
    </w:p>
    <w:p w:rsidR="005D1FC2" w:rsidRPr="00226D51"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226D51" w:rsidRDefault="005D1FC2" w:rsidP="005D1FC2">
      <w:pPr>
        <w:tabs>
          <w:tab w:val="left" w:pos="720"/>
        </w:tabs>
        <w:spacing w:after="0" w:line="240" w:lineRule="auto"/>
        <w:ind w:left="720"/>
        <w:rPr>
          <w:rFonts w:ascii="Times New Roman" w:eastAsia="Times New Roman" w:hAnsi="Times New Roman" w:cs="Times New Roman"/>
          <w:sz w:val="24"/>
          <w:szCs w:val="24"/>
        </w:rPr>
      </w:pPr>
      <w:r w:rsidRPr="00226D51">
        <w:rPr>
          <w:rFonts w:ascii="Times New Roman" w:eastAsia="Times New Roman" w:hAnsi="Times New Roman" w:cs="Times New Roman"/>
          <w:sz w:val="24"/>
          <w:szCs w:val="24"/>
        </w:rPr>
        <w:t xml:space="preserve">Therefore, the total annual burden for all respondents is </w:t>
      </w:r>
      <w:r w:rsidR="00940023" w:rsidRPr="00226D51">
        <w:rPr>
          <w:rFonts w:ascii="Times New Roman" w:eastAsia="Times New Roman" w:hAnsi="Times New Roman" w:cs="Times New Roman"/>
          <w:sz w:val="24"/>
          <w:szCs w:val="24"/>
        </w:rPr>
        <w:t>2</w:t>
      </w:r>
      <w:r w:rsidR="00226D51" w:rsidRPr="00226D51">
        <w:rPr>
          <w:rFonts w:ascii="Times New Roman" w:eastAsia="Times New Roman" w:hAnsi="Times New Roman" w:cs="Times New Roman"/>
          <w:sz w:val="24"/>
          <w:szCs w:val="24"/>
        </w:rPr>
        <w:t>,</w:t>
      </w:r>
      <w:r w:rsidR="00940023" w:rsidRPr="00226D51">
        <w:rPr>
          <w:rFonts w:ascii="Times New Roman" w:eastAsia="Times New Roman" w:hAnsi="Times New Roman" w:cs="Times New Roman"/>
          <w:sz w:val="24"/>
          <w:szCs w:val="24"/>
        </w:rPr>
        <w:t>58</w:t>
      </w:r>
      <w:r w:rsidR="00226D51" w:rsidRPr="00226D51">
        <w:rPr>
          <w:rFonts w:ascii="Times New Roman" w:eastAsia="Times New Roman" w:hAnsi="Times New Roman" w:cs="Times New Roman"/>
          <w:sz w:val="24"/>
          <w:szCs w:val="24"/>
        </w:rPr>
        <w:t>3</w:t>
      </w:r>
      <w:r w:rsidRPr="00226D51">
        <w:rPr>
          <w:rFonts w:ascii="Times New Roman" w:eastAsia="Times New Roman" w:hAnsi="Times New Roman" w:cs="Times New Roman"/>
          <w:sz w:val="24"/>
          <w:szCs w:val="24"/>
        </w:rPr>
        <w:t xml:space="preserve"> (</w:t>
      </w:r>
      <w:r w:rsidR="00940023" w:rsidRPr="00226D51">
        <w:rPr>
          <w:rFonts w:ascii="Times New Roman" w:eastAsia="Times New Roman" w:hAnsi="Times New Roman" w:cs="Times New Roman"/>
          <w:sz w:val="24"/>
          <w:szCs w:val="24"/>
        </w:rPr>
        <w:t>2</w:t>
      </w:r>
      <w:r w:rsidR="00226D51" w:rsidRPr="00226D51">
        <w:rPr>
          <w:rFonts w:ascii="Times New Roman" w:eastAsia="Times New Roman" w:hAnsi="Times New Roman" w:cs="Times New Roman"/>
          <w:sz w:val="24"/>
          <w:szCs w:val="24"/>
        </w:rPr>
        <w:t>,</w:t>
      </w:r>
      <w:r w:rsidR="00940023" w:rsidRPr="00226D51">
        <w:rPr>
          <w:rFonts w:ascii="Times New Roman" w:eastAsia="Times New Roman" w:hAnsi="Times New Roman" w:cs="Times New Roman"/>
          <w:sz w:val="24"/>
          <w:szCs w:val="24"/>
        </w:rPr>
        <w:t>385</w:t>
      </w:r>
      <w:r w:rsidRPr="00226D51">
        <w:rPr>
          <w:rFonts w:ascii="Times New Roman" w:eastAsia="Times New Roman" w:hAnsi="Times New Roman" w:cs="Times New Roman"/>
          <w:sz w:val="24"/>
          <w:szCs w:val="24"/>
        </w:rPr>
        <w:t xml:space="preserve"> hours for permit applicants + 1</w:t>
      </w:r>
      <w:r w:rsidR="00940023" w:rsidRPr="00226D51">
        <w:rPr>
          <w:rFonts w:ascii="Times New Roman" w:eastAsia="Times New Roman" w:hAnsi="Times New Roman" w:cs="Times New Roman"/>
          <w:sz w:val="24"/>
          <w:szCs w:val="24"/>
        </w:rPr>
        <w:t>98</w:t>
      </w:r>
      <w:r w:rsidRPr="00226D51">
        <w:rPr>
          <w:rFonts w:ascii="Times New Roman" w:eastAsia="Times New Roman" w:hAnsi="Times New Roman" w:cs="Times New Roman"/>
          <w:sz w:val="24"/>
          <w:szCs w:val="24"/>
        </w:rPr>
        <w:t xml:space="preserve"> hours for state regulatory authority review).</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p>
    <w:p w:rsidR="005D1FC2" w:rsidRPr="005D1FC2" w:rsidRDefault="005D1FC2" w:rsidP="005D1FC2">
      <w:pPr>
        <w:spacing w:after="0" w:line="240" w:lineRule="auto"/>
        <w:ind w:firstLine="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b.</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Estimated Annual Wage Cost to Respondents</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p>
    <w:p w:rsidR="005D1FC2" w:rsidRPr="005D1FC2" w:rsidRDefault="000C34A8" w:rsidP="005D1FC2">
      <w:p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OSMRE</w:t>
      </w:r>
      <w:r w:rsidR="005D1FC2" w:rsidRPr="005D1FC2">
        <w:rPr>
          <w:rFonts w:ascii="Times New Roman" w:eastAsia="Times New Roman" w:hAnsi="Times New Roman" w:cs="Times New Roman"/>
          <w:sz w:val="24"/>
          <w:szCs w:val="24"/>
        </w:rPr>
        <w:t xml:space="preserve"> has estimated the wage cost as follows, including benefits as discussed in item 1</w:t>
      </w:r>
      <w:r w:rsidR="003E3213">
        <w:rPr>
          <w:rFonts w:ascii="Times New Roman" w:eastAsia="Times New Roman" w:hAnsi="Times New Roman" w:cs="Times New Roman"/>
          <w:sz w:val="24"/>
          <w:szCs w:val="24"/>
        </w:rPr>
        <w:t>2 in</w:t>
      </w:r>
      <w:r w:rsidR="003E3213" w:rsidRPr="00BE7345">
        <w:rPr>
          <w:rFonts w:ascii="Times New Roman" w:eastAsia="Times New Roman" w:hAnsi="Times New Roman" w:cs="Shruti"/>
          <w:b/>
          <w:sz w:val="24"/>
          <w:szCs w:val="16"/>
        </w:rPr>
        <w:t xml:space="preserve"> </w:t>
      </w:r>
      <w:r w:rsidR="00232B7C">
        <w:rPr>
          <w:rFonts w:ascii="Times New Roman" w:eastAsia="Times New Roman" w:hAnsi="Times New Roman" w:cs="Shruti"/>
          <w:sz w:val="24"/>
          <w:szCs w:val="16"/>
        </w:rPr>
        <w:t>List of Items with Identical Responses</w:t>
      </w:r>
      <w:r w:rsidR="005D1FC2" w:rsidRPr="005D1FC2">
        <w:rPr>
          <w:rFonts w:ascii="Times New Roman" w:eastAsia="Times New Roman" w:hAnsi="Times New Roman" w:cs="Times New Roman"/>
          <w:sz w:val="24"/>
          <w:szCs w:val="24"/>
        </w:rPr>
        <w:t>:</w:t>
      </w:r>
    </w:p>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  </w:t>
      </w:r>
    </w:p>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Industry Wage Cost</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980"/>
        <w:gridCol w:w="1980"/>
        <w:gridCol w:w="2520"/>
      </w:tblGrid>
      <w:tr w:rsidR="005D1FC2" w:rsidRPr="005D1FC2" w:rsidTr="00135705">
        <w:tc>
          <w:tcPr>
            <w:tcW w:w="252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Position</w:t>
            </w:r>
          </w:p>
        </w:tc>
        <w:tc>
          <w:tcPr>
            <w:tcW w:w="19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Hour Burden per Response</w:t>
            </w:r>
          </w:p>
        </w:tc>
        <w:tc>
          <w:tcPr>
            <w:tcW w:w="19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Cost Per Hour ($)</w:t>
            </w:r>
          </w:p>
        </w:tc>
        <w:tc>
          <w:tcPr>
            <w:tcW w:w="252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 Wage Burden ($)</w:t>
            </w:r>
          </w:p>
        </w:tc>
      </w:tr>
      <w:tr w:rsidR="005D1FC2" w:rsidRPr="005D1FC2" w:rsidTr="00135705">
        <w:tc>
          <w:tcPr>
            <w:tcW w:w="252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Administrative Support</w:t>
            </w:r>
          </w:p>
        </w:tc>
        <w:tc>
          <w:tcPr>
            <w:tcW w:w="19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p>
        </w:tc>
        <w:tc>
          <w:tcPr>
            <w:tcW w:w="1980" w:type="dxa"/>
          </w:tcPr>
          <w:p w:rsidR="005D1FC2" w:rsidRPr="005D1FC2" w:rsidRDefault="005D1FC2" w:rsidP="00391FF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w:t>
            </w:r>
            <w:r w:rsidR="00226D51">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w:t>
            </w:r>
            <w:r w:rsidR="00391FF7">
              <w:rPr>
                <w:rFonts w:ascii="Times New Roman" w:eastAsia="Times New Roman" w:hAnsi="Times New Roman" w:cs="Times New Roman"/>
                <w:sz w:val="24"/>
                <w:szCs w:val="24"/>
              </w:rPr>
              <w:t>83</w:t>
            </w:r>
          </w:p>
        </w:tc>
        <w:tc>
          <w:tcPr>
            <w:tcW w:w="2520" w:type="dxa"/>
          </w:tcPr>
          <w:p w:rsidR="005D1FC2" w:rsidRPr="005D1FC2" w:rsidRDefault="00391FF7" w:rsidP="00391FF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114.15</w:t>
            </w:r>
            <w:r>
              <w:rPr>
                <w:rFonts w:ascii="Times New Roman" w:eastAsia="Times New Roman" w:hAnsi="Times New Roman" w:cs="Times New Roman"/>
                <w:sz w:val="24"/>
                <w:szCs w:val="24"/>
              </w:rPr>
              <w:fldChar w:fldCharType="end"/>
            </w:r>
          </w:p>
        </w:tc>
      </w:tr>
      <w:tr w:rsidR="005D1FC2" w:rsidRPr="005D1FC2" w:rsidTr="00135705">
        <w:tc>
          <w:tcPr>
            <w:tcW w:w="252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Environmental Technician</w:t>
            </w:r>
          </w:p>
        </w:tc>
        <w:tc>
          <w:tcPr>
            <w:tcW w:w="1980" w:type="dxa"/>
            <w:vAlign w:val="center"/>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30</w:t>
            </w:r>
          </w:p>
        </w:tc>
        <w:tc>
          <w:tcPr>
            <w:tcW w:w="1980" w:type="dxa"/>
            <w:vAlign w:val="center"/>
          </w:tcPr>
          <w:p w:rsidR="005D1FC2" w:rsidRPr="005D1FC2" w:rsidRDefault="00226D51" w:rsidP="00226D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D1FC2" w:rsidRPr="005D1FC2">
              <w:rPr>
                <w:rFonts w:ascii="Times New Roman" w:eastAsia="Times New Roman" w:hAnsi="Times New Roman" w:cs="Times New Roman"/>
                <w:sz w:val="24"/>
                <w:szCs w:val="24"/>
              </w:rPr>
              <w:t>9.</w:t>
            </w:r>
            <w:r>
              <w:rPr>
                <w:rFonts w:ascii="Times New Roman" w:eastAsia="Times New Roman" w:hAnsi="Times New Roman" w:cs="Times New Roman"/>
                <w:sz w:val="24"/>
                <w:szCs w:val="24"/>
              </w:rPr>
              <w:t>0</w:t>
            </w:r>
            <w:r w:rsidR="005D1FC2" w:rsidRPr="005D1FC2">
              <w:rPr>
                <w:rFonts w:ascii="Times New Roman" w:eastAsia="Times New Roman" w:hAnsi="Times New Roman" w:cs="Times New Roman"/>
                <w:sz w:val="24"/>
                <w:szCs w:val="24"/>
              </w:rPr>
              <w:t>9</w:t>
            </w:r>
          </w:p>
        </w:tc>
        <w:tc>
          <w:tcPr>
            <w:tcW w:w="2520" w:type="dxa"/>
            <w:vAlign w:val="center"/>
          </w:tcPr>
          <w:p w:rsidR="005D1FC2" w:rsidRPr="005D1FC2" w:rsidRDefault="00391FF7"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1,172.7</w:t>
            </w:r>
            <w:r>
              <w:rPr>
                <w:rFonts w:ascii="Times New Roman" w:eastAsia="Times New Roman" w:hAnsi="Times New Roman" w:cs="Times New Roman"/>
                <w:sz w:val="24"/>
                <w:szCs w:val="24"/>
              </w:rPr>
              <w:fldChar w:fldCharType="end"/>
            </w:r>
            <w:r w:rsidR="00226D51">
              <w:rPr>
                <w:rFonts w:ascii="Times New Roman" w:eastAsia="Times New Roman" w:hAnsi="Times New Roman" w:cs="Times New Roman"/>
                <w:sz w:val="24"/>
                <w:szCs w:val="24"/>
              </w:rPr>
              <w:t>0</w:t>
            </w:r>
          </w:p>
        </w:tc>
      </w:tr>
      <w:tr w:rsidR="005D1FC2" w:rsidRPr="005D1FC2" w:rsidTr="00135705">
        <w:tc>
          <w:tcPr>
            <w:tcW w:w="252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Environmental  Engineer</w:t>
            </w:r>
          </w:p>
        </w:tc>
        <w:tc>
          <w:tcPr>
            <w:tcW w:w="19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15</w:t>
            </w:r>
          </w:p>
        </w:tc>
        <w:tc>
          <w:tcPr>
            <w:tcW w:w="1980" w:type="dxa"/>
          </w:tcPr>
          <w:p w:rsidR="005D1FC2" w:rsidRPr="005D1FC2" w:rsidRDefault="00391FF7"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54.42</w:t>
            </w:r>
          </w:p>
        </w:tc>
        <w:tc>
          <w:tcPr>
            <w:tcW w:w="2520" w:type="dxa"/>
          </w:tcPr>
          <w:p w:rsidR="005D1FC2" w:rsidRPr="005D1FC2" w:rsidRDefault="00391FF7"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816.3</w:t>
            </w:r>
            <w:r>
              <w:rPr>
                <w:rFonts w:ascii="Times New Roman" w:eastAsia="Times New Roman" w:hAnsi="Times New Roman" w:cs="Times New Roman"/>
                <w:sz w:val="24"/>
                <w:szCs w:val="24"/>
              </w:rPr>
              <w:fldChar w:fldCharType="end"/>
            </w:r>
            <w:r w:rsidR="00226D51">
              <w:rPr>
                <w:rFonts w:ascii="Times New Roman" w:eastAsia="Times New Roman" w:hAnsi="Times New Roman" w:cs="Times New Roman"/>
                <w:sz w:val="24"/>
                <w:szCs w:val="24"/>
              </w:rPr>
              <w:t>0</w:t>
            </w:r>
          </w:p>
        </w:tc>
      </w:tr>
      <w:tr w:rsidR="005D1FC2" w:rsidRPr="005D1FC2" w:rsidTr="00135705">
        <w:tc>
          <w:tcPr>
            <w:tcW w:w="252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Operations Manager</w:t>
            </w:r>
          </w:p>
        </w:tc>
        <w:tc>
          <w:tcPr>
            <w:tcW w:w="19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w:t>
            </w:r>
          </w:p>
        </w:tc>
        <w:tc>
          <w:tcPr>
            <w:tcW w:w="1980" w:type="dxa"/>
          </w:tcPr>
          <w:p w:rsidR="005D1FC2" w:rsidRPr="005D1FC2" w:rsidRDefault="00391FF7"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81.63</w:t>
            </w:r>
          </w:p>
        </w:tc>
        <w:tc>
          <w:tcPr>
            <w:tcW w:w="2520" w:type="dxa"/>
          </w:tcPr>
          <w:p w:rsidR="005D1FC2" w:rsidRPr="005D1FC2" w:rsidRDefault="00391FF7"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244.89</w:t>
            </w:r>
            <w:r>
              <w:rPr>
                <w:rFonts w:ascii="Times New Roman" w:eastAsia="Times New Roman" w:hAnsi="Times New Roman" w:cs="Times New Roman"/>
                <w:sz w:val="24"/>
                <w:szCs w:val="24"/>
              </w:rPr>
              <w:fldChar w:fldCharType="end"/>
            </w:r>
          </w:p>
        </w:tc>
      </w:tr>
      <w:tr w:rsidR="005D1FC2" w:rsidRPr="005D1FC2" w:rsidTr="00135705">
        <w:tc>
          <w:tcPr>
            <w:tcW w:w="252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w:t>
            </w:r>
          </w:p>
        </w:tc>
        <w:tc>
          <w:tcPr>
            <w:tcW w:w="19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fldChar w:fldCharType="begin"/>
            </w:r>
            <w:r w:rsidRPr="005D1FC2">
              <w:rPr>
                <w:rFonts w:ascii="Times New Roman" w:eastAsia="Times New Roman" w:hAnsi="Times New Roman" w:cs="Times New Roman"/>
                <w:sz w:val="24"/>
                <w:szCs w:val="24"/>
              </w:rPr>
              <w:instrText xml:space="preserve"> =SUM(ABOVE) </w:instrText>
            </w:r>
            <w:r w:rsidRPr="005D1FC2">
              <w:rPr>
                <w:rFonts w:ascii="Times New Roman" w:eastAsia="Times New Roman" w:hAnsi="Times New Roman" w:cs="Times New Roman"/>
                <w:sz w:val="24"/>
                <w:szCs w:val="24"/>
              </w:rPr>
              <w:fldChar w:fldCharType="separate"/>
            </w:r>
            <w:r w:rsidRPr="005D1FC2">
              <w:rPr>
                <w:rFonts w:ascii="Times New Roman" w:eastAsia="Times New Roman" w:hAnsi="Times New Roman" w:cs="Times New Roman"/>
                <w:noProof/>
                <w:sz w:val="24"/>
                <w:szCs w:val="24"/>
              </w:rPr>
              <w:t>53</w:t>
            </w:r>
            <w:r w:rsidRPr="005D1FC2">
              <w:rPr>
                <w:rFonts w:ascii="Times New Roman" w:eastAsia="Times New Roman" w:hAnsi="Times New Roman" w:cs="Times New Roman"/>
                <w:sz w:val="24"/>
                <w:szCs w:val="24"/>
              </w:rPr>
              <w:fldChar w:fldCharType="end"/>
            </w:r>
          </w:p>
        </w:tc>
        <w:tc>
          <w:tcPr>
            <w:tcW w:w="19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p>
        </w:tc>
        <w:tc>
          <w:tcPr>
            <w:tcW w:w="2520" w:type="dxa"/>
          </w:tcPr>
          <w:p w:rsidR="005D1FC2" w:rsidRPr="005D1FC2" w:rsidRDefault="00391FF7"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$2,348.04</w:t>
            </w:r>
            <w:r>
              <w:rPr>
                <w:rFonts w:ascii="Times New Roman" w:eastAsia="Times New Roman" w:hAnsi="Times New Roman" w:cs="Times New Roman"/>
                <w:sz w:val="24"/>
                <w:szCs w:val="24"/>
              </w:rPr>
              <w:fldChar w:fldCharType="end"/>
            </w:r>
          </w:p>
        </w:tc>
      </w:tr>
    </w:tbl>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Therefore, the estimated annual wage cost for each industry respondent for </w:t>
      </w:r>
      <w:r w:rsidRPr="005D1FC2">
        <w:rPr>
          <w:rFonts w:ascii="Times New Roman" w:eastAsia="Times New Roman" w:hAnsi="Times New Roman" w:cs="Arial"/>
          <w:sz w:val="24"/>
          <w:szCs w:val="24"/>
        </w:rPr>
        <w:t>§</w:t>
      </w:r>
      <w:r w:rsidRPr="005D1FC2">
        <w:rPr>
          <w:rFonts w:ascii="Times New Roman" w:eastAsia="Times New Roman" w:hAnsi="Times New Roman" w:cs="Times New Roman"/>
          <w:sz w:val="24"/>
          <w:szCs w:val="24"/>
        </w:rPr>
        <w:t>784.13 is $</w:t>
      </w:r>
      <w:r w:rsidR="00226D51">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w:t>
      </w:r>
      <w:r w:rsidR="00391FF7">
        <w:rPr>
          <w:rFonts w:ascii="Times New Roman" w:eastAsia="Times New Roman" w:hAnsi="Times New Roman" w:cs="Times New Roman"/>
          <w:sz w:val="24"/>
          <w:szCs w:val="24"/>
        </w:rPr>
        <w:t>348</w:t>
      </w:r>
      <w:r w:rsidRPr="005D1FC2">
        <w:rPr>
          <w:rFonts w:ascii="Times New Roman" w:eastAsia="Times New Roman" w:hAnsi="Times New Roman" w:cs="Times New Roman"/>
          <w:sz w:val="24"/>
          <w:szCs w:val="24"/>
        </w:rPr>
        <w:t xml:space="preserve"> (rounded).  The total wage cost to all industry respondents is $</w:t>
      </w:r>
      <w:r w:rsidR="0080222B">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w:t>
      </w:r>
      <w:r w:rsidR="00391FF7">
        <w:rPr>
          <w:rFonts w:ascii="Times New Roman" w:eastAsia="Times New Roman" w:hAnsi="Times New Roman" w:cs="Times New Roman"/>
          <w:sz w:val="24"/>
          <w:szCs w:val="24"/>
        </w:rPr>
        <w:t>348</w:t>
      </w:r>
      <w:r w:rsidRPr="005D1FC2">
        <w:rPr>
          <w:rFonts w:ascii="Times New Roman" w:eastAsia="Times New Roman" w:hAnsi="Times New Roman" w:cs="Times New Roman"/>
          <w:sz w:val="24"/>
          <w:szCs w:val="24"/>
        </w:rPr>
        <w:t xml:space="preserve"> </w:t>
      </w:r>
      <w:r w:rsidRPr="0080222B">
        <w:rPr>
          <w:rFonts w:ascii="Times New Roman" w:eastAsia="Times New Roman" w:hAnsi="Times New Roman" w:cs="Times New Roman"/>
          <w:sz w:val="24"/>
          <w:szCs w:val="24"/>
        </w:rPr>
        <w:t xml:space="preserve">x </w:t>
      </w:r>
      <w:r w:rsidR="0080222B" w:rsidRPr="0080222B">
        <w:rPr>
          <w:rFonts w:ascii="Times New Roman" w:eastAsia="Times New Roman" w:hAnsi="Times New Roman" w:cs="Times New Roman"/>
          <w:sz w:val="24"/>
          <w:szCs w:val="24"/>
        </w:rPr>
        <w:t>45</w:t>
      </w:r>
      <w:r w:rsidRPr="0080222B">
        <w:rPr>
          <w:rFonts w:ascii="Times New Roman" w:eastAsia="Times New Roman" w:hAnsi="Times New Roman" w:cs="Times New Roman"/>
          <w:sz w:val="24"/>
          <w:szCs w:val="24"/>
        </w:rPr>
        <w:t xml:space="preserve"> permits </w:t>
      </w:r>
      <w:r w:rsidRPr="005D1FC2">
        <w:rPr>
          <w:rFonts w:ascii="Times New Roman" w:eastAsia="Times New Roman" w:hAnsi="Times New Roman" w:cs="Times New Roman"/>
          <w:sz w:val="24"/>
          <w:szCs w:val="24"/>
        </w:rPr>
        <w:t>= $</w:t>
      </w:r>
      <w:r w:rsidR="00391FF7">
        <w:rPr>
          <w:rFonts w:ascii="Times New Roman" w:eastAsia="Times New Roman" w:hAnsi="Times New Roman" w:cs="Times New Roman"/>
          <w:sz w:val="24"/>
          <w:szCs w:val="24"/>
        </w:rPr>
        <w:t>105</w:t>
      </w:r>
      <w:r w:rsidRPr="005D1FC2">
        <w:rPr>
          <w:rFonts w:ascii="Times New Roman" w:eastAsia="Times New Roman" w:hAnsi="Times New Roman" w:cs="Times New Roman"/>
          <w:sz w:val="24"/>
          <w:szCs w:val="24"/>
        </w:rPr>
        <w:t>,</w:t>
      </w:r>
      <w:r w:rsidR="00391FF7">
        <w:rPr>
          <w:rFonts w:ascii="Times New Roman" w:eastAsia="Times New Roman" w:hAnsi="Times New Roman" w:cs="Times New Roman"/>
          <w:sz w:val="24"/>
          <w:szCs w:val="24"/>
        </w:rPr>
        <w:t>660</w:t>
      </w:r>
      <w:r w:rsidRPr="005D1FC2">
        <w:rPr>
          <w:rFonts w:ascii="Times New Roman" w:eastAsia="Times New Roman" w:hAnsi="Times New Roman" w:cs="Times New Roman"/>
          <w:sz w:val="24"/>
          <w:szCs w:val="24"/>
        </w:rPr>
        <w:t>.</w:t>
      </w:r>
    </w:p>
    <w:p w:rsidR="005D1FC2" w:rsidRPr="005D1FC2" w:rsidRDefault="005D1FC2" w:rsidP="005D1FC2">
      <w:pPr>
        <w:spacing w:after="0" w:line="240" w:lineRule="auto"/>
        <w:ind w:left="720"/>
        <w:rPr>
          <w:rFonts w:ascii="Times New Roman" w:eastAsia="Times New Roman" w:hAnsi="Times New Roman" w:cs="Times New Roman"/>
          <w:b/>
          <w:sz w:val="24"/>
          <w:szCs w:val="24"/>
        </w:rPr>
      </w:pPr>
    </w:p>
    <w:p w:rsidR="005D1FC2" w:rsidRPr="005D1FC2" w:rsidRDefault="005D1FC2" w:rsidP="005D1FC2">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Times New Roman"/>
          <w:sz w:val="24"/>
          <w:szCs w:val="24"/>
        </w:rPr>
        <w:t xml:space="preserve">In addition, it takes 4.5 hours for each </w:t>
      </w:r>
      <w:r w:rsidRPr="005D1FC2">
        <w:rPr>
          <w:rFonts w:ascii="Times New Roman" w:eastAsia="Times New Roman" w:hAnsi="Times New Roman" w:cs="Arial"/>
          <w:sz w:val="24"/>
          <w:szCs w:val="24"/>
        </w:rPr>
        <w:t xml:space="preserve">state regulatory authority to review this section of the permit application.  </w:t>
      </w:r>
    </w:p>
    <w:p w:rsidR="005D1FC2" w:rsidRPr="005D1FC2" w:rsidRDefault="005D1FC2" w:rsidP="005D1FC2">
      <w:pPr>
        <w:spacing w:after="0" w:line="240" w:lineRule="auto"/>
        <w:ind w:left="720"/>
        <w:rPr>
          <w:rFonts w:ascii="Times New Roman" w:eastAsia="Times New Roman" w:hAnsi="Times New Roman" w:cs="Arial"/>
          <w:sz w:val="24"/>
          <w:szCs w:val="24"/>
        </w:rPr>
      </w:pP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Using wage costs for state employee engineering technicia</w:t>
      </w:r>
      <w:r w:rsidR="0096452B">
        <w:rPr>
          <w:rFonts w:ascii="Times New Roman" w:eastAsia="Times New Roman" w:hAnsi="Times New Roman" w:cs="Times New Roman"/>
          <w:sz w:val="24"/>
          <w:szCs w:val="24"/>
        </w:rPr>
        <w:t>n</w:t>
      </w:r>
      <w:r w:rsidR="003E3213">
        <w:rPr>
          <w:rFonts w:ascii="Times New Roman" w:eastAsia="Times New Roman" w:hAnsi="Times New Roman" w:cs="Times New Roman"/>
          <w:sz w:val="24"/>
          <w:szCs w:val="24"/>
        </w:rPr>
        <w:t>,</w:t>
      </w:r>
      <w:r w:rsidRPr="005D1FC2">
        <w:rPr>
          <w:rFonts w:ascii="Times New Roman" w:eastAsia="Times New Roman" w:hAnsi="Times New Roman" w:cs="Times New Roman"/>
          <w:sz w:val="24"/>
          <w:szCs w:val="24"/>
        </w:rPr>
        <w:t xml:space="preserve"> we estimate that the wage cost is $33.</w:t>
      </w:r>
      <w:r w:rsidR="0080222B">
        <w:rPr>
          <w:rFonts w:ascii="Times New Roman" w:eastAsia="Times New Roman" w:hAnsi="Times New Roman" w:cs="Times New Roman"/>
          <w:sz w:val="24"/>
          <w:szCs w:val="24"/>
        </w:rPr>
        <w:t>02</w:t>
      </w:r>
      <w:r w:rsidRPr="005D1FC2">
        <w:rPr>
          <w:rFonts w:ascii="Times New Roman" w:eastAsia="Times New Roman" w:hAnsi="Times New Roman" w:cs="Times New Roman"/>
          <w:sz w:val="24"/>
          <w:szCs w:val="24"/>
        </w:rPr>
        <w:t xml:space="preserve"> per hour including benefits.  Therefore, the estimated annual wage cost for state regulatory authorities to review </w:t>
      </w:r>
      <w:r w:rsidRPr="005D1FC2">
        <w:rPr>
          <w:rFonts w:ascii="Times New Roman" w:eastAsia="Times New Roman" w:hAnsi="Times New Roman" w:cs="Arial"/>
          <w:sz w:val="24"/>
          <w:szCs w:val="24"/>
        </w:rPr>
        <w:t>§</w:t>
      </w:r>
      <w:r w:rsidRPr="005D1FC2">
        <w:rPr>
          <w:rFonts w:ascii="Times New Roman" w:eastAsia="Times New Roman" w:hAnsi="Times New Roman" w:cs="Times New Roman"/>
          <w:sz w:val="24"/>
          <w:szCs w:val="24"/>
        </w:rPr>
        <w:t>784.13 of each permit application is $33.</w:t>
      </w:r>
      <w:r w:rsidR="00391FF7">
        <w:rPr>
          <w:rFonts w:ascii="Times New Roman" w:eastAsia="Times New Roman" w:hAnsi="Times New Roman" w:cs="Times New Roman"/>
          <w:sz w:val="24"/>
          <w:szCs w:val="24"/>
        </w:rPr>
        <w:t>02</w:t>
      </w:r>
      <w:r w:rsidRPr="005D1FC2">
        <w:rPr>
          <w:rFonts w:ascii="Times New Roman" w:eastAsia="Times New Roman" w:hAnsi="Times New Roman" w:cs="Times New Roman"/>
          <w:sz w:val="24"/>
          <w:szCs w:val="24"/>
        </w:rPr>
        <w:t xml:space="preserve"> per hour x 4.5 hours = $1</w:t>
      </w:r>
      <w:r w:rsidR="00391FF7">
        <w:rPr>
          <w:rFonts w:ascii="Times New Roman" w:eastAsia="Times New Roman" w:hAnsi="Times New Roman" w:cs="Times New Roman"/>
          <w:sz w:val="24"/>
          <w:szCs w:val="24"/>
        </w:rPr>
        <w:t>49</w:t>
      </w:r>
      <w:r w:rsidRPr="005D1FC2">
        <w:rPr>
          <w:rFonts w:ascii="Times New Roman" w:eastAsia="Times New Roman" w:hAnsi="Times New Roman" w:cs="Times New Roman"/>
          <w:sz w:val="24"/>
          <w:szCs w:val="24"/>
        </w:rPr>
        <w:t>.  The total wage cost to all state regulatory authorities is $1</w:t>
      </w:r>
      <w:r w:rsidR="00391FF7">
        <w:rPr>
          <w:rFonts w:ascii="Times New Roman" w:eastAsia="Times New Roman" w:hAnsi="Times New Roman" w:cs="Times New Roman"/>
          <w:sz w:val="24"/>
          <w:szCs w:val="24"/>
        </w:rPr>
        <w:t>49</w:t>
      </w:r>
      <w:r w:rsidRPr="005D1FC2">
        <w:rPr>
          <w:rFonts w:ascii="Times New Roman" w:eastAsia="Times New Roman" w:hAnsi="Times New Roman" w:cs="Times New Roman"/>
          <w:sz w:val="24"/>
          <w:szCs w:val="24"/>
        </w:rPr>
        <w:t xml:space="preserve"> x </w:t>
      </w:r>
      <w:r w:rsidR="00391FF7">
        <w:rPr>
          <w:rFonts w:ascii="Times New Roman" w:eastAsia="Times New Roman" w:hAnsi="Times New Roman" w:cs="Times New Roman"/>
          <w:sz w:val="24"/>
          <w:szCs w:val="24"/>
        </w:rPr>
        <w:t>44</w:t>
      </w:r>
      <w:r w:rsidRPr="005D1FC2">
        <w:rPr>
          <w:rFonts w:ascii="Times New Roman" w:eastAsia="Times New Roman" w:hAnsi="Times New Roman" w:cs="Times New Roman"/>
          <w:sz w:val="24"/>
          <w:szCs w:val="24"/>
        </w:rPr>
        <w:t xml:space="preserve"> permit applications = $</w:t>
      </w:r>
      <w:r w:rsidR="00391FF7">
        <w:rPr>
          <w:rFonts w:ascii="Times New Roman" w:eastAsia="Times New Roman" w:hAnsi="Times New Roman" w:cs="Times New Roman"/>
          <w:sz w:val="24"/>
          <w:szCs w:val="24"/>
        </w:rPr>
        <w:t>6</w:t>
      </w:r>
      <w:r w:rsidRPr="005D1FC2">
        <w:rPr>
          <w:rFonts w:ascii="Times New Roman" w:eastAsia="Times New Roman" w:hAnsi="Times New Roman" w:cs="Times New Roman"/>
          <w:sz w:val="24"/>
          <w:szCs w:val="24"/>
        </w:rPr>
        <w:t>,</w:t>
      </w:r>
      <w:r w:rsidR="00391FF7">
        <w:rPr>
          <w:rFonts w:ascii="Times New Roman" w:eastAsia="Times New Roman" w:hAnsi="Times New Roman" w:cs="Times New Roman"/>
          <w:sz w:val="24"/>
          <w:szCs w:val="24"/>
        </w:rPr>
        <w:t>556</w:t>
      </w:r>
      <w:r w:rsidRPr="005D1FC2">
        <w:rPr>
          <w:rFonts w:ascii="Times New Roman" w:eastAsia="Times New Roman" w:hAnsi="Times New Roman" w:cs="Times New Roman"/>
          <w:sz w:val="24"/>
          <w:szCs w:val="24"/>
        </w:rPr>
        <w:t>.</w:t>
      </w:r>
    </w:p>
    <w:p w:rsidR="005D1FC2" w:rsidRPr="005D1FC2" w:rsidRDefault="005D1FC2" w:rsidP="005D1FC2">
      <w:pPr>
        <w:spacing w:after="0" w:line="240" w:lineRule="auto"/>
        <w:ind w:left="720"/>
        <w:rPr>
          <w:rFonts w:ascii="Times New Roman" w:eastAsia="Times New Roman" w:hAnsi="Times New Roman" w:cs="Arial"/>
          <w:sz w:val="24"/>
          <w:szCs w:val="24"/>
        </w:rPr>
      </w:pPr>
    </w:p>
    <w:p w:rsidR="005D1FC2" w:rsidRPr="005D1FC2" w:rsidRDefault="005D1FC2" w:rsidP="005D1FC2">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rPr>
        <w:lastRenderedPageBreak/>
        <w:t>Therefore, we estimate that the burden to all respondents is $</w:t>
      </w:r>
      <w:r w:rsidR="00391FF7">
        <w:rPr>
          <w:rFonts w:ascii="Times New Roman" w:eastAsia="Times New Roman" w:hAnsi="Times New Roman" w:cs="Arial"/>
          <w:sz w:val="24"/>
          <w:szCs w:val="24"/>
        </w:rPr>
        <w:t>105</w:t>
      </w:r>
      <w:r w:rsidRPr="005D1FC2">
        <w:rPr>
          <w:rFonts w:ascii="Times New Roman" w:eastAsia="Times New Roman" w:hAnsi="Times New Roman" w:cs="Arial"/>
          <w:sz w:val="24"/>
          <w:szCs w:val="24"/>
        </w:rPr>
        <w:t>,</w:t>
      </w:r>
      <w:r w:rsidR="00391FF7">
        <w:rPr>
          <w:rFonts w:ascii="Times New Roman" w:eastAsia="Times New Roman" w:hAnsi="Times New Roman" w:cs="Arial"/>
          <w:sz w:val="24"/>
          <w:szCs w:val="24"/>
        </w:rPr>
        <w:t>660</w:t>
      </w:r>
      <w:r w:rsidRPr="005D1FC2">
        <w:rPr>
          <w:rFonts w:ascii="Times New Roman" w:eastAsia="Times New Roman" w:hAnsi="Times New Roman" w:cs="Arial"/>
          <w:sz w:val="24"/>
          <w:szCs w:val="24"/>
        </w:rPr>
        <w:t xml:space="preserve"> for industry + $</w:t>
      </w:r>
      <w:r w:rsidR="00391FF7">
        <w:rPr>
          <w:rFonts w:ascii="Times New Roman" w:eastAsia="Times New Roman" w:hAnsi="Times New Roman" w:cs="Arial"/>
          <w:sz w:val="24"/>
          <w:szCs w:val="24"/>
        </w:rPr>
        <w:t>6</w:t>
      </w:r>
      <w:r w:rsidRPr="005D1FC2">
        <w:rPr>
          <w:rFonts w:ascii="Times New Roman" w:eastAsia="Times New Roman" w:hAnsi="Times New Roman" w:cs="Arial"/>
          <w:sz w:val="24"/>
          <w:szCs w:val="24"/>
        </w:rPr>
        <w:t>,</w:t>
      </w:r>
      <w:r w:rsidR="00391FF7">
        <w:rPr>
          <w:rFonts w:ascii="Times New Roman" w:eastAsia="Times New Roman" w:hAnsi="Times New Roman" w:cs="Arial"/>
          <w:sz w:val="24"/>
          <w:szCs w:val="24"/>
        </w:rPr>
        <w:t>556</w:t>
      </w:r>
      <w:r w:rsidRPr="005D1FC2">
        <w:rPr>
          <w:rFonts w:ascii="Times New Roman" w:eastAsia="Times New Roman" w:hAnsi="Times New Roman" w:cs="Arial"/>
          <w:sz w:val="24"/>
          <w:szCs w:val="24"/>
        </w:rPr>
        <w:t xml:space="preserve"> for State regulatory authorities = $</w:t>
      </w:r>
      <w:r w:rsidR="00391FF7">
        <w:rPr>
          <w:rFonts w:ascii="Times New Roman" w:eastAsia="Times New Roman" w:hAnsi="Times New Roman" w:cs="Arial"/>
          <w:sz w:val="24"/>
          <w:szCs w:val="24"/>
        </w:rPr>
        <w:t>112</w:t>
      </w:r>
      <w:r w:rsidRPr="005D1FC2">
        <w:rPr>
          <w:rFonts w:ascii="Times New Roman" w:eastAsia="Times New Roman" w:hAnsi="Times New Roman" w:cs="Arial"/>
          <w:sz w:val="24"/>
          <w:szCs w:val="24"/>
        </w:rPr>
        <w:t>,</w:t>
      </w:r>
      <w:r w:rsidR="00391FF7">
        <w:rPr>
          <w:rFonts w:ascii="Times New Roman" w:eastAsia="Times New Roman" w:hAnsi="Times New Roman" w:cs="Arial"/>
          <w:sz w:val="24"/>
          <w:szCs w:val="24"/>
        </w:rPr>
        <w:t>216</w:t>
      </w:r>
      <w:r w:rsidRPr="005D1FC2">
        <w:rPr>
          <w:rFonts w:ascii="Times New Roman" w:eastAsia="Times New Roman" w:hAnsi="Times New Roman" w:cs="Arial"/>
          <w:sz w:val="24"/>
          <w:szCs w:val="24"/>
        </w:rPr>
        <w:t xml:space="preserve">. </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13.</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Total Annual Non-Wage Cost Burden to Respondents</w:t>
      </w:r>
      <w:r w:rsidRPr="005D1FC2">
        <w:rPr>
          <w:rFonts w:ascii="Times New Roman" w:eastAsia="Times New Roman" w:hAnsi="Times New Roman" w:cs="Times New Roman"/>
          <w:sz w:val="24"/>
          <w:szCs w:val="24"/>
          <w:u w:val="single"/>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 w:val="left" w:pos="108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b/>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Capital and Start-Up Costs.</w:t>
      </w:r>
      <w:r w:rsidRPr="005D1FC2">
        <w:rPr>
          <w:rFonts w:ascii="Times New Roman" w:eastAsia="Times New Roman" w:hAnsi="Times New Roman" w:cs="Times New Roman"/>
          <w:sz w:val="24"/>
          <w:szCs w:val="24"/>
        </w:rPr>
        <w:t xml:space="preserve">  </w:t>
      </w:r>
    </w:p>
    <w:p w:rsidR="005D1FC2" w:rsidRPr="005D1FC2" w:rsidRDefault="005D1FC2" w:rsidP="005D1FC2">
      <w:pPr>
        <w:tabs>
          <w:tab w:val="left" w:pos="720"/>
          <w:tab w:val="left" w:pos="1080"/>
        </w:tabs>
        <w:spacing w:after="0" w:line="240" w:lineRule="auto"/>
        <w:ind w:hanging="36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b/>
        <w:t xml:space="preserve">Non-labor cost information was provided by the engineering companies and include permit application costs for items such as equipment, copying, travel to the mine site and other locations for data collection, newspaper publications, laboratory analyzes, and </w:t>
      </w:r>
      <w:r w:rsidRPr="00391FF7">
        <w:rPr>
          <w:rFonts w:ascii="Times New Roman" w:eastAsia="Times New Roman" w:hAnsi="Times New Roman" w:cs="Times New Roman"/>
          <w:sz w:val="24"/>
          <w:szCs w:val="24"/>
        </w:rPr>
        <w:t>postage.  This cost is $500 per respondent.  The total costs for all applicants would be $</w:t>
      </w:r>
      <w:r w:rsidR="00391FF7">
        <w:rPr>
          <w:rFonts w:ascii="Times New Roman" w:eastAsia="Times New Roman" w:hAnsi="Times New Roman" w:cs="Times New Roman"/>
          <w:sz w:val="24"/>
          <w:szCs w:val="24"/>
        </w:rPr>
        <w:t>22</w:t>
      </w:r>
      <w:r w:rsidRPr="00391FF7">
        <w:rPr>
          <w:rFonts w:ascii="Times New Roman" w:eastAsia="Times New Roman" w:hAnsi="Times New Roman" w:cs="Times New Roman"/>
          <w:sz w:val="24"/>
          <w:szCs w:val="24"/>
        </w:rPr>
        <w:t>,500 (</w:t>
      </w:r>
      <w:r w:rsidR="00391FF7">
        <w:rPr>
          <w:rFonts w:ascii="Times New Roman" w:eastAsia="Times New Roman" w:hAnsi="Times New Roman" w:cs="Times New Roman"/>
          <w:sz w:val="24"/>
          <w:szCs w:val="24"/>
        </w:rPr>
        <w:t>45</w:t>
      </w:r>
      <w:r w:rsidRPr="005D1FC2">
        <w:rPr>
          <w:rFonts w:ascii="Times New Roman" w:eastAsia="Times New Roman" w:hAnsi="Times New Roman" w:cs="Times New Roman"/>
          <w:sz w:val="24"/>
          <w:szCs w:val="24"/>
        </w:rPr>
        <w:t xml:space="preserve"> applications x $500 per application). </w:t>
      </w:r>
    </w:p>
    <w:p w:rsidR="005D1FC2" w:rsidRPr="005D1FC2" w:rsidRDefault="005D1FC2" w:rsidP="005D1FC2">
      <w:pPr>
        <w:tabs>
          <w:tab w:val="left" w:pos="720"/>
          <w:tab w:val="left" w:pos="1080"/>
        </w:tabs>
        <w:spacing w:after="0" w:line="240" w:lineRule="auto"/>
        <w:ind w:hanging="360"/>
        <w:rPr>
          <w:rFonts w:ascii="Times New Roman" w:eastAsia="Times New Roman" w:hAnsi="Times New Roman" w:cs="Times New Roman"/>
          <w:sz w:val="24"/>
          <w:szCs w:val="24"/>
        </w:rPr>
      </w:pPr>
    </w:p>
    <w:p w:rsidR="005D1FC2" w:rsidRPr="005D1FC2" w:rsidRDefault="005D1FC2" w:rsidP="005D1FC2">
      <w:pPr>
        <w:tabs>
          <w:tab w:val="left" w:pos="720"/>
          <w:tab w:val="left" w:pos="1080"/>
        </w:tabs>
        <w:spacing w:after="0" w:line="240" w:lineRule="auto"/>
        <w:rPr>
          <w:rFonts w:ascii="Times New Roman" w:eastAsia="Times New Roman" w:hAnsi="Times New Roman" w:cs="Times New Roman"/>
          <w:sz w:val="24"/>
          <w:szCs w:val="24"/>
          <w:u w:val="single"/>
        </w:rPr>
      </w:pPr>
      <w:r w:rsidRPr="005D1FC2">
        <w:rPr>
          <w:rFonts w:ascii="Times New Roman" w:eastAsia="Times New Roman" w:hAnsi="Times New Roman" w:cs="Times New Roman"/>
          <w:sz w:val="24"/>
          <w:szCs w:val="24"/>
        </w:rPr>
        <w:tab/>
        <w:t>b.</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Operation, Maintenance and Services.</w:t>
      </w:r>
    </w:p>
    <w:p w:rsidR="005D1FC2" w:rsidRPr="005D1FC2" w:rsidRDefault="005D1FC2" w:rsidP="005D1FC2">
      <w:pPr>
        <w:tabs>
          <w:tab w:val="left" w:pos="720"/>
          <w:tab w:val="left" w:pos="1080"/>
        </w:tabs>
        <w:spacing w:after="0" w:line="240" w:lineRule="auto"/>
        <w:ind w:hanging="360"/>
        <w:rPr>
          <w:rFonts w:ascii="Times New Roman" w:eastAsia="Times New Roman" w:hAnsi="Times New Roman" w:cs="Times New Roman"/>
          <w:sz w:val="24"/>
          <w:szCs w:val="24"/>
          <w:u w:val="single"/>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Shruti"/>
          <w:sz w:val="24"/>
          <w:szCs w:val="24"/>
        </w:rPr>
        <w:tab/>
        <w:t xml:space="preserve">None other than those associated with customary and usual business practices. </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14.</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Estimate of Costs to the Federal Government</w:t>
      </w:r>
      <w:r w:rsidRPr="005D1FC2">
        <w:rPr>
          <w:rFonts w:ascii="Times New Roman" w:eastAsia="Times New Roman" w:hAnsi="Times New Roman" w:cs="Times New Roman"/>
          <w:sz w:val="24"/>
          <w:szCs w:val="24"/>
        </w:rPr>
        <w:t>:</w:t>
      </w: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rPr>
          <w:rFonts w:ascii="Times New Roman" w:eastAsia="Times New Roman" w:hAnsi="Times New Roman" w:cs="Arial"/>
          <w:sz w:val="24"/>
          <w:szCs w:val="24"/>
          <w:u w:val="single"/>
        </w:rPr>
      </w:pPr>
    </w:p>
    <w:p w:rsidR="005D1FC2" w:rsidRPr="005D1FC2" w:rsidRDefault="005D1FC2" w:rsidP="005D1FC2">
      <w:pPr>
        <w:tabs>
          <w:tab w:val="left" w:pos="-1296"/>
          <w:tab w:val="left" w:pos="-576"/>
          <w:tab w:val="left" w:pos="720"/>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Oversight</w:t>
      </w:r>
      <w:r w:rsidRPr="005D1FC2">
        <w:rPr>
          <w:rFonts w:ascii="Times New Roman" w:eastAsia="Times New Roman" w:hAnsi="Times New Roman" w:cs="Arial"/>
          <w:sz w:val="24"/>
          <w:szCs w:val="24"/>
        </w:rPr>
        <w:t xml:space="preserve">:  In keeping with the current guidance concerning oversight of state program implementation, which de-emphasizes process reviews,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does not anticipate conducting any significant oversight review of State compliance with the requirements of 30 CFR § 784.13 in the absence of any indication of programmatic problems.  If we conduct an oversight review of this topic in one state program per year, that review would require an average of 60 hours at $</w:t>
      </w:r>
      <w:r w:rsidR="00AE2D98">
        <w:rPr>
          <w:rFonts w:ascii="Times New Roman" w:eastAsia="Times New Roman" w:hAnsi="Times New Roman" w:cs="Arial"/>
          <w:sz w:val="24"/>
          <w:szCs w:val="24"/>
        </w:rPr>
        <w:t>56.61</w:t>
      </w:r>
      <w:r w:rsidRPr="005D1FC2">
        <w:rPr>
          <w:rFonts w:ascii="Times New Roman" w:eastAsia="Times New Roman" w:hAnsi="Times New Roman" w:cs="Arial"/>
          <w:sz w:val="24"/>
          <w:szCs w:val="24"/>
        </w:rPr>
        <w:t xml:space="preserve"> per hour (GS-12/5 regulatory program specialist/mining engineer reviewing the application, includ</w:t>
      </w:r>
      <w:r w:rsidR="0096452B">
        <w:rPr>
          <w:rFonts w:ascii="Times New Roman" w:eastAsia="Times New Roman" w:hAnsi="Times New Roman" w:cs="Arial"/>
          <w:sz w:val="24"/>
          <w:szCs w:val="24"/>
        </w:rPr>
        <w:t>ing 1.5 multiplier for benefits</w:t>
      </w:r>
      <w:r w:rsidRPr="005D1FC2">
        <w:rPr>
          <w:rFonts w:ascii="Times New Roman" w:eastAsia="Times New Roman" w:hAnsi="Times New Roman" w:cs="Times New Roman"/>
          <w:sz w:val="24"/>
          <w:szCs w:val="24"/>
        </w:rPr>
        <w:t xml:space="preserve">).  </w:t>
      </w:r>
      <w:r w:rsidRPr="005D1FC2">
        <w:rPr>
          <w:rFonts w:ascii="Times New Roman" w:eastAsia="Times New Roman" w:hAnsi="Times New Roman" w:cs="Arial"/>
          <w:sz w:val="24"/>
          <w:szCs w:val="24"/>
        </w:rPr>
        <w:t xml:space="preserve">The annual cost to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for this oversight activity is estimated to be $</w:t>
      </w:r>
      <w:r w:rsidR="00AE2D98">
        <w:rPr>
          <w:rFonts w:ascii="Times New Roman" w:eastAsia="Times New Roman" w:hAnsi="Times New Roman" w:cs="Arial"/>
          <w:sz w:val="24"/>
          <w:szCs w:val="24"/>
        </w:rPr>
        <w:t>3</w:t>
      </w:r>
      <w:r w:rsidRPr="005D1FC2">
        <w:rPr>
          <w:rFonts w:ascii="Times New Roman" w:eastAsia="Times New Roman" w:hAnsi="Times New Roman" w:cs="Arial"/>
          <w:sz w:val="24"/>
          <w:szCs w:val="24"/>
        </w:rPr>
        <w:t>,</w:t>
      </w:r>
      <w:r w:rsidR="00AE2D98">
        <w:rPr>
          <w:rFonts w:ascii="Times New Roman" w:eastAsia="Times New Roman" w:hAnsi="Times New Roman" w:cs="Arial"/>
          <w:sz w:val="24"/>
          <w:szCs w:val="24"/>
        </w:rPr>
        <w:t>397</w:t>
      </w:r>
      <w:r w:rsidRPr="005D1FC2">
        <w:rPr>
          <w:rFonts w:ascii="Times New Roman" w:eastAsia="Times New Roman" w:hAnsi="Times New Roman" w:cs="Arial"/>
          <w:sz w:val="24"/>
          <w:szCs w:val="24"/>
        </w:rPr>
        <w:t>.</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p>
    <w:p w:rsidR="005D1FC2" w:rsidRPr="005D1FC2" w:rsidRDefault="005D1FC2" w:rsidP="005D1F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Federal Programs</w:t>
      </w:r>
      <w:r w:rsidRPr="005D1FC2">
        <w:rPr>
          <w:rFonts w:ascii="Times New Roman" w:eastAsia="Times New Roman" w:hAnsi="Times New Roman" w:cs="Arial"/>
          <w:sz w:val="24"/>
          <w:szCs w:val="24"/>
        </w:rPr>
        <w:t xml:space="preserve">: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estimates that it will annually receive 1 application for an underground permit for lands and operations for which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is the regulatory authority, requiring 10 hours to review.  At an average salary of $</w:t>
      </w:r>
      <w:r w:rsidR="00AE2D98">
        <w:rPr>
          <w:rFonts w:ascii="Times New Roman" w:eastAsia="Times New Roman" w:hAnsi="Times New Roman" w:cs="Arial"/>
          <w:sz w:val="24"/>
          <w:szCs w:val="24"/>
        </w:rPr>
        <w:t>56</w:t>
      </w:r>
      <w:r w:rsidRPr="005D1FC2">
        <w:rPr>
          <w:rFonts w:ascii="Times New Roman" w:eastAsia="Times New Roman" w:hAnsi="Times New Roman" w:cs="Arial"/>
          <w:sz w:val="24"/>
          <w:szCs w:val="24"/>
        </w:rPr>
        <w:t>.</w:t>
      </w:r>
      <w:r w:rsidR="00AE2D98">
        <w:rPr>
          <w:rFonts w:ascii="Times New Roman" w:eastAsia="Times New Roman" w:hAnsi="Times New Roman" w:cs="Arial"/>
          <w:sz w:val="24"/>
          <w:szCs w:val="24"/>
        </w:rPr>
        <w:t>6</w:t>
      </w:r>
      <w:r w:rsidRPr="005D1FC2">
        <w:rPr>
          <w:rFonts w:ascii="Times New Roman" w:eastAsia="Times New Roman" w:hAnsi="Times New Roman" w:cs="Arial"/>
          <w:sz w:val="24"/>
          <w:szCs w:val="24"/>
        </w:rPr>
        <w:t>1 per hour as referenced above, the annual wage cost to the Federal government to review the narrative on existing structures will be $</w:t>
      </w:r>
      <w:r w:rsidR="00AE2D98">
        <w:rPr>
          <w:rFonts w:ascii="Times New Roman" w:eastAsia="Times New Roman" w:hAnsi="Times New Roman" w:cs="Arial"/>
          <w:sz w:val="24"/>
          <w:szCs w:val="24"/>
        </w:rPr>
        <w:t>566</w:t>
      </w:r>
      <w:r w:rsidRPr="005D1FC2">
        <w:rPr>
          <w:rFonts w:ascii="Times New Roman" w:eastAsia="Times New Roman" w:hAnsi="Times New Roman" w:cs="Arial"/>
          <w:sz w:val="24"/>
          <w:szCs w:val="24"/>
        </w:rPr>
        <w:t xml:space="preserve"> (1 application x 10 hours per review x $</w:t>
      </w:r>
      <w:r w:rsidR="00AE2D98">
        <w:rPr>
          <w:rFonts w:ascii="Times New Roman" w:eastAsia="Times New Roman" w:hAnsi="Times New Roman" w:cs="Arial"/>
          <w:sz w:val="24"/>
          <w:szCs w:val="24"/>
        </w:rPr>
        <w:t>56</w:t>
      </w:r>
      <w:r w:rsidRPr="005D1FC2">
        <w:rPr>
          <w:rFonts w:ascii="Times New Roman" w:eastAsia="Times New Roman" w:hAnsi="Times New Roman" w:cs="Arial"/>
          <w:sz w:val="24"/>
          <w:szCs w:val="24"/>
        </w:rPr>
        <w:t>.</w:t>
      </w:r>
      <w:r w:rsidR="00AE2D98">
        <w:rPr>
          <w:rFonts w:ascii="Times New Roman" w:eastAsia="Times New Roman" w:hAnsi="Times New Roman" w:cs="Arial"/>
          <w:sz w:val="24"/>
          <w:szCs w:val="24"/>
        </w:rPr>
        <w:t>6</w:t>
      </w:r>
      <w:r w:rsidRPr="005D1FC2">
        <w:rPr>
          <w:rFonts w:ascii="Times New Roman" w:eastAsia="Times New Roman" w:hAnsi="Times New Roman" w:cs="Arial"/>
          <w:sz w:val="24"/>
          <w:szCs w:val="24"/>
        </w:rPr>
        <w:t>1 per hour).</w:t>
      </w:r>
    </w:p>
    <w:p w:rsidR="005D1FC2" w:rsidRPr="005D1FC2" w:rsidRDefault="005D1FC2" w:rsidP="005D1F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u w:val="single"/>
        </w:rPr>
      </w:pPr>
    </w:p>
    <w:p w:rsidR="005D1FC2" w:rsidRPr="005D1FC2" w:rsidRDefault="005D1FC2" w:rsidP="005D1FC2">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bCs/>
          <w:sz w:val="24"/>
          <w:szCs w:val="24"/>
        </w:rPr>
      </w:pPr>
      <w:r w:rsidRPr="005D1FC2">
        <w:rPr>
          <w:rFonts w:ascii="Times New Roman" w:eastAsia="Times New Roman" w:hAnsi="Times New Roman" w:cs="Times New Roman"/>
          <w:bCs/>
          <w:sz w:val="24"/>
          <w:szCs w:val="24"/>
        </w:rPr>
        <w:tab/>
      </w:r>
      <w:r w:rsidRPr="005D1FC2">
        <w:rPr>
          <w:rFonts w:ascii="Times New Roman" w:eastAsia="Times New Roman" w:hAnsi="Times New Roman" w:cs="Times New Roman"/>
          <w:bCs/>
          <w:sz w:val="24"/>
          <w:szCs w:val="24"/>
          <w:u w:val="single"/>
        </w:rPr>
        <w:t>Total Federal Cost</w:t>
      </w:r>
    </w:p>
    <w:p w:rsidR="005D1FC2" w:rsidRPr="005D1FC2" w:rsidRDefault="005D1FC2" w:rsidP="005D1FC2">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bCs/>
          <w:sz w:val="24"/>
          <w:szCs w:val="24"/>
        </w:rPr>
      </w:pPr>
    </w:p>
    <w:p w:rsidR="005D1FC2" w:rsidRPr="005D1FC2" w:rsidRDefault="005D1FC2" w:rsidP="005D1FC2">
      <w:pPr>
        <w:keepNext/>
        <w:keepLines/>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bCs/>
          <w:sz w:val="24"/>
          <w:szCs w:val="24"/>
        </w:rPr>
      </w:pPr>
      <w:r w:rsidRPr="005D1FC2">
        <w:rPr>
          <w:rFonts w:ascii="Times New Roman" w:eastAsia="Times New Roman" w:hAnsi="Times New Roman" w:cs="Times New Roman"/>
          <w:bCs/>
          <w:sz w:val="24"/>
          <w:szCs w:val="24"/>
        </w:rPr>
        <w:tab/>
      </w:r>
      <w:r w:rsidRPr="005D1FC2">
        <w:rPr>
          <w:rFonts w:ascii="Times New Roman" w:eastAsia="Times New Roman" w:hAnsi="Times New Roman" w:cs="Times New Roman"/>
          <w:bCs/>
          <w:sz w:val="24"/>
          <w:szCs w:val="24"/>
        </w:rPr>
        <w:tab/>
        <w:t>$</w:t>
      </w:r>
      <w:r w:rsidR="00AE2D98">
        <w:rPr>
          <w:rFonts w:ascii="Times New Roman" w:eastAsia="Times New Roman" w:hAnsi="Times New Roman" w:cs="Times New Roman"/>
          <w:bCs/>
          <w:sz w:val="24"/>
          <w:szCs w:val="24"/>
        </w:rPr>
        <w:t xml:space="preserve"> 3</w:t>
      </w:r>
      <w:r w:rsidRPr="005D1FC2">
        <w:rPr>
          <w:rFonts w:ascii="Times New Roman" w:eastAsia="Times New Roman" w:hAnsi="Times New Roman" w:cs="Times New Roman"/>
          <w:bCs/>
          <w:sz w:val="24"/>
          <w:szCs w:val="24"/>
        </w:rPr>
        <w:t>,</w:t>
      </w:r>
      <w:r w:rsidR="00AE2D98">
        <w:rPr>
          <w:rFonts w:ascii="Times New Roman" w:eastAsia="Times New Roman" w:hAnsi="Times New Roman" w:cs="Times New Roman"/>
          <w:bCs/>
          <w:sz w:val="24"/>
          <w:szCs w:val="24"/>
        </w:rPr>
        <w:t>397</w:t>
      </w:r>
      <w:r w:rsidRPr="005D1FC2">
        <w:rPr>
          <w:rFonts w:ascii="Times New Roman" w:eastAsia="Times New Roman" w:hAnsi="Times New Roman" w:cs="Times New Roman"/>
          <w:bCs/>
          <w:sz w:val="24"/>
          <w:szCs w:val="24"/>
        </w:rPr>
        <w:t xml:space="preserve">  Oversight</w:t>
      </w:r>
    </w:p>
    <w:p w:rsidR="005D1FC2" w:rsidRPr="005D1FC2" w:rsidRDefault="005D1FC2" w:rsidP="005D1FC2">
      <w:pPr>
        <w:keepNext/>
        <w:keepLines/>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Arial"/>
          <w:sz w:val="24"/>
          <w:szCs w:val="24"/>
        </w:rPr>
      </w:pPr>
      <w:r w:rsidRPr="005D1FC2">
        <w:rPr>
          <w:rFonts w:ascii="Times New Roman" w:eastAsia="Times New Roman" w:hAnsi="Times New Roman" w:cs="Times New Roman"/>
          <w:bCs/>
          <w:sz w:val="24"/>
          <w:szCs w:val="24"/>
        </w:rPr>
        <w:tab/>
      </w:r>
      <w:r w:rsidRPr="005D1FC2">
        <w:rPr>
          <w:rFonts w:ascii="Times New Roman" w:eastAsia="Times New Roman" w:hAnsi="Times New Roman" w:cs="Times New Roman"/>
          <w:bCs/>
          <w:sz w:val="24"/>
          <w:szCs w:val="24"/>
          <w:u w:val="single"/>
        </w:rPr>
        <w:t>+</w:t>
      </w:r>
      <w:r w:rsidRPr="005D1FC2">
        <w:rPr>
          <w:rFonts w:ascii="Times New Roman" w:eastAsia="Times New Roman" w:hAnsi="Times New Roman" w:cs="Times New Roman"/>
          <w:bCs/>
          <w:sz w:val="24"/>
          <w:szCs w:val="24"/>
          <w:u w:val="single"/>
        </w:rPr>
        <w:tab/>
        <w:t xml:space="preserve">$    </w:t>
      </w:r>
      <w:r w:rsidR="00AE2D98">
        <w:rPr>
          <w:rFonts w:ascii="Times New Roman" w:eastAsia="Times New Roman" w:hAnsi="Times New Roman" w:cs="Times New Roman"/>
          <w:bCs/>
          <w:sz w:val="24"/>
          <w:szCs w:val="24"/>
          <w:u w:val="single"/>
        </w:rPr>
        <w:t>566</w:t>
      </w:r>
      <w:r w:rsidRPr="005D1FC2">
        <w:rPr>
          <w:rFonts w:ascii="Times New Roman" w:eastAsia="Times New Roman" w:hAnsi="Times New Roman" w:cs="Times New Roman"/>
          <w:bCs/>
          <w:sz w:val="24"/>
          <w:szCs w:val="24"/>
        </w:rPr>
        <w:t xml:space="preserve">  Federal Programs</w:t>
      </w:r>
    </w:p>
    <w:p w:rsidR="005D1FC2" w:rsidRPr="005D1FC2" w:rsidRDefault="005D1FC2" w:rsidP="005D1FC2">
      <w:pPr>
        <w:keepNext/>
        <w:keepLines/>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rPr>
        <w:tab/>
        <w:t>$ 3,</w:t>
      </w:r>
      <w:r w:rsidR="00AE2D98">
        <w:rPr>
          <w:rFonts w:ascii="Times New Roman" w:eastAsia="Times New Roman" w:hAnsi="Times New Roman" w:cs="Arial"/>
          <w:sz w:val="24"/>
          <w:szCs w:val="24"/>
        </w:rPr>
        <w:t>963</w:t>
      </w:r>
      <w:r w:rsidRPr="005D1FC2">
        <w:rPr>
          <w:rFonts w:ascii="Times New Roman" w:eastAsia="Times New Roman" w:hAnsi="Times New Roman" w:cs="Arial"/>
          <w:sz w:val="24"/>
          <w:szCs w:val="24"/>
        </w:rPr>
        <w:t xml:space="preserve"> Total Federal Cost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AE2D98" w:rsidRDefault="005D1FC2" w:rsidP="005D1FC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15.</w:t>
      </w:r>
      <w:r w:rsidRPr="005D1FC2">
        <w:rPr>
          <w:rFonts w:ascii="Times New Roman" w:eastAsia="Times New Roman" w:hAnsi="Times New Roman" w:cs="Times New Roman"/>
          <w:sz w:val="24"/>
          <w:szCs w:val="24"/>
        </w:rPr>
        <w:tab/>
        <w:t xml:space="preserve">There are </w:t>
      </w:r>
      <w:r w:rsidRPr="00AE2D98">
        <w:rPr>
          <w:rFonts w:ascii="Times New Roman" w:eastAsia="Times New Roman" w:hAnsi="Times New Roman" w:cs="Times New Roman"/>
          <w:sz w:val="24"/>
          <w:szCs w:val="24"/>
        </w:rPr>
        <w:t xml:space="preserve">currently </w:t>
      </w:r>
      <w:r w:rsidR="00940023" w:rsidRPr="00AE2D98">
        <w:rPr>
          <w:rFonts w:ascii="Times New Roman" w:eastAsia="Times New Roman" w:hAnsi="Times New Roman" w:cs="Times New Roman"/>
          <w:sz w:val="24"/>
          <w:szCs w:val="24"/>
        </w:rPr>
        <w:t>2,238</w:t>
      </w:r>
      <w:r w:rsidRPr="00AE2D98">
        <w:rPr>
          <w:rFonts w:ascii="Times New Roman" w:eastAsia="Times New Roman" w:hAnsi="Times New Roman" w:cs="Times New Roman"/>
          <w:sz w:val="24"/>
          <w:szCs w:val="24"/>
        </w:rPr>
        <w:t xml:space="preserve"> hours approved for this section.  We anticipate </w:t>
      </w:r>
      <w:r w:rsidR="008E73C9" w:rsidRPr="00AE2D98">
        <w:rPr>
          <w:rFonts w:ascii="Times New Roman" w:eastAsia="Times New Roman" w:hAnsi="Times New Roman" w:cs="Times New Roman"/>
          <w:sz w:val="24"/>
          <w:szCs w:val="24"/>
        </w:rPr>
        <w:t>an</w:t>
      </w:r>
      <w:r w:rsidRPr="00AE2D98">
        <w:rPr>
          <w:rFonts w:ascii="Times New Roman" w:eastAsia="Times New Roman" w:hAnsi="Times New Roman" w:cs="Times New Roman"/>
          <w:sz w:val="24"/>
          <w:szCs w:val="24"/>
        </w:rPr>
        <w:t xml:space="preserve"> </w:t>
      </w:r>
      <w:r w:rsidR="00940023" w:rsidRPr="00AE2D98">
        <w:rPr>
          <w:rFonts w:ascii="Times New Roman" w:eastAsia="Times New Roman" w:hAnsi="Times New Roman" w:cs="Times New Roman"/>
          <w:sz w:val="24"/>
          <w:szCs w:val="24"/>
        </w:rPr>
        <w:t>in</w:t>
      </w:r>
      <w:r w:rsidRPr="00AE2D98">
        <w:rPr>
          <w:rFonts w:ascii="Times New Roman" w:eastAsia="Times New Roman" w:hAnsi="Times New Roman" w:cs="Times New Roman"/>
          <w:sz w:val="24"/>
          <w:szCs w:val="24"/>
        </w:rPr>
        <w:t xml:space="preserve">crease in the number of applications.  The adjustment will </w:t>
      </w:r>
      <w:r w:rsidR="00940023" w:rsidRPr="00AE2D98">
        <w:rPr>
          <w:rFonts w:ascii="Times New Roman" w:eastAsia="Times New Roman" w:hAnsi="Times New Roman" w:cs="Times New Roman"/>
          <w:sz w:val="24"/>
          <w:szCs w:val="24"/>
        </w:rPr>
        <w:t>in</w:t>
      </w:r>
      <w:r w:rsidRPr="00AE2D98">
        <w:rPr>
          <w:rFonts w:ascii="Times New Roman" w:eastAsia="Times New Roman" w:hAnsi="Times New Roman" w:cs="Times New Roman"/>
          <w:sz w:val="24"/>
          <w:szCs w:val="24"/>
        </w:rPr>
        <w:t xml:space="preserve">crease the burden by </w:t>
      </w:r>
      <w:r w:rsidR="00262D04" w:rsidRPr="00AE2D98">
        <w:rPr>
          <w:rFonts w:ascii="Times New Roman" w:eastAsia="Times New Roman" w:hAnsi="Times New Roman" w:cs="Times New Roman"/>
          <w:sz w:val="24"/>
          <w:szCs w:val="24"/>
        </w:rPr>
        <w:t>345</w:t>
      </w:r>
      <w:r w:rsidRPr="00AE2D98">
        <w:rPr>
          <w:rFonts w:ascii="Times New Roman" w:eastAsia="Times New Roman" w:hAnsi="Times New Roman" w:cs="Times New Roman"/>
          <w:sz w:val="24"/>
          <w:szCs w:val="24"/>
        </w:rPr>
        <w:t xml:space="preserve"> hours.  The burden will change as follows:</w:t>
      </w:r>
    </w:p>
    <w:p w:rsidR="005D1FC2" w:rsidRPr="00AE2D98"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AE2D98" w:rsidRDefault="005D1FC2" w:rsidP="008A6A75">
      <w:pPr>
        <w:tabs>
          <w:tab w:val="left" w:pos="720"/>
          <w:tab w:val="left" w:pos="1080"/>
        </w:tabs>
        <w:spacing w:after="0" w:line="240" w:lineRule="auto"/>
        <w:rPr>
          <w:rFonts w:ascii="Times New Roman" w:eastAsia="Times New Roman" w:hAnsi="Times New Roman" w:cs="Times New Roman"/>
          <w:sz w:val="24"/>
          <w:szCs w:val="24"/>
        </w:rPr>
      </w:pPr>
      <w:r w:rsidRPr="00AE2D98">
        <w:rPr>
          <w:rFonts w:ascii="Times New Roman" w:eastAsia="Times New Roman" w:hAnsi="Times New Roman" w:cs="Times New Roman"/>
          <w:sz w:val="24"/>
          <w:szCs w:val="24"/>
        </w:rPr>
        <w:lastRenderedPageBreak/>
        <w:tab/>
      </w:r>
      <w:r w:rsidR="008A6A75" w:rsidRPr="00AE2D98">
        <w:rPr>
          <w:rFonts w:ascii="Times New Roman" w:eastAsia="Times New Roman" w:hAnsi="Times New Roman" w:cs="Times New Roman"/>
          <w:sz w:val="24"/>
          <w:szCs w:val="24"/>
        </w:rPr>
        <w:tab/>
      </w:r>
      <w:r w:rsidR="00262D04" w:rsidRPr="00AE2D98">
        <w:rPr>
          <w:rFonts w:ascii="Times New Roman" w:eastAsia="Times New Roman" w:hAnsi="Times New Roman" w:cs="Times New Roman"/>
          <w:sz w:val="24"/>
          <w:szCs w:val="24"/>
        </w:rPr>
        <w:t>2</w:t>
      </w:r>
      <w:r w:rsidR="008A6A75" w:rsidRPr="00AE2D98">
        <w:rPr>
          <w:rFonts w:ascii="Times New Roman" w:eastAsia="Times New Roman" w:hAnsi="Times New Roman" w:cs="Times New Roman"/>
          <w:sz w:val="24"/>
          <w:szCs w:val="24"/>
        </w:rPr>
        <w:t>,</w:t>
      </w:r>
      <w:r w:rsidR="00262D04" w:rsidRPr="00AE2D98">
        <w:rPr>
          <w:rFonts w:ascii="Times New Roman" w:eastAsia="Times New Roman" w:hAnsi="Times New Roman" w:cs="Times New Roman"/>
          <w:sz w:val="24"/>
          <w:szCs w:val="24"/>
        </w:rPr>
        <w:t>238</w:t>
      </w:r>
      <w:r w:rsidRPr="00AE2D98">
        <w:rPr>
          <w:rFonts w:ascii="Times New Roman" w:eastAsia="Times New Roman" w:hAnsi="Times New Roman" w:cs="Times New Roman"/>
          <w:sz w:val="24"/>
          <w:szCs w:val="24"/>
        </w:rPr>
        <w:t xml:space="preserve"> hours currently approved</w:t>
      </w:r>
    </w:p>
    <w:p w:rsidR="005D1FC2" w:rsidRPr="00AE2D98" w:rsidRDefault="005D1FC2" w:rsidP="008A6A75">
      <w:pPr>
        <w:tabs>
          <w:tab w:val="left" w:pos="720"/>
          <w:tab w:val="left" w:pos="1080"/>
          <w:tab w:val="left" w:pos="1440"/>
        </w:tabs>
        <w:spacing w:after="0" w:line="240" w:lineRule="auto"/>
        <w:rPr>
          <w:rFonts w:ascii="Times New Roman" w:eastAsia="Times New Roman" w:hAnsi="Times New Roman" w:cs="Times New Roman"/>
          <w:sz w:val="24"/>
          <w:szCs w:val="24"/>
        </w:rPr>
      </w:pPr>
      <w:r w:rsidRPr="00AE2D98">
        <w:rPr>
          <w:rFonts w:ascii="Times New Roman" w:eastAsia="Times New Roman" w:hAnsi="Times New Roman" w:cs="Times New Roman"/>
          <w:sz w:val="24"/>
          <w:szCs w:val="24"/>
        </w:rPr>
        <w:tab/>
      </w:r>
      <w:r w:rsidR="008A6A75" w:rsidRPr="00AE2D98">
        <w:rPr>
          <w:rFonts w:ascii="Times New Roman" w:eastAsia="Times New Roman" w:hAnsi="Times New Roman" w:cs="Times New Roman"/>
          <w:sz w:val="24"/>
          <w:szCs w:val="24"/>
          <w:u w:val="single"/>
        </w:rPr>
        <w:t>+</w:t>
      </w:r>
      <w:r w:rsidR="008A6A75" w:rsidRPr="00AE2D98">
        <w:rPr>
          <w:rFonts w:ascii="Times New Roman" w:eastAsia="Times New Roman" w:hAnsi="Times New Roman" w:cs="Times New Roman"/>
          <w:sz w:val="24"/>
          <w:szCs w:val="24"/>
          <w:u w:val="single"/>
        </w:rPr>
        <w:tab/>
        <w:t xml:space="preserve">   345</w:t>
      </w:r>
      <w:r w:rsidRPr="00AE2D98">
        <w:rPr>
          <w:rFonts w:ascii="Times New Roman" w:eastAsia="Times New Roman" w:hAnsi="Times New Roman" w:cs="Times New Roman"/>
          <w:sz w:val="24"/>
          <w:szCs w:val="24"/>
        </w:rPr>
        <w:t xml:space="preserve"> hours due to an adjustment</w:t>
      </w:r>
    </w:p>
    <w:p w:rsidR="005D1FC2" w:rsidRPr="00AE2D98" w:rsidRDefault="005D1FC2" w:rsidP="008A6A75">
      <w:pPr>
        <w:tabs>
          <w:tab w:val="left" w:pos="720"/>
          <w:tab w:val="left" w:pos="1080"/>
          <w:tab w:val="left" w:pos="1440"/>
        </w:tabs>
        <w:spacing w:after="0" w:line="240" w:lineRule="auto"/>
        <w:rPr>
          <w:rFonts w:ascii="Times New Roman" w:eastAsia="Times New Roman" w:hAnsi="Times New Roman" w:cs="Times New Roman"/>
          <w:sz w:val="24"/>
          <w:szCs w:val="24"/>
        </w:rPr>
      </w:pPr>
      <w:r w:rsidRPr="00AE2D98">
        <w:rPr>
          <w:rFonts w:ascii="Times New Roman" w:eastAsia="Times New Roman" w:hAnsi="Times New Roman" w:cs="Times New Roman"/>
          <w:sz w:val="24"/>
          <w:szCs w:val="24"/>
        </w:rPr>
        <w:tab/>
      </w:r>
      <w:r w:rsidR="008A6A75" w:rsidRPr="00AE2D98">
        <w:rPr>
          <w:rFonts w:ascii="Times New Roman" w:eastAsia="Times New Roman" w:hAnsi="Times New Roman" w:cs="Times New Roman"/>
          <w:sz w:val="24"/>
          <w:szCs w:val="24"/>
        </w:rPr>
        <w:tab/>
        <w:t>2,583</w:t>
      </w:r>
      <w:r w:rsidRPr="00AE2D98">
        <w:rPr>
          <w:rFonts w:ascii="Times New Roman" w:eastAsia="Times New Roman" w:hAnsi="Times New Roman" w:cs="Times New Roman"/>
          <w:sz w:val="24"/>
          <w:szCs w:val="24"/>
        </w:rPr>
        <w:t xml:space="preserve"> hours requested</w:t>
      </w:r>
    </w:p>
    <w:p w:rsidR="005D1FC2" w:rsidRPr="005D1FC2" w:rsidRDefault="005D1FC2" w:rsidP="005D1FC2">
      <w:pPr>
        <w:tabs>
          <w:tab w:val="left" w:pos="720"/>
          <w:tab w:val="left" w:pos="180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 w:val="left" w:pos="180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This request will also result in a burden </w:t>
      </w:r>
      <w:r w:rsidR="003B634D">
        <w:rPr>
          <w:rFonts w:ascii="Times New Roman" w:eastAsia="Times New Roman" w:hAnsi="Times New Roman" w:cs="Times New Roman"/>
          <w:sz w:val="24"/>
          <w:szCs w:val="24"/>
        </w:rPr>
        <w:t xml:space="preserve">increase </w:t>
      </w:r>
      <w:r w:rsidRPr="005D1FC2">
        <w:rPr>
          <w:rFonts w:ascii="Times New Roman" w:eastAsia="Times New Roman" w:hAnsi="Times New Roman" w:cs="Times New Roman"/>
          <w:sz w:val="24"/>
          <w:szCs w:val="24"/>
        </w:rPr>
        <w:t>reduction of $</w:t>
      </w:r>
      <w:r w:rsidR="003B634D">
        <w:rPr>
          <w:rFonts w:ascii="Times New Roman" w:eastAsia="Times New Roman" w:hAnsi="Times New Roman" w:cs="Times New Roman"/>
          <w:sz w:val="24"/>
          <w:szCs w:val="24"/>
        </w:rPr>
        <w:t>3</w:t>
      </w:r>
      <w:r w:rsidRPr="005D1FC2">
        <w:rPr>
          <w:rFonts w:ascii="Times New Roman" w:eastAsia="Times New Roman" w:hAnsi="Times New Roman" w:cs="Times New Roman"/>
          <w:sz w:val="24"/>
          <w:szCs w:val="24"/>
        </w:rPr>
        <w:t>,</w:t>
      </w:r>
      <w:r w:rsidR="003B634D">
        <w:rPr>
          <w:rFonts w:ascii="Times New Roman" w:eastAsia="Times New Roman" w:hAnsi="Times New Roman" w:cs="Times New Roman"/>
          <w:sz w:val="24"/>
          <w:szCs w:val="24"/>
        </w:rPr>
        <w:t>0</w:t>
      </w:r>
      <w:r w:rsidRPr="005D1FC2">
        <w:rPr>
          <w:rFonts w:ascii="Times New Roman" w:eastAsia="Times New Roman" w:hAnsi="Times New Roman" w:cs="Times New Roman"/>
          <w:sz w:val="24"/>
          <w:szCs w:val="24"/>
        </w:rPr>
        <w:t xml:space="preserve">00 for non-wage costs due to the adjustment in </w:t>
      </w:r>
      <w:r w:rsidR="003B634D">
        <w:rPr>
          <w:rFonts w:ascii="Times New Roman" w:eastAsia="Times New Roman" w:hAnsi="Times New Roman" w:cs="Times New Roman"/>
          <w:sz w:val="24"/>
          <w:szCs w:val="24"/>
        </w:rPr>
        <w:t xml:space="preserve">the number of </w:t>
      </w:r>
      <w:r w:rsidRPr="005D1FC2">
        <w:rPr>
          <w:rFonts w:ascii="Times New Roman" w:eastAsia="Times New Roman" w:hAnsi="Times New Roman" w:cs="Times New Roman"/>
          <w:sz w:val="24"/>
          <w:szCs w:val="24"/>
        </w:rPr>
        <w:t>respondents, for a new total of $</w:t>
      </w:r>
      <w:r w:rsidR="003B634D">
        <w:rPr>
          <w:rFonts w:ascii="Times New Roman" w:eastAsia="Times New Roman" w:hAnsi="Times New Roman" w:cs="Times New Roman"/>
          <w:sz w:val="24"/>
          <w:szCs w:val="24"/>
        </w:rPr>
        <w:t>22</w:t>
      </w:r>
      <w:r w:rsidRPr="005D1FC2">
        <w:rPr>
          <w:rFonts w:ascii="Times New Roman" w:eastAsia="Times New Roman" w:hAnsi="Times New Roman" w:cs="Times New Roman"/>
          <w:sz w:val="24"/>
          <w:szCs w:val="24"/>
        </w:rPr>
        <w:t>,500.</w:t>
      </w:r>
    </w:p>
    <w:p w:rsidR="005D1FC2" w:rsidRPr="005D1FC2" w:rsidRDefault="005D1FC2" w:rsidP="005D1FC2">
      <w:pPr>
        <w:tabs>
          <w:tab w:val="left" w:pos="720"/>
          <w:tab w:val="left" w:pos="180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18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sz w:val="24"/>
          <w:szCs w:val="24"/>
        </w:rPr>
        <w:br w:type="page"/>
      </w:r>
      <w:r w:rsidRPr="005D1FC2">
        <w:rPr>
          <w:rFonts w:ascii="Times New Roman" w:eastAsia="Times New Roman" w:hAnsi="Times New Roman" w:cs="Times New Roman"/>
          <w:b/>
          <w:i/>
          <w:sz w:val="24"/>
          <w:szCs w:val="24"/>
        </w:rPr>
        <w:lastRenderedPageBreak/>
        <w:t>Supporting Statement for Reporting Requirements of</w:t>
      </w:r>
    </w:p>
    <w:p w:rsidR="005D1FC2" w:rsidRPr="005D1FC2" w:rsidRDefault="005D1FC2" w:rsidP="005D1FC2">
      <w:pPr>
        <w:tabs>
          <w:tab w:val="left" w:pos="720"/>
        </w:tabs>
        <w:spacing w:after="0" w:line="240" w:lineRule="auto"/>
        <w:ind w:left="18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Section 784.14</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Justification.</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r w:rsidRPr="005D1FC2">
        <w:rPr>
          <w:rFonts w:ascii="Times New Roman" w:eastAsia="Times New Roman" w:hAnsi="Times New Roman" w:cs="Times New Roman"/>
          <w:sz w:val="24"/>
          <w:szCs w:val="24"/>
        </w:rPr>
        <w:tab/>
        <w:t>Section 516(d) of SMCRA provides that the permitting requirements of Title V of SMCRA are applicable to surface operations and surface impacts of underground mines, although the Secretary must modify those requirements by rulemaking in recognition of the distinct differences between surface and underground mining.  The regulations at 30 CFR 784.14 reflect this requirement.  Section 507(b)(11) of SMCRA requires that the application include a determination of the probably hydrologic consequences of the proposed operations.  Section 508(a)(13) of SMCRA requires that the application include a detailed description of the measures to be taken to protect the quality and quantity of surface and ground water systems and the rights of water users.  Section 517(b)(2) of SMCRA requires that the permittee monitor both surface and ground water systems.  Collection and analysis of the baseline hydrologic information required by 30 CFR 784.14 is an integral element of meeting those statutory requirements and determining the effects of mining and reclamation.  Collection of this information is necessary to predict whether mining may have adverse impacts on the hydrologic balance and, if so, to develop plans for remedial and restorative measures.</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34" w:hanging="734"/>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ab/>
        <w:t>The permit applicant uses the information collected under 30 CFR 784.14 to develop the determination of the probable hydrologic consequences of the proposed operation, as required by the statute, and to provide a baseline for the monitoring program also required by the statute.  The regulatory authority uses the information to assist in evaluating the probable impacts of the operation on surface and ground water systems and in preparing the cumulative hydrologic impact assessment, as well as determining whether the operation has been designed to meet the hydrologic protection requirements of the statute.</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4.</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9.</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10.</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lastRenderedPageBreak/>
        <w:t>11.</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keepNext/>
        <w:keepLines/>
        <w:spacing w:after="0" w:line="240" w:lineRule="auto"/>
        <w:rPr>
          <w:rFonts w:ascii="Times New Roman" w:eastAsia="Times New Roman" w:hAnsi="Times New Roman" w:cs="Shruti"/>
          <w:sz w:val="24"/>
          <w:szCs w:val="24"/>
          <w:u w:val="single"/>
        </w:rPr>
      </w:pPr>
      <w:r w:rsidRPr="005D1FC2">
        <w:rPr>
          <w:rFonts w:ascii="Times New Roman" w:eastAsia="Times New Roman" w:hAnsi="Times New Roman" w:cs="Times New Roman"/>
          <w:sz w:val="24"/>
          <w:szCs w:val="24"/>
        </w:rPr>
        <w:t>12.</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Reporting and Reviewing Burden</w:t>
      </w:r>
    </w:p>
    <w:p w:rsidR="005D1FC2" w:rsidRPr="005D1FC2" w:rsidRDefault="005D1FC2" w:rsidP="005D1FC2">
      <w:pPr>
        <w:keepNext/>
        <w:keepLines/>
        <w:spacing w:after="0" w:line="240" w:lineRule="auto"/>
        <w:rPr>
          <w:rFonts w:ascii="Times New Roman" w:eastAsia="Times New Roman" w:hAnsi="Times New Roman" w:cs="Shruti"/>
          <w:sz w:val="24"/>
          <w:szCs w:val="24"/>
          <w:u w:val="single"/>
        </w:rPr>
      </w:pPr>
    </w:p>
    <w:p w:rsidR="005D1FC2" w:rsidRPr="005D1FC2" w:rsidRDefault="005D1FC2" w:rsidP="005D1FC2">
      <w:pPr>
        <w:keepNext/>
        <w:keepLines/>
        <w:spacing w:after="0" w:line="240" w:lineRule="auto"/>
        <w:ind w:left="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a.</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Burden Hour Estimates for Respondents</w:t>
      </w:r>
    </w:p>
    <w:p w:rsidR="005D1FC2" w:rsidRPr="005D1FC2" w:rsidRDefault="005D1FC2" w:rsidP="005D1FC2">
      <w:pPr>
        <w:keepNext/>
        <w:keepLines/>
        <w:spacing w:after="0" w:line="240" w:lineRule="auto"/>
        <w:rPr>
          <w:rFonts w:ascii="Times New Roman" w:eastAsia="Times New Roman" w:hAnsi="Times New Roman" w:cs="Shruti"/>
          <w:sz w:val="24"/>
          <w:szCs w:val="24"/>
          <w:u w:val="single"/>
        </w:rPr>
      </w:pPr>
    </w:p>
    <w:p w:rsidR="005D1FC2" w:rsidRPr="000968C3" w:rsidRDefault="006C5042" w:rsidP="005D1FC2">
      <w:pPr>
        <w:tabs>
          <w:tab w:val="left"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5D1FC2" w:rsidRPr="000968C3">
        <w:rPr>
          <w:rFonts w:ascii="Times New Roman" w:eastAsia="Times New Roman" w:hAnsi="Times New Roman" w:cs="Times New Roman"/>
          <w:sz w:val="24"/>
          <w:szCs w:val="24"/>
        </w:rPr>
        <w:t xml:space="preserve">e and the states issued </w:t>
      </w:r>
      <w:r w:rsidR="00262D04" w:rsidRPr="000968C3">
        <w:rPr>
          <w:rFonts w:ascii="Times New Roman" w:eastAsia="Times New Roman" w:hAnsi="Times New Roman" w:cs="Times New Roman"/>
          <w:sz w:val="24"/>
          <w:szCs w:val="24"/>
        </w:rPr>
        <w:t>45</w:t>
      </w:r>
      <w:r w:rsidR="005D1FC2" w:rsidRPr="000968C3">
        <w:rPr>
          <w:rFonts w:ascii="Times New Roman" w:eastAsia="Times New Roman" w:hAnsi="Times New Roman" w:cs="Times New Roman"/>
          <w:sz w:val="24"/>
          <w:szCs w:val="24"/>
        </w:rPr>
        <w:t xml:space="preserve">  new permits for underground mines during that year (</w:t>
      </w:r>
      <w:r w:rsidR="00262D04" w:rsidRPr="000968C3">
        <w:rPr>
          <w:rFonts w:ascii="Times New Roman" w:eastAsia="Times New Roman" w:hAnsi="Times New Roman" w:cs="Times New Roman"/>
          <w:sz w:val="24"/>
          <w:szCs w:val="24"/>
        </w:rPr>
        <w:t>44</w:t>
      </w:r>
      <w:r w:rsidR="005D1FC2" w:rsidRPr="000968C3">
        <w:rPr>
          <w:rFonts w:ascii="Times New Roman" w:eastAsia="Times New Roman" w:hAnsi="Times New Roman" w:cs="Times New Roman"/>
          <w:sz w:val="24"/>
          <w:szCs w:val="24"/>
        </w:rPr>
        <w:t xml:space="preserve"> by the states and one by us), all of which must include </w:t>
      </w:r>
      <w:r w:rsidR="005D1FC2" w:rsidRPr="005D1FC2">
        <w:rPr>
          <w:rFonts w:ascii="Times New Roman" w:eastAsia="Times New Roman" w:hAnsi="Times New Roman" w:cs="Times New Roman"/>
          <w:sz w:val="24"/>
          <w:szCs w:val="24"/>
        </w:rPr>
        <w:t xml:space="preserve">the information required by this section.  </w:t>
      </w:r>
      <w:r>
        <w:rPr>
          <w:rFonts w:ascii="Times New Roman" w:eastAsia="Times New Roman" w:hAnsi="Times New Roman" w:cs="Times New Roman"/>
          <w:sz w:val="24"/>
          <w:szCs w:val="24"/>
        </w:rPr>
        <w:t>E</w:t>
      </w:r>
      <w:r w:rsidR="005D1FC2" w:rsidRPr="005D1FC2">
        <w:rPr>
          <w:rFonts w:ascii="Times New Roman" w:eastAsia="Times New Roman" w:hAnsi="Times New Roman" w:cs="Times New Roman"/>
          <w:sz w:val="24"/>
          <w:szCs w:val="24"/>
        </w:rPr>
        <w:t xml:space="preserve">ach applicant requires 40 </w:t>
      </w:r>
      <w:r w:rsidR="005D1FC2" w:rsidRPr="000968C3">
        <w:rPr>
          <w:rFonts w:ascii="Times New Roman" w:eastAsia="Times New Roman" w:hAnsi="Times New Roman" w:cs="Times New Roman"/>
          <w:sz w:val="24"/>
          <w:szCs w:val="24"/>
        </w:rPr>
        <w:t xml:space="preserve">hours to prepare this information, based on discussions with industry representatives.  Therefore, the annual burden to permit applicants for compliance with this section totals </w:t>
      </w:r>
      <w:r w:rsidR="00262D04" w:rsidRPr="000968C3">
        <w:rPr>
          <w:rFonts w:ascii="Times New Roman" w:eastAsia="Times New Roman" w:hAnsi="Times New Roman" w:cs="Times New Roman"/>
          <w:sz w:val="24"/>
          <w:szCs w:val="24"/>
        </w:rPr>
        <w:t>1,800</w:t>
      </w:r>
      <w:r w:rsidR="005D1FC2" w:rsidRPr="000968C3">
        <w:rPr>
          <w:rFonts w:ascii="Times New Roman" w:eastAsia="Times New Roman" w:hAnsi="Times New Roman" w:cs="Times New Roman"/>
          <w:sz w:val="24"/>
          <w:szCs w:val="24"/>
        </w:rPr>
        <w:t xml:space="preserve"> hours (</w:t>
      </w:r>
      <w:r w:rsidR="00262D04" w:rsidRPr="000968C3">
        <w:rPr>
          <w:rFonts w:ascii="Times New Roman" w:eastAsia="Times New Roman" w:hAnsi="Times New Roman" w:cs="Times New Roman"/>
          <w:sz w:val="24"/>
          <w:szCs w:val="24"/>
        </w:rPr>
        <w:t xml:space="preserve">45 </w:t>
      </w:r>
      <w:r w:rsidR="005D1FC2" w:rsidRPr="000968C3">
        <w:rPr>
          <w:rFonts w:ascii="Times New Roman" w:eastAsia="Times New Roman" w:hAnsi="Times New Roman" w:cs="Times New Roman"/>
          <w:sz w:val="24"/>
          <w:szCs w:val="24"/>
        </w:rPr>
        <w:t>applications x 40 hours per application).</w:t>
      </w:r>
    </w:p>
    <w:p w:rsidR="005D1FC2" w:rsidRPr="000968C3"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0968C3" w:rsidRDefault="005D1FC2" w:rsidP="005D1FC2">
      <w:pPr>
        <w:tabs>
          <w:tab w:val="left" w:pos="720"/>
        </w:tabs>
        <w:spacing w:after="0" w:line="240" w:lineRule="auto"/>
        <w:ind w:left="720"/>
        <w:rPr>
          <w:rFonts w:ascii="Times New Roman" w:eastAsia="Times New Roman" w:hAnsi="Times New Roman" w:cs="Times New Roman"/>
          <w:sz w:val="24"/>
          <w:szCs w:val="24"/>
        </w:rPr>
      </w:pPr>
      <w:r w:rsidRPr="000968C3">
        <w:rPr>
          <w:rFonts w:ascii="Times New Roman" w:eastAsia="Times New Roman" w:hAnsi="Times New Roman" w:cs="Times New Roman"/>
          <w:sz w:val="24"/>
          <w:szCs w:val="24"/>
        </w:rPr>
        <w:t xml:space="preserve">The total annual burden for state regulatory authorities to review this portion of the permit application is approximately </w:t>
      </w:r>
      <w:r w:rsidR="00262D04" w:rsidRPr="000968C3">
        <w:rPr>
          <w:rFonts w:ascii="Times New Roman" w:eastAsia="Times New Roman" w:hAnsi="Times New Roman" w:cs="Times New Roman"/>
          <w:sz w:val="24"/>
          <w:szCs w:val="24"/>
        </w:rPr>
        <w:t>385</w:t>
      </w:r>
      <w:r w:rsidRPr="000968C3">
        <w:rPr>
          <w:rFonts w:ascii="Times New Roman" w:eastAsia="Times New Roman" w:hAnsi="Times New Roman" w:cs="Times New Roman"/>
          <w:sz w:val="24"/>
          <w:szCs w:val="24"/>
        </w:rPr>
        <w:t xml:space="preserve"> hours (</w:t>
      </w:r>
      <w:r w:rsidR="00262D04" w:rsidRPr="000968C3">
        <w:rPr>
          <w:rFonts w:ascii="Times New Roman" w:eastAsia="Times New Roman" w:hAnsi="Times New Roman" w:cs="Times New Roman"/>
          <w:sz w:val="24"/>
          <w:szCs w:val="24"/>
        </w:rPr>
        <w:t>44</w:t>
      </w:r>
      <w:r w:rsidRPr="000968C3">
        <w:rPr>
          <w:rFonts w:ascii="Times New Roman" w:eastAsia="Times New Roman" w:hAnsi="Times New Roman" w:cs="Times New Roman"/>
          <w:sz w:val="24"/>
          <w:szCs w:val="24"/>
        </w:rPr>
        <w:t xml:space="preserve"> permit applications received by state regulatory authorities x 8.75 hours per application).</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Therefore, the total annual burden for all </w:t>
      </w:r>
      <w:r w:rsidRPr="000968C3">
        <w:rPr>
          <w:rFonts w:ascii="Times New Roman" w:eastAsia="Times New Roman" w:hAnsi="Times New Roman" w:cs="Times New Roman"/>
          <w:sz w:val="24"/>
          <w:szCs w:val="24"/>
        </w:rPr>
        <w:t xml:space="preserve">respondents is </w:t>
      </w:r>
      <w:r w:rsidR="00262D04" w:rsidRPr="000968C3">
        <w:rPr>
          <w:rFonts w:ascii="Times New Roman" w:eastAsia="Times New Roman" w:hAnsi="Times New Roman" w:cs="Times New Roman"/>
          <w:sz w:val="24"/>
          <w:szCs w:val="24"/>
        </w:rPr>
        <w:t>2,185</w:t>
      </w:r>
      <w:r w:rsidRPr="000968C3">
        <w:rPr>
          <w:rFonts w:ascii="Times New Roman" w:eastAsia="Times New Roman" w:hAnsi="Times New Roman" w:cs="Times New Roman"/>
          <w:sz w:val="24"/>
          <w:szCs w:val="24"/>
        </w:rPr>
        <w:t xml:space="preserve"> hours (1,</w:t>
      </w:r>
      <w:r w:rsidR="00262D04" w:rsidRPr="000968C3">
        <w:rPr>
          <w:rFonts w:ascii="Times New Roman" w:eastAsia="Times New Roman" w:hAnsi="Times New Roman" w:cs="Times New Roman"/>
          <w:sz w:val="24"/>
          <w:szCs w:val="24"/>
        </w:rPr>
        <w:t>800</w:t>
      </w:r>
      <w:r w:rsidRPr="000968C3">
        <w:rPr>
          <w:rFonts w:ascii="Times New Roman" w:eastAsia="Times New Roman" w:hAnsi="Times New Roman" w:cs="Times New Roman"/>
          <w:sz w:val="24"/>
          <w:szCs w:val="24"/>
        </w:rPr>
        <w:t xml:space="preserve"> hours for permit applicants + 3</w:t>
      </w:r>
      <w:r w:rsidR="00262D04" w:rsidRPr="000968C3">
        <w:rPr>
          <w:rFonts w:ascii="Times New Roman" w:eastAsia="Times New Roman" w:hAnsi="Times New Roman" w:cs="Times New Roman"/>
          <w:sz w:val="24"/>
          <w:szCs w:val="24"/>
        </w:rPr>
        <w:t>85</w:t>
      </w:r>
      <w:r w:rsidRPr="000968C3">
        <w:rPr>
          <w:rFonts w:ascii="Times New Roman" w:eastAsia="Times New Roman" w:hAnsi="Times New Roman" w:cs="Times New Roman"/>
          <w:sz w:val="24"/>
          <w:szCs w:val="24"/>
        </w:rPr>
        <w:t xml:space="preserve"> hours for state regulatory </w:t>
      </w:r>
      <w:r w:rsidRPr="005D1FC2">
        <w:rPr>
          <w:rFonts w:ascii="Times New Roman" w:eastAsia="Times New Roman" w:hAnsi="Times New Roman" w:cs="Times New Roman"/>
          <w:sz w:val="24"/>
          <w:szCs w:val="24"/>
        </w:rPr>
        <w:t>authority review).</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p>
    <w:p w:rsidR="005D1FC2" w:rsidRPr="005D1FC2" w:rsidRDefault="005D1FC2" w:rsidP="005D1FC2">
      <w:pPr>
        <w:spacing w:after="0" w:line="240" w:lineRule="auto"/>
        <w:ind w:firstLine="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b.</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Estimated Annual Wage Cost to Respondents</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p>
    <w:p w:rsidR="005D1FC2" w:rsidRPr="005D1FC2" w:rsidRDefault="000C34A8" w:rsidP="005D1FC2">
      <w:p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OSMRE</w:t>
      </w:r>
      <w:r w:rsidR="005D1FC2" w:rsidRPr="005D1FC2">
        <w:rPr>
          <w:rFonts w:ascii="Times New Roman" w:eastAsia="Times New Roman" w:hAnsi="Times New Roman" w:cs="Times New Roman"/>
          <w:sz w:val="24"/>
          <w:szCs w:val="24"/>
        </w:rPr>
        <w:t xml:space="preserve"> has estimated the wage cost as follows, including benefits as discussed in item 1</w:t>
      </w:r>
      <w:r w:rsidR="004E63D7">
        <w:rPr>
          <w:rFonts w:ascii="Times New Roman" w:eastAsia="Times New Roman" w:hAnsi="Times New Roman" w:cs="Times New Roman"/>
          <w:sz w:val="24"/>
          <w:szCs w:val="24"/>
        </w:rPr>
        <w:t>2</w:t>
      </w:r>
      <w:r w:rsidR="004E63D7" w:rsidRPr="004E63D7">
        <w:rPr>
          <w:rFonts w:ascii="Times New Roman" w:eastAsia="Times New Roman" w:hAnsi="Times New Roman" w:cs="Times New Roman"/>
          <w:sz w:val="24"/>
          <w:szCs w:val="24"/>
        </w:rPr>
        <w:t xml:space="preserve"> </w:t>
      </w:r>
      <w:r w:rsidR="004E63D7">
        <w:rPr>
          <w:rFonts w:ascii="Times New Roman" w:eastAsia="Times New Roman" w:hAnsi="Times New Roman" w:cs="Times New Roman"/>
          <w:sz w:val="24"/>
          <w:szCs w:val="24"/>
        </w:rPr>
        <w:t>in</w:t>
      </w:r>
      <w:r w:rsidR="004E63D7" w:rsidRPr="00BE7345">
        <w:rPr>
          <w:rFonts w:ascii="Times New Roman" w:eastAsia="Times New Roman" w:hAnsi="Times New Roman" w:cs="Shruti"/>
          <w:b/>
          <w:sz w:val="24"/>
          <w:szCs w:val="16"/>
        </w:rPr>
        <w:t xml:space="preserve"> </w:t>
      </w:r>
      <w:r w:rsidR="00232B7C">
        <w:rPr>
          <w:rFonts w:ascii="Times New Roman" w:eastAsia="Times New Roman" w:hAnsi="Times New Roman" w:cs="Shruti"/>
          <w:sz w:val="24"/>
          <w:szCs w:val="16"/>
        </w:rPr>
        <w:t>List of Items with Identical Responses</w:t>
      </w:r>
      <w:r w:rsidR="005D1FC2" w:rsidRPr="005D1FC2">
        <w:rPr>
          <w:rFonts w:ascii="Times New Roman" w:eastAsia="Times New Roman" w:hAnsi="Times New Roman" w:cs="Times New Roman"/>
          <w:sz w:val="24"/>
          <w:szCs w:val="24"/>
        </w:rPr>
        <w:t>:</w:t>
      </w:r>
    </w:p>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  </w:t>
      </w:r>
    </w:p>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Industry Wage Cost</w:t>
      </w: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2250"/>
        <w:gridCol w:w="2520"/>
      </w:tblGrid>
      <w:tr w:rsidR="005D1FC2" w:rsidRPr="005D1FC2" w:rsidTr="00081380">
        <w:tc>
          <w:tcPr>
            <w:tcW w:w="252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Position</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Hour Burden per Response</w:t>
            </w:r>
          </w:p>
        </w:tc>
        <w:tc>
          <w:tcPr>
            <w:tcW w:w="225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Cost Per Hour ($)</w:t>
            </w:r>
          </w:p>
        </w:tc>
        <w:tc>
          <w:tcPr>
            <w:tcW w:w="252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 Wage Burden ($)</w:t>
            </w:r>
          </w:p>
        </w:tc>
      </w:tr>
      <w:tr w:rsidR="005D1FC2" w:rsidRPr="005D1FC2" w:rsidTr="00081380">
        <w:tc>
          <w:tcPr>
            <w:tcW w:w="252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Administrative Support</w:t>
            </w:r>
          </w:p>
        </w:tc>
        <w:tc>
          <w:tcPr>
            <w:tcW w:w="2160" w:type="dxa"/>
          </w:tcPr>
          <w:p w:rsidR="005D1FC2" w:rsidRPr="005D1FC2" w:rsidRDefault="001745E3" w:rsidP="000813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25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50" w:type="dxa"/>
          </w:tcPr>
          <w:p w:rsidR="005D1FC2" w:rsidRPr="005D1FC2" w:rsidRDefault="005D1FC2" w:rsidP="001745E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w:t>
            </w:r>
            <w:r w:rsidR="001745E3">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w:t>
            </w:r>
            <w:r w:rsidR="001745E3">
              <w:rPr>
                <w:rFonts w:ascii="Times New Roman" w:eastAsia="Times New Roman" w:hAnsi="Times New Roman" w:cs="Times New Roman"/>
                <w:sz w:val="24"/>
                <w:szCs w:val="24"/>
              </w:rPr>
              <w:t>83</w:t>
            </w:r>
          </w:p>
        </w:tc>
        <w:tc>
          <w:tcPr>
            <w:tcW w:w="2520" w:type="dxa"/>
          </w:tcPr>
          <w:p w:rsidR="005D1FC2" w:rsidRPr="005D1FC2" w:rsidRDefault="001745E3"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68.49</w:t>
            </w:r>
            <w:r>
              <w:rPr>
                <w:rFonts w:ascii="Times New Roman" w:eastAsia="Times New Roman" w:hAnsi="Times New Roman" w:cs="Times New Roman"/>
                <w:sz w:val="24"/>
                <w:szCs w:val="24"/>
              </w:rPr>
              <w:fldChar w:fldCharType="end"/>
            </w:r>
          </w:p>
        </w:tc>
      </w:tr>
      <w:tr w:rsidR="005D1FC2" w:rsidRPr="005D1FC2" w:rsidTr="00081380">
        <w:tc>
          <w:tcPr>
            <w:tcW w:w="252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Earth Drillers</w:t>
            </w:r>
          </w:p>
        </w:tc>
        <w:tc>
          <w:tcPr>
            <w:tcW w:w="2160" w:type="dxa"/>
            <w:vAlign w:val="center"/>
          </w:tcPr>
          <w:p w:rsidR="005D1FC2" w:rsidRPr="005D1FC2" w:rsidRDefault="001745E3"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50" w:type="dxa"/>
            <w:vAlign w:val="center"/>
          </w:tcPr>
          <w:p w:rsidR="005D1FC2" w:rsidRPr="005D1FC2" w:rsidRDefault="001745E3" w:rsidP="001745E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32.91</w:t>
            </w:r>
          </w:p>
        </w:tc>
        <w:tc>
          <w:tcPr>
            <w:tcW w:w="2520" w:type="dxa"/>
            <w:vAlign w:val="center"/>
          </w:tcPr>
          <w:p w:rsidR="005D1FC2" w:rsidRPr="005D1FC2" w:rsidRDefault="001745E3"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658.2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0</w:t>
            </w:r>
          </w:p>
        </w:tc>
      </w:tr>
      <w:tr w:rsidR="005D1FC2" w:rsidRPr="005D1FC2" w:rsidTr="00081380">
        <w:tc>
          <w:tcPr>
            <w:tcW w:w="252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Geological Engineer</w:t>
            </w:r>
          </w:p>
        </w:tc>
        <w:tc>
          <w:tcPr>
            <w:tcW w:w="2160" w:type="dxa"/>
          </w:tcPr>
          <w:p w:rsidR="005D1FC2" w:rsidRPr="005D1FC2" w:rsidRDefault="001745E3" w:rsidP="001745E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250" w:type="dxa"/>
          </w:tcPr>
          <w:p w:rsidR="005D1FC2" w:rsidRPr="005D1FC2" w:rsidRDefault="001745E3" w:rsidP="001745E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58.60</w:t>
            </w:r>
          </w:p>
        </w:tc>
        <w:tc>
          <w:tcPr>
            <w:tcW w:w="2520" w:type="dxa"/>
          </w:tcPr>
          <w:p w:rsidR="005D1FC2" w:rsidRPr="005D1FC2" w:rsidRDefault="001745E3"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937.6</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0</w:t>
            </w:r>
          </w:p>
        </w:tc>
      </w:tr>
      <w:tr w:rsidR="005D1FC2" w:rsidRPr="005D1FC2" w:rsidTr="00081380">
        <w:tc>
          <w:tcPr>
            <w:tcW w:w="252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Operations Manager</w:t>
            </w:r>
          </w:p>
        </w:tc>
        <w:tc>
          <w:tcPr>
            <w:tcW w:w="2160" w:type="dxa"/>
          </w:tcPr>
          <w:p w:rsidR="005D1FC2" w:rsidRPr="005D1FC2" w:rsidRDefault="001745E3"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0" w:type="dxa"/>
          </w:tcPr>
          <w:p w:rsidR="005D1FC2" w:rsidRPr="005D1FC2" w:rsidRDefault="001745E3" w:rsidP="001745E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5D1FC2" w:rsidRPr="005D1FC2">
              <w:rPr>
                <w:rFonts w:ascii="Times New Roman" w:eastAsia="Times New Roman" w:hAnsi="Times New Roman" w:cs="Times New Roman"/>
                <w:sz w:val="24"/>
                <w:szCs w:val="24"/>
              </w:rPr>
              <w:t>.</w:t>
            </w:r>
            <w:r>
              <w:rPr>
                <w:rFonts w:ascii="Times New Roman" w:eastAsia="Times New Roman" w:hAnsi="Times New Roman" w:cs="Times New Roman"/>
                <w:sz w:val="24"/>
                <w:szCs w:val="24"/>
              </w:rPr>
              <w:t>63</w:t>
            </w:r>
          </w:p>
        </w:tc>
        <w:tc>
          <w:tcPr>
            <w:tcW w:w="2520" w:type="dxa"/>
          </w:tcPr>
          <w:p w:rsidR="005D1FC2" w:rsidRPr="005D1FC2" w:rsidRDefault="001745E3"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81.63</w:t>
            </w:r>
            <w:r>
              <w:rPr>
                <w:rFonts w:ascii="Times New Roman" w:eastAsia="Times New Roman" w:hAnsi="Times New Roman" w:cs="Times New Roman"/>
                <w:sz w:val="24"/>
                <w:szCs w:val="24"/>
              </w:rPr>
              <w:fldChar w:fldCharType="end"/>
            </w:r>
          </w:p>
        </w:tc>
      </w:tr>
      <w:tr w:rsidR="005D1FC2" w:rsidRPr="005D1FC2" w:rsidTr="00081380">
        <w:tc>
          <w:tcPr>
            <w:tcW w:w="252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w:t>
            </w:r>
          </w:p>
        </w:tc>
        <w:tc>
          <w:tcPr>
            <w:tcW w:w="2160" w:type="dxa"/>
          </w:tcPr>
          <w:p w:rsidR="005D1FC2" w:rsidRPr="005D1FC2" w:rsidRDefault="001745E3"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25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p>
        </w:tc>
        <w:tc>
          <w:tcPr>
            <w:tcW w:w="2520" w:type="dxa"/>
          </w:tcPr>
          <w:p w:rsidR="005D1FC2" w:rsidRPr="005D1FC2" w:rsidRDefault="001745E3"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$1,745.92</w:t>
            </w:r>
            <w:r>
              <w:rPr>
                <w:rFonts w:ascii="Times New Roman" w:eastAsia="Times New Roman" w:hAnsi="Times New Roman" w:cs="Times New Roman"/>
                <w:sz w:val="24"/>
                <w:szCs w:val="24"/>
              </w:rPr>
              <w:fldChar w:fldCharType="end"/>
            </w:r>
          </w:p>
        </w:tc>
      </w:tr>
    </w:tbl>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Therefore, the estimated annual wage cost for each industry respondent for </w:t>
      </w:r>
      <w:r w:rsidRPr="005D1FC2">
        <w:rPr>
          <w:rFonts w:ascii="Times New Roman" w:eastAsia="Times New Roman" w:hAnsi="Times New Roman" w:cs="Arial"/>
          <w:sz w:val="24"/>
          <w:szCs w:val="24"/>
        </w:rPr>
        <w:t>§</w:t>
      </w:r>
      <w:r w:rsidRPr="005D1FC2">
        <w:rPr>
          <w:rFonts w:ascii="Times New Roman" w:eastAsia="Times New Roman" w:hAnsi="Times New Roman" w:cs="Times New Roman"/>
          <w:sz w:val="24"/>
          <w:szCs w:val="24"/>
        </w:rPr>
        <w:t>784.14 is $</w:t>
      </w:r>
      <w:r w:rsidR="001745E3">
        <w:rPr>
          <w:rFonts w:ascii="Times New Roman" w:eastAsia="Times New Roman" w:hAnsi="Times New Roman" w:cs="Times New Roman"/>
          <w:sz w:val="24"/>
          <w:szCs w:val="24"/>
        </w:rPr>
        <w:t>1</w:t>
      </w:r>
      <w:r w:rsidRPr="005D1FC2">
        <w:rPr>
          <w:rFonts w:ascii="Times New Roman" w:eastAsia="Times New Roman" w:hAnsi="Times New Roman" w:cs="Times New Roman"/>
          <w:sz w:val="24"/>
          <w:szCs w:val="24"/>
        </w:rPr>
        <w:t>,</w:t>
      </w:r>
      <w:r w:rsidR="001745E3">
        <w:rPr>
          <w:rFonts w:ascii="Times New Roman" w:eastAsia="Times New Roman" w:hAnsi="Times New Roman" w:cs="Times New Roman"/>
          <w:sz w:val="24"/>
          <w:szCs w:val="24"/>
        </w:rPr>
        <w:t>746</w:t>
      </w:r>
      <w:r w:rsidRPr="005D1FC2">
        <w:rPr>
          <w:rFonts w:ascii="Times New Roman" w:eastAsia="Times New Roman" w:hAnsi="Times New Roman" w:cs="Times New Roman"/>
          <w:sz w:val="24"/>
          <w:szCs w:val="24"/>
        </w:rPr>
        <w:t>.  The total wage cost to all industry respondents is $</w:t>
      </w:r>
      <w:r w:rsidR="001745E3">
        <w:rPr>
          <w:rFonts w:ascii="Times New Roman" w:eastAsia="Times New Roman" w:hAnsi="Times New Roman" w:cs="Times New Roman"/>
          <w:sz w:val="24"/>
          <w:szCs w:val="24"/>
        </w:rPr>
        <w:t>1</w:t>
      </w:r>
      <w:r w:rsidRPr="005D1FC2">
        <w:rPr>
          <w:rFonts w:ascii="Times New Roman" w:eastAsia="Times New Roman" w:hAnsi="Times New Roman" w:cs="Times New Roman"/>
          <w:sz w:val="24"/>
          <w:szCs w:val="24"/>
        </w:rPr>
        <w:t>,</w:t>
      </w:r>
      <w:r w:rsidR="001745E3">
        <w:rPr>
          <w:rFonts w:ascii="Times New Roman" w:eastAsia="Times New Roman" w:hAnsi="Times New Roman" w:cs="Times New Roman"/>
          <w:sz w:val="24"/>
          <w:szCs w:val="24"/>
        </w:rPr>
        <w:t>746</w:t>
      </w:r>
      <w:r w:rsidRPr="005D1FC2">
        <w:rPr>
          <w:rFonts w:ascii="Times New Roman" w:eastAsia="Times New Roman" w:hAnsi="Times New Roman" w:cs="Times New Roman"/>
          <w:sz w:val="24"/>
          <w:szCs w:val="24"/>
        </w:rPr>
        <w:t xml:space="preserve"> </w:t>
      </w:r>
      <w:r w:rsidRPr="00BD61AF">
        <w:rPr>
          <w:rFonts w:ascii="Times New Roman" w:eastAsia="Times New Roman" w:hAnsi="Times New Roman" w:cs="Times New Roman"/>
          <w:sz w:val="24"/>
          <w:szCs w:val="24"/>
        </w:rPr>
        <w:t xml:space="preserve">x </w:t>
      </w:r>
      <w:r w:rsidR="00262D04" w:rsidRPr="00BD61AF">
        <w:rPr>
          <w:rFonts w:ascii="Times New Roman" w:eastAsia="Times New Roman" w:hAnsi="Times New Roman" w:cs="Times New Roman"/>
          <w:sz w:val="24"/>
          <w:szCs w:val="24"/>
        </w:rPr>
        <w:t>45</w:t>
      </w:r>
      <w:r w:rsidRPr="00BD61AF">
        <w:rPr>
          <w:rFonts w:ascii="Times New Roman" w:eastAsia="Times New Roman" w:hAnsi="Times New Roman" w:cs="Times New Roman"/>
          <w:sz w:val="24"/>
          <w:szCs w:val="24"/>
        </w:rPr>
        <w:t xml:space="preserve"> </w:t>
      </w:r>
      <w:r w:rsidRPr="005D1FC2">
        <w:rPr>
          <w:rFonts w:ascii="Times New Roman" w:eastAsia="Times New Roman" w:hAnsi="Times New Roman" w:cs="Times New Roman"/>
          <w:sz w:val="24"/>
          <w:szCs w:val="24"/>
        </w:rPr>
        <w:t>permits = $</w:t>
      </w:r>
      <w:r w:rsidR="001745E3">
        <w:rPr>
          <w:rFonts w:ascii="Times New Roman" w:eastAsia="Times New Roman" w:hAnsi="Times New Roman" w:cs="Times New Roman"/>
          <w:sz w:val="24"/>
          <w:szCs w:val="24"/>
        </w:rPr>
        <w:t>78</w:t>
      </w:r>
      <w:r w:rsidRPr="005D1FC2">
        <w:rPr>
          <w:rFonts w:ascii="Times New Roman" w:eastAsia="Times New Roman" w:hAnsi="Times New Roman" w:cs="Times New Roman"/>
          <w:sz w:val="24"/>
          <w:szCs w:val="24"/>
        </w:rPr>
        <w:t>,</w:t>
      </w:r>
      <w:r w:rsidR="001745E3">
        <w:rPr>
          <w:rFonts w:ascii="Times New Roman" w:eastAsia="Times New Roman" w:hAnsi="Times New Roman" w:cs="Times New Roman"/>
          <w:sz w:val="24"/>
          <w:szCs w:val="24"/>
        </w:rPr>
        <w:t>570</w:t>
      </w:r>
      <w:r w:rsidRPr="005D1FC2">
        <w:rPr>
          <w:rFonts w:ascii="Times New Roman" w:eastAsia="Times New Roman" w:hAnsi="Times New Roman" w:cs="Times New Roman"/>
          <w:sz w:val="24"/>
          <w:szCs w:val="24"/>
        </w:rPr>
        <w:t>.</w:t>
      </w:r>
    </w:p>
    <w:p w:rsidR="005D1FC2" w:rsidRPr="005D1FC2" w:rsidRDefault="005D1FC2" w:rsidP="005D1FC2">
      <w:pPr>
        <w:spacing w:after="0" w:line="240" w:lineRule="auto"/>
        <w:ind w:left="720"/>
        <w:rPr>
          <w:rFonts w:ascii="Times New Roman" w:eastAsia="Times New Roman" w:hAnsi="Times New Roman" w:cs="Times New Roman"/>
          <w:sz w:val="24"/>
          <w:szCs w:val="24"/>
        </w:rPr>
      </w:pPr>
    </w:p>
    <w:p w:rsidR="005D1FC2" w:rsidRPr="005D1FC2" w:rsidRDefault="005D1FC2" w:rsidP="005D1FC2">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Times New Roman"/>
          <w:sz w:val="24"/>
          <w:szCs w:val="24"/>
        </w:rPr>
        <w:t>In addition, it takes 8.75 hours for each s</w:t>
      </w:r>
      <w:r w:rsidRPr="005D1FC2">
        <w:rPr>
          <w:rFonts w:ascii="Times New Roman" w:eastAsia="Times New Roman" w:hAnsi="Times New Roman" w:cs="Arial"/>
          <w:sz w:val="24"/>
          <w:szCs w:val="24"/>
        </w:rPr>
        <w:t xml:space="preserve">tate regulatory authority to review this section of the permit application.  </w:t>
      </w:r>
    </w:p>
    <w:p w:rsidR="005D1FC2" w:rsidRPr="005D1FC2" w:rsidRDefault="005D1FC2" w:rsidP="005D1FC2">
      <w:pPr>
        <w:spacing w:after="0" w:line="240" w:lineRule="auto"/>
        <w:ind w:left="720"/>
        <w:rPr>
          <w:rFonts w:ascii="Times New Roman" w:eastAsia="Times New Roman" w:hAnsi="Times New Roman" w:cs="Arial"/>
          <w:sz w:val="24"/>
          <w:szCs w:val="24"/>
        </w:rPr>
      </w:pP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Using wage costs for state employee engineering technician</w:t>
      </w:r>
      <w:r w:rsidR="00BD61AF">
        <w:rPr>
          <w:rFonts w:ascii="Times New Roman" w:eastAsia="Times New Roman" w:hAnsi="Times New Roman" w:cs="Times New Roman"/>
          <w:sz w:val="24"/>
          <w:szCs w:val="24"/>
        </w:rPr>
        <w:t>,</w:t>
      </w:r>
      <w:r w:rsidRPr="005D1FC2">
        <w:rPr>
          <w:rFonts w:ascii="Times New Roman" w:eastAsia="Times New Roman" w:hAnsi="Times New Roman" w:cs="Times New Roman"/>
          <w:sz w:val="24"/>
          <w:szCs w:val="24"/>
        </w:rPr>
        <w:t xml:space="preserve"> we estimate that the wage cost is $33.</w:t>
      </w:r>
      <w:r w:rsidR="003A4C04">
        <w:rPr>
          <w:rFonts w:ascii="Times New Roman" w:eastAsia="Times New Roman" w:hAnsi="Times New Roman" w:cs="Times New Roman"/>
          <w:sz w:val="24"/>
          <w:szCs w:val="24"/>
        </w:rPr>
        <w:t>02</w:t>
      </w:r>
      <w:r w:rsidRPr="005D1FC2">
        <w:rPr>
          <w:rFonts w:ascii="Times New Roman" w:eastAsia="Times New Roman" w:hAnsi="Times New Roman" w:cs="Times New Roman"/>
          <w:sz w:val="24"/>
          <w:szCs w:val="24"/>
        </w:rPr>
        <w:t xml:space="preserve"> per hour including benefits.  Therefore, the estimated annual wage cost for state regulatory authorities to review </w:t>
      </w:r>
      <w:r w:rsidRPr="005D1FC2">
        <w:rPr>
          <w:rFonts w:ascii="Times New Roman" w:eastAsia="Times New Roman" w:hAnsi="Times New Roman" w:cs="Arial"/>
          <w:sz w:val="24"/>
          <w:szCs w:val="24"/>
        </w:rPr>
        <w:t>§</w:t>
      </w:r>
      <w:r w:rsidRPr="005D1FC2">
        <w:rPr>
          <w:rFonts w:ascii="Times New Roman" w:eastAsia="Times New Roman" w:hAnsi="Times New Roman" w:cs="Times New Roman"/>
          <w:sz w:val="24"/>
          <w:szCs w:val="24"/>
        </w:rPr>
        <w:t>784.14 of each permit application is $33.</w:t>
      </w:r>
      <w:r w:rsidR="003A4C04">
        <w:rPr>
          <w:rFonts w:ascii="Times New Roman" w:eastAsia="Times New Roman" w:hAnsi="Times New Roman" w:cs="Times New Roman"/>
          <w:sz w:val="24"/>
          <w:szCs w:val="24"/>
        </w:rPr>
        <w:t>02</w:t>
      </w:r>
      <w:r w:rsidRPr="005D1FC2">
        <w:rPr>
          <w:rFonts w:ascii="Times New Roman" w:eastAsia="Times New Roman" w:hAnsi="Times New Roman" w:cs="Times New Roman"/>
          <w:sz w:val="24"/>
          <w:szCs w:val="24"/>
        </w:rPr>
        <w:t xml:space="preserve"> per hour x 8.75 hours = $2</w:t>
      </w:r>
      <w:r w:rsidR="003A4C04">
        <w:rPr>
          <w:rFonts w:ascii="Times New Roman" w:eastAsia="Times New Roman" w:hAnsi="Times New Roman" w:cs="Times New Roman"/>
          <w:sz w:val="24"/>
          <w:szCs w:val="24"/>
        </w:rPr>
        <w:t>89</w:t>
      </w:r>
      <w:r w:rsidRPr="005D1FC2">
        <w:rPr>
          <w:rFonts w:ascii="Times New Roman" w:eastAsia="Times New Roman" w:hAnsi="Times New Roman" w:cs="Times New Roman"/>
          <w:sz w:val="24"/>
          <w:szCs w:val="24"/>
        </w:rPr>
        <w:t xml:space="preserve">.  The total wage cost to all state regulatory authorities is $295 </w:t>
      </w:r>
      <w:r w:rsidRPr="003A4C04">
        <w:rPr>
          <w:rFonts w:ascii="Times New Roman" w:eastAsia="Times New Roman" w:hAnsi="Times New Roman" w:cs="Times New Roman"/>
          <w:sz w:val="24"/>
          <w:szCs w:val="24"/>
        </w:rPr>
        <w:t xml:space="preserve">x </w:t>
      </w:r>
      <w:r w:rsidR="00262D04" w:rsidRPr="003A4C04">
        <w:rPr>
          <w:rFonts w:ascii="Times New Roman" w:eastAsia="Times New Roman" w:hAnsi="Times New Roman" w:cs="Times New Roman"/>
          <w:sz w:val="24"/>
          <w:szCs w:val="24"/>
        </w:rPr>
        <w:t>44</w:t>
      </w:r>
      <w:r w:rsidRPr="003A4C04">
        <w:rPr>
          <w:rFonts w:ascii="Times New Roman" w:eastAsia="Times New Roman" w:hAnsi="Times New Roman" w:cs="Times New Roman"/>
          <w:sz w:val="24"/>
          <w:szCs w:val="24"/>
        </w:rPr>
        <w:t xml:space="preserve"> </w:t>
      </w:r>
      <w:r w:rsidRPr="005D1FC2">
        <w:rPr>
          <w:rFonts w:ascii="Times New Roman" w:eastAsia="Times New Roman" w:hAnsi="Times New Roman" w:cs="Times New Roman"/>
          <w:sz w:val="24"/>
          <w:szCs w:val="24"/>
        </w:rPr>
        <w:t>permit applications = $1</w:t>
      </w:r>
      <w:r w:rsidR="003A4C04">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w:t>
      </w:r>
      <w:r w:rsidR="003A4C04">
        <w:rPr>
          <w:rFonts w:ascii="Times New Roman" w:eastAsia="Times New Roman" w:hAnsi="Times New Roman" w:cs="Times New Roman"/>
          <w:sz w:val="24"/>
          <w:szCs w:val="24"/>
        </w:rPr>
        <w:t>716</w:t>
      </w:r>
      <w:r w:rsidRPr="005D1FC2">
        <w:rPr>
          <w:rFonts w:ascii="Times New Roman" w:eastAsia="Times New Roman" w:hAnsi="Times New Roman" w:cs="Times New Roman"/>
          <w:sz w:val="24"/>
          <w:szCs w:val="24"/>
        </w:rPr>
        <w:t>.</w:t>
      </w:r>
    </w:p>
    <w:p w:rsidR="005D1FC2" w:rsidRPr="005D1FC2" w:rsidRDefault="005D1FC2" w:rsidP="005D1FC2">
      <w:pPr>
        <w:spacing w:after="0" w:line="240" w:lineRule="auto"/>
        <w:ind w:left="720"/>
        <w:rPr>
          <w:rFonts w:ascii="Times New Roman" w:eastAsia="Times New Roman" w:hAnsi="Times New Roman" w:cs="Arial"/>
          <w:sz w:val="24"/>
          <w:szCs w:val="24"/>
        </w:rPr>
      </w:pPr>
    </w:p>
    <w:p w:rsidR="005D1FC2" w:rsidRPr="005D1FC2" w:rsidRDefault="005D1FC2" w:rsidP="005D1FC2">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rPr>
        <w:lastRenderedPageBreak/>
        <w:t>Therefore, we estimate that the burden to all respondents is $</w:t>
      </w:r>
      <w:r w:rsidR="003A4C04">
        <w:rPr>
          <w:rFonts w:ascii="Times New Roman" w:eastAsia="Times New Roman" w:hAnsi="Times New Roman" w:cs="Arial"/>
          <w:sz w:val="24"/>
          <w:szCs w:val="24"/>
        </w:rPr>
        <w:t>7</w:t>
      </w:r>
      <w:r w:rsidRPr="005D1FC2">
        <w:rPr>
          <w:rFonts w:ascii="Times New Roman" w:eastAsia="Times New Roman" w:hAnsi="Times New Roman" w:cs="Arial"/>
          <w:sz w:val="24"/>
          <w:szCs w:val="24"/>
        </w:rPr>
        <w:t>8,</w:t>
      </w:r>
      <w:r w:rsidR="003A4C04">
        <w:rPr>
          <w:rFonts w:ascii="Times New Roman" w:eastAsia="Times New Roman" w:hAnsi="Times New Roman" w:cs="Arial"/>
          <w:sz w:val="24"/>
          <w:szCs w:val="24"/>
        </w:rPr>
        <w:t xml:space="preserve">570 </w:t>
      </w:r>
      <w:r w:rsidRPr="005D1FC2">
        <w:rPr>
          <w:rFonts w:ascii="Times New Roman" w:eastAsia="Times New Roman" w:hAnsi="Times New Roman" w:cs="Arial"/>
          <w:sz w:val="24"/>
          <w:szCs w:val="24"/>
        </w:rPr>
        <w:t>for industry + $1</w:t>
      </w:r>
      <w:r w:rsidR="003A4C04">
        <w:rPr>
          <w:rFonts w:ascii="Times New Roman" w:eastAsia="Times New Roman" w:hAnsi="Times New Roman" w:cs="Arial"/>
          <w:sz w:val="24"/>
          <w:szCs w:val="24"/>
        </w:rPr>
        <w:t>2</w:t>
      </w:r>
      <w:r w:rsidRPr="005D1FC2">
        <w:rPr>
          <w:rFonts w:ascii="Times New Roman" w:eastAsia="Times New Roman" w:hAnsi="Times New Roman" w:cs="Arial"/>
          <w:sz w:val="24"/>
          <w:szCs w:val="24"/>
        </w:rPr>
        <w:t>,</w:t>
      </w:r>
      <w:r w:rsidR="003A4C04">
        <w:rPr>
          <w:rFonts w:ascii="Times New Roman" w:eastAsia="Times New Roman" w:hAnsi="Times New Roman" w:cs="Arial"/>
          <w:sz w:val="24"/>
          <w:szCs w:val="24"/>
        </w:rPr>
        <w:t>716</w:t>
      </w:r>
      <w:r w:rsidRPr="005D1FC2">
        <w:rPr>
          <w:rFonts w:ascii="Times New Roman" w:eastAsia="Times New Roman" w:hAnsi="Times New Roman" w:cs="Arial"/>
          <w:sz w:val="24"/>
          <w:szCs w:val="24"/>
        </w:rPr>
        <w:t xml:space="preserve"> for State regulatory authorities = $9</w:t>
      </w:r>
      <w:r w:rsidR="003A4C04">
        <w:rPr>
          <w:rFonts w:ascii="Times New Roman" w:eastAsia="Times New Roman" w:hAnsi="Times New Roman" w:cs="Arial"/>
          <w:sz w:val="24"/>
          <w:szCs w:val="24"/>
        </w:rPr>
        <w:t>1</w:t>
      </w:r>
      <w:r w:rsidRPr="005D1FC2">
        <w:rPr>
          <w:rFonts w:ascii="Times New Roman" w:eastAsia="Times New Roman" w:hAnsi="Times New Roman" w:cs="Arial"/>
          <w:sz w:val="24"/>
          <w:szCs w:val="24"/>
        </w:rPr>
        <w:t>,</w:t>
      </w:r>
      <w:r w:rsidR="003A4C04">
        <w:rPr>
          <w:rFonts w:ascii="Times New Roman" w:eastAsia="Times New Roman" w:hAnsi="Times New Roman" w:cs="Arial"/>
          <w:sz w:val="24"/>
          <w:szCs w:val="24"/>
        </w:rPr>
        <w:t>286</w:t>
      </w:r>
      <w:r w:rsidRPr="005D1FC2">
        <w:rPr>
          <w:rFonts w:ascii="Times New Roman" w:eastAsia="Times New Roman" w:hAnsi="Times New Roman" w:cs="Arial"/>
          <w:sz w:val="24"/>
          <w:szCs w:val="24"/>
        </w:rPr>
        <w:t xml:space="preserve">. </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13.</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Total Annual Non-Wage Cost Burden to Respondents</w:t>
      </w:r>
      <w:r w:rsidRPr="005D1FC2">
        <w:rPr>
          <w:rFonts w:ascii="Times New Roman" w:eastAsia="Times New Roman" w:hAnsi="Times New Roman" w:cs="Times New Roman"/>
          <w:sz w:val="24"/>
          <w:szCs w:val="24"/>
          <w:u w:val="single"/>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 w:val="left" w:pos="1080"/>
        </w:tabs>
        <w:spacing w:after="0" w:line="240" w:lineRule="auto"/>
        <w:ind w:left="1080" w:hanging="36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Capital and Start-Up Costs.</w:t>
      </w:r>
    </w:p>
    <w:p w:rsidR="005D1FC2" w:rsidRPr="005D1FC2" w:rsidRDefault="005D1FC2" w:rsidP="005D1FC2">
      <w:pPr>
        <w:tabs>
          <w:tab w:val="left" w:pos="720"/>
          <w:tab w:val="left" w:pos="1080"/>
        </w:tabs>
        <w:spacing w:after="0" w:line="240" w:lineRule="auto"/>
        <w:ind w:left="1080" w:hanging="36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Non-labor costs for each application are $2,500, or a total </w:t>
      </w:r>
      <w:r w:rsidRPr="00A46A03">
        <w:rPr>
          <w:rFonts w:ascii="Times New Roman" w:eastAsia="Times New Roman" w:hAnsi="Times New Roman" w:cs="Times New Roman"/>
          <w:sz w:val="24"/>
          <w:szCs w:val="24"/>
        </w:rPr>
        <w:t>cost of $</w:t>
      </w:r>
      <w:r w:rsidR="00A46A03" w:rsidRPr="00A46A03">
        <w:rPr>
          <w:rFonts w:ascii="Times New Roman" w:eastAsia="Times New Roman" w:hAnsi="Times New Roman" w:cs="Times New Roman"/>
          <w:sz w:val="24"/>
          <w:szCs w:val="24"/>
        </w:rPr>
        <w:t>112</w:t>
      </w:r>
      <w:r w:rsidRPr="00A46A03">
        <w:rPr>
          <w:rFonts w:ascii="Times New Roman" w:eastAsia="Times New Roman" w:hAnsi="Times New Roman" w:cs="Times New Roman"/>
          <w:sz w:val="24"/>
          <w:szCs w:val="24"/>
        </w:rPr>
        <w:t>,</w:t>
      </w:r>
      <w:r w:rsidR="00A46A03" w:rsidRPr="00A46A03">
        <w:rPr>
          <w:rFonts w:ascii="Times New Roman" w:eastAsia="Times New Roman" w:hAnsi="Times New Roman" w:cs="Times New Roman"/>
          <w:sz w:val="24"/>
          <w:szCs w:val="24"/>
        </w:rPr>
        <w:t>500</w:t>
      </w:r>
      <w:r w:rsidRPr="00A46A03">
        <w:rPr>
          <w:rFonts w:ascii="Times New Roman" w:eastAsia="Times New Roman" w:hAnsi="Times New Roman" w:cs="Times New Roman"/>
          <w:sz w:val="24"/>
          <w:szCs w:val="24"/>
        </w:rPr>
        <w:t xml:space="preserve"> for all</w:t>
      </w:r>
      <w:r w:rsidRPr="005D1FC2">
        <w:rPr>
          <w:rFonts w:ascii="Times New Roman" w:eastAsia="Times New Roman" w:hAnsi="Times New Roman" w:cs="Times New Roman"/>
          <w:sz w:val="24"/>
          <w:szCs w:val="24"/>
        </w:rPr>
        <w:t xml:space="preserve"> permit </w:t>
      </w:r>
      <w:r w:rsidRPr="00A46A03">
        <w:rPr>
          <w:rFonts w:ascii="Times New Roman" w:eastAsia="Times New Roman" w:hAnsi="Times New Roman" w:cs="Times New Roman"/>
          <w:sz w:val="24"/>
          <w:szCs w:val="24"/>
        </w:rPr>
        <w:t>applicants (</w:t>
      </w:r>
      <w:r w:rsidR="00262D04" w:rsidRPr="00A46A03">
        <w:rPr>
          <w:rFonts w:ascii="Times New Roman" w:eastAsia="Times New Roman" w:hAnsi="Times New Roman" w:cs="Times New Roman"/>
          <w:sz w:val="24"/>
          <w:szCs w:val="24"/>
        </w:rPr>
        <w:t>45</w:t>
      </w:r>
      <w:r w:rsidRPr="00A46A03">
        <w:rPr>
          <w:rFonts w:ascii="Times New Roman" w:eastAsia="Times New Roman" w:hAnsi="Times New Roman" w:cs="Times New Roman"/>
          <w:sz w:val="24"/>
          <w:szCs w:val="24"/>
        </w:rPr>
        <w:t xml:space="preserve"> applications </w:t>
      </w:r>
      <w:r w:rsidRPr="005D1FC2">
        <w:rPr>
          <w:rFonts w:ascii="Times New Roman" w:eastAsia="Times New Roman" w:hAnsi="Times New Roman" w:cs="Times New Roman"/>
          <w:sz w:val="24"/>
          <w:szCs w:val="24"/>
        </w:rPr>
        <w:t>x $2,500 per application).  The non-labor costs were provided by the engineering companies and include permit application costs for items such as equipment, copying, travel to the mine site and other locations for data collection, newspaper publications, laboratory analysis, and postage.</w:t>
      </w:r>
    </w:p>
    <w:p w:rsidR="005D1FC2" w:rsidRPr="005D1FC2" w:rsidRDefault="005D1FC2" w:rsidP="005D1FC2">
      <w:pPr>
        <w:tabs>
          <w:tab w:val="left" w:pos="720"/>
          <w:tab w:val="left" w:pos="1080"/>
        </w:tabs>
        <w:spacing w:after="0" w:line="240" w:lineRule="auto"/>
        <w:ind w:left="1080" w:hanging="360"/>
        <w:rPr>
          <w:rFonts w:ascii="Times New Roman" w:eastAsia="Times New Roman" w:hAnsi="Times New Roman" w:cs="Times New Roman"/>
          <w:sz w:val="24"/>
          <w:szCs w:val="24"/>
        </w:rPr>
      </w:pPr>
    </w:p>
    <w:p w:rsidR="005D1FC2" w:rsidRPr="005D1FC2" w:rsidRDefault="005D1FC2" w:rsidP="005D1FC2">
      <w:pPr>
        <w:tabs>
          <w:tab w:val="left" w:pos="720"/>
          <w:tab w:val="left" w:pos="1080"/>
        </w:tabs>
        <w:spacing w:after="0" w:line="240" w:lineRule="auto"/>
        <w:ind w:left="1080" w:hanging="36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b.</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Operation, Maintenance and Services.</w:t>
      </w:r>
    </w:p>
    <w:p w:rsidR="005D1FC2" w:rsidRPr="005D1FC2" w:rsidRDefault="005D1FC2" w:rsidP="005D1FC2">
      <w:pPr>
        <w:tabs>
          <w:tab w:val="left" w:pos="720"/>
          <w:tab w:val="left" w:pos="1080"/>
        </w:tabs>
        <w:spacing w:after="0" w:line="240" w:lineRule="auto"/>
        <w:ind w:left="10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Shruti"/>
          <w:sz w:val="24"/>
          <w:szCs w:val="24"/>
        </w:rPr>
        <w:t xml:space="preserve">None other than those associated with customary and usual business practices. </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14.</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Estimate of Costs to the Federal Government: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1296"/>
          <w:tab w:val="left" w:pos="-576"/>
          <w:tab w:val="left" w:pos="720"/>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Oversight</w:t>
      </w:r>
      <w:r w:rsidRPr="005D1FC2">
        <w:rPr>
          <w:rFonts w:ascii="Times New Roman" w:eastAsia="Times New Roman" w:hAnsi="Times New Roman" w:cs="Arial"/>
          <w:sz w:val="24"/>
          <w:szCs w:val="24"/>
        </w:rPr>
        <w:t xml:space="preserve">:  In keeping with the current guidance concerning oversight of state program implementation, which de-emphasizes process reviews,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does not anticipate conducting any significant oversight review of State compliance with the requirements of 30 CFR § 784.14 in the absence of any indication of programmatic problems.  If we conduct an oversight review of this topic in one state program per year, that review would require an average of 80 hours at $</w:t>
      </w:r>
      <w:r w:rsidR="00A46A03">
        <w:rPr>
          <w:rFonts w:ascii="Times New Roman" w:eastAsia="Times New Roman" w:hAnsi="Times New Roman" w:cs="Arial"/>
          <w:sz w:val="24"/>
          <w:szCs w:val="24"/>
        </w:rPr>
        <w:t>56.61</w:t>
      </w:r>
      <w:r w:rsidRPr="005D1FC2">
        <w:rPr>
          <w:rFonts w:ascii="Times New Roman" w:eastAsia="Times New Roman" w:hAnsi="Times New Roman" w:cs="Arial"/>
          <w:sz w:val="24"/>
          <w:szCs w:val="24"/>
        </w:rPr>
        <w:t xml:space="preserve"> per hour (GS-12/5 regulatory program specialist/mining engineer reviewing the application, including 1.5 multiplier for benefits</w:t>
      </w:r>
      <w:r w:rsidRPr="005D1FC2">
        <w:rPr>
          <w:rFonts w:ascii="Times New Roman" w:eastAsia="Times New Roman" w:hAnsi="Times New Roman" w:cs="Times New Roman"/>
          <w:sz w:val="24"/>
          <w:szCs w:val="24"/>
        </w:rPr>
        <w:t xml:space="preserve">).  </w:t>
      </w:r>
      <w:r w:rsidRPr="005D1FC2">
        <w:rPr>
          <w:rFonts w:ascii="Times New Roman" w:eastAsia="Times New Roman" w:hAnsi="Times New Roman" w:cs="Arial"/>
          <w:sz w:val="24"/>
          <w:szCs w:val="24"/>
        </w:rPr>
        <w:t xml:space="preserve">The annual cost to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for this oversight activity is estimated to be $</w:t>
      </w:r>
      <w:r w:rsidR="00BD61AF">
        <w:rPr>
          <w:rFonts w:ascii="Times New Roman" w:eastAsia="Times New Roman" w:hAnsi="Times New Roman" w:cs="Arial"/>
          <w:sz w:val="24"/>
          <w:szCs w:val="24"/>
        </w:rPr>
        <w:t>4</w:t>
      </w:r>
      <w:r w:rsidRPr="005D1FC2">
        <w:rPr>
          <w:rFonts w:ascii="Times New Roman" w:eastAsia="Times New Roman" w:hAnsi="Times New Roman" w:cs="Arial"/>
          <w:sz w:val="24"/>
          <w:szCs w:val="24"/>
        </w:rPr>
        <w:t>,</w:t>
      </w:r>
      <w:r w:rsidR="00BD61AF">
        <w:rPr>
          <w:rFonts w:ascii="Times New Roman" w:eastAsia="Times New Roman" w:hAnsi="Times New Roman" w:cs="Arial"/>
          <w:sz w:val="24"/>
          <w:szCs w:val="24"/>
        </w:rPr>
        <w:t>529</w:t>
      </w:r>
      <w:r w:rsidRPr="005D1FC2">
        <w:rPr>
          <w:rFonts w:ascii="Times New Roman" w:eastAsia="Times New Roman" w:hAnsi="Times New Roman" w:cs="Arial"/>
          <w:sz w:val="24"/>
          <w:szCs w:val="24"/>
        </w:rPr>
        <w:t>.</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u w:val="single"/>
        </w:rPr>
        <w:t>Federal Programs</w:t>
      </w:r>
      <w:r w:rsidRPr="005D1FC2">
        <w:rPr>
          <w:rFonts w:ascii="Times New Roman" w:eastAsia="Times New Roman" w:hAnsi="Times New Roman" w:cs="Arial"/>
          <w:sz w:val="24"/>
          <w:szCs w:val="24"/>
        </w:rPr>
        <w:t xml:space="preserve">: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estimates that it will annually receive 1 application for a new permit where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is the regulatory authority, requiring 12 hours to review.  At an average salary of $</w:t>
      </w:r>
      <w:r w:rsidR="00BD61AF">
        <w:rPr>
          <w:rFonts w:ascii="Times New Roman" w:eastAsia="Times New Roman" w:hAnsi="Times New Roman" w:cs="Arial"/>
          <w:sz w:val="24"/>
          <w:szCs w:val="24"/>
        </w:rPr>
        <w:t>56</w:t>
      </w:r>
      <w:r w:rsidRPr="005D1FC2">
        <w:rPr>
          <w:rFonts w:ascii="Times New Roman" w:eastAsia="Times New Roman" w:hAnsi="Times New Roman" w:cs="Arial"/>
          <w:sz w:val="24"/>
          <w:szCs w:val="24"/>
        </w:rPr>
        <w:t>.</w:t>
      </w:r>
      <w:r w:rsidR="00BD61AF">
        <w:rPr>
          <w:rFonts w:ascii="Times New Roman" w:eastAsia="Times New Roman" w:hAnsi="Times New Roman" w:cs="Arial"/>
          <w:sz w:val="24"/>
          <w:szCs w:val="24"/>
        </w:rPr>
        <w:t>6</w:t>
      </w:r>
      <w:r w:rsidRPr="005D1FC2">
        <w:rPr>
          <w:rFonts w:ascii="Times New Roman" w:eastAsia="Times New Roman" w:hAnsi="Times New Roman" w:cs="Arial"/>
          <w:sz w:val="24"/>
          <w:szCs w:val="24"/>
        </w:rPr>
        <w:t>1 per hour, the annual wage cost to the Federal government to review the plan will be $</w:t>
      </w:r>
      <w:r w:rsidR="00BD61AF">
        <w:rPr>
          <w:rFonts w:ascii="Times New Roman" w:eastAsia="Times New Roman" w:hAnsi="Times New Roman" w:cs="Arial"/>
          <w:sz w:val="24"/>
          <w:szCs w:val="24"/>
        </w:rPr>
        <w:t>679</w:t>
      </w:r>
      <w:r w:rsidRPr="005D1FC2">
        <w:rPr>
          <w:rFonts w:ascii="Times New Roman" w:eastAsia="Times New Roman" w:hAnsi="Times New Roman" w:cs="Arial"/>
          <w:sz w:val="24"/>
          <w:szCs w:val="24"/>
        </w:rPr>
        <w:t xml:space="preserve"> (1 plan x 12 hours per review x $</w:t>
      </w:r>
      <w:r w:rsidR="00BD61AF">
        <w:rPr>
          <w:rFonts w:ascii="Times New Roman" w:eastAsia="Times New Roman" w:hAnsi="Times New Roman" w:cs="Arial"/>
          <w:sz w:val="24"/>
          <w:szCs w:val="24"/>
        </w:rPr>
        <w:t>56</w:t>
      </w:r>
      <w:r w:rsidRPr="005D1FC2">
        <w:rPr>
          <w:rFonts w:ascii="Times New Roman" w:eastAsia="Times New Roman" w:hAnsi="Times New Roman" w:cs="Arial"/>
          <w:sz w:val="24"/>
          <w:szCs w:val="24"/>
        </w:rPr>
        <w:t>.</w:t>
      </w:r>
      <w:r w:rsidR="00BD61AF">
        <w:rPr>
          <w:rFonts w:ascii="Times New Roman" w:eastAsia="Times New Roman" w:hAnsi="Times New Roman" w:cs="Arial"/>
          <w:sz w:val="24"/>
          <w:szCs w:val="24"/>
        </w:rPr>
        <w:t>6</w:t>
      </w:r>
      <w:r w:rsidRPr="005D1FC2">
        <w:rPr>
          <w:rFonts w:ascii="Times New Roman" w:eastAsia="Times New Roman" w:hAnsi="Times New Roman" w:cs="Arial"/>
          <w:sz w:val="24"/>
          <w:szCs w:val="24"/>
        </w:rPr>
        <w:t xml:space="preserve">1 per hour). </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Total Federal Cost</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rPr>
        <w:tab/>
        <w:t xml:space="preserve">$  </w:t>
      </w:r>
      <w:r w:rsidR="00BD61AF">
        <w:rPr>
          <w:rFonts w:ascii="Times New Roman" w:eastAsia="Times New Roman" w:hAnsi="Times New Roman" w:cs="Arial"/>
          <w:sz w:val="24"/>
          <w:szCs w:val="24"/>
        </w:rPr>
        <w:t>4</w:t>
      </w:r>
      <w:r w:rsidRPr="005D1FC2">
        <w:rPr>
          <w:rFonts w:ascii="Times New Roman" w:eastAsia="Times New Roman" w:hAnsi="Times New Roman" w:cs="Arial"/>
          <w:sz w:val="24"/>
          <w:szCs w:val="24"/>
        </w:rPr>
        <w:t>,</w:t>
      </w:r>
      <w:r w:rsidR="00BD61AF">
        <w:rPr>
          <w:rFonts w:ascii="Times New Roman" w:eastAsia="Times New Roman" w:hAnsi="Times New Roman" w:cs="Arial"/>
          <w:sz w:val="24"/>
          <w:szCs w:val="24"/>
        </w:rPr>
        <w:t>529</w:t>
      </w:r>
      <w:r w:rsidRPr="005D1FC2">
        <w:rPr>
          <w:rFonts w:ascii="Times New Roman" w:eastAsia="Times New Roman" w:hAnsi="Times New Roman" w:cs="Arial"/>
          <w:sz w:val="24"/>
          <w:szCs w:val="24"/>
        </w:rPr>
        <w:t xml:space="preserve">  Oversight</w:t>
      </w:r>
    </w:p>
    <w:p w:rsidR="005D1FC2" w:rsidRPr="005D1FC2" w:rsidRDefault="005D1FC2" w:rsidP="005D1F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w:t>
      </w:r>
      <w:r w:rsidRPr="005D1FC2">
        <w:rPr>
          <w:rFonts w:ascii="Times New Roman" w:eastAsia="Times New Roman" w:hAnsi="Times New Roman" w:cs="Arial"/>
          <w:sz w:val="24"/>
          <w:szCs w:val="24"/>
          <w:u w:val="single"/>
        </w:rPr>
        <w:tab/>
        <w:t xml:space="preserve">$     </w:t>
      </w:r>
      <w:r w:rsidR="00BD61AF">
        <w:rPr>
          <w:rFonts w:ascii="Times New Roman" w:eastAsia="Times New Roman" w:hAnsi="Times New Roman" w:cs="Arial"/>
          <w:sz w:val="24"/>
          <w:szCs w:val="24"/>
          <w:u w:val="single"/>
        </w:rPr>
        <w:t>679</w:t>
      </w:r>
      <w:r w:rsidRPr="005D1FC2">
        <w:rPr>
          <w:rFonts w:ascii="Times New Roman" w:eastAsia="Times New Roman" w:hAnsi="Times New Roman" w:cs="Arial"/>
          <w:sz w:val="24"/>
          <w:szCs w:val="24"/>
        </w:rPr>
        <w:t xml:space="preserve">  Federal Programs</w:t>
      </w:r>
    </w:p>
    <w:p w:rsidR="005D1FC2" w:rsidRPr="005D1FC2" w:rsidRDefault="005D1FC2" w:rsidP="005D1F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rPr>
        <w:tab/>
        <w:t xml:space="preserve">$  </w:t>
      </w:r>
      <w:r w:rsidR="00BD61AF">
        <w:rPr>
          <w:rFonts w:ascii="Times New Roman" w:eastAsia="Times New Roman" w:hAnsi="Times New Roman" w:cs="Arial"/>
          <w:sz w:val="24"/>
          <w:szCs w:val="24"/>
        </w:rPr>
        <w:t>5</w:t>
      </w:r>
      <w:r w:rsidRPr="005D1FC2">
        <w:rPr>
          <w:rFonts w:ascii="Times New Roman" w:eastAsia="Times New Roman" w:hAnsi="Times New Roman" w:cs="Arial"/>
          <w:sz w:val="24"/>
          <w:szCs w:val="24"/>
        </w:rPr>
        <w:t>,</w:t>
      </w:r>
      <w:r w:rsidR="00BD61AF">
        <w:rPr>
          <w:rFonts w:ascii="Times New Roman" w:eastAsia="Times New Roman" w:hAnsi="Times New Roman" w:cs="Arial"/>
          <w:sz w:val="24"/>
          <w:szCs w:val="24"/>
        </w:rPr>
        <w:t>208</w:t>
      </w:r>
      <w:r w:rsidRPr="005D1FC2">
        <w:rPr>
          <w:rFonts w:ascii="Times New Roman" w:eastAsia="Times New Roman" w:hAnsi="Times New Roman" w:cs="Arial"/>
          <w:sz w:val="24"/>
          <w:szCs w:val="24"/>
        </w:rPr>
        <w:t xml:space="preserve">  Total Federal Cost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15.</w:t>
      </w:r>
      <w:r w:rsidRPr="005D1FC2">
        <w:rPr>
          <w:rFonts w:ascii="Times New Roman" w:eastAsia="Times New Roman" w:hAnsi="Times New Roman" w:cs="Times New Roman"/>
          <w:sz w:val="24"/>
          <w:szCs w:val="24"/>
        </w:rPr>
        <w:tab/>
        <w:t xml:space="preserve">There are </w:t>
      </w:r>
      <w:r w:rsidRPr="00BD61AF">
        <w:rPr>
          <w:rFonts w:ascii="Times New Roman" w:eastAsia="Times New Roman" w:hAnsi="Times New Roman" w:cs="Times New Roman"/>
          <w:sz w:val="24"/>
          <w:szCs w:val="24"/>
        </w:rPr>
        <w:t xml:space="preserve">currently </w:t>
      </w:r>
      <w:r w:rsidR="00262D04" w:rsidRPr="00BD61AF">
        <w:rPr>
          <w:rFonts w:ascii="Times New Roman" w:eastAsia="Times New Roman" w:hAnsi="Times New Roman" w:cs="Times New Roman"/>
          <w:sz w:val="24"/>
          <w:szCs w:val="24"/>
        </w:rPr>
        <w:t>1,893</w:t>
      </w:r>
      <w:r w:rsidRPr="00BD61AF">
        <w:rPr>
          <w:rFonts w:ascii="Times New Roman" w:eastAsia="Times New Roman" w:hAnsi="Times New Roman" w:cs="Times New Roman"/>
          <w:sz w:val="24"/>
          <w:szCs w:val="24"/>
        </w:rPr>
        <w:t xml:space="preserve"> hours approved for this section.  We anticipate a</w:t>
      </w:r>
      <w:r w:rsidR="00BD61AF">
        <w:rPr>
          <w:rFonts w:ascii="Times New Roman" w:eastAsia="Times New Roman" w:hAnsi="Times New Roman" w:cs="Times New Roman"/>
          <w:sz w:val="24"/>
          <w:szCs w:val="24"/>
        </w:rPr>
        <w:t>n</w:t>
      </w:r>
      <w:r w:rsidRPr="00BD61AF">
        <w:rPr>
          <w:rFonts w:ascii="Times New Roman" w:eastAsia="Times New Roman" w:hAnsi="Times New Roman" w:cs="Times New Roman"/>
          <w:sz w:val="24"/>
          <w:szCs w:val="24"/>
        </w:rPr>
        <w:t xml:space="preserve"> </w:t>
      </w:r>
      <w:r w:rsidR="00262D04" w:rsidRPr="00BD61AF">
        <w:rPr>
          <w:rFonts w:ascii="Times New Roman" w:eastAsia="Times New Roman" w:hAnsi="Times New Roman" w:cs="Times New Roman"/>
          <w:sz w:val="24"/>
          <w:szCs w:val="24"/>
        </w:rPr>
        <w:t>in</w:t>
      </w:r>
      <w:r w:rsidRPr="00BD61AF">
        <w:rPr>
          <w:rFonts w:ascii="Times New Roman" w:eastAsia="Times New Roman" w:hAnsi="Times New Roman" w:cs="Times New Roman"/>
          <w:sz w:val="24"/>
          <w:szCs w:val="24"/>
        </w:rPr>
        <w:t xml:space="preserve">crease in applications.  The adjustment will </w:t>
      </w:r>
      <w:r w:rsidR="00262D04" w:rsidRPr="00BD61AF">
        <w:rPr>
          <w:rFonts w:ascii="Times New Roman" w:eastAsia="Times New Roman" w:hAnsi="Times New Roman" w:cs="Times New Roman"/>
          <w:sz w:val="24"/>
          <w:szCs w:val="24"/>
        </w:rPr>
        <w:t>in</w:t>
      </w:r>
      <w:r w:rsidRPr="00BD61AF">
        <w:rPr>
          <w:rFonts w:ascii="Times New Roman" w:eastAsia="Times New Roman" w:hAnsi="Times New Roman" w:cs="Times New Roman"/>
          <w:sz w:val="24"/>
          <w:szCs w:val="24"/>
        </w:rPr>
        <w:t xml:space="preserve">crease </w:t>
      </w:r>
      <w:r w:rsidRPr="005D1FC2">
        <w:rPr>
          <w:rFonts w:ascii="Times New Roman" w:eastAsia="Times New Roman" w:hAnsi="Times New Roman" w:cs="Times New Roman"/>
          <w:sz w:val="24"/>
          <w:szCs w:val="24"/>
        </w:rPr>
        <w:t xml:space="preserve">the burden </w:t>
      </w:r>
      <w:r w:rsidRPr="00BD61AF">
        <w:rPr>
          <w:rFonts w:ascii="Times New Roman" w:eastAsia="Times New Roman" w:hAnsi="Times New Roman" w:cs="Times New Roman"/>
          <w:sz w:val="24"/>
          <w:szCs w:val="24"/>
        </w:rPr>
        <w:t xml:space="preserve">by </w:t>
      </w:r>
      <w:r w:rsidR="00262D04" w:rsidRPr="00BD61AF">
        <w:rPr>
          <w:rFonts w:ascii="Times New Roman" w:eastAsia="Times New Roman" w:hAnsi="Times New Roman" w:cs="Times New Roman"/>
          <w:sz w:val="24"/>
          <w:szCs w:val="24"/>
        </w:rPr>
        <w:t>292</w:t>
      </w:r>
      <w:r w:rsidRPr="00BD61AF">
        <w:rPr>
          <w:rFonts w:ascii="Times New Roman" w:eastAsia="Times New Roman" w:hAnsi="Times New Roman" w:cs="Times New Roman"/>
          <w:sz w:val="24"/>
          <w:szCs w:val="24"/>
        </w:rPr>
        <w:t xml:space="preserve"> hours</w:t>
      </w:r>
      <w:r w:rsidRPr="005D1FC2">
        <w:rPr>
          <w:rFonts w:ascii="Times New Roman" w:eastAsia="Times New Roman" w:hAnsi="Times New Roman" w:cs="Times New Roman"/>
          <w:sz w:val="24"/>
          <w:szCs w:val="24"/>
        </w:rPr>
        <w:t>.  The burden will change as follows:</w:t>
      </w:r>
    </w:p>
    <w:p w:rsid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6C5042" w:rsidRDefault="006C5042" w:rsidP="005D1FC2">
      <w:pPr>
        <w:tabs>
          <w:tab w:val="left" w:pos="720"/>
        </w:tabs>
        <w:spacing w:after="0" w:line="240" w:lineRule="auto"/>
        <w:ind w:left="180"/>
        <w:rPr>
          <w:rFonts w:ascii="Times New Roman" w:eastAsia="Times New Roman" w:hAnsi="Times New Roman" w:cs="Times New Roman"/>
          <w:sz w:val="24"/>
          <w:szCs w:val="24"/>
        </w:rPr>
      </w:pPr>
    </w:p>
    <w:p w:rsidR="006C5042" w:rsidRPr="00BD61AF" w:rsidRDefault="006C5042" w:rsidP="00081380">
      <w:pPr>
        <w:tabs>
          <w:tab w:val="left" w:pos="720"/>
        </w:tabs>
        <w:spacing w:after="0" w:line="240" w:lineRule="auto"/>
        <w:ind w:left="180" w:hanging="180"/>
        <w:rPr>
          <w:rFonts w:ascii="Times New Roman" w:eastAsia="Times New Roman" w:hAnsi="Times New Roman" w:cs="Times New Roman"/>
          <w:sz w:val="24"/>
          <w:szCs w:val="24"/>
        </w:rPr>
      </w:pPr>
    </w:p>
    <w:p w:rsidR="005D1FC2" w:rsidRPr="00BD61AF" w:rsidRDefault="005D1FC2" w:rsidP="005D1FC2">
      <w:pPr>
        <w:tabs>
          <w:tab w:val="left" w:pos="1440"/>
          <w:tab w:val="left" w:pos="1800"/>
        </w:tabs>
        <w:spacing w:after="0" w:line="240" w:lineRule="auto"/>
        <w:ind w:left="1080"/>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lastRenderedPageBreak/>
        <w:tab/>
      </w:r>
      <w:r w:rsidR="00262D04" w:rsidRPr="00BD61AF">
        <w:rPr>
          <w:rFonts w:ascii="Times New Roman" w:eastAsia="Times New Roman" w:hAnsi="Times New Roman" w:cs="Times New Roman"/>
          <w:sz w:val="24"/>
          <w:szCs w:val="24"/>
        </w:rPr>
        <w:t>1,893</w:t>
      </w:r>
      <w:r w:rsidRPr="00BD61AF">
        <w:rPr>
          <w:rFonts w:ascii="Times New Roman" w:eastAsia="Times New Roman" w:hAnsi="Times New Roman" w:cs="Times New Roman"/>
          <w:sz w:val="24"/>
          <w:szCs w:val="24"/>
        </w:rPr>
        <w:t xml:space="preserve"> hours currently approved</w:t>
      </w:r>
    </w:p>
    <w:p w:rsidR="005D1FC2" w:rsidRPr="00BD61AF" w:rsidRDefault="008A6A75" w:rsidP="005D1FC2">
      <w:pPr>
        <w:tabs>
          <w:tab w:val="left" w:pos="720"/>
          <w:tab w:val="left" w:pos="1440"/>
        </w:tabs>
        <w:spacing w:after="0" w:line="240" w:lineRule="auto"/>
        <w:ind w:left="1080"/>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u w:val="single"/>
        </w:rPr>
        <w:t>+</w:t>
      </w:r>
      <w:r w:rsidR="005D1FC2" w:rsidRPr="00BD61AF">
        <w:rPr>
          <w:rFonts w:ascii="Times New Roman" w:eastAsia="Times New Roman" w:hAnsi="Times New Roman" w:cs="Times New Roman"/>
          <w:sz w:val="24"/>
          <w:szCs w:val="24"/>
          <w:u w:val="single"/>
        </w:rPr>
        <w:tab/>
      </w:r>
      <w:r w:rsidRPr="00BD61AF">
        <w:rPr>
          <w:rFonts w:ascii="Times New Roman" w:eastAsia="Times New Roman" w:hAnsi="Times New Roman" w:cs="Times New Roman"/>
          <w:sz w:val="24"/>
          <w:szCs w:val="24"/>
          <w:u w:val="single"/>
        </w:rPr>
        <w:t xml:space="preserve">   292</w:t>
      </w:r>
      <w:r w:rsidR="005D1FC2" w:rsidRPr="00BD61AF">
        <w:rPr>
          <w:rFonts w:ascii="Times New Roman" w:eastAsia="Times New Roman" w:hAnsi="Times New Roman" w:cs="Times New Roman"/>
          <w:sz w:val="24"/>
          <w:szCs w:val="24"/>
        </w:rPr>
        <w:t xml:space="preserve"> hours due to an adjustment</w:t>
      </w:r>
    </w:p>
    <w:p w:rsidR="005D1FC2" w:rsidRPr="00BD61AF" w:rsidRDefault="005D1FC2" w:rsidP="005D1FC2">
      <w:pPr>
        <w:tabs>
          <w:tab w:val="left" w:pos="1440"/>
        </w:tabs>
        <w:spacing w:after="0" w:line="240" w:lineRule="auto"/>
        <w:ind w:left="1080"/>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ab/>
      </w:r>
      <w:r w:rsidR="008A6A75" w:rsidRPr="00BD61AF">
        <w:rPr>
          <w:rFonts w:ascii="Times New Roman" w:eastAsia="Times New Roman" w:hAnsi="Times New Roman" w:cs="Times New Roman"/>
          <w:sz w:val="24"/>
          <w:szCs w:val="24"/>
        </w:rPr>
        <w:t>2,185</w:t>
      </w:r>
      <w:r w:rsidR="00262D04" w:rsidRPr="00BD61AF">
        <w:rPr>
          <w:rFonts w:ascii="Times New Roman" w:eastAsia="Times New Roman" w:hAnsi="Times New Roman" w:cs="Times New Roman"/>
          <w:sz w:val="24"/>
          <w:szCs w:val="24"/>
        </w:rPr>
        <w:t xml:space="preserve"> </w:t>
      </w:r>
      <w:r w:rsidRPr="00BD61AF">
        <w:rPr>
          <w:rFonts w:ascii="Times New Roman" w:eastAsia="Times New Roman" w:hAnsi="Times New Roman" w:cs="Times New Roman"/>
          <w:sz w:val="24"/>
          <w:szCs w:val="24"/>
        </w:rPr>
        <w:t>hours requested</w:t>
      </w:r>
    </w:p>
    <w:p w:rsidR="005D1FC2" w:rsidRPr="00BD61AF" w:rsidRDefault="005D1FC2" w:rsidP="005D1FC2">
      <w:pPr>
        <w:tabs>
          <w:tab w:val="left" w:pos="1440"/>
        </w:tabs>
        <w:spacing w:after="0" w:line="240" w:lineRule="auto"/>
        <w:ind w:left="1080"/>
        <w:rPr>
          <w:rFonts w:ascii="Times New Roman" w:eastAsia="Times New Roman" w:hAnsi="Times New Roman" w:cs="Times New Roman"/>
          <w:sz w:val="24"/>
          <w:szCs w:val="24"/>
        </w:rPr>
      </w:pPr>
    </w:p>
    <w:p w:rsidR="005D1FC2" w:rsidRPr="005D1FC2" w:rsidRDefault="005D1FC2" w:rsidP="005D1FC2">
      <w:pPr>
        <w:tabs>
          <w:tab w:val="left" w:pos="720"/>
          <w:tab w:val="left" w:pos="180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This request will also result in a burden </w:t>
      </w:r>
      <w:r w:rsidR="00BD61AF">
        <w:rPr>
          <w:rFonts w:ascii="Times New Roman" w:eastAsia="Times New Roman" w:hAnsi="Times New Roman" w:cs="Times New Roman"/>
          <w:sz w:val="24"/>
          <w:szCs w:val="24"/>
        </w:rPr>
        <w:t>increase</w:t>
      </w:r>
      <w:r w:rsidRPr="005D1FC2">
        <w:rPr>
          <w:rFonts w:ascii="Times New Roman" w:eastAsia="Times New Roman" w:hAnsi="Times New Roman" w:cs="Times New Roman"/>
          <w:sz w:val="24"/>
          <w:szCs w:val="24"/>
        </w:rPr>
        <w:t xml:space="preserve"> of $</w:t>
      </w:r>
      <w:r w:rsidR="00BD61AF">
        <w:rPr>
          <w:rFonts w:ascii="Times New Roman" w:eastAsia="Times New Roman" w:hAnsi="Times New Roman" w:cs="Times New Roman"/>
          <w:sz w:val="24"/>
          <w:szCs w:val="24"/>
        </w:rPr>
        <w:t>1</w:t>
      </w:r>
      <w:r w:rsidRPr="005D1FC2">
        <w:rPr>
          <w:rFonts w:ascii="Times New Roman" w:eastAsia="Times New Roman" w:hAnsi="Times New Roman" w:cs="Times New Roman"/>
          <w:sz w:val="24"/>
          <w:szCs w:val="24"/>
        </w:rPr>
        <w:t>5,</w:t>
      </w:r>
      <w:r w:rsidR="00BD61AF">
        <w:rPr>
          <w:rFonts w:ascii="Times New Roman" w:eastAsia="Times New Roman" w:hAnsi="Times New Roman" w:cs="Times New Roman"/>
          <w:sz w:val="24"/>
          <w:szCs w:val="24"/>
        </w:rPr>
        <w:t>0</w:t>
      </w:r>
      <w:r w:rsidRPr="005D1FC2">
        <w:rPr>
          <w:rFonts w:ascii="Times New Roman" w:eastAsia="Times New Roman" w:hAnsi="Times New Roman" w:cs="Times New Roman"/>
          <w:sz w:val="24"/>
          <w:szCs w:val="24"/>
        </w:rPr>
        <w:t>00 for non-wage costs due to the adjustment in respondents, for a new total of $</w:t>
      </w:r>
      <w:r w:rsidR="00BD61AF">
        <w:rPr>
          <w:rFonts w:ascii="Times New Roman" w:eastAsia="Times New Roman" w:hAnsi="Times New Roman" w:cs="Times New Roman"/>
          <w:sz w:val="24"/>
          <w:szCs w:val="24"/>
        </w:rPr>
        <w:t>112</w:t>
      </w:r>
      <w:r w:rsidRPr="005D1FC2">
        <w:rPr>
          <w:rFonts w:ascii="Times New Roman" w:eastAsia="Times New Roman" w:hAnsi="Times New Roman" w:cs="Times New Roman"/>
          <w:sz w:val="24"/>
          <w:szCs w:val="24"/>
        </w:rPr>
        <w:t>,500.</w:t>
      </w:r>
    </w:p>
    <w:p w:rsidR="005D1FC2" w:rsidRPr="005D1FC2" w:rsidRDefault="005D1FC2" w:rsidP="005D1FC2">
      <w:pPr>
        <w:tabs>
          <w:tab w:val="left" w:pos="720"/>
          <w:tab w:val="left" w:pos="180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16.  </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17.  </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18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sz w:val="24"/>
          <w:szCs w:val="24"/>
        </w:rPr>
        <w:br w:type="page"/>
      </w:r>
      <w:r w:rsidRPr="005D1FC2">
        <w:rPr>
          <w:rFonts w:ascii="Times New Roman" w:eastAsia="Times New Roman" w:hAnsi="Times New Roman" w:cs="Times New Roman"/>
          <w:b/>
          <w:i/>
          <w:sz w:val="24"/>
          <w:szCs w:val="24"/>
        </w:rPr>
        <w:lastRenderedPageBreak/>
        <w:t>Supporting Statement for Reporting Requirements of</w:t>
      </w:r>
    </w:p>
    <w:p w:rsidR="005D1FC2" w:rsidRPr="005D1FC2" w:rsidRDefault="005D1FC2" w:rsidP="005D1FC2">
      <w:pPr>
        <w:tabs>
          <w:tab w:val="left" w:pos="720"/>
        </w:tabs>
        <w:spacing w:after="0" w:line="240" w:lineRule="auto"/>
        <w:ind w:left="18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Section 784.15</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Justification.</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r w:rsidRPr="005D1FC2">
        <w:rPr>
          <w:rFonts w:ascii="Times New Roman" w:eastAsia="Times New Roman" w:hAnsi="Times New Roman" w:cs="Times New Roman"/>
          <w:sz w:val="24"/>
          <w:szCs w:val="24"/>
        </w:rPr>
        <w:tab/>
        <w:t>Section 516(d) of SMCRA provides that the permitting requirements of Title V of SMCRA are applicable to surface operations and surface impacts of underground mines, although the Secretary must modify those requirements by rulemaking in recognition of the distinct differences between surface and underground mining.  The regulations at 30 CFR 784.15 reflect this requirement.  Section 784.15 requires permit applicants to provide a description of the current land use, its productivity, the proposed postmining land use, and documentation regarding comments received from the landowners and state and local governments concerning the postmining land use.  Section 784.15 implements subsections (a)(2)(A), (B), and (C) and (a)(3) and (4) of section 508 of SMCRA with respect to underground mines.</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734"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ab/>
        <w:t>The regulatory authority uses the information required in section 784.15 in making decisions on proposed postmining land uses and provides a baseline for determination of revegetation success.  Failure to submit this information would hamper assessment of reclamation success.</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4.</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9.</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10.</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11.</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p>
    <w:p w:rsidR="005D1FC2" w:rsidRPr="005D1FC2" w:rsidRDefault="005D1FC2" w:rsidP="00E103AE">
      <w:pPr>
        <w:keepNext/>
        <w:keepLines/>
        <w:spacing w:after="0" w:line="240" w:lineRule="auto"/>
        <w:ind w:left="187" w:hanging="180"/>
        <w:rPr>
          <w:rFonts w:ascii="Times New Roman" w:eastAsia="Times New Roman" w:hAnsi="Times New Roman" w:cs="Shruti"/>
          <w:sz w:val="24"/>
          <w:szCs w:val="24"/>
          <w:u w:val="single"/>
        </w:rPr>
      </w:pPr>
      <w:r w:rsidRPr="005D1FC2">
        <w:rPr>
          <w:rFonts w:ascii="Times New Roman" w:eastAsia="Times New Roman" w:hAnsi="Times New Roman" w:cs="Times New Roman"/>
          <w:sz w:val="24"/>
          <w:szCs w:val="24"/>
        </w:rPr>
        <w:t>12.</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Reporting and Reviewing Burden</w:t>
      </w:r>
    </w:p>
    <w:p w:rsidR="005D1FC2" w:rsidRPr="005D1FC2" w:rsidRDefault="005D1FC2" w:rsidP="00E103AE">
      <w:pPr>
        <w:keepNext/>
        <w:keepLines/>
        <w:spacing w:after="0" w:line="240" w:lineRule="auto"/>
        <w:ind w:hanging="180"/>
        <w:rPr>
          <w:rFonts w:ascii="Times New Roman" w:eastAsia="Times New Roman" w:hAnsi="Times New Roman" w:cs="Shruti"/>
          <w:sz w:val="24"/>
          <w:szCs w:val="24"/>
          <w:u w:val="single"/>
        </w:rPr>
      </w:pPr>
    </w:p>
    <w:p w:rsidR="005D1FC2" w:rsidRPr="005D1FC2" w:rsidRDefault="005D1FC2" w:rsidP="00E103AE">
      <w:pPr>
        <w:keepNext/>
        <w:keepLines/>
        <w:spacing w:after="0" w:line="240" w:lineRule="auto"/>
        <w:ind w:left="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a.</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Burden Hour Estimates for Respondents</w:t>
      </w:r>
    </w:p>
    <w:p w:rsidR="005D1FC2" w:rsidRPr="005D1FC2" w:rsidRDefault="005D1FC2" w:rsidP="00E103AE">
      <w:pPr>
        <w:keepNext/>
        <w:keepLines/>
        <w:spacing w:after="0" w:line="240" w:lineRule="auto"/>
        <w:ind w:hanging="720"/>
        <w:rPr>
          <w:rFonts w:ascii="Times New Roman" w:eastAsia="Times New Roman" w:hAnsi="Times New Roman" w:cs="Shruti"/>
          <w:sz w:val="24"/>
          <w:szCs w:val="24"/>
          <w:u w:val="single"/>
        </w:rPr>
      </w:pPr>
    </w:p>
    <w:p w:rsidR="005D1FC2" w:rsidRPr="005D1FC2" w:rsidRDefault="00E103AE" w:rsidP="00E103AE">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81380">
        <w:rPr>
          <w:rFonts w:ascii="Times New Roman" w:eastAsia="Times New Roman" w:hAnsi="Times New Roman" w:cs="Times New Roman"/>
          <w:sz w:val="24"/>
          <w:szCs w:val="24"/>
        </w:rPr>
        <w:t>W</w:t>
      </w:r>
      <w:r w:rsidR="005D1FC2" w:rsidRPr="005D1FC2">
        <w:rPr>
          <w:rFonts w:ascii="Times New Roman" w:eastAsia="Times New Roman" w:hAnsi="Times New Roman" w:cs="Times New Roman"/>
          <w:sz w:val="24"/>
          <w:szCs w:val="24"/>
        </w:rPr>
        <w:t xml:space="preserve">e and the states issued </w:t>
      </w:r>
      <w:r w:rsidR="00262D04">
        <w:rPr>
          <w:rFonts w:ascii="Times New Roman" w:eastAsia="Times New Roman" w:hAnsi="Times New Roman" w:cs="Times New Roman"/>
          <w:sz w:val="24"/>
          <w:szCs w:val="24"/>
        </w:rPr>
        <w:t>45</w:t>
      </w:r>
      <w:r w:rsidR="005D1FC2" w:rsidRPr="005D1FC2">
        <w:rPr>
          <w:rFonts w:ascii="Times New Roman" w:eastAsia="Times New Roman" w:hAnsi="Times New Roman" w:cs="Times New Roman"/>
          <w:sz w:val="24"/>
          <w:szCs w:val="24"/>
        </w:rPr>
        <w:t xml:space="preserve"> new permits for underground mines during that year (</w:t>
      </w:r>
      <w:r w:rsidR="00262D04">
        <w:rPr>
          <w:rFonts w:ascii="Times New Roman" w:eastAsia="Times New Roman" w:hAnsi="Times New Roman" w:cs="Times New Roman"/>
          <w:sz w:val="24"/>
          <w:szCs w:val="24"/>
        </w:rPr>
        <w:t>44</w:t>
      </w:r>
      <w:r w:rsidR="005D1FC2" w:rsidRPr="005D1FC2">
        <w:rPr>
          <w:rFonts w:ascii="Times New Roman" w:eastAsia="Times New Roman" w:hAnsi="Times New Roman" w:cs="Times New Roman"/>
          <w:sz w:val="24"/>
          <w:szCs w:val="24"/>
        </w:rPr>
        <w:t xml:space="preserve">  by the states and one by us), all of which must include the information required by this section.  </w:t>
      </w:r>
      <w:r w:rsidR="00081380">
        <w:rPr>
          <w:rFonts w:ascii="Times New Roman" w:eastAsia="Times New Roman" w:hAnsi="Times New Roman" w:cs="Times New Roman"/>
          <w:sz w:val="24"/>
          <w:szCs w:val="24"/>
        </w:rPr>
        <w:t>E</w:t>
      </w:r>
      <w:r w:rsidR="005D1FC2" w:rsidRPr="005D1FC2">
        <w:rPr>
          <w:rFonts w:ascii="Times New Roman" w:eastAsia="Times New Roman" w:hAnsi="Times New Roman" w:cs="Times New Roman"/>
          <w:sz w:val="24"/>
          <w:szCs w:val="24"/>
        </w:rPr>
        <w:t xml:space="preserve">ach applicant requires 6 hours to prepare this information.  Therefore, the </w:t>
      </w:r>
      <w:r w:rsidR="005D1FC2" w:rsidRPr="005D1FC2">
        <w:rPr>
          <w:rFonts w:ascii="Times New Roman" w:eastAsia="Times New Roman" w:hAnsi="Times New Roman" w:cs="Times New Roman"/>
          <w:sz w:val="24"/>
          <w:szCs w:val="24"/>
        </w:rPr>
        <w:lastRenderedPageBreak/>
        <w:t xml:space="preserve">annual burden to permit applicants for compliance with this </w:t>
      </w:r>
      <w:r w:rsidR="005D1FC2" w:rsidRPr="00366481">
        <w:rPr>
          <w:rFonts w:ascii="Times New Roman" w:eastAsia="Times New Roman" w:hAnsi="Times New Roman" w:cs="Times New Roman"/>
          <w:sz w:val="24"/>
          <w:szCs w:val="24"/>
        </w:rPr>
        <w:t>section totals 2</w:t>
      </w:r>
      <w:r w:rsidR="00181C3F" w:rsidRPr="00366481">
        <w:rPr>
          <w:rFonts w:ascii="Times New Roman" w:eastAsia="Times New Roman" w:hAnsi="Times New Roman" w:cs="Times New Roman"/>
          <w:sz w:val="24"/>
          <w:szCs w:val="24"/>
        </w:rPr>
        <w:t>70</w:t>
      </w:r>
      <w:r w:rsidR="005D1FC2" w:rsidRPr="00366481">
        <w:rPr>
          <w:rFonts w:ascii="Times New Roman" w:eastAsia="Times New Roman" w:hAnsi="Times New Roman" w:cs="Times New Roman"/>
          <w:sz w:val="24"/>
          <w:szCs w:val="24"/>
        </w:rPr>
        <w:t xml:space="preserve"> hours (</w:t>
      </w:r>
      <w:r w:rsidR="00181C3F" w:rsidRPr="00366481">
        <w:rPr>
          <w:rFonts w:ascii="Times New Roman" w:eastAsia="Times New Roman" w:hAnsi="Times New Roman" w:cs="Times New Roman"/>
          <w:sz w:val="24"/>
          <w:szCs w:val="24"/>
        </w:rPr>
        <w:t>45</w:t>
      </w:r>
      <w:r w:rsidR="005D1FC2" w:rsidRPr="00366481">
        <w:rPr>
          <w:rFonts w:ascii="Times New Roman" w:eastAsia="Times New Roman" w:hAnsi="Times New Roman" w:cs="Times New Roman"/>
          <w:sz w:val="24"/>
          <w:szCs w:val="24"/>
        </w:rPr>
        <w:t xml:space="preserve"> </w:t>
      </w:r>
      <w:r w:rsidR="005D1FC2" w:rsidRPr="005D1FC2">
        <w:rPr>
          <w:rFonts w:ascii="Times New Roman" w:eastAsia="Times New Roman" w:hAnsi="Times New Roman" w:cs="Times New Roman"/>
          <w:sz w:val="24"/>
          <w:szCs w:val="24"/>
        </w:rPr>
        <w:t>applications x 6 hours per application).</w:t>
      </w:r>
    </w:p>
    <w:p w:rsidR="005D1FC2" w:rsidRPr="005D1FC2" w:rsidRDefault="005D1FC2" w:rsidP="00E103AE">
      <w:pPr>
        <w:tabs>
          <w:tab w:val="left" w:pos="720"/>
        </w:tabs>
        <w:spacing w:after="0" w:line="240" w:lineRule="auto"/>
        <w:ind w:hanging="720"/>
        <w:rPr>
          <w:rFonts w:ascii="Times New Roman" w:eastAsia="Times New Roman" w:hAnsi="Times New Roman" w:cs="Times New Roman"/>
          <w:sz w:val="24"/>
          <w:szCs w:val="24"/>
        </w:rPr>
      </w:pPr>
    </w:p>
    <w:p w:rsidR="005D1FC2" w:rsidRPr="005D1FC2" w:rsidRDefault="00E103AE" w:rsidP="00E103AE">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The burden for state regulatory authorities to review this portion of the permit application is approximately one hour</w:t>
      </w:r>
      <w:r w:rsidR="005D1FC2" w:rsidRPr="00366481">
        <w:rPr>
          <w:rFonts w:ascii="Times New Roman" w:eastAsia="Times New Roman" w:hAnsi="Times New Roman" w:cs="Times New Roman"/>
          <w:sz w:val="24"/>
          <w:szCs w:val="24"/>
        </w:rPr>
        <w:t xml:space="preserve">, or </w:t>
      </w:r>
      <w:r w:rsidR="00181C3F" w:rsidRPr="00366481">
        <w:rPr>
          <w:rFonts w:ascii="Times New Roman" w:eastAsia="Times New Roman" w:hAnsi="Times New Roman" w:cs="Times New Roman"/>
          <w:sz w:val="24"/>
          <w:szCs w:val="24"/>
        </w:rPr>
        <w:t xml:space="preserve">44 </w:t>
      </w:r>
      <w:r w:rsidR="005D1FC2" w:rsidRPr="00366481">
        <w:rPr>
          <w:rFonts w:ascii="Times New Roman" w:eastAsia="Times New Roman" w:hAnsi="Times New Roman" w:cs="Times New Roman"/>
          <w:sz w:val="24"/>
          <w:szCs w:val="24"/>
        </w:rPr>
        <w:t xml:space="preserve">hours to review </w:t>
      </w:r>
      <w:r w:rsidR="005D1FC2" w:rsidRPr="005D1FC2">
        <w:rPr>
          <w:rFonts w:ascii="Times New Roman" w:eastAsia="Times New Roman" w:hAnsi="Times New Roman" w:cs="Times New Roman"/>
          <w:sz w:val="24"/>
          <w:szCs w:val="24"/>
        </w:rPr>
        <w:t xml:space="preserve">all underground permit </w:t>
      </w:r>
      <w:r w:rsidR="005D1FC2" w:rsidRPr="00366481">
        <w:rPr>
          <w:rFonts w:ascii="Times New Roman" w:eastAsia="Times New Roman" w:hAnsi="Times New Roman" w:cs="Times New Roman"/>
          <w:sz w:val="24"/>
          <w:szCs w:val="24"/>
        </w:rPr>
        <w:t>applications (</w:t>
      </w:r>
      <w:r w:rsidR="00181C3F" w:rsidRPr="00366481">
        <w:rPr>
          <w:rFonts w:ascii="Times New Roman" w:eastAsia="Times New Roman" w:hAnsi="Times New Roman" w:cs="Times New Roman"/>
          <w:sz w:val="24"/>
          <w:szCs w:val="24"/>
        </w:rPr>
        <w:t>44</w:t>
      </w:r>
      <w:r w:rsidR="005D1FC2" w:rsidRPr="00366481">
        <w:rPr>
          <w:rFonts w:ascii="Times New Roman" w:eastAsia="Times New Roman" w:hAnsi="Times New Roman" w:cs="Times New Roman"/>
          <w:sz w:val="24"/>
          <w:szCs w:val="24"/>
        </w:rPr>
        <w:t xml:space="preserve"> </w:t>
      </w:r>
      <w:r w:rsidR="005D1FC2" w:rsidRPr="005D1FC2">
        <w:rPr>
          <w:rFonts w:ascii="Times New Roman" w:eastAsia="Times New Roman" w:hAnsi="Times New Roman" w:cs="Times New Roman"/>
          <w:sz w:val="24"/>
          <w:szCs w:val="24"/>
        </w:rPr>
        <w:t>permit applications received by state regulatory authorities x 1 hour per application).</w:t>
      </w:r>
    </w:p>
    <w:p w:rsidR="005D1FC2" w:rsidRPr="005D1FC2" w:rsidRDefault="005D1FC2" w:rsidP="00E103AE">
      <w:pPr>
        <w:tabs>
          <w:tab w:val="left" w:pos="720"/>
        </w:tabs>
        <w:spacing w:after="0" w:line="240" w:lineRule="auto"/>
        <w:ind w:hanging="720"/>
        <w:rPr>
          <w:rFonts w:ascii="Times New Roman" w:eastAsia="Times New Roman" w:hAnsi="Times New Roman" w:cs="Times New Roman"/>
          <w:sz w:val="24"/>
          <w:szCs w:val="24"/>
        </w:rPr>
      </w:pPr>
    </w:p>
    <w:p w:rsidR="005D1FC2" w:rsidRPr="005D1FC2" w:rsidRDefault="00E103AE" w:rsidP="00E103AE">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 xml:space="preserve">Therefore, the total annual burden for all </w:t>
      </w:r>
      <w:r w:rsidR="005D1FC2" w:rsidRPr="00366481">
        <w:rPr>
          <w:rFonts w:ascii="Times New Roman" w:eastAsia="Times New Roman" w:hAnsi="Times New Roman" w:cs="Times New Roman"/>
          <w:sz w:val="24"/>
          <w:szCs w:val="24"/>
        </w:rPr>
        <w:t xml:space="preserve">respondents is </w:t>
      </w:r>
      <w:r w:rsidR="00181C3F" w:rsidRPr="00366481">
        <w:rPr>
          <w:rFonts w:ascii="Times New Roman" w:eastAsia="Times New Roman" w:hAnsi="Times New Roman" w:cs="Times New Roman"/>
          <w:sz w:val="24"/>
          <w:szCs w:val="24"/>
        </w:rPr>
        <w:t>314</w:t>
      </w:r>
      <w:r w:rsidR="005D1FC2" w:rsidRPr="00366481">
        <w:rPr>
          <w:rFonts w:ascii="Times New Roman" w:eastAsia="Times New Roman" w:hAnsi="Times New Roman" w:cs="Times New Roman"/>
          <w:sz w:val="24"/>
          <w:szCs w:val="24"/>
        </w:rPr>
        <w:t xml:space="preserve"> hours (2</w:t>
      </w:r>
      <w:r w:rsidR="00181C3F" w:rsidRPr="00366481">
        <w:rPr>
          <w:rFonts w:ascii="Times New Roman" w:eastAsia="Times New Roman" w:hAnsi="Times New Roman" w:cs="Times New Roman"/>
          <w:sz w:val="24"/>
          <w:szCs w:val="24"/>
        </w:rPr>
        <w:t>70</w:t>
      </w:r>
      <w:r w:rsidR="005D1FC2" w:rsidRPr="00366481">
        <w:rPr>
          <w:rFonts w:ascii="Times New Roman" w:eastAsia="Times New Roman" w:hAnsi="Times New Roman" w:cs="Times New Roman"/>
          <w:sz w:val="24"/>
          <w:szCs w:val="24"/>
        </w:rPr>
        <w:t xml:space="preserve"> hours for permit applicants + </w:t>
      </w:r>
      <w:r w:rsidR="00181C3F" w:rsidRPr="00366481">
        <w:rPr>
          <w:rFonts w:ascii="Times New Roman" w:eastAsia="Times New Roman" w:hAnsi="Times New Roman" w:cs="Times New Roman"/>
          <w:sz w:val="24"/>
          <w:szCs w:val="24"/>
        </w:rPr>
        <w:t>44</w:t>
      </w:r>
      <w:r w:rsidR="005D1FC2" w:rsidRPr="00366481">
        <w:rPr>
          <w:rFonts w:ascii="Times New Roman" w:eastAsia="Times New Roman" w:hAnsi="Times New Roman" w:cs="Times New Roman"/>
          <w:sz w:val="24"/>
          <w:szCs w:val="24"/>
        </w:rPr>
        <w:t xml:space="preserve"> hours for state regulatory authority re</w:t>
      </w:r>
      <w:r w:rsidR="005D1FC2" w:rsidRPr="005D1FC2">
        <w:rPr>
          <w:rFonts w:ascii="Times New Roman" w:eastAsia="Times New Roman" w:hAnsi="Times New Roman" w:cs="Times New Roman"/>
          <w:sz w:val="24"/>
          <w:szCs w:val="24"/>
        </w:rPr>
        <w:t>view).</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E103AE">
      <w:pPr>
        <w:spacing w:after="0" w:line="240" w:lineRule="auto"/>
        <w:ind w:firstLine="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b.</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Estimated Annual Wage Cost to Respondents</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E103AE" w:rsidP="00E103AE">
      <w:p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C34A8">
        <w:rPr>
          <w:rFonts w:ascii="Times New Roman" w:eastAsia="Times New Roman" w:hAnsi="Times New Roman" w:cs="Times New Roman"/>
          <w:sz w:val="24"/>
          <w:szCs w:val="24"/>
        </w:rPr>
        <w:t>OSMRE</w:t>
      </w:r>
      <w:r w:rsidR="005D1FC2" w:rsidRPr="005D1FC2">
        <w:rPr>
          <w:rFonts w:ascii="Times New Roman" w:eastAsia="Times New Roman" w:hAnsi="Times New Roman" w:cs="Times New Roman"/>
          <w:sz w:val="24"/>
          <w:szCs w:val="24"/>
        </w:rPr>
        <w:t xml:space="preserve"> has estimated the wage cost as follows, including benefits as discussed in item 1</w:t>
      </w:r>
      <w:r w:rsidR="00366481">
        <w:rPr>
          <w:rFonts w:ascii="Times New Roman" w:eastAsia="Times New Roman" w:hAnsi="Times New Roman" w:cs="Times New Roman"/>
          <w:sz w:val="24"/>
          <w:szCs w:val="24"/>
        </w:rPr>
        <w:t>2</w:t>
      </w:r>
      <w:r w:rsidR="00366481" w:rsidRPr="00366481">
        <w:rPr>
          <w:rFonts w:ascii="Times New Roman" w:eastAsia="Times New Roman" w:hAnsi="Times New Roman" w:cs="Times New Roman"/>
          <w:sz w:val="24"/>
          <w:szCs w:val="24"/>
        </w:rPr>
        <w:t xml:space="preserve"> </w:t>
      </w:r>
      <w:r w:rsidR="00366481">
        <w:rPr>
          <w:rFonts w:ascii="Times New Roman" w:eastAsia="Times New Roman" w:hAnsi="Times New Roman" w:cs="Times New Roman"/>
          <w:sz w:val="24"/>
          <w:szCs w:val="24"/>
        </w:rPr>
        <w:t>in</w:t>
      </w:r>
      <w:r w:rsidR="00366481" w:rsidRPr="00BE7345">
        <w:rPr>
          <w:rFonts w:ascii="Times New Roman" w:eastAsia="Times New Roman" w:hAnsi="Times New Roman" w:cs="Shruti"/>
          <w:b/>
          <w:sz w:val="24"/>
          <w:szCs w:val="16"/>
        </w:rPr>
        <w:t xml:space="preserve"> </w:t>
      </w:r>
      <w:r w:rsidR="00232B7C">
        <w:rPr>
          <w:rFonts w:ascii="Times New Roman" w:eastAsia="Times New Roman" w:hAnsi="Times New Roman" w:cs="Shruti"/>
          <w:sz w:val="24"/>
          <w:szCs w:val="16"/>
        </w:rPr>
        <w:t>List of Items with Identical Responses</w:t>
      </w:r>
      <w:r w:rsidR="005D1FC2" w:rsidRPr="005D1FC2">
        <w:rPr>
          <w:rFonts w:ascii="Times New Roman" w:eastAsia="Times New Roman" w:hAnsi="Times New Roman" w:cs="Times New Roman"/>
          <w:sz w:val="24"/>
          <w:szCs w:val="24"/>
        </w:rPr>
        <w:t>:</w:t>
      </w:r>
    </w:p>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 </w:t>
      </w:r>
    </w:p>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Industry Wage Cost</w:t>
      </w: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2250"/>
        <w:gridCol w:w="2520"/>
      </w:tblGrid>
      <w:tr w:rsidR="005D1FC2" w:rsidRPr="005D1FC2" w:rsidTr="00081380">
        <w:tc>
          <w:tcPr>
            <w:tcW w:w="2520" w:type="dxa"/>
          </w:tcPr>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Position</w:t>
            </w:r>
          </w:p>
        </w:tc>
        <w:tc>
          <w:tcPr>
            <w:tcW w:w="2160" w:type="dxa"/>
          </w:tcPr>
          <w:p w:rsidR="005D1FC2" w:rsidRPr="005D1FC2" w:rsidRDefault="005D1FC2" w:rsidP="000813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0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Hour Burden per Response</w:t>
            </w:r>
          </w:p>
        </w:tc>
        <w:tc>
          <w:tcPr>
            <w:tcW w:w="2250" w:type="dxa"/>
          </w:tcPr>
          <w:p w:rsidR="005D1FC2" w:rsidRPr="005D1FC2" w:rsidRDefault="005D1FC2" w:rsidP="000813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0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Cost Per Hour ($)</w:t>
            </w:r>
          </w:p>
        </w:tc>
        <w:tc>
          <w:tcPr>
            <w:tcW w:w="2520" w:type="dxa"/>
          </w:tcPr>
          <w:p w:rsidR="005D1FC2" w:rsidRPr="005D1FC2" w:rsidRDefault="005D1FC2" w:rsidP="000813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0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 Wage Burden ($)</w:t>
            </w:r>
          </w:p>
        </w:tc>
      </w:tr>
      <w:tr w:rsidR="005D1FC2" w:rsidRPr="005D1FC2" w:rsidTr="00081380">
        <w:tc>
          <w:tcPr>
            <w:tcW w:w="2520" w:type="dxa"/>
          </w:tcPr>
          <w:p w:rsidR="005D1FC2" w:rsidRPr="005D1FC2" w:rsidRDefault="005D1FC2" w:rsidP="000813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Administrative Support</w:t>
            </w:r>
          </w:p>
        </w:tc>
        <w:tc>
          <w:tcPr>
            <w:tcW w:w="2160" w:type="dxa"/>
          </w:tcPr>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p>
        </w:tc>
        <w:tc>
          <w:tcPr>
            <w:tcW w:w="2250" w:type="dxa"/>
          </w:tcPr>
          <w:p w:rsidR="005D1FC2" w:rsidRPr="005D1FC2" w:rsidRDefault="00366481"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22.83</w:t>
            </w:r>
          </w:p>
        </w:tc>
        <w:tc>
          <w:tcPr>
            <w:tcW w:w="2520" w:type="dxa"/>
          </w:tcPr>
          <w:p w:rsidR="005D1FC2" w:rsidRPr="005D1FC2" w:rsidRDefault="00366481"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11.42</w:t>
            </w:r>
            <w:r>
              <w:rPr>
                <w:rFonts w:ascii="Times New Roman" w:eastAsia="Times New Roman" w:hAnsi="Times New Roman" w:cs="Times New Roman"/>
                <w:sz w:val="24"/>
                <w:szCs w:val="24"/>
              </w:rPr>
              <w:fldChar w:fldCharType="end"/>
            </w:r>
          </w:p>
        </w:tc>
      </w:tr>
      <w:tr w:rsidR="005D1FC2" w:rsidRPr="005D1FC2" w:rsidTr="00081380">
        <w:tc>
          <w:tcPr>
            <w:tcW w:w="2520" w:type="dxa"/>
          </w:tcPr>
          <w:p w:rsidR="005D1FC2" w:rsidRPr="005D1FC2" w:rsidRDefault="005D1FC2" w:rsidP="000813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Environmental Technician</w:t>
            </w:r>
          </w:p>
        </w:tc>
        <w:tc>
          <w:tcPr>
            <w:tcW w:w="2160" w:type="dxa"/>
            <w:vAlign w:val="center"/>
          </w:tcPr>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4</w:t>
            </w:r>
          </w:p>
        </w:tc>
        <w:tc>
          <w:tcPr>
            <w:tcW w:w="2250" w:type="dxa"/>
            <w:vAlign w:val="center"/>
          </w:tcPr>
          <w:p w:rsidR="005D1FC2" w:rsidRPr="005D1FC2" w:rsidRDefault="00366481"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39.09</w:t>
            </w:r>
          </w:p>
        </w:tc>
        <w:tc>
          <w:tcPr>
            <w:tcW w:w="2520" w:type="dxa"/>
            <w:vAlign w:val="center"/>
          </w:tcPr>
          <w:p w:rsidR="005D1FC2" w:rsidRPr="005D1FC2" w:rsidRDefault="00366481"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156.36</w:t>
            </w:r>
            <w:r>
              <w:rPr>
                <w:rFonts w:ascii="Times New Roman" w:eastAsia="Times New Roman" w:hAnsi="Times New Roman" w:cs="Times New Roman"/>
                <w:sz w:val="24"/>
                <w:szCs w:val="24"/>
              </w:rPr>
              <w:fldChar w:fldCharType="end"/>
            </w:r>
          </w:p>
        </w:tc>
      </w:tr>
      <w:tr w:rsidR="005D1FC2" w:rsidRPr="005D1FC2" w:rsidTr="00081380">
        <w:tc>
          <w:tcPr>
            <w:tcW w:w="2520" w:type="dxa"/>
          </w:tcPr>
          <w:p w:rsidR="005D1FC2" w:rsidRPr="005D1FC2" w:rsidRDefault="005D1FC2" w:rsidP="000813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Environmental Engineer</w:t>
            </w:r>
          </w:p>
        </w:tc>
        <w:tc>
          <w:tcPr>
            <w:tcW w:w="2160" w:type="dxa"/>
            <w:vAlign w:val="center"/>
          </w:tcPr>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p>
        </w:tc>
        <w:tc>
          <w:tcPr>
            <w:tcW w:w="2250" w:type="dxa"/>
            <w:vAlign w:val="center"/>
          </w:tcPr>
          <w:p w:rsidR="005D1FC2" w:rsidRPr="005D1FC2" w:rsidRDefault="00366481"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54.42</w:t>
            </w:r>
          </w:p>
        </w:tc>
        <w:tc>
          <w:tcPr>
            <w:tcW w:w="2520" w:type="dxa"/>
            <w:vAlign w:val="center"/>
          </w:tcPr>
          <w:p w:rsidR="005D1FC2" w:rsidRPr="005D1FC2" w:rsidRDefault="00366481"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54.42</w:t>
            </w:r>
            <w:r>
              <w:rPr>
                <w:rFonts w:ascii="Times New Roman" w:eastAsia="Times New Roman" w:hAnsi="Times New Roman" w:cs="Times New Roman"/>
                <w:sz w:val="24"/>
                <w:szCs w:val="24"/>
              </w:rPr>
              <w:fldChar w:fldCharType="end"/>
            </w:r>
          </w:p>
        </w:tc>
      </w:tr>
      <w:tr w:rsidR="005D1FC2" w:rsidRPr="005D1FC2" w:rsidTr="00081380">
        <w:tc>
          <w:tcPr>
            <w:tcW w:w="2520" w:type="dxa"/>
          </w:tcPr>
          <w:p w:rsidR="005D1FC2" w:rsidRPr="005D1FC2" w:rsidRDefault="005D1FC2" w:rsidP="000813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Operations Manager</w:t>
            </w:r>
          </w:p>
        </w:tc>
        <w:tc>
          <w:tcPr>
            <w:tcW w:w="2160" w:type="dxa"/>
          </w:tcPr>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p>
        </w:tc>
        <w:tc>
          <w:tcPr>
            <w:tcW w:w="2250" w:type="dxa"/>
          </w:tcPr>
          <w:p w:rsidR="005D1FC2" w:rsidRPr="005D1FC2" w:rsidRDefault="00366481"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5D1FC2" w:rsidRPr="005D1FC2">
              <w:rPr>
                <w:rFonts w:ascii="Times New Roman" w:eastAsia="Times New Roman" w:hAnsi="Times New Roman" w:cs="Times New Roman"/>
                <w:sz w:val="24"/>
                <w:szCs w:val="24"/>
              </w:rPr>
              <w:t>.</w:t>
            </w:r>
            <w:r>
              <w:rPr>
                <w:rFonts w:ascii="Times New Roman" w:eastAsia="Times New Roman" w:hAnsi="Times New Roman" w:cs="Times New Roman"/>
                <w:sz w:val="24"/>
                <w:szCs w:val="24"/>
              </w:rPr>
              <w:t>63</w:t>
            </w:r>
          </w:p>
        </w:tc>
        <w:tc>
          <w:tcPr>
            <w:tcW w:w="2520" w:type="dxa"/>
          </w:tcPr>
          <w:p w:rsidR="005D1FC2" w:rsidRPr="005D1FC2" w:rsidRDefault="00366481"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40.82</w:t>
            </w:r>
            <w:r>
              <w:rPr>
                <w:rFonts w:ascii="Times New Roman" w:eastAsia="Times New Roman" w:hAnsi="Times New Roman" w:cs="Times New Roman"/>
                <w:sz w:val="24"/>
                <w:szCs w:val="24"/>
              </w:rPr>
              <w:fldChar w:fldCharType="end"/>
            </w:r>
          </w:p>
        </w:tc>
      </w:tr>
      <w:tr w:rsidR="005D1FC2" w:rsidRPr="005D1FC2" w:rsidTr="00081380">
        <w:tc>
          <w:tcPr>
            <w:tcW w:w="2520" w:type="dxa"/>
          </w:tcPr>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w:t>
            </w:r>
          </w:p>
        </w:tc>
        <w:tc>
          <w:tcPr>
            <w:tcW w:w="2160" w:type="dxa"/>
          </w:tcPr>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6</w:t>
            </w:r>
          </w:p>
        </w:tc>
        <w:tc>
          <w:tcPr>
            <w:tcW w:w="2250" w:type="dxa"/>
          </w:tcPr>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p>
        </w:tc>
        <w:tc>
          <w:tcPr>
            <w:tcW w:w="2520" w:type="dxa"/>
          </w:tcPr>
          <w:p w:rsidR="005D1FC2" w:rsidRPr="005D1FC2" w:rsidRDefault="00366481"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263.02</w:t>
            </w:r>
            <w:r>
              <w:rPr>
                <w:rFonts w:ascii="Times New Roman" w:eastAsia="Times New Roman" w:hAnsi="Times New Roman" w:cs="Times New Roman"/>
                <w:sz w:val="24"/>
                <w:szCs w:val="24"/>
              </w:rPr>
              <w:fldChar w:fldCharType="end"/>
            </w:r>
          </w:p>
        </w:tc>
      </w:tr>
    </w:tbl>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p>
    <w:p w:rsidR="005D1FC2" w:rsidRPr="005D1FC2" w:rsidRDefault="00E103AE" w:rsidP="00E103AE">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 xml:space="preserve">Therefore, the estimated annual wage cost for each industry respondent for </w:t>
      </w:r>
      <w:r w:rsidR="005D1FC2" w:rsidRPr="005D1FC2">
        <w:rPr>
          <w:rFonts w:ascii="Times New Roman" w:eastAsia="Times New Roman" w:hAnsi="Times New Roman" w:cs="Arial"/>
          <w:sz w:val="24"/>
          <w:szCs w:val="24"/>
        </w:rPr>
        <w:t>§</w:t>
      </w:r>
      <w:r w:rsidR="005D1FC2" w:rsidRPr="005D1FC2">
        <w:rPr>
          <w:rFonts w:ascii="Times New Roman" w:eastAsia="Times New Roman" w:hAnsi="Times New Roman" w:cs="Times New Roman"/>
          <w:sz w:val="24"/>
          <w:szCs w:val="24"/>
        </w:rPr>
        <w:t>784.15 is $2</w:t>
      </w:r>
      <w:r w:rsidR="00366481">
        <w:rPr>
          <w:rFonts w:ascii="Times New Roman" w:eastAsia="Times New Roman" w:hAnsi="Times New Roman" w:cs="Times New Roman"/>
          <w:sz w:val="24"/>
          <w:szCs w:val="24"/>
        </w:rPr>
        <w:t>63</w:t>
      </w:r>
      <w:r w:rsidR="005D1FC2" w:rsidRPr="005D1FC2">
        <w:rPr>
          <w:rFonts w:ascii="Times New Roman" w:eastAsia="Times New Roman" w:hAnsi="Times New Roman" w:cs="Times New Roman"/>
          <w:sz w:val="24"/>
          <w:szCs w:val="24"/>
        </w:rPr>
        <w:t>.  The total wage cost to all industry respondents is $2</w:t>
      </w:r>
      <w:r w:rsidR="00366481">
        <w:rPr>
          <w:rFonts w:ascii="Times New Roman" w:eastAsia="Times New Roman" w:hAnsi="Times New Roman" w:cs="Times New Roman"/>
          <w:sz w:val="24"/>
          <w:szCs w:val="24"/>
        </w:rPr>
        <w:t>63</w:t>
      </w:r>
      <w:r w:rsidR="005D1FC2" w:rsidRPr="005D1FC2">
        <w:rPr>
          <w:rFonts w:ascii="Times New Roman" w:eastAsia="Times New Roman" w:hAnsi="Times New Roman" w:cs="Times New Roman"/>
          <w:sz w:val="24"/>
          <w:szCs w:val="24"/>
        </w:rPr>
        <w:t xml:space="preserve"> </w:t>
      </w:r>
      <w:r w:rsidR="005D1FC2" w:rsidRPr="00366481">
        <w:rPr>
          <w:rFonts w:ascii="Times New Roman" w:eastAsia="Times New Roman" w:hAnsi="Times New Roman" w:cs="Times New Roman"/>
          <w:sz w:val="24"/>
          <w:szCs w:val="24"/>
        </w:rPr>
        <w:t xml:space="preserve">x </w:t>
      </w:r>
      <w:r w:rsidR="00181C3F" w:rsidRPr="00366481">
        <w:rPr>
          <w:rFonts w:ascii="Times New Roman" w:eastAsia="Times New Roman" w:hAnsi="Times New Roman" w:cs="Times New Roman"/>
          <w:sz w:val="24"/>
          <w:szCs w:val="24"/>
        </w:rPr>
        <w:t>45</w:t>
      </w:r>
      <w:r w:rsidR="005D1FC2" w:rsidRPr="00366481">
        <w:rPr>
          <w:rFonts w:ascii="Times New Roman" w:eastAsia="Times New Roman" w:hAnsi="Times New Roman" w:cs="Times New Roman"/>
          <w:sz w:val="24"/>
          <w:szCs w:val="24"/>
        </w:rPr>
        <w:t xml:space="preserve"> </w:t>
      </w:r>
      <w:r w:rsidR="005D1FC2" w:rsidRPr="005D1FC2">
        <w:rPr>
          <w:rFonts w:ascii="Times New Roman" w:eastAsia="Times New Roman" w:hAnsi="Times New Roman" w:cs="Times New Roman"/>
          <w:sz w:val="24"/>
          <w:szCs w:val="24"/>
        </w:rPr>
        <w:t>permits = $</w:t>
      </w:r>
      <w:r w:rsidR="00366481">
        <w:rPr>
          <w:rFonts w:ascii="Times New Roman" w:eastAsia="Times New Roman" w:hAnsi="Times New Roman" w:cs="Times New Roman"/>
          <w:sz w:val="24"/>
          <w:szCs w:val="24"/>
        </w:rPr>
        <w:t>11</w:t>
      </w:r>
      <w:r w:rsidR="005D1FC2" w:rsidRPr="005D1FC2">
        <w:rPr>
          <w:rFonts w:ascii="Times New Roman" w:eastAsia="Times New Roman" w:hAnsi="Times New Roman" w:cs="Times New Roman"/>
          <w:sz w:val="24"/>
          <w:szCs w:val="24"/>
        </w:rPr>
        <w:t>,</w:t>
      </w:r>
      <w:r w:rsidR="00366481">
        <w:rPr>
          <w:rFonts w:ascii="Times New Roman" w:eastAsia="Times New Roman" w:hAnsi="Times New Roman" w:cs="Times New Roman"/>
          <w:sz w:val="24"/>
          <w:szCs w:val="24"/>
        </w:rPr>
        <w:t>835</w:t>
      </w:r>
      <w:r w:rsidR="005D1FC2" w:rsidRPr="005D1FC2">
        <w:rPr>
          <w:rFonts w:ascii="Times New Roman" w:eastAsia="Times New Roman" w:hAnsi="Times New Roman" w:cs="Times New Roman"/>
          <w:sz w:val="24"/>
          <w:szCs w:val="24"/>
        </w:rPr>
        <w:t>.</w:t>
      </w:r>
    </w:p>
    <w:p w:rsidR="005D1FC2" w:rsidRPr="005D1FC2" w:rsidRDefault="005D1FC2" w:rsidP="00E103AE">
      <w:pPr>
        <w:spacing w:after="0" w:line="240" w:lineRule="auto"/>
        <w:ind w:left="720" w:hanging="720"/>
        <w:rPr>
          <w:rFonts w:ascii="Times New Roman" w:eastAsia="Times New Roman" w:hAnsi="Times New Roman" w:cs="Times New Roman"/>
          <w:sz w:val="24"/>
          <w:szCs w:val="24"/>
        </w:rPr>
      </w:pPr>
    </w:p>
    <w:p w:rsidR="005D1FC2" w:rsidRPr="005D1FC2" w:rsidRDefault="005D1FC2" w:rsidP="00E103AE">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Times New Roman"/>
          <w:sz w:val="24"/>
          <w:szCs w:val="24"/>
        </w:rPr>
        <w:t>In addition, it takes 1 hour for each s</w:t>
      </w:r>
      <w:r w:rsidRPr="005D1FC2">
        <w:rPr>
          <w:rFonts w:ascii="Times New Roman" w:eastAsia="Times New Roman" w:hAnsi="Times New Roman" w:cs="Arial"/>
          <w:sz w:val="24"/>
          <w:szCs w:val="24"/>
        </w:rPr>
        <w:t>tate regulatory authority to review this section of the permit application</w:t>
      </w:r>
      <w:r w:rsidR="00366481">
        <w:rPr>
          <w:rFonts w:ascii="Times New Roman" w:eastAsia="Times New Roman" w:hAnsi="Times New Roman" w:cs="Shruti"/>
          <w:sz w:val="24"/>
          <w:szCs w:val="16"/>
        </w:rPr>
        <w:t>.</w:t>
      </w:r>
      <w:r w:rsidRPr="005D1FC2">
        <w:rPr>
          <w:rFonts w:ascii="Times New Roman" w:eastAsia="Times New Roman" w:hAnsi="Times New Roman" w:cs="Arial"/>
          <w:sz w:val="24"/>
          <w:szCs w:val="24"/>
        </w:rPr>
        <w:t xml:space="preserve">  </w:t>
      </w:r>
    </w:p>
    <w:p w:rsidR="005D1FC2" w:rsidRPr="005D1FC2" w:rsidRDefault="005D1FC2" w:rsidP="00E103AE">
      <w:pPr>
        <w:spacing w:after="0" w:line="240" w:lineRule="auto"/>
        <w:ind w:left="720" w:hanging="720"/>
        <w:rPr>
          <w:rFonts w:ascii="Times New Roman" w:eastAsia="Times New Roman" w:hAnsi="Times New Roman" w:cs="Arial"/>
          <w:sz w:val="24"/>
          <w:szCs w:val="24"/>
        </w:rPr>
      </w:pPr>
    </w:p>
    <w:p w:rsidR="005D1FC2" w:rsidRPr="005D1FC2" w:rsidRDefault="005D1FC2" w:rsidP="00E103AE">
      <w:pPr>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Using wage costs for state employee engineering technician, we estimate that the wage cost is $33.</w:t>
      </w:r>
      <w:r w:rsidR="00B50978">
        <w:rPr>
          <w:rFonts w:ascii="Times New Roman" w:eastAsia="Times New Roman" w:hAnsi="Times New Roman" w:cs="Times New Roman"/>
          <w:sz w:val="24"/>
          <w:szCs w:val="24"/>
        </w:rPr>
        <w:t>02</w:t>
      </w:r>
      <w:r w:rsidRPr="005D1FC2">
        <w:rPr>
          <w:rFonts w:ascii="Times New Roman" w:eastAsia="Times New Roman" w:hAnsi="Times New Roman" w:cs="Times New Roman"/>
          <w:sz w:val="24"/>
          <w:szCs w:val="24"/>
        </w:rPr>
        <w:t xml:space="preserve"> per hour including benefits.  Therefore, the estimated annual wage cost for state regulatory authorities to review </w:t>
      </w:r>
      <w:r w:rsidRPr="005D1FC2">
        <w:rPr>
          <w:rFonts w:ascii="Times New Roman" w:eastAsia="Times New Roman" w:hAnsi="Times New Roman" w:cs="Arial"/>
          <w:sz w:val="24"/>
          <w:szCs w:val="24"/>
        </w:rPr>
        <w:t>§</w:t>
      </w:r>
      <w:r w:rsidRPr="005D1FC2">
        <w:rPr>
          <w:rFonts w:ascii="Times New Roman" w:eastAsia="Times New Roman" w:hAnsi="Times New Roman" w:cs="Times New Roman"/>
          <w:sz w:val="24"/>
          <w:szCs w:val="24"/>
        </w:rPr>
        <w:t>784.15 of each permit application is $33.</w:t>
      </w:r>
      <w:r w:rsidR="00B50978">
        <w:rPr>
          <w:rFonts w:ascii="Times New Roman" w:eastAsia="Times New Roman" w:hAnsi="Times New Roman" w:cs="Times New Roman"/>
          <w:sz w:val="24"/>
          <w:szCs w:val="24"/>
        </w:rPr>
        <w:t>02</w:t>
      </w:r>
      <w:r w:rsidRPr="005D1FC2">
        <w:rPr>
          <w:rFonts w:ascii="Times New Roman" w:eastAsia="Times New Roman" w:hAnsi="Times New Roman" w:cs="Times New Roman"/>
          <w:sz w:val="24"/>
          <w:szCs w:val="24"/>
        </w:rPr>
        <w:t xml:space="preserve"> per hour x 1 hour = $3</w:t>
      </w:r>
      <w:r w:rsidR="00B50978">
        <w:rPr>
          <w:rFonts w:ascii="Times New Roman" w:eastAsia="Times New Roman" w:hAnsi="Times New Roman" w:cs="Times New Roman"/>
          <w:sz w:val="24"/>
          <w:szCs w:val="24"/>
        </w:rPr>
        <w:t>3</w:t>
      </w:r>
      <w:r w:rsidRPr="005D1FC2">
        <w:rPr>
          <w:rFonts w:ascii="Times New Roman" w:eastAsia="Times New Roman" w:hAnsi="Times New Roman" w:cs="Times New Roman"/>
          <w:sz w:val="24"/>
          <w:szCs w:val="24"/>
        </w:rPr>
        <w:t>.  The total wage cost to all state regulatory authorities is $3</w:t>
      </w:r>
      <w:r w:rsidR="00B50978">
        <w:rPr>
          <w:rFonts w:ascii="Times New Roman" w:eastAsia="Times New Roman" w:hAnsi="Times New Roman" w:cs="Times New Roman"/>
          <w:sz w:val="24"/>
          <w:szCs w:val="24"/>
        </w:rPr>
        <w:t>3</w:t>
      </w:r>
      <w:r w:rsidRPr="005D1FC2">
        <w:rPr>
          <w:rFonts w:ascii="Times New Roman" w:eastAsia="Times New Roman" w:hAnsi="Times New Roman" w:cs="Times New Roman"/>
          <w:sz w:val="24"/>
          <w:szCs w:val="24"/>
        </w:rPr>
        <w:t xml:space="preserve"> x </w:t>
      </w:r>
      <w:r w:rsidR="00181C3F" w:rsidRPr="00B50978">
        <w:rPr>
          <w:rFonts w:ascii="Times New Roman" w:eastAsia="Times New Roman" w:hAnsi="Times New Roman" w:cs="Times New Roman"/>
          <w:sz w:val="24"/>
          <w:szCs w:val="24"/>
        </w:rPr>
        <w:t>44</w:t>
      </w:r>
      <w:r w:rsidRPr="00B50978">
        <w:rPr>
          <w:rFonts w:ascii="Times New Roman" w:eastAsia="Times New Roman" w:hAnsi="Times New Roman" w:cs="Times New Roman"/>
          <w:sz w:val="24"/>
          <w:szCs w:val="24"/>
        </w:rPr>
        <w:t xml:space="preserve"> </w:t>
      </w:r>
      <w:r w:rsidRPr="005D1FC2">
        <w:rPr>
          <w:rFonts w:ascii="Times New Roman" w:eastAsia="Times New Roman" w:hAnsi="Times New Roman" w:cs="Times New Roman"/>
          <w:sz w:val="24"/>
          <w:szCs w:val="24"/>
        </w:rPr>
        <w:t>permit applications = $1,</w:t>
      </w:r>
      <w:r w:rsidR="00B50978">
        <w:rPr>
          <w:rFonts w:ascii="Times New Roman" w:eastAsia="Times New Roman" w:hAnsi="Times New Roman" w:cs="Times New Roman"/>
          <w:sz w:val="24"/>
          <w:szCs w:val="24"/>
        </w:rPr>
        <w:t>452</w:t>
      </w:r>
      <w:r w:rsidRPr="005D1FC2">
        <w:rPr>
          <w:rFonts w:ascii="Times New Roman" w:eastAsia="Times New Roman" w:hAnsi="Times New Roman" w:cs="Times New Roman"/>
          <w:sz w:val="24"/>
          <w:szCs w:val="24"/>
        </w:rPr>
        <w:t>.</w:t>
      </w:r>
    </w:p>
    <w:p w:rsidR="005D1FC2" w:rsidRPr="005D1FC2" w:rsidRDefault="005D1FC2" w:rsidP="00E103AE">
      <w:pPr>
        <w:spacing w:after="0" w:line="240" w:lineRule="auto"/>
        <w:ind w:left="720" w:hanging="720"/>
        <w:rPr>
          <w:rFonts w:ascii="Times New Roman" w:eastAsia="Times New Roman" w:hAnsi="Times New Roman" w:cs="Arial"/>
          <w:sz w:val="24"/>
          <w:szCs w:val="24"/>
        </w:rPr>
      </w:pPr>
    </w:p>
    <w:p w:rsidR="005D1FC2" w:rsidRPr="005D1FC2" w:rsidRDefault="005D1FC2" w:rsidP="00E103AE">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rPr>
        <w:t>Therefore, we estimate that the burden to all respondents is $</w:t>
      </w:r>
      <w:r w:rsidR="00B50978">
        <w:rPr>
          <w:rFonts w:ascii="Times New Roman" w:eastAsia="Times New Roman" w:hAnsi="Times New Roman" w:cs="Arial"/>
          <w:sz w:val="24"/>
          <w:szCs w:val="24"/>
        </w:rPr>
        <w:t>11</w:t>
      </w:r>
      <w:r w:rsidRPr="005D1FC2">
        <w:rPr>
          <w:rFonts w:ascii="Times New Roman" w:eastAsia="Times New Roman" w:hAnsi="Times New Roman" w:cs="Arial"/>
          <w:sz w:val="24"/>
          <w:szCs w:val="24"/>
        </w:rPr>
        <w:t>,</w:t>
      </w:r>
      <w:r w:rsidR="00B50978">
        <w:rPr>
          <w:rFonts w:ascii="Times New Roman" w:eastAsia="Times New Roman" w:hAnsi="Times New Roman" w:cs="Arial"/>
          <w:sz w:val="24"/>
          <w:szCs w:val="24"/>
        </w:rPr>
        <w:t>835</w:t>
      </w:r>
      <w:r w:rsidRPr="005D1FC2">
        <w:rPr>
          <w:rFonts w:ascii="Times New Roman" w:eastAsia="Times New Roman" w:hAnsi="Times New Roman" w:cs="Arial"/>
          <w:sz w:val="24"/>
          <w:szCs w:val="24"/>
        </w:rPr>
        <w:t xml:space="preserve"> for industry + $1,</w:t>
      </w:r>
      <w:r w:rsidR="00B50978">
        <w:rPr>
          <w:rFonts w:ascii="Times New Roman" w:eastAsia="Times New Roman" w:hAnsi="Times New Roman" w:cs="Arial"/>
          <w:sz w:val="24"/>
          <w:szCs w:val="24"/>
        </w:rPr>
        <w:t>452</w:t>
      </w:r>
      <w:r w:rsidRPr="005D1FC2">
        <w:rPr>
          <w:rFonts w:ascii="Times New Roman" w:eastAsia="Times New Roman" w:hAnsi="Times New Roman" w:cs="Arial"/>
          <w:sz w:val="24"/>
          <w:szCs w:val="24"/>
        </w:rPr>
        <w:t xml:space="preserve"> for </w:t>
      </w:r>
      <w:r w:rsidR="00B50978">
        <w:rPr>
          <w:rFonts w:ascii="Times New Roman" w:eastAsia="Times New Roman" w:hAnsi="Times New Roman" w:cs="Arial"/>
          <w:sz w:val="24"/>
          <w:szCs w:val="24"/>
        </w:rPr>
        <w:t>s</w:t>
      </w:r>
      <w:r w:rsidRPr="005D1FC2">
        <w:rPr>
          <w:rFonts w:ascii="Times New Roman" w:eastAsia="Times New Roman" w:hAnsi="Times New Roman" w:cs="Arial"/>
          <w:sz w:val="24"/>
          <w:szCs w:val="24"/>
        </w:rPr>
        <w:t>tate regulatory authorities = $</w:t>
      </w:r>
      <w:r w:rsidR="00B50978">
        <w:rPr>
          <w:rFonts w:ascii="Times New Roman" w:eastAsia="Times New Roman" w:hAnsi="Times New Roman" w:cs="Arial"/>
          <w:sz w:val="24"/>
          <w:szCs w:val="24"/>
        </w:rPr>
        <w:t>13</w:t>
      </w:r>
      <w:r w:rsidRPr="005D1FC2">
        <w:rPr>
          <w:rFonts w:ascii="Times New Roman" w:eastAsia="Times New Roman" w:hAnsi="Times New Roman" w:cs="Arial"/>
          <w:sz w:val="24"/>
          <w:szCs w:val="24"/>
        </w:rPr>
        <w:t>,</w:t>
      </w:r>
      <w:r w:rsidR="00B50978">
        <w:rPr>
          <w:rFonts w:ascii="Times New Roman" w:eastAsia="Times New Roman" w:hAnsi="Times New Roman" w:cs="Arial"/>
          <w:sz w:val="24"/>
          <w:szCs w:val="24"/>
        </w:rPr>
        <w:t>287</w:t>
      </w:r>
      <w:r w:rsidRPr="005D1FC2">
        <w:rPr>
          <w:rFonts w:ascii="Times New Roman" w:eastAsia="Times New Roman" w:hAnsi="Times New Roman" w:cs="Arial"/>
          <w:sz w:val="24"/>
          <w:szCs w:val="24"/>
        </w:rPr>
        <w:t xml:space="preserve">. </w:t>
      </w:r>
    </w:p>
    <w:p w:rsidR="005D1FC2" w:rsidRPr="005D1FC2" w:rsidRDefault="005D1FC2"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rFonts w:ascii="Times New Roman" w:eastAsia="Times New Roman" w:hAnsi="Times New Roman" w:cs="Arial"/>
          <w:sz w:val="24"/>
          <w:szCs w:val="24"/>
        </w:rPr>
      </w:pPr>
    </w:p>
    <w:p w:rsidR="005D1FC2" w:rsidRPr="005D1FC2" w:rsidRDefault="005D1FC2" w:rsidP="00E103AE">
      <w:pPr>
        <w:keepNext/>
        <w:keepLines/>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lastRenderedPageBreak/>
        <w:t>13.</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Total Annual Non-Wage Cost Burden to Respondents.</w:t>
      </w:r>
    </w:p>
    <w:p w:rsidR="005D1FC2" w:rsidRPr="005D1FC2" w:rsidRDefault="005D1FC2" w:rsidP="00E103AE">
      <w:pPr>
        <w:keepNext/>
        <w:keepLines/>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E103AE" w:rsidP="00E103AE">
      <w:pPr>
        <w:keepNext/>
        <w:keepLines/>
        <w:tabs>
          <w:tab w:val="left" w:pos="720"/>
          <w:tab w:val="left" w:pos="108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a.</w:t>
      </w:r>
      <w:r w:rsidR="005D1FC2" w:rsidRPr="005D1FC2">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u w:val="single"/>
        </w:rPr>
        <w:t>Capital and Start-Up Costs:</w:t>
      </w:r>
    </w:p>
    <w:p w:rsidR="005D1FC2" w:rsidRPr="005D1FC2" w:rsidRDefault="005D1FC2" w:rsidP="00E103AE">
      <w:pPr>
        <w:keepNext/>
        <w:keepLines/>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E103AE" w:rsidP="00E103AE">
      <w:pPr>
        <w:keepNext/>
        <w:keepLines/>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 xml:space="preserve">We estimate that non-labor costs for each application average $20, or a total cost </w:t>
      </w:r>
      <w:r w:rsidR="005D1FC2" w:rsidRPr="00B50978">
        <w:rPr>
          <w:rFonts w:ascii="Times New Roman" w:eastAsia="Times New Roman" w:hAnsi="Times New Roman" w:cs="Times New Roman"/>
          <w:sz w:val="24"/>
          <w:szCs w:val="24"/>
        </w:rPr>
        <w:t>of $</w:t>
      </w:r>
      <w:r w:rsidR="00B50978" w:rsidRPr="00B50978">
        <w:rPr>
          <w:rFonts w:ascii="Times New Roman" w:eastAsia="Times New Roman" w:hAnsi="Times New Roman" w:cs="Times New Roman"/>
          <w:sz w:val="24"/>
          <w:szCs w:val="24"/>
        </w:rPr>
        <w:t>900</w:t>
      </w:r>
      <w:r w:rsidR="005D1FC2" w:rsidRPr="005D1FC2">
        <w:rPr>
          <w:rFonts w:ascii="Times New Roman" w:eastAsia="Times New Roman" w:hAnsi="Times New Roman" w:cs="Times New Roman"/>
          <w:sz w:val="24"/>
          <w:szCs w:val="24"/>
        </w:rPr>
        <w:t xml:space="preserve"> for all applicants </w:t>
      </w:r>
      <w:r w:rsidR="005D1FC2" w:rsidRPr="00B50978">
        <w:rPr>
          <w:rFonts w:ascii="Times New Roman" w:eastAsia="Times New Roman" w:hAnsi="Times New Roman" w:cs="Times New Roman"/>
          <w:sz w:val="24"/>
          <w:szCs w:val="24"/>
        </w:rPr>
        <w:t>(</w:t>
      </w:r>
      <w:r w:rsidR="00181C3F" w:rsidRPr="00B50978">
        <w:rPr>
          <w:rFonts w:ascii="Times New Roman" w:eastAsia="Times New Roman" w:hAnsi="Times New Roman" w:cs="Times New Roman"/>
          <w:sz w:val="24"/>
          <w:szCs w:val="24"/>
        </w:rPr>
        <w:t xml:space="preserve">45 </w:t>
      </w:r>
      <w:r w:rsidR="005D1FC2" w:rsidRPr="005D1FC2">
        <w:rPr>
          <w:rFonts w:ascii="Times New Roman" w:eastAsia="Times New Roman" w:hAnsi="Times New Roman" w:cs="Times New Roman"/>
          <w:sz w:val="24"/>
          <w:szCs w:val="24"/>
        </w:rPr>
        <w:t>applications x $20 per application).</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E103AE" w:rsidP="00E103AE">
      <w:pPr>
        <w:tabs>
          <w:tab w:val="left" w:pos="720"/>
          <w:tab w:val="left" w:pos="108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b.</w:t>
      </w:r>
      <w:r w:rsidR="005D1FC2" w:rsidRPr="005D1FC2">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u w:val="single"/>
        </w:rPr>
        <w:t>Operation, Maintenance and Services:</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E103AE" w:rsidP="00E103AE">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Shruti"/>
          <w:sz w:val="24"/>
          <w:szCs w:val="24"/>
        </w:rPr>
        <w:tab/>
      </w:r>
      <w:r w:rsidR="005D1FC2" w:rsidRPr="005D1FC2">
        <w:rPr>
          <w:rFonts w:ascii="Times New Roman" w:eastAsia="Times New Roman" w:hAnsi="Times New Roman" w:cs="Shruti"/>
          <w:sz w:val="24"/>
          <w:szCs w:val="24"/>
        </w:rPr>
        <w:t xml:space="preserve">None other than those associated with customary and usual business practices. </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14.</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Estimate of Costs to the Federal Government:</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E103AE">
      <w:pPr>
        <w:spacing w:after="0" w:line="240" w:lineRule="auto"/>
        <w:ind w:left="720"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Oversight</w:t>
      </w:r>
      <w:r w:rsidRPr="005D1FC2">
        <w:rPr>
          <w:rFonts w:ascii="Times New Roman" w:eastAsia="Times New Roman" w:hAnsi="Times New Roman" w:cs="Arial"/>
          <w:sz w:val="24"/>
          <w:szCs w:val="24"/>
        </w:rPr>
        <w:t xml:space="preserve">:  In keeping with the current guidance concerning oversight of state program implementation, which de-emphasizes process reviews,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does not anticipate conducting any significant oversight review of State compliance with the requirements of 30 CFR § 784.15 in the absence of any indication of programmatic problems.  If we conduct an oversight review of this topic in one state program per year, that review would require an average of 12 hours at $</w:t>
      </w:r>
      <w:r w:rsidR="00B50978">
        <w:rPr>
          <w:rFonts w:ascii="Times New Roman" w:eastAsia="Times New Roman" w:hAnsi="Times New Roman" w:cs="Arial"/>
          <w:sz w:val="24"/>
          <w:szCs w:val="24"/>
        </w:rPr>
        <w:t>56</w:t>
      </w:r>
      <w:r w:rsidRPr="005D1FC2">
        <w:rPr>
          <w:rFonts w:ascii="Times New Roman" w:eastAsia="Times New Roman" w:hAnsi="Times New Roman" w:cs="Arial"/>
          <w:sz w:val="24"/>
          <w:szCs w:val="24"/>
        </w:rPr>
        <w:t>.</w:t>
      </w:r>
      <w:r w:rsidR="00B50978">
        <w:rPr>
          <w:rFonts w:ascii="Times New Roman" w:eastAsia="Times New Roman" w:hAnsi="Times New Roman" w:cs="Arial"/>
          <w:sz w:val="24"/>
          <w:szCs w:val="24"/>
        </w:rPr>
        <w:t>6</w:t>
      </w:r>
      <w:r w:rsidRPr="005D1FC2">
        <w:rPr>
          <w:rFonts w:ascii="Times New Roman" w:eastAsia="Times New Roman" w:hAnsi="Times New Roman" w:cs="Arial"/>
          <w:sz w:val="24"/>
          <w:szCs w:val="24"/>
        </w:rPr>
        <w:t>1 per hour (GS-12/5 regulatory program specialist/mining engineer reviewing the application, including 1.5 multiplier for benefits</w:t>
      </w:r>
      <w:r w:rsidRPr="005D1FC2">
        <w:rPr>
          <w:rFonts w:ascii="Times New Roman" w:eastAsia="Times New Roman" w:hAnsi="Times New Roman" w:cs="Times New Roman"/>
          <w:sz w:val="24"/>
          <w:szCs w:val="24"/>
        </w:rPr>
        <w:t xml:space="preserve">).  </w:t>
      </w:r>
      <w:r w:rsidRPr="005D1FC2">
        <w:rPr>
          <w:rFonts w:ascii="Times New Roman" w:eastAsia="Times New Roman" w:hAnsi="Times New Roman" w:cs="Arial"/>
          <w:sz w:val="24"/>
          <w:szCs w:val="24"/>
        </w:rPr>
        <w:t xml:space="preserve">The annual cost to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for this oversight activity is estimated to be $</w:t>
      </w:r>
      <w:r w:rsidR="00B50978">
        <w:rPr>
          <w:rFonts w:ascii="Times New Roman" w:eastAsia="Times New Roman" w:hAnsi="Times New Roman" w:cs="Arial"/>
          <w:sz w:val="24"/>
          <w:szCs w:val="24"/>
        </w:rPr>
        <w:t>679</w:t>
      </w:r>
      <w:r w:rsidRPr="005D1FC2">
        <w:rPr>
          <w:rFonts w:ascii="Times New Roman" w:eastAsia="Times New Roman" w:hAnsi="Times New Roman" w:cs="Arial"/>
          <w:sz w:val="24"/>
          <w:szCs w:val="24"/>
        </w:rPr>
        <w:t>.</w:t>
      </w:r>
    </w:p>
    <w:p w:rsidR="005D1FC2" w:rsidRPr="005D1FC2" w:rsidRDefault="005D1FC2"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Arial"/>
          <w:sz w:val="24"/>
          <w:szCs w:val="24"/>
        </w:rPr>
      </w:pPr>
    </w:p>
    <w:p w:rsidR="005D1FC2" w:rsidRPr="005D1FC2" w:rsidRDefault="00E103AE"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Arial"/>
          <w:sz w:val="24"/>
          <w:szCs w:val="24"/>
        </w:rPr>
      </w:pPr>
      <w:r>
        <w:rPr>
          <w:rFonts w:ascii="Times New Roman" w:eastAsia="Times New Roman" w:hAnsi="Times New Roman" w:cs="Arial"/>
          <w:sz w:val="24"/>
          <w:szCs w:val="24"/>
        </w:rPr>
        <w:tab/>
      </w:r>
      <w:r w:rsidR="005D1FC2" w:rsidRPr="005D1FC2">
        <w:rPr>
          <w:rFonts w:ascii="Times New Roman" w:eastAsia="Times New Roman" w:hAnsi="Times New Roman" w:cs="Arial"/>
          <w:sz w:val="24"/>
          <w:szCs w:val="24"/>
          <w:u w:val="single"/>
        </w:rPr>
        <w:t>Federal Programs</w:t>
      </w:r>
      <w:r w:rsidR="005D1FC2" w:rsidRPr="005D1FC2">
        <w:rPr>
          <w:rFonts w:ascii="Times New Roman" w:eastAsia="Times New Roman" w:hAnsi="Times New Roman" w:cs="Arial"/>
          <w:sz w:val="24"/>
          <w:szCs w:val="24"/>
        </w:rPr>
        <w:t xml:space="preserve">:  </w:t>
      </w:r>
      <w:r w:rsidR="000C34A8">
        <w:rPr>
          <w:rFonts w:ascii="Times New Roman" w:eastAsia="Times New Roman" w:hAnsi="Times New Roman" w:cs="Arial"/>
          <w:sz w:val="24"/>
          <w:szCs w:val="24"/>
        </w:rPr>
        <w:t>OSMRE</w:t>
      </w:r>
      <w:r w:rsidR="005D1FC2" w:rsidRPr="005D1FC2">
        <w:rPr>
          <w:rFonts w:ascii="Times New Roman" w:eastAsia="Times New Roman" w:hAnsi="Times New Roman" w:cs="Arial"/>
          <w:sz w:val="24"/>
          <w:szCs w:val="24"/>
        </w:rPr>
        <w:t xml:space="preserve"> estimates that it will annually receive 1 application for a new permit where </w:t>
      </w:r>
      <w:r w:rsidR="000C34A8">
        <w:rPr>
          <w:rFonts w:ascii="Times New Roman" w:eastAsia="Times New Roman" w:hAnsi="Times New Roman" w:cs="Arial"/>
          <w:sz w:val="24"/>
          <w:szCs w:val="24"/>
        </w:rPr>
        <w:t>OSMRE</w:t>
      </w:r>
      <w:r w:rsidR="005D1FC2" w:rsidRPr="005D1FC2">
        <w:rPr>
          <w:rFonts w:ascii="Times New Roman" w:eastAsia="Times New Roman" w:hAnsi="Times New Roman" w:cs="Arial"/>
          <w:sz w:val="24"/>
          <w:szCs w:val="24"/>
        </w:rPr>
        <w:t xml:space="preserve"> is the regulatory authority, requiring 2 hours to review.  At an average salary of $</w:t>
      </w:r>
      <w:r w:rsidR="00E72528">
        <w:rPr>
          <w:rFonts w:ascii="Times New Roman" w:eastAsia="Times New Roman" w:hAnsi="Times New Roman" w:cs="Arial"/>
          <w:sz w:val="24"/>
          <w:szCs w:val="24"/>
        </w:rPr>
        <w:t>56</w:t>
      </w:r>
      <w:r w:rsidR="005D1FC2" w:rsidRPr="005D1FC2">
        <w:rPr>
          <w:rFonts w:ascii="Times New Roman" w:eastAsia="Times New Roman" w:hAnsi="Times New Roman" w:cs="Arial"/>
          <w:sz w:val="24"/>
          <w:szCs w:val="24"/>
        </w:rPr>
        <w:t>.</w:t>
      </w:r>
      <w:r w:rsidR="00E72528">
        <w:rPr>
          <w:rFonts w:ascii="Times New Roman" w:eastAsia="Times New Roman" w:hAnsi="Times New Roman" w:cs="Arial"/>
          <w:sz w:val="24"/>
          <w:szCs w:val="24"/>
        </w:rPr>
        <w:t>6</w:t>
      </w:r>
      <w:r w:rsidR="005D1FC2" w:rsidRPr="005D1FC2">
        <w:rPr>
          <w:rFonts w:ascii="Times New Roman" w:eastAsia="Times New Roman" w:hAnsi="Times New Roman" w:cs="Arial"/>
          <w:sz w:val="24"/>
          <w:szCs w:val="24"/>
        </w:rPr>
        <w:t>1 per hour, the annual wage cost to the Federal government to review the plan will be $</w:t>
      </w:r>
      <w:r w:rsidR="00E72528">
        <w:rPr>
          <w:rFonts w:ascii="Times New Roman" w:eastAsia="Times New Roman" w:hAnsi="Times New Roman" w:cs="Arial"/>
          <w:sz w:val="24"/>
          <w:szCs w:val="24"/>
        </w:rPr>
        <w:t>113</w:t>
      </w:r>
      <w:r w:rsidR="005D1FC2" w:rsidRPr="005D1FC2">
        <w:rPr>
          <w:rFonts w:ascii="Times New Roman" w:eastAsia="Times New Roman" w:hAnsi="Times New Roman" w:cs="Arial"/>
          <w:sz w:val="24"/>
          <w:szCs w:val="24"/>
        </w:rPr>
        <w:t xml:space="preserve"> (1 plan x 2 hours per review x $</w:t>
      </w:r>
      <w:r w:rsidR="00E72528">
        <w:rPr>
          <w:rFonts w:ascii="Times New Roman" w:eastAsia="Times New Roman" w:hAnsi="Times New Roman" w:cs="Arial"/>
          <w:sz w:val="24"/>
          <w:szCs w:val="24"/>
        </w:rPr>
        <w:t>56</w:t>
      </w:r>
      <w:r w:rsidR="005D1FC2" w:rsidRPr="005D1FC2">
        <w:rPr>
          <w:rFonts w:ascii="Times New Roman" w:eastAsia="Times New Roman" w:hAnsi="Times New Roman" w:cs="Arial"/>
          <w:sz w:val="24"/>
          <w:szCs w:val="24"/>
        </w:rPr>
        <w:t>.</w:t>
      </w:r>
      <w:r w:rsidR="00E72528">
        <w:rPr>
          <w:rFonts w:ascii="Times New Roman" w:eastAsia="Times New Roman" w:hAnsi="Times New Roman" w:cs="Arial"/>
          <w:sz w:val="24"/>
          <w:szCs w:val="24"/>
        </w:rPr>
        <w:t>6</w:t>
      </w:r>
      <w:r w:rsidR="005D1FC2" w:rsidRPr="005D1FC2">
        <w:rPr>
          <w:rFonts w:ascii="Times New Roman" w:eastAsia="Times New Roman" w:hAnsi="Times New Roman" w:cs="Arial"/>
          <w:sz w:val="24"/>
          <w:szCs w:val="24"/>
        </w:rPr>
        <w:t>1 per hour).</w:t>
      </w:r>
    </w:p>
    <w:p w:rsidR="005D1FC2" w:rsidRPr="005D1FC2" w:rsidRDefault="005D1FC2"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rFonts w:ascii="Times New Roman" w:eastAsia="Times New Roman" w:hAnsi="Times New Roman" w:cs="Arial"/>
          <w:sz w:val="24"/>
          <w:szCs w:val="24"/>
        </w:rPr>
      </w:pPr>
    </w:p>
    <w:p w:rsidR="005D1FC2" w:rsidRPr="005D1FC2" w:rsidRDefault="005D1FC2"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rFonts w:ascii="Times New Roman" w:eastAsia="Times New Roman" w:hAnsi="Times New Roman" w:cs="Arial"/>
          <w:sz w:val="24"/>
          <w:szCs w:val="24"/>
          <w:u w:val="single"/>
        </w:rPr>
      </w:pPr>
      <w:r w:rsidRPr="005D1FC2">
        <w:rPr>
          <w:rFonts w:ascii="Times New Roman" w:eastAsia="Times New Roman" w:hAnsi="Times New Roman" w:cs="Arial"/>
          <w:sz w:val="24"/>
          <w:szCs w:val="24"/>
        </w:rPr>
        <w:tab/>
      </w:r>
      <w:r w:rsidR="00E103AE">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Total Federal Cost</w:t>
      </w:r>
    </w:p>
    <w:p w:rsidR="005D1FC2" w:rsidRPr="005D1FC2" w:rsidRDefault="005D1FC2"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rFonts w:ascii="Times New Roman" w:eastAsia="Times New Roman" w:hAnsi="Times New Roman" w:cs="Arial"/>
          <w:sz w:val="24"/>
          <w:szCs w:val="24"/>
        </w:rPr>
      </w:pPr>
    </w:p>
    <w:p w:rsidR="005D1FC2" w:rsidRPr="005D1FC2" w:rsidRDefault="005D1FC2" w:rsidP="00E103AE">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t xml:space="preserve">$  </w:t>
      </w:r>
      <w:r w:rsidR="00E72528">
        <w:rPr>
          <w:rFonts w:ascii="Times New Roman" w:eastAsia="Times New Roman" w:hAnsi="Times New Roman" w:cs="Arial"/>
          <w:sz w:val="24"/>
          <w:szCs w:val="24"/>
        </w:rPr>
        <w:t>679</w:t>
      </w:r>
      <w:r w:rsidRPr="005D1FC2">
        <w:rPr>
          <w:rFonts w:ascii="Times New Roman" w:eastAsia="Times New Roman" w:hAnsi="Times New Roman" w:cs="Arial"/>
          <w:sz w:val="24"/>
          <w:szCs w:val="24"/>
        </w:rPr>
        <w:t xml:space="preserve">  Oversight</w:t>
      </w:r>
    </w:p>
    <w:p w:rsidR="005D1FC2" w:rsidRPr="005D1FC2" w:rsidRDefault="005D1FC2" w:rsidP="00E103A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w:t>
      </w:r>
      <w:r w:rsidRPr="005D1FC2">
        <w:rPr>
          <w:rFonts w:ascii="Times New Roman" w:eastAsia="Times New Roman" w:hAnsi="Times New Roman" w:cs="Arial"/>
          <w:sz w:val="24"/>
          <w:szCs w:val="24"/>
          <w:u w:val="single"/>
        </w:rPr>
        <w:tab/>
        <w:t xml:space="preserve">$  </w:t>
      </w:r>
      <w:r w:rsidR="00E72528">
        <w:rPr>
          <w:rFonts w:ascii="Times New Roman" w:eastAsia="Times New Roman" w:hAnsi="Times New Roman" w:cs="Arial"/>
          <w:sz w:val="24"/>
          <w:szCs w:val="24"/>
          <w:u w:val="single"/>
        </w:rPr>
        <w:t>113</w:t>
      </w:r>
      <w:r w:rsidRPr="005D1FC2">
        <w:rPr>
          <w:rFonts w:ascii="Times New Roman" w:eastAsia="Times New Roman" w:hAnsi="Times New Roman" w:cs="Arial"/>
          <w:sz w:val="24"/>
          <w:szCs w:val="24"/>
        </w:rPr>
        <w:t xml:space="preserve">  Federal Programs</w:t>
      </w:r>
    </w:p>
    <w:p w:rsidR="005D1FC2" w:rsidRPr="005D1FC2" w:rsidRDefault="005D1FC2" w:rsidP="00E103A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rPr>
        <w:tab/>
        <w:t>$  7</w:t>
      </w:r>
      <w:r w:rsidR="00E72528">
        <w:rPr>
          <w:rFonts w:ascii="Times New Roman" w:eastAsia="Times New Roman" w:hAnsi="Times New Roman" w:cs="Arial"/>
          <w:sz w:val="24"/>
          <w:szCs w:val="24"/>
        </w:rPr>
        <w:t>92</w:t>
      </w:r>
      <w:r w:rsidRPr="005D1FC2">
        <w:rPr>
          <w:rFonts w:ascii="Times New Roman" w:eastAsia="Times New Roman" w:hAnsi="Times New Roman" w:cs="Arial"/>
          <w:sz w:val="24"/>
          <w:szCs w:val="24"/>
        </w:rPr>
        <w:t xml:space="preserve">  Total Federal Cost</w:t>
      </w:r>
    </w:p>
    <w:p w:rsidR="005D1FC2" w:rsidRPr="005D1FC2" w:rsidRDefault="005D1FC2"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p>
    <w:p w:rsidR="005D1FC2" w:rsidRPr="005D1FC2" w:rsidRDefault="005D1FC2" w:rsidP="00E103AE">
      <w:pPr>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15.</w:t>
      </w:r>
      <w:r w:rsidRPr="005D1FC2">
        <w:rPr>
          <w:rFonts w:ascii="Times New Roman" w:eastAsia="Times New Roman" w:hAnsi="Times New Roman" w:cs="Times New Roman"/>
          <w:sz w:val="24"/>
          <w:szCs w:val="24"/>
        </w:rPr>
        <w:tab/>
        <w:t xml:space="preserve">There are </w:t>
      </w:r>
      <w:r w:rsidRPr="00E72528">
        <w:rPr>
          <w:rFonts w:ascii="Times New Roman" w:eastAsia="Times New Roman" w:hAnsi="Times New Roman" w:cs="Times New Roman"/>
          <w:sz w:val="24"/>
          <w:szCs w:val="24"/>
        </w:rPr>
        <w:t>currently</w:t>
      </w:r>
      <w:r w:rsidR="00181C3F" w:rsidRPr="00E72528">
        <w:rPr>
          <w:rFonts w:ascii="Times New Roman" w:eastAsia="Times New Roman" w:hAnsi="Times New Roman" w:cs="Times New Roman"/>
          <w:sz w:val="24"/>
          <w:szCs w:val="24"/>
        </w:rPr>
        <w:t xml:space="preserve"> 272</w:t>
      </w:r>
      <w:r w:rsidRPr="00E72528">
        <w:rPr>
          <w:rFonts w:ascii="Times New Roman" w:eastAsia="Times New Roman" w:hAnsi="Times New Roman" w:cs="Times New Roman"/>
          <w:sz w:val="24"/>
          <w:szCs w:val="24"/>
        </w:rPr>
        <w:t xml:space="preserve"> hours </w:t>
      </w:r>
      <w:r w:rsidRPr="005D1FC2">
        <w:rPr>
          <w:rFonts w:ascii="Times New Roman" w:eastAsia="Times New Roman" w:hAnsi="Times New Roman" w:cs="Times New Roman"/>
          <w:sz w:val="24"/>
          <w:szCs w:val="24"/>
        </w:rPr>
        <w:t xml:space="preserve">approved for this section.  We anticipate </w:t>
      </w:r>
      <w:r w:rsidR="008E73C9" w:rsidRPr="005D1FC2">
        <w:rPr>
          <w:rFonts w:ascii="Times New Roman" w:eastAsia="Times New Roman" w:hAnsi="Times New Roman" w:cs="Times New Roman"/>
          <w:sz w:val="24"/>
          <w:szCs w:val="24"/>
        </w:rPr>
        <w:t>an</w:t>
      </w:r>
      <w:r w:rsidRPr="005D1FC2">
        <w:rPr>
          <w:rFonts w:ascii="Times New Roman" w:eastAsia="Times New Roman" w:hAnsi="Times New Roman" w:cs="Times New Roman"/>
          <w:sz w:val="24"/>
          <w:szCs w:val="24"/>
        </w:rPr>
        <w:t xml:space="preserve"> </w:t>
      </w:r>
      <w:r w:rsidR="00181C3F">
        <w:rPr>
          <w:rFonts w:ascii="Times New Roman" w:eastAsia="Times New Roman" w:hAnsi="Times New Roman" w:cs="Times New Roman"/>
          <w:sz w:val="24"/>
          <w:szCs w:val="24"/>
        </w:rPr>
        <w:t>in</w:t>
      </w:r>
      <w:r w:rsidRPr="005D1FC2">
        <w:rPr>
          <w:rFonts w:ascii="Times New Roman" w:eastAsia="Times New Roman" w:hAnsi="Times New Roman" w:cs="Times New Roman"/>
          <w:sz w:val="24"/>
          <w:szCs w:val="24"/>
        </w:rPr>
        <w:t xml:space="preserve">crease in the number of applications.  The adjustment will </w:t>
      </w:r>
      <w:r w:rsidR="00181C3F">
        <w:rPr>
          <w:rFonts w:ascii="Times New Roman" w:eastAsia="Times New Roman" w:hAnsi="Times New Roman" w:cs="Times New Roman"/>
          <w:sz w:val="24"/>
          <w:szCs w:val="24"/>
        </w:rPr>
        <w:t>in</w:t>
      </w:r>
      <w:r w:rsidRPr="005D1FC2">
        <w:rPr>
          <w:rFonts w:ascii="Times New Roman" w:eastAsia="Times New Roman" w:hAnsi="Times New Roman" w:cs="Times New Roman"/>
          <w:sz w:val="24"/>
          <w:szCs w:val="24"/>
        </w:rPr>
        <w:t xml:space="preserve">crease the burden </w:t>
      </w:r>
      <w:r w:rsidRPr="00D831FC">
        <w:rPr>
          <w:rFonts w:ascii="Times New Roman" w:eastAsia="Times New Roman" w:hAnsi="Times New Roman" w:cs="Times New Roman"/>
          <w:sz w:val="24"/>
          <w:szCs w:val="24"/>
        </w:rPr>
        <w:t xml:space="preserve">by </w:t>
      </w:r>
      <w:r w:rsidR="00181C3F" w:rsidRPr="00D831FC">
        <w:rPr>
          <w:rFonts w:ascii="Times New Roman" w:eastAsia="Times New Roman" w:hAnsi="Times New Roman" w:cs="Times New Roman"/>
          <w:sz w:val="24"/>
          <w:szCs w:val="24"/>
        </w:rPr>
        <w:t>42</w:t>
      </w:r>
      <w:r w:rsidRPr="00D831FC">
        <w:rPr>
          <w:rFonts w:ascii="Times New Roman" w:eastAsia="Times New Roman" w:hAnsi="Times New Roman" w:cs="Times New Roman"/>
          <w:sz w:val="24"/>
          <w:szCs w:val="24"/>
        </w:rPr>
        <w:t xml:space="preserve"> hours</w:t>
      </w:r>
      <w:r w:rsidRPr="005D1FC2">
        <w:rPr>
          <w:rFonts w:ascii="Times New Roman" w:eastAsia="Times New Roman" w:hAnsi="Times New Roman" w:cs="Times New Roman"/>
          <w:sz w:val="24"/>
          <w:szCs w:val="24"/>
        </w:rPr>
        <w:t>.  The burden will change as follows:</w:t>
      </w:r>
    </w:p>
    <w:p w:rsidR="005D1FC2" w:rsidRPr="00D831FC"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D831FC" w:rsidRDefault="00E103AE" w:rsidP="00E103AE">
      <w:pPr>
        <w:tabs>
          <w:tab w:val="left" w:pos="720"/>
          <w:tab w:val="left" w:pos="1440"/>
        </w:tabs>
        <w:spacing w:after="0" w:line="240" w:lineRule="auto"/>
        <w:ind w:left="10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D831FC">
        <w:rPr>
          <w:rFonts w:ascii="Times New Roman" w:eastAsia="Times New Roman" w:hAnsi="Times New Roman" w:cs="Times New Roman"/>
          <w:sz w:val="24"/>
          <w:szCs w:val="24"/>
        </w:rPr>
        <w:tab/>
      </w:r>
      <w:r w:rsidR="00181C3F" w:rsidRPr="00D831FC">
        <w:rPr>
          <w:rFonts w:ascii="Times New Roman" w:eastAsia="Times New Roman" w:hAnsi="Times New Roman" w:cs="Times New Roman"/>
          <w:sz w:val="24"/>
          <w:szCs w:val="24"/>
        </w:rPr>
        <w:t>272</w:t>
      </w:r>
      <w:r w:rsidR="005D1FC2" w:rsidRPr="00D831FC">
        <w:rPr>
          <w:rFonts w:ascii="Times New Roman" w:eastAsia="Times New Roman" w:hAnsi="Times New Roman" w:cs="Times New Roman"/>
          <w:sz w:val="24"/>
          <w:szCs w:val="24"/>
        </w:rPr>
        <w:t xml:space="preserve"> hours currently approved</w:t>
      </w:r>
    </w:p>
    <w:p w:rsidR="005D1FC2" w:rsidRPr="00D831FC" w:rsidRDefault="00E103AE" w:rsidP="00E103AE">
      <w:pPr>
        <w:tabs>
          <w:tab w:val="left" w:pos="720"/>
          <w:tab w:val="left" w:pos="1440"/>
        </w:tabs>
        <w:spacing w:after="0" w:line="240" w:lineRule="auto"/>
        <w:ind w:left="10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831FC" w:rsidRPr="00D831FC">
        <w:rPr>
          <w:rFonts w:ascii="Times New Roman" w:eastAsia="Times New Roman" w:hAnsi="Times New Roman" w:cs="Times New Roman"/>
          <w:sz w:val="24"/>
          <w:szCs w:val="24"/>
          <w:u w:val="single"/>
        </w:rPr>
        <w:t>+</w:t>
      </w:r>
      <w:r w:rsidR="005D1FC2" w:rsidRPr="00D831FC">
        <w:rPr>
          <w:rFonts w:ascii="Times New Roman" w:eastAsia="Times New Roman" w:hAnsi="Times New Roman" w:cs="Times New Roman"/>
          <w:sz w:val="24"/>
          <w:szCs w:val="24"/>
          <w:u w:val="single"/>
        </w:rPr>
        <w:tab/>
      </w:r>
      <w:r w:rsidR="00D831FC" w:rsidRPr="00D831FC">
        <w:rPr>
          <w:rFonts w:ascii="Times New Roman" w:eastAsia="Times New Roman" w:hAnsi="Times New Roman" w:cs="Times New Roman"/>
          <w:sz w:val="24"/>
          <w:szCs w:val="24"/>
          <w:u w:val="single"/>
        </w:rPr>
        <w:t xml:space="preserve">  42</w:t>
      </w:r>
      <w:r w:rsidR="005D1FC2" w:rsidRPr="00D831FC">
        <w:rPr>
          <w:rFonts w:ascii="Times New Roman" w:eastAsia="Times New Roman" w:hAnsi="Times New Roman" w:cs="Times New Roman"/>
          <w:sz w:val="24"/>
          <w:szCs w:val="24"/>
        </w:rPr>
        <w:t xml:space="preserve"> hours due to an adjustment</w:t>
      </w:r>
    </w:p>
    <w:p w:rsidR="005D1FC2" w:rsidRPr="00D831FC" w:rsidRDefault="00E103AE" w:rsidP="00E103AE">
      <w:pPr>
        <w:tabs>
          <w:tab w:val="left" w:pos="720"/>
        </w:tabs>
        <w:spacing w:after="0" w:line="240" w:lineRule="auto"/>
        <w:ind w:left="10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D831FC">
        <w:rPr>
          <w:rFonts w:ascii="Times New Roman" w:eastAsia="Times New Roman" w:hAnsi="Times New Roman" w:cs="Times New Roman"/>
          <w:sz w:val="24"/>
          <w:szCs w:val="24"/>
        </w:rPr>
        <w:tab/>
      </w:r>
      <w:r w:rsidR="00E72528" w:rsidRPr="00D831FC">
        <w:rPr>
          <w:rFonts w:ascii="Times New Roman" w:eastAsia="Times New Roman" w:hAnsi="Times New Roman" w:cs="Times New Roman"/>
          <w:sz w:val="24"/>
          <w:szCs w:val="24"/>
        </w:rPr>
        <w:t>314</w:t>
      </w:r>
      <w:r w:rsidR="00181C3F" w:rsidRPr="00D831FC">
        <w:rPr>
          <w:rFonts w:ascii="Times New Roman" w:eastAsia="Times New Roman" w:hAnsi="Times New Roman" w:cs="Times New Roman"/>
          <w:sz w:val="24"/>
          <w:szCs w:val="24"/>
        </w:rPr>
        <w:t xml:space="preserve"> </w:t>
      </w:r>
      <w:r w:rsidR="005D1FC2" w:rsidRPr="00D831FC">
        <w:rPr>
          <w:rFonts w:ascii="Times New Roman" w:eastAsia="Times New Roman" w:hAnsi="Times New Roman" w:cs="Times New Roman"/>
          <w:sz w:val="24"/>
          <w:szCs w:val="24"/>
        </w:rPr>
        <w:t>hours requested</w:t>
      </w:r>
    </w:p>
    <w:p w:rsidR="005D1FC2" w:rsidRPr="005D1FC2" w:rsidRDefault="005D1FC2" w:rsidP="00E103AE">
      <w:pPr>
        <w:tabs>
          <w:tab w:val="left" w:pos="720"/>
        </w:tabs>
        <w:spacing w:after="0" w:line="240" w:lineRule="auto"/>
        <w:ind w:left="1080" w:hanging="720"/>
        <w:rPr>
          <w:rFonts w:ascii="Times New Roman" w:eastAsia="Times New Roman" w:hAnsi="Times New Roman" w:cs="Times New Roman"/>
          <w:sz w:val="24"/>
          <w:szCs w:val="24"/>
        </w:rPr>
      </w:pPr>
    </w:p>
    <w:p w:rsidR="005D1FC2" w:rsidRPr="005D1FC2" w:rsidRDefault="00E103AE" w:rsidP="00E103AE">
      <w:pPr>
        <w:tabs>
          <w:tab w:val="left" w:pos="720"/>
          <w:tab w:val="left" w:pos="180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 xml:space="preserve">This request will also result in a burden </w:t>
      </w:r>
      <w:r w:rsidR="00D831FC">
        <w:rPr>
          <w:rFonts w:ascii="Times New Roman" w:eastAsia="Times New Roman" w:hAnsi="Times New Roman" w:cs="Times New Roman"/>
          <w:sz w:val="24"/>
          <w:szCs w:val="24"/>
        </w:rPr>
        <w:t xml:space="preserve">increase </w:t>
      </w:r>
      <w:r w:rsidR="005D1FC2" w:rsidRPr="005D1FC2">
        <w:rPr>
          <w:rFonts w:ascii="Times New Roman" w:eastAsia="Times New Roman" w:hAnsi="Times New Roman" w:cs="Times New Roman"/>
          <w:sz w:val="24"/>
          <w:szCs w:val="24"/>
        </w:rPr>
        <w:t>of $</w:t>
      </w:r>
      <w:r w:rsidR="00D831FC">
        <w:rPr>
          <w:rFonts w:ascii="Times New Roman" w:eastAsia="Times New Roman" w:hAnsi="Times New Roman" w:cs="Times New Roman"/>
          <w:sz w:val="24"/>
          <w:szCs w:val="24"/>
        </w:rPr>
        <w:t>120</w:t>
      </w:r>
      <w:r w:rsidR="005D1FC2" w:rsidRPr="005D1FC2">
        <w:rPr>
          <w:rFonts w:ascii="Times New Roman" w:eastAsia="Times New Roman" w:hAnsi="Times New Roman" w:cs="Times New Roman"/>
          <w:sz w:val="24"/>
          <w:szCs w:val="24"/>
        </w:rPr>
        <w:t xml:space="preserve"> for non-wage costs due to the adjustment in respondents, for a new total of $</w:t>
      </w:r>
      <w:r w:rsidR="00D831FC">
        <w:rPr>
          <w:rFonts w:ascii="Times New Roman" w:eastAsia="Times New Roman" w:hAnsi="Times New Roman" w:cs="Times New Roman"/>
          <w:sz w:val="24"/>
          <w:szCs w:val="24"/>
        </w:rPr>
        <w:t>90</w:t>
      </w:r>
      <w:r w:rsidR="005D1FC2" w:rsidRPr="005D1FC2">
        <w:rPr>
          <w:rFonts w:ascii="Times New Roman" w:eastAsia="Times New Roman" w:hAnsi="Times New Roman" w:cs="Times New Roman"/>
          <w:sz w:val="24"/>
          <w:szCs w:val="24"/>
        </w:rPr>
        <w:t>0.</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lastRenderedPageBreak/>
        <w:t>17.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180" w:hanging="72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sz w:val="24"/>
          <w:szCs w:val="24"/>
        </w:rPr>
        <w:br w:type="page"/>
      </w:r>
      <w:r w:rsidRPr="005D1FC2">
        <w:rPr>
          <w:rFonts w:ascii="Times New Roman" w:eastAsia="Times New Roman" w:hAnsi="Times New Roman" w:cs="Times New Roman"/>
          <w:b/>
          <w:i/>
          <w:sz w:val="24"/>
          <w:szCs w:val="24"/>
        </w:rPr>
        <w:lastRenderedPageBreak/>
        <w:t>Supporting Statement for Reporting Requirements of</w:t>
      </w:r>
    </w:p>
    <w:p w:rsidR="005D1FC2" w:rsidRPr="005D1FC2" w:rsidRDefault="005D1FC2" w:rsidP="00E103AE">
      <w:pPr>
        <w:tabs>
          <w:tab w:val="left" w:pos="720"/>
        </w:tabs>
        <w:spacing w:after="0" w:line="240" w:lineRule="auto"/>
        <w:ind w:left="180" w:hanging="72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Sections 784.16</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b/>
          <w:i/>
          <w:sz w:val="24"/>
          <w:szCs w:val="24"/>
        </w:rPr>
      </w:pP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Justification.</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r w:rsidRPr="005D1FC2">
        <w:rPr>
          <w:rFonts w:ascii="Times New Roman" w:eastAsia="Times New Roman" w:hAnsi="Times New Roman" w:cs="Times New Roman"/>
          <w:sz w:val="24"/>
          <w:szCs w:val="24"/>
        </w:rPr>
        <w:tab/>
        <w:t>This section contains design and other permit application requirements for siltation structures, impoundments, and refuse piles.  Sections 507(b)(14) and 516(b)(4) and (5) of SMCRA provide authority for these requirements.  Section 516(d) of SMCRA states that the permitting requirements of Title V of SMCRA are applicable to surface operations and surface impacts of underground mines, although the Secretary must modify those requirements by rulemaking in recognition of the distinct differences between surface and underground mining.  The regulations at 30 CFR 784.16 reflect this requirement.</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ab/>
        <w:t>Both permit applicants and SMCRA regulatory authorities use the information required by this rule to ensure that siltation structures, impoundments, and refuse piles are designed to protect safety, property, and the environment.</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4.</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9.</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10.</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11.</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E103AE">
      <w:pPr>
        <w:keepNext/>
        <w:keepLines/>
        <w:spacing w:after="0" w:line="240" w:lineRule="auto"/>
        <w:ind w:left="720" w:hanging="720"/>
        <w:rPr>
          <w:rFonts w:ascii="Times New Roman" w:eastAsia="Times New Roman" w:hAnsi="Times New Roman" w:cs="Shruti"/>
          <w:sz w:val="24"/>
          <w:szCs w:val="24"/>
          <w:u w:val="single"/>
        </w:rPr>
      </w:pPr>
      <w:r w:rsidRPr="005D1FC2">
        <w:rPr>
          <w:rFonts w:ascii="Times New Roman" w:eastAsia="Times New Roman" w:hAnsi="Times New Roman" w:cs="Times New Roman"/>
          <w:sz w:val="24"/>
          <w:szCs w:val="24"/>
        </w:rPr>
        <w:t>12.</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Reporting and Reviewing Burden.</w:t>
      </w:r>
    </w:p>
    <w:p w:rsidR="005D1FC2" w:rsidRPr="005D1FC2" w:rsidRDefault="005D1FC2" w:rsidP="00E103AE">
      <w:pPr>
        <w:keepNext/>
        <w:keepLines/>
        <w:spacing w:after="0" w:line="240" w:lineRule="auto"/>
        <w:ind w:left="720" w:hanging="720"/>
        <w:rPr>
          <w:rFonts w:ascii="Times New Roman" w:eastAsia="Times New Roman" w:hAnsi="Times New Roman" w:cs="Shruti"/>
          <w:sz w:val="24"/>
          <w:szCs w:val="24"/>
          <w:u w:val="single"/>
        </w:rPr>
      </w:pPr>
    </w:p>
    <w:p w:rsidR="005D1FC2" w:rsidRPr="005D1FC2" w:rsidRDefault="005D1FC2" w:rsidP="00E103AE">
      <w:pPr>
        <w:keepNext/>
        <w:keepLines/>
        <w:spacing w:after="0" w:line="240" w:lineRule="auto"/>
        <w:ind w:left="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a.</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Burden Hour Estimates for Respondents.</w:t>
      </w:r>
    </w:p>
    <w:p w:rsidR="005D1FC2" w:rsidRPr="005D1FC2" w:rsidRDefault="005D1FC2" w:rsidP="00E103AE">
      <w:pPr>
        <w:keepNext/>
        <w:keepLines/>
        <w:spacing w:after="0" w:line="240" w:lineRule="auto"/>
        <w:ind w:left="720" w:hanging="720"/>
        <w:rPr>
          <w:rFonts w:ascii="Times New Roman" w:eastAsia="Times New Roman" w:hAnsi="Times New Roman" w:cs="Shruti"/>
          <w:sz w:val="24"/>
          <w:szCs w:val="24"/>
          <w:u w:val="single"/>
        </w:rPr>
      </w:pPr>
    </w:p>
    <w:p w:rsidR="005D1FC2" w:rsidRPr="005D1FC2" w:rsidRDefault="00E103AE" w:rsidP="00E103AE">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57EB2">
        <w:rPr>
          <w:rFonts w:ascii="Times New Roman" w:eastAsia="Times New Roman" w:hAnsi="Times New Roman" w:cs="Times New Roman"/>
          <w:sz w:val="24"/>
          <w:szCs w:val="24"/>
        </w:rPr>
        <w:t>W</w:t>
      </w:r>
      <w:r w:rsidR="005D1FC2" w:rsidRPr="005D1FC2">
        <w:rPr>
          <w:rFonts w:ascii="Times New Roman" w:eastAsia="Times New Roman" w:hAnsi="Times New Roman" w:cs="Times New Roman"/>
          <w:sz w:val="24"/>
          <w:szCs w:val="24"/>
        </w:rPr>
        <w:t xml:space="preserve">e and the states issued </w:t>
      </w:r>
      <w:r w:rsidR="00181C3F" w:rsidRPr="007E2812">
        <w:rPr>
          <w:rFonts w:ascii="Times New Roman" w:eastAsia="Times New Roman" w:hAnsi="Times New Roman" w:cs="Times New Roman"/>
          <w:sz w:val="24"/>
          <w:szCs w:val="24"/>
        </w:rPr>
        <w:t>45</w:t>
      </w:r>
      <w:r w:rsidR="005D1FC2" w:rsidRPr="007E2812">
        <w:rPr>
          <w:rFonts w:ascii="Times New Roman" w:eastAsia="Times New Roman" w:hAnsi="Times New Roman" w:cs="Times New Roman"/>
          <w:sz w:val="24"/>
          <w:szCs w:val="24"/>
        </w:rPr>
        <w:t xml:space="preserve"> new permits for underground mines during that year (</w:t>
      </w:r>
      <w:r w:rsidR="00181C3F" w:rsidRPr="007E2812">
        <w:rPr>
          <w:rFonts w:ascii="Times New Roman" w:eastAsia="Times New Roman" w:hAnsi="Times New Roman" w:cs="Times New Roman"/>
          <w:sz w:val="24"/>
          <w:szCs w:val="24"/>
        </w:rPr>
        <w:t>44</w:t>
      </w:r>
      <w:r w:rsidR="005D1FC2" w:rsidRPr="007E2812">
        <w:rPr>
          <w:rFonts w:ascii="Times New Roman" w:eastAsia="Times New Roman" w:hAnsi="Times New Roman" w:cs="Times New Roman"/>
          <w:sz w:val="24"/>
          <w:szCs w:val="24"/>
        </w:rPr>
        <w:t xml:space="preserve"> by the states and </w:t>
      </w:r>
      <w:r w:rsidR="005D1FC2" w:rsidRPr="005D1FC2">
        <w:rPr>
          <w:rFonts w:ascii="Times New Roman" w:eastAsia="Times New Roman" w:hAnsi="Times New Roman" w:cs="Times New Roman"/>
          <w:sz w:val="24"/>
          <w:szCs w:val="24"/>
        </w:rPr>
        <w:t xml:space="preserve">one by us), all of which must include the information required by this section.  Based on our experience, we estimate that each application for an underground mine permit will include one refuse pile, in part because our 1983 rule revisions classify underground development waste as coal mine waste (refuse).  </w:t>
      </w:r>
      <w:r w:rsidR="00E57EB2">
        <w:rPr>
          <w:rFonts w:ascii="Times New Roman" w:eastAsia="Times New Roman" w:hAnsi="Times New Roman" w:cs="Times New Roman"/>
          <w:sz w:val="24"/>
          <w:szCs w:val="24"/>
        </w:rPr>
        <w:t>E</w:t>
      </w:r>
      <w:r w:rsidR="005D1FC2" w:rsidRPr="005D1FC2">
        <w:rPr>
          <w:rFonts w:ascii="Times New Roman" w:eastAsia="Times New Roman" w:hAnsi="Times New Roman" w:cs="Times New Roman"/>
          <w:sz w:val="24"/>
          <w:szCs w:val="24"/>
        </w:rPr>
        <w:t xml:space="preserve">ach applicant will need 16 hours to prepare the information required by 30 CFR 784.16 for siltation structures, </w:t>
      </w:r>
      <w:r w:rsidR="005D1FC2" w:rsidRPr="005D1FC2">
        <w:rPr>
          <w:rFonts w:ascii="Times New Roman" w:eastAsia="Times New Roman" w:hAnsi="Times New Roman" w:cs="Times New Roman"/>
          <w:sz w:val="24"/>
          <w:szCs w:val="24"/>
        </w:rPr>
        <w:lastRenderedPageBreak/>
        <w:t>impoundments, and refuse piles for each permit application.  This unit burden includes the burden for design certifications for refuse piles.</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E57EB2" w:rsidP="00E103A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6A2531" w:rsidRPr="00CF12DA">
        <w:rPr>
          <w:rFonts w:ascii="Times New Roman" w:eastAsia="Times New Roman" w:hAnsi="Times New Roman" w:cs="Times New Roman"/>
          <w:sz w:val="24"/>
          <w:szCs w:val="24"/>
        </w:rPr>
        <w:t>e</w:t>
      </w:r>
      <w:r w:rsidR="005D1FC2" w:rsidRPr="005D1FC2">
        <w:rPr>
          <w:rFonts w:ascii="Times New Roman" w:eastAsia="Times New Roman" w:hAnsi="Times New Roman" w:cs="Times New Roman"/>
          <w:sz w:val="24"/>
          <w:szCs w:val="24"/>
        </w:rPr>
        <w:t xml:space="preserve"> estimate that the total annual burden to permit applicants for compliance with this section </w:t>
      </w:r>
      <w:r w:rsidR="005D1FC2" w:rsidRPr="007E2812">
        <w:rPr>
          <w:rFonts w:ascii="Times New Roman" w:eastAsia="Times New Roman" w:hAnsi="Times New Roman" w:cs="Times New Roman"/>
          <w:sz w:val="24"/>
          <w:szCs w:val="24"/>
        </w:rPr>
        <w:t xml:space="preserve">will be </w:t>
      </w:r>
      <w:r w:rsidR="00181C3F" w:rsidRPr="007E2812">
        <w:rPr>
          <w:rFonts w:ascii="Times New Roman" w:eastAsia="Times New Roman" w:hAnsi="Times New Roman" w:cs="Times New Roman"/>
          <w:sz w:val="24"/>
          <w:szCs w:val="24"/>
        </w:rPr>
        <w:t>720</w:t>
      </w:r>
      <w:r w:rsidR="005D1FC2" w:rsidRPr="007E2812">
        <w:rPr>
          <w:rFonts w:ascii="Times New Roman" w:eastAsia="Times New Roman" w:hAnsi="Times New Roman" w:cs="Times New Roman"/>
          <w:sz w:val="24"/>
          <w:szCs w:val="24"/>
        </w:rPr>
        <w:t xml:space="preserve"> hours (</w:t>
      </w:r>
      <w:r w:rsidR="00181C3F" w:rsidRPr="007E2812">
        <w:rPr>
          <w:rFonts w:ascii="Times New Roman" w:eastAsia="Times New Roman" w:hAnsi="Times New Roman" w:cs="Times New Roman"/>
          <w:sz w:val="24"/>
          <w:szCs w:val="24"/>
        </w:rPr>
        <w:t>45</w:t>
      </w:r>
      <w:r w:rsidR="005D1FC2" w:rsidRPr="007E2812">
        <w:rPr>
          <w:rFonts w:ascii="Times New Roman" w:eastAsia="Times New Roman" w:hAnsi="Times New Roman" w:cs="Times New Roman"/>
          <w:sz w:val="24"/>
          <w:szCs w:val="24"/>
        </w:rPr>
        <w:t xml:space="preserve"> applications </w:t>
      </w:r>
      <w:r w:rsidR="005D1FC2" w:rsidRPr="005D1FC2">
        <w:rPr>
          <w:rFonts w:ascii="Times New Roman" w:eastAsia="Times New Roman" w:hAnsi="Times New Roman" w:cs="Times New Roman"/>
          <w:sz w:val="24"/>
          <w:szCs w:val="24"/>
        </w:rPr>
        <w:t>x 16 hours per application).</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E103AE" w:rsidP="00E103AE">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57EB2">
        <w:rPr>
          <w:rFonts w:ascii="Times New Roman" w:eastAsia="Times New Roman" w:hAnsi="Times New Roman" w:cs="Times New Roman"/>
          <w:sz w:val="24"/>
          <w:szCs w:val="24"/>
        </w:rPr>
        <w:t>T</w:t>
      </w:r>
      <w:r w:rsidR="005D1FC2" w:rsidRPr="005D1FC2">
        <w:rPr>
          <w:rFonts w:ascii="Times New Roman" w:eastAsia="Times New Roman" w:hAnsi="Times New Roman" w:cs="Times New Roman"/>
          <w:sz w:val="24"/>
          <w:szCs w:val="24"/>
        </w:rPr>
        <w:t xml:space="preserve">he burden for state regulatory authorities to review the information submitted under this section would require 10 hours.  Therefore, we estimate that the total annual burden for state regulatory authorities to review this information for 30 CFR 784.16 in its </w:t>
      </w:r>
      <w:r w:rsidR="005D1FC2" w:rsidRPr="007E2812">
        <w:rPr>
          <w:rFonts w:ascii="Times New Roman" w:eastAsia="Times New Roman" w:hAnsi="Times New Roman" w:cs="Times New Roman"/>
          <w:sz w:val="24"/>
          <w:szCs w:val="24"/>
        </w:rPr>
        <w:t xml:space="preserve">entirety would be </w:t>
      </w:r>
      <w:r w:rsidR="00181C3F" w:rsidRPr="007E2812">
        <w:rPr>
          <w:rFonts w:ascii="Times New Roman" w:eastAsia="Times New Roman" w:hAnsi="Times New Roman" w:cs="Times New Roman"/>
          <w:sz w:val="24"/>
          <w:szCs w:val="24"/>
        </w:rPr>
        <w:t>440</w:t>
      </w:r>
      <w:r w:rsidR="005D1FC2" w:rsidRPr="007E2812">
        <w:rPr>
          <w:rFonts w:ascii="Times New Roman" w:eastAsia="Times New Roman" w:hAnsi="Times New Roman" w:cs="Times New Roman"/>
          <w:sz w:val="24"/>
          <w:szCs w:val="24"/>
        </w:rPr>
        <w:t xml:space="preserve"> hours (</w:t>
      </w:r>
      <w:r w:rsidR="00181C3F" w:rsidRPr="007E2812">
        <w:rPr>
          <w:rFonts w:ascii="Times New Roman" w:eastAsia="Times New Roman" w:hAnsi="Times New Roman" w:cs="Times New Roman"/>
          <w:sz w:val="24"/>
          <w:szCs w:val="24"/>
        </w:rPr>
        <w:t>44</w:t>
      </w:r>
      <w:r w:rsidR="005D1FC2" w:rsidRPr="007E2812">
        <w:rPr>
          <w:rFonts w:ascii="Times New Roman" w:eastAsia="Times New Roman" w:hAnsi="Times New Roman" w:cs="Times New Roman"/>
          <w:sz w:val="24"/>
          <w:szCs w:val="24"/>
        </w:rPr>
        <w:t xml:space="preserve"> permit applications received by state regulatory authoritie</w:t>
      </w:r>
      <w:r w:rsidR="005D1FC2" w:rsidRPr="005D1FC2">
        <w:rPr>
          <w:rFonts w:ascii="Times New Roman" w:eastAsia="Times New Roman" w:hAnsi="Times New Roman" w:cs="Times New Roman"/>
          <w:sz w:val="24"/>
          <w:szCs w:val="24"/>
        </w:rPr>
        <w:t>s x 10 hours per application).</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E103AE" w:rsidP="00E103AE">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 xml:space="preserve">We estimate that the total annual burden for all </w:t>
      </w:r>
      <w:r w:rsidR="005D1FC2" w:rsidRPr="007E2812">
        <w:rPr>
          <w:rFonts w:ascii="Times New Roman" w:eastAsia="Times New Roman" w:hAnsi="Times New Roman" w:cs="Times New Roman"/>
          <w:sz w:val="24"/>
          <w:szCs w:val="24"/>
        </w:rPr>
        <w:t xml:space="preserve">respondents will be </w:t>
      </w:r>
      <w:r w:rsidR="00EF7540" w:rsidRPr="007E2812">
        <w:rPr>
          <w:rFonts w:ascii="Times New Roman" w:eastAsia="Times New Roman" w:hAnsi="Times New Roman" w:cs="Times New Roman"/>
          <w:sz w:val="24"/>
          <w:szCs w:val="24"/>
        </w:rPr>
        <w:t>1,160</w:t>
      </w:r>
      <w:r w:rsidR="005D1FC2" w:rsidRPr="007E2812">
        <w:rPr>
          <w:rFonts w:ascii="Times New Roman" w:eastAsia="Times New Roman" w:hAnsi="Times New Roman" w:cs="Times New Roman"/>
          <w:sz w:val="24"/>
          <w:szCs w:val="24"/>
        </w:rPr>
        <w:t xml:space="preserve"> (</w:t>
      </w:r>
      <w:r w:rsidR="00EF7540" w:rsidRPr="007E2812">
        <w:rPr>
          <w:rFonts w:ascii="Times New Roman" w:eastAsia="Times New Roman" w:hAnsi="Times New Roman" w:cs="Times New Roman"/>
          <w:sz w:val="24"/>
          <w:szCs w:val="24"/>
        </w:rPr>
        <w:t>720</w:t>
      </w:r>
      <w:r w:rsidR="005D1FC2" w:rsidRPr="007E2812">
        <w:rPr>
          <w:rFonts w:ascii="Times New Roman" w:eastAsia="Times New Roman" w:hAnsi="Times New Roman" w:cs="Times New Roman"/>
          <w:sz w:val="24"/>
          <w:szCs w:val="24"/>
        </w:rPr>
        <w:t xml:space="preserve"> hours for permit applicants + </w:t>
      </w:r>
      <w:r w:rsidR="00EF7540" w:rsidRPr="007E2812">
        <w:rPr>
          <w:rFonts w:ascii="Times New Roman" w:eastAsia="Times New Roman" w:hAnsi="Times New Roman" w:cs="Times New Roman"/>
          <w:sz w:val="24"/>
          <w:szCs w:val="24"/>
        </w:rPr>
        <w:t>440</w:t>
      </w:r>
      <w:r w:rsidR="005D1FC2" w:rsidRPr="007E2812">
        <w:rPr>
          <w:rFonts w:ascii="Times New Roman" w:eastAsia="Times New Roman" w:hAnsi="Times New Roman" w:cs="Times New Roman"/>
          <w:sz w:val="24"/>
          <w:szCs w:val="24"/>
        </w:rPr>
        <w:t xml:space="preserve"> hours for state regulatory authority </w:t>
      </w:r>
      <w:r w:rsidR="005D1FC2" w:rsidRPr="005D1FC2">
        <w:rPr>
          <w:rFonts w:ascii="Times New Roman" w:eastAsia="Times New Roman" w:hAnsi="Times New Roman" w:cs="Times New Roman"/>
          <w:sz w:val="24"/>
          <w:szCs w:val="24"/>
        </w:rPr>
        <w:t>review).</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E103AE">
      <w:pPr>
        <w:spacing w:after="0" w:line="240" w:lineRule="auto"/>
        <w:ind w:firstLine="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b.</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Estimated Annual Wage Cost to Respondents.</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E103AE" w:rsidP="00E103AE">
      <w:p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C34A8">
        <w:rPr>
          <w:rFonts w:ascii="Times New Roman" w:eastAsia="Times New Roman" w:hAnsi="Times New Roman" w:cs="Times New Roman"/>
          <w:sz w:val="24"/>
          <w:szCs w:val="24"/>
        </w:rPr>
        <w:t>OSMRE</w:t>
      </w:r>
      <w:r w:rsidR="005D1FC2" w:rsidRPr="005D1FC2">
        <w:rPr>
          <w:rFonts w:ascii="Times New Roman" w:eastAsia="Times New Roman" w:hAnsi="Times New Roman" w:cs="Times New Roman"/>
          <w:sz w:val="24"/>
          <w:szCs w:val="24"/>
        </w:rPr>
        <w:t xml:space="preserve"> has estimated the wage cost as follows, including benefits as discussed in item 1</w:t>
      </w:r>
      <w:r w:rsidR="007E2812">
        <w:rPr>
          <w:rFonts w:ascii="Times New Roman" w:eastAsia="Times New Roman" w:hAnsi="Times New Roman" w:cs="Times New Roman"/>
          <w:sz w:val="24"/>
          <w:szCs w:val="24"/>
        </w:rPr>
        <w:t>2</w:t>
      </w:r>
      <w:r w:rsidR="007E2812" w:rsidRPr="007E2812">
        <w:rPr>
          <w:rFonts w:ascii="Times New Roman" w:eastAsia="Times New Roman" w:hAnsi="Times New Roman" w:cs="Shruti"/>
          <w:sz w:val="24"/>
          <w:szCs w:val="16"/>
        </w:rPr>
        <w:t xml:space="preserve"> </w:t>
      </w:r>
      <w:r w:rsidR="007E2812">
        <w:rPr>
          <w:rFonts w:ascii="Times New Roman" w:eastAsia="Times New Roman" w:hAnsi="Times New Roman" w:cs="Shruti"/>
          <w:sz w:val="24"/>
          <w:szCs w:val="16"/>
        </w:rPr>
        <w:t xml:space="preserve">in </w:t>
      </w:r>
      <w:r w:rsidR="00232B7C">
        <w:rPr>
          <w:rFonts w:ascii="Times New Roman" w:eastAsia="Times New Roman" w:hAnsi="Times New Roman" w:cs="Shruti"/>
          <w:sz w:val="24"/>
          <w:szCs w:val="16"/>
        </w:rPr>
        <w:t>List of Items with Identical Responses</w:t>
      </w:r>
      <w:r w:rsidR="005D1FC2" w:rsidRPr="005D1FC2">
        <w:rPr>
          <w:rFonts w:ascii="Times New Roman" w:eastAsia="Times New Roman" w:hAnsi="Times New Roman" w:cs="Times New Roman"/>
          <w:sz w:val="24"/>
          <w:szCs w:val="24"/>
        </w:rPr>
        <w:t>:</w:t>
      </w:r>
    </w:p>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 </w:t>
      </w:r>
    </w:p>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Industry Wage Cost</w:t>
      </w:r>
    </w:p>
    <w:tbl>
      <w:tblPr>
        <w:tblW w:w="974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63"/>
        <w:gridCol w:w="2250"/>
        <w:gridCol w:w="2430"/>
      </w:tblGrid>
      <w:tr w:rsidR="005D1FC2" w:rsidRPr="005D1FC2" w:rsidTr="00E57EB2">
        <w:tc>
          <w:tcPr>
            <w:tcW w:w="2700" w:type="dxa"/>
          </w:tcPr>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Position</w:t>
            </w:r>
          </w:p>
        </w:tc>
        <w:tc>
          <w:tcPr>
            <w:tcW w:w="2363" w:type="dxa"/>
          </w:tcPr>
          <w:p w:rsidR="005D1FC2" w:rsidRPr="005D1FC2" w:rsidRDefault="005D1FC2" w:rsidP="00C02F5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firstLine="5"/>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Hour Burden per Response</w:t>
            </w:r>
          </w:p>
        </w:tc>
        <w:tc>
          <w:tcPr>
            <w:tcW w:w="2250" w:type="dxa"/>
          </w:tcPr>
          <w:p w:rsidR="005D1FC2" w:rsidRPr="005D1FC2" w:rsidRDefault="005D1FC2" w:rsidP="00C02F5D">
            <w:pPr>
              <w:tabs>
                <w:tab w:val="left" w:pos="-1296"/>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Cost Per Hour ($)</w:t>
            </w:r>
          </w:p>
        </w:tc>
        <w:tc>
          <w:tcPr>
            <w:tcW w:w="2430" w:type="dxa"/>
          </w:tcPr>
          <w:p w:rsidR="005D1FC2" w:rsidRPr="005D1FC2" w:rsidRDefault="005D1FC2" w:rsidP="00C02F5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right="-108"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 Wage Burden ($)</w:t>
            </w:r>
          </w:p>
        </w:tc>
      </w:tr>
      <w:tr w:rsidR="005D1FC2" w:rsidRPr="005D1FC2" w:rsidTr="00E57EB2">
        <w:tc>
          <w:tcPr>
            <w:tcW w:w="2700" w:type="dxa"/>
          </w:tcPr>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Administrative Support</w:t>
            </w:r>
          </w:p>
        </w:tc>
        <w:tc>
          <w:tcPr>
            <w:tcW w:w="2363" w:type="dxa"/>
          </w:tcPr>
          <w:p w:rsidR="005D1FC2" w:rsidRPr="005D1FC2" w:rsidRDefault="005D1FC2" w:rsidP="00C02F5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firstLine="5"/>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p>
        </w:tc>
        <w:tc>
          <w:tcPr>
            <w:tcW w:w="2250" w:type="dxa"/>
          </w:tcPr>
          <w:p w:rsidR="005D1FC2" w:rsidRPr="005D1FC2" w:rsidRDefault="007E2812" w:rsidP="00C02F5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22.83</w:t>
            </w:r>
          </w:p>
        </w:tc>
        <w:tc>
          <w:tcPr>
            <w:tcW w:w="2430" w:type="dxa"/>
          </w:tcPr>
          <w:p w:rsidR="005D1FC2" w:rsidRPr="005D1FC2" w:rsidRDefault="007E2812" w:rsidP="00C02F5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22.83</w:t>
            </w:r>
            <w:r>
              <w:rPr>
                <w:rFonts w:ascii="Times New Roman" w:eastAsia="Times New Roman" w:hAnsi="Times New Roman" w:cs="Times New Roman"/>
                <w:sz w:val="24"/>
                <w:szCs w:val="24"/>
              </w:rPr>
              <w:fldChar w:fldCharType="end"/>
            </w:r>
          </w:p>
        </w:tc>
      </w:tr>
      <w:tr w:rsidR="005D1FC2" w:rsidRPr="005D1FC2" w:rsidTr="00E57EB2">
        <w:tc>
          <w:tcPr>
            <w:tcW w:w="2700" w:type="dxa"/>
          </w:tcPr>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Engineering Technician</w:t>
            </w:r>
          </w:p>
        </w:tc>
        <w:tc>
          <w:tcPr>
            <w:tcW w:w="2363" w:type="dxa"/>
            <w:vAlign w:val="center"/>
          </w:tcPr>
          <w:p w:rsidR="005D1FC2" w:rsidRPr="005D1FC2" w:rsidRDefault="005D1FC2" w:rsidP="00C02F5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firstLine="5"/>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4</w:t>
            </w:r>
          </w:p>
        </w:tc>
        <w:tc>
          <w:tcPr>
            <w:tcW w:w="2250" w:type="dxa"/>
            <w:vAlign w:val="center"/>
          </w:tcPr>
          <w:p w:rsidR="005D1FC2" w:rsidRPr="005D1FC2" w:rsidRDefault="007E2812" w:rsidP="00C02F5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39.09</w:t>
            </w:r>
          </w:p>
        </w:tc>
        <w:tc>
          <w:tcPr>
            <w:tcW w:w="2430" w:type="dxa"/>
            <w:vAlign w:val="center"/>
          </w:tcPr>
          <w:p w:rsidR="005D1FC2" w:rsidRPr="005D1FC2" w:rsidRDefault="007E2812" w:rsidP="00C02F5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156.36</w:t>
            </w:r>
            <w:r>
              <w:rPr>
                <w:rFonts w:ascii="Times New Roman" w:eastAsia="Times New Roman" w:hAnsi="Times New Roman" w:cs="Times New Roman"/>
                <w:sz w:val="24"/>
                <w:szCs w:val="24"/>
              </w:rPr>
              <w:fldChar w:fldCharType="end"/>
            </w:r>
          </w:p>
        </w:tc>
      </w:tr>
      <w:tr w:rsidR="005D1FC2" w:rsidRPr="005D1FC2" w:rsidTr="00E57EB2">
        <w:tc>
          <w:tcPr>
            <w:tcW w:w="2700" w:type="dxa"/>
          </w:tcPr>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Mining Engineer</w:t>
            </w:r>
          </w:p>
        </w:tc>
        <w:tc>
          <w:tcPr>
            <w:tcW w:w="2363" w:type="dxa"/>
          </w:tcPr>
          <w:p w:rsidR="005D1FC2" w:rsidRPr="005D1FC2" w:rsidRDefault="005D1FC2" w:rsidP="00C02F5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firstLine="5"/>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10</w:t>
            </w:r>
          </w:p>
        </w:tc>
        <w:tc>
          <w:tcPr>
            <w:tcW w:w="2250" w:type="dxa"/>
          </w:tcPr>
          <w:p w:rsidR="005D1FC2" w:rsidRPr="005D1FC2" w:rsidRDefault="007E2812" w:rsidP="00C02F5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58.60</w:t>
            </w:r>
          </w:p>
        </w:tc>
        <w:tc>
          <w:tcPr>
            <w:tcW w:w="2430" w:type="dxa"/>
          </w:tcPr>
          <w:p w:rsidR="005D1FC2" w:rsidRPr="005D1FC2" w:rsidRDefault="007E2812" w:rsidP="00C02F5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586</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.00</w:t>
            </w:r>
          </w:p>
        </w:tc>
      </w:tr>
      <w:tr w:rsidR="005D1FC2" w:rsidRPr="005D1FC2" w:rsidTr="00E57EB2">
        <w:tc>
          <w:tcPr>
            <w:tcW w:w="2700" w:type="dxa"/>
          </w:tcPr>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Operations Manager</w:t>
            </w:r>
          </w:p>
        </w:tc>
        <w:tc>
          <w:tcPr>
            <w:tcW w:w="2363" w:type="dxa"/>
          </w:tcPr>
          <w:p w:rsidR="005D1FC2" w:rsidRPr="005D1FC2" w:rsidRDefault="005D1FC2" w:rsidP="00C02F5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firstLine="5"/>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p>
        </w:tc>
        <w:tc>
          <w:tcPr>
            <w:tcW w:w="2250" w:type="dxa"/>
          </w:tcPr>
          <w:p w:rsidR="005D1FC2" w:rsidRPr="005D1FC2" w:rsidRDefault="007E2812" w:rsidP="00C02F5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81.63</w:t>
            </w:r>
          </w:p>
        </w:tc>
        <w:tc>
          <w:tcPr>
            <w:tcW w:w="2430" w:type="dxa"/>
          </w:tcPr>
          <w:p w:rsidR="005D1FC2" w:rsidRPr="005D1FC2" w:rsidRDefault="007E2812" w:rsidP="00C02F5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81.63</w:t>
            </w:r>
            <w:r>
              <w:rPr>
                <w:rFonts w:ascii="Times New Roman" w:eastAsia="Times New Roman" w:hAnsi="Times New Roman" w:cs="Times New Roman"/>
                <w:sz w:val="24"/>
                <w:szCs w:val="24"/>
              </w:rPr>
              <w:fldChar w:fldCharType="end"/>
            </w:r>
          </w:p>
        </w:tc>
      </w:tr>
      <w:tr w:rsidR="005D1FC2" w:rsidRPr="005D1FC2" w:rsidTr="00E57EB2">
        <w:tc>
          <w:tcPr>
            <w:tcW w:w="2700" w:type="dxa"/>
          </w:tcPr>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w:t>
            </w:r>
          </w:p>
        </w:tc>
        <w:tc>
          <w:tcPr>
            <w:tcW w:w="2363" w:type="dxa"/>
          </w:tcPr>
          <w:p w:rsidR="005D1FC2" w:rsidRPr="005D1FC2" w:rsidRDefault="005D1FC2" w:rsidP="00C02F5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firstLine="5"/>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16</w:t>
            </w:r>
          </w:p>
        </w:tc>
        <w:tc>
          <w:tcPr>
            <w:tcW w:w="2250" w:type="dxa"/>
          </w:tcPr>
          <w:p w:rsidR="005D1FC2" w:rsidRPr="005D1FC2" w:rsidRDefault="005D1FC2" w:rsidP="00C02F5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p>
        </w:tc>
        <w:tc>
          <w:tcPr>
            <w:tcW w:w="2430" w:type="dxa"/>
          </w:tcPr>
          <w:p w:rsidR="005D1FC2" w:rsidRPr="005D1FC2" w:rsidRDefault="007E2812" w:rsidP="00C02F5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846.82</w:t>
            </w:r>
            <w:r>
              <w:rPr>
                <w:rFonts w:ascii="Times New Roman" w:eastAsia="Times New Roman" w:hAnsi="Times New Roman" w:cs="Times New Roman"/>
                <w:sz w:val="24"/>
                <w:szCs w:val="24"/>
              </w:rPr>
              <w:fldChar w:fldCharType="end"/>
            </w:r>
          </w:p>
        </w:tc>
      </w:tr>
    </w:tbl>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p>
    <w:p w:rsidR="005D1FC2" w:rsidRPr="005D1FC2" w:rsidRDefault="00E103AE" w:rsidP="00E103AE">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 xml:space="preserve">Therefore, the estimated annual wage cost for each industry respondent for </w:t>
      </w:r>
      <w:r w:rsidR="005D1FC2" w:rsidRPr="005D1FC2">
        <w:rPr>
          <w:rFonts w:ascii="Times New Roman" w:eastAsia="Times New Roman" w:hAnsi="Times New Roman" w:cs="Arial"/>
          <w:sz w:val="24"/>
          <w:szCs w:val="24"/>
        </w:rPr>
        <w:t>§</w:t>
      </w:r>
      <w:r w:rsidR="005D1FC2" w:rsidRPr="005D1FC2">
        <w:rPr>
          <w:rFonts w:ascii="Times New Roman" w:eastAsia="Times New Roman" w:hAnsi="Times New Roman" w:cs="Times New Roman"/>
          <w:sz w:val="24"/>
          <w:szCs w:val="24"/>
        </w:rPr>
        <w:t>784.16 is $8</w:t>
      </w:r>
      <w:r w:rsidR="007E2812">
        <w:rPr>
          <w:rFonts w:ascii="Times New Roman" w:eastAsia="Times New Roman" w:hAnsi="Times New Roman" w:cs="Times New Roman"/>
          <w:sz w:val="24"/>
          <w:szCs w:val="24"/>
        </w:rPr>
        <w:t>47</w:t>
      </w:r>
      <w:r w:rsidR="005D1FC2" w:rsidRPr="005D1FC2">
        <w:rPr>
          <w:rFonts w:ascii="Times New Roman" w:eastAsia="Times New Roman" w:hAnsi="Times New Roman" w:cs="Times New Roman"/>
          <w:sz w:val="24"/>
          <w:szCs w:val="24"/>
        </w:rPr>
        <w:t>.  The total wage cost to all industry respondents is $8</w:t>
      </w:r>
      <w:r w:rsidR="007E2812">
        <w:rPr>
          <w:rFonts w:ascii="Times New Roman" w:eastAsia="Times New Roman" w:hAnsi="Times New Roman" w:cs="Times New Roman"/>
          <w:sz w:val="24"/>
          <w:szCs w:val="24"/>
        </w:rPr>
        <w:t>47</w:t>
      </w:r>
      <w:r w:rsidR="005D1FC2" w:rsidRPr="005D1FC2">
        <w:rPr>
          <w:rFonts w:ascii="Times New Roman" w:eastAsia="Times New Roman" w:hAnsi="Times New Roman" w:cs="Times New Roman"/>
          <w:sz w:val="24"/>
          <w:szCs w:val="24"/>
        </w:rPr>
        <w:t xml:space="preserve"> </w:t>
      </w:r>
      <w:r w:rsidR="005D1FC2" w:rsidRPr="007E2812">
        <w:rPr>
          <w:rFonts w:ascii="Times New Roman" w:eastAsia="Times New Roman" w:hAnsi="Times New Roman" w:cs="Times New Roman"/>
          <w:sz w:val="24"/>
          <w:szCs w:val="24"/>
        </w:rPr>
        <w:t xml:space="preserve">x </w:t>
      </w:r>
      <w:r w:rsidR="00EF7540" w:rsidRPr="007E2812">
        <w:rPr>
          <w:rFonts w:ascii="Times New Roman" w:eastAsia="Times New Roman" w:hAnsi="Times New Roman" w:cs="Times New Roman"/>
          <w:sz w:val="24"/>
          <w:szCs w:val="24"/>
        </w:rPr>
        <w:t>45</w:t>
      </w:r>
      <w:r w:rsidR="005D1FC2" w:rsidRPr="007E2812">
        <w:rPr>
          <w:rFonts w:ascii="Times New Roman" w:eastAsia="Times New Roman" w:hAnsi="Times New Roman" w:cs="Times New Roman"/>
          <w:sz w:val="24"/>
          <w:szCs w:val="24"/>
        </w:rPr>
        <w:t xml:space="preserve"> permits </w:t>
      </w:r>
      <w:r w:rsidR="005D1FC2" w:rsidRPr="005D1FC2">
        <w:rPr>
          <w:rFonts w:ascii="Times New Roman" w:eastAsia="Times New Roman" w:hAnsi="Times New Roman" w:cs="Times New Roman"/>
          <w:sz w:val="24"/>
          <w:szCs w:val="24"/>
        </w:rPr>
        <w:t>= $3</w:t>
      </w:r>
      <w:r w:rsidR="007E2812">
        <w:rPr>
          <w:rFonts w:ascii="Times New Roman" w:eastAsia="Times New Roman" w:hAnsi="Times New Roman" w:cs="Times New Roman"/>
          <w:sz w:val="24"/>
          <w:szCs w:val="24"/>
        </w:rPr>
        <w:t>8</w:t>
      </w:r>
      <w:r w:rsidR="005D1FC2" w:rsidRPr="005D1FC2">
        <w:rPr>
          <w:rFonts w:ascii="Times New Roman" w:eastAsia="Times New Roman" w:hAnsi="Times New Roman" w:cs="Times New Roman"/>
          <w:sz w:val="24"/>
          <w:szCs w:val="24"/>
        </w:rPr>
        <w:t>,</w:t>
      </w:r>
      <w:r w:rsidR="007E2812">
        <w:rPr>
          <w:rFonts w:ascii="Times New Roman" w:eastAsia="Times New Roman" w:hAnsi="Times New Roman" w:cs="Times New Roman"/>
          <w:sz w:val="24"/>
          <w:szCs w:val="24"/>
        </w:rPr>
        <w:t>115</w:t>
      </w:r>
      <w:r w:rsidR="005D1FC2" w:rsidRPr="005D1FC2">
        <w:rPr>
          <w:rFonts w:ascii="Times New Roman" w:eastAsia="Times New Roman" w:hAnsi="Times New Roman" w:cs="Times New Roman"/>
          <w:sz w:val="24"/>
          <w:szCs w:val="24"/>
        </w:rPr>
        <w:t>.</w:t>
      </w:r>
    </w:p>
    <w:p w:rsidR="005D1FC2" w:rsidRPr="005D1FC2" w:rsidRDefault="005D1FC2" w:rsidP="00E103AE">
      <w:pPr>
        <w:spacing w:after="0" w:line="240" w:lineRule="auto"/>
        <w:ind w:left="720" w:hanging="720"/>
        <w:rPr>
          <w:rFonts w:ascii="Times New Roman" w:eastAsia="Times New Roman" w:hAnsi="Times New Roman" w:cs="Times New Roman"/>
          <w:sz w:val="24"/>
          <w:szCs w:val="24"/>
        </w:rPr>
      </w:pPr>
    </w:p>
    <w:p w:rsidR="005D1FC2" w:rsidRPr="005D1FC2" w:rsidRDefault="005D1FC2" w:rsidP="00E103AE">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Times New Roman"/>
          <w:sz w:val="24"/>
          <w:szCs w:val="24"/>
        </w:rPr>
        <w:t xml:space="preserve">In addition, it takes 10 hours for each </w:t>
      </w:r>
      <w:r w:rsidRPr="005D1FC2">
        <w:rPr>
          <w:rFonts w:ascii="Times New Roman" w:eastAsia="Times New Roman" w:hAnsi="Times New Roman" w:cs="Arial"/>
          <w:sz w:val="24"/>
          <w:szCs w:val="24"/>
        </w:rPr>
        <w:t xml:space="preserve">state regulatory authority to review this section of the permit application.  </w:t>
      </w:r>
    </w:p>
    <w:p w:rsidR="005D1FC2" w:rsidRPr="005D1FC2" w:rsidRDefault="005D1FC2" w:rsidP="00E103AE">
      <w:pPr>
        <w:spacing w:after="0" w:line="240" w:lineRule="auto"/>
        <w:ind w:left="720" w:hanging="720"/>
        <w:rPr>
          <w:rFonts w:ascii="Times New Roman" w:eastAsia="Times New Roman" w:hAnsi="Times New Roman" w:cs="Arial"/>
          <w:sz w:val="24"/>
          <w:szCs w:val="24"/>
        </w:rPr>
      </w:pPr>
    </w:p>
    <w:p w:rsidR="005D1FC2" w:rsidRPr="005D1FC2" w:rsidRDefault="00E103AE" w:rsidP="00E103AE">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Using wage costs for state employee engineering technician, we estimate that the wage cost is $33</w:t>
      </w:r>
      <w:r w:rsidR="007E2812">
        <w:rPr>
          <w:rFonts w:ascii="Times New Roman" w:eastAsia="Times New Roman" w:hAnsi="Times New Roman" w:cs="Times New Roman"/>
          <w:sz w:val="24"/>
          <w:szCs w:val="24"/>
        </w:rPr>
        <w:t>.02</w:t>
      </w:r>
      <w:r w:rsidR="005D1FC2" w:rsidRPr="005D1FC2">
        <w:rPr>
          <w:rFonts w:ascii="Times New Roman" w:eastAsia="Times New Roman" w:hAnsi="Times New Roman" w:cs="Times New Roman"/>
          <w:sz w:val="24"/>
          <w:szCs w:val="24"/>
        </w:rPr>
        <w:t xml:space="preserve"> per hour including benefits.  Therefore, the estimated annual wage cost for state regulatory authorities to review </w:t>
      </w:r>
      <w:r w:rsidR="005D1FC2" w:rsidRPr="005D1FC2">
        <w:rPr>
          <w:rFonts w:ascii="Times New Roman" w:eastAsia="Times New Roman" w:hAnsi="Times New Roman" w:cs="Arial"/>
          <w:sz w:val="24"/>
          <w:szCs w:val="24"/>
        </w:rPr>
        <w:t>§</w:t>
      </w:r>
      <w:r w:rsidR="005D1FC2" w:rsidRPr="005D1FC2">
        <w:rPr>
          <w:rFonts w:ascii="Times New Roman" w:eastAsia="Times New Roman" w:hAnsi="Times New Roman" w:cs="Times New Roman"/>
          <w:sz w:val="24"/>
          <w:szCs w:val="24"/>
        </w:rPr>
        <w:t>784.16 of each permit application is $33.</w:t>
      </w:r>
      <w:r w:rsidR="007E2812">
        <w:rPr>
          <w:rFonts w:ascii="Times New Roman" w:eastAsia="Times New Roman" w:hAnsi="Times New Roman" w:cs="Times New Roman"/>
          <w:sz w:val="24"/>
          <w:szCs w:val="24"/>
        </w:rPr>
        <w:t>02</w:t>
      </w:r>
      <w:r w:rsidR="005D1FC2" w:rsidRPr="005D1FC2">
        <w:rPr>
          <w:rFonts w:ascii="Times New Roman" w:eastAsia="Times New Roman" w:hAnsi="Times New Roman" w:cs="Times New Roman"/>
          <w:sz w:val="24"/>
          <w:szCs w:val="24"/>
        </w:rPr>
        <w:t xml:space="preserve"> per hour x 10 hours = $33</w:t>
      </w:r>
      <w:r w:rsidR="007E2812">
        <w:rPr>
          <w:rFonts w:ascii="Times New Roman" w:eastAsia="Times New Roman" w:hAnsi="Times New Roman" w:cs="Times New Roman"/>
          <w:sz w:val="24"/>
          <w:szCs w:val="24"/>
        </w:rPr>
        <w:t>0</w:t>
      </w:r>
      <w:r w:rsidR="005D1FC2" w:rsidRPr="005D1FC2">
        <w:rPr>
          <w:rFonts w:ascii="Times New Roman" w:eastAsia="Times New Roman" w:hAnsi="Times New Roman" w:cs="Times New Roman"/>
          <w:sz w:val="24"/>
          <w:szCs w:val="24"/>
        </w:rPr>
        <w:t>.  The total wage cost to all state regulatory authorities is $</w:t>
      </w:r>
      <w:r w:rsidR="005D1FC2" w:rsidRPr="007E2812">
        <w:rPr>
          <w:rFonts w:ascii="Times New Roman" w:eastAsia="Times New Roman" w:hAnsi="Times New Roman" w:cs="Times New Roman"/>
          <w:sz w:val="24"/>
          <w:szCs w:val="24"/>
        </w:rPr>
        <w:t>33</w:t>
      </w:r>
      <w:r w:rsidR="007E2812" w:rsidRPr="007E2812">
        <w:rPr>
          <w:rFonts w:ascii="Times New Roman" w:eastAsia="Times New Roman" w:hAnsi="Times New Roman" w:cs="Times New Roman"/>
          <w:sz w:val="24"/>
          <w:szCs w:val="24"/>
        </w:rPr>
        <w:t>0</w:t>
      </w:r>
      <w:r w:rsidR="005D1FC2" w:rsidRPr="007E2812">
        <w:rPr>
          <w:rFonts w:ascii="Times New Roman" w:eastAsia="Times New Roman" w:hAnsi="Times New Roman" w:cs="Times New Roman"/>
          <w:sz w:val="24"/>
          <w:szCs w:val="24"/>
        </w:rPr>
        <w:t xml:space="preserve"> x </w:t>
      </w:r>
      <w:r w:rsidR="00EF7540" w:rsidRPr="007E2812">
        <w:rPr>
          <w:rFonts w:ascii="Times New Roman" w:eastAsia="Times New Roman" w:hAnsi="Times New Roman" w:cs="Times New Roman"/>
          <w:sz w:val="24"/>
          <w:szCs w:val="24"/>
        </w:rPr>
        <w:t>44</w:t>
      </w:r>
      <w:r w:rsidR="005D1FC2" w:rsidRPr="007E2812">
        <w:rPr>
          <w:rFonts w:ascii="Times New Roman" w:eastAsia="Times New Roman" w:hAnsi="Times New Roman" w:cs="Times New Roman"/>
          <w:sz w:val="24"/>
          <w:szCs w:val="24"/>
        </w:rPr>
        <w:t xml:space="preserve"> permit </w:t>
      </w:r>
      <w:r w:rsidR="005D1FC2" w:rsidRPr="005D1FC2">
        <w:rPr>
          <w:rFonts w:ascii="Times New Roman" w:eastAsia="Times New Roman" w:hAnsi="Times New Roman" w:cs="Times New Roman"/>
          <w:sz w:val="24"/>
          <w:szCs w:val="24"/>
        </w:rPr>
        <w:t>applications = $1</w:t>
      </w:r>
      <w:r w:rsidR="007E2812">
        <w:rPr>
          <w:rFonts w:ascii="Times New Roman" w:eastAsia="Times New Roman" w:hAnsi="Times New Roman" w:cs="Times New Roman"/>
          <w:sz w:val="24"/>
          <w:szCs w:val="24"/>
        </w:rPr>
        <w:t>4</w:t>
      </w:r>
      <w:r w:rsidR="005D1FC2" w:rsidRPr="005D1FC2">
        <w:rPr>
          <w:rFonts w:ascii="Times New Roman" w:eastAsia="Times New Roman" w:hAnsi="Times New Roman" w:cs="Times New Roman"/>
          <w:sz w:val="24"/>
          <w:szCs w:val="24"/>
        </w:rPr>
        <w:t>,</w:t>
      </w:r>
      <w:r w:rsidR="007E2812">
        <w:rPr>
          <w:rFonts w:ascii="Times New Roman" w:eastAsia="Times New Roman" w:hAnsi="Times New Roman" w:cs="Times New Roman"/>
          <w:sz w:val="24"/>
          <w:szCs w:val="24"/>
        </w:rPr>
        <w:t>520</w:t>
      </w:r>
      <w:r w:rsidR="005D1FC2" w:rsidRPr="005D1FC2">
        <w:rPr>
          <w:rFonts w:ascii="Times New Roman" w:eastAsia="Times New Roman" w:hAnsi="Times New Roman" w:cs="Times New Roman"/>
          <w:sz w:val="24"/>
          <w:szCs w:val="24"/>
        </w:rPr>
        <w:t>.</w:t>
      </w:r>
    </w:p>
    <w:p w:rsidR="005D1FC2" w:rsidRPr="005D1FC2" w:rsidRDefault="005D1FC2" w:rsidP="00E103AE">
      <w:pPr>
        <w:spacing w:after="0" w:line="240" w:lineRule="auto"/>
        <w:ind w:left="720" w:hanging="720"/>
        <w:rPr>
          <w:rFonts w:ascii="Times New Roman" w:eastAsia="Times New Roman" w:hAnsi="Times New Roman" w:cs="Arial"/>
          <w:sz w:val="24"/>
          <w:szCs w:val="24"/>
        </w:rPr>
      </w:pPr>
    </w:p>
    <w:p w:rsidR="005D1FC2" w:rsidRPr="005D1FC2" w:rsidRDefault="005D1FC2" w:rsidP="00E103AE">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rPr>
        <w:t>Therefore, we estimate that the total wage cost to all responden</w:t>
      </w:r>
      <w:r w:rsidR="00495D51">
        <w:rPr>
          <w:rFonts w:ascii="Times New Roman" w:eastAsia="Times New Roman" w:hAnsi="Times New Roman" w:cs="Arial"/>
          <w:sz w:val="24"/>
          <w:szCs w:val="24"/>
        </w:rPr>
        <w:t>ts is $38,115 for industry + $14</w:t>
      </w:r>
      <w:r w:rsidRPr="005D1FC2">
        <w:rPr>
          <w:rFonts w:ascii="Times New Roman" w:eastAsia="Times New Roman" w:hAnsi="Times New Roman" w:cs="Arial"/>
          <w:sz w:val="24"/>
          <w:szCs w:val="24"/>
        </w:rPr>
        <w:t>,</w:t>
      </w:r>
      <w:r w:rsidR="00495D51">
        <w:rPr>
          <w:rFonts w:ascii="Times New Roman" w:eastAsia="Times New Roman" w:hAnsi="Times New Roman" w:cs="Arial"/>
          <w:sz w:val="24"/>
          <w:szCs w:val="24"/>
        </w:rPr>
        <w:t>520</w:t>
      </w:r>
      <w:r w:rsidRPr="005D1FC2">
        <w:rPr>
          <w:rFonts w:ascii="Times New Roman" w:eastAsia="Times New Roman" w:hAnsi="Times New Roman" w:cs="Arial"/>
          <w:sz w:val="24"/>
          <w:szCs w:val="24"/>
        </w:rPr>
        <w:t xml:space="preserve"> for state regulatory authorities = $</w:t>
      </w:r>
      <w:r w:rsidR="00495D51">
        <w:rPr>
          <w:rFonts w:ascii="Times New Roman" w:eastAsia="Times New Roman" w:hAnsi="Times New Roman" w:cs="Arial"/>
          <w:sz w:val="24"/>
          <w:szCs w:val="24"/>
        </w:rPr>
        <w:t>52</w:t>
      </w:r>
      <w:r w:rsidRPr="005D1FC2">
        <w:rPr>
          <w:rFonts w:ascii="Times New Roman" w:eastAsia="Times New Roman" w:hAnsi="Times New Roman" w:cs="Arial"/>
          <w:sz w:val="24"/>
          <w:szCs w:val="24"/>
        </w:rPr>
        <w:t>,</w:t>
      </w:r>
      <w:r w:rsidR="00495D51">
        <w:rPr>
          <w:rFonts w:ascii="Times New Roman" w:eastAsia="Times New Roman" w:hAnsi="Times New Roman" w:cs="Arial"/>
          <w:sz w:val="24"/>
          <w:szCs w:val="24"/>
        </w:rPr>
        <w:t>635</w:t>
      </w:r>
      <w:r w:rsidRPr="005D1FC2">
        <w:rPr>
          <w:rFonts w:ascii="Times New Roman" w:eastAsia="Times New Roman" w:hAnsi="Times New Roman" w:cs="Arial"/>
          <w:sz w:val="24"/>
          <w:szCs w:val="24"/>
        </w:rPr>
        <w:t>.</w:t>
      </w:r>
    </w:p>
    <w:p w:rsidR="005D1FC2" w:rsidRPr="005D1FC2" w:rsidRDefault="005D1FC2" w:rsidP="00E103AE">
      <w:pPr>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Arial"/>
          <w:sz w:val="24"/>
          <w:szCs w:val="24"/>
        </w:rPr>
        <w:t xml:space="preserve"> </w:t>
      </w:r>
    </w:p>
    <w:p w:rsidR="005D1FC2" w:rsidRPr="005D1FC2" w:rsidRDefault="005D1FC2" w:rsidP="00E103AE">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13.</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Total Annual Non-Wage Cost Burden to Respondents</w:t>
      </w:r>
      <w:r w:rsidRPr="005D1FC2">
        <w:rPr>
          <w:rFonts w:ascii="Times New Roman" w:eastAsia="Times New Roman" w:hAnsi="Times New Roman" w:cs="Times New Roman"/>
          <w:sz w:val="24"/>
          <w:szCs w:val="24"/>
          <w:u w:val="single"/>
        </w:rPr>
        <w:t>:</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E103AE" w:rsidP="00E103AE">
      <w:pPr>
        <w:tabs>
          <w:tab w:val="left" w:pos="720"/>
          <w:tab w:val="left" w:pos="108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5D1FC2" w:rsidRPr="005D1FC2">
        <w:rPr>
          <w:rFonts w:ascii="Times New Roman" w:eastAsia="Times New Roman" w:hAnsi="Times New Roman" w:cs="Times New Roman"/>
          <w:sz w:val="24"/>
          <w:szCs w:val="24"/>
        </w:rPr>
        <w:t>a.</w:t>
      </w:r>
      <w:r w:rsidR="005D1FC2" w:rsidRPr="005D1FC2">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u w:val="single"/>
        </w:rPr>
        <w:t>Capital and Start-Up Costs:</w:t>
      </w:r>
    </w:p>
    <w:p w:rsidR="005D1FC2" w:rsidRPr="005D1FC2" w:rsidRDefault="005D1FC2" w:rsidP="00E103AE">
      <w:pPr>
        <w:tabs>
          <w:tab w:val="left" w:pos="720"/>
          <w:tab w:val="left" w:pos="1080"/>
        </w:tabs>
        <w:spacing w:after="0" w:line="240" w:lineRule="auto"/>
        <w:ind w:left="720" w:hanging="720"/>
        <w:rPr>
          <w:rFonts w:ascii="Times New Roman" w:eastAsia="Times New Roman" w:hAnsi="Times New Roman" w:cs="Times New Roman"/>
          <w:sz w:val="24"/>
          <w:szCs w:val="24"/>
        </w:rPr>
      </w:pPr>
    </w:p>
    <w:p w:rsidR="005D1FC2" w:rsidRPr="005D1FC2" w:rsidRDefault="00E103AE" w:rsidP="00E103AE">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 xml:space="preserve">We estimate that non-labor costs for each application average $168, which translates to a total cost </w:t>
      </w:r>
      <w:r w:rsidR="005D1FC2" w:rsidRPr="00495D51">
        <w:rPr>
          <w:rFonts w:ascii="Times New Roman" w:eastAsia="Times New Roman" w:hAnsi="Times New Roman" w:cs="Times New Roman"/>
          <w:sz w:val="24"/>
          <w:szCs w:val="24"/>
        </w:rPr>
        <w:t>of $</w:t>
      </w:r>
      <w:r w:rsidR="00495D51" w:rsidRPr="00495D51">
        <w:rPr>
          <w:rFonts w:ascii="Times New Roman" w:eastAsia="Times New Roman" w:hAnsi="Times New Roman" w:cs="Times New Roman"/>
          <w:sz w:val="24"/>
          <w:szCs w:val="24"/>
        </w:rPr>
        <w:t>7</w:t>
      </w:r>
      <w:r w:rsidR="005D1FC2" w:rsidRPr="00495D51">
        <w:rPr>
          <w:rFonts w:ascii="Times New Roman" w:eastAsia="Times New Roman" w:hAnsi="Times New Roman" w:cs="Times New Roman"/>
          <w:sz w:val="24"/>
          <w:szCs w:val="24"/>
        </w:rPr>
        <w:t>,</w:t>
      </w:r>
      <w:r w:rsidR="00495D51" w:rsidRPr="00495D51">
        <w:rPr>
          <w:rFonts w:ascii="Times New Roman" w:eastAsia="Times New Roman" w:hAnsi="Times New Roman" w:cs="Times New Roman"/>
          <w:sz w:val="24"/>
          <w:szCs w:val="24"/>
        </w:rPr>
        <w:t>560</w:t>
      </w:r>
      <w:r w:rsidR="005D1FC2" w:rsidRPr="00495D51">
        <w:rPr>
          <w:rFonts w:ascii="Times New Roman" w:eastAsia="Times New Roman" w:hAnsi="Times New Roman" w:cs="Times New Roman"/>
          <w:sz w:val="24"/>
          <w:szCs w:val="24"/>
        </w:rPr>
        <w:t xml:space="preserve"> </w:t>
      </w:r>
      <w:r w:rsidR="005D1FC2" w:rsidRPr="005D1FC2">
        <w:rPr>
          <w:rFonts w:ascii="Times New Roman" w:eastAsia="Times New Roman" w:hAnsi="Times New Roman" w:cs="Times New Roman"/>
          <w:sz w:val="24"/>
          <w:szCs w:val="24"/>
        </w:rPr>
        <w:t xml:space="preserve">for all applicants </w:t>
      </w:r>
      <w:r w:rsidR="005D1FC2" w:rsidRPr="00495D51">
        <w:rPr>
          <w:rFonts w:ascii="Times New Roman" w:eastAsia="Times New Roman" w:hAnsi="Times New Roman" w:cs="Times New Roman"/>
          <w:sz w:val="24"/>
          <w:szCs w:val="24"/>
        </w:rPr>
        <w:t>(</w:t>
      </w:r>
      <w:r w:rsidR="00EF7540" w:rsidRPr="00495D51">
        <w:rPr>
          <w:rFonts w:ascii="Times New Roman" w:eastAsia="Times New Roman" w:hAnsi="Times New Roman" w:cs="Times New Roman"/>
          <w:sz w:val="24"/>
          <w:szCs w:val="24"/>
        </w:rPr>
        <w:t>45</w:t>
      </w:r>
      <w:r w:rsidR="005D1FC2" w:rsidRPr="00495D51">
        <w:rPr>
          <w:rFonts w:ascii="Times New Roman" w:eastAsia="Times New Roman" w:hAnsi="Times New Roman" w:cs="Times New Roman"/>
          <w:sz w:val="24"/>
          <w:szCs w:val="24"/>
        </w:rPr>
        <w:t xml:space="preserve"> </w:t>
      </w:r>
      <w:r w:rsidR="005D1FC2" w:rsidRPr="005D1FC2">
        <w:rPr>
          <w:rFonts w:ascii="Times New Roman" w:eastAsia="Times New Roman" w:hAnsi="Times New Roman" w:cs="Times New Roman"/>
          <w:sz w:val="24"/>
          <w:szCs w:val="24"/>
        </w:rPr>
        <w:t>applications x $168 per application).</w:t>
      </w:r>
    </w:p>
    <w:p w:rsidR="005D1FC2" w:rsidRPr="005D1FC2" w:rsidRDefault="005D1FC2" w:rsidP="00E103AE">
      <w:pPr>
        <w:tabs>
          <w:tab w:val="left" w:pos="720"/>
          <w:tab w:val="left" w:pos="1080"/>
        </w:tabs>
        <w:spacing w:after="0" w:line="240" w:lineRule="auto"/>
        <w:ind w:left="720" w:hanging="720"/>
        <w:rPr>
          <w:rFonts w:ascii="Times New Roman" w:eastAsia="Times New Roman" w:hAnsi="Times New Roman" w:cs="Times New Roman"/>
          <w:sz w:val="24"/>
          <w:szCs w:val="24"/>
        </w:rPr>
      </w:pPr>
    </w:p>
    <w:p w:rsidR="005D1FC2" w:rsidRPr="005D1FC2" w:rsidRDefault="00E103AE" w:rsidP="00E103AE">
      <w:pPr>
        <w:tabs>
          <w:tab w:val="left" w:pos="720"/>
          <w:tab w:val="left" w:pos="108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b.</w:t>
      </w:r>
      <w:r w:rsidR="005D1FC2" w:rsidRPr="005D1FC2">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u w:val="single"/>
        </w:rPr>
        <w:t>Operation, Maintenance, and Services:</w:t>
      </w:r>
    </w:p>
    <w:p w:rsidR="005D1FC2" w:rsidRPr="005D1FC2" w:rsidRDefault="005D1FC2" w:rsidP="00E103AE">
      <w:pPr>
        <w:tabs>
          <w:tab w:val="left" w:pos="720"/>
          <w:tab w:val="left" w:pos="1080"/>
        </w:tabs>
        <w:spacing w:after="0" w:line="240" w:lineRule="auto"/>
        <w:ind w:left="720" w:hanging="720"/>
        <w:rPr>
          <w:rFonts w:ascii="Times New Roman" w:eastAsia="Times New Roman" w:hAnsi="Times New Roman" w:cs="Times New Roman"/>
          <w:sz w:val="24"/>
          <w:szCs w:val="24"/>
        </w:rPr>
      </w:pPr>
    </w:p>
    <w:p w:rsidR="005D1FC2" w:rsidRPr="005D1FC2" w:rsidRDefault="00E103AE" w:rsidP="00E103AE">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Shruti"/>
          <w:sz w:val="24"/>
          <w:szCs w:val="24"/>
        </w:rPr>
        <w:tab/>
      </w:r>
      <w:r w:rsidR="005D1FC2" w:rsidRPr="005D1FC2">
        <w:rPr>
          <w:rFonts w:ascii="Times New Roman" w:eastAsia="Times New Roman" w:hAnsi="Times New Roman" w:cs="Shruti"/>
          <w:sz w:val="24"/>
          <w:szCs w:val="24"/>
        </w:rPr>
        <w:t xml:space="preserve">None other than those associated with customary and usual business practices. </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E103AE">
      <w:pPr>
        <w:keepNext/>
        <w:keepLines/>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14.</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Estimate of Costs to the Federal Government</w:t>
      </w:r>
    </w:p>
    <w:p w:rsidR="005D1FC2" w:rsidRPr="005D1FC2" w:rsidRDefault="005D1FC2" w:rsidP="00E103AE">
      <w:pPr>
        <w:keepNext/>
        <w:keepLines/>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E103AE">
      <w:pPr>
        <w:tabs>
          <w:tab w:val="left" w:pos="-1296"/>
          <w:tab w:val="left" w:pos="-576"/>
          <w:tab w:val="left" w:pos="720"/>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Oversight</w:t>
      </w:r>
      <w:r w:rsidRPr="005D1FC2">
        <w:rPr>
          <w:rFonts w:ascii="Times New Roman" w:eastAsia="Times New Roman" w:hAnsi="Times New Roman" w:cs="Arial"/>
          <w:sz w:val="24"/>
          <w:szCs w:val="24"/>
        </w:rPr>
        <w:t xml:space="preserve">:  In keeping with the current guidance concerning oversight of state program implementation, which de-emphasizes process reviews,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does not anticipate conducting any significant oversight review of State compliance with the requirements of 30 CFR § 784.16 in the absence of any indication of programmatic problems.  If we conduct an oversight review of this topic in one state program per year, that review would require an average of 60 hours at $</w:t>
      </w:r>
      <w:r w:rsidR="00495D51">
        <w:rPr>
          <w:rFonts w:ascii="Times New Roman" w:eastAsia="Times New Roman" w:hAnsi="Times New Roman" w:cs="Arial"/>
          <w:sz w:val="24"/>
          <w:szCs w:val="24"/>
        </w:rPr>
        <w:t>56</w:t>
      </w:r>
      <w:r w:rsidRPr="005D1FC2">
        <w:rPr>
          <w:rFonts w:ascii="Times New Roman" w:eastAsia="Times New Roman" w:hAnsi="Times New Roman" w:cs="Arial"/>
          <w:sz w:val="24"/>
          <w:szCs w:val="24"/>
        </w:rPr>
        <w:t>.</w:t>
      </w:r>
      <w:r w:rsidR="00495D51">
        <w:rPr>
          <w:rFonts w:ascii="Times New Roman" w:eastAsia="Times New Roman" w:hAnsi="Times New Roman" w:cs="Arial"/>
          <w:sz w:val="24"/>
          <w:szCs w:val="24"/>
        </w:rPr>
        <w:t>6</w:t>
      </w:r>
      <w:r w:rsidRPr="005D1FC2">
        <w:rPr>
          <w:rFonts w:ascii="Times New Roman" w:eastAsia="Times New Roman" w:hAnsi="Times New Roman" w:cs="Arial"/>
          <w:sz w:val="24"/>
          <w:szCs w:val="24"/>
        </w:rPr>
        <w:t>1 per hour (GS-12/5 regulatory program specialist/mining engineer reviewing the application, including 1.5 multiplier for benefits</w:t>
      </w:r>
      <w:r w:rsidRPr="005D1FC2">
        <w:rPr>
          <w:rFonts w:ascii="Times New Roman" w:eastAsia="Times New Roman" w:hAnsi="Times New Roman" w:cs="Times New Roman"/>
          <w:sz w:val="24"/>
          <w:szCs w:val="24"/>
        </w:rPr>
        <w:t xml:space="preserve">).  </w:t>
      </w:r>
      <w:r w:rsidRPr="005D1FC2">
        <w:rPr>
          <w:rFonts w:ascii="Times New Roman" w:eastAsia="Times New Roman" w:hAnsi="Times New Roman" w:cs="Arial"/>
          <w:sz w:val="24"/>
          <w:szCs w:val="24"/>
        </w:rPr>
        <w:t xml:space="preserve">The annual cost to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for this oversight activity is estimated to be $</w:t>
      </w:r>
      <w:r w:rsidR="00495D51">
        <w:rPr>
          <w:rFonts w:ascii="Times New Roman" w:eastAsia="Times New Roman" w:hAnsi="Times New Roman" w:cs="Arial"/>
          <w:sz w:val="24"/>
          <w:szCs w:val="24"/>
        </w:rPr>
        <w:t>3</w:t>
      </w:r>
      <w:r w:rsidRPr="005D1FC2">
        <w:rPr>
          <w:rFonts w:ascii="Times New Roman" w:eastAsia="Times New Roman" w:hAnsi="Times New Roman" w:cs="Arial"/>
          <w:sz w:val="24"/>
          <w:szCs w:val="24"/>
        </w:rPr>
        <w:t>,</w:t>
      </w:r>
      <w:r w:rsidR="00495D51">
        <w:rPr>
          <w:rFonts w:ascii="Times New Roman" w:eastAsia="Times New Roman" w:hAnsi="Times New Roman" w:cs="Arial"/>
          <w:sz w:val="24"/>
          <w:szCs w:val="24"/>
        </w:rPr>
        <w:t>397</w:t>
      </w:r>
      <w:r w:rsidRPr="005D1FC2">
        <w:rPr>
          <w:rFonts w:ascii="Times New Roman" w:eastAsia="Times New Roman" w:hAnsi="Times New Roman" w:cs="Arial"/>
          <w:sz w:val="24"/>
          <w:szCs w:val="24"/>
        </w:rPr>
        <w:t>.</w:t>
      </w:r>
    </w:p>
    <w:p w:rsidR="005D1FC2" w:rsidRPr="005D1FC2" w:rsidRDefault="005D1FC2"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Arial"/>
          <w:sz w:val="24"/>
          <w:szCs w:val="24"/>
        </w:rPr>
      </w:pPr>
    </w:p>
    <w:p w:rsidR="005D1FC2" w:rsidRPr="005D1FC2" w:rsidRDefault="00E103AE"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Arial"/>
          <w:sz w:val="24"/>
          <w:szCs w:val="24"/>
          <w:u w:val="single"/>
        </w:rPr>
      </w:pPr>
      <w:r>
        <w:rPr>
          <w:rFonts w:ascii="Times New Roman" w:eastAsia="Times New Roman" w:hAnsi="Times New Roman" w:cs="Arial"/>
          <w:sz w:val="24"/>
          <w:szCs w:val="24"/>
        </w:rPr>
        <w:tab/>
      </w:r>
      <w:r w:rsidR="005D1FC2" w:rsidRPr="005D1FC2">
        <w:rPr>
          <w:rFonts w:ascii="Times New Roman" w:eastAsia="Times New Roman" w:hAnsi="Times New Roman" w:cs="Arial"/>
          <w:sz w:val="24"/>
          <w:szCs w:val="24"/>
          <w:u w:val="single"/>
        </w:rPr>
        <w:t>Federal Programs</w:t>
      </w:r>
      <w:r w:rsidR="005D1FC2" w:rsidRPr="005D1FC2">
        <w:rPr>
          <w:rFonts w:ascii="Times New Roman" w:eastAsia="Times New Roman" w:hAnsi="Times New Roman" w:cs="Arial"/>
          <w:sz w:val="24"/>
          <w:szCs w:val="24"/>
        </w:rPr>
        <w:t xml:space="preserve">:  </w:t>
      </w:r>
      <w:r w:rsidR="000C34A8">
        <w:rPr>
          <w:rFonts w:ascii="Times New Roman" w:eastAsia="Times New Roman" w:hAnsi="Times New Roman" w:cs="Arial"/>
          <w:sz w:val="24"/>
          <w:szCs w:val="24"/>
        </w:rPr>
        <w:t>OSMRE</w:t>
      </w:r>
      <w:r w:rsidR="005D1FC2" w:rsidRPr="005D1FC2">
        <w:rPr>
          <w:rFonts w:ascii="Times New Roman" w:eastAsia="Times New Roman" w:hAnsi="Times New Roman" w:cs="Arial"/>
          <w:sz w:val="24"/>
          <w:szCs w:val="24"/>
        </w:rPr>
        <w:t xml:space="preserve"> estimates that it will annually receive 1 application for a new permit where </w:t>
      </w:r>
      <w:r w:rsidR="000C34A8">
        <w:rPr>
          <w:rFonts w:ascii="Times New Roman" w:eastAsia="Times New Roman" w:hAnsi="Times New Roman" w:cs="Arial"/>
          <w:sz w:val="24"/>
          <w:szCs w:val="24"/>
        </w:rPr>
        <w:t>OSMRE</w:t>
      </w:r>
      <w:r w:rsidR="005D1FC2" w:rsidRPr="005D1FC2">
        <w:rPr>
          <w:rFonts w:ascii="Times New Roman" w:eastAsia="Times New Roman" w:hAnsi="Times New Roman" w:cs="Arial"/>
          <w:sz w:val="24"/>
          <w:szCs w:val="24"/>
        </w:rPr>
        <w:t xml:space="preserve"> is the regulatory authority.  At an average salary of $</w:t>
      </w:r>
      <w:r w:rsidR="00495D51">
        <w:rPr>
          <w:rFonts w:ascii="Times New Roman" w:eastAsia="Times New Roman" w:hAnsi="Times New Roman" w:cs="Arial"/>
          <w:sz w:val="24"/>
          <w:szCs w:val="24"/>
        </w:rPr>
        <w:t>56</w:t>
      </w:r>
      <w:r w:rsidR="005D1FC2" w:rsidRPr="005D1FC2">
        <w:rPr>
          <w:rFonts w:ascii="Times New Roman" w:eastAsia="Times New Roman" w:hAnsi="Times New Roman" w:cs="Arial"/>
          <w:sz w:val="24"/>
          <w:szCs w:val="24"/>
        </w:rPr>
        <w:t>.</w:t>
      </w:r>
      <w:r w:rsidR="00495D51">
        <w:rPr>
          <w:rFonts w:ascii="Times New Roman" w:eastAsia="Times New Roman" w:hAnsi="Times New Roman" w:cs="Arial"/>
          <w:sz w:val="24"/>
          <w:szCs w:val="24"/>
        </w:rPr>
        <w:t>6</w:t>
      </w:r>
      <w:r w:rsidR="005D1FC2" w:rsidRPr="005D1FC2">
        <w:rPr>
          <w:rFonts w:ascii="Times New Roman" w:eastAsia="Times New Roman" w:hAnsi="Times New Roman" w:cs="Arial"/>
          <w:sz w:val="24"/>
          <w:szCs w:val="24"/>
        </w:rPr>
        <w:t>1 per hour for 10 hours to review this section of the application, the annual wage cost to the Federal government to review the plan will be $</w:t>
      </w:r>
      <w:r w:rsidR="00495D51">
        <w:rPr>
          <w:rFonts w:ascii="Times New Roman" w:eastAsia="Times New Roman" w:hAnsi="Times New Roman" w:cs="Arial"/>
          <w:sz w:val="24"/>
          <w:szCs w:val="24"/>
        </w:rPr>
        <w:t>566</w:t>
      </w:r>
      <w:r w:rsidR="005D1FC2" w:rsidRPr="005D1FC2">
        <w:rPr>
          <w:rFonts w:ascii="Times New Roman" w:eastAsia="Times New Roman" w:hAnsi="Times New Roman" w:cs="Arial"/>
          <w:sz w:val="24"/>
          <w:szCs w:val="24"/>
        </w:rPr>
        <w:t xml:space="preserve"> (1 application x $</w:t>
      </w:r>
      <w:r w:rsidR="00495D51">
        <w:rPr>
          <w:rFonts w:ascii="Times New Roman" w:eastAsia="Times New Roman" w:hAnsi="Times New Roman" w:cs="Arial"/>
          <w:sz w:val="24"/>
          <w:szCs w:val="24"/>
        </w:rPr>
        <w:t>56.61</w:t>
      </w:r>
      <w:r w:rsidR="005D1FC2" w:rsidRPr="005D1FC2">
        <w:rPr>
          <w:rFonts w:ascii="Times New Roman" w:eastAsia="Times New Roman" w:hAnsi="Times New Roman" w:cs="Arial"/>
          <w:sz w:val="24"/>
          <w:szCs w:val="24"/>
        </w:rPr>
        <w:t xml:space="preserve"> x 10 hours).</w:t>
      </w:r>
    </w:p>
    <w:p w:rsidR="005D1FC2" w:rsidRPr="005D1FC2" w:rsidRDefault="005D1FC2" w:rsidP="00E103A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rFonts w:ascii="Times New Roman" w:eastAsia="Times New Roman" w:hAnsi="Times New Roman" w:cs="Arial"/>
          <w:sz w:val="24"/>
          <w:szCs w:val="24"/>
        </w:rPr>
      </w:pPr>
    </w:p>
    <w:p w:rsidR="005D1FC2" w:rsidRPr="005D1FC2" w:rsidRDefault="005D1FC2" w:rsidP="00E103A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00E103AE">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Total Federal Cost</w:t>
      </w:r>
    </w:p>
    <w:p w:rsidR="005D1FC2" w:rsidRPr="005D1FC2" w:rsidRDefault="005D1FC2"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rFonts w:ascii="Times New Roman" w:eastAsia="Times New Roman" w:hAnsi="Times New Roman" w:cs="Arial"/>
          <w:sz w:val="24"/>
          <w:szCs w:val="24"/>
        </w:rPr>
      </w:pPr>
    </w:p>
    <w:p w:rsidR="005D1FC2" w:rsidRPr="005D1FC2" w:rsidRDefault="005D1FC2" w:rsidP="00E103AE">
      <w:pPr>
        <w:tabs>
          <w:tab w:val="left" w:pos="-1440"/>
          <w:tab w:val="left" w:pos="-72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rPr>
        <w:tab/>
        <w:t xml:space="preserve"> $  </w:t>
      </w:r>
      <w:r w:rsidR="00495D51">
        <w:rPr>
          <w:rFonts w:ascii="Times New Roman" w:eastAsia="Times New Roman" w:hAnsi="Times New Roman" w:cs="Arial"/>
          <w:sz w:val="24"/>
          <w:szCs w:val="24"/>
        </w:rPr>
        <w:t>3</w:t>
      </w:r>
      <w:r w:rsidRPr="005D1FC2">
        <w:rPr>
          <w:rFonts w:ascii="Times New Roman" w:eastAsia="Times New Roman" w:hAnsi="Times New Roman" w:cs="Arial"/>
          <w:sz w:val="24"/>
          <w:szCs w:val="24"/>
        </w:rPr>
        <w:t>,</w:t>
      </w:r>
      <w:r w:rsidR="00495D51">
        <w:rPr>
          <w:rFonts w:ascii="Times New Roman" w:eastAsia="Times New Roman" w:hAnsi="Times New Roman" w:cs="Arial"/>
          <w:sz w:val="24"/>
          <w:szCs w:val="24"/>
        </w:rPr>
        <w:t>397</w:t>
      </w:r>
      <w:r w:rsidRPr="005D1FC2">
        <w:rPr>
          <w:rFonts w:ascii="Times New Roman" w:eastAsia="Times New Roman" w:hAnsi="Times New Roman" w:cs="Arial"/>
          <w:sz w:val="24"/>
          <w:szCs w:val="24"/>
        </w:rPr>
        <w:t xml:space="preserve">  Oversight</w:t>
      </w:r>
    </w:p>
    <w:p w:rsidR="005D1FC2" w:rsidRPr="005D1FC2" w:rsidRDefault="005D1FC2" w:rsidP="00E103AE">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w:t>
      </w:r>
      <w:r w:rsidRPr="005D1FC2">
        <w:rPr>
          <w:rFonts w:ascii="Times New Roman" w:eastAsia="Times New Roman" w:hAnsi="Times New Roman" w:cs="Arial"/>
          <w:sz w:val="24"/>
          <w:szCs w:val="24"/>
          <w:u w:val="single"/>
        </w:rPr>
        <w:tab/>
        <w:t xml:space="preserve"> $</w:t>
      </w:r>
      <w:r w:rsidRPr="005D1FC2">
        <w:rPr>
          <w:rFonts w:ascii="Times New Roman" w:eastAsia="Times New Roman" w:hAnsi="Times New Roman" w:cs="Arial"/>
          <w:sz w:val="24"/>
          <w:szCs w:val="24"/>
          <w:u w:val="single"/>
        </w:rPr>
        <w:tab/>
        <w:t xml:space="preserve">  </w:t>
      </w:r>
      <w:r w:rsidR="00495D51">
        <w:rPr>
          <w:rFonts w:ascii="Times New Roman" w:eastAsia="Times New Roman" w:hAnsi="Times New Roman" w:cs="Arial"/>
          <w:sz w:val="24"/>
          <w:szCs w:val="24"/>
          <w:u w:val="single"/>
        </w:rPr>
        <w:t>566</w:t>
      </w:r>
      <w:r w:rsidRPr="005D1FC2">
        <w:rPr>
          <w:rFonts w:ascii="Times New Roman" w:eastAsia="Times New Roman" w:hAnsi="Times New Roman" w:cs="Arial"/>
          <w:sz w:val="24"/>
          <w:szCs w:val="24"/>
        </w:rPr>
        <w:t xml:space="preserve">  Federal Programs</w:t>
      </w:r>
    </w:p>
    <w:p w:rsidR="005D1FC2" w:rsidRDefault="005D1FC2" w:rsidP="00E103AE">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rPr>
        <w:tab/>
        <w:t xml:space="preserve"> $  3,</w:t>
      </w:r>
      <w:r w:rsidR="00495D51">
        <w:rPr>
          <w:rFonts w:ascii="Times New Roman" w:eastAsia="Times New Roman" w:hAnsi="Times New Roman" w:cs="Arial"/>
          <w:sz w:val="24"/>
          <w:szCs w:val="24"/>
        </w:rPr>
        <w:t xml:space="preserve">963  </w:t>
      </w:r>
      <w:r w:rsidRPr="005D1FC2">
        <w:rPr>
          <w:rFonts w:ascii="Times New Roman" w:eastAsia="Times New Roman" w:hAnsi="Times New Roman" w:cs="Arial"/>
          <w:sz w:val="24"/>
          <w:szCs w:val="24"/>
        </w:rPr>
        <w:t>Total Federal Cost</w:t>
      </w:r>
    </w:p>
    <w:p w:rsidR="00E103AE" w:rsidRPr="005D1FC2" w:rsidRDefault="00E103AE" w:rsidP="00E103AE">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p>
    <w:p w:rsidR="005D1FC2" w:rsidRPr="00495D51" w:rsidRDefault="005D1FC2" w:rsidP="00E103AE">
      <w:pPr>
        <w:keepNext/>
        <w:numPr>
          <w:ilvl w:val="0"/>
          <w:numId w:val="28"/>
        </w:numPr>
        <w:tabs>
          <w:tab w:val="left" w:pos="-1296"/>
          <w:tab w:val="left" w:pos="-576"/>
          <w:tab w:val="left" w:pos="18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ind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There are </w:t>
      </w:r>
      <w:r w:rsidRPr="00495D51">
        <w:rPr>
          <w:rFonts w:ascii="Times New Roman" w:eastAsia="Times New Roman" w:hAnsi="Times New Roman" w:cs="Times New Roman"/>
          <w:sz w:val="24"/>
          <w:szCs w:val="24"/>
        </w:rPr>
        <w:t>currently 1,</w:t>
      </w:r>
      <w:r w:rsidR="00EF7540" w:rsidRPr="00495D51">
        <w:rPr>
          <w:rFonts w:ascii="Times New Roman" w:eastAsia="Times New Roman" w:hAnsi="Times New Roman" w:cs="Times New Roman"/>
          <w:sz w:val="24"/>
          <w:szCs w:val="24"/>
        </w:rPr>
        <w:t>004</w:t>
      </w:r>
      <w:r w:rsidRPr="00495D51">
        <w:rPr>
          <w:rFonts w:ascii="Times New Roman" w:eastAsia="Times New Roman" w:hAnsi="Times New Roman" w:cs="Times New Roman"/>
          <w:sz w:val="24"/>
          <w:szCs w:val="24"/>
        </w:rPr>
        <w:t xml:space="preserve"> hours approved for this section.  We anticipate that the burden will </w:t>
      </w:r>
      <w:r w:rsidR="00EF7540" w:rsidRPr="00495D51">
        <w:rPr>
          <w:rFonts w:ascii="Times New Roman" w:eastAsia="Times New Roman" w:hAnsi="Times New Roman" w:cs="Times New Roman"/>
          <w:sz w:val="24"/>
          <w:szCs w:val="24"/>
        </w:rPr>
        <w:t>in</w:t>
      </w:r>
      <w:r w:rsidRPr="00495D51">
        <w:rPr>
          <w:rFonts w:ascii="Times New Roman" w:eastAsia="Times New Roman" w:hAnsi="Times New Roman" w:cs="Times New Roman"/>
          <w:sz w:val="24"/>
          <w:szCs w:val="24"/>
        </w:rPr>
        <w:t xml:space="preserve">crease by </w:t>
      </w:r>
      <w:r w:rsidR="00EF7540" w:rsidRPr="00495D51">
        <w:rPr>
          <w:rFonts w:ascii="Times New Roman" w:eastAsia="Times New Roman" w:hAnsi="Times New Roman" w:cs="Times New Roman"/>
          <w:sz w:val="24"/>
          <w:szCs w:val="24"/>
        </w:rPr>
        <w:t>156</w:t>
      </w:r>
      <w:r w:rsidRPr="00495D51">
        <w:rPr>
          <w:rFonts w:ascii="Times New Roman" w:eastAsia="Times New Roman" w:hAnsi="Times New Roman" w:cs="Times New Roman"/>
          <w:sz w:val="24"/>
          <w:szCs w:val="24"/>
        </w:rPr>
        <w:t xml:space="preserve"> hours due to an adjustment in responses.  Therefore the burden will change as shown below:</w:t>
      </w:r>
    </w:p>
    <w:p w:rsidR="005D1FC2" w:rsidRPr="00495D51" w:rsidRDefault="005D1FC2" w:rsidP="00E103AE">
      <w:pPr>
        <w:keepNext/>
        <w:tabs>
          <w:tab w:val="left" w:pos="-1296"/>
          <w:tab w:val="left" w:pos="-576"/>
          <w:tab w:val="left" w:pos="180"/>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ind w:left="180" w:hanging="720"/>
        <w:rPr>
          <w:rFonts w:ascii="Times New Roman" w:eastAsia="Times New Roman" w:hAnsi="Times New Roman" w:cs="Times New Roman"/>
          <w:sz w:val="24"/>
          <w:szCs w:val="24"/>
        </w:rPr>
      </w:pPr>
    </w:p>
    <w:p w:rsidR="005D1FC2" w:rsidRPr="00495D51" w:rsidRDefault="005D1FC2" w:rsidP="00E57EB2">
      <w:pPr>
        <w:keepNext/>
        <w:tabs>
          <w:tab w:val="left" w:pos="-1296"/>
          <w:tab w:val="left" w:pos="-576"/>
          <w:tab w:val="left" w:pos="108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ind w:left="720" w:hanging="720"/>
        <w:rPr>
          <w:rFonts w:ascii="Times New Roman" w:eastAsia="Times New Roman" w:hAnsi="Times New Roman" w:cs="Times New Roman"/>
          <w:sz w:val="24"/>
          <w:szCs w:val="24"/>
        </w:rPr>
      </w:pPr>
      <w:r w:rsidRPr="00495D51">
        <w:rPr>
          <w:rFonts w:ascii="Times New Roman" w:eastAsia="Times New Roman" w:hAnsi="Times New Roman" w:cs="Times New Roman"/>
          <w:sz w:val="24"/>
          <w:szCs w:val="24"/>
        </w:rPr>
        <w:t xml:space="preserve"> </w:t>
      </w:r>
      <w:r w:rsidR="00E57EB2">
        <w:rPr>
          <w:rFonts w:ascii="Times New Roman" w:eastAsia="Times New Roman" w:hAnsi="Times New Roman" w:cs="Times New Roman"/>
          <w:sz w:val="24"/>
          <w:szCs w:val="24"/>
        </w:rPr>
        <w:tab/>
      </w:r>
      <w:r w:rsidRPr="00495D51">
        <w:rPr>
          <w:rFonts w:ascii="Times New Roman" w:eastAsia="Times New Roman" w:hAnsi="Times New Roman" w:cs="Times New Roman"/>
          <w:sz w:val="24"/>
          <w:szCs w:val="24"/>
        </w:rPr>
        <w:tab/>
        <w:t>1,</w:t>
      </w:r>
      <w:r w:rsidR="00EF7540" w:rsidRPr="00495D51">
        <w:rPr>
          <w:rFonts w:ascii="Times New Roman" w:eastAsia="Times New Roman" w:hAnsi="Times New Roman" w:cs="Times New Roman"/>
          <w:sz w:val="24"/>
          <w:szCs w:val="24"/>
        </w:rPr>
        <w:t>004</w:t>
      </w:r>
      <w:r w:rsidRPr="00495D51">
        <w:rPr>
          <w:rFonts w:ascii="Times New Roman" w:eastAsia="Times New Roman" w:hAnsi="Times New Roman" w:cs="Times New Roman"/>
          <w:sz w:val="24"/>
          <w:szCs w:val="24"/>
        </w:rPr>
        <w:t xml:space="preserve">   hours currently approved</w:t>
      </w:r>
    </w:p>
    <w:p w:rsidR="005D1FC2" w:rsidRPr="00495D51" w:rsidRDefault="00E57EB2" w:rsidP="00E57EB2">
      <w:pPr>
        <w:keepNext/>
        <w:tabs>
          <w:tab w:val="left" w:pos="-1296"/>
          <w:tab w:val="left" w:pos="-576"/>
          <w:tab w:val="left" w:pos="108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95D51" w:rsidRPr="00495D51">
        <w:rPr>
          <w:rFonts w:ascii="Times New Roman" w:eastAsia="Times New Roman" w:hAnsi="Times New Roman" w:cs="Times New Roman"/>
          <w:sz w:val="24"/>
          <w:szCs w:val="24"/>
          <w:u w:val="single"/>
        </w:rPr>
        <w:t>+</w:t>
      </w:r>
      <w:r w:rsidR="00EF7540" w:rsidRPr="00495D51">
        <w:rPr>
          <w:rFonts w:ascii="Times New Roman" w:eastAsia="Times New Roman" w:hAnsi="Times New Roman" w:cs="Times New Roman"/>
          <w:sz w:val="24"/>
          <w:szCs w:val="24"/>
          <w:u w:val="single"/>
        </w:rPr>
        <w:tab/>
      </w:r>
      <w:r w:rsidR="00495D51" w:rsidRPr="00495D51">
        <w:rPr>
          <w:rFonts w:ascii="Times New Roman" w:eastAsia="Times New Roman" w:hAnsi="Times New Roman" w:cs="Times New Roman"/>
          <w:sz w:val="24"/>
          <w:szCs w:val="24"/>
          <w:u w:val="single"/>
        </w:rPr>
        <w:t xml:space="preserve">   156</w:t>
      </w:r>
      <w:r w:rsidR="005D1FC2" w:rsidRPr="00495D51">
        <w:rPr>
          <w:rFonts w:ascii="Times New Roman" w:eastAsia="Times New Roman" w:hAnsi="Times New Roman" w:cs="Times New Roman"/>
          <w:sz w:val="24"/>
          <w:szCs w:val="24"/>
        </w:rPr>
        <w:t xml:space="preserve">  hours due to an adjustment</w:t>
      </w:r>
    </w:p>
    <w:p w:rsidR="005D1FC2" w:rsidRPr="00495D51" w:rsidRDefault="00495D51" w:rsidP="00E57EB2">
      <w:pPr>
        <w:keepNext/>
        <w:tabs>
          <w:tab w:val="left" w:pos="-1296"/>
          <w:tab w:val="left" w:pos="-576"/>
          <w:tab w:val="left" w:pos="108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ind w:left="720" w:hanging="720"/>
        <w:rPr>
          <w:rFonts w:ascii="Times New Roman" w:eastAsia="Times New Roman" w:hAnsi="Times New Roman" w:cs="Times New Roman"/>
          <w:sz w:val="24"/>
          <w:szCs w:val="24"/>
        </w:rPr>
      </w:pPr>
      <w:r w:rsidRPr="00495D51">
        <w:rPr>
          <w:rFonts w:ascii="Times New Roman" w:eastAsia="Times New Roman" w:hAnsi="Times New Roman" w:cs="Times New Roman"/>
          <w:sz w:val="24"/>
          <w:szCs w:val="24"/>
        </w:rPr>
        <w:tab/>
      </w:r>
      <w:r w:rsidR="00E57EB2">
        <w:rPr>
          <w:rFonts w:ascii="Times New Roman" w:eastAsia="Times New Roman" w:hAnsi="Times New Roman" w:cs="Times New Roman"/>
          <w:sz w:val="24"/>
          <w:szCs w:val="24"/>
        </w:rPr>
        <w:tab/>
      </w:r>
      <w:r w:rsidRPr="00495D51">
        <w:rPr>
          <w:rFonts w:ascii="Times New Roman" w:eastAsia="Times New Roman" w:hAnsi="Times New Roman" w:cs="Times New Roman"/>
          <w:sz w:val="24"/>
          <w:szCs w:val="24"/>
        </w:rPr>
        <w:t>1,160</w:t>
      </w:r>
      <w:r w:rsidR="005D1FC2" w:rsidRPr="00495D51">
        <w:rPr>
          <w:rFonts w:ascii="Times New Roman" w:eastAsia="Times New Roman" w:hAnsi="Times New Roman" w:cs="Times New Roman"/>
          <w:sz w:val="24"/>
          <w:szCs w:val="24"/>
        </w:rPr>
        <w:t xml:space="preserve">  hours requested</w:t>
      </w:r>
    </w:p>
    <w:p w:rsidR="005D1FC2" w:rsidRPr="00495D51"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E103AE" w:rsidP="00E103AE">
      <w:pPr>
        <w:tabs>
          <w:tab w:val="left" w:pos="720"/>
          <w:tab w:val="left" w:pos="180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 xml:space="preserve">This request will also result in a burden </w:t>
      </w:r>
      <w:r w:rsidR="00495D51">
        <w:rPr>
          <w:rFonts w:ascii="Times New Roman" w:eastAsia="Times New Roman" w:hAnsi="Times New Roman" w:cs="Times New Roman"/>
          <w:sz w:val="24"/>
          <w:szCs w:val="24"/>
        </w:rPr>
        <w:t xml:space="preserve">increase of </w:t>
      </w:r>
      <w:r w:rsidR="005D1FC2" w:rsidRPr="005D1FC2">
        <w:rPr>
          <w:rFonts w:ascii="Times New Roman" w:eastAsia="Times New Roman" w:hAnsi="Times New Roman" w:cs="Times New Roman"/>
          <w:sz w:val="24"/>
          <w:szCs w:val="24"/>
        </w:rPr>
        <w:t>$</w:t>
      </w:r>
      <w:r w:rsidR="00495D51">
        <w:rPr>
          <w:rFonts w:ascii="Times New Roman" w:eastAsia="Times New Roman" w:hAnsi="Times New Roman" w:cs="Times New Roman"/>
          <w:sz w:val="24"/>
          <w:szCs w:val="24"/>
        </w:rPr>
        <w:t>1,008</w:t>
      </w:r>
      <w:r w:rsidR="005D1FC2" w:rsidRPr="005D1FC2">
        <w:rPr>
          <w:rFonts w:ascii="Times New Roman" w:eastAsia="Times New Roman" w:hAnsi="Times New Roman" w:cs="Times New Roman"/>
          <w:sz w:val="24"/>
          <w:szCs w:val="24"/>
        </w:rPr>
        <w:t xml:space="preserve"> for non-wage costs due to the adjustment in respondents, for a new total of $</w:t>
      </w:r>
      <w:r w:rsidR="00495D51">
        <w:rPr>
          <w:rFonts w:ascii="Times New Roman" w:eastAsia="Times New Roman" w:hAnsi="Times New Roman" w:cs="Times New Roman"/>
          <w:sz w:val="24"/>
          <w:szCs w:val="24"/>
        </w:rPr>
        <w:t>7,560</w:t>
      </w:r>
      <w:r w:rsidR="005D1FC2"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180" w:hanging="72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sz w:val="24"/>
          <w:szCs w:val="24"/>
        </w:rPr>
        <w:br w:type="page"/>
      </w:r>
      <w:r w:rsidRPr="005D1FC2">
        <w:rPr>
          <w:rFonts w:ascii="Times New Roman" w:eastAsia="Times New Roman" w:hAnsi="Times New Roman" w:cs="Times New Roman"/>
          <w:b/>
          <w:i/>
          <w:sz w:val="24"/>
          <w:szCs w:val="24"/>
        </w:rPr>
        <w:lastRenderedPageBreak/>
        <w:t>Supporting Statement for Reporting Requirements of</w:t>
      </w:r>
    </w:p>
    <w:p w:rsidR="005D1FC2" w:rsidRPr="005D1FC2" w:rsidRDefault="005D1FC2" w:rsidP="00E103AE">
      <w:pPr>
        <w:tabs>
          <w:tab w:val="left" w:pos="720"/>
        </w:tabs>
        <w:spacing w:after="0" w:line="240" w:lineRule="auto"/>
        <w:ind w:left="180" w:hanging="72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Section 784.17</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Justification</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r w:rsidRPr="005D1FC2">
        <w:rPr>
          <w:rFonts w:ascii="Times New Roman" w:eastAsia="Times New Roman" w:hAnsi="Times New Roman" w:cs="Times New Roman"/>
          <w:sz w:val="24"/>
          <w:szCs w:val="24"/>
        </w:rPr>
        <w:tab/>
        <w:t xml:space="preserve">Section 516(d) of SMCRA provides that the permitting requirements of Title V of SMCRA are applicable to surface operations and surface impacts of underground mines, although the Secretary must modify those requirements by rulemaking in recognition of the distinct differences between surface and underground mining.  The regulations at 30 CFR 784.17 reflect this requirement.  They require the permit applicant to describe measures that will be taken as part of the proposed surface coal mining operations to prevent or minimize adverse impacts to publicly owned parks and places listed on the National Register of Historic Places, as required by section 522(e)(3) of SMCRA.  </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ab/>
        <w:t>This information will enable the regulatory authority to determine whether the operation has been designed to meet the requirements of section 522(e)(3) of SMCRA, which prohibits surface coal mining operations that will have adverse effects on publicly owned parks or places listed on the National Register of Historic Places unless the agency with jurisdiction over the park or place grants joint approval or the applicant has valid existing rights.</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0235A7">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0235A7">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0235A7">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4.</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0235A7">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0235A7">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0235A7">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0235A7">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0235A7">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0235A7">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0235A7">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0235A7">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0235A7">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0235A7">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9.</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0235A7">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0235A7">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10.</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0235A7">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0235A7">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11.</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0235A7">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0235A7">
      <w:pPr>
        <w:keepNext/>
        <w:keepLines/>
        <w:spacing w:after="0" w:line="240" w:lineRule="auto"/>
        <w:ind w:left="720" w:hanging="720"/>
        <w:rPr>
          <w:rFonts w:ascii="Times New Roman" w:eastAsia="Times New Roman" w:hAnsi="Times New Roman" w:cs="Shruti"/>
          <w:sz w:val="24"/>
          <w:szCs w:val="24"/>
          <w:u w:val="single"/>
        </w:rPr>
      </w:pPr>
      <w:r w:rsidRPr="005D1FC2">
        <w:rPr>
          <w:rFonts w:ascii="Times New Roman" w:eastAsia="Times New Roman" w:hAnsi="Times New Roman" w:cs="Times New Roman"/>
          <w:sz w:val="24"/>
          <w:szCs w:val="24"/>
        </w:rPr>
        <w:t>12.</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Reporting and Reviewing Burden</w:t>
      </w:r>
    </w:p>
    <w:p w:rsidR="005D1FC2" w:rsidRPr="005D1FC2" w:rsidRDefault="005D1FC2" w:rsidP="000235A7">
      <w:pPr>
        <w:keepNext/>
        <w:keepLines/>
        <w:spacing w:after="0" w:line="240" w:lineRule="auto"/>
        <w:ind w:left="720" w:hanging="720"/>
        <w:rPr>
          <w:rFonts w:ascii="Times New Roman" w:eastAsia="Times New Roman" w:hAnsi="Times New Roman" w:cs="Shruti"/>
          <w:sz w:val="24"/>
          <w:szCs w:val="24"/>
          <w:u w:val="single"/>
        </w:rPr>
      </w:pPr>
    </w:p>
    <w:p w:rsidR="005D1FC2" w:rsidRPr="005D1FC2" w:rsidRDefault="005D1FC2" w:rsidP="000235A7">
      <w:pPr>
        <w:keepNext/>
        <w:keepLines/>
        <w:spacing w:after="0" w:line="240" w:lineRule="auto"/>
        <w:ind w:left="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a.</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Burden Hour Estimates for Respondents</w:t>
      </w:r>
    </w:p>
    <w:p w:rsidR="005D1FC2" w:rsidRPr="005D1FC2" w:rsidRDefault="005D1FC2" w:rsidP="00E103AE">
      <w:pPr>
        <w:keepNext/>
        <w:keepLines/>
        <w:spacing w:after="0" w:line="240" w:lineRule="auto"/>
        <w:ind w:hanging="720"/>
        <w:rPr>
          <w:rFonts w:ascii="Times New Roman" w:eastAsia="Times New Roman" w:hAnsi="Times New Roman" w:cs="Shruti"/>
          <w:sz w:val="24"/>
          <w:szCs w:val="24"/>
          <w:u w:val="single"/>
        </w:rPr>
      </w:pPr>
    </w:p>
    <w:p w:rsidR="005D1FC2" w:rsidRPr="005D1FC2" w:rsidRDefault="000235A7" w:rsidP="00E103AE">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57EB2">
        <w:rPr>
          <w:rFonts w:ascii="Times New Roman" w:eastAsia="Times New Roman" w:hAnsi="Times New Roman" w:cs="Times New Roman"/>
          <w:sz w:val="24"/>
          <w:szCs w:val="24"/>
        </w:rPr>
        <w:t>W</w:t>
      </w:r>
      <w:r w:rsidR="005D1FC2" w:rsidRPr="005D1FC2">
        <w:rPr>
          <w:rFonts w:ascii="Times New Roman" w:eastAsia="Times New Roman" w:hAnsi="Times New Roman" w:cs="Times New Roman"/>
          <w:sz w:val="24"/>
          <w:szCs w:val="24"/>
        </w:rPr>
        <w:t xml:space="preserve">e and the states issued </w:t>
      </w:r>
      <w:r w:rsidR="00B70457">
        <w:rPr>
          <w:rFonts w:ascii="Times New Roman" w:eastAsia="Times New Roman" w:hAnsi="Times New Roman" w:cs="Times New Roman"/>
          <w:sz w:val="24"/>
          <w:szCs w:val="24"/>
        </w:rPr>
        <w:t>45</w:t>
      </w:r>
      <w:r w:rsidR="005D1FC2" w:rsidRPr="005D1FC2">
        <w:rPr>
          <w:rFonts w:ascii="Times New Roman" w:eastAsia="Times New Roman" w:hAnsi="Times New Roman" w:cs="Times New Roman"/>
          <w:sz w:val="24"/>
          <w:szCs w:val="24"/>
        </w:rPr>
        <w:t xml:space="preserve"> new permits for underground mines during </w:t>
      </w:r>
      <w:r w:rsidR="005D1FC2" w:rsidRPr="00B70457">
        <w:rPr>
          <w:rFonts w:ascii="Times New Roman" w:eastAsia="Times New Roman" w:hAnsi="Times New Roman" w:cs="Times New Roman"/>
          <w:sz w:val="24"/>
          <w:szCs w:val="24"/>
        </w:rPr>
        <w:t>that year (</w:t>
      </w:r>
      <w:r w:rsidR="00EF7540" w:rsidRPr="00B70457">
        <w:rPr>
          <w:rFonts w:ascii="Times New Roman" w:eastAsia="Times New Roman" w:hAnsi="Times New Roman" w:cs="Times New Roman"/>
          <w:sz w:val="24"/>
          <w:szCs w:val="24"/>
        </w:rPr>
        <w:t>44</w:t>
      </w:r>
      <w:r w:rsidR="005D1FC2" w:rsidRPr="00B70457">
        <w:rPr>
          <w:rFonts w:ascii="Times New Roman" w:eastAsia="Times New Roman" w:hAnsi="Times New Roman" w:cs="Times New Roman"/>
          <w:sz w:val="24"/>
          <w:szCs w:val="24"/>
        </w:rPr>
        <w:t xml:space="preserve"> by the states and one by us).  Based on previous studies, we estimate that, on an annual basis, no </w:t>
      </w:r>
      <w:r w:rsidR="005D1FC2" w:rsidRPr="005D1FC2">
        <w:rPr>
          <w:rFonts w:ascii="Times New Roman" w:eastAsia="Times New Roman" w:hAnsi="Times New Roman" w:cs="Times New Roman"/>
          <w:sz w:val="24"/>
          <w:szCs w:val="24"/>
        </w:rPr>
        <w:t xml:space="preserve">more than one application for an underground mine will include the information </w:t>
      </w:r>
      <w:r w:rsidR="005D1FC2" w:rsidRPr="005D1FC2">
        <w:rPr>
          <w:rFonts w:ascii="Times New Roman" w:eastAsia="Times New Roman" w:hAnsi="Times New Roman" w:cs="Times New Roman"/>
          <w:sz w:val="24"/>
          <w:szCs w:val="24"/>
        </w:rPr>
        <w:lastRenderedPageBreak/>
        <w:t xml:space="preserve">required by this section. </w:t>
      </w:r>
      <w:r w:rsidR="00E57EB2">
        <w:rPr>
          <w:rFonts w:ascii="Times New Roman" w:eastAsia="Times New Roman" w:hAnsi="Times New Roman" w:cs="Times New Roman"/>
          <w:sz w:val="24"/>
          <w:szCs w:val="24"/>
        </w:rPr>
        <w:t xml:space="preserve"> W</w:t>
      </w:r>
      <w:r w:rsidR="006A2531" w:rsidRPr="00CF12DA">
        <w:rPr>
          <w:rFonts w:ascii="Times New Roman" w:eastAsia="Times New Roman" w:hAnsi="Times New Roman" w:cs="Times New Roman"/>
          <w:sz w:val="24"/>
          <w:szCs w:val="24"/>
        </w:rPr>
        <w:t>e</w:t>
      </w:r>
      <w:r w:rsidR="005D1FC2" w:rsidRPr="005D1FC2">
        <w:rPr>
          <w:rFonts w:ascii="Times New Roman" w:eastAsia="Times New Roman" w:hAnsi="Times New Roman" w:cs="Times New Roman"/>
          <w:sz w:val="24"/>
          <w:szCs w:val="24"/>
        </w:rPr>
        <w:t xml:space="preserve"> estimate that preparing that information will require 6 hours.  Therefore, the annual burden to permit applicants for compliance with this section </w:t>
      </w:r>
      <w:r w:rsidR="005D1FC2" w:rsidRPr="00B70457">
        <w:rPr>
          <w:rFonts w:ascii="Times New Roman" w:eastAsia="Times New Roman" w:hAnsi="Times New Roman" w:cs="Times New Roman"/>
          <w:sz w:val="24"/>
          <w:szCs w:val="24"/>
        </w:rPr>
        <w:t>totals 6 hours (1</w:t>
      </w:r>
      <w:r w:rsidR="005D1FC2" w:rsidRPr="005D1FC2">
        <w:rPr>
          <w:rFonts w:ascii="Times New Roman" w:eastAsia="Times New Roman" w:hAnsi="Times New Roman" w:cs="Times New Roman"/>
          <w:sz w:val="24"/>
          <w:szCs w:val="24"/>
        </w:rPr>
        <w:t xml:space="preserve"> application x 6 hours per application).</w:t>
      </w:r>
    </w:p>
    <w:p w:rsidR="005D1FC2" w:rsidRPr="005D1FC2" w:rsidRDefault="005D1FC2" w:rsidP="00E103AE">
      <w:pPr>
        <w:tabs>
          <w:tab w:val="left" w:pos="720"/>
        </w:tabs>
        <w:spacing w:after="0" w:line="240" w:lineRule="auto"/>
        <w:ind w:hanging="720"/>
        <w:rPr>
          <w:rFonts w:ascii="Times New Roman" w:eastAsia="Times New Roman" w:hAnsi="Times New Roman" w:cs="Times New Roman"/>
          <w:sz w:val="24"/>
          <w:szCs w:val="24"/>
        </w:rPr>
      </w:pPr>
    </w:p>
    <w:p w:rsidR="005D1FC2" w:rsidRPr="005D1FC2" w:rsidRDefault="000235A7" w:rsidP="00E103AE">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 xml:space="preserve">The total annual burden for state regulatory authorities to review this portion of the permit application is </w:t>
      </w:r>
      <w:r w:rsidR="005D1FC2" w:rsidRPr="00B70457">
        <w:rPr>
          <w:rFonts w:ascii="Times New Roman" w:eastAsia="Times New Roman" w:hAnsi="Times New Roman" w:cs="Times New Roman"/>
          <w:sz w:val="24"/>
          <w:szCs w:val="24"/>
        </w:rPr>
        <w:t>approximately 5 hours (1 permit application</w:t>
      </w:r>
      <w:r w:rsidR="005D1FC2" w:rsidRPr="005D1FC2">
        <w:rPr>
          <w:rFonts w:ascii="Times New Roman" w:eastAsia="Times New Roman" w:hAnsi="Times New Roman" w:cs="Times New Roman"/>
          <w:sz w:val="24"/>
          <w:szCs w:val="24"/>
        </w:rPr>
        <w:t xml:space="preserve"> x 5 hours per application).</w:t>
      </w:r>
    </w:p>
    <w:p w:rsidR="005D1FC2" w:rsidRPr="005D1FC2" w:rsidRDefault="005D1FC2" w:rsidP="00E103AE">
      <w:pPr>
        <w:tabs>
          <w:tab w:val="left" w:pos="720"/>
        </w:tabs>
        <w:spacing w:after="0" w:line="240" w:lineRule="auto"/>
        <w:ind w:hanging="720"/>
        <w:rPr>
          <w:rFonts w:ascii="Times New Roman" w:eastAsia="Times New Roman" w:hAnsi="Times New Roman" w:cs="Times New Roman"/>
          <w:sz w:val="24"/>
          <w:szCs w:val="24"/>
        </w:rPr>
      </w:pPr>
    </w:p>
    <w:p w:rsidR="005D1FC2" w:rsidRPr="005D1FC2" w:rsidRDefault="000235A7" w:rsidP="00E103AE">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 xml:space="preserve">Therefore, the total annual burden for all respondents </w:t>
      </w:r>
      <w:r w:rsidR="005D1FC2" w:rsidRPr="00B70457">
        <w:rPr>
          <w:rFonts w:ascii="Times New Roman" w:eastAsia="Times New Roman" w:hAnsi="Times New Roman" w:cs="Times New Roman"/>
          <w:sz w:val="24"/>
          <w:szCs w:val="24"/>
        </w:rPr>
        <w:t>is 11 hours (6</w:t>
      </w:r>
      <w:r w:rsidR="005D1FC2" w:rsidRPr="005D1FC2">
        <w:rPr>
          <w:rFonts w:ascii="Times New Roman" w:eastAsia="Times New Roman" w:hAnsi="Times New Roman" w:cs="Times New Roman"/>
          <w:sz w:val="24"/>
          <w:szCs w:val="24"/>
        </w:rPr>
        <w:t xml:space="preserve"> hours for permit applicants + 5 hours for state regulatory authority review).</w:t>
      </w:r>
    </w:p>
    <w:p w:rsidR="005D1FC2" w:rsidRPr="005D1FC2" w:rsidRDefault="005D1FC2" w:rsidP="00E103AE">
      <w:pPr>
        <w:tabs>
          <w:tab w:val="left" w:pos="720"/>
        </w:tabs>
        <w:spacing w:after="0" w:line="240" w:lineRule="auto"/>
        <w:ind w:hanging="720"/>
        <w:rPr>
          <w:rFonts w:ascii="Times New Roman" w:eastAsia="Times New Roman" w:hAnsi="Times New Roman" w:cs="Times New Roman"/>
          <w:sz w:val="24"/>
          <w:szCs w:val="24"/>
        </w:rPr>
      </w:pPr>
    </w:p>
    <w:p w:rsidR="005D1FC2" w:rsidRPr="005D1FC2" w:rsidRDefault="005D1FC2" w:rsidP="00BB6DA3">
      <w:pPr>
        <w:spacing w:after="0" w:line="240" w:lineRule="auto"/>
        <w:ind w:left="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b.</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Estimated Annual Wage Cost to Respondents</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0235A7" w:rsidP="00E103AE">
      <w:p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C34A8">
        <w:rPr>
          <w:rFonts w:ascii="Times New Roman" w:eastAsia="Times New Roman" w:hAnsi="Times New Roman" w:cs="Times New Roman"/>
          <w:sz w:val="24"/>
          <w:szCs w:val="24"/>
        </w:rPr>
        <w:t>OSMRE</w:t>
      </w:r>
      <w:r w:rsidR="005D1FC2" w:rsidRPr="005D1FC2">
        <w:rPr>
          <w:rFonts w:ascii="Times New Roman" w:eastAsia="Times New Roman" w:hAnsi="Times New Roman" w:cs="Times New Roman"/>
          <w:sz w:val="24"/>
          <w:szCs w:val="24"/>
        </w:rPr>
        <w:t xml:space="preserve"> has estimated the wage cost as follows, including benefits as discussed in item 1</w:t>
      </w:r>
      <w:r w:rsidR="00B70457">
        <w:rPr>
          <w:rFonts w:ascii="Times New Roman" w:eastAsia="Times New Roman" w:hAnsi="Times New Roman" w:cs="Times New Roman"/>
          <w:sz w:val="24"/>
          <w:szCs w:val="24"/>
        </w:rPr>
        <w:t xml:space="preserve">2 in </w:t>
      </w:r>
      <w:r w:rsidR="00232B7C">
        <w:rPr>
          <w:rFonts w:ascii="Times New Roman" w:eastAsia="Times New Roman" w:hAnsi="Times New Roman" w:cs="Times New Roman"/>
          <w:sz w:val="24"/>
          <w:szCs w:val="24"/>
        </w:rPr>
        <w:t>List of Items with Identical Responses</w:t>
      </w:r>
      <w:r w:rsidR="005D1FC2" w:rsidRPr="005D1FC2">
        <w:rPr>
          <w:rFonts w:ascii="Times New Roman" w:eastAsia="Times New Roman" w:hAnsi="Times New Roman" w:cs="Times New Roman"/>
          <w:sz w:val="24"/>
          <w:szCs w:val="24"/>
        </w:rPr>
        <w:t>:</w:t>
      </w:r>
    </w:p>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 </w:t>
      </w:r>
    </w:p>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Industry Wage Cost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250"/>
        <w:gridCol w:w="2250"/>
        <w:gridCol w:w="2520"/>
      </w:tblGrid>
      <w:tr w:rsidR="005D1FC2" w:rsidRPr="005D1FC2" w:rsidTr="00BB6DA3">
        <w:tc>
          <w:tcPr>
            <w:tcW w:w="2790" w:type="dxa"/>
          </w:tcPr>
          <w:p w:rsidR="005D1FC2" w:rsidRPr="005D1FC2" w:rsidRDefault="005D1FC2"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Position</w:t>
            </w:r>
          </w:p>
        </w:tc>
        <w:tc>
          <w:tcPr>
            <w:tcW w:w="2250" w:type="dxa"/>
          </w:tcPr>
          <w:p w:rsidR="005D1FC2" w:rsidRPr="005D1FC2" w:rsidRDefault="005D1FC2"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Hour Burden per Response</w:t>
            </w:r>
          </w:p>
        </w:tc>
        <w:tc>
          <w:tcPr>
            <w:tcW w:w="2250" w:type="dxa"/>
          </w:tcPr>
          <w:p w:rsidR="005D1FC2" w:rsidRPr="005D1FC2" w:rsidRDefault="005D1FC2"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Cost Per Hour ($)</w:t>
            </w:r>
          </w:p>
        </w:tc>
        <w:tc>
          <w:tcPr>
            <w:tcW w:w="2520" w:type="dxa"/>
          </w:tcPr>
          <w:p w:rsidR="005D1FC2" w:rsidRPr="005D1FC2" w:rsidRDefault="005D1FC2"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 Wage Burden ($)</w:t>
            </w:r>
          </w:p>
        </w:tc>
      </w:tr>
      <w:tr w:rsidR="005D1FC2" w:rsidRPr="005D1FC2" w:rsidTr="00BB6DA3">
        <w:tc>
          <w:tcPr>
            <w:tcW w:w="2790" w:type="dxa"/>
          </w:tcPr>
          <w:p w:rsidR="005D1FC2" w:rsidRPr="005D1FC2" w:rsidRDefault="005D1FC2" w:rsidP="00BB6DA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18" w:hanging="18"/>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Environmental </w:t>
            </w:r>
            <w:r w:rsidR="00BB6DA3">
              <w:rPr>
                <w:rFonts w:ascii="Times New Roman" w:eastAsia="Times New Roman" w:hAnsi="Times New Roman" w:cs="Times New Roman"/>
                <w:sz w:val="24"/>
                <w:szCs w:val="24"/>
              </w:rPr>
              <w:t>T</w:t>
            </w:r>
            <w:r w:rsidRPr="005D1FC2">
              <w:rPr>
                <w:rFonts w:ascii="Times New Roman" w:eastAsia="Times New Roman" w:hAnsi="Times New Roman" w:cs="Times New Roman"/>
                <w:sz w:val="24"/>
                <w:szCs w:val="24"/>
              </w:rPr>
              <w:t>echnician</w:t>
            </w:r>
          </w:p>
        </w:tc>
        <w:tc>
          <w:tcPr>
            <w:tcW w:w="2250" w:type="dxa"/>
            <w:vAlign w:val="center"/>
          </w:tcPr>
          <w:p w:rsidR="005D1FC2" w:rsidRPr="005D1FC2" w:rsidRDefault="005D1FC2"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p>
        </w:tc>
        <w:tc>
          <w:tcPr>
            <w:tcW w:w="2250" w:type="dxa"/>
            <w:vAlign w:val="center"/>
          </w:tcPr>
          <w:p w:rsidR="005D1FC2" w:rsidRPr="005D1FC2" w:rsidRDefault="00B70457"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39.09</w:t>
            </w:r>
          </w:p>
        </w:tc>
        <w:tc>
          <w:tcPr>
            <w:tcW w:w="2520" w:type="dxa"/>
            <w:vAlign w:val="center"/>
          </w:tcPr>
          <w:p w:rsidR="005D1FC2" w:rsidRPr="005D1FC2" w:rsidRDefault="00B70457"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195.45</w:t>
            </w:r>
            <w:r>
              <w:rPr>
                <w:rFonts w:ascii="Times New Roman" w:eastAsia="Times New Roman" w:hAnsi="Times New Roman" w:cs="Times New Roman"/>
                <w:sz w:val="24"/>
                <w:szCs w:val="24"/>
              </w:rPr>
              <w:fldChar w:fldCharType="end"/>
            </w:r>
          </w:p>
        </w:tc>
      </w:tr>
      <w:tr w:rsidR="005D1FC2" w:rsidRPr="005D1FC2" w:rsidTr="00BB6DA3">
        <w:tc>
          <w:tcPr>
            <w:tcW w:w="2790" w:type="dxa"/>
          </w:tcPr>
          <w:p w:rsidR="005D1FC2" w:rsidRPr="005D1FC2" w:rsidRDefault="005D1FC2"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Operations Manager</w:t>
            </w:r>
          </w:p>
        </w:tc>
        <w:tc>
          <w:tcPr>
            <w:tcW w:w="2250" w:type="dxa"/>
          </w:tcPr>
          <w:p w:rsidR="005D1FC2" w:rsidRPr="005D1FC2" w:rsidRDefault="005D1FC2"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p>
        </w:tc>
        <w:tc>
          <w:tcPr>
            <w:tcW w:w="2250" w:type="dxa"/>
          </w:tcPr>
          <w:p w:rsidR="005D1FC2" w:rsidRPr="005D1FC2" w:rsidRDefault="00B70457"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81.63</w:t>
            </w:r>
          </w:p>
        </w:tc>
        <w:tc>
          <w:tcPr>
            <w:tcW w:w="2520" w:type="dxa"/>
          </w:tcPr>
          <w:p w:rsidR="005D1FC2" w:rsidRPr="005D1FC2" w:rsidRDefault="00B70457"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81.63</w:t>
            </w:r>
            <w:r>
              <w:rPr>
                <w:rFonts w:ascii="Times New Roman" w:eastAsia="Times New Roman" w:hAnsi="Times New Roman" w:cs="Times New Roman"/>
                <w:sz w:val="24"/>
                <w:szCs w:val="24"/>
              </w:rPr>
              <w:fldChar w:fldCharType="end"/>
            </w:r>
          </w:p>
        </w:tc>
      </w:tr>
      <w:tr w:rsidR="005D1FC2" w:rsidRPr="005D1FC2" w:rsidTr="00BB6DA3">
        <w:tc>
          <w:tcPr>
            <w:tcW w:w="2790" w:type="dxa"/>
          </w:tcPr>
          <w:p w:rsidR="005D1FC2" w:rsidRPr="005D1FC2" w:rsidRDefault="005D1FC2"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w:t>
            </w:r>
          </w:p>
        </w:tc>
        <w:tc>
          <w:tcPr>
            <w:tcW w:w="2250" w:type="dxa"/>
          </w:tcPr>
          <w:p w:rsidR="005D1FC2" w:rsidRPr="005D1FC2" w:rsidRDefault="005D1FC2"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6</w:t>
            </w:r>
          </w:p>
        </w:tc>
        <w:tc>
          <w:tcPr>
            <w:tcW w:w="2250" w:type="dxa"/>
          </w:tcPr>
          <w:p w:rsidR="005D1FC2" w:rsidRPr="005D1FC2" w:rsidRDefault="005D1FC2"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p>
        </w:tc>
        <w:tc>
          <w:tcPr>
            <w:tcW w:w="2520" w:type="dxa"/>
          </w:tcPr>
          <w:p w:rsidR="005D1FC2" w:rsidRPr="005D1FC2" w:rsidRDefault="00B70457"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277.08</w:t>
            </w:r>
            <w:r>
              <w:rPr>
                <w:rFonts w:ascii="Times New Roman" w:eastAsia="Times New Roman" w:hAnsi="Times New Roman" w:cs="Times New Roman"/>
                <w:sz w:val="24"/>
                <w:szCs w:val="24"/>
              </w:rPr>
              <w:fldChar w:fldCharType="end"/>
            </w:r>
          </w:p>
        </w:tc>
      </w:tr>
    </w:tbl>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p>
    <w:p w:rsidR="005D1FC2" w:rsidRPr="005D1FC2" w:rsidRDefault="000235A7" w:rsidP="000235A7">
      <w:p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 xml:space="preserve">Therefore, the estimated annual wage cost for each industry respondent for </w:t>
      </w:r>
      <w:r w:rsidR="005D1FC2" w:rsidRPr="005D1FC2">
        <w:rPr>
          <w:rFonts w:ascii="Times New Roman" w:eastAsia="Times New Roman" w:hAnsi="Times New Roman" w:cs="Arial"/>
          <w:sz w:val="24"/>
          <w:szCs w:val="24"/>
        </w:rPr>
        <w:t>§</w:t>
      </w:r>
      <w:r w:rsidR="005D1FC2" w:rsidRPr="005D1FC2">
        <w:rPr>
          <w:rFonts w:ascii="Times New Roman" w:eastAsia="Times New Roman" w:hAnsi="Times New Roman" w:cs="Times New Roman"/>
          <w:sz w:val="24"/>
          <w:szCs w:val="24"/>
        </w:rPr>
        <w:t>784.17 is $2</w:t>
      </w:r>
      <w:r w:rsidR="00B70457">
        <w:rPr>
          <w:rFonts w:ascii="Times New Roman" w:eastAsia="Times New Roman" w:hAnsi="Times New Roman" w:cs="Times New Roman"/>
          <w:sz w:val="24"/>
          <w:szCs w:val="24"/>
        </w:rPr>
        <w:t>77</w:t>
      </w:r>
      <w:r w:rsidR="005D1FC2" w:rsidRPr="005D1FC2">
        <w:rPr>
          <w:rFonts w:ascii="Times New Roman" w:eastAsia="Times New Roman" w:hAnsi="Times New Roman" w:cs="Times New Roman"/>
          <w:sz w:val="24"/>
          <w:szCs w:val="24"/>
        </w:rPr>
        <w:t>.  The total wage cost to all industry respondents is $2</w:t>
      </w:r>
      <w:r w:rsidR="00B70457">
        <w:rPr>
          <w:rFonts w:ascii="Times New Roman" w:eastAsia="Times New Roman" w:hAnsi="Times New Roman" w:cs="Times New Roman"/>
          <w:sz w:val="24"/>
          <w:szCs w:val="24"/>
        </w:rPr>
        <w:t>77</w:t>
      </w:r>
      <w:r w:rsidR="005D1FC2" w:rsidRPr="005D1FC2">
        <w:rPr>
          <w:rFonts w:ascii="Times New Roman" w:eastAsia="Times New Roman" w:hAnsi="Times New Roman" w:cs="Times New Roman"/>
          <w:sz w:val="24"/>
          <w:szCs w:val="24"/>
        </w:rPr>
        <w:t xml:space="preserve"> x 1 permit = $2</w:t>
      </w:r>
      <w:r w:rsidR="00B70457">
        <w:rPr>
          <w:rFonts w:ascii="Times New Roman" w:eastAsia="Times New Roman" w:hAnsi="Times New Roman" w:cs="Times New Roman"/>
          <w:sz w:val="24"/>
          <w:szCs w:val="24"/>
        </w:rPr>
        <w:t>77</w:t>
      </w:r>
      <w:r w:rsidR="005D1FC2" w:rsidRPr="005D1FC2">
        <w:rPr>
          <w:rFonts w:ascii="Times New Roman" w:eastAsia="Times New Roman" w:hAnsi="Times New Roman" w:cs="Times New Roman"/>
          <w:sz w:val="24"/>
          <w:szCs w:val="24"/>
        </w:rPr>
        <w:t>.</w:t>
      </w:r>
    </w:p>
    <w:p w:rsidR="005D1FC2" w:rsidRPr="005D1FC2" w:rsidRDefault="005D1FC2" w:rsidP="00E103AE">
      <w:pPr>
        <w:spacing w:after="0" w:line="240" w:lineRule="auto"/>
        <w:ind w:left="720" w:hanging="720"/>
        <w:rPr>
          <w:rFonts w:ascii="Times New Roman" w:eastAsia="Times New Roman" w:hAnsi="Times New Roman" w:cs="Times New Roman"/>
          <w:sz w:val="24"/>
          <w:szCs w:val="24"/>
        </w:rPr>
      </w:pPr>
    </w:p>
    <w:p w:rsidR="005D1FC2" w:rsidRPr="005D1FC2" w:rsidRDefault="005D1FC2" w:rsidP="000235A7">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Times New Roman"/>
          <w:sz w:val="24"/>
          <w:szCs w:val="24"/>
        </w:rPr>
        <w:t xml:space="preserve">In addition, it takes 5 hours for each </w:t>
      </w:r>
      <w:r w:rsidRPr="005D1FC2">
        <w:rPr>
          <w:rFonts w:ascii="Times New Roman" w:eastAsia="Times New Roman" w:hAnsi="Times New Roman" w:cs="Arial"/>
          <w:sz w:val="24"/>
          <w:szCs w:val="24"/>
        </w:rPr>
        <w:t>state regulatory authority to review this section of the permit application</w:t>
      </w:r>
      <w:r w:rsidR="00B70457">
        <w:rPr>
          <w:rFonts w:ascii="Times New Roman" w:eastAsia="Times New Roman" w:hAnsi="Times New Roman" w:cs="Times New Roman"/>
          <w:sz w:val="24"/>
          <w:szCs w:val="24"/>
        </w:rPr>
        <w:t>.</w:t>
      </w:r>
    </w:p>
    <w:p w:rsidR="005D1FC2" w:rsidRPr="005D1FC2" w:rsidRDefault="005D1FC2" w:rsidP="00E103AE">
      <w:pPr>
        <w:spacing w:after="0" w:line="240" w:lineRule="auto"/>
        <w:ind w:left="720" w:hanging="720"/>
        <w:rPr>
          <w:rFonts w:ascii="Times New Roman" w:eastAsia="Times New Roman" w:hAnsi="Times New Roman" w:cs="Arial"/>
          <w:sz w:val="24"/>
          <w:szCs w:val="24"/>
        </w:rPr>
      </w:pPr>
    </w:p>
    <w:p w:rsidR="005D1FC2" w:rsidRPr="005D1FC2" w:rsidRDefault="000235A7" w:rsidP="00E103AE">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Using wage costs for state employee engineering technician, we estimate that the wage cost is $33.</w:t>
      </w:r>
      <w:r w:rsidR="00B70457">
        <w:rPr>
          <w:rFonts w:ascii="Times New Roman" w:eastAsia="Times New Roman" w:hAnsi="Times New Roman" w:cs="Times New Roman"/>
          <w:sz w:val="24"/>
          <w:szCs w:val="24"/>
        </w:rPr>
        <w:t>02</w:t>
      </w:r>
      <w:r w:rsidR="005D1FC2" w:rsidRPr="005D1FC2">
        <w:rPr>
          <w:rFonts w:ascii="Times New Roman" w:eastAsia="Times New Roman" w:hAnsi="Times New Roman" w:cs="Times New Roman"/>
          <w:sz w:val="24"/>
          <w:szCs w:val="24"/>
        </w:rPr>
        <w:t xml:space="preserve"> per hour including benefits.  Therefore, the estimated annual wage cost for the state regulatory authority to review </w:t>
      </w:r>
      <w:r w:rsidR="005D1FC2" w:rsidRPr="005D1FC2">
        <w:rPr>
          <w:rFonts w:ascii="Times New Roman" w:eastAsia="Times New Roman" w:hAnsi="Times New Roman" w:cs="Arial"/>
          <w:sz w:val="24"/>
          <w:szCs w:val="24"/>
        </w:rPr>
        <w:t>§</w:t>
      </w:r>
      <w:r w:rsidR="005D1FC2" w:rsidRPr="005D1FC2">
        <w:rPr>
          <w:rFonts w:ascii="Times New Roman" w:eastAsia="Times New Roman" w:hAnsi="Times New Roman" w:cs="Times New Roman"/>
          <w:sz w:val="24"/>
          <w:szCs w:val="24"/>
        </w:rPr>
        <w:t>784.17 of the permit application is $33.</w:t>
      </w:r>
      <w:r w:rsidR="00B70457">
        <w:rPr>
          <w:rFonts w:ascii="Times New Roman" w:eastAsia="Times New Roman" w:hAnsi="Times New Roman" w:cs="Times New Roman"/>
          <w:sz w:val="24"/>
          <w:szCs w:val="24"/>
        </w:rPr>
        <w:t>02</w:t>
      </w:r>
      <w:r w:rsidR="005D1FC2" w:rsidRPr="005D1FC2">
        <w:rPr>
          <w:rFonts w:ascii="Times New Roman" w:eastAsia="Times New Roman" w:hAnsi="Times New Roman" w:cs="Times New Roman"/>
          <w:sz w:val="24"/>
          <w:szCs w:val="24"/>
        </w:rPr>
        <w:t xml:space="preserve"> per hour x 5 hours = $16</w:t>
      </w:r>
      <w:r w:rsidR="00B70457">
        <w:rPr>
          <w:rFonts w:ascii="Times New Roman" w:eastAsia="Times New Roman" w:hAnsi="Times New Roman" w:cs="Times New Roman"/>
          <w:sz w:val="24"/>
          <w:szCs w:val="24"/>
        </w:rPr>
        <w:t>5</w:t>
      </w:r>
      <w:r w:rsidR="005D1FC2" w:rsidRPr="005D1FC2">
        <w:rPr>
          <w:rFonts w:ascii="Times New Roman" w:eastAsia="Times New Roman" w:hAnsi="Times New Roman" w:cs="Times New Roman"/>
          <w:sz w:val="24"/>
          <w:szCs w:val="24"/>
        </w:rPr>
        <w:t>.  The total wage cost to all state regulatory authorities is $16</w:t>
      </w:r>
      <w:r w:rsidR="00B70457">
        <w:rPr>
          <w:rFonts w:ascii="Times New Roman" w:eastAsia="Times New Roman" w:hAnsi="Times New Roman" w:cs="Times New Roman"/>
          <w:sz w:val="24"/>
          <w:szCs w:val="24"/>
        </w:rPr>
        <w:t>5</w:t>
      </w:r>
      <w:r w:rsidR="005D1FC2" w:rsidRPr="005D1FC2">
        <w:rPr>
          <w:rFonts w:ascii="Times New Roman" w:eastAsia="Times New Roman" w:hAnsi="Times New Roman" w:cs="Times New Roman"/>
          <w:sz w:val="24"/>
          <w:szCs w:val="24"/>
        </w:rPr>
        <w:t xml:space="preserve"> x 1 permit application = $16</w:t>
      </w:r>
      <w:r w:rsidR="00B70457">
        <w:rPr>
          <w:rFonts w:ascii="Times New Roman" w:eastAsia="Times New Roman" w:hAnsi="Times New Roman" w:cs="Times New Roman"/>
          <w:sz w:val="24"/>
          <w:szCs w:val="24"/>
        </w:rPr>
        <w:t>5</w:t>
      </w:r>
      <w:r w:rsidR="005D1FC2" w:rsidRPr="005D1FC2">
        <w:rPr>
          <w:rFonts w:ascii="Times New Roman" w:eastAsia="Times New Roman" w:hAnsi="Times New Roman" w:cs="Times New Roman"/>
          <w:sz w:val="24"/>
          <w:szCs w:val="24"/>
        </w:rPr>
        <w:t>.</w:t>
      </w:r>
    </w:p>
    <w:p w:rsidR="005D1FC2" w:rsidRPr="005D1FC2" w:rsidRDefault="005D1FC2" w:rsidP="00E103AE">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Times New Roman"/>
          <w:sz w:val="24"/>
          <w:szCs w:val="24"/>
        </w:rPr>
      </w:pPr>
    </w:p>
    <w:p w:rsidR="005D1FC2" w:rsidRPr="005D1FC2" w:rsidRDefault="005D1FC2" w:rsidP="000235A7">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rPr>
        <w:t>Therefore, we estimate that the burden to all respond</w:t>
      </w:r>
      <w:r w:rsidR="00B70457">
        <w:rPr>
          <w:rFonts w:ascii="Times New Roman" w:eastAsia="Times New Roman" w:hAnsi="Times New Roman" w:cs="Arial"/>
          <w:sz w:val="24"/>
          <w:szCs w:val="24"/>
        </w:rPr>
        <w:t>ents is $277 for industry + $165</w:t>
      </w:r>
      <w:r w:rsidRPr="005D1FC2">
        <w:rPr>
          <w:rFonts w:ascii="Times New Roman" w:eastAsia="Times New Roman" w:hAnsi="Times New Roman" w:cs="Arial"/>
          <w:sz w:val="24"/>
          <w:szCs w:val="24"/>
        </w:rPr>
        <w:t xml:space="preserve"> for state regulatory authorities = $</w:t>
      </w:r>
      <w:r w:rsidR="00B70457">
        <w:rPr>
          <w:rFonts w:ascii="Times New Roman" w:eastAsia="Times New Roman" w:hAnsi="Times New Roman" w:cs="Arial"/>
          <w:sz w:val="24"/>
          <w:szCs w:val="24"/>
        </w:rPr>
        <w:t>442</w:t>
      </w:r>
      <w:r w:rsidRPr="005D1FC2">
        <w:rPr>
          <w:rFonts w:ascii="Times New Roman" w:eastAsia="Times New Roman" w:hAnsi="Times New Roman" w:cs="Arial"/>
          <w:sz w:val="24"/>
          <w:szCs w:val="24"/>
        </w:rPr>
        <w:t>.</w:t>
      </w:r>
    </w:p>
    <w:p w:rsidR="005D1FC2" w:rsidRPr="005D1FC2" w:rsidRDefault="005D1FC2" w:rsidP="00E103AE">
      <w:pPr>
        <w:spacing w:after="0" w:line="240" w:lineRule="auto"/>
        <w:ind w:left="720"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 xml:space="preserve"> </w:t>
      </w:r>
    </w:p>
    <w:p w:rsidR="005D1FC2" w:rsidRPr="005D1FC2" w:rsidRDefault="005D1FC2" w:rsidP="000235A7">
      <w:pPr>
        <w:keepNext/>
        <w:keepLines/>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13.</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Total Annual Non-Wage Cost Burden to Respondents</w:t>
      </w:r>
      <w:r w:rsidRPr="005D1FC2">
        <w:rPr>
          <w:rFonts w:ascii="Times New Roman" w:eastAsia="Times New Roman" w:hAnsi="Times New Roman" w:cs="Times New Roman"/>
          <w:sz w:val="24"/>
          <w:szCs w:val="24"/>
          <w:u w:val="single"/>
        </w:rPr>
        <w:t>.</w:t>
      </w:r>
    </w:p>
    <w:p w:rsidR="005D1FC2" w:rsidRPr="005D1FC2" w:rsidRDefault="005D1FC2" w:rsidP="00E103AE">
      <w:pPr>
        <w:keepNext/>
        <w:keepLines/>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0235A7" w:rsidP="00E103AE">
      <w:pPr>
        <w:keepNext/>
        <w:keepLines/>
        <w:tabs>
          <w:tab w:val="left" w:pos="720"/>
          <w:tab w:val="left" w:pos="108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a.</w:t>
      </w:r>
      <w:r w:rsidR="005D1FC2" w:rsidRPr="005D1FC2">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u w:val="single"/>
        </w:rPr>
        <w:t>Capital and Start-Up Costs:</w:t>
      </w:r>
    </w:p>
    <w:p w:rsidR="005D1FC2" w:rsidRPr="005D1FC2" w:rsidRDefault="005D1FC2" w:rsidP="00E103AE">
      <w:pPr>
        <w:keepNext/>
        <w:keepLines/>
        <w:tabs>
          <w:tab w:val="left" w:pos="720"/>
          <w:tab w:val="left" w:pos="1080"/>
        </w:tabs>
        <w:spacing w:after="0" w:line="240" w:lineRule="auto"/>
        <w:ind w:left="720" w:hanging="720"/>
        <w:rPr>
          <w:rFonts w:ascii="Times New Roman" w:eastAsia="Times New Roman" w:hAnsi="Times New Roman" w:cs="Times New Roman"/>
          <w:sz w:val="24"/>
          <w:szCs w:val="24"/>
        </w:rPr>
      </w:pPr>
    </w:p>
    <w:p w:rsidR="005D1FC2" w:rsidRPr="005D1FC2" w:rsidRDefault="000235A7" w:rsidP="00E103AE">
      <w:pPr>
        <w:keepNext/>
        <w:keepLines/>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 xml:space="preserve">We estimate that non-labor costs for each application average $550, or a total non-labor cost of </w:t>
      </w:r>
      <w:r w:rsidR="005D1FC2" w:rsidRPr="005D1FC2">
        <w:rPr>
          <w:rFonts w:ascii="Times New Roman" w:eastAsia="Times New Roman" w:hAnsi="Times New Roman" w:cs="Times New Roman"/>
          <w:b/>
          <w:sz w:val="24"/>
          <w:szCs w:val="24"/>
        </w:rPr>
        <w:t>$550</w:t>
      </w:r>
      <w:r w:rsidR="005D1FC2" w:rsidRPr="005D1FC2">
        <w:rPr>
          <w:rFonts w:ascii="Times New Roman" w:eastAsia="Times New Roman" w:hAnsi="Times New Roman" w:cs="Times New Roman"/>
          <w:sz w:val="24"/>
          <w:szCs w:val="24"/>
        </w:rPr>
        <w:t xml:space="preserve"> for the one permit applicant anticipated each year. </w:t>
      </w:r>
    </w:p>
    <w:p w:rsidR="005D1FC2" w:rsidRPr="005D1FC2" w:rsidRDefault="005D1FC2" w:rsidP="00E103AE">
      <w:pPr>
        <w:tabs>
          <w:tab w:val="left" w:pos="720"/>
          <w:tab w:val="left" w:pos="1080"/>
        </w:tabs>
        <w:spacing w:after="0" w:line="240" w:lineRule="auto"/>
        <w:ind w:left="720" w:hanging="720"/>
        <w:rPr>
          <w:rFonts w:ascii="Times New Roman" w:eastAsia="Times New Roman" w:hAnsi="Times New Roman" w:cs="Times New Roman"/>
          <w:sz w:val="24"/>
          <w:szCs w:val="24"/>
        </w:rPr>
      </w:pPr>
    </w:p>
    <w:p w:rsidR="005D1FC2" w:rsidRPr="005D1FC2" w:rsidRDefault="000235A7" w:rsidP="00E103AE">
      <w:pPr>
        <w:tabs>
          <w:tab w:val="left" w:pos="720"/>
          <w:tab w:val="left" w:pos="108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b.</w:t>
      </w:r>
      <w:r w:rsidR="005D1FC2" w:rsidRPr="005D1FC2">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u w:val="single"/>
        </w:rPr>
        <w:t>Operation, Maintenance and Services:</w:t>
      </w:r>
    </w:p>
    <w:p w:rsidR="005D1FC2" w:rsidRPr="005D1FC2" w:rsidRDefault="005D1FC2" w:rsidP="00E103AE">
      <w:pPr>
        <w:tabs>
          <w:tab w:val="left" w:pos="720"/>
          <w:tab w:val="left" w:pos="1080"/>
        </w:tabs>
        <w:spacing w:after="0" w:line="240" w:lineRule="auto"/>
        <w:ind w:left="720" w:hanging="720"/>
        <w:rPr>
          <w:rFonts w:ascii="Times New Roman" w:eastAsia="Times New Roman" w:hAnsi="Times New Roman" w:cs="Times New Roman"/>
          <w:sz w:val="24"/>
          <w:szCs w:val="24"/>
        </w:rPr>
      </w:pPr>
    </w:p>
    <w:p w:rsidR="005D1FC2" w:rsidRPr="005D1FC2" w:rsidRDefault="000235A7" w:rsidP="00E103AE">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Shruti"/>
          <w:sz w:val="24"/>
          <w:szCs w:val="24"/>
        </w:rPr>
        <w:tab/>
      </w:r>
      <w:r w:rsidR="005D1FC2" w:rsidRPr="005D1FC2">
        <w:rPr>
          <w:rFonts w:ascii="Times New Roman" w:eastAsia="Times New Roman" w:hAnsi="Times New Roman" w:cs="Shruti"/>
          <w:sz w:val="24"/>
          <w:szCs w:val="24"/>
        </w:rPr>
        <w:t xml:space="preserve">None other than those associated with customary and usual business practices. </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0235A7">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14.</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Estimate of Costs to the Federal Government.</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0235A7">
      <w:pPr>
        <w:tabs>
          <w:tab w:val="left" w:pos="-1296"/>
          <w:tab w:val="left" w:pos="-576"/>
          <w:tab w:val="left" w:pos="720"/>
          <w:tab w:val="left" w:pos="1080"/>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Oversight</w:t>
      </w:r>
      <w:r w:rsidRPr="005D1FC2">
        <w:rPr>
          <w:rFonts w:ascii="Times New Roman" w:eastAsia="Times New Roman" w:hAnsi="Times New Roman" w:cs="Arial"/>
          <w:sz w:val="24"/>
          <w:szCs w:val="24"/>
        </w:rPr>
        <w:t xml:space="preserve">:  In keeping with the current guidance concerning oversight of state program implementation, which de-emphasizes process reviews,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does not anticipate conducting any significant oversight review of state compliance with the requirements of 30 CFR § 784.17 in the absence of any indication of programmatic problems.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assumes that we will conduct an oversight review of this topic in one state program per year and that each review requires an average of 3 hours at $</w:t>
      </w:r>
      <w:r w:rsidR="005877A9">
        <w:rPr>
          <w:rFonts w:ascii="Times New Roman" w:eastAsia="Times New Roman" w:hAnsi="Times New Roman" w:cs="Arial"/>
          <w:sz w:val="24"/>
          <w:szCs w:val="24"/>
        </w:rPr>
        <w:t>56.61</w:t>
      </w:r>
      <w:r w:rsidRPr="005D1FC2">
        <w:rPr>
          <w:rFonts w:ascii="Times New Roman" w:eastAsia="Times New Roman" w:hAnsi="Times New Roman" w:cs="Arial"/>
          <w:sz w:val="24"/>
          <w:szCs w:val="24"/>
        </w:rPr>
        <w:t xml:space="preserve"> per hour (GS-12/5 regulatory program specialist/mining engineer reviewing the application, including 1.5 multiplier for benefits</w:t>
      </w:r>
      <w:r w:rsidRPr="005D1FC2">
        <w:rPr>
          <w:rFonts w:ascii="Times New Roman" w:eastAsia="Times New Roman" w:hAnsi="Times New Roman" w:cs="Times New Roman"/>
          <w:sz w:val="24"/>
          <w:szCs w:val="24"/>
        </w:rPr>
        <w:t xml:space="preserve">).  </w:t>
      </w:r>
      <w:r w:rsidRPr="005D1FC2">
        <w:rPr>
          <w:rFonts w:ascii="Times New Roman" w:eastAsia="Times New Roman" w:hAnsi="Times New Roman" w:cs="Arial"/>
          <w:sz w:val="24"/>
          <w:szCs w:val="24"/>
        </w:rPr>
        <w:t xml:space="preserve">The annual cost to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for this oversight activity is estimated to be $17</w:t>
      </w:r>
      <w:r w:rsidR="005877A9">
        <w:rPr>
          <w:rFonts w:ascii="Times New Roman" w:eastAsia="Times New Roman" w:hAnsi="Times New Roman" w:cs="Arial"/>
          <w:sz w:val="24"/>
          <w:szCs w:val="24"/>
        </w:rPr>
        <w:t>0</w:t>
      </w:r>
      <w:r w:rsidRPr="005D1FC2">
        <w:rPr>
          <w:rFonts w:ascii="Times New Roman" w:eastAsia="Times New Roman" w:hAnsi="Times New Roman" w:cs="Arial"/>
          <w:sz w:val="24"/>
          <w:szCs w:val="24"/>
        </w:rPr>
        <w:t>.</w:t>
      </w:r>
    </w:p>
    <w:p w:rsidR="005D1FC2" w:rsidRPr="005D1FC2" w:rsidRDefault="005D1FC2"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Arial"/>
          <w:sz w:val="24"/>
          <w:szCs w:val="24"/>
        </w:rPr>
      </w:pPr>
    </w:p>
    <w:p w:rsidR="005D1FC2" w:rsidRPr="005D1FC2" w:rsidRDefault="000235A7"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Arial"/>
          <w:sz w:val="24"/>
          <w:szCs w:val="24"/>
          <w:u w:val="single"/>
        </w:rPr>
      </w:pPr>
      <w:r>
        <w:rPr>
          <w:rFonts w:ascii="Times New Roman" w:eastAsia="Times New Roman" w:hAnsi="Times New Roman" w:cs="Arial"/>
          <w:sz w:val="24"/>
          <w:szCs w:val="24"/>
        </w:rPr>
        <w:tab/>
      </w:r>
      <w:r w:rsidR="005D1FC2" w:rsidRPr="005D1FC2">
        <w:rPr>
          <w:rFonts w:ascii="Times New Roman" w:eastAsia="Times New Roman" w:hAnsi="Times New Roman" w:cs="Arial"/>
          <w:sz w:val="24"/>
          <w:szCs w:val="24"/>
          <w:u w:val="single"/>
        </w:rPr>
        <w:t>Federal Programs</w:t>
      </w:r>
      <w:r w:rsidR="005D1FC2" w:rsidRPr="005D1FC2">
        <w:rPr>
          <w:rFonts w:ascii="Times New Roman" w:eastAsia="Times New Roman" w:hAnsi="Times New Roman" w:cs="Arial"/>
          <w:sz w:val="24"/>
          <w:szCs w:val="24"/>
        </w:rPr>
        <w:t xml:space="preserve">:  </w:t>
      </w:r>
      <w:r w:rsidR="000C34A8">
        <w:rPr>
          <w:rFonts w:ascii="Times New Roman" w:eastAsia="Times New Roman" w:hAnsi="Times New Roman" w:cs="Arial"/>
          <w:sz w:val="24"/>
          <w:szCs w:val="24"/>
        </w:rPr>
        <w:t>OSMRE</w:t>
      </w:r>
      <w:r w:rsidR="005D1FC2" w:rsidRPr="005D1FC2">
        <w:rPr>
          <w:rFonts w:ascii="Times New Roman" w:eastAsia="Times New Roman" w:hAnsi="Times New Roman" w:cs="Arial"/>
          <w:sz w:val="24"/>
          <w:szCs w:val="24"/>
        </w:rPr>
        <w:t xml:space="preserve"> estimates that it will not receive an application which contains information required under section 784.17.  However, should we </w:t>
      </w:r>
      <w:r w:rsidR="005D1FC2" w:rsidRPr="005D1FC2">
        <w:rPr>
          <w:rFonts w:ascii="Times New Roman" w:eastAsia="Times New Roman" w:hAnsi="Times New Roman" w:cs="Times New Roman"/>
          <w:sz w:val="24"/>
          <w:szCs w:val="24"/>
        </w:rPr>
        <w:t>receive an application that includes this information, we estimate that 5 hours will be required to review that application to ensure compliance with section 784.17.  Using one application per year as a placeholder, the cost of reviewing that application would be $2</w:t>
      </w:r>
      <w:r w:rsidR="005877A9">
        <w:rPr>
          <w:rFonts w:ascii="Times New Roman" w:eastAsia="Times New Roman" w:hAnsi="Times New Roman" w:cs="Times New Roman"/>
          <w:sz w:val="24"/>
          <w:szCs w:val="24"/>
        </w:rPr>
        <w:t>83</w:t>
      </w:r>
      <w:r w:rsidR="005D1FC2" w:rsidRPr="005D1FC2">
        <w:rPr>
          <w:rFonts w:ascii="Times New Roman" w:eastAsia="Times New Roman" w:hAnsi="Times New Roman" w:cs="Times New Roman"/>
          <w:sz w:val="24"/>
          <w:szCs w:val="24"/>
        </w:rPr>
        <w:t xml:space="preserve"> (1 application x 5 hours per application x $</w:t>
      </w:r>
      <w:r w:rsidR="005877A9">
        <w:rPr>
          <w:rFonts w:ascii="Times New Roman" w:eastAsia="Times New Roman" w:hAnsi="Times New Roman" w:cs="Times New Roman"/>
          <w:sz w:val="24"/>
          <w:szCs w:val="24"/>
        </w:rPr>
        <w:t>56</w:t>
      </w:r>
      <w:r w:rsidR="005D1FC2" w:rsidRPr="005D1FC2">
        <w:rPr>
          <w:rFonts w:ascii="Times New Roman" w:eastAsia="Times New Roman" w:hAnsi="Times New Roman" w:cs="Times New Roman"/>
          <w:sz w:val="24"/>
          <w:szCs w:val="24"/>
        </w:rPr>
        <w:t>.</w:t>
      </w:r>
      <w:r w:rsidR="005877A9">
        <w:rPr>
          <w:rFonts w:ascii="Times New Roman" w:eastAsia="Times New Roman" w:hAnsi="Times New Roman" w:cs="Times New Roman"/>
          <w:sz w:val="24"/>
          <w:szCs w:val="24"/>
        </w:rPr>
        <w:t>61</w:t>
      </w:r>
      <w:r w:rsidR="005D1FC2" w:rsidRPr="005D1FC2">
        <w:rPr>
          <w:rFonts w:ascii="Times New Roman" w:eastAsia="Times New Roman" w:hAnsi="Times New Roman" w:cs="Times New Roman"/>
          <w:sz w:val="24"/>
          <w:szCs w:val="24"/>
        </w:rPr>
        <w:t xml:space="preserve"> per hour).</w:t>
      </w:r>
    </w:p>
    <w:p w:rsidR="005D1FC2" w:rsidRPr="005D1FC2" w:rsidRDefault="005D1FC2"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rFonts w:ascii="Times New Roman" w:eastAsia="Times New Roman" w:hAnsi="Times New Roman" w:cs="Arial"/>
          <w:sz w:val="24"/>
          <w:szCs w:val="24"/>
        </w:rPr>
      </w:pPr>
    </w:p>
    <w:p w:rsidR="005D1FC2" w:rsidRPr="005D1FC2" w:rsidRDefault="005D1FC2" w:rsidP="000235A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Total Federal Cost</w:t>
      </w:r>
    </w:p>
    <w:p w:rsidR="005D1FC2" w:rsidRPr="005D1FC2" w:rsidRDefault="005D1FC2"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rFonts w:ascii="Times New Roman" w:eastAsia="Times New Roman" w:hAnsi="Times New Roman" w:cs="Arial"/>
          <w:sz w:val="24"/>
          <w:szCs w:val="24"/>
        </w:rPr>
      </w:pPr>
    </w:p>
    <w:p w:rsidR="005D1FC2" w:rsidRPr="005D1FC2" w:rsidRDefault="005D1FC2" w:rsidP="000235A7">
      <w:pPr>
        <w:tabs>
          <w:tab w:val="left" w:pos="-1440"/>
          <w:tab w:val="left" w:pos="-72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rPr>
        <w:tab/>
        <w:t>$   17</w:t>
      </w:r>
      <w:r w:rsidR="005877A9">
        <w:rPr>
          <w:rFonts w:ascii="Times New Roman" w:eastAsia="Times New Roman" w:hAnsi="Times New Roman" w:cs="Arial"/>
          <w:sz w:val="24"/>
          <w:szCs w:val="24"/>
        </w:rPr>
        <w:t>0</w:t>
      </w:r>
      <w:r w:rsidRPr="005D1FC2">
        <w:rPr>
          <w:rFonts w:ascii="Times New Roman" w:eastAsia="Times New Roman" w:hAnsi="Times New Roman" w:cs="Arial"/>
          <w:sz w:val="24"/>
          <w:szCs w:val="24"/>
        </w:rPr>
        <w:t xml:space="preserve">  Oversight</w:t>
      </w:r>
    </w:p>
    <w:p w:rsidR="005D1FC2" w:rsidRPr="005D1FC2" w:rsidRDefault="005D1FC2" w:rsidP="000235A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w:t>
      </w:r>
      <w:r w:rsidRPr="005D1FC2">
        <w:rPr>
          <w:rFonts w:ascii="Times New Roman" w:eastAsia="Times New Roman" w:hAnsi="Times New Roman" w:cs="Arial"/>
          <w:sz w:val="24"/>
          <w:szCs w:val="24"/>
          <w:u w:val="single"/>
        </w:rPr>
        <w:tab/>
        <w:t>$   2</w:t>
      </w:r>
      <w:r w:rsidR="005877A9">
        <w:rPr>
          <w:rFonts w:ascii="Times New Roman" w:eastAsia="Times New Roman" w:hAnsi="Times New Roman" w:cs="Arial"/>
          <w:sz w:val="24"/>
          <w:szCs w:val="24"/>
          <w:u w:val="single"/>
        </w:rPr>
        <w:t>83</w:t>
      </w:r>
      <w:r w:rsidRPr="005D1FC2">
        <w:rPr>
          <w:rFonts w:ascii="Times New Roman" w:eastAsia="Times New Roman" w:hAnsi="Times New Roman" w:cs="Arial"/>
          <w:sz w:val="24"/>
          <w:szCs w:val="24"/>
        </w:rPr>
        <w:t xml:space="preserve">  Federal Programs</w:t>
      </w:r>
    </w:p>
    <w:p w:rsidR="005D1FC2" w:rsidRPr="005D1FC2" w:rsidRDefault="005D1FC2" w:rsidP="000235A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rPr>
        <w:tab/>
        <w:t xml:space="preserve">$   </w:t>
      </w:r>
      <w:r w:rsidR="005877A9">
        <w:rPr>
          <w:rFonts w:ascii="Times New Roman" w:eastAsia="Times New Roman" w:hAnsi="Times New Roman" w:cs="Arial"/>
          <w:sz w:val="24"/>
          <w:szCs w:val="24"/>
        </w:rPr>
        <w:t>453</w:t>
      </w:r>
      <w:r w:rsidRPr="005D1FC2">
        <w:rPr>
          <w:rFonts w:ascii="Times New Roman" w:eastAsia="Times New Roman" w:hAnsi="Times New Roman" w:cs="Arial"/>
          <w:sz w:val="24"/>
          <w:szCs w:val="24"/>
        </w:rPr>
        <w:t xml:space="preserve">  Total Federal Cost</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E103AE">
      <w:pPr>
        <w:spacing w:after="0" w:line="240" w:lineRule="auto"/>
        <w:ind w:left="734"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15.</w:t>
      </w:r>
      <w:r w:rsidRPr="005D1FC2">
        <w:rPr>
          <w:rFonts w:ascii="Times New Roman" w:eastAsia="Times New Roman" w:hAnsi="Times New Roman" w:cs="Times New Roman"/>
          <w:sz w:val="24"/>
          <w:szCs w:val="24"/>
        </w:rPr>
        <w:tab/>
        <w:t>There are currently 11 hours approved for this section.  We anticipate no changes to this section</w:t>
      </w:r>
      <w:r w:rsidR="005877A9">
        <w:rPr>
          <w:rFonts w:ascii="Times New Roman" w:eastAsia="Times New Roman" w:hAnsi="Times New Roman" w:cs="Times New Roman"/>
          <w:sz w:val="24"/>
          <w:szCs w:val="24"/>
        </w:rPr>
        <w:t xml:space="preserve"> in burden hours or non-wage costs</w:t>
      </w:r>
      <w:r w:rsidRPr="005D1FC2">
        <w:rPr>
          <w:rFonts w:ascii="Times New Roman" w:eastAsia="Times New Roman" w:hAnsi="Times New Roman" w:cs="Times New Roman"/>
          <w:sz w:val="24"/>
          <w:szCs w:val="24"/>
        </w:rPr>
        <w:t xml:space="preserve">.  </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0235A7" w:rsidRDefault="000235A7" w:rsidP="000235A7">
      <w:pPr>
        <w:pStyle w:val="ListParagraph"/>
        <w:numPr>
          <w:ilvl w:val="0"/>
          <w:numId w:val="40"/>
        </w:numPr>
        <w:tabs>
          <w:tab w:val="left" w:pos="108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5D1FC2" w:rsidRPr="000235A7">
        <w:rPr>
          <w:rFonts w:ascii="Times New Roman" w:eastAsia="Times New Roman" w:hAnsi="Times New Roman" w:cs="Times New Roman"/>
          <w:sz w:val="24"/>
          <w:szCs w:val="24"/>
        </w:rPr>
        <w:t>ours currently approved</w:t>
      </w:r>
    </w:p>
    <w:p w:rsidR="005D1FC2" w:rsidRPr="000235A7" w:rsidRDefault="000235A7" w:rsidP="000235A7">
      <w:pPr>
        <w:tabs>
          <w:tab w:val="left" w:pos="720"/>
          <w:tab w:val="left" w:pos="1080"/>
        </w:tabs>
        <w:spacing w:after="0" w:line="240" w:lineRule="auto"/>
        <w:ind w:left="720"/>
        <w:rPr>
          <w:rFonts w:ascii="Times New Roman" w:eastAsia="Times New Roman" w:hAnsi="Times New Roman" w:cs="Times New Roman"/>
          <w:sz w:val="24"/>
          <w:szCs w:val="24"/>
        </w:rPr>
      </w:pPr>
      <w:r w:rsidRPr="000235A7">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sidRPr="000235A7">
        <w:rPr>
          <w:rFonts w:ascii="Times New Roman" w:eastAsia="Times New Roman" w:hAnsi="Times New Roman" w:cs="Times New Roman"/>
          <w:sz w:val="24"/>
          <w:szCs w:val="24"/>
          <w:u w:val="single"/>
        </w:rPr>
        <w:t xml:space="preserve">  </w:t>
      </w:r>
      <w:r w:rsidR="005D1FC2" w:rsidRPr="000235A7">
        <w:rPr>
          <w:rFonts w:ascii="Times New Roman" w:eastAsia="Times New Roman" w:hAnsi="Times New Roman" w:cs="Times New Roman"/>
          <w:sz w:val="24"/>
          <w:szCs w:val="24"/>
          <w:u w:val="single"/>
        </w:rPr>
        <w:t>0</w:t>
      </w:r>
      <w:r w:rsidR="005D1FC2" w:rsidRPr="000235A7">
        <w:rPr>
          <w:rFonts w:ascii="Times New Roman" w:eastAsia="Times New Roman" w:hAnsi="Times New Roman" w:cs="Times New Roman"/>
          <w:sz w:val="24"/>
          <w:szCs w:val="24"/>
        </w:rPr>
        <w:t xml:space="preserve"> hours changed</w:t>
      </w:r>
    </w:p>
    <w:p w:rsidR="005D1FC2" w:rsidRPr="005D1FC2" w:rsidRDefault="000235A7" w:rsidP="000235A7">
      <w:pPr>
        <w:tabs>
          <w:tab w:val="left" w:pos="720"/>
        </w:tabs>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11 hours requested</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0235A7">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16.  </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0235A7">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17.  </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0235A7">
      <w:pPr>
        <w:tabs>
          <w:tab w:val="left" w:pos="720"/>
        </w:tabs>
        <w:spacing w:after="0" w:line="240" w:lineRule="auto"/>
        <w:ind w:left="180" w:hanging="180"/>
        <w:rPr>
          <w:rFonts w:ascii="Times New Roman" w:eastAsia="Times New Roman" w:hAnsi="Times New Roman" w:cs="Times New Roman"/>
          <w:sz w:val="24"/>
          <w:szCs w:val="24"/>
        </w:rPr>
      </w:pPr>
    </w:p>
    <w:p w:rsidR="005D1FC2" w:rsidRPr="005D1FC2" w:rsidRDefault="005D1FC2" w:rsidP="000235A7">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18.  </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180" w:hanging="72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sz w:val="24"/>
          <w:szCs w:val="24"/>
        </w:rPr>
        <w:br w:type="page"/>
      </w:r>
      <w:r w:rsidRPr="005D1FC2">
        <w:rPr>
          <w:rFonts w:ascii="Times New Roman" w:eastAsia="Times New Roman" w:hAnsi="Times New Roman" w:cs="Times New Roman"/>
          <w:b/>
          <w:i/>
          <w:sz w:val="24"/>
          <w:szCs w:val="24"/>
        </w:rPr>
        <w:lastRenderedPageBreak/>
        <w:t>Supporting Statement for Reporting Requirements of</w:t>
      </w:r>
    </w:p>
    <w:p w:rsidR="005D1FC2" w:rsidRPr="005D1FC2" w:rsidRDefault="005D1FC2" w:rsidP="00E103AE">
      <w:pPr>
        <w:tabs>
          <w:tab w:val="left" w:pos="720"/>
        </w:tabs>
        <w:spacing w:after="0" w:line="240" w:lineRule="auto"/>
        <w:ind w:left="180" w:hanging="72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Section 784.18</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Justification.</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E103AE">
      <w:pPr>
        <w:numPr>
          <w:ilvl w:val="0"/>
          <w:numId w:val="17"/>
        </w:num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Section 516(d) of SMCRA provides that the permitting requirements of Title V of SMCRA are applicable to surface operations and surface impacts of underground mines, although the Secretary must modify those requirements by rulemaking in recognition of the distinct differences between surface and underground mining.  The regulations at 30 CFR 784.18, which require that the permit application include a description of the measures to be taken to protect the interests of the public and affected landowners when mining is to take place within 100 feet of a public road or when a public road is to be relocated, reflect this requirement.  The regulations implement, in part, section 522(e)(5) of the Act, which requires that the regulatory authority ensure the protection of the public and affected landowners in these situations.</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ab/>
        <w:t>The regulatory authority uses the information collected under this section to fulfill its responsibilities to protect the public and affected landowners under section 522(e)(5) of SMCRA.</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001794">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001794">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001794">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4.</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001794">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001794">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001794">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001794">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001794">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001794">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001794">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001794">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001794">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001794">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9.</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001794">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001794">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10.</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001794">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001794">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11.</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001794">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001794">
      <w:pPr>
        <w:keepNext/>
        <w:keepLines/>
        <w:spacing w:after="0" w:line="240" w:lineRule="auto"/>
        <w:ind w:left="720" w:hanging="720"/>
        <w:rPr>
          <w:rFonts w:ascii="Times New Roman" w:eastAsia="Times New Roman" w:hAnsi="Times New Roman" w:cs="Shruti"/>
          <w:sz w:val="24"/>
          <w:szCs w:val="24"/>
          <w:u w:val="single"/>
        </w:rPr>
      </w:pPr>
      <w:r w:rsidRPr="005D1FC2">
        <w:rPr>
          <w:rFonts w:ascii="Times New Roman" w:eastAsia="Times New Roman" w:hAnsi="Times New Roman" w:cs="Times New Roman"/>
          <w:sz w:val="24"/>
          <w:szCs w:val="24"/>
        </w:rPr>
        <w:t>12.</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Reporting and Reviewing Burden</w:t>
      </w:r>
    </w:p>
    <w:p w:rsidR="005D1FC2" w:rsidRPr="005D1FC2" w:rsidRDefault="005D1FC2" w:rsidP="00001794">
      <w:pPr>
        <w:keepNext/>
        <w:keepLines/>
        <w:spacing w:after="0" w:line="240" w:lineRule="auto"/>
        <w:ind w:left="720" w:hanging="720"/>
        <w:rPr>
          <w:rFonts w:ascii="Times New Roman" w:eastAsia="Times New Roman" w:hAnsi="Times New Roman" w:cs="Shruti"/>
          <w:sz w:val="24"/>
          <w:szCs w:val="24"/>
          <w:u w:val="single"/>
        </w:rPr>
      </w:pPr>
    </w:p>
    <w:p w:rsidR="005D1FC2" w:rsidRPr="005D1FC2" w:rsidRDefault="005D1FC2" w:rsidP="00001794">
      <w:pPr>
        <w:keepNext/>
        <w:keepLines/>
        <w:spacing w:after="0" w:line="240" w:lineRule="auto"/>
        <w:ind w:left="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a.</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Burden Hour Estimates for Respondents</w:t>
      </w:r>
    </w:p>
    <w:p w:rsidR="005D1FC2" w:rsidRPr="005D1FC2" w:rsidRDefault="005D1FC2" w:rsidP="00001794">
      <w:pPr>
        <w:keepNext/>
        <w:keepLines/>
        <w:spacing w:after="0" w:line="240" w:lineRule="auto"/>
        <w:ind w:left="720" w:hanging="720"/>
        <w:rPr>
          <w:rFonts w:ascii="Times New Roman" w:eastAsia="Times New Roman" w:hAnsi="Times New Roman" w:cs="Shruti"/>
          <w:sz w:val="24"/>
          <w:szCs w:val="24"/>
          <w:u w:val="single"/>
        </w:rPr>
      </w:pPr>
    </w:p>
    <w:p w:rsidR="005D1FC2" w:rsidRPr="005D2126" w:rsidRDefault="00001794" w:rsidP="00001794">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9521F">
        <w:rPr>
          <w:rFonts w:ascii="Times New Roman" w:eastAsia="Times New Roman" w:hAnsi="Times New Roman" w:cs="Times New Roman"/>
          <w:sz w:val="24"/>
          <w:szCs w:val="24"/>
        </w:rPr>
        <w:t>W</w:t>
      </w:r>
      <w:r w:rsidR="005D1FC2" w:rsidRPr="005D1FC2">
        <w:rPr>
          <w:rFonts w:ascii="Times New Roman" w:eastAsia="Times New Roman" w:hAnsi="Times New Roman" w:cs="Times New Roman"/>
          <w:sz w:val="24"/>
          <w:szCs w:val="24"/>
        </w:rPr>
        <w:t xml:space="preserve">e and the states issued </w:t>
      </w:r>
      <w:r w:rsidR="005D2126">
        <w:rPr>
          <w:rFonts w:ascii="Times New Roman" w:eastAsia="Times New Roman" w:hAnsi="Times New Roman" w:cs="Times New Roman"/>
          <w:sz w:val="24"/>
          <w:szCs w:val="24"/>
        </w:rPr>
        <w:t>45</w:t>
      </w:r>
      <w:r w:rsidR="005D1FC2" w:rsidRPr="005D1FC2">
        <w:rPr>
          <w:rFonts w:ascii="Times New Roman" w:eastAsia="Times New Roman" w:hAnsi="Times New Roman" w:cs="Times New Roman"/>
          <w:sz w:val="24"/>
          <w:szCs w:val="24"/>
        </w:rPr>
        <w:t xml:space="preserve"> new permits for underground mines during that </w:t>
      </w:r>
      <w:r w:rsidR="005D1FC2" w:rsidRPr="005D2126">
        <w:rPr>
          <w:rFonts w:ascii="Times New Roman" w:eastAsia="Times New Roman" w:hAnsi="Times New Roman" w:cs="Times New Roman"/>
          <w:sz w:val="24"/>
          <w:szCs w:val="24"/>
        </w:rPr>
        <w:t>year (</w:t>
      </w:r>
      <w:r w:rsidR="00EF7540" w:rsidRPr="005D2126">
        <w:rPr>
          <w:rFonts w:ascii="Times New Roman" w:eastAsia="Times New Roman" w:hAnsi="Times New Roman" w:cs="Times New Roman"/>
          <w:sz w:val="24"/>
          <w:szCs w:val="24"/>
        </w:rPr>
        <w:t xml:space="preserve">44 </w:t>
      </w:r>
      <w:r w:rsidR="005D1FC2" w:rsidRPr="005D2126">
        <w:rPr>
          <w:rFonts w:ascii="Times New Roman" w:eastAsia="Times New Roman" w:hAnsi="Times New Roman" w:cs="Times New Roman"/>
          <w:sz w:val="24"/>
          <w:szCs w:val="24"/>
        </w:rPr>
        <w:t>by the states and one by us).  Based on prior studies, we estimate that the requirements of this section apply to 4</w:t>
      </w:r>
      <w:r w:rsidR="00EF7540" w:rsidRPr="005D2126">
        <w:rPr>
          <w:rFonts w:ascii="Times New Roman" w:eastAsia="Times New Roman" w:hAnsi="Times New Roman" w:cs="Times New Roman"/>
          <w:sz w:val="24"/>
          <w:szCs w:val="24"/>
        </w:rPr>
        <w:t>1</w:t>
      </w:r>
      <w:r w:rsidR="005D1FC2" w:rsidRPr="005D2126">
        <w:rPr>
          <w:rFonts w:ascii="Times New Roman" w:eastAsia="Times New Roman" w:hAnsi="Times New Roman" w:cs="Times New Roman"/>
          <w:sz w:val="24"/>
          <w:szCs w:val="24"/>
        </w:rPr>
        <w:t xml:space="preserve">% (18) of those applications.  </w:t>
      </w:r>
      <w:r w:rsidR="00E9521F">
        <w:rPr>
          <w:rFonts w:ascii="Times New Roman" w:eastAsia="Times New Roman" w:hAnsi="Times New Roman" w:cs="Times New Roman"/>
          <w:sz w:val="24"/>
          <w:szCs w:val="24"/>
        </w:rPr>
        <w:t>W</w:t>
      </w:r>
      <w:r w:rsidR="005D1FC2" w:rsidRPr="005D2126">
        <w:rPr>
          <w:rFonts w:ascii="Times New Roman" w:eastAsia="Times New Roman" w:hAnsi="Times New Roman" w:cs="Times New Roman"/>
          <w:sz w:val="24"/>
          <w:szCs w:val="24"/>
        </w:rPr>
        <w:t xml:space="preserve">e also </w:t>
      </w:r>
      <w:r w:rsidR="005D1FC2" w:rsidRPr="005D1FC2">
        <w:rPr>
          <w:rFonts w:ascii="Times New Roman" w:eastAsia="Times New Roman" w:hAnsi="Times New Roman" w:cs="Times New Roman"/>
          <w:sz w:val="24"/>
          <w:szCs w:val="24"/>
        </w:rPr>
        <w:t xml:space="preserve">estimate that it requires 8 hours to complete this portion of the application.  Therefore, the annual burden to permit </w:t>
      </w:r>
      <w:r w:rsidR="005D1FC2" w:rsidRPr="005D1FC2">
        <w:rPr>
          <w:rFonts w:ascii="Times New Roman" w:eastAsia="Times New Roman" w:hAnsi="Times New Roman" w:cs="Times New Roman"/>
          <w:sz w:val="24"/>
          <w:szCs w:val="24"/>
        </w:rPr>
        <w:lastRenderedPageBreak/>
        <w:t xml:space="preserve">applicants for compliance with this </w:t>
      </w:r>
      <w:r w:rsidR="005D1FC2" w:rsidRPr="005D2126">
        <w:rPr>
          <w:rFonts w:ascii="Times New Roman" w:eastAsia="Times New Roman" w:hAnsi="Times New Roman" w:cs="Times New Roman"/>
          <w:sz w:val="24"/>
          <w:szCs w:val="24"/>
        </w:rPr>
        <w:t>section totals 144 hours (18 applications x 8 hours per application).</w:t>
      </w:r>
    </w:p>
    <w:p w:rsidR="005D1FC2" w:rsidRPr="005D2126" w:rsidRDefault="005D1FC2" w:rsidP="00E103AE">
      <w:pPr>
        <w:tabs>
          <w:tab w:val="left" w:pos="720"/>
        </w:tabs>
        <w:spacing w:after="0" w:line="240" w:lineRule="auto"/>
        <w:ind w:hanging="720"/>
        <w:rPr>
          <w:rFonts w:ascii="Times New Roman" w:eastAsia="Times New Roman" w:hAnsi="Times New Roman" w:cs="Times New Roman"/>
          <w:sz w:val="24"/>
          <w:szCs w:val="24"/>
        </w:rPr>
      </w:pPr>
    </w:p>
    <w:p w:rsidR="005D1FC2" w:rsidRPr="005D2126" w:rsidRDefault="00001794" w:rsidP="00E103AE">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2126">
        <w:rPr>
          <w:rFonts w:ascii="Times New Roman" w:eastAsia="Times New Roman" w:hAnsi="Times New Roman" w:cs="Times New Roman"/>
          <w:sz w:val="24"/>
          <w:szCs w:val="24"/>
        </w:rPr>
        <w:t>The total annual burden for state regulatory authorities to review this portion of the permit application is approximately 34 hours (17 permit applications containing this information received by state regulatory authorities x 2 hours per application).</w:t>
      </w:r>
    </w:p>
    <w:p w:rsidR="005D1FC2" w:rsidRPr="005D2126" w:rsidRDefault="005D1FC2" w:rsidP="00E103AE">
      <w:pPr>
        <w:tabs>
          <w:tab w:val="left" w:pos="720"/>
        </w:tabs>
        <w:spacing w:after="0" w:line="240" w:lineRule="auto"/>
        <w:ind w:hanging="720"/>
        <w:rPr>
          <w:rFonts w:ascii="Times New Roman" w:eastAsia="Times New Roman" w:hAnsi="Times New Roman" w:cs="Times New Roman"/>
          <w:sz w:val="24"/>
          <w:szCs w:val="24"/>
        </w:rPr>
      </w:pPr>
    </w:p>
    <w:p w:rsidR="005D1FC2" w:rsidRPr="005D2126" w:rsidRDefault="00001794" w:rsidP="00E103AE">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2126">
        <w:rPr>
          <w:rFonts w:ascii="Times New Roman" w:eastAsia="Times New Roman" w:hAnsi="Times New Roman" w:cs="Times New Roman"/>
          <w:sz w:val="24"/>
          <w:szCs w:val="24"/>
        </w:rPr>
        <w:t>Therefore, the total annual burden for all respondents is 178 hours (144 hours for permit applicants + 34 hours for state regulatory authority review).</w:t>
      </w:r>
    </w:p>
    <w:p w:rsidR="005D1FC2" w:rsidRPr="005D1FC2" w:rsidRDefault="005D1FC2" w:rsidP="00E103AE">
      <w:pPr>
        <w:tabs>
          <w:tab w:val="left" w:pos="720"/>
        </w:tabs>
        <w:spacing w:after="0" w:line="240" w:lineRule="auto"/>
        <w:ind w:hanging="720"/>
        <w:rPr>
          <w:rFonts w:ascii="Times New Roman" w:eastAsia="Times New Roman" w:hAnsi="Times New Roman" w:cs="Times New Roman"/>
          <w:sz w:val="24"/>
          <w:szCs w:val="24"/>
        </w:rPr>
      </w:pPr>
    </w:p>
    <w:p w:rsidR="005D1FC2" w:rsidRPr="005D1FC2" w:rsidRDefault="005D1FC2" w:rsidP="00001794">
      <w:pPr>
        <w:spacing w:after="0" w:line="240" w:lineRule="auto"/>
        <w:ind w:left="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b.</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Estimated Annual Wage Cost to Respondents</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001794" w:rsidP="00E103AE">
      <w:p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C34A8">
        <w:rPr>
          <w:rFonts w:ascii="Times New Roman" w:eastAsia="Times New Roman" w:hAnsi="Times New Roman" w:cs="Times New Roman"/>
          <w:sz w:val="24"/>
          <w:szCs w:val="24"/>
        </w:rPr>
        <w:t>OSMRE</w:t>
      </w:r>
      <w:r w:rsidR="005D1FC2" w:rsidRPr="005D1FC2">
        <w:rPr>
          <w:rFonts w:ascii="Times New Roman" w:eastAsia="Times New Roman" w:hAnsi="Times New Roman" w:cs="Times New Roman"/>
          <w:sz w:val="24"/>
          <w:szCs w:val="24"/>
        </w:rPr>
        <w:t xml:space="preserve"> has estimated the wage cost as follows, including benefits as discussed in item 1</w:t>
      </w:r>
      <w:r w:rsidR="005D2126">
        <w:rPr>
          <w:rFonts w:ascii="Times New Roman" w:eastAsia="Times New Roman" w:hAnsi="Times New Roman" w:cs="Times New Roman"/>
          <w:sz w:val="24"/>
          <w:szCs w:val="24"/>
        </w:rPr>
        <w:t xml:space="preserve">2 in </w:t>
      </w:r>
      <w:r w:rsidR="00232B7C">
        <w:rPr>
          <w:rFonts w:ascii="Times New Roman" w:eastAsia="Times New Roman" w:hAnsi="Times New Roman" w:cs="Times New Roman"/>
          <w:sz w:val="24"/>
          <w:szCs w:val="24"/>
        </w:rPr>
        <w:t>List of Items with Identical Responses</w:t>
      </w:r>
      <w:r w:rsidR="005D1FC2" w:rsidRPr="005D1FC2">
        <w:rPr>
          <w:rFonts w:ascii="Times New Roman" w:eastAsia="Times New Roman" w:hAnsi="Times New Roman" w:cs="Times New Roman"/>
          <w:sz w:val="24"/>
          <w:szCs w:val="24"/>
        </w:rPr>
        <w:t>:</w:t>
      </w:r>
    </w:p>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 </w:t>
      </w:r>
    </w:p>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Industry Wage Cost</w:t>
      </w: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2250"/>
        <w:gridCol w:w="2520"/>
      </w:tblGrid>
      <w:tr w:rsidR="005D1FC2" w:rsidRPr="005D1FC2" w:rsidTr="00E9521F">
        <w:tc>
          <w:tcPr>
            <w:tcW w:w="2520" w:type="dxa"/>
          </w:tcPr>
          <w:p w:rsidR="005D1FC2" w:rsidRPr="005D1FC2" w:rsidRDefault="005D1FC2"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Position</w:t>
            </w:r>
          </w:p>
        </w:tc>
        <w:tc>
          <w:tcPr>
            <w:tcW w:w="2160" w:type="dxa"/>
          </w:tcPr>
          <w:p w:rsidR="005D1FC2" w:rsidRPr="005D1FC2" w:rsidRDefault="005D1FC2"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0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Hour Burden per Response</w:t>
            </w:r>
          </w:p>
        </w:tc>
        <w:tc>
          <w:tcPr>
            <w:tcW w:w="2250" w:type="dxa"/>
          </w:tcPr>
          <w:p w:rsidR="005D1FC2" w:rsidRPr="005D1FC2" w:rsidRDefault="005D1FC2"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Cost Per Hour ($)</w:t>
            </w:r>
          </w:p>
        </w:tc>
        <w:tc>
          <w:tcPr>
            <w:tcW w:w="2520" w:type="dxa"/>
          </w:tcPr>
          <w:p w:rsidR="005D1FC2" w:rsidRPr="005D1FC2" w:rsidRDefault="005D1FC2"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 Wage Burden ($)</w:t>
            </w:r>
          </w:p>
        </w:tc>
      </w:tr>
      <w:tr w:rsidR="005D1FC2" w:rsidRPr="005D1FC2" w:rsidTr="00E9521F">
        <w:tc>
          <w:tcPr>
            <w:tcW w:w="2520" w:type="dxa"/>
          </w:tcPr>
          <w:p w:rsidR="005D1FC2" w:rsidRPr="005D1FC2" w:rsidRDefault="005D1FC2"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Mining Engineer</w:t>
            </w:r>
          </w:p>
        </w:tc>
        <w:tc>
          <w:tcPr>
            <w:tcW w:w="2160" w:type="dxa"/>
          </w:tcPr>
          <w:p w:rsidR="005D1FC2" w:rsidRPr="005D1FC2" w:rsidRDefault="005D1FC2"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w:t>
            </w:r>
          </w:p>
        </w:tc>
        <w:tc>
          <w:tcPr>
            <w:tcW w:w="2250" w:type="dxa"/>
          </w:tcPr>
          <w:p w:rsidR="005D1FC2" w:rsidRPr="005D1FC2" w:rsidRDefault="005D1FC2"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58.</w:t>
            </w:r>
            <w:r w:rsidR="005D2126">
              <w:rPr>
                <w:rFonts w:ascii="Times New Roman" w:eastAsia="Times New Roman" w:hAnsi="Times New Roman" w:cs="Times New Roman"/>
                <w:sz w:val="24"/>
                <w:szCs w:val="24"/>
              </w:rPr>
              <w:t>60</w:t>
            </w:r>
          </w:p>
        </w:tc>
        <w:tc>
          <w:tcPr>
            <w:tcW w:w="2520" w:type="dxa"/>
          </w:tcPr>
          <w:p w:rsidR="005D1FC2" w:rsidRPr="005D1FC2" w:rsidRDefault="005D2126"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410.2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0</w:t>
            </w:r>
          </w:p>
        </w:tc>
      </w:tr>
      <w:tr w:rsidR="005D1FC2" w:rsidRPr="005D1FC2" w:rsidTr="00E9521F">
        <w:tc>
          <w:tcPr>
            <w:tcW w:w="2520" w:type="dxa"/>
          </w:tcPr>
          <w:p w:rsidR="005D1FC2" w:rsidRPr="005D1FC2" w:rsidRDefault="005D1FC2"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Operations Manager</w:t>
            </w:r>
          </w:p>
        </w:tc>
        <w:tc>
          <w:tcPr>
            <w:tcW w:w="2160" w:type="dxa"/>
          </w:tcPr>
          <w:p w:rsidR="005D1FC2" w:rsidRPr="005D1FC2" w:rsidRDefault="005D1FC2"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p>
        </w:tc>
        <w:tc>
          <w:tcPr>
            <w:tcW w:w="2250" w:type="dxa"/>
          </w:tcPr>
          <w:p w:rsidR="005D1FC2" w:rsidRPr="005D1FC2" w:rsidRDefault="005D2126"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81.63</w:t>
            </w:r>
          </w:p>
        </w:tc>
        <w:tc>
          <w:tcPr>
            <w:tcW w:w="2520" w:type="dxa"/>
          </w:tcPr>
          <w:p w:rsidR="005D1FC2" w:rsidRPr="005D1FC2" w:rsidRDefault="005D2126"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81.63</w:t>
            </w:r>
            <w:r>
              <w:rPr>
                <w:rFonts w:ascii="Times New Roman" w:eastAsia="Times New Roman" w:hAnsi="Times New Roman" w:cs="Times New Roman"/>
                <w:sz w:val="24"/>
                <w:szCs w:val="24"/>
              </w:rPr>
              <w:fldChar w:fldCharType="end"/>
            </w:r>
          </w:p>
        </w:tc>
      </w:tr>
      <w:tr w:rsidR="005D1FC2" w:rsidRPr="005D1FC2" w:rsidTr="00E9521F">
        <w:tc>
          <w:tcPr>
            <w:tcW w:w="2520" w:type="dxa"/>
          </w:tcPr>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w:t>
            </w:r>
          </w:p>
        </w:tc>
        <w:tc>
          <w:tcPr>
            <w:tcW w:w="2160" w:type="dxa"/>
          </w:tcPr>
          <w:p w:rsidR="005D1FC2" w:rsidRPr="005D1FC2" w:rsidRDefault="005D1FC2"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8</w:t>
            </w:r>
          </w:p>
        </w:tc>
        <w:tc>
          <w:tcPr>
            <w:tcW w:w="2250" w:type="dxa"/>
          </w:tcPr>
          <w:p w:rsidR="005D1FC2" w:rsidRPr="005D1FC2" w:rsidRDefault="005D1FC2"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p>
        </w:tc>
        <w:tc>
          <w:tcPr>
            <w:tcW w:w="2520" w:type="dxa"/>
          </w:tcPr>
          <w:p w:rsidR="005D1FC2" w:rsidRPr="005D1FC2" w:rsidRDefault="005D2126" w:rsidP="00E952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491.83</w:t>
            </w:r>
            <w:r>
              <w:rPr>
                <w:rFonts w:ascii="Times New Roman" w:eastAsia="Times New Roman" w:hAnsi="Times New Roman" w:cs="Times New Roman"/>
                <w:sz w:val="24"/>
                <w:szCs w:val="24"/>
              </w:rPr>
              <w:fldChar w:fldCharType="end"/>
            </w:r>
          </w:p>
        </w:tc>
      </w:tr>
    </w:tbl>
    <w:p w:rsidR="005D1FC2" w:rsidRPr="005D1FC2" w:rsidRDefault="005D1FC2" w:rsidP="00E103AE">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Times New Roman"/>
          <w:sz w:val="24"/>
          <w:szCs w:val="24"/>
        </w:rPr>
      </w:pPr>
    </w:p>
    <w:p w:rsidR="005D1FC2" w:rsidRPr="005D1FC2" w:rsidRDefault="00001794" w:rsidP="00E103AE">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 xml:space="preserve">Therefore, the estimated annual wage cost for each industry respondent for </w:t>
      </w:r>
      <w:r w:rsidR="005D1FC2" w:rsidRPr="005D1FC2">
        <w:rPr>
          <w:rFonts w:ascii="Times New Roman" w:eastAsia="Times New Roman" w:hAnsi="Times New Roman" w:cs="Arial"/>
          <w:sz w:val="24"/>
          <w:szCs w:val="24"/>
        </w:rPr>
        <w:t>§</w:t>
      </w:r>
      <w:r w:rsidR="005D1FC2" w:rsidRPr="005D1FC2">
        <w:rPr>
          <w:rFonts w:ascii="Times New Roman" w:eastAsia="Times New Roman" w:hAnsi="Times New Roman" w:cs="Times New Roman"/>
          <w:sz w:val="24"/>
          <w:szCs w:val="24"/>
        </w:rPr>
        <w:t>784.18 is $491.</w:t>
      </w:r>
      <w:r w:rsidR="005D2126">
        <w:rPr>
          <w:rFonts w:ascii="Times New Roman" w:eastAsia="Times New Roman" w:hAnsi="Times New Roman" w:cs="Times New Roman"/>
          <w:sz w:val="24"/>
          <w:szCs w:val="24"/>
        </w:rPr>
        <w:t>83</w:t>
      </w:r>
      <w:r w:rsidR="005D1FC2" w:rsidRPr="005D1FC2">
        <w:rPr>
          <w:rFonts w:ascii="Times New Roman" w:eastAsia="Times New Roman" w:hAnsi="Times New Roman" w:cs="Times New Roman"/>
          <w:sz w:val="24"/>
          <w:szCs w:val="24"/>
        </w:rPr>
        <w:t>.  The total wage cost to all industry respondents is $491.</w:t>
      </w:r>
      <w:r w:rsidR="005D2126">
        <w:rPr>
          <w:rFonts w:ascii="Times New Roman" w:eastAsia="Times New Roman" w:hAnsi="Times New Roman" w:cs="Times New Roman"/>
          <w:sz w:val="24"/>
          <w:szCs w:val="24"/>
        </w:rPr>
        <w:t>83</w:t>
      </w:r>
      <w:r w:rsidR="005D1FC2" w:rsidRPr="005D1FC2">
        <w:rPr>
          <w:rFonts w:ascii="Times New Roman" w:eastAsia="Times New Roman" w:hAnsi="Times New Roman" w:cs="Times New Roman"/>
          <w:sz w:val="24"/>
          <w:szCs w:val="24"/>
        </w:rPr>
        <w:t xml:space="preserve"> x 18 applications  = $8,8</w:t>
      </w:r>
      <w:r w:rsidR="005D2126">
        <w:rPr>
          <w:rFonts w:ascii="Times New Roman" w:eastAsia="Times New Roman" w:hAnsi="Times New Roman" w:cs="Times New Roman"/>
          <w:sz w:val="24"/>
          <w:szCs w:val="24"/>
        </w:rPr>
        <w:t>53</w:t>
      </w:r>
      <w:r w:rsidR="005D1FC2" w:rsidRPr="005D1FC2">
        <w:rPr>
          <w:rFonts w:ascii="Times New Roman" w:eastAsia="Times New Roman" w:hAnsi="Times New Roman" w:cs="Times New Roman"/>
          <w:sz w:val="24"/>
          <w:szCs w:val="24"/>
        </w:rPr>
        <w:t>.</w:t>
      </w:r>
    </w:p>
    <w:p w:rsidR="005D1FC2" w:rsidRPr="005D1FC2" w:rsidRDefault="005D1FC2" w:rsidP="00E103AE">
      <w:pPr>
        <w:spacing w:after="0" w:line="240" w:lineRule="auto"/>
        <w:ind w:left="720" w:hanging="720"/>
        <w:rPr>
          <w:rFonts w:ascii="Times New Roman" w:eastAsia="Times New Roman" w:hAnsi="Times New Roman" w:cs="Times New Roman"/>
          <w:sz w:val="24"/>
          <w:szCs w:val="24"/>
        </w:rPr>
      </w:pPr>
    </w:p>
    <w:p w:rsidR="005D1FC2" w:rsidRPr="005D1FC2" w:rsidRDefault="005D1FC2" w:rsidP="00001794">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Times New Roman"/>
          <w:sz w:val="24"/>
          <w:szCs w:val="24"/>
        </w:rPr>
        <w:t>In addition, it takes 2 hours for each s</w:t>
      </w:r>
      <w:r w:rsidRPr="005D1FC2">
        <w:rPr>
          <w:rFonts w:ascii="Times New Roman" w:eastAsia="Times New Roman" w:hAnsi="Times New Roman" w:cs="Arial"/>
          <w:sz w:val="24"/>
          <w:szCs w:val="24"/>
        </w:rPr>
        <w:t xml:space="preserve">tate regulatory authority to review this section of the permit application.  </w:t>
      </w:r>
    </w:p>
    <w:p w:rsidR="005D1FC2" w:rsidRPr="005D1FC2" w:rsidRDefault="005D1FC2" w:rsidP="00E103AE">
      <w:pPr>
        <w:spacing w:after="0" w:line="240" w:lineRule="auto"/>
        <w:ind w:left="720" w:hanging="720"/>
        <w:rPr>
          <w:rFonts w:ascii="Times New Roman" w:eastAsia="Times New Roman" w:hAnsi="Times New Roman" w:cs="Arial"/>
          <w:sz w:val="24"/>
          <w:szCs w:val="24"/>
        </w:rPr>
      </w:pPr>
    </w:p>
    <w:p w:rsidR="005D1FC2" w:rsidRPr="005D1FC2" w:rsidRDefault="00001794" w:rsidP="00E103AE">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Using wage costs for state employee engineering technician, we estimate that the wage cost is $33.</w:t>
      </w:r>
      <w:r w:rsidR="005D2126">
        <w:rPr>
          <w:rFonts w:ascii="Times New Roman" w:eastAsia="Times New Roman" w:hAnsi="Times New Roman" w:cs="Times New Roman"/>
          <w:sz w:val="24"/>
          <w:szCs w:val="24"/>
        </w:rPr>
        <w:t>02</w:t>
      </w:r>
      <w:r w:rsidR="005D1FC2" w:rsidRPr="005D1FC2">
        <w:rPr>
          <w:rFonts w:ascii="Times New Roman" w:eastAsia="Times New Roman" w:hAnsi="Times New Roman" w:cs="Times New Roman"/>
          <w:sz w:val="24"/>
          <w:szCs w:val="24"/>
        </w:rPr>
        <w:t xml:space="preserve"> per hour including benefits.  Therefore, the estimated annual wage cost for state regulatory authorities to review </w:t>
      </w:r>
      <w:r w:rsidR="005D1FC2" w:rsidRPr="005D1FC2">
        <w:rPr>
          <w:rFonts w:ascii="Times New Roman" w:eastAsia="Times New Roman" w:hAnsi="Times New Roman" w:cs="Arial"/>
          <w:sz w:val="24"/>
          <w:szCs w:val="24"/>
        </w:rPr>
        <w:t>§</w:t>
      </w:r>
      <w:r w:rsidR="005D1FC2" w:rsidRPr="005D1FC2">
        <w:rPr>
          <w:rFonts w:ascii="Times New Roman" w:eastAsia="Times New Roman" w:hAnsi="Times New Roman" w:cs="Times New Roman"/>
          <w:sz w:val="24"/>
          <w:szCs w:val="24"/>
        </w:rPr>
        <w:t>784.18 of each permit application is $33.</w:t>
      </w:r>
      <w:r w:rsidR="005D2126">
        <w:rPr>
          <w:rFonts w:ascii="Times New Roman" w:eastAsia="Times New Roman" w:hAnsi="Times New Roman" w:cs="Times New Roman"/>
          <w:sz w:val="24"/>
          <w:szCs w:val="24"/>
        </w:rPr>
        <w:t>02</w:t>
      </w:r>
      <w:r w:rsidR="005D1FC2" w:rsidRPr="005D1FC2">
        <w:rPr>
          <w:rFonts w:ascii="Times New Roman" w:eastAsia="Times New Roman" w:hAnsi="Times New Roman" w:cs="Times New Roman"/>
          <w:sz w:val="24"/>
          <w:szCs w:val="24"/>
        </w:rPr>
        <w:t xml:space="preserve"> per hour x 2 hours = $6</w:t>
      </w:r>
      <w:r w:rsidR="005D2126">
        <w:rPr>
          <w:rFonts w:ascii="Times New Roman" w:eastAsia="Times New Roman" w:hAnsi="Times New Roman" w:cs="Times New Roman"/>
          <w:sz w:val="24"/>
          <w:szCs w:val="24"/>
        </w:rPr>
        <w:t>6</w:t>
      </w:r>
      <w:r w:rsidR="005D1FC2" w:rsidRPr="005D1FC2">
        <w:rPr>
          <w:rFonts w:ascii="Times New Roman" w:eastAsia="Times New Roman" w:hAnsi="Times New Roman" w:cs="Times New Roman"/>
          <w:sz w:val="24"/>
          <w:szCs w:val="24"/>
        </w:rPr>
        <w:t>.</w:t>
      </w:r>
      <w:r w:rsidR="005D2126">
        <w:rPr>
          <w:rFonts w:ascii="Times New Roman" w:eastAsia="Times New Roman" w:hAnsi="Times New Roman" w:cs="Times New Roman"/>
          <w:sz w:val="24"/>
          <w:szCs w:val="24"/>
        </w:rPr>
        <w:t>0</w:t>
      </w:r>
      <w:r w:rsidR="005D1FC2" w:rsidRPr="005D1FC2">
        <w:rPr>
          <w:rFonts w:ascii="Times New Roman" w:eastAsia="Times New Roman" w:hAnsi="Times New Roman" w:cs="Times New Roman"/>
          <w:sz w:val="24"/>
          <w:szCs w:val="24"/>
        </w:rPr>
        <w:t>4.  The total wage cost to all state regulatory authorities is $6</w:t>
      </w:r>
      <w:r w:rsidR="005D2126">
        <w:rPr>
          <w:rFonts w:ascii="Times New Roman" w:eastAsia="Times New Roman" w:hAnsi="Times New Roman" w:cs="Times New Roman"/>
          <w:sz w:val="24"/>
          <w:szCs w:val="24"/>
        </w:rPr>
        <w:t>6</w:t>
      </w:r>
      <w:r w:rsidR="005D1FC2" w:rsidRPr="005D1FC2">
        <w:rPr>
          <w:rFonts w:ascii="Times New Roman" w:eastAsia="Times New Roman" w:hAnsi="Times New Roman" w:cs="Times New Roman"/>
          <w:sz w:val="24"/>
          <w:szCs w:val="24"/>
        </w:rPr>
        <w:t>.</w:t>
      </w:r>
      <w:r w:rsidR="005D2126">
        <w:rPr>
          <w:rFonts w:ascii="Times New Roman" w:eastAsia="Times New Roman" w:hAnsi="Times New Roman" w:cs="Times New Roman"/>
          <w:sz w:val="24"/>
          <w:szCs w:val="24"/>
        </w:rPr>
        <w:t>0</w:t>
      </w:r>
      <w:r w:rsidR="005D1FC2" w:rsidRPr="005D1FC2">
        <w:rPr>
          <w:rFonts w:ascii="Times New Roman" w:eastAsia="Times New Roman" w:hAnsi="Times New Roman" w:cs="Times New Roman"/>
          <w:sz w:val="24"/>
          <w:szCs w:val="24"/>
        </w:rPr>
        <w:t>4 x 17 permit applications = $1,1</w:t>
      </w:r>
      <w:r w:rsidR="005D2126">
        <w:rPr>
          <w:rFonts w:ascii="Times New Roman" w:eastAsia="Times New Roman" w:hAnsi="Times New Roman" w:cs="Times New Roman"/>
          <w:sz w:val="24"/>
          <w:szCs w:val="24"/>
        </w:rPr>
        <w:t>23</w:t>
      </w:r>
      <w:r w:rsidR="005D1FC2" w:rsidRPr="005D1FC2">
        <w:rPr>
          <w:rFonts w:ascii="Times New Roman" w:eastAsia="Times New Roman" w:hAnsi="Times New Roman" w:cs="Times New Roman"/>
          <w:sz w:val="24"/>
          <w:szCs w:val="24"/>
        </w:rPr>
        <w:t>.</w:t>
      </w:r>
    </w:p>
    <w:p w:rsidR="005D1FC2" w:rsidRPr="005D1FC2" w:rsidRDefault="005D1FC2" w:rsidP="00E103AE">
      <w:pPr>
        <w:spacing w:after="0" w:line="240" w:lineRule="auto"/>
        <w:ind w:left="720" w:hanging="720"/>
        <w:rPr>
          <w:rFonts w:ascii="Times New Roman" w:eastAsia="Times New Roman" w:hAnsi="Times New Roman" w:cs="Arial"/>
          <w:sz w:val="24"/>
          <w:szCs w:val="24"/>
        </w:rPr>
      </w:pPr>
    </w:p>
    <w:p w:rsidR="005D1FC2" w:rsidRPr="005D1FC2" w:rsidRDefault="005D1FC2" w:rsidP="00001794">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rPr>
        <w:t>Therefore, we estimate that the burden to all respondents is $8,8</w:t>
      </w:r>
      <w:r w:rsidR="00EB7904">
        <w:rPr>
          <w:rFonts w:ascii="Times New Roman" w:eastAsia="Times New Roman" w:hAnsi="Times New Roman" w:cs="Arial"/>
          <w:sz w:val="24"/>
          <w:szCs w:val="24"/>
        </w:rPr>
        <w:t>53</w:t>
      </w:r>
      <w:r w:rsidRPr="005D1FC2">
        <w:rPr>
          <w:rFonts w:ascii="Times New Roman" w:eastAsia="Times New Roman" w:hAnsi="Times New Roman" w:cs="Arial"/>
          <w:sz w:val="24"/>
          <w:szCs w:val="24"/>
        </w:rPr>
        <w:t xml:space="preserve"> for industry + $1,1</w:t>
      </w:r>
      <w:r w:rsidR="005D2126">
        <w:rPr>
          <w:rFonts w:ascii="Times New Roman" w:eastAsia="Times New Roman" w:hAnsi="Times New Roman" w:cs="Arial"/>
          <w:sz w:val="24"/>
          <w:szCs w:val="24"/>
        </w:rPr>
        <w:t>23</w:t>
      </w:r>
      <w:r w:rsidRPr="005D1FC2">
        <w:rPr>
          <w:rFonts w:ascii="Times New Roman" w:eastAsia="Times New Roman" w:hAnsi="Times New Roman" w:cs="Arial"/>
          <w:sz w:val="24"/>
          <w:szCs w:val="24"/>
        </w:rPr>
        <w:t xml:space="preserve"> for state regulatory authorities = $9,9</w:t>
      </w:r>
      <w:r w:rsidR="00EB7904">
        <w:rPr>
          <w:rFonts w:ascii="Times New Roman" w:eastAsia="Times New Roman" w:hAnsi="Times New Roman" w:cs="Arial"/>
          <w:sz w:val="24"/>
          <w:szCs w:val="24"/>
        </w:rPr>
        <w:t>76</w:t>
      </w:r>
      <w:r w:rsidRPr="005D1FC2">
        <w:rPr>
          <w:rFonts w:ascii="Times New Roman" w:eastAsia="Times New Roman" w:hAnsi="Times New Roman" w:cs="Arial"/>
          <w:sz w:val="24"/>
          <w:szCs w:val="24"/>
        </w:rPr>
        <w:t xml:space="preserve">. </w:t>
      </w:r>
    </w:p>
    <w:p w:rsidR="005D1FC2" w:rsidRPr="005D1FC2" w:rsidRDefault="005D1FC2" w:rsidP="00E103AE">
      <w:pPr>
        <w:spacing w:after="0" w:line="240" w:lineRule="auto"/>
        <w:ind w:left="720" w:hanging="720"/>
        <w:rPr>
          <w:rFonts w:ascii="Times New Roman" w:eastAsia="Times New Roman" w:hAnsi="Times New Roman" w:cs="Arial"/>
          <w:sz w:val="24"/>
          <w:szCs w:val="24"/>
        </w:rPr>
      </w:pPr>
    </w:p>
    <w:p w:rsidR="005D1FC2" w:rsidRPr="005D1FC2" w:rsidRDefault="005D1FC2" w:rsidP="00001794">
      <w:pPr>
        <w:spacing w:after="0" w:line="240" w:lineRule="auto"/>
        <w:rPr>
          <w:rFonts w:ascii="Times New Roman" w:eastAsia="Times New Roman" w:hAnsi="Times New Roman" w:cs="Arial"/>
          <w:sz w:val="24"/>
          <w:szCs w:val="24"/>
        </w:rPr>
      </w:pPr>
      <w:r w:rsidRPr="005D1FC2">
        <w:rPr>
          <w:rFonts w:ascii="Times New Roman" w:eastAsia="Times New Roman" w:hAnsi="Times New Roman" w:cs="Times New Roman"/>
          <w:sz w:val="24"/>
          <w:szCs w:val="24"/>
        </w:rPr>
        <w:t>13.</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Total Annual Non-Wage Cost Burden to Respondents</w:t>
      </w:r>
    </w:p>
    <w:p w:rsidR="005D1FC2" w:rsidRPr="005D1FC2" w:rsidRDefault="005D1FC2" w:rsidP="00E103AE">
      <w:pPr>
        <w:spacing w:after="0" w:line="240" w:lineRule="auto"/>
        <w:ind w:left="720" w:hanging="720"/>
        <w:rPr>
          <w:rFonts w:ascii="Times New Roman" w:eastAsia="Times New Roman" w:hAnsi="Times New Roman" w:cs="Times New Roman"/>
          <w:sz w:val="24"/>
          <w:szCs w:val="24"/>
        </w:rPr>
      </w:pPr>
    </w:p>
    <w:p w:rsidR="005D1FC2" w:rsidRDefault="005D1FC2" w:rsidP="00001794">
      <w:pPr>
        <w:spacing w:after="0" w:line="240" w:lineRule="auto"/>
        <w:ind w:left="720"/>
        <w:rPr>
          <w:rFonts w:ascii="Times New Roman" w:eastAsia="Times New Roman" w:hAnsi="Times New Roman" w:cs="Times New Roman"/>
          <w:sz w:val="24"/>
          <w:szCs w:val="24"/>
          <w:u w:val="single"/>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Capital and Start-Up Costs:</w:t>
      </w:r>
    </w:p>
    <w:p w:rsidR="00111E12" w:rsidRPr="005D1FC2" w:rsidRDefault="00111E12" w:rsidP="00001794">
      <w:pPr>
        <w:spacing w:after="0" w:line="240" w:lineRule="auto"/>
        <w:ind w:left="720"/>
        <w:rPr>
          <w:rFonts w:ascii="Times New Roman" w:eastAsia="Times New Roman" w:hAnsi="Times New Roman" w:cs="Arial"/>
          <w:sz w:val="24"/>
          <w:szCs w:val="24"/>
        </w:rPr>
      </w:pPr>
    </w:p>
    <w:p w:rsidR="005D1FC2" w:rsidRPr="005D1FC2" w:rsidRDefault="00001794" w:rsidP="00E103AE">
      <w:pPr>
        <w:keepNext/>
        <w:keepLines/>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 xml:space="preserve">We estimate that non-labor costs for each application average $50, which translates to a total cost </w:t>
      </w:r>
      <w:r w:rsidR="005D1FC2" w:rsidRPr="00EB7904">
        <w:rPr>
          <w:rFonts w:ascii="Times New Roman" w:eastAsia="Times New Roman" w:hAnsi="Times New Roman" w:cs="Times New Roman"/>
          <w:sz w:val="24"/>
          <w:szCs w:val="24"/>
        </w:rPr>
        <w:t>of $900 for all</w:t>
      </w:r>
      <w:r w:rsidR="005D1FC2" w:rsidRPr="005D1FC2">
        <w:rPr>
          <w:rFonts w:ascii="Times New Roman" w:eastAsia="Times New Roman" w:hAnsi="Times New Roman" w:cs="Times New Roman"/>
          <w:sz w:val="24"/>
          <w:szCs w:val="24"/>
        </w:rPr>
        <w:t xml:space="preserve"> applicants (18 applications x $50 per application).</w:t>
      </w:r>
    </w:p>
    <w:p w:rsidR="005D1FC2" w:rsidRPr="005D1FC2" w:rsidRDefault="005D1FC2" w:rsidP="00E103AE">
      <w:pPr>
        <w:tabs>
          <w:tab w:val="left" w:pos="720"/>
          <w:tab w:val="left" w:pos="1080"/>
        </w:tabs>
        <w:spacing w:after="0" w:line="240" w:lineRule="auto"/>
        <w:ind w:hanging="720"/>
        <w:rPr>
          <w:rFonts w:ascii="Times New Roman" w:eastAsia="Times New Roman" w:hAnsi="Times New Roman" w:cs="Times New Roman"/>
          <w:sz w:val="24"/>
          <w:szCs w:val="24"/>
        </w:rPr>
      </w:pPr>
    </w:p>
    <w:p w:rsidR="005D1FC2" w:rsidRPr="005D1FC2" w:rsidRDefault="00001794" w:rsidP="00E103AE">
      <w:pPr>
        <w:tabs>
          <w:tab w:val="left" w:pos="720"/>
          <w:tab w:val="left" w:pos="108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b.</w:t>
      </w:r>
      <w:r w:rsidR="005D1FC2" w:rsidRPr="005D1FC2">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u w:val="single"/>
        </w:rPr>
        <w:t>Operation, Maintenance, and Services.</w:t>
      </w:r>
    </w:p>
    <w:p w:rsidR="005D1FC2" w:rsidRPr="005D1FC2" w:rsidRDefault="005D1FC2" w:rsidP="00E103AE">
      <w:pPr>
        <w:tabs>
          <w:tab w:val="left" w:pos="720"/>
          <w:tab w:val="left" w:pos="1080"/>
        </w:tabs>
        <w:spacing w:after="0" w:line="240" w:lineRule="auto"/>
        <w:ind w:left="720" w:hanging="720"/>
        <w:rPr>
          <w:rFonts w:ascii="Times New Roman" w:eastAsia="Times New Roman" w:hAnsi="Times New Roman" w:cs="Times New Roman"/>
          <w:sz w:val="24"/>
          <w:szCs w:val="24"/>
        </w:rPr>
      </w:pPr>
    </w:p>
    <w:p w:rsidR="005D1FC2" w:rsidRPr="005D1FC2" w:rsidRDefault="00001794" w:rsidP="00E103AE">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Shruti"/>
          <w:sz w:val="24"/>
          <w:szCs w:val="24"/>
        </w:rPr>
        <w:tab/>
      </w:r>
      <w:r w:rsidR="005D1FC2" w:rsidRPr="005D1FC2">
        <w:rPr>
          <w:rFonts w:ascii="Times New Roman" w:eastAsia="Times New Roman" w:hAnsi="Times New Roman" w:cs="Shruti"/>
          <w:sz w:val="24"/>
          <w:szCs w:val="24"/>
        </w:rPr>
        <w:t xml:space="preserve">None other than those associated with customary and usual business practices. </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001794">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14.</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Estimate of Costs to the Federal Government</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E103AE">
      <w:pPr>
        <w:tabs>
          <w:tab w:val="left" w:pos="-1296"/>
          <w:tab w:val="left" w:pos="-576"/>
          <w:tab w:val="left" w:pos="720"/>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Oversight</w:t>
      </w:r>
      <w:r w:rsidRPr="005D1FC2">
        <w:rPr>
          <w:rFonts w:ascii="Times New Roman" w:eastAsia="Times New Roman" w:hAnsi="Times New Roman" w:cs="Arial"/>
          <w:sz w:val="24"/>
          <w:szCs w:val="24"/>
        </w:rPr>
        <w:t xml:space="preserve">:  In keeping with the current guidance concerning oversight of state program implementation, which de-emphasizes process reviews,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does not anticipate conducting any significant oversight review of state compliance with the requirements of 30 CFR § 784.18 in the absence of any indication of programmatic problems.  If we conduct an oversight review of this topic in one state program per year, that review would require an average of 8 hours at $</w:t>
      </w:r>
      <w:r w:rsidR="00EB7904">
        <w:rPr>
          <w:rFonts w:ascii="Times New Roman" w:eastAsia="Times New Roman" w:hAnsi="Times New Roman" w:cs="Arial"/>
          <w:sz w:val="24"/>
          <w:szCs w:val="24"/>
        </w:rPr>
        <w:t>56.61</w:t>
      </w:r>
      <w:r w:rsidRPr="005D1FC2">
        <w:rPr>
          <w:rFonts w:ascii="Times New Roman" w:eastAsia="Times New Roman" w:hAnsi="Times New Roman" w:cs="Arial"/>
          <w:sz w:val="24"/>
          <w:szCs w:val="24"/>
        </w:rPr>
        <w:t xml:space="preserve"> per hour (GS-12/5 regulatory program specialist/mining engineer reviewing the application, including 1.5 multiplier for benefits</w:t>
      </w:r>
      <w:r w:rsidRPr="005D1FC2">
        <w:rPr>
          <w:rFonts w:ascii="Times New Roman" w:eastAsia="Times New Roman" w:hAnsi="Times New Roman" w:cs="Times New Roman"/>
          <w:sz w:val="24"/>
          <w:szCs w:val="24"/>
        </w:rPr>
        <w:t xml:space="preserve">).  </w:t>
      </w:r>
      <w:r w:rsidRPr="005D1FC2">
        <w:rPr>
          <w:rFonts w:ascii="Times New Roman" w:eastAsia="Times New Roman" w:hAnsi="Times New Roman" w:cs="Arial"/>
          <w:sz w:val="24"/>
          <w:szCs w:val="24"/>
        </w:rPr>
        <w:t xml:space="preserve">The annual cost to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for this oversight activity is estimated to be $</w:t>
      </w:r>
      <w:r w:rsidR="00EB7904">
        <w:rPr>
          <w:rFonts w:ascii="Times New Roman" w:eastAsia="Times New Roman" w:hAnsi="Times New Roman" w:cs="Arial"/>
          <w:sz w:val="24"/>
          <w:szCs w:val="24"/>
        </w:rPr>
        <w:t>453</w:t>
      </w:r>
      <w:r w:rsidRPr="005D1FC2">
        <w:rPr>
          <w:rFonts w:ascii="Times New Roman" w:eastAsia="Times New Roman" w:hAnsi="Times New Roman" w:cs="Arial"/>
          <w:sz w:val="24"/>
          <w:szCs w:val="24"/>
        </w:rPr>
        <w:t>.</w:t>
      </w:r>
    </w:p>
    <w:p w:rsidR="005D1FC2" w:rsidRPr="005D1FC2" w:rsidRDefault="005D1FC2"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Arial"/>
          <w:sz w:val="24"/>
          <w:szCs w:val="24"/>
        </w:rPr>
      </w:pPr>
    </w:p>
    <w:p w:rsidR="005D1FC2" w:rsidRPr="005D1FC2" w:rsidRDefault="00001794"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Arial"/>
          <w:sz w:val="24"/>
          <w:szCs w:val="24"/>
        </w:rPr>
      </w:pPr>
      <w:r>
        <w:rPr>
          <w:rFonts w:ascii="Times New Roman" w:eastAsia="Times New Roman" w:hAnsi="Times New Roman" w:cs="Arial"/>
          <w:sz w:val="24"/>
          <w:szCs w:val="24"/>
        </w:rPr>
        <w:tab/>
      </w:r>
      <w:r w:rsidR="005D1FC2" w:rsidRPr="005D1FC2">
        <w:rPr>
          <w:rFonts w:ascii="Times New Roman" w:eastAsia="Times New Roman" w:hAnsi="Times New Roman" w:cs="Arial"/>
          <w:sz w:val="24"/>
          <w:szCs w:val="24"/>
          <w:u w:val="single"/>
        </w:rPr>
        <w:t>Federal Programs</w:t>
      </w:r>
      <w:r w:rsidR="005D1FC2" w:rsidRPr="005D1FC2">
        <w:rPr>
          <w:rFonts w:ascii="Times New Roman" w:eastAsia="Times New Roman" w:hAnsi="Times New Roman" w:cs="Arial"/>
          <w:sz w:val="24"/>
          <w:szCs w:val="24"/>
        </w:rPr>
        <w:t xml:space="preserve">:  </w:t>
      </w:r>
      <w:r w:rsidR="000C34A8">
        <w:rPr>
          <w:rFonts w:ascii="Times New Roman" w:eastAsia="Times New Roman" w:hAnsi="Times New Roman" w:cs="Arial"/>
          <w:sz w:val="24"/>
          <w:szCs w:val="24"/>
        </w:rPr>
        <w:t>OSMRE</w:t>
      </w:r>
      <w:r w:rsidR="005D1FC2" w:rsidRPr="005D1FC2">
        <w:rPr>
          <w:rFonts w:ascii="Times New Roman" w:eastAsia="Times New Roman" w:hAnsi="Times New Roman" w:cs="Arial"/>
          <w:sz w:val="24"/>
          <w:szCs w:val="24"/>
        </w:rPr>
        <w:t xml:space="preserve"> estimates that it will annually receive 1 application for a new permit where </w:t>
      </w:r>
      <w:r w:rsidR="000C34A8">
        <w:rPr>
          <w:rFonts w:ascii="Times New Roman" w:eastAsia="Times New Roman" w:hAnsi="Times New Roman" w:cs="Arial"/>
          <w:sz w:val="24"/>
          <w:szCs w:val="24"/>
        </w:rPr>
        <w:t>OSMRE</w:t>
      </w:r>
      <w:r w:rsidR="005D1FC2" w:rsidRPr="005D1FC2">
        <w:rPr>
          <w:rFonts w:ascii="Times New Roman" w:eastAsia="Times New Roman" w:hAnsi="Times New Roman" w:cs="Arial"/>
          <w:sz w:val="24"/>
          <w:szCs w:val="24"/>
        </w:rPr>
        <w:t xml:space="preserve"> is the regulatory authority.  At an average salary of $</w:t>
      </w:r>
      <w:r w:rsidR="00EB7904">
        <w:rPr>
          <w:rFonts w:ascii="Times New Roman" w:eastAsia="Times New Roman" w:hAnsi="Times New Roman" w:cs="Arial"/>
          <w:sz w:val="24"/>
          <w:szCs w:val="24"/>
        </w:rPr>
        <w:t>56.61</w:t>
      </w:r>
      <w:r w:rsidR="005D1FC2" w:rsidRPr="005D1FC2">
        <w:rPr>
          <w:rFonts w:ascii="Times New Roman" w:eastAsia="Times New Roman" w:hAnsi="Times New Roman" w:cs="Arial"/>
          <w:sz w:val="24"/>
          <w:szCs w:val="24"/>
        </w:rPr>
        <w:t xml:space="preserve"> per hour, the annual wage cost to the Federal government to review the 1 plan at 2 hours per review will be $</w:t>
      </w:r>
      <w:r w:rsidR="00EB7904">
        <w:rPr>
          <w:rFonts w:ascii="Times New Roman" w:eastAsia="Times New Roman" w:hAnsi="Times New Roman" w:cs="Arial"/>
          <w:sz w:val="24"/>
          <w:szCs w:val="24"/>
        </w:rPr>
        <w:t>113</w:t>
      </w:r>
      <w:r w:rsidR="005D1FC2" w:rsidRPr="005D1FC2">
        <w:rPr>
          <w:rFonts w:ascii="Times New Roman" w:eastAsia="Times New Roman" w:hAnsi="Times New Roman" w:cs="Arial"/>
          <w:sz w:val="24"/>
          <w:szCs w:val="24"/>
        </w:rPr>
        <w:t xml:space="preserve"> (1 application x $</w:t>
      </w:r>
      <w:r w:rsidR="00EB7904">
        <w:rPr>
          <w:rFonts w:ascii="Times New Roman" w:eastAsia="Times New Roman" w:hAnsi="Times New Roman" w:cs="Arial"/>
          <w:sz w:val="24"/>
          <w:szCs w:val="24"/>
        </w:rPr>
        <w:t>56.61</w:t>
      </w:r>
      <w:r w:rsidR="005D1FC2" w:rsidRPr="005D1FC2">
        <w:rPr>
          <w:rFonts w:ascii="Times New Roman" w:eastAsia="Times New Roman" w:hAnsi="Times New Roman" w:cs="Arial"/>
          <w:sz w:val="24"/>
          <w:szCs w:val="24"/>
        </w:rPr>
        <w:t xml:space="preserve"> x 2 hours).</w:t>
      </w:r>
    </w:p>
    <w:p w:rsidR="005D1FC2" w:rsidRPr="005D1FC2" w:rsidRDefault="005D1FC2"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rFonts w:ascii="Times New Roman" w:eastAsia="Times New Roman" w:hAnsi="Times New Roman" w:cs="Arial"/>
          <w:sz w:val="24"/>
          <w:szCs w:val="24"/>
        </w:rPr>
      </w:pPr>
    </w:p>
    <w:p w:rsidR="005D1FC2" w:rsidRPr="005D1FC2" w:rsidRDefault="005D1FC2"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00001794">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Total Federal Cost</w:t>
      </w:r>
    </w:p>
    <w:p w:rsidR="005D1FC2" w:rsidRPr="005D1FC2" w:rsidRDefault="005D1FC2"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rFonts w:ascii="Times New Roman" w:eastAsia="Times New Roman" w:hAnsi="Times New Roman" w:cs="Arial"/>
          <w:sz w:val="24"/>
          <w:szCs w:val="24"/>
        </w:rPr>
      </w:pPr>
    </w:p>
    <w:p w:rsidR="005D1FC2" w:rsidRPr="005D1FC2" w:rsidRDefault="005D1FC2" w:rsidP="00E103A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00001794">
        <w:rPr>
          <w:rFonts w:ascii="Times New Roman" w:eastAsia="Times New Roman" w:hAnsi="Times New Roman" w:cs="Arial"/>
          <w:sz w:val="24"/>
          <w:szCs w:val="24"/>
        </w:rPr>
        <w:tab/>
      </w:r>
      <w:r w:rsidRPr="005D1FC2">
        <w:rPr>
          <w:rFonts w:ascii="Times New Roman" w:eastAsia="Times New Roman" w:hAnsi="Times New Roman" w:cs="Arial"/>
          <w:sz w:val="24"/>
          <w:szCs w:val="24"/>
        </w:rPr>
        <w:tab/>
        <w:t xml:space="preserve">$ </w:t>
      </w:r>
      <w:r w:rsidR="00EB7904">
        <w:rPr>
          <w:rFonts w:ascii="Times New Roman" w:eastAsia="Times New Roman" w:hAnsi="Times New Roman" w:cs="Arial"/>
          <w:sz w:val="24"/>
          <w:szCs w:val="24"/>
        </w:rPr>
        <w:t>453</w:t>
      </w:r>
      <w:r w:rsidRPr="005D1FC2">
        <w:rPr>
          <w:rFonts w:ascii="Times New Roman" w:eastAsia="Times New Roman" w:hAnsi="Times New Roman" w:cs="Arial"/>
          <w:sz w:val="24"/>
          <w:szCs w:val="24"/>
        </w:rPr>
        <w:t xml:space="preserve">  Oversight</w:t>
      </w:r>
    </w:p>
    <w:p w:rsidR="005D1FC2" w:rsidRPr="005D1FC2" w:rsidRDefault="005D1FC2" w:rsidP="00E103A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00001794">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w:t>
      </w:r>
      <w:r w:rsidRPr="005D1FC2">
        <w:rPr>
          <w:rFonts w:ascii="Times New Roman" w:eastAsia="Times New Roman" w:hAnsi="Times New Roman" w:cs="Arial"/>
          <w:sz w:val="24"/>
          <w:szCs w:val="24"/>
          <w:u w:val="single"/>
        </w:rPr>
        <w:tab/>
        <w:t xml:space="preserve">$ </w:t>
      </w:r>
      <w:r w:rsidR="00EB7904">
        <w:rPr>
          <w:rFonts w:ascii="Times New Roman" w:eastAsia="Times New Roman" w:hAnsi="Times New Roman" w:cs="Arial"/>
          <w:sz w:val="24"/>
          <w:szCs w:val="24"/>
          <w:u w:val="single"/>
        </w:rPr>
        <w:t>113</w:t>
      </w:r>
      <w:r w:rsidRPr="005D1FC2">
        <w:rPr>
          <w:rFonts w:ascii="Times New Roman" w:eastAsia="Times New Roman" w:hAnsi="Times New Roman" w:cs="Arial"/>
          <w:sz w:val="24"/>
          <w:szCs w:val="24"/>
        </w:rPr>
        <w:t xml:space="preserve">  Federal Programs</w:t>
      </w:r>
    </w:p>
    <w:p w:rsidR="005D1FC2" w:rsidRPr="005D1FC2" w:rsidRDefault="005D1FC2" w:rsidP="00E103A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00001794">
        <w:rPr>
          <w:rFonts w:ascii="Times New Roman" w:eastAsia="Times New Roman" w:hAnsi="Times New Roman" w:cs="Arial"/>
          <w:sz w:val="24"/>
          <w:szCs w:val="24"/>
        </w:rPr>
        <w:tab/>
      </w:r>
      <w:r w:rsidRPr="005D1FC2">
        <w:rPr>
          <w:rFonts w:ascii="Times New Roman" w:eastAsia="Times New Roman" w:hAnsi="Times New Roman" w:cs="Arial"/>
          <w:sz w:val="24"/>
          <w:szCs w:val="24"/>
        </w:rPr>
        <w:tab/>
        <w:t xml:space="preserve">$ </w:t>
      </w:r>
      <w:r w:rsidR="00EB7904">
        <w:rPr>
          <w:rFonts w:ascii="Times New Roman" w:eastAsia="Times New Roman" w:hAnsi="Times New Roman" w:cs="Arial"/>
          <w:sz w:val="24"/>
          <w:szCs w:val="24"/>
        </w:rPr>
        <w:t>566</w:t>
      </w:r>
      <w:r w:rsidRPr="005D1FC2">
        <w:rPr>
          <w:rFonts w:ascii="Times New Roman" w:eastAsia="Times New Roman" w:hAnsi="Times New Roman" w:cs="Arial"/>
          <w:sz w:val="24"/>
          <w:szCs w:val="24"/>
        </w:rPr>
        <w:t xml:space="preserve"> Total Federal Cost</w:t>
      </w:r>
    </w:p>
    <w:p w:rsidR="005D1FC2" w:rsidRPr="005D1FC2" w:rsidRDefault="005D1FC2" w:rsidP="00E103AE">
      <w:pPr>
        <w:tabs>
          <w:tab w:val="left" w:pos="720"/>
          <w:tab w:val="left" w:pos="1080"/>
        </w:tabs>
        <w:spacing w:after="0" w:line="240" w:lineRule="auto"/>
        <w:ind w:left="720" w:hanging="720"/>
        <w:rPr>
          <w:rFonts w:ascii="Times New Roman" w:eastAsia="Times New Roman" w:hAnsi="Times New Roman" w:cs="Times New Roman"/>
          <w:sz w:val="24"/>
          <w:szCs w:val="24"/>
        </w:rPr>
      </w:pPr>
    </w:p>
    <w:p w:rsidR="00EF7540" w:rsidRPr="00EB7904" w:rsidRDefault="005D1FC2" w:rsidP="00E103AE">
      <w:pPr>
        <w:spacing w:after="0" w:line="240" w:lineRule="auto"/>
        <w:ind w:left="734"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15.</w:t>
      </w:r>
      <w:r w:rsidRPr="005D1FC2">
        <w:rPr>
          <w:rFonts w:ascii="Times New Roman" w:eastAsia="Times New Roman" w:hAnsi="Times New Roman" w:cs="Times New Roman"/>
          <w:sz w:val="24"/>
          <w:szCs w:val="24"/>
        </w:rPr>
        <w:tab/>
        <w:t xml:space="preserve">There are </w:t>
      </w:r>
      <w:r w:rsidRPr="00EB7904">
        <w:rPr>
          <w:rFonts w:ascii="Times New Roman" w:eastAsia="Times New Roman" w:hAnsi="Times New Roman" w:cs="Times New Roman"/>
          <w:sz w:val="24"/>
          <w:szCs w:val="24"/>
        </w:rPr>
        <w:t xml:space="preserve">currently </w:t>
      </w:r>
      <w:r w:rsidR="00EF7540" w:rsidRPr="00EB7904">
        <w:rPr>
          <w:rFonts w:ascii="Times New Roman" w:eastAsia="Times New Roman" w:hAnsi="Times New Roman" w:cs="Times New Roman"/>
          <w:sz w:val="24"/>
          <w:szCs w:val="24"/>
        </w:rPr>
        <w:t>1</w:t>
      </w:r>
      <w:r w:rsidRPr="00EB7904">
        <w:rPr>
          <w:rFonts w:ascii="Times New Roman" w:eastAsia="Times New Roman" w:hAnsi="Times New Roman" w:cs="Times New Roman"/>
          <w:sz w:val="24"/>
          <w:szCs w:val="24"/>
        </w:rPr>
        <w:t xml:space="preserve">78 hours approved for this section.  </w:t>
      </w:r>
      <w:r w:rsidR="00EF7540" w:rsidRPr="00EB7904">
        <w:rPr>
          <w:rFonts w:ascii="Times New Roman" w:eastAsia="Times New Roman" w:hAnsi="Times New Roman" w:cs="Times New Roman"/>
          <w:sz w:val="24"/>
          <w:szCs w:val="24"/>
        </w:rPr>
        <w:t xml:space="preserve">We anticipate no changes </w:t>
      </w:r>
      <w:r w:rsidR="00EB7904">
        <w:rPr>
          <w:rFonts w:ascii="Times New Roman" w:eastAsia="Times New Roman" w:hAnsi="Times New Roman" w:cs="Times New Roman"/>
          <w:sz w:val="24"/>
          <w:szCs w:val="24"/>
        </w:rPr>
        <w:t xml:space="preserve">to the burden hours or non-wage costs </w:t>
      </w:r>
      <w:r w:rsidR="00EF7540" w:rsidRPr="00EB7904">
        <w:rPr>
          <w:rFonts w:ascii="Times New Roman" w:eastAsia="Times New Roman" w:hAnsi="Times New Roman" w:cs="Times New Roman"/>
          <w:sz w:val="24"/>
          <w:szCs w:val="24"/>
        </w:rPr>
        <w:t xml:space="preserve">to this section.  </w:t>
      </w:r>
    </w:p>
    <w:p w:rsidR="005D1FC2" w:rsidRPr="00EB7904" w:rsidRDefault="005D1FC2" w:rsidP="00E103AE">
      <w:pPr>
        <w:spacing w:after="0" w:line="240" w:lineRule="auto"/>
        <w:ind w:left="734" w:hanging="720"/>
        <w:rPr>
          <w:rFonts w:ascii="Times New Roman" w:eastAsia="Times New Roman" w:hAnsi="Times New Roman" w:cs="Times New Roman"/>
          <w:sz w:val="24"/>
          <w:szCs w:val="24"/>
        </w:rPr>
      </w:pPr>
    </w:p>
    <w:p w:rsidR="005D1FC2" w:rsidRPr="00EB7904" w:rsidRDefault="00001794" w:rsidP="00001794">
      <w:pPr>
        <w:tabs>
          <w:tab w:val="left" w:pos="1440"/>
          <w:tab w:val="left" w:pos="180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EF7540" w:rsidRPr="00EB7904">
        <w:rPr>
          <w:rFonts w:ascii="Times New Roman" w:eastAsia="Times New Roman" w:hAnsi="Times New Roman" w:cs="Times New Roman"/>
          <w:sz w:val="24"/>
          <w:szCs w:val="24"/>
        </w:rPr>
        <w:t>1</w:t>
      </w:r>
      <w:r w:rsidR="005D1FC2" w:rsidRPr="00EB7904">
        <w:rPr>
          <w:rFonts w:ascii="Times New Roman" w:eastAsia="Times New Roman" w:hAnsi="Times New Roman" w:cs="Times New Roman"/>
          <w:sz w:val="24"/>
          <w:szCs w:val="24"/>
        </w:rPr>
        <w:t>78 hours currently approved</w:t>
      </w:r>
    </w:p>
    <w:p w:rsidR="005D1FC2" w:rsidRPr="00001794" w:rsidRDefault="00001794" w:rsidP="00001794">
      <w:pPr>
        <w:tabs>
          <w:tab w:val="left" w:pos="720"/>
          <w:tab w:val="left" w:pos="1440"/>
        </w:tabs>
        <w:spacing w:after="0" w:line="240" w:lineRule="auto"/>
        <w:ind w:left="10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sidR="00EB7904" w:rsidRPr="00001794">
        <w:rPr>
          <w:rFonts w:ascii="Times New Roman" w:eastAsia="Times New Roman" w:hAnsi="Times New Roman" w:cs="Times New Roman"/>
          <w:sz w:val="24"/>
          <w:szCs w:val="24"/>
          <w:u w:val="single"/>
        </w:rPr>
        <w:t xml:space="preserve"> </w:t>
      </w:r>
      <w:r w:rsidR="00EF7540" w:rsidRPr="00001794">
        <w:rPr>
          <w:rFonts w:ascii="Times New Roman" w:eastAsia="Times New Roman" w:hAnsi="Times New Roman" w:cs="Times New Roman"/>
          <w:sz w:val="24"/>
          <w:szCs w:val="24"/>
          <w:u w:val="single"/>
        </w:rPr>
        <w:t xml:space="preserve">  </w:t>
      </w:r>
      <w:r w:rsidR="005D1FC2" w:rsidRPr="00001794">
        <w:rPr>
          <w:rFonts w:ascii="Times New Roman" w:eastAsia="Times New Roman" w:hAnsi="Times New Roman" w:cs="Times New Roman"/>
          <w:sz w:val="24"/>
          <w:szCs w:val="24"/>
          <w:u w:val="single"/>
        </w:rPr>
        <w:t xml:space="preserve"> 0</w:t>
      </w:r>
      <w:r w:rsidR="00EB7904" w:rsidRPr="00001794">
        <w:rPr>
          <w:rFonts w:ascii="Times New Roman" w:eastAsia="Times New Roman" w:hAnsi="Times New Roman" w:cs="Times New Roman"/>
          <w:sz w:val="24"/>
          <w:szCs w:val="24"/>
        </w:rPr>
        <w:t xml:space="preserve"> </w:t>
      </w:r>
      <w:r w:rsidR="005D1FC2" w:rsidRPr="00001794">
        <w:rPr>
          <w:rFonts w:ascii="Times New Roman" w:eastAsia="Times New Roman" w:hAnsi="Times New Roman" w:cs="Times New Roman"/>
          <w:sz w:val="24"/>
          <w:szCs w:val="24"/>
        </w:rPr>
        <w:t>hours due to an adjustment</w:t>
      </w:r>
    </w:p>
    <w:p w:rsidR="005D1FC2" w:rsidRPr="00EB7904" w:rsidRDefault="00001794" w:rsidP="00001794">
      <w:pPr>
        <w:tabs>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5D1FC2" w:rsidRPr="00EB7904">
        <w:rPr>
          <w:rFonts w:ascii="Times New Roman" w:eastAsia="Times New Roman" w:hAnsi="Times New Roman" w:cs="Times New Roman"/>
          <w:sz w:val="24"/>
          <w:szCs w:val="24"/>
        </w:rPr>
        <w:t xml:space="preserve"> 178 hours requested</w:t>
      </w:r>
    </w:p>
    <w:p w:rsidR="005D1FC2" w:rsidRPr="005D1FC2" w:rsidRDefault="005D1FC2" w:rsidP="00E103AE">
      <w:pPr>
        <w:spacing w:after="0" w:line="240" w:lineRule="auto"/>
        <w:ind w:left="734" w:hanging="720"/>
        <w:rPr>
          <w:rFonts w:ascii="Times New Roman" w:eastAsia="Times New Roman" w:hAnsi="Times New Roman" w:cs="Times New Roman"/>
          <w:sz w:val="24"/>
          <w:szCs w:val="24"/>
        </w:rPr>
      </w:pPr>
    </w:p>
    <w:p w:rsidR="005D1FC2" w:rsidRPr="005D1FC2" w:rsidRDefault="005D1FC2" w:rsidP="00111E1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111E12">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111E1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111E12">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111E1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111E12">
      <w:pPr>
        <w:tabs>
          <w:tab w:val="left" w:pos="720"/>
        </w:tabs>
        <w:spacing w:after="0" w:line="240" w:lineRule="auto"/>
        <w:ind w:left="720" w:hanging="72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sz w:val="24"/>
          <w:szCs w:val="24"/>
        </w:rPr>
        <w:br w:type="page"/>
      </w:r>
      <w:r w:rsidRPr="005D1FC2">
        <w:rPr>
          <w:rFonts w:ascii="Times New Roman" w:eastAsia="Times New Roman" w:hAnsi="Times New Roman" w:cs="Times New Roman"/>
          <w:b/>
          <w:i/>
          <w:sz w:val="24"/>
          <w:szCs w:val="24"/>
        </w:rPr>
        <w:lastRenderedPageBreak/>
        <w:t>Supporting Statement for Reporting Requirements of</w:t>
      </w:r>
    </w:p>
    <w:p w:rsidR="005D1FC2" w:rsidRPr="005D1FC2" w:rsidRDefault="005D1FC2" w:rsidP="00E103AE">
      <w:pPr>
        <w:tabs>
          <w:tab w:val="left" w:pos="720"/>
        </w:tabs>
        <w:spacing w:after="0" w:line="240" w:lineRule="auto"/>
        <w:ind w:left="180" w:hanging="72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Section 784.19</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b/>
          <w:i/>
          <w:sz w:val="24"/>
          <w:szCs w:val="24"/>
        </w:rPr>
      </w:pP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Justification.</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r w:rsidRPr="005D1FC2">
        <w:rPr>
          <w:rFonts w:ascii="Times New Roman" w:eastAsia="Times New Roman" w:hAnsi="Times New Roman" w:cs="Times New Roman"/>
          <w:sz w:val="24"/>
          <w:szCs w:val="24"/>
        </w:rPr>
        <w:tab/>
        <w:t>Section 516(d) of SMCRA provides that the permitting requirements of Title V of SMCRA are applicable to surface operations and surface impacts of underground mines, although the Secretary must modify those requirements by rulemaking in recognition of the distinct differences between surface and underground mining.  The regulations at 30 CFR 784.19, which establish permit application requirements for the disposal of excess spoil from underground mines, reflect this requirement.  Section 508(a)(5) of SMCRA requires that the permit application include a statement of the engineering techniques to be used in mining and reclamation, as well as a description of how the operation will comply with each requirement of section 515.  Paragraph (b)(22) of section 515 addresses the disposal of excess spoil.</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ab/>
        <w:t xml:space="preserve">The regulatory authority uses the geotechnical investigation and fill design requirements of this section to ensure that excess spoil is disposed of safely in a stable manner with a minimum of adverse environmental impacts.  </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4.</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9.</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10.</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11.</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585C97">
      <w:pPr>
        <w:keepNext/>
        <w:keepLines/>
        <w:spacing w:after="0" w:line="240" w:lineRule="auto"/>
        <w:ind w:left="720" w:hanging="720"/>
        <w:rPr>
          <w:rFonts w:ascii="Times New Roman" w:eastAsia="Times New Roman" w:hAnsi="Times New Roman" w:cs="Shruti"/>
          <w:sz w:val="24"/>
          <w:szCs w:val="24"/>
          <w:u w:val="single"/>
        </w:rPr>
      </w:pPr>
      <w:r w:rsidRPr="005D1FC2">
        <w:rPr>
          <w:rFonts w:ascii="Times New Roman" w:eastAsia="Times New Roman" w:hAnsi="Times New Roman" w:cs="Times New Roman"/>
          <w:sz w:val="24"/>
          <w:szCs w:val="24"/>
        </w:rPr>
        <w:t>12.</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Reporting and Reviewing Burden</w:t>
      </w:r>
    </w:p>
    <w:p w:rsidR="005D1FC2" w:rsidRPr="005D1FC2" w:rsidRDefault="005D1FC2" w:rsidP="00585C97">
      <w:pPr>
        <w:keepNext/>
        <w:keepLines/>
        <w:spacing w:after="0" w:line="240" w:lineRule="auto"/>
        <w:ind w:left="720" w:hanging="720"/>
        <w:rPr>
          <w:rFonts w:ascii="Times New Roman" w:eastAsia="Times New Roman" w:hAnsi="Times New Roman" w:cs="Shruti"/>
          <w:sz w:val="24"/>
          <w:szCs w:val="24"/>
          <w:u w:val="single"/>
        </w:rPr>
      </w:pPr>
    </w:p>
    <w:p w:rsidR="005D1FC2" w:rsidRPr="005D1FC2" w:rsidRDefault="005D1FC2" w:rsidP="00585C97">
      <w:pPr>
        <w:keepNext/>
        <w:keepLines/>
        <w:spacing w:after="0" w:line="240" w:lineRule="auto"/>
        <w:ind w:left="720"/>
        <w:rPr>
          <w:rFonts w:ascii="Times New Roman" w:eastAsia="Times New Roman" w:hAnsi="Times New Roman" w:cs="Shruti"/>
          <w:sz w:val="24"/>
          <w:szCs w:val="24"/>
        </w:rPr>
      </w:pPr>
      <w:r w:rsidRPr="005D1FC2">
        <w:rPr>
          <w:rFonts w:ascii="Times New Roman" w:eastAsia="Times New Roman" w:hAnsi="Times New Roman" w:cs="Shruti"/>
          <w:sz w:val="24"/>
          <w:szCs w:val="24"/>
        </w:rPr>
        <w:t>a.</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Burden Hour Estimates for Respondents</w:t>
      </w:r>
    </w:p>
    <w:p w:rsidR="005D1FC2" w:rsidRPr="005D1FC2" w:rsidRDefault="005D1FC2" w:rsidP="00585C97">
      <w:pPr>
        <w:keepNext/>
        <w:keepLines/>
        <w:spacing w:after="0" w:line="240" w:lineRule="auto"/>
        <w:ind w:left="720" w:hanging="720"/>
        <w:rPr>
          <w:rFonts w:ascii="Times New Roman" w:eastAsia="Times New Roman" w:hAnsi="Times New Roman" w:cs="Shruti"/>
          <w:sz w:val="24"/>
          <w:szCs w:val="24"/>
        </w:rPr>
      </w:pP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 </w:t>
      </w:r>
      <w:r w:rsidR="00585C97">
        <w:rPr>
          <w:rFonts w:ascii="Times New Roman" w:eastAsia="Times New Roman" w:hAnsi="Times New Roman" w:cs="Times New Roman"/>
          <w:sz w:val="24"/>
          <w:szCs w:val="24"/>
        </w:rPr>
        <w:tab/>
      </w:r>
      <w:r w:rsidR="00111E12">
        <w:rPr>
          <w:rFonts w:ascii="Times New Roman" w:eastAsia="Times New Roman" w:hAnsi="Times New Roman" w:cs="Times New Roman"/>
          <w:sz w:val="24"/>
          <w:szCs w:val="24"/>
        </w:rPr>
        <w:t>W</w:t>
      </w:r>
      <w:r w:rsidRPr="005D1FC2">
        <w:rPr>
          <w:rFonts w:ascii="Times New Roman" w:eastAsia="Times New Roman" w:hAnsi="Times New Roman" w:cs="Times New Roman"/>
          <w:sz w:val="24"/>
          <w:szCs w:val="24"/>
        </w:rPr>
        <w:t xml:space="preserve">e and the states issued </w:t>
      </w:r>
      <w:r w:rsidR="008F3B6A">
        <w:rPr>
          <w:rFonts w:ascii="Times New Roman" w:eastAsia="Times New Roman" w:hAnsi="Times New Roman" w:cs="Times New Roman"/>
          <w:sz w:val="24"/>
          <w:szCs w:val="24"/>
        </w:rPr>
        <w:t>45</w:t>
      </w:r>
      <w:r w:rsidRPr="005D1FC2">
        <w:rPr>
          <w:rFonts w:ascii="Times New Roman" w:eastAsia="Times New Roman" w:hAnsi="Times New Roman" w:cs="Times New Roman"/>
          <w:sz w:val="24"/>
          <w:szCs w:val="24"/>
        </w:rPr>
        <w:t xml:space="preserve"> new permits for underground mines during that year (</w:t>
      </w:r>
      <w:r w:rsidR="008F3B6A">
        <w:rPr>
          <w:rFonts w:ascii="Times New Roman" w:eastAsia="Times New Roman" w:hAnsi="Times New Roman" w:cs="Times New Roman"/>
          <w:sz w:val="24"/>
          <w:szCs w:val="24"/>
        </w:rPr>
        <w:t>45</w:t>
      </w:r>
      <w:r w:rsidRPr="005D1FC2">
        <w:rPr>
          <w:rFonts w:ascii="Times New Roman" w:eastAsia="Times New Roman" w:hAnsi="Times New Roman" w:cs="Times New Roman"/>
          <w:sz w:val="24"/>
          <w:szCs w:val="24"/>
        </w:rPr>
        <w:t xml:space="preserve"> by the states and one by us), of which we estimate that 75% (</w:t>
      </w:r>
      <w:r w:rsidR="008F3B6A">
        <w:rPr>
          <w:rFonts w:ascii="Times New Roman" w:eastAsia="Times New Roman" w:hAnsi="Times New Roman" w:cs="Times New Roman"/>
          <w:sz w:val="24"/>
          <w:szCs w:val="24"/>
        </w:rPr>
        <w:t>34</w:t>
      </w:r>
      <w:r w:rsidRPr="005D1FC2">
        <w:rPr>
          <w:rFonts w:ascii="Times New Roman" w:eastAsia="Times New Roman" w:hAnsi="Times New Roman" w:cs="Times New Roman"/>
          <w:sz w:val="24"/>
          <w:szCs w:val="24"/>
        </w:rPr>
        <w:t xml:space="preserve">) will include an excess spoil fill and therefore must include the information required by this section.  </w:t>
      </w:r>
      <w:r w:rsidR="00111E1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 xml:space="preserve"> permit applicant will need a total of 9 hours to collect the information required under 30 CFR </w:t>
      </w:r>
      <w:r w:rsidRPr="005D1FC2">
        <w:rPr>
          <w:rFonts w:ascii="Times New Roman" w:eastAsia="Times New Roman" w:hAnsi="Times New Roman" w:cs="Times New Roman"/>
          <w:sz w:val="24"/>
          <w:szCs w:val="24"/>
        </w:rPr>
        <w:lastRenderedPageBreak/>
        <w:t xml:space="preserve">784.19.  Therefore, the total annual burden to permit applicants for compliance with this section is </w:t>
      </w:r>
      <w:r w:rsidR="008F3B6A">
        <w:rPr>
          <w:rFonts w:ascii="Times New Roman" w:eastAsia="Times New Roman" w:hAnsi="Times New Roman" w:cs="Times New Roman"/>
          <w:sz w:val="24"/>
          <w:szCs w:val="24"/>
        </w:rPr>
        <w:t>306</w:t>
      </w:r>
      <w:r w:rsidRPr="008F3B6A">
        <w:rPr>
          <w:rFonts w:ascii="Times New Roman" w:eastAsia="Times New Roman" w:hAnsi="Times New Roman" w:cs="Times New Roman"/>
          <w:sz w:val="24"/>
          <w:szCs w:val="24"/>
        </w:rPr>
        <w:t xml:space="preserve"> hours</w:t>
      </w:r>
      <w:r w:rsidRPr="005D1FC2">
        <w:rPr>
          <w:rFonts w:ascii="Times New Roman" w:eastAsia="Times New Roman" w:hAnsi="Times New Roman" w:cs="Times New Roman"/>
          <w:sz w:val="24"/>
          <w:szCs w:val="24"/>
        </w:rPr>
        <w:t xml:space="preserve"> (</w:t>
      </w:r>
      <w:r w:rsidR="008F3B6A">
        <w:rPr>
          <w:rFonts w:ascii="Times New Roman" w:eastAsia="Times New Roman" w:hAnsi="Times New Roman" w:cs="Times New Roman"/>
          <w:sz w:val="24"/>
          <w:szCs w:val="24"/>
        </w:rPr>
        <w:t>34</w:t>
      </w:r>
      <w:r w:rsidRPr="005D1FC2">
        <w:rPr>
          <w:rFonts w:ascii="Times New Roman" w:eastAsia="Times New Roman" w:hAnsi="Times New Roman" w:cs="Times New Roman"/>
          <w:sz w:val="24"/>
          <w:szCs w:val="24"/>
        </w:rPr>
        <w:t xml:space="preserve"> applications x 9 hours per application).</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85C97" w:rsidP="00E103AE">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11E12">
        <w:rPr>
          <w:rFonts w:ascii="Times New Roman" w:eastAsia="Times New Roman" w:hAnsi="Times New Roman" w:cs="Times New Roman"/>
          <w:sz w:val="24"/>
          <w:szCs w:val="24"/>
        </w:rPr>
        <w:t>T</w:t>
      </w:r>
      <w:r w:rsidR="005D1FC2" w:rsidRPr="005D1FC2">
        <w:rPr>
          <w:rFonts w:ascii="Times New Roman" w:eastAsia="Times New Roman" w:hAnsi="Times New Roman" w:cs="Times New Roman"/>
          <w:sz w:val="24"/>
          <w:szCs w:val="24"/>
        </w:rPr>
        <w:t xml:space="preserve">he burden for state regulatory authorities to review the information submitted under this section would average 12 hours per application.  We estimate that the total annual burden for state regulatory authorities to review permit applications under 30 CFR 784.19 will be </w:t>
      </w:r>
      <w:r w:rsidR="008F3B6A">
        <w:rPr>
          <w:rFonts w:ascii="Times New Roman" w:eastAsia="Times New Roman" w:hAnsi="Times New Roman" w:cs="Times New Roman"/>
          <w:sz w:val="24"/>
          <w:szCs w:val="24"/>
        </w:rPr>
        <w:t>396</w:t>
      </w:r>
      <w:r w:rsidR="005D1FC2" w:rsidRPr="008F3B6A">
        <w:rPr>
          <w:rFonts w:ascii="Times New Roman" w:eastAsia="Times New Roman" w:hAnsi="Times New Roman" w:cs="Times New Roman"/>
          <w:sz w:val="24"/>
          <w:szCs w:val="24"/>
        </w:rPr>
        <w:t xml:space="preserve"> hours (</w:t>
      </w:r>
      <w:r w:rsidR="008F3B6A">
        <w:rPr>
          <w:rFonts w:ascii="Times New Roman" w:eastAsia="Times New Roman" w:hAnsi="Times New Roman" w:cs="Times New Roman"/>
          <w:sz w:val="24"/>
          <w:szCs w:val="24"/>
        </w:rPr>
        <w:t>33</w:t>
      </w:r>
      <w:r w:rsidR="005D1FC2" w:rsidRPr="008F3B6A">
        <w:rPr>
          <w:rFonts w:ascii="Times New Roman" w:eastAsia="Times New Roman" w:hAnsi="Times New Roman" w:cs="Times New Roman"/>
          <w:sz w:val="24"/>
          <w:szCs w:val="24"/>
        </w:rPr>
        <w:t xml:space="preserve"> permit applications received by state regulatory authorities with proposed</w:t>
      </w:r>
      <w:r w:rsidR="005D1FC2" w:rsidRPr="005D1FC2">
        <w:rPr>
          <w:rFonts w:ascii="Times New Roman" w:eastAsia="Times New Roman" w:hAnsi="Times New Roman" w:cs="Times New Roman"/>
          <w:sz w:val="24"/>
          <w:szCs w:val="24"/>
        </w:rPr>
        <w:t xml:space="preserve"> excess spoil fills x 12 hours per application).</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85C97" w:rsidP="00E103AE">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 xml:space="preserve">Therefore, the total annual burden for all respondents </w:t>
      </w:r>
      <w:r w:rsidR="005D1FC2" w:rsidRPr="008F3B6A">
        <w:rPr>
          <w:rFonts w:ascii="Times New Roman" w:eastAsia="Times New Roman" w:hAnsi="Times New Roman" w:cs="Times New Roman"/>
          <w:sz w:val="24"/>
          <w:szCs w:val="24"/>
        </w:rPr>
        <w:t xml:space="preserve">is </w:t>
      </w:r>
      <w:r w:rsidR="008F3B6A">
        <w:rPr>
          <w:rFonts w:ascii="Times New Roman" w:eastAsia="Times New Roman" w:hAnsi="Times New Roman" w:cs="Times New Roman"/>
          <w:sz w:val="24"/>
          <w:szCs w:val="24"/>
        </w:rPr>
        <w:t>702</w:t>
      </w:r>
      <w:r w:rsidR="005D1FC2" w:rsidRPr="008F3B6A">
        <w:rPr>
          <w:rFonts w:ascii="Times New Roman" w:eastAsia="Times New Roman" w:hAnsi="Times New Roman" w:cs="Times New Roman"/>
          <w:sz w:val="24"/>
          <w:szCs w:val="24"/>
        </w:rPr>
        <w:t xml:space="preserve"> hours (</w:t>
      </w:r>
      <w:r w:rsidR="008F3B6A">
        <w:rPr>
          <w:rFonts w:ascii="Times New Roman" w:eastAsia="Times New Roman" w:hAnsi="Times New Roman" w:cs="Times New Roman"/>
          <w:sz w:val="24"/>
          <w:szCs w:val="24"/>
        </w:rPr>
        <w:t>306</w:t>
      </w:r>
      <w:r w:rsidR="005D1FC2" w:rsidRPr="005D1FC2">
        <w:rPr>
          <w:rFonts w:ascii="Times New Roman" w:eastAsia="Times New Roman" w:hAnsi="Times New Roman" w:cs="Times New Roman"/>
          <w:sz w:val="24"/>
          <w:szCs w:val="24"/>
        </w:rPr>
        <w:t xml:space="preserve"> hours for permit applicants + </w:t>
      </w:r>
      <w:r w:rsidR="008F3B6A">
        <w:rPr>
          <w:rFonts w:ascii="Times New Roman" w:eastAsia="Times New Roman" w:hAnsi="Times New Roman" w:cs="Times New Roman"/>
          <w:sz w:val="24"/>
          <w:szCs w:val="24"/>
        </w:rPr>
        <w:t>396</w:t>
      </w:r>
      <w:r w:rsidR="005D1FC2" w:rsidRPr="005D1FC2">
        <w:rPr>
          <w:rFonts w:ascii="Times New Roman" w:eastAsia="Times New Roman" w:hAnsi="Times New Roman" w:cs="Times New Roman"/>
          <w:sz w:val="24"/>
          <w:szCs w:val="24"/>
        </w:rPr>
        <w:t xml:space="preserve"> hours for state regulatory authority review).</w:t>
      </w:r>
    </w:p>
    <w:p w:rsidR="005D1FC2" w:rsidRPr="005D1FC2" w:rsidRDefault="005D1FC2" w:rsidP="00E103AE">
      <w:pPr>
        <w:tabs>
          <w:tab w:val="left" w:pos="720"/>
        </w:tabs>
        <w:spacing w:after="0" w:line="240" w:lineRule="auto"/>
        <w:ind w:hanging="720"/>
        <w:rPr>
          <w:rFonts w:ascii="Times New Roman" w:eastAsia="Times New Roman" w:hAnsi="Times New Roman" w:cs="Times New Roman"/>
          <w:sz w:val="24"/>
          <w:szCs w:val="24"/>
        </w:rPr>
      </w:pPr>
    </w:p>
    <w:p w:rsidR="005D1FC2" w:rsidRPr="005D1FC2" w:rsidRDefault="005D1FC2" w:rsidP="00585C97">
      <w:pPr>
        <w:spacing w:after="0" w:line="240" w:lineRule="auto"/>
        <w:ind w:left="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b.</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Estimated Annual Wage Cost to Respondents</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85C97" w:rsidP="00E103AE">
      <w:p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C34A8">
        <w:rPr>
          <w:rFonts w:ascii="Times New Roman" w:eastAsia="Times New Roman" w:hAnsi="Times New Roman" w:cs="Times New Roman"/>
          <w:sz w:val="24"/>
          <w:szCs w:val="24"/>
        </w:rPr>
        <w:t>OSMRE</w:t>
      </w:r>
      <w:r w:rsidR="005D1FC2" w:rsidRPr="005D1FC2">
        <w:rPr>
          <w:rFonts w:ascii="Times New Roman" w:eastAsia="Times New Roman" w:hAnsi="Times New Roman" w:cs="Times New Roman"/>
          <w:sz w:val="24"/>
          <w:szCs w:val="24"/>
        </w:rPr>
        <w:t xml:space="preserve"> has estimated the wage cost as follows, including benefits as discussed in item 1</w:t>
      </w:r>
      <w:r w:rsidR="008F3B6A">
        <w:rPr>
          <w:rFonts w:ascii="Times New Roman" w:eastAsia="Times New Roman" w:hAnsi="Times New Roman" w:cs="Times New Roman"/>
          <w:sz w:val="24"/>
          <w:szCs w:val="24"/>
        </w:rPr>
        <w:t>2</w:t>
      </w:r>
      <w:r w:rsidR="008F3B6A" w:rsidRPr="008F3B6A">
        <w:rPr>
          <w:rFonts w:ascii="Times New Roman" w:eastAsia="Times New Roman" w:hAnsi="Times New Roman" w:cs="Times New Roman"/>
          <w:sz w:val="24"/>
          <w:szCs w:val="24"/>
        </w:rPr>
        <w:t xml:space="preserve"> </w:t>
      </w:r>
      <w:r w:rsidR="008F3B6A">
        <w:rPr>
          <w:rFonts w:ascii="Times New Roman" w:eastAsia="Times New Roman" w:hAnsi="Times New Roman" w:cs="Times New Roman"/>
          <w:sz w:val="24"/>
          <w:szCs w:val="24"/>
        </w:rPr>
        <w:t xml:space="preserve">in </w:t>
      </w:r>
      <w:r w:rsidR="00232B7C">
        <w:rPr>
          <w:rFonts w:ascii="Times New Roman" w:eastAsia="Times New Roman" w:hAnsi="Times New Roman" w:cs="Times New Roman"/>
          <w:sz w:val="24"/>
          <w:szCs w:val="24"/>
        </w:rPr>
        <w:t>List of Items with Identical Responses</w:t>
      </w:r>
      <w:r w:rsidR="005D1FC2" w:rsidRPr="005D1FC2">
        <w:rPr>
          <w:rFonts w:ascii="Times New Roman" w:eastAsia="Times New Roman" w:hAnsi="Times New Roman" w:cs="Times New Roman"/>
          <w:sz w:val="24"/>
          <w:szCs w:val="24"/>
        </w:rPr>
        <w:t>:</w:t>
      </w:r>
    </w:p>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p>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Industry Wage Cost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2250"/>
        <w:gridCol w:w="2520"/>
      </w:tblGrid>
      <w:tr w:rsidR="005D1FC2" w:rsidRPr="005D1FC2" w:rsidTr="00111E12">
        <w:tc>
          <w:tcPr>
            <w:tcW w:w="2520" w:type="dxa"/>
          </w:tcPr>
          <w:p w:rsidR="005D1FC2" w:rsidRPr="005D1FC2" w:rsidRDefault="005D1FC2" w:rsidP="00111E1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Position</w:t>
            </w:r>
          </w:p>
        </w:tc>
        <w:tc>
          <w:tcPr>
            <w:tcW w:w="2160" w:type="dxa"/>
          </w:tcPr>
          <w:p w:rsidR="005D1FC2" w:rsidRPr="005D1FC2" w:rsidRDefault="005D1FC2" w:rsidP="00111E1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Hour Burden per Response</w:t>
            </w:r>
          </w:p>
        </w:tc>
        <w:tc>
          <w:tcPr>
            <w:tcW w:w="2250" w:type="dxa"/>
          </w:tcPr>
          <w:p w:rsidR="005D1FC2" w:rsidRPr="005D1FC2" w:rsidRDefault="005D1FC2" w:rsidP="00111E1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Cost Per Hour ($)</w:t>
            </w:r>
          </w:p>
        </w:tc>
        <w:tc>
          <w:tcPr>
            <w:tcW w:w="2520" w:type="dxa"/>
          </w:tcPr>
          <w:p w:rsidR="005D1FC2" w:rsidRPr="005D1FC2" w:rsidRDefault="005D1FC2" w:rsidP="00111E1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 Wage Burden ($)</w:t>
            </w:r>
          </w:p>
        </w:tc>
      </w:tr>
      <w:tr w:rsidR="005D1FC2" w:rsidRPr="005D1FC2" w:rsidTr="00111E12">
        <w:tc>
          <w:tcPr>
            <w:tcW w:w="2520" w:type="dxa"/>
          </w:tcPr>
          <w:p w:rsidR="005D1FC2" w:rsidRPr="005D1FC2" w:rsidRDefault="005D1FC2" w:rsidP="00111E1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Mining Engineer</w:t>
            </w:r>
          </w:p>
        </w:tc>
        <w:tc>
          <w:tcPr>
            <w:tcW w:w="2160" w:type="dxa"/>
          </w:tcPr>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8</w:t>
            </w:r>
          </w:p>
        </w:tc>
        <w:tc>
          <w:tcPr>
            <w:tcW w:w="2250" w:type="dxa"/>
          </w:tcPr>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58.</w:t>
            </w:r>
            <w:r w:rsidR="008F3B6A">
              <w:rPr>
                <w:rFonts w:ascii="Times New Roman" w:eastAsia="Times New Roman" w:hAnsi="Times New Roman" w:cs="Times New Roman"/>
                <w:sz w:val="24"/>
                <w:szCs w:val="24"/>
              </w:rPr>
              <w:t>60</w:t>
            </w:r>
          </w:p>
        </w:tc>
        <w:tc>
          <w:tcPr>
            <w:tcW w:w="2520" w:type="dxa"/>
          </w:tcPr>
          <w:p w:rsidR="005D1FC2" w:rsidRPr="005D1FC2" w:rsidRDefault="008F3B6A"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468.8</w:t>
            </w:r>
            <w:r>
              <w:rPr>
                <w:rFonts w:ascii="Times New Roman" w:eastAsia="Times New Roman" w:hAnsi="Times New Roman" w:cs="Times New Roman"/>
                <w:sz w:val="24"/>
                <w:szCs w:val="24"/>
              </w:rPr>
              <w:fldChar w:fldCharType="end"/>
            </w:r>
          </w:p>
        </w:tc>
      </w:tr>
      <w:tr w:rsidR="005D1FC2" w:rsidRPr="005D1FC2" w:rsidTr="00111E12">
        <w:tc>
          <w:tcPr>
            <w:tcW w:w="2520" w:type="dxa"/>
          </w:tcPr>
          <w:p w:rsidR="005D1FC2" w:rsidRPr="005D1FC2" w:rsidRDefault="005D1FC2" w:rsidP="00111E1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Operations Manager</w:t>
            </w:r>
          </w:p>
        </w:tc>
        <w:tc>
          <w:tcPr>
            <w:tcW w:w="2160" w:type="dxa"/>
          </w:tcPr>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p>
        </w:tc>
        <w:tc>
          <w:tcPr>
            <w:tcW w:w="2250" w:type="dxa"/>
          </w:tcPr>
          <w:p w:rsidR="005D1FC2" w:rsidRPr="005D1FC2" w:rsidRDefault="008F3B6A"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81.63</w:t>
            </w:r>
          </w:p>
        </w:tc>
        <w:tc>
          <w:tcPr>
            <w:tcW w:w="2520" w:type="dxa"/>
          </w:tcPr>
          <w:p w:rsidR="005D1FC2" w:rsidRPr="005D1FC2" w:rsidRDefault="008F3B6A"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81.63</w:t>
            </w:r>
            <w:r>
              <w:rPr>
                <w:rFonts w:ascii="Times New Roman" w:eastAsia="Times New Roman" w:hAnsi="Times New Roman" w:cs="Times New Roman"/>
                <w:sz w:val="24"/>
                <w:szCs w:val="24"/>
              </w:rPr>
              <w:fldChar w:fldCharType="end"/>
            </w:r>
          </w:p>
        </w:tc>
      </w:tr>
      <w:tr w:rsidR="005D1FC2" w:rsidRPr="005D1FC2" w:rsidTr="00111E12">
        <w:tc>
          <w:tcPr>
            <w:tcW w:w="2520" w:type="dxa"/>
          </w:tcPr>
          <w:p w:rsidR="005D1FC2" w:rsidRPr="005D1FC2" w:rsidRDefault="005D1FC2" w:rsidP="00111E1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w:t>
            </w:r>
          </w:p>
        </w:tc>
        <w:tc>
          <w:tcPr>
            <w:tcW w:w="2160" w:type="dxa"/>
          </w:tcPr>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9</w:t>
            </w:r>
          </w:p>
        </w:tc>
        <w:tc>
          <w:tcPr>
            <w:tcW w:w="2250" w:type="dxa"/>
          </w:tcPr>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p>
        </w:tc>
        <w:tc>
          <w:tcPr>
            <w:tcW w:w="2520" w:type="dxa"/>
          </w:tcPr>
          <w:p w:rsidR="005D1FC2" w:rsidRPr="005D1FC2" w:rsidRDefault="008F3B6A"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550.43</w:t>
            </w:r>
            <w:r>
              <w:rPr>
                <w:rFonts w:ascii="Times New Roman" w:eastAsia="Times New Roman" w:hAnsi="Times New Roman" w:cs="Times New Roman"/>
                <w:sz w:val="24"/>
                <w:szCs w:val="24"/>
              </w:rPr>
              <w:fldChar w:fldCharType="end"/>
            </w:r>
          </w:p>
        </w:tc>
      </w:tr>
    </w:tbl>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p>
    <w:p w:rsidR="005D1FC2" w:rsidRPr="005D1FC2" w:rsidRDefault="00585C97" w:rsidP="00585C97">
      <w:p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 xml:space="preserve">Therefore, the estimated annual wage cost for each industry respondent for </w:t>
      </w:r>
      <w:r w:rsidR="005D1FC2" w:rsidRPr="005D1FC2">
        <w:rPr>
          <w:rFonts w:ascii="Times New Roman" w:eastAsia="Times New Roman" w:hAnsi="Times New Roman" w:cs="Arial"/>
          <w:sz w:val="24"/>
          <w:szCs w:val="24"/>
        </w:rPr>
        <w:t>§</w:t>
      </w:r>
      <w:r w:rsidR="005D1FC2" w:rsidRPr="005D1FC2">
        <w:rPr>
          <w:rFonts w:ascii="Times New Roman" w:eastAsia="Times New Roman" w:hAnsi="Times New Roman" w:cs="Times New Roman"/>
          <w:sz w:val="24"/>
          <w:szCs w:val="24"/>
        </w:rPr>
        <w:t xml:space="preserve">784.19 is $550.  The total wage cost to all industry respondents is $550 x </w:t>
      </w:r>
      <w:r w:rsidR="008F3B6A">
        <w:rPr>
          <w:rFonts w:ascii="Times New Roman" w:eastAsia="Times New Roman" w:hAnsi="Times New Roman" w:cs="Times New Roman"/>
          <w:sz w:val="24"/>
          <w:szCs w:val="24"/>
        </w:rPr>
        <w:t>34</w:t>
      </w:r>
      <w:r w:rsidR="005D1FC2" w:rsidRPr="005D1FC2">
        <w:rPr>
          <w:rFonts w:ascii="Times New Roman" w:eastAsia="Times New Roman" w:hAnsi="Times New Roman" w:cs="Times New Roman"/>
          <w:sz w:val="24"/>
          <w:szCs w:val="24"/>
        </w:rPr>
        <w:t xml:space="preserve"> permits = $1</w:t>
      </w:r>
      <w:r w:rsidR="008F3B6A">
        <w:rPr>
          <w:rFonts w:ascii="Times New Roman" w:eastAsia="Times New Roman" w:hAnsi="Times New Roman" w:cs="Times New Roman"/>
          <w:sz w:val="24"/>
          <w:szCs w:val="24"/>
        </w:rPr>
        <w:t>8</w:t>
      </w:r>
      <w:r w:rsidR="005D1FC2" w:rsidRPr="005D1FC2">
        <w:rPr>
          <w:rFonts w:ascii="Times New Roman" w:eastAsia="Times New Roman" w:hAnsi="Times New Roman" w:cs="Times New Roman"/>
          <w:sz w:val="24"/>
          <w:szCs w:val="24"/>
        </w:rPr>
        <w:t>,</w:t>
      </w:r>
      <w:r w:rsidR="008F3B6A">
        <w:rPr>
          <w:rFonts w:ascii="Times New Roman" w:eastAsia="Times New Roman" w:hAnsi="Times New Roman" w:cs="Times New Roman"/>
          <w:sz w:val="24"/>
          <w:szCs w:val="24"/>
        </w:rPr>
        <w:t>700</w:t>
      </w:r>
      <w:r w:rsidR="005D1FC2" w:rsidRPr="005D1FC2">
        <w:rPr>
          <w:rFonts w:ascii="Times New Roman" w:eastAsia="Times New Roman" w:hAnsi="Times New Roman" w:cs="Times New Roman"/>
          <w:sz w:val="24"/>
          <w:szCs w:val="24"/>
        </w:rPr>
        <w:t>.</w:t>
      </w:r>
    </w:p>
    <w:p w:rsidR="005D1FC2" w:rsidRPr="005D1FC2" w:rsidRDefault="005D1FC2" w:rsidP="00E103AE">
      <w:pPr>
        <w:spacing w:after="0" w:line="240" w:lineRule="auto"/>
        <w:ind w:left="720" w:hanging="720"/>
        <w:rPr>
          <w:rFonts w:ascii="Times New Roman" w:eastAsia="Times New Roman" w:hAnsi="Times New Roman" w:cs="Times New Roman"/>
          <w:sz w:val="24"/>
          <w:szCs w:val="24"/>
        </w:rPr>
      </w:pPr>
    </w:p>
    <w:p w:rsidR="005D1FC2" w:rsidRPr="005D1FC2" w:rsidRDefault="005D1FC2" w:rsidP="00585C97">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Times New Roman"/>
          <w:sz w:val="24"/>
          <w:szCs w:val="24"/>
        </w:rPr>
        <w:t>In addition, it takes 12 hours for each s</w:t>
      </w:r>
      <w:r w:rsidRPr="005D1FC2">
        <w:rPr>
          <w:rFonts w:ascii="Times New Roman" w:eastAsia="Times New Roman" w:hAnsi="Times New Roman" w:cs="Arial"/>
          <w:sz w:val="24"/>
          <w:szCs w:val="24"/>
        </w:rPr>
        <w:t xml:space="preserve">tate regulatory authority to review this section of the permit application.  </w:t>
      </w:r>
    </w:p>
    <w:p w:rsidR="005D1FC2" w:rsidRPr="005D1FC2" w:rsidRDefault="005D1FC2" w:rsidP="00E103AE">
      <w:pPr>
        <w:spacing w:after="0" w:line="240" w:lineRule="auto"/>
        <w:ind w:left="720" w:hanging="720"/>
        <w:rPr>
          <w:rFonts w:ascii="Times New Roman" w:eastAsia="Times New Roman" w:hAnsi="Times New Roman" w:cs="Arial"/>
          <w:sz w:val="24"/>
          <w:szCs w:val="24"/>
        </w:rPr>
      </w:pPr>
    </w:p>
    <w:p w:rsidR="005D1FC2" w:rsidRPr="005D1FC2" w:rsidRDefault="00585C97" w:rsidP="00585C97">
      <w:p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Using wage costs for state employee engineering technician, we estimate that the wage cost is $33.</w:t>
      </w:r>
      <w:r w:rsidR="008F3B6A">
        <w:rPr>
          <w:rFonts w:ascii="Times New Roman" w:eastAsia="Times New Roman" w:hAnsi="Times New Roman" w:cs="Times New Roman"/>
          <w:sz w:val="24"/>
          <w:szCs w:val="24"/>
        </w:rPr>
        <w:t>02</w:t>
      </w:r>
      <w:r w:rsidR="005D1FC2" w:rsidRPr="005D1FC2">
        <w:rPr>
          <w:rFonts w:ascii="Times New Roman" w:eastAsia="Times New Roman" w:hAnsi="Times New Roman" w:cs="Times New Roman"/>
          <w:sz w:val="24"/>
          <w:szCs w:val="24"/>
        </w:rPr>
        <w:t xml:space="preserve"> per hour including benefits.  Therefore, the estimated annual wage cost for state regulatory authorities to review </w:t>
      </w:r>
      <w:r w:rsidR="005D1FC2" w:rsidRPr="005D1FC2">
        <w:rPr>
          <w:rFonts w:ascii="Times New Roman" w:eastAsia="Times New Roman" w:hAnsi="Times New Roman" w:cs="Arial"/>
          <w:sz w:val="24"/>
          <w:szCs w:val="24"/>
        </w:rPr>
        <w:t>§</w:t>
      </w:r>
      <w:r w:rsidR="005D1FC2" w:rsidRPr="005D1FC2">
        <w:rPr>
          <w:rFonts w:ascii="Times New Roman" w:eastAsia="Times New Roman" w:hAnsi="Times New Roman" w:cs="Times New Roman"/>
          <w:sz w:val="24"/>
          <w:szCs w:val="24"/>
        </w:rPr>
        <w:t>784.19 of each permit application is $33.</w:t>
      </w:r>
      <w:r w:rsidR="008F3B6A">
        <w:rPr>
          <w:rFonts w:ascii="Times New Roman" w:eastAsia="Times New Roman" w:hAnsi="Times New Roman" w:cs="Times New Roman"/>
          <w:sz w:val="24"/>
          <w:szCs w:val="24"/>
        </w:rPr>
        <w:t>02</w:t>
      </w:r>
      <w:r w:rsidR="005D1FC2" w:rsidRPr="005D1FC2">
        <w:rPr>
          <w:rFonts w:ascii="Times New Roman" w:eastAsia="Times New Roman" w:hAnsi="Times New Roman" w:cs="Times New Roman"/>
          <w:sz w:val="24"/>
          <w:szCs w:val="24"/>
        </w:rPr>
        <w:t xml:space="preserve"> per hour x 12 hours = $</w:t>
      </w:r>
      <w:r w:rsidR="008F3B6A">
        <w:rPr>
          <w:rFonts w:ascii="Times New Roman" w:eastAsia="Times New Roman" w:hAnsi="Times New Roman" w:cs="Times New Roman"/>
          <w:sz w:val="24"/>
          <w:szCs w:val="24"/>
        </w:rPr>
        <w:t>396</w:t>
      </w:r>
      <w:r w:rsidR="005D1FC2" w:rsidRPr="005D1FC2">
        <w:rPr>
          <w:rFonts w:ascii="Times New Roman" w:eastAsia="Times New Roman" w:hAnsi="Times New Roman" w:cs="Times New Roman"/>
          <w:sz w:val="24"/>
          <w:szCs w:val="24"/>
        </w:rPr>
        <w:t>.  The total wage cost to all state regulatory authorities is $</w:t>
      </w:r>
      <w:r w:rsidR="008F3B6A">
        <w:rPr>
          <w:rFonts w:ascii="Times New Roman" w:eastAsia="Times New Roman" w:hAnsi="Times New Roman" w:cs="Times New Roman"/>
          <w:sz w:val="24"/>
          <w:szCs w:val="24"/>
        </w:rPr>
        <w:t>396</w:t>
      </w:r>
      <w:r w:rsidR="005D1FC2" w:rsidRPr="005D1FC2">
        <w:rPr>
          <w:rFonts w:ascii="Times New Roman" w:eastAsia="Times New Roman" w:hAnsi="Times New Roman" w:cs="Times New Roman"/>
          <w:sz w:val="24"/>
          <w:szCs w:val="24"/>
        </w:rPr>
        <w:t xml:space="preserve"> x </w:t>
      </w:r>
      <w:r w:rsidR="008F3B6A">
        <w:rPr>
          <w:rFonts w:ascii="Times New Roman" w:eastAsia="Times New Roman" w:hAnsi="Times New Roman" w:cs="Times New Roman"/>
          <w:sz w:val="24"/>
          <w:szCs w:val="24"/>
        </w:rPr>
        <w:t>33</w:t>
      </w:r>
      <w:r w:rsidR="005D1FC2" w:rsidRPr="005D1FC2">
        <w:rPr>
          <w:rFonts w:ascii="Times New Roman" w:eastAsia="Times New Roman" w:hAnsi="Times New Roman" w:cs="Times New Roman"/>
          <w:sz w:val="24"/>
          <w:szCs w:val="24"/>
        </w:rPr>
        <w:t xml:space="preserve"> permit applications = $</w:t>
      </w:r>
      <w:r w:rsidR="008F3B6A">
        <w:rPr>
          <w:rFonts w:ascii="Times New Roman" w:eastAsia="Times New Roman" w:hAnsi="Times New Roman" w:cs="Times New Roman"/>
          <w:sz w:val="24"/>
          <w:szCs w:val="24"/>
        </w:rPr>
        <w:t>13</w:t>
      </w:r>
      <w:r w:rsidR="005D1FC2" w:rsidRPr="005D1FC2">
        <w:rPr>
          <w:rFonts w:ascii="Times New Roman" w:eastAsia="Times New Roman" w:hAnsi="Times New Roman" w:cs="Times New Roman"/>
          <w:sz w:val="24"/>
          <w:szCs w:val="24"/>
        </w:rPr>
        <w:t>,</w:t>
      </w:r>
      <w:r w:rsidR="008F3B6A">
        <w:rPr>
          <w:rFonts w:ascii="Times New Roman" w:eastAsia="Times New Roman" w:hAnsi="Times New Roman" w:cs="Times New Roman"/>
          <w:sz w:val="24"/>
          <w:szCs w:val="24"/>
        </w:rPr>
        <w:t>068</w:t>
      </w:r>
      <w:r w:rsidR="005D1FC2" w:rsidRPr="005D1FC2">
        <w:rPr>
          <w:rFonts w:ascii="Times New Roman" w:eastAsia="Times New Roman" w:hAnsi="Times New Roman" w:cs="Times New Roman"/>
          <w:sz w:val="24"/>
          <w:szCs w:val="24"/>
        </w:rPr>
        <w:t>.</w:t>
      </w:r>
    </w:p>
    <w:p w:rsidR="005D1FC2" w:rsidRPr="005D1FC2" w:rsidRDefault="005D1FC2" w:rsidP="00E103AE">
      <w:pPr>
        <w:spacing w:after="0" w:line="240" w:lineRule="auto"/>
        <w:ind w:left="720" w:hanging="720"/>
        <w:rPr>
          <w:rFonts w:ascii="Times New Roman" w:eastAsia="Times New Roman" w:hAnsi="Times New Roman" w:cs="Arial"/>
          <w:sz w:val="24"/>
          <w:szCs w:val="24"/>
        </w:rPr>
      </w:pPr>
    </w:p>
    <w:p w:rsidR="005D1FC2" w:rsidRPr="005D1FC2" w:rsidRDefault="005D1FC2" w:rsidP="00585C97">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rPr>
        <w:t>Therefore, we estimate that the total wage cost to all respondents is $1</w:t>
      </w:r>
      <w:r w:rsidR="008F3B6A">
        <w:rPr>
          <w:rFonts w:ascii="Times New Roman" w:eastAsia="Times New Roman" w:hAnsi="Times New Roman" w:cs="Arial"/>
          <w:sz w:val="24"/>
          <w:szCs w:val="24"/>
        </w:rPr>
        <w:t>8</w:t>
      </w:r>
      <w:r w:rsidRPr="005D1FC2">
        <w:rPr>
          <w:rFonts w:ascii="Times New Roman" w:eastAsia="Times New Roman" w:hAnsi="Times New Roman" w:cs="Arial"/>
          <w:sz w:val="24"/>
          <w:szCs w:val="24"/>
        </w:rPr>
        <w:t>,</w:t>
      </w:r>
      <w:r w:rsidR="008F3B6A">
        <w:rPr>
          <w:rFonts w:ascii="Times New Roman" w:eastAsia="Times New Roman" w:hAnsi="Times New Roman" w:cs="Arial"/>
          <w:sz w:val="24"/>
          <w:szCs w:val="24"/>
        </w:rPr>
        <w:t>700</w:t>
      </w:r>
      <w:r w:rsidRPr="005D1FC2">
        <w:rPr>
          <w:rFonts w:ascii="Times New Roman" w:eastAsia="Times New Roman" w:hAnsi="Times New Roman" w:cs="Arial"/>
          <w:sz w:val="24"/>
          <w:szCs w:val="24"/>
        </w:rPr>
        <w:t xml:space="preserve"> for industry + $</w:t>
      </w:r>
      <w:r w:rsidR="008F3B6A">
        <w:rPr>
          <w:rFonts w:ascii="Times New Roman" w:eastAsia="Times New Roman" w:hAnsi="Times New Roman" w:cs="Arial"/>
          <w:sz w:val="24"/>
          <w:szCs w:val="24"/>
        </w:rPr>
        <w:t>13</w:t>
      </w:r>
      <w:r w:rsidRPr="005D1FC2">
        <w:rPr>
          <w:rFonts w:ascii="Times New Roman" w:eastAsia="Times New Roman" w:hAnsi="Times New Roman" w:cs="Arial"/>
          <w:sz w:val="24"/>
          <w:szCs w:val="24"/>
        </w:rPr>
        <w:t>,</w:t>
      </w:r>
      <w:r w:rsidR="008F3B6A">
        <w:rPr>
          <w:rFonts w:ascii="Times New Roman" w:eastAsia="Times New Roman" w:hAnsi="Times New Roman" w:cs="Arial"/>
          <w:sz w:val="24"/>
          <w:szCs w:val="24"/>
        </w:rPr>
        <w:t>068</w:t>
      </w:r>
      <w:r w:rsidRPr="005D1FC2">
        <w:rPr>
          <w:rFonts w:ascii="Times New Roman" w:eastAsia="Times New Roman" w:hAnsi="Times New Roman" w:cs="Arial"/>
          <w:sz w:val="24"/>
          <w:szCs w:val="24"/>
        </w:rPr>
        <w:t xml:space="preserve"> for state regulatory authorities = $</w:t>
      </w:r>
      <w:r w:rsidR="008F3B6A">
        <w:rPr>
          <w:rFonts w:ascii="Times New Roman" w:eastAsia="Times New Roman" w:hAnsi="Times New Roman" w:cs="Arial"/>
          <w:sz w:val="24"/>
          <w:szCs w:val="24"/>
        </w:rPr>
        <w:t>31</w:t>
      </w:r>
      <w:r w:rsidRPr="005D1FC2">
        <w:rPr>
          <w:rFonts w:ascii="Times New Roman" w:eastAsia="Times New Roman" w:hAnsi="Times New Roman" w:cs="Arial"/>
          <w:sz w:val="24"/>
          <w:szCs w:val="24"/>
        </w:rPr>
        <w:t>,</w:t>
      </w:r>
      <w:r w:rsidR="008F3B6A">
        <w:rPr>
          <w:rFonts w:ascii="Times New Roman" w:eastAsia="Times New Roman" w:hAnsi="Times New Roman" w:cs="Arial"/>
          <w:sz w:val="24"/>
          <w:szCs w:val="24"/>
        </w:rPr>
        <w:t>768</w:t>
      </w:r>
      <w:r w:rsidRPr="005D1FC2">
        <w:rPr>
          <w:rFonts w:ascii="Times New Roman" w:eastAsia="Times New Roman" w:hAnsi="Times New Roman" w:cs="Arial"/>
          <w:sz w:val="24"/>
          <w:szCs w:val="24"/>
        </w:rPr>
        <w:t>.</w:t>
      </w:r>
    </w:p>
    <w:p w:rsidR="005D1FC2" w:rsidRPr="005D1FC2" w:rsidRDefault="005D1FC2"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Arial"/>
          <w:sz w:val="24"/>
          <w:szCs w:val="24"/>
        </w:rPr>
      </w:pP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13.</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Total Annual Non-Wage Cost Burden to Respondents</w:t>
      </w:r>
      <w:r w:rsidRPr="005D1FC2">
        <w:rPr>
          <w:rFonts w:ascii="Times New Roman" w:eastAsia="Times New Roman" w:hAnsi="Times New Roman" w:cs="Times New Roman"/>
          <w:sz w:val="24"/>
          <w:szCs w:val="24"/>
          <w:u w:val="single"/>
        </w:rPr>
        <w:t>.</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85C97" w:rsidP="00E103AE">
      <w:pPr>
        <w:tabs>
          <w:tab w:val="left" w:pos="720"/>
          <w:tab w:val="left" w:pos="108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a.</w:t>
      </w:r>
      <w:r w:rsidR="005D1FC2" w:rsidRPr="005D1FC2">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u w:val="single"/>
        </w:rPr>
        <w:t>Capital and Start-Up Costs:</w:t>
      </w:r>
    </w:p>
    <w:p w:rsidR="005D1FC2" w:rsidRPr="005D1FC2" w:rsidRDefault="005D1FC2" w:rsidP="00E103AE">
      <w:pPr>
        <w:tabs>
          <w:tab w:val="left" w:pos="720"/>
          <w:tab w:val="left" w:pos="1080"/>
        </w:tabs>
        <w:spacing w:after="0" w:line="240" w:lineRule="auto"/>
        <w:ind w:left="720" w:hanging="720"/>
        <w:rPr>
          <w:rFonts w:ascii="Times New Roman" w:eastAsia="Times New Roman" w:hAnsi="Times New Roman" w:cs="Times New Roman"/>
          <w:sz w:val="24"/>
          <w:szCs w:val="24"/>
        </w:rPr>
      </w:pPr>
    </w:p>
    <w:p w:rsidR="005D1FC2" w:rsidRPr="005D1FC2" w:rsidRDefault="00585C97" w:rsidP="00E103AE">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8F3B6A">
        <w:rPr>
          <w:rFonts w:ascii="Times New Roman" w:eastAsia="Times New Roman" w:hAnsi="Times New Roman" w:cs="Times New Roman"/>
          <w:sz w:val="24"/>
          <w:szCs w:val="24"/>
        </w:rPr>
        <w:t>We estimate that non-labor costs for each application average $500, and a total cost of $1</w:t>
      </w:r>
      <w:r w:rsidR="008F3B6A" w:rsidRPr="008F3B6A">
        <w:rPr>
          <w:rFonts w:ascii="Times New Roman" w:eastAsia="Times New Roman" w:hAnsi="Times New Roman" w:cs="Times New Roman"/>
          <w:sz w:val="24"/>
          <w:szCs w:val="24"/>
        </w:rPr>
        <w:t>7</w:t>
      </w:r>
      <w:r w:rsidR="005D1FC2" w:rsidRPr="008F3B6A">
        <w:rPr>
          <w:rFonts w:ascii="Times New Roman" w:eastAsia="Times New Roman" w:hAnsi="Times New Roman" w:cs="Times New Roman"/>
          <w:sz w:val="24"/>
          <w:szCs w:val="24"/>
        </w:rPr>
        <w:t>,</w:t>
      </w:r>
      <w:r w:rsidR="008F3B6A" w:rsidRPr="008F3B6A">
        <w:rPr>
          <w:rFonts w:ascii="Times New Roman" w:eastAsia="Times New Roman" w:hAnsi="Times New Roman" w:cs="Times New Roman"/>
          <w:sz w:val="24"/>
          <w:szCs w:val="24"/>
        </w:rPr>
        <w:t>0</w:t>
      </w:r>
      <w:r w:rsidR="005D1FC2" w:rsidRPr="008F3B6A">
        <w:rPr>
          <w:rFonts w:ascii="Times New Roman" w:eastAsia="Times New Roman" w:hAnsi="Times New Roman" w:cs="Times New Roman"/>
          <w:sz w:val="24"/>
          <w:szCs w:val="24"/>
        </w:rPr>
        <w:t>00 for</w:t>
      </w:r>
      <w:r w:rsidR="005D1FC2" w:rsidRPr="005D1FC2">
        <w:rPr>
          <w:rFonts w:ascii="Times New Roman" w:eastAsia="Times New Roman" w:hAnsi="Times New Roman" w:cs="Times New Roman"/>
          <w:sz w:val="24"/>
          <w:szCs w:val="24"/>
        </w:rPr>
        <w:t xml:space="preserve"> all applicants (</w:t>
      </w:r>
      <w:r w:rsidR="008F3B6A">
        <w:rPr>
          <w:rFonts w:ascii="Times New Roman" w:eastAsia="Times New Roman" w:hAnsi="Times New Roman" w:cs="Times New Roman"/>
          <w:sz w:val="24"/>
          <w:szCs w:val="24"/>
        </w:rPr>
        <w:t>34</w:t>
      </w:r>
      <w:r w:rsidR="005D1FC2" w:rsidRPr="005D1FC2">
        <w:rPr>
          <w:rFonts w:ascii="Times New Roman" w:eastAsia="Times New Roman" w:hAnsi="Times New Roman" w:cs="Times New Roman"/>
          <w:sz w:val="24"/>
          <w:szCs w:val="24"/>
        </w:rPr>
        <w:t xml:space="preserve"> applications x $500 per application).</w:t>
      </w:r>
    </w:p>
    <w:p w:rsidR="005D1FC2" w:rsidRPr="005D1FC2" w:rsidRDefault="005D1FC2" w:rsidP="00E103AE">
      <w:pPr>
        <w:tabs>
          <w:tab w:val="left" w:pos="720"/>
          <w:tab w:val="left" w:pos="1080"/>
        </w:tabs>
        <w:spacing w:after="0" w:line="240" w:lineRule="auto"/>
        <w:ind w:left="720" w:hanging="720"/>
        <w:rPr>
          <w:rFonts w:ascii="Times New Roman" w:eastAsia="Times New Roman" w:hAnsi="Times New Roman" w:cs="Times New Roman"/>
          <w:sz w:val="24"/>
          <w:szCs w:val="24"/>
        </w:rPr>
      </w:pPr>
    </w:p>
    <w:p w:rsidR="005D1FC2" w:rsidRPr="005D1FC2" w:rsidRDefault="00585C97" w:rsidP="00E103AE">
      <w:pPr>
        <w:tabs>
          <w:tab w:val="left" w:pos="720"/>
          <w:tab w:val="left" w:pos="108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5D1FC2" w:rsidRPr="005D1FC2">
        <w:rPr>
          <w:rFonts w:ascii="Times New Roman" w:eastAsia="Times New Roman" w:hAnsi="Times New Roman" w:cs="Times New Roman"/>
          <w:sz w:val="24"/>
          <w:szCs w:val="24"/>
        </w:rPr>
        <w:t>b.</w:t>
      </w:r>
      <w:r w:rsidR="005D1FC2" w:rsidRPr="005D1FC2">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u w:val="single"/>
        </w:rPr>
        <w:t>Operation, Maintenance, and Services:</w:t>
      </w:r>
    </w:p>
    <w:p w:rsidR="005D1FC2" w:rsidRPr="005D1FC2" w:rsidRDefault="005D1FC2" w:rsidP="00E103AE">
      <w:pPr>
        <w:tabs>
          <w:tab w:val="left" w:pos="720"/>
          <w:tab w:val="left" w:pos="1080"/>
        </w:tabs>
        <w:spacing w:after="0" w:line="240" w:lineRule="auto"/>
        <w:ind w:left="1080" w:hanging="720"/>
        <w:rPr>
          <w:rFonts w:ascii="Times New Roman" w:eastAsia="Times New Roman" w:hAnsi="Times New Roman" w:cs="Times New Roman"/>
          <w:sz w:val="24"/>
          <w:szCs w:val="24"/>
        </w:rPr>
      </w:pPr>
    </w:p>
    <w:p w:rsidR="005D1FC2" w:rsidRPr="005D1FC2" w:rsidRDefault="00585C97" w:rsidP="00E103AE">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Shruti"/>
          <w:sz w:val="24"/>
          <w:szCs w:val="24"/>
        </w:rPr>
        <w:tab/>
      </w:r>
      <w:r w:rsidR="005D1FC2" w:rsidRPr="005D1FC2">
        <w:rPr>
          <w:rFonts w:ascii="Times New Roman" w:eastAsia="Times New Roman" w:hAnsi="Times New Roman" w:cs="Shruti"/>
          <w:sz w:val="24"/>
          <w:szCs w:val="24"/>
        </w:rPr>
        <w:t xml:space="preserve">None other than those associated with customary and usual business practices. </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14.</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Estimate of Costs to the Federal Government:</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51774A">
      <w:pPr>
        <w:tabs>
          <w:tab w:val="left" w:pos="-1296"/>
          <w:tab w:val="left" w:pos="-576"/>
          <w:tab w:val="left" w:pos="720"/>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Oversight</w:t>
      </w:r>
      <w:r w:rsidRPr="005D1FC2">
        <w:rPr>
          <w:rFonts w:ascii="Times New Roman" w:eastAsia="Times New Roman" w:hAnsi="Times New Roman" w:cs="Arial"/>
          <w:sz w:val="24"/>
          <w:szCs w:val="24"/>
        </w:rPr>
        <w:t xml:space="preserve">:  In keeping with the current guidance concerning oversight of state program implementation, which de-emphasizes process reviews,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does not anticipate conducting any significant oversight review of state compliance with the requirements of 30 CFR § 784.19 in the absence of any indication of programmatic problems.  If we conduct an oversight review of this topic in one state program per year, that review would require an average of 40 hours at $</w:t>
      </w:r>
      <w:r w:rsidR="008F3B6A">
        <w:rPr>
          <w:rFonts w:ascii="Times New Roman" w:eastAsia="Times New Roman" w:hAnsi="Times New Roman" w:cs="Arial"/>
          <w:sz w:val="24"/>
          <w:szCs w:val="24"/>
        </w:rPr>
        <w:t>56.61</w:t>
      </w:r>
      <w:r w:rsidRPr="005D1FC2">
        <w:rPr>
          <w:rFonts w:ascii="Times New Roman" w:eastAsia="Times New Roman" w:hAnsi="Times New Roman" w:cs="Arial"/>
          <w:sz w:val="24"/>
          <w:szCs w:val="24"/>
        </w:rPr>
        <w:t xml:space="preserve"> per hour (GS-12/5 regulatory program specialist/mining engineer reviewing the application, including 1.5 multiplier for benefits</w:t>
      </w:r>
      <w:r w:rsidR="0051774A">
        <w:rPr>
          <w:rFonts w:ascii="Times New Roman" w:eastAsia="Times New Roman" w:hAnsi="Times New Roman" w:cs="Times New Roman"/>
          <w:sz w:val="24"/>
          <w:szCs w:val="24"/>
        </w:rPr>
        <w:t xml:space="preserve">).  </w:t>
      </w:r>
      <w:r w:rsidRPr="005D1FC2">
        <w:rPr>
          <w:rFonts w:ascii="Times New Roman" w:eastAsia="Times New Roman" w:hAnsi="Times New Roman" w:cs="Arial"/>
          <w:sz w:val="24"/>
          <w:szCs w:val="24"/>
        </w:rPr>
        <w:t xml:space="preserve">The annual cost to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for this oversight activity is estimated to be $</w:t>
      </w:r>
      <w:r w:rsidR="008F3B6A">
        <w:rPr>
          <w:rFonts w:ascii="Times New Roman" w:eastAsia="Times New Roman" w:hAnsi="Times New Roman" w:cs="Arial"/>
          <w:sz w:val="24"/>
          <w:szCs w:val="24"/>
        </w:rPr>
        <w:t>2</w:t>
      </w:r>
      <w:r w:rsidRPr="005D1FC2">
        <w:rPr>
          <w:rFonts w:ascii="Times New Roman" w:eastAsia="Times New Roman" w:hAnsi="Times New Roman" w:cs="Arial"/>
          <w:sz w:val="24"/>
          <w:szCs w:val="24"/>
        </w:rPr>
        <w:t>,</w:t>
      </w:r>
      <w:r w:rsidR="008F3B6A">
        <w:rPr>
          <w:rFonts w:ascii="Times New Roman" w:eastAsia="Times New Roman" w:hAnsi="Times New Roman" w:cs="Arial"/>
          <w:sz w:val="24"/>
          <w:szCs w:val="24"/>
        </w:rPr>
        <w:t>264</w:t>
      </w:r>
      <w:r w:rsidRPr="005D1FC2">
        <w:rPr>
          <w:rFonts w:ascii="Times New Roman" w:eastAsia="Times New Roman" w:hAnsi="Times New Roman" w:cs="Arial"/>
          <w:sz w:val="24"/>
          <w:szCs w:val="24"/>
        </w:rPr>
        <w:t>.</w:t>
      </w:r>
    </w:p>
    <w:p w:rsidR="005D1FC2" w:rsidRPr="005D1FC2" w:rsidRDefault="005D1FC2"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Arial"/>
          <w:sz w:val="24"/>
          <w:szCs w:val="24"/>
        </w:rPr>
      </w:pPr>
    </w:p>
    <w:p w:rsidR="005D1FC2" w:rsidRPr="005D1FC2" w:rsidRDefault="00585C97"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Arial"/>
          <w:sz w:val="24"/>
          <w:szCs w:val="24"/>
          <w:u w:val="single"/>
        </w:rPr>
      </w:pPr>
      <w:r>
        <w:rPr>
          <w:rFonts w:ascii="Times New Roman" w:eastAsia="Times New Roman" w:hAnsi="Times New Roman" w:cs="Arial"/>
          <w:sz w:val="24"/>
          <w:szCs w:val="24"/>
        </w:rPr>
        <w:tab/>
      </w:r>
      <w:r w:rsidR="005D1FC2" w:rsidRPr="005D1FC2">
        <w:rPr>
          <w:rFonts w:ascii="Times New Roman" w:eastAsia="Times New Roman" w:hAnsi="Times New Roman" w:cs="Arial"/>
          <w:sz w:val="24"/>
          <w:szCs w:val="24"/>
          <w:u w:val="single"/>
        </w:rPr>
        <w:t>Federal Programs</w:t>
      </w:r>
      <w:r w:rsidR="005D1FC2" w:rsidRPr="005D1FC2">
        <w:rPr>
          <w:rFonts w:ascii="Times New Roman" w:eastAsia="Times New Roman" w:hAnsi="Times New Roman" w:cs="Arial"/>
          <w:sz w:val="24"/>
          <w:szCs w:val="24"/>
        </w:rPr>
        <w:t xml:space="preserve">:  </w:t>
      </w:r>
      <w:r w:rsidR="000C34A8">
        <w:rPr>
          <w:rFonts w:ascii="Times New Roman" w:eastAsia="Times New Roman" w:hAnsi="Times New Roman" w:cs="Arial"/>
          <w:sz w:val="24"/>
          <w:szCs w:val="24"/>
        </w:rPr>
        <w:t>OSMRE</w:t>
      </w:r>
      <w:r w:rsidR="005D1FC2" w:rsidRPr="005D1FC2">
        <w:rPr>
          <w:rFonts w:ascii="Times New Roman" w:eastAsia="Times New Roman" w:hAnsi="Times New Roman" w:cs="Arial"/>
          <w:sz w:val="24"/>
          <w:szCs w:val="24"/>
        </w:rPr>
        <w:t xml:space="preserve"> estimates that it will annually receive 1 application for a new permit where </w:t>
      </w:r>
      <w:r w:rsidR="000C34A8">
        <w:rPr>
          <w:rFonts w:ascii="Times New Roman" w:eastAsia="Times New Roman" w:hAnsi="Times New Roman" w:cs="Arial"/>
          <w:sz w:val="24"/>
          <w:szCs w:val="24"/>
        </w:rPr>
        <w:t>OSMRE</w:t>
      </w:r>
      <w:r w:rsidR="005D1FC2" w:rsidRPr="005D1FC2">
        <w:rPr>
          <w:rFonts w:ascii="Times New Roman" w:eastAsia="Times New Roman" w:hAnsi="Times New Roman" w:cs="Arial"/>
          <w:sz w:val="24"/>
          <w:szCs w:val="24"/>
        </w:rPr>
        <w:t xml:space="preserve"> is the regulatory authority.  At an average salary of $</w:t>
      </w:r>
      <w:r w:rsidR="003B4F73">
        <w:rPr>
          <w:rFonts w:ascii="Times New Roman" w:eastAsia="Times New Roman" w:hAnsi="Times New Roman" w:cs="Arial"/>
          <w:sz w:val="24"/>
          <w:szCs w:val="24"/>
        </w:rPr>
        <w:t>56.61</w:t>
      </w:r>
      <w:r w:rsidR="005D1FC2" w:rsidRPr="005D1FC2">
        <w:rPr>
          <w:rFonts w:ascii="Times New Roman" w:eastAsia="Times New Roman" w:hAnsi="Times New Roman" w:cs="Arial"/>
          <w:sz w:val="24"/>
          <w:szCs w:val="24"/>
        </w:rPr>
        <w:t xml:space="preserve"> per hour for 12 hours to review this section of the application, the annual wage cost to the Federal government to review this section will be $</w:t>
      </w:r>
      <w:r w:rsidR="003B4F73">
        <w:rPr>
          <w:rFonts w:ascii="Times New Roman" w:eastAsia="Times New Roman" w:hAnsi="Times New Roman" w:cs="Arial"/>
          <w:sz w:val="24"/>
          <w:szCs w:val="24"/>
        </w:rPr>
        <w:t>679</w:t>
      </w:r>
      <w:r w:rsidR="005D1FC2" w:rsidRPr="005D1FC2">
        <w:rPr>
          <w:rFonts w:ascii="Times New Roman" w:eastAsia="Times New Roman" w:hAnsi="Times New Roman" w:cs="Arial"/>
          <w:sz w:val="24"/>
          <w:szCs w:val="24"/>
        </w:rPr>
        <w:t xml:space="preserve"> (1 application x $</w:t>
      </w:r>
      <w:r w:rsidR="003B4F73">
        <w:rPr>
          <w:rFonts w:ascii="Times New Roman" w:eastAsia="Times New Roman" w:hAnsi="Times New Roman" w:cs="Arial"/>
          <w:sz w:val="24"/>
          <w:szCs w:val="24"/>
        </w:rPr>
        <w:t>56.61</w:t>
      </w:r>
      <w:r w:rsidR="005D1FC2" w:rsidRPr="005D1FC2">
        <w:rPr>
          <w:rFonts w:ascii="Times New Roman" w:eastAsia="Times New Roman" w:hAnsi="Times New Roman" w:cs="Arial"/>
          <w:sz w:val="24"/>
          <w:szCs w:val="24"/>
        </w:rPr>
        <w:t xml:space="preserve"> x 12 hours).</w:t>
      </w:r>
    </w:p>
    <w:p w:rsidR="005D1FC2" w:rsidRPr="005D1FC2" w:rsidRDefault="005D1FC2"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Arial"/>
          <w:sz w:val="24"/>
          <w:szCs w:val="24"/>
        </w:rPr>
      </w:pPr>
    </w:p>
    <w:p w:rsidR="005D1FC2" w:rsidRPr="005D1FC2" w:rsidRDefault="005D1FC2" w:rsidP="00585C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Total Federal Cost</w:t>
      </w:r>
    </w:p>
    <w:p w:rsidR="005D1FC2" w:rsidRPr="005D1FC2" w:rsidRDefault="005D1FC2"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rFonts w:ascii="Times New Roman" w:eastAsia="Times New Roman" w:hAnsi="Times New Roman" w:cs="Arial"/>
          <w:sz w:val="24"/>
          <w:szCs w:val="24"/>
        </w:rPr>
      </w:pPr>
    </w:p>
    <w:p w:rsidR="005D1FC2" w:rsidRPr="005D1FC2" w:rsidRDefault="005D1FC2" w:rsidP="00585C9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rPr>
        <w:tab/>
        <w:t xml:space="preserve">$ </w:t>
      </w:r>
      <w:r w:rsidR="008F3B6A">
        <w:rPr>
          <w:rFonts w:ascii="Times New Roman" w:eastAsia="Times New Roman" w:hAnsi="Times New Roman" w:cs="Arial"/>
          <w:sz w:val="24"/>
          <w:szCs w:val="24"/>
        </w:rPr>
        <w:t>2,264</w:t>
      </w:r>
      <w:r w:rsidRPr="005D1FC2">
        <w:rPr>
          <w:rFonts w:ascii="Times New Roman" w:eastAsia="Times New Roman" w:hAnsi="Times New Roman" w:cs="Arial"/>
          <w:sz w:val="24"/>
          <w:szCs w:val="24"/>
        </w:rPr>
        <w:t xml:space="preserve">  Oversight</w:t>
      </w:r>
    </w:p>
    <w:p w:rsidR="005D1FC2" w:rsidRPr="005D1FC2" w:rsidRDefault="005D1FC2" w:rsidP="00585C9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w:t>
      </w:r>
      <w:r w:rsidRPr="005D1FC2">
        <w:rPr>
          <w:rFonts w:ascii="Times New Roman" w:eastAsia="Times New Roman" w:hAnsi="Times New Roman" w:cs="Arial"/>
          <w:sz w:val="24"/>
          <w:szCs w:val="24"/>
          <w:u w:val="single"/>
        </w:rPr>
        <w:tab/>
        <w:t xml:space="preserve">$    </w:t>
      </w:r>
      <w:r w:rsidR="003B4F73">
        <w:rPr>
          <w:rFonts w:ascii="Times New Roman" w:eastAsia="Times New Roman" w:hAnsi="Times New Roman" w:cs="Arial"/>
          <w:sz w:val="24"/>
          <w:szCs w:val="24"/>
          <w:u w:val="single"/>
        </w:rPr>
        <w:t>679</w:t>
      </w:r>
      <w:r w:rsidRPr="005D1FC2">
        <w:rPr>
          <w:rFonts w:ascii="Times New Roman" w:eastAsia="Times New Roman" w:hAnsi="Times New Roman" w:cs="Arial"/>
          <w:sz w:val="24"/>
          <w:szCs w:val="24"/>
        </w:rPr>
        <w:t xml:space="preserve">  Federal Programs</w:t>
      </w:r>
    </w:p>
    <w:p w:rsidR="005D1FC2" w:rsidRPr="005D1FC2" w:rsidRDefault="005D1FC2" w:rsidP="00585C9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rPr>
        <w:tab/>
        <w:t>$ 2,</w:t>
      </w:r>
      <w:r w:rsidR="003B4F73">
        <w:rPr>
          <w:rFonts w:ascii="Times New Roman" w:eastAsia="Times New Roman" w:hAnsi="Times New Roman" w:cs="Arial"/>
          <w:sz w:val="24"/>
          <w:szCs w:val="24"/>
        </w:rPr>
        <w:t xml:space="preserve">943 </w:t>
      </w:r>
      <w:r w:rsidRPr="005D1FC2">
        <w:rPr>
          <w:rFonts w:ascii="Times New Roman" w:eastAsia="Times New Roman" w:hAnsi="Times New Roman" w:cs="Arial"/>
          <w:sz w:val="24"/>
          <w:szCs w:val="24"/>
        </w:rPr>
        <w:t>Total Federal Cost</w:t>
      </w: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p>
    <w:p w:rsidR="005D1FC2" w:rsidRPr="003B4F73" w:rsidRDefault="005D1FC2" w:rsidP="00E103AE">
      <w:pPr>
        <w:spacing w:after="0" w:line="240" w:lineRule="auto"/>
        <w:ind w:left="734"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15.</w:t>
      </w:r>
      <w:r w:rsidRPr="005D1FC2">
        <w:rPr>
          <w:rFonts w:ascii="Times New Roman" w:eastAsia="Times New Roman" w:hAnsi="Times New Roman" w:cs="Times New Roman"/>
          <w:sz w:val="24"/>
          <w:szCs w:val="24"/>
        </w:rPr>
        <w:tab/>
        <w:t xml:space="preserve">There are </w:t>
      </w:r>
      <w:r w:rsidRPr="003B4F73">
        <w:rPr>
          <w:rFonts w:ascii="Times New Roman" w:eastAsia="Times New Roman" w:hAnsi="Times New Roman" w:cs="Times New Roman"/>
          <w:sz w:val="24"/>
          <w:szCs w:val="24"/>
        </w:rPr>
        <w:t xml:space="preserve">currently </w:t>
      </w:r>
      <w:r w:rsidR="005F6B0A" w:rsidRPr="003B4F73">
        <w:rPr>
          <w:rFonts w:ascii="Times New Roman" w:eastAsia="Times New Roman" w:hAnsi="Times New Roman" w:cs="Times New Roman"/>
          <w:sz w:val="24"/>
          <w:szCs w:val="24"/>
        </w:rPr>
        <w:t>429</w:t>
      </w:r>
      <w:r w:rsidRPr="003B4F73">
        <w:rPr>
          <w:rFonts w:ascii="Times New Roman" w:eastAsia="Times New Roman" w:hAnsi="Times New Roman" w:cs="Times New Roman"/>
          <w:sz w:val="24"/>
          <w:szCs w:val="24"/>
        </w:rPr>
        <w:t xml:space="preserve"> hours approved for this section.  Due to a</w:t>
      </w:r>
      <w:r w:rsidR="003B4F73">
        <w:rPr>
          <w:rFonts w:ascii="Times New Roman" w:eastAsia="Times New Roman" w:hAnsi="Times New Roman" w:cs="Times New Roman"/>
          <w:sz w:val="24"/>
          <w:szCs w:val="24"/>
        </w:rPr>
        <w:t xml:space="preserve">n increase </w:t>
      </w:r>
      <w:r w:rsidRPr="003B4F73">
        <w:rPr>
          <w:rFonts w:ascii="Times New Roman" w:eastAsia="Times New Roman" w:hAnsi="Times New Roman" w:cs="Times New Roman"/>
          <w:sz w:val="24"/>
          <w:szCs w:val="24"/>
        </w:rPr>
        <w:t>in applications, we anticipate a burden change as follows:</w:t>
      </w:r>
    </w:p>
    <w:p w:rsidR="005D1FC2" w:rsidRPr="003B4F73" w:rsidRDefault="005D1FC2" w:rsidP="00E103AE">
      <w:pPr>
        <w:tabs>
          <w:tab w:val="left" w:pos="-1296"/>
          <w:tab w:val="left" w:pos="-576"/>
          <w:tab w:val="left" w:pos="180"/>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ind w:left="180" w:hanging="720"/>
        <w:rPr>
          <w:rFonts w:ascii="Times New Roman" w:eastAsia="Times New Roman" w:hAnsi="Times New Roman" w:cs="Times New Roman"/>
          <w:sz w:val="24"/>
          <w:szCs w:val="24"/>
        </w:rPr>
      </w:pPr>
    </w:p>
    <w:p w:rsidR="005D1FC2" w:rsidRPr="003B4F73" w:rsidRDefault="005D1FC2" w:rsidP="00585C97">
      <w:pPr>
        <w:tabs>
          <w:tab w:val="left" w:pos="-1296"/>
          <w:tab w:val="left" w:pos="-576"/>
          <w:tab w:val="left" w:pos="18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ind w:left="720" w:hanging="720"/>
        <w:rPr>
          <w:rFonts w:ascii="Times New Roman" w:eastAsia="Times New Roman" w:hAnsi="Times New Roman" w:cs="Times New Roman"/>
          <w:sz w:val="24"/>
          <w:szCs w:val="24"/>
        </w:rPr>
      </w:pPr>
      <w:r w:rsidRPr="003B4F73">
        <w:rPr>
          <w:rFonts w:ascii="Times New Roman" w:eastAsia="Times New Roman" w:hAnsi="Times New Roman" w:cs="Times New Roman"/>
          <w:sz w:val="24"/>
          <w:szCs w:val="24"/>
        </w:rPr>
        <w:tab/>
      </w:r>
      <w:r w:rsidR="00585C97">
        <w:rPr>
          <w:rFonts w:ascii="Times New Roman" w:eastAsia="Times New Roman" w:hAnsi="Times New Roman" w:cs="Times New Roman"/>
          <w:sz w:val="24"/>
          <w:szCs w:val="24"/>
        </w:rPr>
        <w:tab/>
        <w:t xml:space="preserve">     </w:t>
      </w:r>
      <w:r w:rsidR="005F6B0A" w:rsidRPr="003B4F73">
        <w:rPr>
          <w:rFonts w:ascii="Times New Roman" w:eastAsia="Times New Roman" w:hAnsi="Times New Roman" w:cs="Times New Roman"/>
          <w:sz w:val="24"/>
          <w:szCs w:val="24"/>
        </w:rPr>
        <w:t>429</w:t>
      </w:r>
      <w:r w:rsidRPr="003B4F73">
        <w:rPr>
          <w:rFonts w:ascii="Times New Roman" w:eastAsia="Times New Roman" w:hAnsi="Times New Roman" w:cs="Times New Roman"/>
          <w:sz w:val="24"/>
          <w:szCs w:val="24"/>
        </w:rPr>
        <w:t xml:space="preserve"> </w:t>
      </w:r>
      <w:r w:rsidR="003B4F73">
        <w:rPr>
          <w:rFonts w:ascii="Times New Roman" w:eastAsia="Times New Roman" w:hAnsi="Times New Roman" w:cs="Times New Roman"/>
          <w:sz w:val="24"/>
          <w:szCs w:val="24"/>
        </w:rPr>
        <w:t xml:space="preserve"> </w:t>
      </w:r>
      <w:r w:rsidRPr="003B4F73">
        <w:rPr>
          <w:rFonts w:ascii="Times New Roman" w:eastAsia="Times New Roman" w:hAnsi="Times New Roman" w:cs="Times New Roman"/>
          <w:sz w:val="24"/>
          <w:szCs w:val="24"/>
        </w:rPr>
        <w:t>hours currently approved</w:t>
      </w:r>
    </w:p>
    <w:p w:rsidR="005D1FC2" w:rsidRPr="003B4F73" w:rsidRDefault="00585C97" w:rsidP="00585C97">
      <w:pPr>
        <w:tabs>
          <w:tab w:val="left" w:pos="-1296"/>
          <w:tab w:val="left" w:pos="-576"/>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4F73" w:rsidRPr="003B4F73">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w:t>
      </w:r>
      <w:r w:rsidR="003B4F73" w:rsidRPr="003B4F73">
        <w:rPr>
          <w:rFonts w:ascii="Times New Roman" w:eastAsia="Times New Roman" w:hAnsi="Times New Roman" w:cs="Times New Roman"/>
          <w:sz w:val="24"/>
          <w:szCs w:val="24"/>
          <w:u w:val="single"/>
        </w:rPr>
        <w:t>273</w:t>
      </w:r>
      <w:r w:rsidR="003B4F73">
        <w:rPr>
          <w:rFonts w:ascii="Times New Roman" w:eastAsia="Times New Roman" w:hAnsi="Times New Roman" w:cs="Times New Roman"/>
          <w:sz w:val="24"/>
          <w:szCs w:val="24"/>
        </w:rPr>
        <w:t xml:space="preserve">  </w:t>
      </w:r>
      <w:r w:rsidR="005D1FC2" w:rsidRPr="003B4F73">
        <w:rPr>
          <w:rFonts w:ascii="Times New Roman" w:eastAsia="Times New Roman" w:hAnsi="Times New Roman" w:cs="Times New Roman"/>
          <w:sz w:val="24"/>
          <w:szCs w:val="24"/>
        </w:rPr>
        <w:t>hours due to an adjustment</w:t>
      </w:r>
    </w:p>
    <w:p w:rsidR="005D1FC2" w:rsidRPr="003B4F73" w:rsidRDefault="00585C97" w:rsidP="00585C97">
      <w:pPr>
        <w:tabs>
          <w:tab w:val="left" w:pos="-1296"/>
          <w:tab w:val="left" w:pos="-576"/>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3B4F73" w:rsidRPr="003B4F73">
        <w:rPr>
          <w:rFonts w:ascii="Times New Roman" w:eastAsia="Times New Roman" w:hAnsi="Times New Roman" w:cs="Times New Roman"/>
          <w:sz w:val="24"/>
          <w:szCs w:val="24"/>
        </w:rPr>
        <w:t>702</w:t>
      </w:r>
      <w:r w:rsidR="005D1FC2" w:rsidRPr="003B4F73">
        <w:rPr>
          <w:rFonts w:ascii="Times New Roman" w:eastAsia="Times New Roman" w:hAnsi="Times New Roman" w:cs="Times New Roman"/>
          <w:sz w:val="24"/>
          <w:szCs w:val="24"/>
        </w:rPr>
        <w:t xml:space="preserve"> </w:t>
      </w:r>
      <w:r w:rsidR="003B4F73">
        <w:rPr>
          <w:rFonts w:ascii="Times New Roman" w:eastAsia="Times New Roman" w:hAnsi="Times New Roman" w:cs="Times New Roman"/>
          <w:sz w:val="24"/>
          <w:szCs w:val="24"/>
        </w:rPr>
        <w:t xml:space="preserve"> </w:t>
      </w:r>
      <w:r w:rsidR="005D1FC2" w:rsidRPr="003B4F73">
        <w:rPr>
          <w:rFonts w:ascii="Times New Roman" w:eastAsia="Times New Roman" w:hAnsi="Times New Roman" w:cs="Times New Roman"/>
          <w:sz w:val="24"/>
          <w:szCs w:val="24"/>
        </w:rPr>
        <w:t>hours requested</w:t>
      </w:r>
    </w:p>
    <w:p w:rsidR="005D1FC2" w:rsidRPr="003B4F73" w:rsidRDefault="005D1FC2" w:rsidP="00E103AE">
      <w:pPr>
        <w:tabs>
          <w:tab w:val="left" w:pos="720"/>
          <w:tab w:val="left" w:pos="1800"/>
        </w:tabs>
        <w:spacing w:after="0" w:line="240" w:lineRule="auto"/>
        <w:ind w:left="720" w:hanging="720"/>
        <w:rPr>
          <w:rFonts w:ascii="Times New Roman" w:eastAsia="Times New Roman" w:hAnsi="Times New Roman" w:cs="Times New Roman"/>
          <w:sz w:val="24"/>
          <w:szCs w:val="24"/>
        </w:rPr>
      </w:pPr>
    </w:p>
    <w:p w:rsidR="003B4F73" w:rsidRPr="005D1FC2" w:rsidRDefault="00585C97" w:rsidP="00E103AE">
      <w:pPr>
        <w:tabs>
          <w:tab w:val="left" w:pos="720"/>
          <w:tab w:val="left" w:pos="180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4F73" w:rsidRPr="005D1FC2">
        <w:rPr>
          <w:rFonts w:ascii="Times New Roman" w:eastAsia="Times New Roman" w:hAnsi="Times New Roman" w:cs="Times New Roman"/>
          <w:sz w:val="24"/>
          <w:szCs w:val="24"/>
        </w:rPr>
        <w:t xml:space="preserve">This request will also result in a burden </w:t>
      </w:r>
      <w:r w:rsidR="003B4F73">
        <w:rPr>
          <w:rFonts w:ascii="Times New Roman" w:eastAsia="Times New Roman" w:hAnsi="Times New Roman" w:cs="Times New Roman"/>
          <w:sz w:val="24"/>
          <w:szCs w:val="24"/>
        </w:rPr>
        <w:t xml:space="preserve">increase of </w:t>
      </w:r>
      <w:r w:rsidR="003B4F73" w:rsidRPr="005D1FC2">
        <w:rPr>
          <w:rFonts w:ascii="Times New Roman" w:eastAsia="Times New Roman" w:hAnsi="Times New Roman" w:cs="Times New Roman"/>
          <w:sz w:val="24"/>
          <w:szCs w:val="24"/>
        </w:rPr>
        <w:t>$</w:t>
      </w:r>
      <w:r w:rsidR="003B4F73">
        <w:rPr>
          <w:rFonts w:ascii="Times New Roman" w:eastAsia="Times New Roman" w:hAnsi="Times New Roman" w:cs="Times New Roman"/>
          <w:sz w:val="24"/>
          <w:szCs w:val="24"/>
        </w:rPr>
        <w:t>6,500</w:t>
      </w:r>
      <w:r w:rsidR="003B4F73" w:rsidRPr="005D1FC2">
        <w:rPr>
          <w:rFonts w:ascii="Times New Roman" w:eastAsia="Times New Roman" w:hAnsi="Times New Roman" w:cs="Times New Roman"/>
          <w:sz w:val="24"/>
          <w:szCs w:val="24"/>
        </w:rPr>
        <w:t xml:space="preserve"> for non-wage costs due to the adjustment in respondents, for a new total of $</w:t>
      </w:r>
      <w:r w:rsidR="003B4F73">
        <w:rPr>
          <w:rFonts w:ascii="Times New Roman" w:eastAsia="Times New Roman" w:hAnsi="Times New Roman" w:cs="Times New Roman"/>
          <w:sz w:val="24"/>
          <w:szCs w:val="24"/>
        </w:rPr>
        <w:t>17,000</w:t>
      </w:r>
      <w:r w:rsidR="003B4F73" w:rsidRPr="005D1FC2">
        <w:rPr>
          <w:rFonts w:ascii="Times New Roman" w:eastAsia="Times New Roman" w:hAnsi="Times New Roman" w:cs="Times New Roman"/>
          <w:sz w:val="24"/>
          <w:szCs w:val="24"/>
        </w:rPr>
        <w:t>.</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585C97">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85C97">
      <w:pPr>
        <w:tabs>
          <w:tab w:val="left" w:pos="720"/>
        </w:tabs>
        <w:spacing w:after="0" w:line="240" w:lineRule="auto"/>
        <w:ind w:left="720" w:hanging="72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sz w:val="24"/>
          <w:szCs w:val="24"/>
        </w:rPr>
        <w:br w:type="page"/>
      </w:r>
      <w:r w:rsidRPr="005D1FC2">
        <w:rPr>
          <w:rFonts w:ascii="Times New Roman" w:eastAsia="Times New Roman" w:hAnsi="Times New Roman" w:cs="Times New Roman"/>
          <w:b/>
          <w:i/>
          <w:sz w:val="24"/>
          <w:szCs w:val="24"/>
        </w:rPr>
        <w:lastRenderedPageBreak/>
        <w:t>Supporting Statement for Reporting Requirements of</w:t>
      </w:r>
    </w:p>
    <w:p w:rsidR="005D1FC2" w:rsidRPr="005D1FC2" w:rsidRDefault="005D1FC2" w:rsidP="00E103AE">
      <w:pPr>
        <w:tabs>
          <w:tab w:val="left" w:pos="720"/>
        </w:tabs>
        <w:spacing w:after="0" w:line="240" w:lineRule="auto"/>
        <w:ind w:left="180" w:hanging="72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Section 784.20</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b/>
          <w:i/>
          <w:sz w:val="24"/>
          <w:szCs w:val="24"/>
        </w:rPr>
      </w:pP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Justification.</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r w:rsidRPr="005D1FC2">
        <w:rPr>
          <w:rFonts w:ascii="Times New Roman" w:eastAsia="Times New Roman" w:hAnsi="Times New Roman" w:cs="Times New Roman"/>
          <w:sz w:val="24"/>
          <w:szCs w:val="24"/>
        </w:rPr>
        <w:tab/>
        <w:t>Section 516(b)(1) of SMCRA requires each operator of an underground mine to prevent subsidence that would cause material damage, to the extent technologically and economically feasible.  Our regulations at 30 CFR 784.20 contain permitting requirements, including preparation of a subsidence control plan, related to this performance standard.  Those regulations also contain permitting requirements intended to support the implementation of section 720 of SMCRA, which requires the correction of subsidence-related material damage to certain structures and the replacement of domestic water supplies adversely impacted by underground mining operations.</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ab/>
        <w:t xml:space="preserve">The regulatory authority uses the preliminary survey information provided under 30 CFR 784.20 to determine whether a subsidence control plan is needed.  It also may use the information provided under this section to evaluate future claims of subsidence damage.  The subsidence control plan is the mechanism by which the regulatory authority requires compliance with the directive in section 516(b)(1) of the Act that operators "adopt measures consistent with known technology in order to prevent subsidence causing material damage to the extent technologically and economically feasible." </w:t>
      </w:r>
    </w:p>
    <w:p w:rsidR="005D1FC2" w:rsidRPr="005D1FC2"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4.</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9.</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10.</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11.</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103BE">
      <w:pPr>
        <w:keepNext/>
        <w:keepLines/>
        <w:spacing w:after="0" w:line="240" w:lineRule="auto"/>
        <w:ind w:left="720" w:hanging="720"/>
        <w:rPr>
          <w:rFonts w:ascii="Times New Roman" w:eastAsia="Times New Roman" w:hAnsi="Times New Roman" w:cs="Shruti"/>
          <w:sz w:val="24"/>
          <w:szCs w:val="24"/>
          <w:u w:val="single"/>
        </w:rPr>
      </w:pPr>
      <w:r w:rsidRPr="005D1FC2">
        <w:rPr>
          <w:rFonts w:ascii="Times New Roman" w:eastAsia="Times New Roman" w:hAnsi="Times New Roman" w:cs="Times New Roman"/>
          <w:sz w:val="24"/>
          <w:szCs w:val="24"/>
        </w:rPr>
        <w:t>12.</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Reporting and Reviewing Burden</w:t>
      </w:r>
    </w:p>
    <w:p w:rsidR="005D1FC2" w:rsidRPr="005D1FC2" w:rsidRDefault="005D1FC2" w:rsidP="00B103BE">
      <w:pPr>
        <w:keepNext/>
        <w:keepLines/>
        <w:spacing w:after="0" w:line="240" w:lineRule="auto"/>
        <w:ind w:left="720" w:hanging="720"/>
        <w:rPr>
          <w:rFonts w:ascii="Times New Roman" w:eastAsia="Times New Roman" w:hAnsi="Times New Roman" w:cs="Shruti"/>
          <w:sz w:val="24"/>
          <w:szCs w:val="24"/>
          <w:u w:val="single"/>
        </w:rPr>
      </w:pPr>
    </w:p>
    <w:p w:rsidR="005D1FC2" w:rsidRPr="005D1FC2" w:rsidRDefault="005D1FC2" w:rsidP="00B103BE">
      <w:pPr>
        <w:keepNext/>
        <w:keepLines/>
        <w:spacing w:after="0" w:line="240" w:lineRule="auto"/>
        <w:ind w:left="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a.</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Burden Hour Estimates for Respondents</w:t>
      </w:r>
    </w:p>
    <w:p w:rsidR="005D1FC2" w:rsidRPr="00D860E1" w:rsidRDefault="005D1FC2" w:rsidP="00B103BE">
      <w:pPr>
        <w:keepNext/>
        <w:keepLines/>
        <w:spacing w:after="0" w:line="240" w:lineRule="auto"/>
        <w:ind w:left="720" w:hanging="720"/>
        <w:rPr>
          <w:rFonts w:ascii="Times New Roman" w:eastAsia="Times New Roman" w:hAnsi="Times New Roman" w:cs="Shruti"/>
          <w:sz w:val="24"/>
          <w:szCs w:val="24"/>
          <w:u w:val="single"/>
        </w:rPr>
      </w:pPr>
    </w:p>
    <w:p w:rsidR="005D1FC2" w:rsidRPr="005D1FC2" w:rsidRDefault="00B103BE" w:rsidP="00B103BE">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66C05">
        <w:rPr>
          <w:rFonts w:ascii="Times New Roman" w:eastAsia="Times New Roman" w:hAnsi="Times New Roman" w:cs="Times New Roman"/>
          <w:sz w:val="24"/>
          <w:szCs w:val="24"/>
        </w:rPr>
        <w:t>W</w:t>
      </w:r>
      <w:r w:rsidR="005D1FC2" w:rsidRPr="00D860E1">
        <w:rPr>
          <w:rFonts w:ascii="Times New Roman" w:eastAsia="Times New Roman" w:hAnsi="Times New Roman" w:cs="Times New Roman"/>
          <w:sz w:val="24"/>
          <w:szCs w:val="24"/>
        </w:rPr>
        <w:t xml:space="preserve">e and the states issued </w:t>
      </w:r>
      <w:r w:rsidR="005F6B0A" w:rsidRPr="00D860E1">
        <w:rPr>
          <w:rFonts w:ascii="Times New Roman" w:eastAsia="Times New Roman" w:hAnsi="Times New Roman" w:cs="Times New Roman"/>
          <w:sz w:val="24"/>
          <w:szCs w:val="24"/>
        </w:rPr>
        <w:t>45</w:t>
      </w:r>
      <w:r w:rsidR="005D1FC2" w:rsidRPr="00D860E1">
        <w:rPr>
          <w:rFonts w:ascii="Times New Roman" w:eastAsia="Times New Roman" w:hAnsi="Times New Roman" w:cs="Times New Roman"/>
          <w:sz w:val="24"/>
          <w:szCs w:val="24"/>
        </w:rPr>
        <w:t xml:space="preserve"> new permits for underground mines during that year (</w:t>
      </w:r>
      <w:r w:rsidR="005F6B0A" w:rsidRPr="00D860E1">
        <w:rPr>
          <w:rFonts w:ascii="Times New Roman" w:eastAsia="Times New Roman" w:hAnsi="Times New Roman" w:cs="Times New Roman"/>
          <w:sz w:val="24"/>
          <w:szCs w:val="24"/>
        </w:rPr>
        <w:t>44</w:t>
      </w:r>
      <w:r w:rsidR="005D1FC2" w:rsidRPr="00D860E1">
        <w:rPr>
          <w:rFonts w:ascii="Times New Roman" w:eastAsia="Times New Roman" w:hAnsi="Times New Roman" w:cs="Times New Roman"/>
          <w:sz w:val="24"/>
          <w:szCs w:val="24"/>
        </w:rPr>
        <w:t xml:space="preserve"> by the states and one </w:t>
      </w:r>
      <w:r w:rsidR="005D1FC2" w:rsidRPr="005D1FC2">
        <w:rPr>
          <w:rFonts w:ascii="Times New Roman" w:eastAsia="Times New Roman" w:hAnsi="Times New Roman" w:cs="Times New Roman"/>
          <w:sz w:val="24"/>
          <w:szCs w:val="24"/>
        </w:rPr>
        <w:t xml:space="preserve">by us), all of which include at least some of the information required </w:t>
      </w:r>
      <w:r w:rsidR="005D1FC2" w:rsidRPr="005D1FC2">
        <w:rPr>
          <w:rFonts w:ascii="Times New Roman" w:eastAsia="Times New Roman" w:hAnsi="Times New Roman" w:cs="Times New Roman"/>
          <w:sz w:val="24"/>
          <w:szCs w:val="24"/>
        </w:rPr>
        <w:lastRenderedPageBreak/>
        <w:t xml:space="preserve">by 30 CFR 784.20.  </w:t>
      </w:r>
      <w:r w:rsidR="00E66C05">
        <w:rPr>
          <w:rFonts w:ascii="Times New Roman" w:eastAsia="Times New Roman" w:hAnsi="Times New Roman" w:cs="Times New Roman"/>
          <w:sz w:val="24"/>
          <w:szCs w:val="24"/>
        </w:rPr>
        <w:t>E</w:t>
      </w:r>
      <w:r w:rsidR="005D1FC2" w:rsidRPr="005D1FC2">
        <w:rPr>
          <w:rFonts w:ascii="Times New Roman" w:eastAsia="Times New Roman" w:hAnsi="Times New Roman" w:cs="Times New Roman"/>
          <w:sz w:val="24"/>
          <w:szCs w:val="24"/>
        </w:rPr>
        <w:t xml:space="preserve">ach applicant requires an average of 12 hours to prepare this information.  Therefore, the annual burden to permit applicants for compliance with this section </w:t>
      </w:r>
      <w:r w:rsidR="005D1FC2" w:rsidRPr="00D860E1">
        <w:rPr>
          <w:rFonts w:ascii="Times New Roman" w:eastAsia="Times New Roman" w:hAnsi="Times New Roman" w:cs="Times New Roman"/>
          <w:sz w:val="24"/>
          <w:szCs w:val="24"/>
        </w:rPr>
        <w:t xml:space="preserve">totals </w:t>
      </w:r>
      <w:r w:rsidR="005F6B0A" w:rsidRPr="00D860E1">
        <w:rPr>
          <w:rFonts w:ascii="Times New Roman" w:eastAsia="Times New Roman" w:hAnsi="Times New Roman" w:cs="Times New Roman"/>
          <w:sz w:val="24"/>
          <w:szCs w:val="24"/>
        </w:rPr>
        <w:t xml:space="preserve">540 </w:t>
      </w:r>
      <w:r w:rsidR="005D1FC2" w:rsidRPr="00D860E1">
        <w:rPr>
          <w:rFonts w:ascii="Times New Roman" w:eastAsia="Times New Roman" w:hAnsi="Times New Roman" w:cs="Times New Roman"/>
          <w:sz w:val="24"/>
          <w:szCs w:val="24"/>
        </w:rPr>
        <w:t>hours (</w:t>
      </w:r>
      <w:r w:rsidR="005F6B0A" w:rsidRPr="00D860E1">
        <w:rPr>
          <w:rFonts w:ascii="Times New Roman" w:eastAsia="Times New Roman" w:hAnsi="Times New Roman" w:cs="Times New Roman"/>
          <w:sz w:val="24"/>
          <w:szCs w:val="24"/>
        </w:rPr>
        <w:t>45</w:t>
      </w:r>
      <w:r w:rsidR="005D1FC2" w:rsidRPr="00D860E1">
        <w:rPr>
          <w:rFonts w:ascii="Times New Roman" w:eastAsia="Times New Roman" w:hAnsi="Times New Roman" w:cs="Times New Roman"/>
          <w:sz w:val="24"/>
          <w:szCs w:val="24"/>
        </w:rPr>
        <w:t xml:space="preserve"> applications </w:t>
      </w:r>
      <w:r w:rsidR="005D1FC2" w:rsidRPr="005D1FC2">
        <w:rPr>
          <w:rFonts w:ascii="Times New Roman" w:eastAsia="Times New Roman" w:hAnsi="Times New Roman" w:cs="Times New Roman"/>
          <w:sz w:val="24"/>
          <w:szCs w:val="24"/>
        </w:rPr>
        <w:t>per year x 12 hours per application).</w:t>
      </w:r>
    </w:p>
    <w:p w:rsidR="005D1FC2" w:rsidRPr="005D1FC2" w:rsidRDefault="005D1FC2" w:rsidP="00E103AE">
      <w:pPr>
        <w:tabs>
          <w:tab w:val="left" w:pos="720"/>
        </w:tabs>
        <w:spacing w:after="0" w:line="240" w:lineRule="auto"/>
        <w:ind w:hanging="720"/>
        <w:rPr>
          <w:rFonts w:ascii="Times New Roman" w:eastAsia="Times New Roman" w:hAnsi="Times New Roman" w:cs="Times New Roman"/>
          <w:sz w:val="24"/>
          <w:szCs w:val="24"/>
        </w:rPr>
      </w:pPr>
    </w:p>
    <w:p w:rsidR="005D1FC2" w:rsidRPr="00F172C6" w:rsidRDefault="00B103BE" w:rsidP="00E103AE">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66C05">
        <w:rPr>
          <w:rFonts w:ascii="Times New Roman" w:eastAsia="Times New Roman" w:hAnsi="Times New Roman" w:cs="Times New Roman"/>
          <w:sz w:val="24"/>
          <w:szCs w:val="24"/>
        </w:rPr>
        <w:t>T</w:t>
      </w:r>
      <w:r w:rsidR="005D1FC2" w:rsidRPr="005D1FC2">
        <w:rPr>
          <w:rFonts w:ascii="Times New Roman" w:eastAsia="Times New Roman" w:hAnsi="Times New Roman" w:cs="Times New Roman"/>
          <w:sz w:val="24"/>
          <w:szCs w:val="24"/>
        </w:rPr>
        <w:t>he burden for state regulatory authorities to review the information submitted under this section would average 4 hours per application.  We estimate that the total annual burden for state regulatory authorities to review permit applications under 30 CFR 784.</w:t>
      </w:r>
      <w:r w:rsidR="005D1FC2" w:rsidRPr="00F172C6">
        <w:rPr>
          <w:rFonts w:ascii="Times New Roman" w:eastAsia="Times New Roman" w:hAnsi="Times New Roman" w:cs="Times New Roman"/>
          <w:sz w:val="24"/>
          <w:szCs w:val="24"/>
        </w:rPr>
        <w:t xml:space="preserve">20 will be </w:t>
      </w:r>
      <w:r w:rsidR="005F6B0A" w:rsidRPr="00F172C6">
        <w:rPr>
          <w:rFonts w:ascii="Times New Roman" w:eastAsia="Times New Roman" w:hAnsi="Times New Roman" w:cs="Times New Roman"/>
          <w:sz w:val="24"/>
          <w:szCs w:val="24"/>
        </w:rPr>
        <w:t>176</w:t>
      </w:r>
      <w:r w:rsidR="005D1FC2" w:rsidRPr="00F172C6">
        <w:rPr>
          <w:rFonts w:ascii="Times New Roman" w:eastAsia="Times New Roman" w:hAnsi="Times New Roman" w:cs="Times New Roman"/>
          <w:sz w:val="24"/>
          <w:szCs w:val="24"/>
        </w:rPr>
        <w:t xml:space="preserve"> hours (</w:t>
      </w:r>
      <w:r w:rsidR="005F6B0A" w:rsidRPr="00F172C6">
        <w:rPr>
          <w:rFonts w:ascii="Times New Roman" w:eastAsia="Times New Roman" w:hAnsi="Times New Roman" w:cs="Times New Roman"/>
          <w:sz w:val="24"/>
          <w:szCs w:val="24"/>
        </w:rPr>
        <w:t>44</w:t>
      </w:r>
      <w:r w:rsidR="005D1FC2" w:rsidRPr="00F172C6">
        <w:rPr>
          <w:rFonts w:ascii="Times New Roman" w:eastAsia="Times New Roman" w:hAnsi="Times New Roman" w:cs="Times New Roman"/>
          <w:sz w:val="24"/>
          <w:szCs w:val="24"/>
        </w:rPr>
        <w:t xml:space="preserve"> permit applications approved by state regulatory authorities per year x 4 hours per application).</w:t>
      </w:r>
    </w:p>
    <w:p w:rsidR="005D1FC2" w:rsidRPr="00F172C6" w:rsidRDefault="005D1FC2" w:rsidP="00E103AE">
      <w:pPr>
        <w:tabs>
          <w:tab w:val="left" w:pos="720"/>
        </w:tabs>
        <w:spacing w:after="0" w:line="240" w:lineRule="auto"/>
        <w:ind w:hanging="720"/>
        <w:rPr>
          <w:rFonts w:ascii="Times New Roman" w:eastAsia="Times New Roman" w:hAnsi="Times New Roman" w:cs="Times New Roman"/>
          <w:sz w:val="24"/>
          <w:szCs w:val="24"/>
        </w:rPr>
      </w:pPr>
    </w:p>
    <w:p w:rsidR="005D1FC2" w:rsidRPr="00F172C6" w:rsidRDefault="00B103BE" w:rsidP="00E103AE">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F172C6">
        <w:rPr>
          <w:rFonts w:ascii="Times New Roman" w:eastAsia="Times New Roman" w:hAnsi="Times New Roman" w:cs="Times New Roman"/>
          <w:sz w:val="24"/>
          <w:szCs w:val="24"/>
        </w:rPr>
        <w:t xml:space="preserve">Therefore, the total annual burden for all respondents is </w:t>
      </w:r>
      <w:r w:rsidR="005F6B0A" w:rsidRPr="00F172C6">
        <w:rPr>
          <w:rFonts w:ascii="Times New Roman" w:eastAsia="Times New Roman" w:hAnsi="Times New Roman" w:cs="Times New Roman"/>
          <w:sz w:val="24"/>
          <w:szCs w:val="24"/>
        </w:rPr>
        <w:t>716</w:t>
      </w:r>
      <w:r w:rsidR="005D1FC2" w:rsidRPr="00F172C6">
        <w:rPr>
          <w:rFonts w:ascii="Times New Roman" w:eastAsia="Times New Roman" w:hAnsi="Times New Roman" w:cs="Times New Roman"/>
          <w:sz w:val="24"/>
          <w:szCs w:val="24"/>
        </w:rPr>
        <w:t xml:space="preserve"> hours (</w:t>
      </w:r>
      <w:r w:rsidR="005F6B0A" w:rsidRPr="00F172C6">
        <w:rPr>
          <w:rFonts w:ascii="Times New Roman" w:eastAsia="Times New Roman" w:hAnsi="Times New Roman" w:cs="Times New Roman"/>
          <w:sz w:val="24"/>
          <w:szCs w:val="24"/>
        </w:rPr>
        <w:t>540</w:t>
      </w:r>
      <w:r w:rsidR="005D1FC2" w:rsidRPr="00F172C6">
        <w:rPr>
          <w:rFonts w:ascii="Times New Roman" w:eastAsia="Times New Roman" w:hAnsi="Times New Roman" w:cs="Times New Roman"/>
          <w:sz w:val="24"/>
          <w:szCs w:val="24"/>
        </w:rPr>
        <w:t xml:space="preserve"> hours for permit applicants + </w:t>
      </w:r>
      <w:r w:rsidR="005F6B0A" w:rsidRPr="00F172C6">
        <w:rPr>
          <w:rFonts w:ascii="Times New Roman" w:eastAsia="Times New Roman" w:hAnsi="Times New Roman" w:cs="Times New Roman"/>
          <w:sz w:val="24"/>
          <w:szCs w:val="24"/>
        </w:rPr>
        <w:t>176</w:t>
      </w:r>
      <w:r w:rsidR="005D1FC2" w:rsidRPr="00F172C6">
        <w:rPr>
          <w:rFonts w:ascii="Times New Roman" w:eastAsia="Times New Roman" w:hAnsi="Times New Roman" w:cs="Times New Roman"/>
          <w:sz w:val="24"/>
          <w:szCs w:val="24"/>
        </w:rPr>
        <w:t xml:space="preserve"> hours for state regulatory authority review).</w:t>
      </w:r>
    </w:p>
    <w:p w:rsidR="005D1FC2" w:rsidRPr="00F172C6"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51774A">
      <w:pPr>
        <w:spacing w:after="0" w:line="240" w:lineRule="auto"/>
        <w:ind w:left="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b.</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Estimated Annual Wage Cost to Respondents</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B103BE" w:rsidP="00E103AE">
      <w:p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C34A8">
        <w:rPr>
          <w:rFonts w:ascii="Times New Roman" w:eastAsia="Times New Roman" w:hAnsi="Times New Roman" w:cs="Times New Roman"/>
          <w:sz w:val="24"/>
          <w:szCs w:val="24"/>
        </w:rPr>
        <w:t>OSMRE</w:t>
      </w:r>
      <w:r w:rsidR="005D1FC2" w:rsidRPr="005D1FC2">
        <w:rPr>
          <w:rFonts w:ascii="Times New Roman" w:eastAsia="Times New Roman" w:hAnsi="Times New Roman" w:cs="Times New Roman"/>
          <w:sz w:val="24"/>
          <w:szCs w:val="24"/>
        </w:rPr>
        <w:t xml:space="preserve"> has estimated the wage cost as follows, including benefits as discussed in item 1</w:t>
      </w:r>
      <w:r w:rsidR="00F172C6">
        <w:rPr>
          <w:rFonts w:ascii="Times New Roman" w:eastAsia="Times New Roman" w:hAnsi="Times New Roman" w:cs="Times New Roman"/>
          <w:sz w:val="24"/>
          <w:szCs w:val="24"/>
        </w:rPr>
        <w:t>2</w:t>
      </w:r>
      <w:r w:rsidR="00F172C6" w:rsidRPr="00F172C6">
        <w:rPr>
          <w:rFonts w:ascii="Times New Roman" w:eastAsia="Times New Roman" w:hAnsi="Times New Roman" w:cs="Times New Roman"/>
          <w:sz w:val="24"/>
          <w:szCs w:val="24"/>
        </w:rPr>
        <w:t xml:space="preserve"> </w:t>
      </w:r>
      <w:r w:rsidR="00F172C6">
        <w:rPr>
          <w:rFonts w:ascii="Times New Roman" w:eastAsia="Times New Roman" w:hAnsi="Times New Roman" w:cs="Times New Roman"/>
          <w:sz w:val="24"/>
          <w:szCs w:val="24"/>
        </w:rPr>
        <w:t xml:space="preserve">in </w:t>
      </w:r>
      <w:r w:rsidR="00232B7C">
        <w:rPr>
          <w:rFonts w:ascii="Times New Roman" w:eastAsia="Times New Roman" w:hAnsi="Times New Roman" w:cs="Times New Roman"/>
          <w:sz w:val="24"/>
          <w:szCs w:val="24"/>
        </w:rPr>
        <w:t>List of Items with Identical Responses</w:t>
      </w:r>
      <w:r w:rsidR="005D1FC2" w:rsidRPr="005D1FC2">
        <w:rPr>
          <w:rFonts w:ascii="Times New Roman" w:eastAsia="Times New Roman" w:hAnsi="Times New Roman" w:cs="Times New Roman"/>
          <w:sz w:val="24"/>
          <w:szCs w:val="24"/>
        </w:rPr>
        <w:t>:</w:t>
      </w:r>
    </w:p>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 </w:t>
      </w:r>
    </w:p>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Industry Wage Cost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430"/>
        <w:gridCol w:w="2160"/>
        <w:gridCol w:w="2610"/>
      </w:tblGrid>
      <w:tr w:rsidR="005D1FC2" w:rsidRPr="005D1FC2" w:rsidTr="00E66C05">
        <w:tc>
          <w:tcPr>
            <w:tcW w:w="2340" w:type="dxa"/>
          </w:tcPr>
          <w:p w:rsidR="005D1FC2" w:rsidRPr="005D1FC2" w:rsidRDefault="005D1FC2" w:rsidP="00E66C0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Position</w:t>
            </w:r>
          </w:p>
        </w:tc>
        <w:tc>
          <w:tcPr>
            <w:tcW w:w="2430" w:type="dxa"/>
          </w:tcPr>
          <w:p w:rsidR="005D1FC2" w:rsidRPr="005D1FC2" w:rsidRDefault="005D1FC2" w:rsidP="00E66C0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Hour Burden per Response</w:t>
            </w:r>
          </w:p>
        </w:tc>
        <w:tc>
          <w:tcPr>
            <w:tcW w:w="2160" w:type="dxa"/>
          </w:tcPr>
          <w:p w:rsidR="005D1FC2" w:rsidRPr="005D1FC2" w:rsidRDefault="005D1FC2" w:rsidP="00E66C0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Cost Per Hour ($)</w:t>
            </w:r>
          </w:p>
        </w:tc>
        <w:tc>
          <w:tcPr>
            <w:tcW w:w="2610" w:type="dxa"/>
          </w:tcPr>
          <w:p w:rsidR="005D1FC2" w:rsidRPr="005D1FC2" w:rsidRDefault="005D1FC2" w:rsidP="00E66C0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 Wage Burden ($)</w:t>
            </w:r>
          </w:p>
        </w:tc>
      </w:tr>
      <w:tr w:rsidR="005D1FC2" w:rsidRPr="005D1FC2" w:rsidTr="00E66C05">
        <w:tc>
          <w:tcPr>
            <w:tcW w:w="2340" w:type="dxa"/>
          </w:tcPr>
          <w:p w:rsidR="005D1FC2" w:rsidRPr="005D1FC2" w:rsidRDefault="005D1FC2" w:rsidP="00E66C0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Mining Engineer</w:t>
            </w:r>
          </w:p>
        </w:tc>
        <w:tc>
          <w:tcPr>
            <w:tcW w:w="2430" w:type="dxa"/>
          </w:tcPr>
          <w:p w:rsidR="005D1FC2" w:rsidRPr="005D1FC2" w:rsidRDefault="005D1FC2" w:rsidP="00E66C0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10</w:t>
            </w:r>
          </w:p>
        </w:tc>
        <w:tc>
          <w:tcPr>
            <w:tcW w:w="2160" w:type="dxa"/>
          </w:tcPr>
          <w:p w:rsidR="005D1FC2" w:rsidRPr="005D1FC2" w:rsidRDefault="005D1FC2" w:rsidP="00E66C0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58.</w:t>
            </w:r>
            <w:r w:rsidR="00F172C6">
              <w:rPr>
                <w:rFonts w:ascii="Times New Roman" w:eastAsia="Times New Roman" w:hAnsi="Times New Roman" w:cs="Times New Roman"/>
                <w:sz w:val="24"/>
                <w:szCs w:val="24"/>
              </w:rPr>
              <w:t>60</w:t>
            </w:r>
          </w:p>
        </w:tc>
        <w:tc>
          <w:tcPr>
            <w:tcW w:w="2610" w:type="dxa"/>
          </w:tcPr>
          <w:p w:rsidR="005D1FC2" w:rsidRPr="005D1FC2" w:rsidRDefault="00F172C6" w:rsidP="00E66C0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586</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.00</w:t>
            </w:r>
          </w:p>
        </w:tc>
      </w:tr>
      <w:tr w:rsidR="005D1FC2" w:rsidRPr="005D1FC2" w:rsidTr="00E66C05">
        <w:tc>
          <w:tcPr>
            <w:tcW w:w="2340" w:type="dxa"/>
          </w:tcPr>
          <w:p w:rsidR="005D1FC2" w:rsidRPr="005D1FC2" w:rsidRDefault="005D1FC2" w:rsidP="00E66C0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Operations Manager</w:t>
            </w:r>
          </w:p>
        </w:tc>
        <w:tc>
          <w:tcPr>
            <w:tcW w:w="2430" w:type="dxa"/>
          </w:tcPr>
          <w:p w:rsidR="005D1FC2" w:rsidRPr="005D1FC2" w:rsidRDefault="005D1FC2" w:rsidP="00E66C0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w:t>
            </w:r>
          </w:p>
        </w:tc>
        <w:tc>
          <w:tcPr>
            <w:tcW w:w="2160" w:type="dxa"/>
          </w:tcPr>
          <w:p w:rsidR="005D1FC2" w:rsidRPr="005D1FC2" w:rsidRDefault="00F172C6" w:rsidP="00E66C0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81.63</w:t>
            </w:r>
          </w:p>
        </w:tc>
        <w:tc>
          <w:tcPr>
            <w:tcW w:w="2610" w:type="dxa"/>
          </w:tcPr>
          <w:p w:rsidR="005D1FC2" w:rsidRPr="005D1FC2" w:rsidRDefault="00F172C6" w:rsidP="00E66C0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163.26</w:t>
            </w:r>
            <w:r>
              <w:rPr>
                <w:rFonts w:ascii="Times New Roman" w:eastAsia="Times New Roman" w:hAnsi="Times New Roman" w:cs="Times New Roman"/>
                <w:sz w:val="24"/>
                <w:szCs w:val="24"/>
              </w:rPr>
              <w:fldChar w:fldCharType="end"/>
            </w:r>
          </w:p>
        </w:tc>
      </w:tr>
      <w:tr w:rsidR="005D1FC2" w:rsidRPr="005D1FC2" w:rsidTr="00E66C05">
        <w:tc>
          <w:tcPr>
            <w:tcW w:w="2340" w:type="dxa"/>
          </w:tcPr>
          <w:p w:rsidR="005D1FC2" w:rsidRPr="005D1FC2" w:rsidRDefault="005D1FC2" w:rsidP="00E66C0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w:t>
            </w:r>
          </w:p>
        </w:tc>
        <w:tc>
          <w:tcPr>
            <w:tcW w:w="2430" w:type="dxa"/>
          </w:tcPr>
          <w:p w:rsidR="005D1FC2" w:rsidRPr="005D1FC2" w:rsidRDefault="005D1FC2" w:rsidP="00E66C0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12</w:t>
            </w:r>
          </w:p>
        </w:tc>
        <w:tc>
          <w:tcPr>
            <w:tcW w:w="2160" w:type="dxa"/>
          </w:tcPr>
          <w:p w:rsidR="005D1FC2" w:rsidRPr="005D1FC2" w:rsidRDefault="005D1FC2" w:rsidP="00E66C0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p>
        </w:tc>
        <w:tc>
          <w:tcPr>
            <w:tcW w:w="2610" w:type="dxa"/>
          </w:tcPr>
          <w:p w:rsidR="005D1FC2" w:rsidRPr="005D1FC2" w:rsidRDefault="00F172C6" w:rsidP="00E66C0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749.26</w:t>
            </w:r>
            <w:r>
              <w:rPr>
                <w:rFonts w:ascii="Times New Roman" w:eastAsia="Times New Roman" w:hAnsi="Times New Roman" w:cs="Times New Roman"/>
                <w:sz w:val="24"/>
                <w:szCs w:val="24"/>
              </w:rPr>
              <w:fldChar w:fldCharType="end"/>
            </w:r>
          </w:p>
        </w:tc>
      </w:tr>
    </w:tbl>
    <w:p w:rsidR="005D1FC2" w:rsidRPr="005D1FC2" w:rsidRDefault="005D1FC2" w:rsidP="00E103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p>
    <w:p w:rsidR="005D1FC2" w:rsidRPr="00F172C6" w:rsidRDefault="00B103BE" w:rsidP="00B103BE">
      <w:p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 xml:space="preserve">Therefore, the estimated annual wage cost for each industry respondent for </w:t>
      </w:r>
      <w:r w:rsidR="005D1FC2" w:rsidRPr="005D1FC2">
        <w:rPr>
          <w:rFonts w:ascii="Times New Roman" w:eastAsia="Times New Roman" w:hAnsi="Times New Roman" w:cs="Arial"/>
          <w:sz w:val="24"/>
          <w:szCs w:val="24"/>
        </w:rPr>
        <w:t>§</w:t>
      </w:r>
      <w:r w:rsidR="005D1FC2" w:rsidRPr="005D1FC2">
        <w:rPr>
          <w:rFonts w:ascii="Times New Roman" w:eastAsia="Times New Roman" w:hAnsi="Times New Roman" w:cs="Times New Roman"/>
          <w:sz w:val="24"/>
          <w:szCs w:val="24"/>
        </w:rPr>
        <w:t>784.20 is $74</w:t>
      </w:r>
      <w:r w:rsidR="00F172C6">
        <w:rPr>
          <w:rFonts w:ascii="Times New Roman" w:eastAsia="Times New Roman" w:hAnsi="Times New Roman" w:cs="Times New Roman"/>
          <w:sz w:val="24"/>
          <w:szCs w:val="24"/>
        </w:rPr>
        <w:t>9</w:t>
      </w:r>
      <w:r w:rsidR="005D1FC2" w:rsidRPr="005D1FC2">
        <w:rPr>
          <w:rFonts w:ascii="Times New Roman" w:eastAsia="Times New Roman" w:hAnsi="Times New Roman" w:cs="Times New Roman"/>
          <w:sz w:val="24"/>
          <w:szCs w:val="24"/>
        </w:rPr>
        <w:t>.  The total wage cost to all industry respondents is $</w:t>
      </w:r>
      <w:r w:rsidR="00F172C6">
        <w:rPr>
          <w:rFonts w:ascii="Times New Roman" w:eastAsia="Times New Roman" w:hAnsi="Times New Roman" w:cs="Times New Roman"/>
          <w:sz w:val="24"/>
          <w:szCs w:val="24"/>
        </w:rPr>
        <w:t>749</w:t>
      </w:r>
      <w:r w:rsidR="005D1FC2" w:rsidRPr="00F172C6">
        <w:rPr>
          <w:rFonts w:ascii="Times New Roman" w:eastAsia="Times New Roman" w:hAnsi="Times New Roman" w:cs="Times New Roman"/>
          <w:sz w:val="24"/>
          <w:szCs w:val="24"/>
        </w:rPr>
        <w:t xml:space="preserve"> x </w:t>
      </w:r>
      <w:r w:rsidR="005F6B0A" w:rsidRPr="00F172C6">
        <w:rPr>
          <w:rFonts w:ascii="Times New Roman" w:eastAsia="Times New Roman" w:hAnsi="Times New Roman" w:cs="Times New Roman"/>
          <w:sz w:val="24"/>
          <w:szCs w:val="24"/>
        </w:rPr>
        <w:t>45</w:t>
      </w:r>
      <w:r w:rsidR="005D1FC2" w:rsidRPr="00F172C6">
        <w:rPr>
          <w:rFonts w:ascii="Times New Roman" w:eastAsia="Times New Roman" w:hAnsi="Times New Roman" w:cs="Times New Roman"/>
          <w:sz w:val="24"/>
          <w:szCs w:val="24"/>
        </w:rPr>
        <w:t xml:space="preserve"> permits = $</w:t>
      </w:r>
      <w:r w:rsidR="00F172C6">
        <w:rPr>
          <w:rFonts w:ascii="Times New Roman" w:eastAsia="Times New Roman" w:hAnsi="Times New Roman" w:cs="Times New Roman"/>
          <w:sz w:val="24"/>
          <w:szCs w:val="24"/>
        </w:rPr>
        <w:t>33</w:t>
      </w:r>
      <w:r w:rsidR="005D1FC2" w:rsidRPr="00F172C6">
        <w:rPr>
          <w:rFonts w:ascii="Times New Roman" w:eastAsia="Times New Roman" w:hAnsi="Times New Roman" w:cs="Times New Roman"/>
          <w:sz w:val="24"/>
          <w:szCs w:val="24"/>
        </w:rPr>
        <w:t>,</w:t>
      </w:r>
      <w:r w:rsidR="00F172C6">
        <w:rPr>
          <w:rFonts w:ascii="Times New Roman" w:eastAsia="Times New Roman" w:hAnsi="Times New Roman" w:cs="Times New Roman"/>
          <w:sz w:val="24"/>
          <w:szCs w:val="24"/>
        </w:rPr>
        <w:t>705</w:t>
      </w:r>
      <w:r w:rsidR="005D1FC2" w:rsidRPr="00F172C6">
        <w:rPr>
          <w:rFonts w:ascii="Times New Roman" w:eastAsia="Times New Roman" w:hAnsi="Times New Roman" w:cs="Times New Roman"/>
          <w:sz w:val="24"/>
          <w:szCs w:val="24"/>
        </w:rPr>
        <w:t>.</w:t>
      </w:r>
    </w:p>
    <w:p w:rsidR="005D1FC2" w:rsidRPr="005D1FC2" w:rsidRDefault="005D1FC2" w:rsidP="00E103AE">
      <w:pPr>
        <w:spacing w:after="0" w:line="240" w:lineRule="auto"/>
        <w:ind w:left="720" w:hanging="720"/>
        <w:rPr>
          <w:rFonts w:ascii="Times New Roman" w:eastAsia="Times New Roman" w:hAnsi="Times New Roman" w:cs="Times New Roman"/>
          <w:sz w:val="24"/>
          <w:szCs w:val="24"/>
        </w:rPr>
      </w:pPr>
    </w:p>
    <w:p w:rsidR="005D1FC2" w:rsidRPr="005D1FC2" w:rsidRDefault="005D1FC2" w:rsidP="00B103BE">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Times New Roman"/>
          <w:sz w:val="24"/>
          <w:szCs w:val="24"/>
        </w:rPr>
        <w:t>In addition, it takes 4 hours for each s</w:t>
      </w:r>
      <w:r w:rsidRPr="005D1FC2">
        <w:rPr>
          <w:rFonts w:ascii="Times New Roman" w:eastAsia="Times New Roman" w:hAnsi="Times New Roman" w:cs="Arial"/>
          <w:sz w:val="24"/>
          <w:szCs w:val="24"/>
        </w:rPr>
        <w:t xml:space="preserve">tate regulatory authority to review this section of the permit application.  </w:t>
      </w:r>
    </w:p>
    <w:p w:rsidR="005D1FC2" w:rsidRPr="005D1FC2" w:rsidRDefault="005D1FC2" w:rsidP="00E103AE">
      <w:pPr>
        <w:spacing w:after="0" w:line="240" w:lineRule="auto"/>
        <w:ind w:left="720" w:hanging="720"/>
        <w:rPr>
          <w:rFonts w:ascii="Times New Roman" w:eastAsia="Times New Roman" w:hAnsi="Times New Roman" w:cs="Arial"/>
          <w:sz w:val="24"/>
          <w:szCs w:val="24"/>
        </w:rPr>
      </w:pPr>
    </w:p>
    <w:p w:rsidR="005D1FC2" w:rsidRPr="005D1FC2" w:rsidRDefault="00B103BE" w:rsidP="00B103BE">
      <w:p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Using wage costs for state employee engineering technician</w:t>
      </w:r>
      <w:r w:rsidR="00E66C05">
        <w:rPr>
          <w:rFonts w:ascii="Times New Roman" w:eastAsia="Times New Roman" w:hAnsi="Times New Roman" w:cs="Times New Roman"/>
          <w:sz w:val="24"/>
          <w:szCs w:val="24"/>
        </w:rPr>
        <w:t>,</w:t>
      </w:r>
      <w:r w:rsidR="005D1FC2" w:rsidRPr="005D1FC2">
        <w:rPr>
          <w:rFonts w:ascii="Times New Roman" w:eastAsia="Times New Roman" w:hAnsi="Times New Roman" w:cs="Times New Roman"/>
          <w:sz w:val="24"/>
          <w:szCs w:val="24"/>
        </w:rPr>
        <w:t xml:space="preserve"> we estimate that the wage cost is $33.</w:t>
      </w:r>
      <w:r w:rsidR="00F172C6">
        <w:rPr>
          <w:rFonts w:ascii="Times New Roman" w:eastAsia="Times New Roman" w:hAnsi="Times New Roman" w:cs="Times New Roman"/>
          <w:sz w:val="24"/>
          <w:szCs w:val="24"/>
        </w:rPr>
        <w:t>02</w:t>
      </w:r>
      <w:r w:rsidR="005D1FC2" w:rsidRPr="005D1FC2">
        <w:rPr>
          <w:rFonts w:ascii="Times New Roman" w:eastAsia="Times New Roman" w:hAnsi="Times New Roman" w:cs="Times New Roman"/>
          <w:sz w:val="24"/>
          <w:szCs w:val="24"/>
        </w:rPr>
        <w:t xml:space="preserve"> per hour including benefits.  Therefore, the estimated annual wage cost for state regulatory authorities to review </w:t>
      </w:r>
      <w:r w:rsidR="005D1FC2" w:rsidRPr="005D1FC2">
        <w:rPr>
          <w:rFonts w:ascii="Times New Roman" w:eastAsia="Times New Roman" w:hAnsi="Times New Roman" w:cs="Arial"/>
          <w:sz w:val="24"/>
          <w:szCs w:val="24"/>
        </w:rPr>
        <w:t>§</w:t>
      </w:r>
      <w:r w:rsidR="005D1FC2" w:rsidRPr="005D1FC2">
        <w:rPr>
          <w:rFonts w:ascii="Times New Roman" w:eastAsia="Times New Roman" w:hAnsi="Times New Roman" w:cs="Times New Roman"/>
          <w:sz w:val="24"/>
          <w:szCs w:val="24"/>
        </w:rPr>
        <w:t>784.20 of each permit application is $33.</w:t>
      </w:r>
      <w:r w:rsidR="00F172C6">
        <w:rPr>
          <w:rFonts w:ascii="Times New Roman" w:eastAsia="Times New Roman" w:hAnsi="Times New Roman" w:cs="Times New Roman"/>
          <w:sz w:val="24"/>
          <w:szCs w:val="24"/>
        </w:rPr>
        <w:t>02</w:t>
      </w:r>
      <w:r w:rsidR="005D1FC2" w:rsidRPr="005D1FC2">
        <w:rPr>
          <w:rFonts w:ascii="Times New Roman" w:eastAsia="Times New Roman" w:hAnsi="Times New Roman" w:cs="Times New Roman"/>
          <w:sz w:val="24"/>
          <w:szCs w:val="24"/>
        </w:rPr>
        <w:t xml:space="preserve"> per hour x 4 hours = $13</w:t>
      </w:r>
      <w:r w:rsidR="00F172C6">
        <w:rPr>
          <w:rFonts w:ascii="Times New Roman" w:eastAsia="Times New Roman" w:hAnsi="Times New Roman" w:cs="Times New Roman"/>
          <w:sz w:val="24"/>
          <w:szCs w:val="24"/>
        </w:rPr>
        <w:t>2</w:t>
      </w:r>
      <w:r w:rsidR="005D1FC2" w:rsidRPr="005D1FC2">
        <w:rPr>
          <w:rFonts w:ascii="Times New Roman" w:eastAsia="Times New Roman" w:hAnsi="Times New Roman" w:cs="Times New Roman"/>
          <w:sz w:val="24"/>
          <w:szCs w:val="24"/>
        </w:rPr>
        <w:t>.  The total wage cost to all state regulatory authorities is $13</w:t>
      </w:r>
      <w:r w:rsidR="00F172C6">
        <w:rPr>
          <w:rFonts w:ascii="Times New Roman" w:eastAsia="Times New Roman" w:hAnsi="Times New Roman" w:cs="Times New Roman"/>
          <w:sz w:val="24"/>
          <w:szCs w:val="24"/>
        </w:rPr>
        <w:t>2</w:t>
      </w:r>
      <w:r w:rsidR="005D1FC2" w:rsidRPr="005D1FC2">
        <w:rPr>
          <w:rFonts w:ascii="Times New Roman" w:eastAsia="Times New Roman" w:hAnsi="Times New Roman" w:cs="Times New Roman"/>
          <w:sz w:val="24"/>
          <w:szCs w:val="24"/>
        </w:rPr>
        <w:t xml:space="preserve"> x </w:t>
      </w:r>
      <w:r w:rsidR="005F6B0A" w:rsidRPr="00F172C6">
        <w:rPr>
          <w:rFonts w:ascii="Times New Roman" w:eastAsia="Times New Roman" w:hAnsi="Times New Roman" w:cs="Times New Roman"/>
          <w:sz w:val="24"/>
          <w:szCs w:val="24"/>
        </w:rPr>
        <w:t xml:space="preserve">44 </w:t>
      </w:r>
      <w:r w:rsidR="005D1FC2" w:rsidRPr="00F172C6">
        <w:rPr>
          <w:rFonts w:ascii="Times New Roman" w:eastAsia="Times New Roman" w:hAnsi="Times New Roman" w:cs="Times New Roman"/>
          <w:sz w:val="24"/>
          <w:szCs w:val="24"/>
        </w:rPr>
        <w:t>p</w:t>
      </w:r>
      <w:r w:rsidR="005D1FC2" w:rsidRPr="005D1FC2">
        <w:rPr>
          <w:rFonts w:ascii="Times New Roman" w:eastAsia="Times New Roman" w:hAnsi="Times New Roman" w:cs="Times New Roman"/>
          <w:sz w:val="24"/>
          <w:szCs w:val="24"/>
        </w:rPr>
        <w:t>ermit applications = $5,</w:t>
      </w:r>
      <w:r w:rsidR="00F172C6">
        <w:rPr>
          <w:rFonts w:ascii="Times New Roman" w:eastAsia="Times New Roman" w:hAnsi="Times New Roman" w:cs="Times New Roman"/>
          <w:sz w:val="24"/>
          <w:szCs w:val="24"/>
        </w:rPr>
        <w:t>812</w:t>
      </w:r>
      <w:r w:rsidR="005D1FC2" w:rsidRPr="005D1FC2">
        <w:rPr>
          <w:rFonts w:ascii="Times New Roman" w:eastAsia="Times New Roman" w:hAnsi="Times New Roman" w:cs="Times New Roman"/>
          <w:sz w:val="24"/>
          <w:szCs w:val="24"/>
        </w:rPr>
        <w:t>.</w:t>
      </w:r>
    </w:p>
    <w:p w:rsidR="005D1FC2" w:rsidRPr="005D1FC2" w:rsidRDefault="005D1FC2" w:rsidP="00E103AE">
      <w:pPr>
        <w:spacing w:after="0" w:line="240" w:lineRule="auto"/>
        <w:ind w:left="720" w:hanging="720"/>
        <w:rPr>
          <w:rFonts w:ascii="Times New Roman" w:eastAsia="Times New Roman" w:hAnsi="Times New Roman" w:cs="Arial"/>
          <w:sz w:val="24"/>
          <w:szCs w:val="24"/>
        </w:rPr>
      </w:pPr>
    </w:p>
    <w:p w:rsidR="005D1FC2" w:rsidRDefault="005D1FC2" w:rsidP="00B103BE">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rPr>
        <w:t>Therefore, we</w:t>
      </w:r>
      <w:r w:rsidR="00B103BE">
        <w:rPr>
          <w:rFonts w:ascii="Times New Roman" w:eastAsia="Times New Roman" w:hAnsi="Times New Roman" w:cs="Arial"/>
          <w:sz w:val="24"/>
          <w:szCs w:val="24"/>
        </w:rPr>
        <w:t xml:space="preserve"> </w:t>
      </w:r>
      <w:r w:rsidRPr="005D1FC2">
        <w:rPr>
          <w:rFonts w:ascii="Times New Roman" w:eastAsia="Times New Roman" w:hAnsi="Times New Roman" w:cs="Arial"/>
          <w:sz w:val="24"/>
          <w:szCs w:val="24"/>
        </w:rPr>
        <w:t>estimate that the burden to all respondents is $</w:t>
      </w:r>
      <w:r w:rsidR="00F172C6">
        <w:rPr>
          <w:rFonts w:ascii="Times New Roman" w:eastAsia="Times New Roman" w:hAnsi="Times New Roman" w:cs="Arial"/>
          <w:sz w:val="24"/>
          <w:szCs w:val="24"/>
        </w:rPr>
        <w:t>39</w:t>
      </w:r>
      <w:r w:rsidRPr="005D1FC2">
        <w:rPr>
          <w:rFonts w:ascii="Times New Roman" w:eastAsia="Times New Roman" w:hAnsi="Times New Roman" w:cs="Arial"/>
          <w:sz w:val="24"/>
          <w:szCs w:val="24"/>
        </w:rPr>
        <w:t>,</w:t>
      </w:r>
      <w:r w:rsidR="00F172C6">
        <w:rPr>
          <w:rFonts w:ascii="Times New Roman" w:eastAsia="Times New Roman" w:hAnsi="Times New Roman" w:cs="Arial"/>
          <w:sz w:val="24"/>
          <w:szCs w:val="24"/>
        </w:rPr>
        <w:t>517</w:t>
      </w:r>
      <w:r w:rsidRPr="005D1FC2">
        <w:rPr>
          <w:rFonts w:ascii="Times New Roman" w:eastAsia="Times New Roman" w:hAnsi="Times New Roman" w:cs="Arial"/>
          <w:sz w:val="24"/>
          <w:szCs w:val="24"/>
        </w:rPr>
        <w:t xml:space="preserve"> for industry + $5,</w:t>
      </w:r>
      <w:r w:rsidR="00F172C6">
        <w:rPr>
          <w:rFonts w:ascii="Times New Roman" w:eastAsia="Times New Roman" w:hAnsi="Times New Roman" w:cs="Arial"/>
          <w:sz w:val="24"/>
          <w:szCs w:val="24"/>
        </w:rPr>
        <w:t>812</w:t>
      </w:r>
      <w:r w:rsidRPr="005D1FC2">
        <w:rPr>
          <w:rFonts w:ascii="Times New Roman" w:eastAsia="Times New Roman" w:hAnsi="Times New Roman" w:cs="Arial"/>
          <w:sz w:val="24"/>
          <w:szCs w:val="24"/>
        </w:rPr>
        <w:t xml:space="preserve"> for state re</w:t>
      </w:r>
      <w:r w:rsidR="00E66C05">
        <w:rPr>
          <w:rFonts w:ascii="Times New Roman" w:eastAsia="Times New Roman" w:hAnsi="Times New Roman" w:cs="Arial"/>
          <w:sz w:val="24"/>
          <w:szCs w:val="24"/>
        </w:rPr>
        <w:t>gulatory authorities = $33,554.</w:t>
      </w:r>
    </w:p>
    <w:p w:rsidR="00E66C05" w:rsidRDefault="00E66C05" w:rsidP="00E66C05">
      <w:pPr>
        <w:keepNext/>
        <w:keepLines/>
        <w:tabs>
          <w:tab w:val="left" w:pos="720"/>
        </w:tabs>
        <w:spacing w:after="0" w:line="240" w:lineRule="auto"/>
        <w:rPr>
          <w:rFonts w:ascii="Times New Roman" w:eastAsia="Times New Roman" w:hAnsi="Times New Roman" w:cs="Arial"/>
          <w:sz w:val="24"/>
          <w:szCs w:val="24"/>
        </w:rPr>
      </w:pPr>
    </w:p>
    <w:p w:rsidR="005D1FC2" w:rsidRPr="005D1FC2" w:rsidRDefault="005D1FC2" w:rsidP="00E66C05">
      <w:pPr>
        <w:keepNext/>
        <w:keepLines/>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13.</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Total Annual Non-Wage Cost Burden to Respondents</w:t>
      </w:r>
      <w:r w:rsidRPr="005D1FC2">
        <w:rPr>
          <w:rFonts w:ascii="Times New Roman" w:eastAsia="Times New Roman" w:hAnsi="Times New Roman" w:cs="Times New Roman"/>
          <w:sz w:val="24"/>
          <w:szCs w:val="24"/>
          <w:u w:val="single"/>
        </w:rPr>
        <w:t>.</w:t>
      </w:r>
    </w:p>
    <w:p w:rsidR="005D1FC2" w:rsidRPr="005D1FC2" w:rsidRDefault="005D1FC2" w:rsidP="00B103BE">
      <w:pPr>
        <w:keepNext/>
        <w:keepLines/>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B103BE" w:rsidP="00B103BE">
      <w:pPr>
        <w:keepNext/>
        <w:keepLines/>
        <w:tabs>
          <w:tab w:val="left" w:pos="720"/>
          <w:tab w:val="left" w:pos="108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a.</w:t>
      </w:r>
      <w:r w:rsidR="005D1FC2" w:rsidRPr="005D1FC2">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u w:val="single"/>
        </w:rPr>
        <w:t>Capital and Start-Up Costs:</w:t>
      </w:r>
    </w:p>
    <w:p w:rsidR="005D1FC2" w:rsidRPr="005D1FC2" w:rsidRDefault="005D1FC2" w:rsidP="00B103BE">
      <w:pPr>
        <w:keepNext/>
        <w:keepLines/>
        <w:tabs>
          <w:tab w:val="left" w:pos="720"/>
          <w:tab w:val="left" w:pos="1080"/>
        </w:tabs>
        <w:spacing w:after="0" w:line="240" w:lineRule="auto"/>
        <w:ind w:left="720" w:hanging="720"/>
        <w:rPr>
          <w:rFonts w:ascii="Times New Roman" w:eastAsia="Times New Roman" w:hAnsi="Times New Roman" w:cs="Times New Roman"/>
          <w:sz w:val="24"/>
          <w:szCs w:val="24"/>
        </w:rPr>
      </w:pPr>
    </w:p>
    <w:p w:rsidR="005D1FC2" w:rsidRPr="005D1FC2" w:rsidRDefault="00B103BE" w:rsidP="00B103BE">
      <w:pPr>
        <w:keepNext/>
        <w:keepLines/>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 xml:space="preserve">We estimate that non-labor costs for each application average $500, or a total annual cost </w:t>
      </w:r>
      <w:r w:rsidR="005D1FC2" w:rsidRPr="00F172C6">
        <w:rPr>
          <w:rFonts w:ascii="Times New Roman" w:eastAsia="Times New Roman" w:hAnsi="Times New Roman" w:cs="Times New Roman"/>
          <w:sz w:val="24"/>
          <w:szCs w:val="24"/>
        </w:rPr>
        <w:t>of $</w:t>
      </w:r>
      <w:r w:rsidR="00F172C6" w:rsidRPr="00F172C6">
        <w:rPr>
          <w:rFonts w:ascii="Times New Roman" w:eastAsia="Times New Roman" w:hAnsi="Times New Roman" w:cs="Times New Roman"/>
          <w:sz w:val="24"/>
          <w:szCs w:val="24"/>
        </w:rPr>
        <w:t>22</w:t>
      </w:r>
      <w:r w:rsidR="005D1FC2" w:rsidRPr="00F172C6">
        <w:rPr>
          <w:rFonts w:ascii="Times New Roman" w:eastAsia="Times New Roman" w:hAnsi="Times New Roman" w:cs="Times New Roman"/>
          <w:sz w:val="24"/>
          <w:szCs w:val="24"/>
        </w:rPr>
        <w:t>,500</w:t>
      </w:r>
      <w:r w:rsidR="005D1FC2" w:rsidRPr="005D1FC2">
        <w:rPr>
          <w:rFonts w:ascii="Times New Roman" w:eastAsia="Times New Roman" w:hAnsi="Times New Roman" w:cs="Times New Roman"/>
          <w:sz w:val="24"/>
          <w:szCs w:val="24"/>
        </w:rPr>
        <w:t xml:space="preserve"> for all </w:t>
      </w:r>
      <w:r w:rsidR="005D1FC2" w:rsidRPr="00F172C6">
        <w:rPr>
          <w:rFonts w:ascii="Times New Roman" w:eastAsia="Times New Roman" w:hAnsi="Times New Roman" w:cs="Times New Roman"/>
          <w:sz w:val="24"/>
          <w:szCs w:val="24"/>
        </w:rPr>
        <w:t xml:space="preserve">applicants </w:t>
      </w:r>
      <w:r w:rsidR="00864787" w:rsidRPr="00F172C6">
        <w:rPr>
          <w:rFonts w:ascii="Times New Roman" w:eastAsia="Times New Roman" w:hAnsi="Times New Roman" w:cs="Times New Roman"/>
          <w:sz w:val="24"/>
          <w:szCs w:val="24"/>
        </w:rPr>
        <w:t>(45</w:t>
      </w:r>
      <w:r w:rsidR="005D1FC2" w:rsidRPr="00F172C6">
        <w:rPr>
          <w:rFonts w:ascii="Times New Roman" w:eastAsia="Times New Roman" w:hAnsi="Times New Roman" w:cs="Times New Roman"/>
          <w:sz w:val="24"/>
          <w:szCs w:val="24"/>
        </w:rPr>
        <w:t xml:space="preserve"> applications </w:t>
      </w:r>
      <w:r w:rsidR="005D1FC2" w:rsidRPr="005D1FC2">
        <w:rPr>
          <w:rFonts w:ascii="Times New Roman" w:eastAsia="Times New Roman" w:hAnsi="Times New Roman" w:cs="Times New Roman"/>
          <w:sz w:val="24"/>
          <w:szCs w:val="24"/>
        </w:rPr>
        <w:t>per year x $500 per application).</w:t>
      </w:r>
    </w:p>
    <w:p w:rsidR="005D1FC2" w:rsidRPr="005D1FC2" w:rsidRDefault="005D1FC2" w:rsidP="00B103BE">
      <w:pPr>
        <w:tabs>
          <w:tab w:val="left" w:pos="720"/>
          <w:tab w:val="left" w:pos="1080"/>
        </w:tabs>
        <w:spacing w:after="0" w:line="240" w:lineRule="auto"/>
        <w:ind w:left="720" w:hanging="720"/>
        <w:rPr>
          <w:rFonts w:ascii="Times New Roman" w:eastAsia="Times New Roman" w:hAnsi="Times New Roman" w:cs="Times New Roman"/>
          <w:sz w:val="24"/>
          <w:szCs w:val="24"/>
        </w:rPr>
      </w:pPr>
    </w:p>
    <w:p w:rsidR="005D1FC2" w:rsidRPr="005D1FC2" w:rsidRDefault="00B103BE" w:rsidP="00B103BE">
      <w:pPr>
        <w:tabs>
          <w:tab w:val="left" w:pos="720"/>
          <w:tab w:val="left" w:pos="108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b.</w:t>
      </w:r>
      <w:r w:rsidR="005D1FC2" w:rsidRPr="005D1FC2">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u w:val="single"/>
        </w:rPr>
        <w:t>Operation, Maintenance, and Services:</w:t>
      </w:r>
    </w:p>
    <w:p w:rsidR="005D1FC2" w:rsidRPr="005D1FC2" w:rsidRDefault="005D1FC2" w:rsidP="00B103BE">
      <w:pPr>
        <w:tabs>
          <w:tab w:val="left" w:pos="720"/>
          <w:tab w:val="left" w:pos="1080"/>
        </w:tabs>
        <w:spacing w:after="0" w:line="240" w:lineRule="auto"/>
        <w:ind w:left="720" w:hanging="720"/>
        <w:rPr>
          <w:rFonts w:ascii="Times New Roman" w:eastAsia="Times New Roman" w:hAnsi="Times New Roman" w:cs="Times New Roman"/>
          <w:sz w:val="24"/>
          <w:szCs w:val="24"/>
        </w:rPr>
      </w:pPr>
    </w:p>
    <w:p w:rsidR="005D1FC2" w:rsidRPr="005D1FC2" w:rsidRDefault="00B103BE" w:rsidP="00B103BE">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Shruti"/>
          <w:sz w:val="24"/>
          <w:szCs w:val="24"/>
        </w:rPr>
        <w:tab/>
      </w:r>
      <w:r w:rsidR="005D1FC2" w:rsidRPr="005D1FC2">
        <w:rPr>
          <w:rFonts w:ascii="Times New Roman" w:eastAsia="Times New Roman" w:hAnsi="Times New Roman" w:cs="Shruti"/>
          <w:sz w:val="24"/>
          <w:szCs w:val="24"/>
        </w:rPr>
        <w:t xml:space="preserve">None other than those associated with customary and usual business practices. </w:t>
      </w: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14.</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Estimated Costs to the Federal Government</w:t>
      </w: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103BE">
      <w:pPr>
        <w:tabs>
          <w:tab w:val="left" w:pos="-1296"/>
          <w:tab w:val="left" w:pos="-576"/>
          <w:tab w:val="left" w:pos="720"/>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Oversight</w:t>
      </w:r>
      <w:r w:rsidRPr="005D1FC2">
        <w:rPr>
          <w:rFonts w:ascii="Times New Roman" w:eastAsia="Times New Roman" w:hAnsi="Times New Roman" w:cs="Arial"/>
          <w:sz w:val="24"/>
          <w:szCs w:val="24"/>
        </w:rPr>
        <w:t xml:space="preserve">:  In keeping with the current guidance concerning oversight of state program implementation, which de-emphasizes process reviews,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does not anticipate conducting any significant oversight review of state compliance with the requirements of 30 CFR § 784.20 in the absence of any indication of programmatic problems.  If we conduct an oversight review of this topic in one state program per year, that review would require an average of 24 hours at $</w:t>
      </w:r>
      <w:r w:rsidR="00D048D3">
        <w:rPr>
          <w:rFonts w:ascii="Times New Roman" w:eastAsia="Times New Roman" w:hAnsi="Times New Roman" w:cs="Arial"/>
          <w:sz w:val="24"/>
          <w:szCs w:val="24"/>
        </w:rPr>
        <w:t>56.61</w:t>
      </w:r>
      <w:r w:rsidRPr="005D1FC2">
        <w:rPr>
          <w:rFonts w:ascii="Times New Roman" w:eastAsia="Times New Roman" w:hAnsi="Times New Roman" w:cs="Arial"/>
          <w:sz w:val="24"/>
          <w:szCs w:val="24"/>
        </w:rPr>
        <w:t xml:space="preserve"> per hour (GS-12/5 regulatory program specialist/mining engineer reviewing the application, including 1.5 multiplier for benefits</w:t>
      </w:r>
      <w:r w:rsidRPr="005D1FC2">
        <w:rPr>
          <w:rFonts w:ascii="Times New Roman" w:eastAsia="Times New Roman" w:hAnsi="Times New Roman" w:cs="Times New Roman"/>
          <w:sz w:val="24"/>
          <w:szCs w:val="24"/>
        </w:rPr>
        <w:t xml:space="preserve">).  </w:t>
      </w:r>
      <w:r w:rsidRPr="005D1FC2">
        <w:rPr>
          <w:rFonts w:ascii="Times New Roman" w:eastAsia="Times New Roman" w:hAnsi="Times New Roman" w:cs="Arial"/>
          <w:sz w:val="24"/>
          <w:szCs w:val="24"/>
        </w:rPr>
        <w:t xml:space="preserve">The annual cost to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for this oversight activity is estimated to be $1,</w:t>
      </w:r>
      <w:r w:rsidR="00D048D3">
        <w:rPr>
          <w:rFonts w:ascii="Times New Roman" w:eastAsia="Times New Roman" w:hAnsi="Times New Roman" w:cs="Arial"/>
          <w:sz w:val="24"/>
          <w:szCs w:val="24"/>
        </w:rPr>
        <w:t>359</w:t>
      </w:r>
      <w:r w:rsidRPr="005D1FC2">
        <w:rPr>
          <w:rFonts w:ascii="Times New Roman" w:eastAsia="Times New Roman" w:hAnsi="Times New Roman" w:cs="Arial"/>
          <w:sz w:val="24"/>
          <w:szCs w:val="24"/>
        </w:rPr>
        <w:t>.</w:t>
      </w:r>
    </w:p>
    <w:p w:rsidR="005D1FC2" w:rsidRPr="005D1FC2" w:rsidRDefault="005D1FC2" w:rsidP="00E103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rFonts w:ascii="Times New Roman" w:eastAsia="Times New Roman" w:hAnsi="Times New Roman" w:cs="Arial"/>
          <w:sz w:val="24"/>
          <w:szCs w:val="24"/>
        </w:rPr>
      </w:pPr>
    </w:p>
    <w:p w:rsidR="005D1FC2" w:rsidRPr="005D1FC2" w:rsidRDefault="00B103BE"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Arial"/>
          <w:sz w:val="24"/>
          <w:szCs w:val="24"/>
          <w:u w:val="single"/>
        </w:rPr>
      </w:pPr>
      <w:r>
        <w:rPr>
          <w:rFonts w:ascii="Times New Roman" w:eastAsia="Times New Roman" w:hAnsi="Times New Roman" w:cs="Arial"/>
          <w:sz w:val="24"/>
          <w:szCs w:val="24"/>
        </w:rPr>
        <w:tab/>
      </w:r>
      <w:r w:rsidR="005D1FC2" w:rsidRPr="005D1FC2">
        <w:rPr>
          <w:rFonts w:ascii="Times New Roman" w:eastAsia="Times New Roman" w:hAnsi="Times New Roman" w:cs="Arial"/>
          <w:sz w:val="24"/>
          <w:szCs w:val="24"/>
          <w:u w:val="single"/>
        </w:rPr>
        <w:t>Federal Programs</w:t>
      </w:r>
      <w:r w:rsidR="005D1FC2" w:rsidRPr="005D1FC2">
        <w:rPr>
          <w:rFonts w:ascii="Times New Roman" w:eastAsia="Times New Roman" w:hAnsi="Times New Roman" w:cs="Arial"/>
          <w:sz w:val="24"/>
          <w:szCs w:val="24"/>
        </w:rPr>
        <w:t xml:space="preserve">:  </w:t>
      </w:r>
      <w:r w:rsidR="000C34A8">
        <w:rPr>
          <w:rFonts w:ascii="Times New Roman" w:eastAsia="Times New Roman" w:hAnsi="Times New Roman" w:cs="Arial"/>
          <w:sz w:val="24"/>
          <w:szCs w:val="24"/>
        </w:rPr>
        <w:t>OSMRE</w:t>
      </w:r>
      <w:r w:rsidR="005D1FC2" w:rsidRPr="005D1FC2">
        <w:rPr>
          <w:rFonts w:ascii="Times New Roman" w:eastAsia="Times New Roman" w:hAnsi="Times New Roman" w:cs="Arial"/>
          <w:sz w:val="24"/>
          <w:szCs w:val="24"/>
        </w:rPr>
        <w:t xml:space="preserve"> estimates that it will annually receive 1 application for a new permit where </w:t>
      </w:r>
      <w:r w:rsidR="000C34A8">
        <w:rPr>
          <w:rFonts w:ascii="Times New Roman" w:eastAsia="Times New Roman" w:hAnsi="Times New Roman" w:cs="Arial"/>
          <w:sz w:val="24"/>
          <w:szCs w:val="24"/>
        </w:rPr>
        <w:t>OSMRE</w:t>
      </w:r>
      <w:r w:rsidR="005D1FC2" w:rsidRPr="005D1FC2">
        <w:rPr>
          <w:rFonts w:ascii="Times New Roman" w:eastAsia="Times New Roman" w:hAnsi="Times New Roman" w:cs="Arial"/>
          <w:sz w:val="24"/>
          <w:szCs w:val="24"/>
        </w:rPr>
        <w:t xml:space="preserve"> is the regulatory authority.  At an average salary of $</w:t>
      </w:r>
      <w:r w:rsidR="00D048D3">
        <w:rPr>
          <w:rFonts w:ascii="Times New Roman" w:eastAsia="Times New Roman" w:hAnsi="Times New Roman" w:cs="Arial"/>
          <w:sz w:val="24"/>
          <w:szCs w:val="24"/>
        </w:rPr>
        <w:t>56.61</w:t>
      </w:r>
      <w:r w:rsidR="005D1FC2" w:rsidRPr="005D1FC2">
        <w:rPr>
          <w:rFonts w:ascii="Times New Roman" w:eastAsia="Times New Roman" w:hAnsi="Times New Roman" w:cs="Arial"/>
          <w:sz w:val="24"/>
          <w:szCs w:val="24"/>
        </w:rPr>
        <w:t xml:space="preserve"> per hour for 4 hours to review this section of the application, the annual wage cost to the Federal government to review this section will be $</w:t>
      </w:r>
      <w:r w:rsidR="00D048D3">
        <w:rPr>
          <w:rFonts w:ascii="Times New Roman" w:eastAsia="Times New Roman" w:hAnsi="Times New Roman" w:cs="Arial"/>
          <w:sz w:val="24"/>
          <w:szCs w:val="24"/>
        </w:rPr>
        <w:t>22</w:t>
      </w:r>
      <w:r w:rsidR="005D1FC2" w:rsidRPr="005D1FC2">
        <w:rPr>
          <w:rFonts w:ascii="Times New Roman" w:eastAsia="Times New Roman" w:hAnsi="Times New Roman" w:cs="Arial"/>
          <w:sz w:val="24"/>
          <w:szCs w:val="24"/>
        </w:rPr>
        <w:t>6 (1 application x $</w:t>
      </w:r>
      <w:r w:rsidR="00D048D3">
        <w:rPr>
          <w:rFonts w:ascii="Times New Roman" w:eastAsia="Times New Roman" w:hAnsi="Times New Roman" w:cs="Arial"/>
          <w:sz w:val="24"/>
          <w:szCs w:val="24"/>
        </w:rPr>
        <w:t>56.61</w:t>
      </w:r>
      <w:r w:rsidR="005D1FC2" w:rsidRPr="005D1FC2">
        <w:rPr>
          <w:rFonts w:ascii="Times New Roman" w:eastAsia="Times New Roman" w:hAnsi="Times New Roman" w:cs="Arial"/>
          <w:sz w:val="24"/>
          <w:szCs w:val="24"/>
        </w:rPr>
        <w:t xml:space="preserve"> x 4 hours).</w:t>
      </w:r>
    </w:p>
    <w:p w:rsidR="005D1FC2" w:rsidRPr="005D1FC2" w:rsidRDefault="005D1FC2"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Arial"/>
          <w:sz w:val="24"/>
          <w:szCs w:val="24"/>
        </w:rPr>
      </w:pPr>
    </w:p>
    <w:p w:rsidR="005D1FC2" w:rsidRPr="005D1FC2" w:rsidRDefault="005D1FC2"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00B103BE">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Total Federal Cost</w:t>
      </w:r>
    </w:p>
    <w:p w:rsidR="005D1FC2" w:rsidRPr="005D1FC2" w:rsidRDefault="005D1FC2" w:rsidP="00E10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rFonts w:ascii="Times New Roman" w:eastAsia="Times New Roman" w:hAnsi="Times New Roman" w:cs="Arial"/>
          <w:sz w:val="24"/>
          <w:szCs w:val="24"/>
        </w:rPr>
      </w:pPr>
    </w:p>
    <w:p w:rsidR="005D1FC2" w:rsidRPr="005D1FC2" w:rsidRDefault="005D1FC2" w:rsidP="00E66C0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rPr>
        <w:tab/>
        <w:t xml:space="preserve">$ </w:t>
      </w:r>
      <w:r w:rsidR="00B103BE">
        <w:rPr>
          <w:rFonts w:ascii="Times New Roman" w:eastAsia="Times New Roman" w:hAnsi="Times New Roman" w:cs="Arial"/>
          <w:sz w:val="24"/>
          <w:szCs w:val="24"/>
        </w:rPr>
        <w:t>1</w:t>
      </w:r>
      <w:r w:rsidRPr="005D1FC2">
        <w:rPr>
          <w:rFonts w:ascii="Times New Roman" w:eastAsia="Times New Roman" w:hAnsi="Times New Roman" w:cs="Arial"/>
          <w:sz w:val="24"/>
          <w:szCs w:val="24"/>
        </w:rPr>
        <w:t>,</w:t>
      </w:r>
      <w:r w:rsidR="00D048D3">
        <w:rPr>
          <w:rFonts w:ascii="Times New Roman" w:eastAsia="Times New Roman" w:hAnsi="Times New Roman" w:cs="Arial"/>
          <w:sz w:val="24"/>
          <w:szCs w:val="24"/>
        </w:rPr>
        <w:t>359</w:t>
      </w:r>
      <w:r w:rsidRPr="005D1FC2">
        <w:rPr>
          <w:rFonts w:ascii="Times New Roman" w:eastAsia="Times New Roman" w:hAnsi="Times New Roman" w:cs="Arial"/>
          <w:sz w:val="24"/>
          <w:szCs w:val="24"/>
        </w:rPr>
        <w:t xml:space="preserve">  Oversight</w:t>
      </w:r>
    </w:p>
    <w:p w:rsidR="005D1FC2" w:rsidRPr="005D1FC2" w:rsidRDefault="005D1FC2" w:rsidP="00E103A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00B103BE">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w:t>
      </w:r>
      <w:r w:rsidR="00E66C05">
        <w:rPr>
          <w:rFonts w:ascii="Times New Roman" w:eastAsia="Times New Roman" w:hAnsi="Times New Roman" w:cs="Arial"/>
          <w:sz w:val="24"/>
          <w:szCs w:val="24"/>
          <w:u w:val="single"/>
        </w:rPr>
        <w:tab/>
      </w:r>
      <w:r w:rsidRPr="005D1FC2">
        <w:rPr>
          <w:rFonts w:ascii="Times New Roman" w:eastAsia="Times New Roman" w:hAnsi="Times New Roman" w:cs="Arial"/>
          <w:sz w:val="24"/>
          <w:szCs w:val="24"/>
          <w:u w:val="single"/>
        </w:rPr>
        <w:t xml:space="preserve">$    </w:t>
      </w:r>
      <w:r w:rsidR="00D048D3">
        <w:rPr>
          <w:rFonts w:ascii="Times New Roman" w:eastAsia="Times New Roman" w:hAnsi="Times New Roman" w:cs="Arial"/>
          <w:sz w:val="24"/>
          <w:szCs w:val="24"/>
          <w:u w:val="single"/>
        </w:rPr>
        <w:t>226</w:t>
      </w:r>
      <w:r w:rsidRPr="005D1FC2">
        <w:rPr>
          <w:rFonts w:ascii="Times New Roman" w:eastAsia="Times New Roman" w:hAnsi="Times New Roman" w:cs="Arial"/>
          <w:sz w:val="24"/>
          <w:szCs w:val="24"/>
        </w:rPr>
        <w:t xml:space="preserve">  Federal Programs</w:t>
      </w:r>
    </w:p>
    <w:p w:rsidR="005D1FC2" w:rsidRPr="005D1FC2" w:rsidRDefault="005D1FC2" w:rsidP="00E103A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rPr>
        <w:tab/>
      </w:r>
      <w:r w:rsidR="00E66C05">
        <w:rPr>
          <w:rFonts w:ascii="Times New Roman" w:eastAsia="Times New Roman" w:hAnsi="Times New Roman" w:cs="Arial"/>
          <w:sz w:val="24"/>
          <w:szCs w:val="24"/>
        </w:rPr>
        <w:tab/>
      </w:r>
      <w:r w:rsidRPr="005D1FC2">
        <w:rPr>
          <w:rFonts w:ascii="Times New Roman" w:eastAsia="Times New Roman" w:hAnsi="Times New Roman" w:cs="Arial"/>
          <w:sz w:val="24"/>
          <w:szCs w:val="24"/>
        </w:rPr>
        <w:t>$ 1,</w:t>
      </w:r>
      <w:r w:rsidR="00D048D3">
        <w:rPr>
          <w:rFonts w:ascii="Times New Roman" w:eastAsia="Times New Roman" w:hAnsi="Times New Roman" w:cs="Arial"/>
          <w:sz w:val="24"/>
          <w:szCs w:val="24"/>
        </w:rPr>
        <w:t>585</w:t>
      </w:r>
      <w:r w:rsidRPr="005D1FC2">
        <w:rPr>
          <w:rFonts w:ascii="Times New Roman" w:eastAsia="Times New Roman" w:hAnsi="Times New Roman" w:cs="Arial"/>
          <w:sz w:val="24"/>
          <w:szCs w:val="24"/>
        </w:rPr>
        <w:t xml:space="preserve"> </w:t>
      </w:r>
      <w:r w:rsidR="00D048D3">
        <w:rPr>
          <w:rFonts w:ascii="Times New Roman" w:eastAsia="Times New Roman" w:hAnsi="Times New Roman" w:cs="Arial"/>
          <w:sz w:val="24"/>
          <w:szCs w:val="24"/>
        </w:rPr>
        <w:t xml:space="preserve"> </w:t>
      </w:r>
      <w:r w:rsidRPr="005D1FC2">
        <w:rPr>
          <w:rFonts w:ascii="Times New Roman" w:eastAsia="Times New Roman" w:hAnsi="Times New Roman" w:cs="Arial"/>
          <w:sz w:val="24"/>
          <w:szCs w:val="24"/>
        </w:rPr>
        <w:t>Total Federal Cost</w:t>
      </w:r>
    </w:p>
    <w:p w:rsidR="005D1FC2" w:rsidRPr="005D1FC2" w:rsidRDefault="005D1FC2" w:rsidP="00E103AE">
      <w:pPr>
        <w:tabs>
          <w:tab w:val="left" w:pos="720"/>
        </w:tabs>
        <w:spacing w:after="0" w:line="240" w:lineRule="auto"/>
        <w:ind w:left="720" w:hanging="720"/>
        <w:rPr>
          <w:rFonts w:ascii="Times New Roman" w:eastAsia="Times New Roman" w:hAnsi="Times New Roman" w:cs="Times New Roman"/>
          <w:sz w:val="24"/>
          <w:szCs w:val="24"/>
        </w:rPr>
      </w:pPr>
    </w:p>
    <w:p w:rsidR="005D1FC2" w:rsidRPr="00D048D3" w:rsidRDefault="005D1FC2" w:rsidP="00E103AE">
      <w:pPr>
        <w:spacing w:after="0" w:line="240" w:lineRule="auto"/>
        <w:ind w:left="734"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15.</w:t>
      </w:r>
      <w:r w:rsidRPr="005D1FC2">
        <w:rPr>
          <w:rFonts w:ascii="Times New Roman" w:eastAsia="Times New Roman" w:hAnsi="Times New Roman" w:cs="Times New Roman"/>
          <w:sz w:val="24"/>
          <w:szCs w:val="24"/>
        </w:rPr>
        <w:tab/>
        <w:t xml:space="preserve">There </w:t>
      </w:r>
      <w:r w:rsidRPr="00D048D3">
        <w:rPr>
          <w:rFonts w:ascii="Times New Roman" w:eastAsia="Times New Roman" w:hAnsi="Times New Roman" w:cs="Times New Roman"/>
          <w:sz w:val="24"/>
          <w:szCs w:val="24"/>
        </w:rPr>
        <w:t xml:space="preserve">are currently </w:t>
      </w:r>
      <w:r w:rsidR="00864787" w:rsidRPr="00D048D3">
        <w:rPr>
          <w:rFonts w:ascii="Times New Roman" w:eastAsia="Times New Roman" w:hAnsi="Times New Roman" w:cs="Times New Roman"/>
          <w:sz w:val="24"/>
          <w:szCs w:val="24"/>
        </w:rPr>
        <w:t>620</w:t>
      </w:r>
      <w:r w:rsidRPr="00D048D3">
        <w:rPr>
          <w:rFonts w:ascii="Times New Roman" w:eastAsia="Times New Roman" w:hAnsi="Times New Roman" w:cs="Times New Roman"/>
          <w:sz w:val="24"/>
          <w:szCs w:val="24"/>
        </w:rPr>
        <w:t xml:space="preserve"> hours approved for this section.  The burden will </w:t>
      </w:r>
      <w:r w:rsidR="00864787" w:rsidRPr="00D048D3">
        <w:rPr>
          <w:rFonts w:ascii="Times New Roman" w:eastAsia="Times New Roman" w:hAnsi="Times New Roman" w:cs="Times New Roman"/>
          <w:sz w:val="24"/>
          <w:szCs w:val="24"/>
        </w:rPr>
        <w:t>in</w:t>
      </w:r>
      <w:r w:rsidRPr="00D048D3">
        <w:rPr>
          <w:rFonts w:ascii="Times New Roman" w:eastAsia="Times New Roman" w:hAnsi="Times New Roman" w:cs="Times New Roman"/>
          <w:sz w:val="24"/>
          <w:szCs w:val="24"/>
        </w:rPr>
        <w:t>crease because of an adjustment in the number of applications.  The new burden is as follows:</w:t>
      </w:r>
    </w:p>
    <w:p w:rsidR="005D1FC2" w:rsidRPr="00D048D3" w:rsidRDefault="005D1FC2" w:rsidP="00E103AE">
      <w:pPr>
        <w:tabs>
          <w:tab w:val="left" w:pos="720"/>
        </w:tabs>
        <w:spacing w:after="0" w:line="240" w:lineRule="auto"/>
        <w:ind w:left="180" w:hanging="720"/>
        <w:rPr>
          <w:rFonts w:ascii="Times New Roman" w:eastAsia="Times New Roman" w:hAnsi="Times New Roman" w:cs="Times New Roman"/>
          <w:sz w:val="24"/>
          <w:szCs w:val="24"/>
        </w:rPr>
      </w:pPr>
    </w:p>
    <w:p w:rsidR="005D1FC2" w:rsidRPr="00D048D3" w:rsidRDefault="00B103BE" w:rsidP="00B103BE">
      <w:pPr>
        <w:tabs>
          <w:tab w:val="left" w:pos="108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D048D3">
        <w:rPr>
          <w:rFonts w:ascii="Times New Roman" w:eastAsia="Times New Roman" w:hAnsi="Times New Roman" w:cs="Times New Roman"/>
          <w:sz w:val="24"/>
          <w:szCs w:val="24"/>
        </w:rPr>
        <w:tab/>
      </w:r>
      <w:r w:rsidR="00864787" w:rsidRPr="00D048D3">
        <w:rPr>
          <w:rFonts w:ascii="Times New Roman" w:eastAsia="Times New Roman" w:hAnsi="Times New Roman" w:cs="Times New Roman"/>
          <w:sz w:val="24"/>
          <w:szCs w:val="24"/>
        </w:rPr>
        <w:t>620</w:t>
      </w:r>
      <w:r w:rsidR="005D1FC2" w:rsidRPr="00D048D3">
        <w:rPr>
          <w:rFonts w:ascii="Times New Roman" w:eastAsia="Times New Roman" w:hAnsi="Times New Roman" w:cs="Times New Roman"/>
          <w:sz w:val="24"/>
          <w:szCs w:val="24"/>
        </w:rPr>
        <w:t xml:space="preserve"> hours currently approved</w:t>
      </w:r>
    </w:p>
    <w:p w:rsidR="005D1FC2" w:rsidRPr="00D048D3" w:rsidRDefault="00B103BE" w:rsidP="00B103BE">
      <w:pPr>
        <w:tabs>
          <w:tab w:val="left" w:pos="108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048D3" w:rsidRPr="00D048D3">
        <w:rPr>
          <w:rFonts w:ascii="Times New Roman" w:eastAsia="Times New Roman" w:hAnsi="Times New Roman" w:cs="Times New Roman"/>
          <w:sz w:val="24"/>
          <w:szCs w:val="24"/>
          <w:u w:val="single"/>
        </w:rPr>
        <w:t>+</w:t>
      </w:r>
      <w:r w:rsidR="00D048D3" w:rsidRPr="00D048D3">
        <w:rPr>
          <w:rFonts w:ascii="Times New Roman" w:eastAsia="Times New Roman" w:hAnsi="Times New Roman" w:cs="Times New Roman"/>
          <w:sz w:val="24"/>
          <w:szCs w:val="24"/>
          <w:u w:val="single"/>
        </w:rPr>
        <w:tab/>
        <w:t xml:space="preserve">  96</w:t>
      </w:r>
      <w:r w:rsidR="00864787" w:rsidRPr="00D048D3">
        <w:rPr>
          <w:rFonts w:ascii="Times New Roman" w:eastAsia="Times New Roman" w:hAnsi="Times New Roman" w:cs="Times New Roman"/>
          <w:sz w:val="24"/>
          <w:szCs w:val="24"/>
          <w:u w:val="single"/>
        </w:rPr>
        <w:t xml:space="preserve"> </w:t>
      </w:r>
      <w:r w:rsidR="005D1FC2" w:rsidRPr="00D048D3">
        <w:rPr>
          <w:rFonts w:ascii="Times New Roman" w:eastAsia="Times New Roman" w:hAnsi="Times New Roman" w:cs="Times New Roman"/>
          <w:sz w:val="24"/>
          <w:szCs w:val="24"/>
        </w:rPr>
        <w:t>hours due to an adjustment</w:t>
      </w:r>
    </w:p>
    <w:p w:rsidR="005D1FC2" w:rsidRDefault="005D1FC2" w:rsidP="00B103BE">
      <w:pPr>
        <w:tabs>
          <w:tab w:val="left" w:pos="1080"/>
          <w:tab w:val="left" w:pos="1440"/>
        </w:tabs>
        <w:spacing w:after="0" w:line="240" w:lineRule="auto"/>
        <w:ind w:left="720" w:hanging="720"/>
        <w:rPr>
          <w:rFonts w:ascii="Times New Roman" w:eastAsia="Times New Roman" w:hAnsi="Times New Roman" w:cs="Times New Roman"/>
          <w:sz w:val="24"/>
          <w:szCs w:val="24"/>
        </w:rPr>
      </w:pPr>
      <w:r w:rsidRPr="00D048D3">
        <w:rPr>
          <w:rFonts w:ascii="Times New Roman" w:eastAsia="Times New Roman" w:hAnsi="Times New Roman" w:cs="Times New Roman"/>
          <w:sz w:val="24"/>
          <w:szCs w:val="24"/>
        </w:rPr>
        <w:tab/>
      </w:r>
      <w:r w:rsidR="00B103BE">
        <w:rPr>
          <w:rFonts w:ascii="Times New Roman" w:eastAsia="Times New Roman" w:hAnsi="Times New Roman" w:cs="Times New Roman"/>
          <w:sz w:val="24"/>
          <w:szCs w:val="24"/>
        </w:rPr>
        <w:tab/>
      </w:r>
      <w:r w:rsidR="00D048D3" w:rsidRPr="00D048D3">
        <w:rPr>
          <w:rFonts w:ascii="Times New Roman" w:eastAsia="Times New Roman" w:hAnsi="Times New Roman" w:cs="Times New Roman"/>
          <w:sz w:val="24"/>
          <w:szCs w:val="24"/>
        </w:rPr>
        <w:t>716</w:t>
      </w:r>
      <w:r w:rsidRPr="00D048D3">
        <w:rPr>
          <w:rFonts w:ascii="Times New Roman" w:eastAsia="Times New Roman" w:hAnsi="Times New Roman" w:cs="Times New Roman"/>
          <w:sz w:val="24"/>
          <w:szCs w:val="24"/>
        </w:rPr>
        <w:t xml:space="preserve"> hours requested</w:t>
      </w:r>
    </w:p>
    <w:p w:rsidR="00864787" w:rsidRPr="005D1FC2" w:rsidRDefault="00864787" w:rsidP="00E103AE">
      <w:pPr>
        <w:tabs>
          <w:tab w:val="left" w:pos="1440"/>
        </w:tabs>
        <w:spacing w:after="0" w:line="240" w:lineRule="auto"/>
        <w:ind w:left="1080" w:hanging="720"/>
        <w:rPr>
          <w:rFonts w:ascii="Times New Roman" w:eastAsia="Times New Roman" w:hAnsi="Times New Roman" w:cs="Times New Roman"/>
          <w:sz w:val="24"/>
          <w:szCs w:val="24"/>
        </w:rPr>
      </w:pPr>
    </w:p>
    <w:p w:rsidR="005D1FC2" w:rsidRPr="005D1FC2" w:rsidRDefault="00B103BE" w:rsidP="00E103AE">
      <w:pPr>
        <w:tabs>
          <w:tab w:val="left" w:pos="720"/>
          <w:tab w:val="left" w:pos="180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 xml:space="preserve">This request will also result in a burden </w:t>
      </w:r>
      <w:r w:rsidR="00D048D3">
        <w:rPr>
          <w:rFonts w:ascii="Times New Roman" w:eastAsia="Times New Roman" w:hAnsi="Times New Roman" w:cs="Times New Roman"/>
          <w:sz w:val="24"/>
          <w:szCs w:val="24"/>
        </w:rPr>
        <w:t xml:space="preserve">increase </w:t>
      </w:r>
      <w:r w:rsidR="005D1FC2" w:rsidRPr="005D1FC2">
        <w:rPr>
          <w:rFonts w:ascii="Times New Roman" w:eastAsia="Times New Roman" w:hAnsi="Times New Roman" w:cs="Times New Roman"/>
          <w:sz w:val="24"/>
          <w:szCs w:val="24"/>
        </w:rPr>
        <w:t>$</w:t>
      </w:r>
      <w:r w:rsidR="00D048D3">
        <w:rPr>
          <w:rFonts w:ascii="Times New Roman" w:eastAsia="Times New Roman" w:hAnsi="Times New Roman" w:cs="Times New Roman"/>
          <w:sz w:val="24"/>
          <w:szCs w:val="24"/>
        </w:rPr>
        <w:t>3</w:t>
      </w:r>
      <w:r w:rsidR="005D1FC2" w:rsidRPr="005D1FC2">
        <w:rPr>
          <w:rFonts w:ascii="Times New Roman" w:eastAsia="Times New Roman" w:hAnsi="Times New Roman" w:cs="Times New Roman"/>
          <w:sz w:val="24"/>
          <w:szCs w:val="24"/>
        </w:rPr>
        <w:t>,</w:t>
      </w:r>
      <w:r w:rsidR="00D048D3">
        <w:rPr>
          <w:rFonts w:ascii="Times New Roman" w:eastAsia="Times New Roman" w:hAnsi="Times New Roman" w:cs="Times New Roman"/>
          <w:sz w:val="24"/>
          <w:szCs w:val="24"/>
        </w:rPr>
        <w:t>0</w:t>
      </w:r>
      <w:r w:rsidR="005D1FC2" w:rsidRPr="005D1FC2">
        <w:rPr>
          <w:rFonts w:ascii="Times New Roman" w:eastAsia="Times New Roman" w:hAnsi="Times New Roman" w:cs="Times New Roman"/>
          <w:sz w:val="24"/>
          <w:szCs w:val="24"/>
        </w:rPr>
        <w:t>00 for non-wage costs due to the adjustment in respondents, for a new total of $</w:t>
      </w:r>
      <w:r w:rsidR="00D048D3">
        <w:rPr>
          <w:rFonts w:ascii="Times New Roman" w:eastAsia="Times New Roman" w:hAnsi="Times New Roman" w:cs="Times New Roman"/>
          <w:sz w:val="24"/>
          <w:szCs w:val="24"/>
        </w:rPr>
        <w:t>22</w:t>
      </w:r>
      <w:r w:rsidR="005D1FC2" w:rsidRPr="005D1FC2">
        <w:rPr>
          <w:rFonts w:ascii="Times New Roman" w:eastAsia="Times New Roman" w:hAnsi="Times New Roman" w:cs="Times New Roman"/>
          <w:sz w:val="24"/>
          <w:szCs w:val="24"/>
        </w:rPr>
        <w:t>,500.</w:t>
      </w:r>
    </w:p>
    <w:p w:rsidR="005D1FC2" w:rsidRPr="005D1FC2" w:rsidRDefault="005D1FC2" w:rsidP="00E103AE">
      <w:pPr>
        <w:tabs>
          <w:tab w:val="left" w:pos="1440"/>
        </w:tabs>
        <w:spacing w:after="0" w:line="240" w:lineRule="auto"/>
        <w:ind w:left="1080" w:hanging="720"/>
        <w:rPr>
          <w:rFonts w:ascii="Times New Roman" w:eastAsia="Times New Roman" w:hAnsi="Times New Roman" w:cs="Times New Roman"/>
          <w:sz w:val="24"/>
          <w:szCs w:val="24"/>
        </w:rPr>
      </w:pP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lastRenderedPageBreak/>
        <w:t>16.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103BE">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103BE">
      <w:pPr>
        <w:tabs>
          <w:tab w:val="left" w:pos="720"/>
        </w:tabs>
        <w:spacing w:after="0" w:line="240" w:lineRule="auto"/>
        <w:ind w:left="720" w:hanging="72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sz w:val="24"/>
          <w:szCs w:val="24"/>
        </w:rPr>
        <w:br w:type="page"/>
      </w:r>
      <w:r w:rsidRPr="005D1FC2">
        <w:rPr>
          <w:rFonts w:ascii="Times New Roman" w:eastAsia="Times New Roman" w:hAnsi="Times New Roman" w:cs="Times New Roman"/>
          <w:b/>
          <w:i/>
          <w:sz w:val="24"/>
          <w:szCs w:val="24"/>
        </w:rPr>
        <w:lastRenderedPageBreak/>
        <w:t>Supporting Statement for Reporting Requirements of</w:t>
      </w:r>
    </w:p>
    <w:p w:rsidR="005D1FC2" w:rsidRPr="005D1FC2" w:rsidRDefault="005D1FC2" w:rsidP="005D1FC2">
      <w:pPr>
        <w:tabs>
          <w:tab w:val="left" w:pos="720"/>
        </w:tabs>
        <w:spacing w:after="0" w:line="240" w:lineRule="auto"/>
        <w:ind w:left="18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Section 784.21</w:t>
      </w:r>
    </w:p>
    <w:p w:rsidR="005D1FC2" w:rsidRPr="005D1FC2" w:rsidRDefault="005D1FC2" w:rsidP="005D1FC2">
      <w:pPr>
        <w:tabs>
          <w:tab w:val="left" w:pos="720"/>
        </w:tabs>
        <w:spacing w:after="0" w:line="240" w:lineRule="auto"/>
        <w:ind w:left="180"/>
        <w:rPr>
          <w:rFonts w:ascii="Times New Roman" w:eastAsia="Times New Roman" w:hAnsi="Times New Roman" w:cs="Times New Roman"/>
          <w:b/>
          <w:i/>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Justification.</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r w:rsidRPr="005D1FC2">
        <w:rPr>
          <w:rFonts w:ascii="Times New Roman" w:eastAsia="Times New Roman" w:hAnsi="Times New Roman" w:cs="Times New Roman"/>
          <w:sz w:val="24"/>
          <w:szCs w:val="24"/>
        </w:rPr>
        <w:tab/>
        <w:t>The regulations at 30 CFR 784.21 require that each application for an underground mine include baseline fish and wildlife resource information for the proposed permit and adjacent areas.  They also require submission of a fish and wildlife protection and enhancement plan.  Those requirements are intended to assist implementation of section 516(b)(11) of SMCRA, which requires that coal mining operations be conducted to minimize disturbances and adverse impacts to fish, wildlife, and related environmental values and achieve enhancement where applicable.</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ab/>
        <w:t>The regulatory authority uses the information provided under 30 CFR 784.21 to ensure that the operation is designed meet the requirements of section 516(b)(11) of SMCRA to minimize disturbance and adverse impacts on fish, wildlife and related environmental values to the extent possible using the best technology currently available.</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4.</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9.</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10.</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u w:val="single"/>
        </w:rPr>
      </w:pPr>
      <w:r w:rsidRPr="005D1FC2">
        <w:rPr>
          <w:rFonts w:ascii="Times New Roman" w:eastAsia="Times New Roman" w:hAnsi="Times New Roman" w:cs="Times New Roman"/>
          <w:sz w:val="24"/>
          <w:szCs w:val="24"/>
        </w:rPr>
        <w:t>11.</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u w:val="single"/>
        </w:rPr>
      </w:pPr>
    </w:p>
    <w:p w:rsidR="005D1FC2" w:rsidRPr="005D1FC2" w:rsidRDefault="005D1FC2" w:rsidP="00C23E50">
      <w:pPr>
        <w:keepNext/>
        <w:keepLines/>
        <w:spacing w:after="0" w:line="240" w:lineRule="auto"/>
        <w:ind w:left="720" w:hanging="720"/>
        <w:rPr>
          <w:rFonts w:ascii="Times New Roman" w:eastAsia="Times New Roman" w:hAnsi="Times New Roman" w:cs="Shruti"/>
          <w:sz w:val="24"/>
          <w:szCs w:val="24"/>
          <w:u w:val="single"/>
        </w:rPr>
      </w:pPr>
      <w:r w:rsidRPr="005D1FC2">
        <w:rPr>
          <w:rFonts w:ascii="Times New Roman" w:eastAsia="Times New Roman" w:hAnsi="Times New Roman" w:cs="Times New Roman"/>
          <w:sz w:val="24"/>
          <w:szCs w:val="24"/>
        </w:rPr>
        <w:t>12.</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Reporting and Reviewing Burden</w:t>
      </w:r>
    </w:p>
    <w:p w:rsidR="005D1FC2" w:rsidRPr="005D1FC2" w:rsidRDefault="005D1FC2" w:rsidP="00C23E50">
      <w:pPr>
        <w:keepNext/>
        <w:keepLines/>
        <w:spacing w:after="0" w:line="240" w:lineRule="auto"/>
        <w:ind w:left="720" w:hanging="720"/>
        <w:rPr>
          <w:rFonts w:ascii="Times New Roman" w:eastAsia="Times New Roman" w:hAnsi="Times New Roman" w:cs="Shruti"/>
          <w:sz w:val="24"/>
          <w:szCs w:val="24"/>
          <w:u w:val="single"/>
        </w:rPr>
      </w:pPr>
    </w:p>
    <w:p w:rsidR="005D1FC2" w:rsidRPr="005D1FC2" w:rsidRDefault="005D1FC2" w:rsidP="00C23E50">
      <w:pPr>
        <w:keepNext/>
        <w:keepLines/>
        <w:spacing w:after="0" w:line="240" w:lineRule="auto"/>
        <w:ind w:left="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a.</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Burden Hour Estimates for Respondents</w:t>
      </w:r>
    </w:p>
    <w:p w:rsidR="005D1FC2" w:rsidRPr="005D1FC2" w:rsidRDefault="005D1FC2" w:rsidP="00C23E50">
      <w:pPr>
        <w:keepNext/>
        <w:keepLines/>
        <w:spacing w:after="0" w:line="240" w:lineRule="auto"/>
        <w:ind w:left="720" w:hanging="720"/>
        <w:rPr>
          <w:rFonts w:ascii="Times New Roman" w:eastAsia="Times New Roman" w:hAnsi="Times New Roman" w:cs="Shruti"/>
          <w:sz w:val="24"/>
          <w:szCs w:val="24"/>
          <w:u w:val="single"/>
        </w:rPr>
      </w:pPr>
    </w:p>
    <w:p w:rsidR="005D1FC2" w:rsidRPr="005D1FC2" w:rsidRDefault="00C23E50" w:rsidP="00C23E50">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1774A">
        <w:rPr>
          <w:rFonts w:ascii="Times New Roman" w:eastAsia="Times New Roman" w:hAnsi="Times New Roman" w:cs="Times New Roman"/>
          <w:sz w:val="24"/>
          <w:szCs w:val="24"/>
        </w:rPr>
        <w:t>W</w:t>
      </w:r>
      <w:r w:rsidR="005D1FC2" w:rsidRPr="005D1FC2">
        <w:rPr>
          <w:rFonts w:ascii="Times New Roman" w:eastAsia="Times New Roman" w:hAnsi="Times New Roman" w:cs="Times New Roman"/>
          <w:sz w:val="24"/>
          <w:szCs w:val="24"/>
        </w:rPr>
        <w:t xml:space="preserve">e and the states issued </w:t>
      </w:r>
      <w:r w:rsidR="00864787" w:rsidRPr="00FB4F2B">
        <w:rPr>
          <w:rFonts w:ascii="Times New Roman" w:eastAsia="Times New Roman" w:hAnsi="Times New Roman" w:cs="Times New Roman"/>
          <w:sz w:val="24"/>
          <w:szCs w:val="24"/>
        </w:rPr>
        <w:t>45</w:t>
      </w:r>
      <w:r w:rsidR="005D1FC2" w:rsidRPr="00FB4F2B">
        <w:rPr>
          <w:rFonts w:ascii="Times New Roman" w:eastAsia="Times New Roman" w:hAnsi="Times New Roman" w:cs="Times New Roman"/>
          <w:sz w:val="24"/>
          <w:szCs w:val="24"/>
        </w:rPr>
        <w:t xml:space="preserve"> new </w:t>
      </w:r>
      <w:r w:rsidR="005D1FC2" w:rsidRPr="005D1FC2">
        <w:rPr>
          <w:rFonts w:ascii="Times New Roman" w:eastAsia="Times New Roman" w:hAnsi="Times New Roman" w:cs="Times New Roman"/>
          <w:sz w:val="24"/>
          <w:szCs w:val="24"/>
        </w:rPr>
        <w:t xml:space="preserve">permits for underground mines during </w:t>
      </w:r>
      <w:r w:rsidR="005D1FC2" w:rsidRPr="00FB4F2B">
        <w:rPr>
          <w:rFonts w:ascii="Times New Roman" w:eastAsia="Times New Roman" w:hAnsi="Times New Roman" w:cs="Times New Roman"/>
          <w:sz w:val="24"/>
          <w:szCs w:val="24"/>
        </w:rPr>
        <w:t>that year (</w:t>
      </w:r>
      <w:r w:rsidR="00864787" w:rsidRPr="00FB4F2B">
        <w:rPr>
          <w:rFonts w:ascii="Times New Roman" w:eastAsia="Times New Roman" w:hAnsi="Times New Roman" w:cs="Times New Roman"/>
          <w:sz w:val="24"/>
          <w:szCs w:val="24"/>
        </w:rPr>
        <w:t>44</w:t>
      </w:r>
      <w:r w:rsidR="005D1FC2" w:rsidRPr="00FB4F2B">
        <w:rPr>
          <w:rFonts w:ascii="Times New Roman" w:eastAsia="Times New Roman" w:hAnsi="Times New Roman" w:cs="Times New Roman"/>
          <w:sz w:val="24"/>
          <w:szCs w:val="24"/>
        </w:rPr>
        <w:t xml:space="preserve"> by the states and one by us), all of which must include the information required by this section.  </w:t>
      </w:r>
      <w:r w:rsidR="0051774A">
        <w:rPr>
          <w:rFonts w:ascii="Times New Roman" w:eastAsia="Times New Roman" w:hAnsi="Times New Roman" w:cs="Times New Roman"/>
          <w:sz w:val="24"/>
          <w:szCs w:val="24"/>
        </w:rPr>
        <w:t>E</w:t>
      </w:r>
      <w:r w:rsidR="005D1FC2" w:rsidRPr="00FB4F2B">
        <w:rPr>
          <w:rFonts w:ascii="Times New Roman" w:eastAsia="Times New Roman" w:hAnsi="Times New Roman" w:cs="Times New Roman"/>
          <w:sz w:val="24"/>
          <w:szCs w:val="24"/>
        </w:rPr>
        <w:t>ach applicant requires 4 hours to prepare this information.  Therefore, the annual burden to permit applicants for compliance with this section totals 1</w:t>
      </w:r>
      <w:r w:rsidR="00864787" w:rsidRPr="00FB4F2B">
        <w:rPr>
          <w:rFonts w:ascii="Times New Roman" w:eastAsia="Times New Roman" w:hAnsi="Times New Roman" w:cs="Times New Roman"/>
          <w:sz w:val="24"/>
          <w:szCs w:val="24"/>
        </w:rPr>
        <w:t>80</w:t>
      </w:r>
      <w:r w:rsidR="005D1FC2" w:rsidRPr="00FB4F2B">
        <w:rPr>
          <w:rFonts w:ascii="Times New Roman" w:eastAsia="Times New Roman" w:hAnsi="Times New Roman" w:cs="Times New Roman"/>
          <w:sz w:val="24"/>
          <w:szCs w:val="24"/>
        </w:rPr>
        <w:t xml:space="preserve"> hours (</w:t>
      </w:r>
      <w:r w:rsidR="00864787" w:rsidRPr="00FB4F2B">
        <w:rPr>
          <w:rFonts w:ascii="Times New Roman" w:eastAsia="Times New Roman" w:hAnsi="Times New Roman" w:cs="Times New Roman"/>
          <w:sz w:val="24"/>
          <w:szCs w:val="24"/>
        </w:rPr>
        <w:t>45</w:t>
      </w:r>
      <w:r w:rsidR="005D1FC2" w:rsidRPr="00FB4F2B">
        <w:rPr>
          <w:rFonts w:ascii="Times New Roman" w:eastAsia="Times New Roman" w:hAnsi="Times New Roman" w:cs="Times New Roman"/>
          <w:sz w:val="24"/>
          <w:szCs w:val="24"/>
        </w:rPr>
        <w:t xml:space="preserve"> applications x 4 hours </w:t>
      </w:r>
      <w:r w:rsidR="005D1FC2" w:rsidRPr="005D1FC2">
        <w:rPr>
          <w:rFonts w:ascii="Times New Roman" w:eastAsia="Times New Roman" w:hAnsi="Times New Roman" w:cs="Times New Roman"/>
          <w:sz w:val="24"/>
          <w:szCs w:val="24"/>
        </w:rPr>
        <w:t>per application).</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FB4F2B" w:rsidRDefault="00C23E50" w:rsidP="00C23E50">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51774A">
        <w:rPr>
          <w:rFonts w:ascii="Times New Roman" w:eastAsia="Times New Roman" w:hAnsi="Times New Roman" w:cs="Times New Roman"/>
          <w:sz w:val="24"/>
          <w:szCs w:val="24"/>
        </w:rPr>
        <w:t>T</w:t>
      </w:r>
      <w:r w:rsidR="005D1FC2" w:rsidRPr="005D1FC2">
        <w:rPr>
          <w:rFonts w:ascii="Times New Roman" w:eastAsia="Times New Roman" w:hAnsi="Times New Roman" w:cs="Times New Roman"/>
          <w:sz w:val="24"/>
          <w:szCs w:val="24"/>
        </w:rPr>
        <w:t xml:space="preserve">he burden for state regulatory authorities to review the information submitted under this section would </w:t>
      </w:r>
      <w:r w:rsidR="005D1FC2" w:rsidRPr="00FB4F2B">
        <w:rPr>
          <w:rFonts w:ascii="Times New Roman" w:eastAsia="Times New Roman" w:hAnsi="Times New Roman" w:cs="Times New Roman"/>
          <w:sz w:val="24"/>
          <w:szCs w:val="24"/>
        </w:rPr>
        <w:t>average 8 hours per application.  We estimate that the total annual burden for state regulatory authorities to review permit applications under 30 CFR 784.21 will be 3</w:t>
      </w:r>
      <w:r w:rsidR="00864787" w:rsidRPr="00FB4F2B">
        <w:rPr>
          <w:rFonts w:ascii="Times New Roman" w:eastAsia="Times New Roman" w:hAnsi="Times New Roman" w:cs="Times New Roman"/>
          <w:sz w:val="24"/>
          <w:szCs w:val="24"/>
        </w:rPr>
        <w:t>52</w:t>
      </w:r>
      <w:r w:rsidR="005D1FC2" w:rsidRPr="00FB4F2B">
        <w:rPr>
          <w:rFonts w:ascii="Times New Roman" w:eastAsia="Times New Roman" w:hAnsi="Times New Roman" w:cs="Times New Roman"/>
          <w:sz w:val="24"/>
          <w:szCs w:val="24"/>
        </w:rPr>
        <w:t xml:space="preserve"> hours (</w:t>
      </w:r>
      <w:r w:rsidR="00864787" w:rsidRPr="00FB4F2B">
        <w:rPr>
          <w:rFonts w:ascii="Times New Roman" w:eastAsia="Times New Roman" w:hAnsi="Times New Roman" w:cs="Times New Roman"/>
          <w:sz w:val="24"/>
          <w:szCs w:val="24"/>
        </w:rPr>
        <w:t>44</w:t>
      </w:r>
      <w:r w:rsidR="005D1FC2" w:rsidRPr="00FB4F2B">
        <w:rPr>
          <w:rFonts w:ascii="Times New Roman" w:eastAsia="Times New Roman" w:hAnsi="Times New Roman" w:cs="Times New Roman"/>
          <w:sz w:val="24"/>
          <w:szCs w:val="24"/>
        </w:rPr>
        <w:t xml:space="preserve"> permit applications approved by state regulatory authorities per year x 8 hours per application).</w:t>
      </w:r>
    </w:p>
    <w:p w:rsidR="005D1FC2" w:rsidRPr="00FB4F2B"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FB4F2B" w:rsidRDefault="00C23E50" w:rsidP="00C23E50">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FB4F2B">
        <w:rPr>
          <w:rFonts w:ascii="Times New Roman" w:eastAsia="Times New Roman" w:hAnsi="Times New Roman" w:cs="Times New Roman"/>
          <w:sz w:val="24"/>
          <w:szCs w:val="24"/>
        </w:rPr>
        <w:t xml:space="preserve">Therefore, the total annual burden for all respondents is </w:t>
      </w:r>
      <w:r w:rsidR="00864787" w:rsidRPr="00FB4F2B">
        <w:rPr>
          <w:rFonts w:ascii="Times New Roman" w:eastAsia="Times New Roman" w:hAnsi="Times New Roman" w:cs="Times New Roman"/>
          <w:sz w:val="24"/>
          <w:szCs w:val="24"/>
        </w:rPr>
        <w:t>532</w:t>
      </w:r>
      <w:r w:rsidR="005D1FC2" w:rsidRPr="00FB4F2B">
        <w:rPr>
          <w:rFonts w:ascii="Times New Roman" w:eastAsia="Times New Roman" w:hAnsi="Times New Roman" w:cs="Times New Roman"/>
          <w:sz w:val="24"/>
          <w:szCs w:val="24"/>
        </w:rPr>
        <w:t xml:space="preserve"> hours (1</w:t>
      </w:r>
      <w:r w:rsidR="00864787" w:rsidRPr="00FB4F2B">
        <w:rPr>
          <w:rFonts w:ascii="Times New Roman" w:eastAsia="Times New Roman" w:hAnsi="Times New Roman" w:cs="Times New Roman"/>
          <w:sz w:val="24"/>
          <w:szCs w:val="24"/>
        </w:rPr>
        <w:t>80</w:t>
      </w:r>
      <w:r w:rsidR="005D1FC2" w:rsidRPr="00FB4F2B">
        <w:rPr>
          <w:rFonts w:ascii="Times New Roman" w:eastAsia="Times New Roman" w:hAnsi="Times New Roman" w:cs="Times New Roman"/>
          <w:sz w:val="24"/>
          <w:szCs w:val="24"/>
        </w:rPr>
        <w:t xml:space="preserve"> hours for permit applicants + 3</w:t>
      </w:r>
      <w:r w:rsidR="00864787" w:rsidRPr="00FB4F2B">
        <w:rPr>
          <w:rFonts w:ascii="Times New Roman" w:eastAsia="Times New Roman" w:hAnsi="Times New Roman" w:cs="Times New Roman"/>
          <w:sz w:val="24"/>
          <w:szCs w:val="24"/>
        </w:rPr>
        <w:t>52</w:t>
      </w:r>
      <w:r w:rsidR="005D1FC2" w:rsidRPr="00FB4F2B">
        <w:rPr>
          <w:rFonts w:ascii="Times New Roman" w:eastAsia="Times New Roman" w:hAnsi="Times New Roman" w:cs="Times New Roman"/>
          <w:sz w:val="24"/>
          <w:szCs w:val="24"/>
        </w:rPr>
        <w:t xml:space="preserve"> hours for state regulatory authority review).</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spacing w:after="0" w:line="240" w:lineRule="auto"/>
        <w:ind w:left="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b.</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Estimated Annual Wage Cost to Respondents</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C23E50" w:rsidP="00C23E50">
      <w:p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C34A8">
        <w:rPr>
          <w:rFonts w:ascii="Times New Roman" w:eastAsia="Times New Roman" w:hAnsi="Times New Roman" w:cs="Times New Roman"/>
          <w:sz w:val="24"/>
          <w:szCs w:val="24"/>
        </w:rPr>
        <w:t>OSMRE</w:t>
      </w:r>
      <w:r w:rsidR="005D1FC2" w:rsidRPr="005D1FC2">
        <w:rPr>
          <w:rFonts w:ascii="Times New Roman" w:eastAsia="Times New Roman" w:hAnsi="Times New Roman" w:cs="Times New Roman"/>
          <w:sz w:val="24"/>
          <w:szCs w:val="24"/>
        </w:rPr>
        <w:t xml:space="preserve"> has estimated the wage cost as follows, including benefits as discussed in item 1</w:t>
      </w:r>
      <w:r w:rsidR="00FB4F2B">
        <w:rPr>
          <w:rFonts w:ascii="Times New Roman" w:eastAsia="Times New Roman" w:hAnsi="Times New Roman" w:cs="Times New Roman"/>
          <w:sz w:val="24"/>
          <w:szCs w:val="24"/>
        </w:rPr>
        <w:t>2</w:t>
      </w:r>
      <w:r w:rsidR="00FB4F2B" w:rsidRPr="00F172C6">
        <w:rPr>
          <w:rFonts w:ascii="Times New Roman" w:eastAsia="Times New Roman" w:hAnsi="Times New Roman" w:cs="Times New Roman"/>
          <w:sz w:val="24"/>
          <w:szCs w:val="24"/>
        </w:rPr>
        <w:t xml:space="preserve"> </w:t>
      </w:r>
      <w:r w:rsidR="00FB4F2B">
        <w:rPr>
          <w:rFonts w:ascii="Times New Roman" w:eastAsia="Times New Roman" w:hAnsi="Times New Roman" w:cs="Times New Roman"/>
          <w:sz w:val="24"/>
          <w:szCs w:val="24"/>
        </w:rPr>
        <w:t xml:space="preserve">in </w:t>
      </w:r>
      <w:r w:rsidR="00232B7C">
        <w:rPr>
          <w:rFonts w:ascii="Times New Roman" w:eastAsia="Times New Roman" w:hAnsi="Times New Roman" w:cs="Times New Roman"/>
          <w:sz w:val="24"/>
          <w:szCs w:val="24"/>
        </w:rPr>
        <w:t>List of Items with Identical Responses</w:t>
      </w:r>
      <w:r w:rsidR="005D1FC2" w:rsidRPr="005D1FC2">
        <w:rPr>
          <w:rFonts w:ascii="Times New Roman" w:eastAsia="Times New Roman" w:hAnsi="Times New Roman" w:cs="Times New Roman"/>
          <w:sz w:val="24"/>
          <w:szCs w:val="24"/>
        </w:rPr>
        <w:t>:</w:t>
      </w:r>
    </w:p>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 </w:t>
      </w:r>
    </w:p>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Industry Wage Cost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2070"/>
        <w:gridCol w:w="2430"/>
      </w:tblGrid>
      <w:tr w:rsidR="005D1FC2" w:rsidRPr="005D1FC2" w:rsidTr="0051774A">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Position</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Hour Burden per Response</w:t>
            </w:r>
          </w:p>
        </w:tc>
        <w:tc>
          <w:tcPr>
            <w:tcW w:w="207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Cost Per Hour ($)</w:t>
            </w:r>
          </w:p>
        </w:tc>
        <w:tc>
          <w:tcPr>
            <w:tcW w:w="243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 Wage Burden ($)</w:t>
            </w:r>
          </w:p>
        </w:tc>
      </w:tr>
      <w:tr w:rsidR="005D1FC2" w:rsidRPr="005D1FC2" w:rsidTr="0051774A">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Administrative Support</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p>
        </w:tc>
        <w:tc>
          <w:tcPr>
            <w:tcW w:w="2070" w:type="dxa"/>
          </w:tcPr>
          <w:p w:rsidR="005D1FC2" w:rsidRPr="005D1FC2" w:rsidRDefault="005D1FC2" w:rsidP="0014096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w:t>
            </w:r>
            <w:r w:rsidR="0014096B">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w:t>
            </w:r>
            <w:r w:rsidR="0014096B">
              <w:rPr>
                <w:rFonts w:ascii="Times New Roman" w:eastAsia="Times New Roman" w:hAnsi="Times New Roman" w:cs="Times New Roman"/>
                <w:sz w:val="24"/>
                <w:szCs w:val="24"/>
              </w:rPr>
              <w:t>83</w:t>
            </w:r>
          </w:p>
        </w:tc>
        <w:tc>
          <w:tcPr>
            <w:tcW w:w="2430" w:type="dxa"/>
            <w:vAlign w:val="center"/>
          </w:tcPr>
          <w:p w:rsidR="005D1FC2" w:rsidRPr="005D1FC2" w:rsidRDefault="0014096B"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11.42</w:t>
            </w:r>
            <w:r>
              <w:rPr>
                <w:rFonts w:ascii="Times New Roman" w:eastAsia="Times New Roman" w:hAnsi="Times New Roman" w:cs="Times New Roman"/>
                <w:sz w:val="24"/>
                <w:szCs w:val="24"/>
              </w:rPr>
              <w:fldChar w:fldCharType="end"/>
            </w:r>
          </w:p>
        </w:tc>
      </w:tr>
      <w:tr w:rsidR="005D1FC2" w:rsidRPr="005D1FC2" w:rsidTr="0051774A">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Environmental Technician</w:t>
            </w:r>
          </w:p>
        </w:tc>
        <w:tc>
          <w:tcPr>
            <w:tcW w:w="2160" w:type="dxa"/>
            <w:vAlign w:val="center"/>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w:t>
            </w:r>
          </w:p>
        </w:tc>
        <w:tc>
          <w:tcPr>
            <w:tcW w:w="2070" w:type="dxa"/>
            <w:vAlign w:val="center"/>
          </w:tcPr>
          <w:p w:rsidR="005D1FC2" w:rsidRPr="005D1FC2" w:rsidRDefault="0014096B" w:rsidP="0014096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D1FC2" w:rsidRPr="005D1FC2">
              <w:rPr>
                <w:rFonts w:ascii="Times New Roman" w:eastAsia="Times New Roman" w:hAnsi="Times New Roman" w:cs="Times New Roman"/>
                <w:sz w:val="24"/>
                <w:szCs w:val="24"/>
              </w:rPr>
              <w:t>9.</w:t>
            </w:r>
            <w:r>
              <w:rPr>
                <w:rFonts w:ascii="Times New Roman" w:eastAsia="Times New Roman" w:hAnsi="Times New Roman" w:cs="Times New Roman"/>
                <w:sz w:val="24"/>
                <w:szCs w:val="24"/>
              </w:rPr>
              <w:t>09</w:t>
            </w:r>
          </w:p>
        </w:tc>
        <w:tc>
          <w:tcPr>
            <w:tcW w:w="2430" w:type="dxa"/>
            <w:vAlign w:val="center"/>
          </w:tcPr>
          <w:p w:rsidR="005D1FC2" w:rsidRPr="005D1FC2" w:rsidRDefault="0014096B"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117.27</w:t>
            </w:r>
            <w:r>
              <w:rPr>
                <w:rFonts w:ascii="Times New Roman" w:eastAsia="Times New Roman" w:hAnsi="Times New Roman" w:cs="Times New Roman"/>
                <w:sz w:val="24"/>
                <w:szCs w:val="24"/>
              </w:rPr>
              <w:fldChar w:fldCharType="end"/>
            </w:r>
          </w:p>
        </w:tc>
      </w:tr>
      <w:tr w:rsidR="005D1FC2" w:rsidRPr="005D1FC2" w:rsidTr="0051774A">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Environmental Engineer</w:t>
            </w:r>
          </w:p>
        </w:tc>
        <w:tc>
          <w:tcPr>
            <w:tcW w:w="2160" w:type="dxa"/>
            <w:vAlign w:val="center"/>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p>
        </w:tc>
        <w:tc>
          <w:tcPr>
            <w:tcW w:w="2070" w:type="dxa"/>
            <w:vAlign w:val="center"/>
          </w:tcPr>
          <w:p w:rsidR="005D1FC2" w:rsidRPr="005D1FC2" w:rsidRDefault="0014096B" w:rsidP="0014096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5D1FC2" w:rsidRPr="005D1FC2">
              <w:rPr>
                <w:rFonts w:ascii="Times New Roman" w:eastAsia="Times New Roman" w:hAnsi="Times New Roman" w:cs="Times New Roman"/>
                <w:sz w:val="24"/>
                <w:szCs w:val="24"/>
              </w:rPr>
              <w:t>.</w:t>
            </w:r>
            <w:r>
              <w:rPr>
                <w:rFonts w:ascii="Times New Roman" w:eastAsia="Times New Roman" w:hAnsi="Times New Roman" w:cs="Times New Roman"/>
                <w:sz w:val="24"/>
                <w:szCs w:val="24"/>
              </w:rPr>
              <w:t>42</w:t>
            </w:r>
          </w:p>
        </w:tc>
        <w:tc>
          <w:tcPr>
            <w:tcW w:w="2430" w:type="dxa"/>
            <w:vAlign w:val="center"/>
          </w:tcPr>
          <w:p w:rsidR="005D1FC2" w:rsidRPr="005D1FC2" w:rsidRDefault="0014096B"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27.21</w:t>
            </w:r>
            <w:r>
              <w:rPr>
                <w:rFonts w:ascii="Times New Roman" w:eastAsia="Times New Roman" w:hAnsi="Times New Roman" w:cs="Times New Roman"/>
                <w:sz w:val="24"/>
                <w:szCs w:val="24"/>
              </w:rPr>
              <w:fldChar w:fldCharType="end"/>
            </w:r>
          </w:p>
        </w:tc>
      </w:tr>
      <w:tr w:rsidR="005D1FC2" w:rsidRPr="005D1FC2" w:rsidTr="0051774A">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4</w:t>
            </w:r>
          </w:p>
        </w:tc>
        <w:tc>
          <w:tcPr>
            <w:tcW w:w="207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p>
        </w:tc>
        <w:tc>
          <w:tcPr>
            <w:tcW w:w="2430" w:type="dxa"/>
            <w:vAlign w:val="center"/>
          </w:tcPr>
          <w:p w:rsidR="005D1FC2" w:rsidRPr="005D1FC2" w:rsidRDefault="0014096B"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155.9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0</w:t>
            </w:r>
          </w:p>
        </w:tc>
      </w:tr>
    </w:tbl>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Therefore, the estimated annual wage cost for each industry respondent for </w:t>
      </w:r>
      <w:r w:rsidRPr="005D1FC2">
        <w:rPr>
          <w:rFonts w:ascii="Times New Roman" w:eastAsia="Times New Roman" w:hAnsi="Times New Roman" w:cs="Arial"/>
          <w:sz w:val="24"/>
          <w:szCs w:val="24"/>
        </w:rPr>
        <w:t>§</w:t>
      </w:r>
      <w:r w:rsidRPr="005D1FC2">
        <w:rPr>
          <w:rFonts w:ascii="Times New Roman" w:eastAsia="Times New Roman" w:hAnsi="Times New Roman" w:cs="Times New Roman"/>
          <w:sz w:val="24"/>
          <w:szCs w:val="24"/>
        </w:rPr>
        <w:t>784.21 is $1</w:t>
      </w:r>
      <w:r w:rsidR="0014096B">
        <w:rPr>
          <w:rFonts w:ascii="Times New Roman" w:eastAsia="Times New Roman" w:hAnsi="Times New Roman" w:cs="Times New Roman"/>
          <w:sz w:val="24"/>
          <w:szCs w:val="24"/>
        </w:rPr>
        <w:t>56</w:t>
      </w:r>
      <w:r w:rsidRPr="005D1FC2">
        <w:rPr>
          <w:rFonts w:ascii="Times New Roman" w:eastAsia="Times New Roman" w:hAnsi="Times New Roman" w:cs="Times New Roman"/>
          <w:sz w:val="24"/>
          <w:szCs w:val="24"/>
        </w:rPr>
        <w:t>.  The total wage cost to all industry respondents is $1</w:t>
      </w:r>
      <w:r w:rsidR="0014096B">
        <w:rPr>
          <w:rFonts w:ascii="Times New Roman" w:eastAsia="Times New Roman" w:hAnsi="Times New Roman" w:cs="Times New Roman"/>
          <w:sz w:val="24"/>
          <w:szCs w:val="24"/>
        </w:rPr>
        <w:t>56</w:t>
      </w:r>
      <w:r w:rsidRPr="005D1FC2">
        <w:rPr>
          <w:rFonts w:ascii="Times New Roman" w:eastAsia="Times New Roman" w:hAnsi="Times New Roman" w:cs="Times New Roman"/>
          <w:sz w:val="24"/>
          <w:szCs w:val="24"/>
        </w:rPr>
        <w:t xml:space="preserve"> </w:t>
      </w:r>
      <w:r w:rsidRPr="0014096B">
        <w:rPr>
          <w:rFonts w:ascii="Times New Roman" w:eastAsia="Times New Roman" w:hAnsi="Times New Roman" w:cs="Times New Roman"/>
          <w:sz w:val="24"/>
          <w:szCs w:val="24"/>
        </w:rPr>
        <w:t xml:space="preserve">x </w:t>
      </w:r>
      <w:r w:rsidR="00864787" w:rsidRPr="0014096B">
        <w:rPr>
          <w:rFonts w:ascii="Times New Roman" w:eastAsia="Times New Roman" w:hAnsi="Times New Roman" w:cs="Times New Roman"/>
          <w:sz w:val="24"/>
          <w:szCs w:val="24"/>
        </w:rPr>
        <w:t>45</w:t>
      </w:r>
      <w:r w:rsidRPr="0014096B">
        <w:rPr>
          <w:rFonts w:ascii="Times New Roman" w:eastAsia="Times New Roman" w:hAnsi="Times New Roman" w:cs="Times New Roman"/>
          <w:sz w:val="24"/>
          <w:szCs w:val="24"/>
        </w:rPr>
        <w:t xml:space="preserve"> </w:t>
      </w:r>
      <w:r w:rsidRPr="005D1FC2">
        <w:rPr>
          <w:rFonts w:ascii="Times New Roman" w:eastAsia="Times New Roman" w:hAnsi="Times New Roman" w:cs="Times New Roman"/>
          <w:sz w:val="24"/>
          <w:szCs w:val="24"/>
        </w:rPr>
        <w:t>permits = $</w:t>
      </w:r>
      <w:r w:rsidR="0014096B">
        <w:rPr>
          <w:rFonts w:ascii="Times New Roman" w:eastAsia="Times New Roman" w:hAnsi="Times New Roman" w:cs="Times New Roman"/>
          <w:sz w:val="24"/>
          <w:szCs w:val="24"/>
        </w:rPr>
        <w:t>7</w:t>
      </w:r>
      <w:r w:rsidRPr="005D1FC2">
        <w:rPr>
          <w:rFonts w:ascii="Times New Roman" w:eastAsia="Times New Roman" w:hAnsi="Times New Roman" w:cs="Times New Roman"/>
          <w:sz w:val="24"/>
          <w:szCs w:val="24"/>
        </w:rPr>
        <w:t>,</w:t>
      </w:r>
      <w:r w:rsidR="0014096B">
        <w:rPr>
          <w:rFonts w:ascii="Times New Roman" w:eastAsia="Times New Roman" w:hAnsi="Times New Roman" w:cs="Times New Roman"/>
          <w:sz w:val="24"/>
          <w:szCs w:val="24"/>
        </w:rPr>
        <w:t>020</w:t>
      </w:r>
      <w:r w:rsidRPr="005D1FC2">
        <w:rPr>
          <w:rFonts w:ascii="Times New Roman" w:eastAsia="Times New Roman" w:hAnsi="Times New Roman" w:cs="Times New Roman"/>
          <w:sz w:val="24"/>
          <w:szCs w:val="24"/>
        </w:rPr>
        <w:t>.</w:t>
      </w:r>
    </w:p>
    <w:p w:rsidR="005D1FC2" w:rsidRPr="005D1FC2" w:rsidRDefault="005D1FC2" w:rsidP="005D1FC2">
      <w:pPr>
        <w:spacing w:after="0" w:line="240" w:lineRule="auto"/>
        <w:ind w:left="720"/>
        <w:rPr>
          <w:rFonts w:ascii="Times New Roman" w:eastAsia="Times New Roman" w:hAnsi="Times New Roman" w:cs="Times New Roman"/>
          <w:sz w:val="24"/>
          <w:szCs w:val="24"/>
        </w:rPr>
      </w:pPr>
    </w:p>
    <w:p w:rsidR="005D1FC2" w:rsidRPr="005D1FC2" w:rsidRDefault="005D1FC2" w:rsidP="005D1FC2">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Times New Roman"/>
          <w:sz w:val="24"/>
          <w:szCs w:val="24"/>
        </w:rPr>
        <w:t xml:space="preserve">In addition, it takes 8 hours for each </w:t>
      </w:r>
      <w:r w:rsidRPr="005D1FC2">
        <w:rPr>
          <w:rFonts w:ascii="Times New Roman" w:eastAsia="Times New Roman" w:hAnsi="Times New Roman" w:cs="Arial"/>
          <w:sz w:val="24"/>
          <w:szCs w:val="24"/>
        </w:rPr>
        <w:t xml:space="preserve">state regulatory authority to review this section of the permit application.  </w:t>
      </w:r>
    </w:p>
    <w:p w:rsidR="005D1FC2" w:rsidRPr="005D1FC2" w:rsidRDefault="005D1FC2" w:rsidP="005D1FC2">
      <w:pPr>
        <w:spacing w:after="0" w:line="240" w:lineRule="auto"/>
        <w:ind w:left="720"/>
        <w:rPr>
          <w:rFonts w:ascii="Times New Roman" w:eastAsia="Times New Roman" w:hAnsi="Times New Roman" w:cs="Arial"/>
          <w:sz w:val="24"/>
          <w:szCs w:val="24"/>
        </w:rPr>
      </w:pP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Using wage costs for state employee engineering technician, we estimate that the wage cost is $33.</w:t>
      </w:r>
      <w:r w:rsidR="0014096B">
        <w:rPr>
          <w:rFonts w:ascii="Times New Roman" w:eastAsia="Times New Roman" w:hAnsi="Times New Roman" w:cs="Times New Roman"/>
          <w:sz w:val="24"/>
          <w:szCs w:val="24"/>
        </w:rPr>
        <w:t>02</w:t>
      </w:r>
      <w:r w:rsidRPr="005D1FC2">
        <w:rPr>
          <w:rFonts w:ascii="Times New Roman" w:eastAsia="Times New Roman" w:hAnsi="Times New Roman" w:cs="Times New Roman"/>
          <w:sz w:val="24"/>
          <w:szCs w:val="24"/>
        </w:rPr>
        <w:t xml:space="preserve"> per hour including benefits.  Therefore, the estimated annual wage cost for state regulatory authorities to review </w:t>
      </w:r>
      <w:r w:rsidRPr="005D1FC2">
        <w:rPr>
          <w:rFonts w:ascii="Times New Roman" w:eastAsia="Times New Roman" w:hAnsi="Times New Roman" w:cs="Arial"/>
          <w:sz w:val="24"/>
          <w:szCs w:val="24"/>
        </w:rPr>
        <w:t>§</w:t>
      </w:r>
      <w:r w:rsidRPr="005D1FC2">
        <w:rPr>
          <w:rFonts w:ascii="Times New Roman" w:eastAsia="Times New Roman" w:hAnsi="Times New Roman" w:cs="Times New Roman"/>
          <w:sz w:val="24"/>
          <w:szCs w:val="24"/>
        </w:rPr>
        <w:t xml:space="preserve">784.21 of </w:t>
      </w:r>
      <w:r w:rsidR="0014096B">
        <w:rPr>
          <w:rFonts w:ascii="Times New Roman" w:eastAsia="Times New Roman" w:hAnsi="Times New Roman" w:cs="Times New Roman"/>
          <w:sz w:val="24"/>
          <w:szCs w:val="24"/>
        </w:rPr>
        <w:t>each permit application is $33.02</w:t>
      </w:r>
      <w:r w:rsidRPr="005D1FC2">
        <w:rPr>
          <w:rFonts w:ascii="Times New Roman" w:eastAsia="Times New Roman" w:hAnsi="Times New Roman" w:cs="Times New Roman"/>
          <w:sz w:val="24"/>
          <w:szCs w:val="24"/>
        </w:rPr>
        <w:t xml:space="preserve"> per hour x 8 hours = $2</w:t>
      </w:r>
      <w:r w:rsidR="0014096B">
        <w:rPr>
          <w:rFonts w:ascii="Times New Roman" w:eastAsia="Times New Roman" w:hAnsi="Times New Roman" w:cs="Times New Roman"/>
          <w:sz w:val="24"/>
          <w:szCs w:val="24"/>
        </w:rPr>
        <w:t>64</w:t>
      </w:r>
      <w:r w:rsidRPr="005D1FC2">
        <w:rPr>
          <w:rFonts w:ascii="Times New Roman" w:eastAsia="Times New Roman" w:hAnsi="Times New Roman" w:cs="Times New Roman"/>
          <w:sz w:val="24"/>
          <w:szCs w:val="24"/>
        </w:rPr>
        <w:t>.  The total wage cost to all state regulatory authorities is $2</w:t>
      </w:r>
      <w:r w:rsidR="0014096B">
        <w:rPr>
          <w:rFonts w:ascii="Times New Roman" w:eastAsia="Times New Roman" w:hAnsi="Times New Roman" w:cs="Times New Roman"/>
          <w:sz w:val="24"/>
          <w:szCs w:val="24"/>
        </w:rPr>
        <w:t>64</w:t>
      </w:r>
      <w:r w:rsidRPr="005D1FC2">
        <w:rPr>
          <w:rFonts w:ascii="Times New Roman" w:eastAsia="Times New Roman" w:hAnsi="Times New Roman" w:cs="Times New Roman"/>
          <w:sz w:val="24"/>
          <w:szCs w:val="24"/>
        </w:rPr>
        <w:t xml:space="preserve"> x </w:t>
      </w:r>
      <w:r w:rsidR="0014096B">
        <w:rPr>
          <w:rFonts w:ascii="Times New Roman" w:eastAsia="Times New Roman" w:hAnsi="Times New Roman" w:cs="Times New Roman"/>
          <w:sz w:val="24"/>
          <w:szCs w:val="24"/>
        </w:rPr>
        <w:t>44</w:t>
      </w:r>
      <w:r w:rsidRPr="005D1FC2">
        <w:rPr>
          <w:rFonts w:ascii="Times New Roman" w:eastAsia="Times New Roman" w:hAnsi="Times New Roman" w:cs="Times New Roman"/>
          <w:sz w:val="24"/>
          <w:szCs w:val="24"/>
        </w:rPr>
        <w:t xml:space="preserve"> permit applications = $1</w:t>
      </w:r>
      <w:r w:rsidR="0014096B">
        <w:rPr>
          <w:rFonts w:ascii="Times New Roman" w:eastAsia="Times New Roman" w:hAnsi="Times New Roman" w:cs="Times New Roman"/>
          <w:sz w:val="24"/>
          <w:szCs w:val="24"/>
        </w:rPr>
        <w:t>1</w:t>
      </w:r>
      <w:r w:rsidRPr="005D1FC2">
        <w:rPr>
          <w:rFonts w:ascii="Times New Roman" w:eastAsia="Times New Roman" w:hAnsi="Times New Roman" w:cs="Times New Roman"/>
          <w:sz w:val="24"/>
          <w:szCs w:val="24"/>
        </w:rPr>
        <w:t>,</w:t>
      </w:r>
      <w:r w:rsidR="0014096B">
        <w:rPr>
          <w:rFonts w:ascii="Times New Roman" w:eastAsia="Times New Roman" w:hAnsi="Times New Roman" w:cs="Times New Roman"/>
          <w:sz w:val="24"/>
          <w:szCs w:val="24"/>
        </w:rPr>
        <w:t>616</w:t>
      </w:r>
      <w:r w:rsidRPr="005D1FC2">
        <w:rPr>
          <w:rFonts w:ascii="Times New Roman" w:eastAsia="Times New Roman" w:hAnsi="Times New Roman" w:cs="Times New Roman"/>
          <w:sz w:val="24"/>
          <w:szCs w:val="24"/>
        </w:rPr>
        <w:t>.</w:t>
      </w:r>
    </w:p>
    <w:p w:rsidR="005D1FC2" w:rsidRPr="005D1FC2" w:rsidRDefault="005D1FC2" w:rsidP="005D1FC2">
      <w:pPr>
        <w:spacing w:after="0" w:line="240" w:lineRule="auto"/>
        <w:ind w:left="720"/>
        <w:rPr>
          <w:rFonts w:ascii="Times New Roman" w:eastAsia="Times New Roman" w:hAnsi="Times New Roman" w:cs="Arial"/>
          <w:sz w:val="24"/>
          <w:szCs w:val="24"/>
        </w:rPr>
      </w:pPr>
    </w:p>
    <w:p w:rsidR="005D1FC2" w:rsidRPr="005D1FC2" w:rsidRDefault="005D1FC2" w:rsidP="005D1FC2">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rPr>
        <w:t>Therefore, we estimate that the burden to all respondents is $</w:t>
      </w:r>
      <w:r w:rsidR="0014096B">
        <w:rPr>
          <w:rFonts w:ascii="Times New Roman" w:eastAsia="Times New Roman" w:hAnsi="Times New Roman" w:cs="Arial"/>
          <w:sz w:val="24"/>
          <w:szCs w:val="24"/>
        </w:rPr>
        <w:t>7</w:t>
      </w:r>
      <w:r w:rsidRPr="005D1FC2">
        <w:rPr>
          <w:rFonts w:ascii="Times New Roman" w:eastAsia="Times New Roman" w:hAnsi="Times New Roman" w:cs="Arial"/>
          <w:sz w:val="24"/>
          <w:szCs w:val="24"/>
        </w:rPr>
        <w:t>,</w:t>
      </w:r>
      <w:r w:rsidR="0014096B">
        <w:rPr>
          <w:rFonts w:ascii="Times New Roman" w:eastAsia="Times New Roman" w:hAnsi="Times New Roman" w:cs="Arial"/>
          <w:sz w:val="24"/>
          <w:szCs w:val="24"/>
        </w:rPr>
        <w:t>020</w:t>
      </w:r>
      <w:r w:rsidRPr="005D1FC2">
        <w:rPr>
          <w:rFonts w:ascii="Times New Roman" w:eastAsia="Times New Roman" w:hAnsi="Times New Roman" w:cs="Arial"/>
          <w:sz w:val="24"/>
          <w:szCs w:val="24"/>
        </w:rPr>
        <w:t xml:space="preserve"> for industry + $1</w:t>
      </w:r>
      <w:r w:rsidR="0014096B">
        <w:rPr>
          <w:rFonts w:ascii="Times New Roman" w:eastAsia="Times New Roman" w:hAnsi="Times New Roman" w:cs="Arial"/>
          <w:sz w:val="24"/>
          <w:szCs w:val="24"/>
        </w:rPr>
        <w:t>1</w:t>
      </w:r>
      <w:r w:rsidRPr="005D1FC2">
        <w:rPr>
          <w:rFonts w:ascii="Times New Roman" w:eastAsia="Times New Roman" w:hAnsi="Times New Roman" w:cs="Arial"/>
          <w:sz w:val="24"/>
          <w:szCs w:val="24"/>
        </w:rPr>
        <w:t>,</w:t>
      </w:r>
      <w:r w:rsidR="0014096B">
        <w:rPr>
          <w:rFonts w:ascii="Times New Roman" w:eastAsia="Times New Roman" w:hAnsi="Times New Roman" w:cs="Arial"/>
          <w:sz w:val="24"/>
          <w:szCs w:val="24"/>
        </w:rPr>
        <w:t>616</w:t>
      </w:r>
      <w:r w:rsidRPr="005D1FC2">
        <w:rPr>
          <w:rFonts w:ascii="Times New Roman" w:eastAsia="Times New Roman" w:hAnsi="Times New Roman" w:cs="Arial"/>
          <w:sz w:val="24"/>
          <w:szCs w:val="24"/>
        </w:rPr>
        <w:t xml:space="preserve"> for state regulatory authorities = $1</w:t>
      </w:r>
      <w:r w:rsidR="0014096B">
        <w:rPr>
          <w:rFonts w:ascii="Times New Roman" w:eastAsia="Times New Roman" w:hAnsi="Times New Roman" w:cs="Arial"/>
          <w:sz w:val="24"/>
          <w:szCs w:val="24"/>
        </w:rPr>
        <w:t>8</w:t>
      </w:r>
      <w:r w:rsidRPr="005D1FC2">
        <w:rPr>
          <w:rFonts w:ascii="Times New Roman" w:eastAsia="Times New Roman" w:hAnsi="Times New Roman" w:cs="Arial"/>
          <w:sz w:val="24"/>
          <w:szCs w:val="24"/>
        </w:rPr>
        <w:t>,</w:t>
      </w:r>
      <w:r w:rsidR="0014096B">
        <w:rPr>
          <w:rFonts w:ascii="Times New Roman" w:eastAsia="Times New Roman" w:hAnsi="Times New Roman" w:cs="Arial"/>
          <w:sz w:val="24"/>
          <w:szCs w:val="24"/>
        </w:rPr>
        <w:t>636</w:t>
      </w:r>
      <w:r w:rsidRPr="005D1FC2">
        <w:rPr>
          <w:rFonts w:ascii="Times New Roman" w:eastAsia="Times New Roman" w:hAnsi="Times New Roman" w:cs="Arial"/>
          <w:sz w:val="24"/>
          <w:szCs w:val="24"/>
        </w:rPr>
        <w:t xml:space="preserve">. </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13.</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Total Annual Non-Wage Cost Burden to Respondents</w:t>
      </w:r>
      <w:r w:rsidRPr="005D1FC2">
        <w:rPr>
          <w:rFonts w:ascii="Times New Roman" w:eastAsia="Times New Roman" w:hAnsi="Times New Roman" w:cs="Times New Roman"/>
          <w:sz w:val="24"/>
          <w:szCs w:val="24"/>
          <w:u w:val="single"/>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Capital and Start-Up Costs:</w:t>
      </w: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We estimate that non-labor costs for each application average $200, which translates to a total cost </w:t>
      </w:r>
      <w:r w:rsidRPr="000F6B52">
        <w:rPr>
          <w:rFonts w:ascii="Times New Roman" w:eastAsia="Times New Roman" w:hAnsi="Times New Roman" w:cs="Times New Roman"/>
          <w:sz w:val="24"/>
          <w:szCs w:val="24"/>
        </w:rPr>
        <w:t>of $</w:t>
      </w:r>
      <w:r w:rsidR="00864787" w:rsidRPr="000F6B52">
        <w:rPr>
          <w:rFonts w:ascii="Times New Roman" w:eastAsia="Times New Roman" w:hAnsi="Times New Roman" w:cs="Times New Roman"/>
          <w:sz w:val="24"/>
          <w:szCs w:val="24"/>
        </w:rPr>
        <w:t>9,000</w:t>
      </w:r>
      <w:r w:rsidRPr="000F6B52">
        <w:rPr>
          <w:rFonts w:ascii="Times New Roman" w:eastAsia="Times New Roman" w:hAnsi="Times New Roman" w:cs="Times New Roman"/>
          <w:sz w:val="24"/>
          <w:szCs w:val="24"/>
        </w:rPr>
        <w:t xml:space="preserve"> for all applicants (</w:t>
      </w:r>
      <w:r w:rsidR="00864787" w:rsidRPr="000F6B52">
        <w:rPr>
          <w:rFonts w:ascii="Times New Roman" w:eastAsia="Times New Roman" w:hAnsi="Times New Roman" w:cs="Times New Roman"/>
          <w:sz w:val="24"/>
          <w:szCs w:val="24"/>
        </w:rPr>
        <w:t>45</w:t>
      </w:r>
      <w:r w:rsidRPr="000F6B52">
        <w:rPr>
          <w:rFonts w:ascii="Times New Roman" w:eastAsia="Times New Roman" w:hAnsi="Times New Roman" w:cs="Times New Roman"/>
          <w:sz w:val="24"/>
          <w:szCs w:val="24"/>
        </w:rPr>
        <w:t xml:space="preserve"> applications </w:t>
      </w:r>
      <w:r w:rsidRPr="005D1FC2">
        <w:rPr>
          <w:rFonts w:ascii="Times New Roman" w:eastAsia="Times New Roman" w:hAnsi="Times New Roman" w:cs="Times New Roman"/>
          <w:sz w:val="24"/>
          <w:szCs w:val="24"/>
        </w:rPr>
        <w:t>x $200 per application).</w:t>
      </w: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b.</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Operations, Maintenance and Services:</w:t>
      </w: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Shruti"/>
          <w:sz w:val="24"/>
          <w:szCs w:val="24"/>
        </w:rPr>
        <w:lastRenderedPageBreak/>
        <w:t xml:space="preserve">None other than those associated with customary and usual business practices. </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14.</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Estimated Costs to the Federal Government: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1296"/>
          <w:tab w:val="left" w:pos="-576"/>
          <w:tab w:val="left" w:pos="720"/>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Oversight</w:t>
      </w:r>
      <w:r w:rsidRPr="005D1FC2">
        <w:rPr>
          <w:rFonts w:ascii="Times New Roman" w:eastAsia="Times New Roman" w:hAnsi="Times New Roman" w:cs="Arial"/>
          <w:sz w:val="24"/>
          <w:szCs w:val="24"/>
        </w:rPr>
        <w:t xml:space="preserve">:  In keeping with the current guidance concerning oversight of state program implementation, which de-emphasizes process reviews,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does not anticipate conducting any significant oversight review of state compliance with the requirements of 30 CFR § 784.21 in the absence of any indication of programmatic problems.  If we conduct an oversight review of this topic in one state program per year, that review would require an average of 12 hours at $</w:t>
      </w:r>
      <w:r w:rsidR="007D6055">
        <w:rPr>
          <w:rFonts w:ascii="Times New Roman" w:eastAsia="Times New Roman" w:hAnsi="Times New Roman" w:cs="Arial"/>
          <w:sz w:val="24"/>
          <w:szCs w:val="24"/>
        </w:rPr>
        <w:t>56.61</w:t>
      </w:r>
      <w:r w:rsidRPr="005D1FC2">
        <w:rPr>
          <w:rFonts w:ascii="Times New Roman" w:eastAsia="Times New Roman" w:hAnsi="Times New Roman" w:cs="Arial"/>
          <w:sz w:val="24"/>
          <w:szCs w:val="24"/>
        </w:rPr>
        <w:t xml:space="preserve"> per hour (GS-12/5 regulatory program specialist/mining engineer reviewing the application, including 1.5 multiplier for benefits</w:t>
      </w:r>
      <w:r w:rsidR="0051774A">
        <w:rPr>
          <w:rFonts w:ascii="Times New Roman" w:eastAsia="Times New Roman" w:hAnsi="Times New Roman" w:cs="Times New Roman"/>
          <w:sz w:val="24"/>
          <w:szCs w:val="24"/>
        </w:rPr>
        <w:t>).</w:t>
      </w:r>
    </w:p>
    <w:p w:rsidR="005D1FC2" w:rsidRPr="005D1FC2" w:rsidRDefault="005D1FC2" w:rsidP="005D1FC2">
      <w:pPr>
        <w:tabs>
          <w:tab w:val="left" w:pos="-1296"/>
          <w:tab w:val="left" w:pos="-576"/>
          <w:tab w:val="left" w:pos="720"/>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Times New Roman"/>
          <w:sz w:val="24"/>
          <w:szCs w:val="24"/>
        </w:rPr>
      </w:pPr>
    </w:p>
    <w:p w:rsidR="005D1FC2" w:rsidRPr="005D1FC2" w:rsidRDefault="005D1FC2" w:rsidP="005D1F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t xml:space="preserve">The annual cost to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for this oversight activity is estimated to be $</w:t>
      </w:r>
      <w:r w:rsidR="007D6055">
        <w:rPr>
          <w:rFonts w:ascii="Times New Roman" w:eastAsia="Times New Roman" w:hAnsi="Times New Roman" w:cs="Arial"/>
          <w:sz w:val="24"/>
          <w:szCs w:val="24"/>
        </w:rPr>
        <w:t>679</w:t>
      </w:r>
      <w:r w:rsidRPr="005D1FC2">
        <w:rPr>
          <w:rFonts w:ascii="Times New Roman" w:eastAsia="Times New Roman" w:hAnsi="Times New Roman" w:cs="Arial"/>
          <w:sz w:val="24"/>
          <w:szCs w:val="24"/>
        </w:rPr>
        <w:t>.</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u w:val="single"/>
        </w:rPr>
      </w:pPr>
      <w:r w:rsidRPr="005D1FC2">
        <w:rPr>
          <w:rFonts w:ascii="Times New Roman" w:eastAsia="Times New Roman" w:hAnsi="Times New Roman" w:cs="Arial"/>
          <w:sz w:val="24"/>
          <w:szCs w:val="24"/>
          <w:u w:val="single"/>
        </w:rPr>
        <w:t>Federal Programs</w:t>
      </w:r>
      <w:r w:rsidRPr="005D1FC2">
        <w:rPr>
          <w:rFonts w:ascii="Times New Roman" w:eastAsia="Times New Roman" w:hAnsi="Times New Roman" w:cs="Arial"/>
          <w:sz w:val="24"/>
          <w:szCs w:val="24"/>
        </w:rPr>
        <w:t>:  Based upon data collected in 201</w:t>
      </w:r>
      <w:r w:rsidR="007D6055">
        <w:rPr>
          <w:rFonts w:ascii="Times New Roman" w:eastAsia="Times New Roman" w:hAnsi="Times New Roman" w:cs="Arial"/>
          <w:sz w:val="24"/>
          <w:szCs w:val="24"/>
        </w:rPr>
        <w:t>3</w:t>
      </w:r>
      <w:r w:rsidRPr="005D1FC2">
        <w:rPr>
          <w:rFonts w:ascii="Times New Roman" w:eastAsia="Times New Roman" w:hAnsi="Times New Roman" w:cs="Arial"/>
          <w:sz w:val="24"/>
          <w:szCs w:val="24"/>
        </w:rPr>
        <w:t xml:space="preserve">,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estimates that it will annually receive 1 application for a new permit where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is the regulatory authority.  At an average salary of $</w:t>
      </w:r>
      <w:r w:rsidR="007D6055">
        <w:rPr>
          <w:rFonts w:ascii="Times New Roman" w:eastAsia="Times New Roman" w:hAnsi="Times New Roman" w:cs="Arial"/>
          <w:sz w:val="24"/>
          <w:szCs w:val="24"/>
        </w:rPr>
        <w:t>56</w:t>
      </w:r>
      <w:r w:rsidRPr="005D1FC2">
        <w:rPr>
          <w:rFonts w:ascii="Times New Roman" w:eastAsia="Times New Roman" w:hAnsi="Times New Roman" w:cs="Arial"/>
          <w:sz w:val="24"/>
          <w:szCs w:val="24"/>
        </w:rPr>
        <w:t>.</w:t>
      </w:r>
      <w:r w:rsidR="007D6055">
        <w:rPr>
          <w:rFonts w:ascii="Times New Roman" w:eastAsia="Times New Roman" w:hAnsi="Times New Roman" w:cs="Arial"/>
          <w:sz w:val="24"/>
          <w:szCs w:val="24"/>
        </w:rPr>
        <w:t>61</w:t>
      </w:r>
      <w:r w:rsidRPr="005D1FC2">
        <w:rPr>
          <w:rFonts w:ascii="Times New Roman" w:eastAsia="Times New Roman" w:hAnsi="Times New Roman" w:cs="Arial"/>
          <w:sz w:val="24"/>
          <w:szCs w:val="24"/>
        </w:rPr>
        <w:t xml:space="preserve"> per hour for 4 hours to review this section of the application, the annual wage cost to the Federal government to review this section will be $</w:t>
      </w:r>
      <w:r w:rsidR="007D6055">
        <w:rPr>
          <w:rFonts w:ascii="Times New Roman" w:eastAsia="Times New Roman" w:hAnsi="Times New Roman" w:cs="Arial"/>
          <w:sz w:val="24"/>
          <w:szCs w:val="24"/>
        </w:rPr>
        <w:t>226</w:t>
      </w:r>
      <w:r w:rsidRPr="005D1FC2">
        <w:rPr>
          <w:rFonts w:ascii="Times New Roman" w:eastAsia="Times New Roman" w:hAnsi="Times New Roman" w:cs="Arial"/>
          <w:sz w:val="24"/>
          <w:szCs w:val="24"/>
        </w:rPr>
        <w:t xml:space="preserve"> (1 application x $</w:t>
      </w:r>
      <w:r w:rsidR="007D6055">
        <w:rPr>
          <w:rFonts w:ascii="Times New Roman" w:eastAsia="Times New Roman" w:hAnsi="Times New Roman" w:cs="Arial"/>
          <w:sz w:val="24"/>
          <w:szCs w:val="24"/>
        </w:rPr>
        <w:t>56.61</w:t>
      </w:r>
      <w:r w:rsidRPr="005D1FC2">
        <w:rPr>
          <w:rFonts w:ascii="Times New Roman" w:eastAsia="Times New Roman" w:hAnsi="Times New Roman" w:cs="Arial"/>
          <w:sz w:val="24"/>
          <w:szCs w:val="24"/>
        </w:rPr>
        <w:t xml:space="preserve"> x 4 hours).</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Total Federal Cost</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rPr>
        <w:tab/>
        <w:t xml:space="preserve">$   </w:t>
      </w:r>
      <w:r w:rsidR="007D6055">
        <w:rPr>
          <w:rFonts w:ascii="Times New Roman" w:eastAsia="Times New Roman" w:hAnsi="Times New Roman" w:cs="Arial"/>
          <w:sz w:val="24"/>
          <w:szCs w:val="24"/>
        </w:rPr>
        <w:t>679</w:t>
      </w:r>
      <w:r w:rsidRPr="005D1FC2">
        <w:rPr>
          <w:rFonts w:ascii="Times New Roman" w:eastAsia="Times New Roman" w:hAnsi="Times New Roman" w:cs="Arial"/>
          <w:sz w:val="24"/>
          <w:szCs w:val="24"/>
        </w:rPr>
        <w:t xml:space="preserve">  Oversight</w:t>
      </w:r>
    </w:p>
    <w:p w:rsidR="005D1FC2" w:rsidRPr="005D1FC2" w:rsidRDefault="005D1FC2" w:rsidP="005D1F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w:t>
      </w:r>
      <w:r w:rsidRPr="005D1FC2">
        <w:rPr>
          <w:rFonts w:ascii="Times New Roman" w:eastAsia="Times New Roman" w:hAnsi="Times New Roman" w:cs="Arial"/>
          <w:sz w:val="24"/>
          <w:szCs w:val="24"/>
          <w:u w:val="single"/>
        </w:rPr>
        <w:tab/>
        <w:t xml:space="preserve">$   </w:t>
      </w:r>
      <w:r w:rsidR="007D6055">
        <w:rPr>
          <w:rFonts w:ascii="Times New Roman" w:eastAsia="Times New Roman" w:hAnsi="Times New Roman" w:cs="Arial"/>
          <w:sz w:val="24"/>
          <w:szCs w:val="24"/>
          <w:u w:val="single"/>
        </w:rPr>
        <w:t>226</w:t>
      </w:r>
      <w:r w:rsidRPr="005D1FC2">
        <w:rPr>
          <w:rFonts w:ascii="Times New Roman" w:eastAsia="Times New Roman" w:hAnsi="Times New Roman" w:cs="Arial"/>
          <w:sz w:val="24"/>
          <w:szCs w:val="24"/>
        </w:rPr>
        <w:t xml:space="preserve">  Federal Programs</w:t>
      </w:r>
    </w:p>
    <w:p w:rsidR="005D1FC2" w:rsidRPr="005D1FC2" w:rsidRDefault="005D1FC2" w:rsidP="005D1F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rPr>
        <w:tab/>
        <w:t xml:space="preserve">$   </w:t>
      </w:r>
      <w:r w:rsidR="007D6055">
        <w:rPr>
          <w:rFonts w:ascii="Times New Roman" w:eastAsia="Times New Roman" w:hAnsi="Times New Roman" w:cs="Arial"/>
          <w:sz w:val="24"/>
          <w:szCs w:val="24"/>
        </w:rPr>
        <w:t>905</w:t>
      </w:r>
      <w:r w:rsidRPr="005D1FC2">
        <w:rPr>
          <w:rFonts w:ascii="Times New Roman" w:eastAsia="Times New Roman" w:hAnsi="Times New Roman" w:cs="Arial"/>
          <w:sz w:val="24"/>
          <w:szCs w:val="24"/>
        </w:rPr>
        <w:t xml:space="preserve"> </w:t>
      </w:r>
      <w:r w:rsidR="007D6055">
        <w:rPr>
          <w:rFonts w:ascii="Times New Roman" w:eastAsia="Times New Roman" w:hAnsi="Times New Roman" w:cs="Arial"/>
          <w:sz w:val="24"/>
          <w:szCs w:val="24"/>
        </w:rPr>
        <w:t xml:space="preserve"> </w:t>
      </w:r>
      <w:r w:rsidRPr="005D1FC2">
        <w:rPr>
          <w:rFonts w:ascii="Times New Roman" w:eastAsia="Times New Roman" w:hAnsi="Times New Roman" w:cs="Arial"/>
          <w:sz w:val="24"/>
          <w:szCs w:val="24"/>
        </w:rPr>
        <w:t>Total Federal Cost</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p>
    <w:p w:rsidR="005D1FC2" w:rsidRPr="007D6055" w:rsidRDefault="005D1FC2" w:rsidP="00C23E50">
      <w:pPr>
        <w:spacing w:after="0" w:line="240" w:lineRule="auto"/>
        <w:ind w:left="734" w:hanging="734"/>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15.</w:t>
      </w:r>
      <w:r w:rsidRPr="005D1FC2">
        <w:rPr>
          <w:rFonts w:ascii="Times New Roman" w:eastAsia="Times New Roman" w:hAnsi="Times New Roman" w:cs="Times New Roman"/>
          <w:sz w:val="24"/>
          <w:szCs w:val="24"/>
        </w:rPr>
        <w:tab/>
        <w:t xml:space="preserve">There </w:t>
      </w:r>
      <w:r w:rsidRPr="007D6055">
        <w:rPr>
          <w:rFonts w:ascii="Times New Roman" w:eastAsia="Times New Roman" w:hAnsi="Times New Roman" w:cs="Times New Roman"/>
          <w:sz w:val="24"/>
          <w:szCs w:val="24"/>
        </w:rPr>
        <w:t xml:space="preserve">are currently </w:t>
      </w:r>
      <w:r w:rsidR="00864787" w:rsidRPr="007D6055">
        <w:rPr>
          <w:rFonts w:ascii="Times New Roman" w:eastAsia="Times New Roman" w:hAnsi="Times New Roman" w:cs="Times New Roman"/>
          <w:sz w:val="24"/>
          <w:szCs w:val="24"/>
        </w:rPr>
        <w:t xml:space="preserve">460 </w:t>
      </w:r>
      <w:r w:rsidRPr="007D6055">
        <w:rPr>
          <w:rFonts w:ascii="Times New Roman" w:eastAsia="Times New Roman" w:hAnsi="Times New Roman" w:cs="Times New Roman"/>
          <w:sz w:val="24"/>
          <w:szCs w:val="24"/>
        </w:rPr>
        <w:t xml:space="preserve">hours approved for this section.  This request will </w:t>
      </w:r>
      <w:r w:rsidR="00C47706" w:rsidRPr="007D6055">
        <w:rPr>
          <w:rFonts w:ascii="Times New Roman" w:eastAsia="Times New Roman" w:hAnsi="Times New Roman" w:cs="Times New Roman"/>
          <w:sz w:val="24"/>
          <w:szCs w:val="24"/>
        </w:rPr>
        <w:t>increase</w:t>
      </w:r>
      <w:r w:rsidRPr="007D6055">
        <w:rPr>
          <w:rFonts w:ascii="Times New Roman" w:eastAsia="Times New Roman" w:hAnsi="Times New Roman" w:cs="Times New Roman"/>
          <w:sz w:val="24"/>
          <w:szCs w:val="24"/>
        </w:rPr>
        <w:t xml:space="preserve"> the burden by </w:t>
      </w:r>
      <w:r w:rsidR="00C47706" w:rsidRPr="007D6055">
        <w:rPr>
          <w:rFonts w:ascii="Times New Roman" w:eastAsia="Times New Roman" w:hAnsi="Times New Roman" w:cs="Times New Roman"/>
          <w:sz w:val="24"/>
          <w:szCs w:val="24"/>
        </w:rPr>
        <w:t>72</w:t>
      </w:r>
      <w:r w:rsidRPr="007D6055">
        <w:rPr>
          <w:rFonts w:ascii="Times New Roman" w:eastAsia="Times New Roman" w:hAnsi="Times New Roman" w:cs="Times New Roman"/>
          <w:sz w:val="24"/>
          <w:szCs w:val="24"/>
        </w:rPr>
        <w:t xml:space="preserve"> hours because of a change in applications.  The burden will change as follows:</w:t>
      </w:r>
    </w:p>
    <w:p w:rsidR="005D1FC2" w:rsidRPr="007D6055"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7D6055" w:rsidRDefault="005D1FC2" w:rsidP="005D1FC2">
      <w:pPr>
        <w:tabs>
          <w:tab w:val="left" w:pos="720"/>
          <w:tab w:val="left" w:pos="1440"/>
        </w:tabs>
        <w:spacing w:after="0" w:line="240" w:lineRule="auto"/>
        <w:ind w:left="1080"/>
        <w:rPr>
          <w:rFonts w:ascii="Times New Roman" w:eastAsia="Times New Roman" w:hAnsi="Times New Roman" w:cs="Times New Roman"/>
          <w:sz w:val="24"/>
          <w:szCs w:val="24"/>
        </w:rPr>
      </w:pPr>
      <w:r w:rsidRPr="007D6055">
        <w:rPr>
          <w:rFonts w:ascii="Times New Roman" w:eastAsia="Times New Roman" w:hAnsi="Times New Roman" w:cs="Times New Roman"/>
          <w:sz w:val="24"/>
          <w:szCs w:val="24"/>
        </w:rPr>
        <w:tab/>
      </w:r>
      <w:r w:rsidR="00864787" w:rsidRPr="007D6055">
        <w:rPr>
          <w:rFonts w:ascii="Times New Roman" w:eastAsia="Times New Roman" w:hAnsi="Times New Roman" w:cs="Times New Roman"/>
          <w:sz w:val="24"/>
          <w:szCs w:val="24"/>
        </w:rPr>
        <w:t>460</w:t>
      </w:r>
      <w:r w:rsidRPr="007D6055">
        <w:rPr>
          <w:rFonts w:ascii="Times New Roman" w:eastAsia="Times New Roman" w:hAnsi="Times New Roman" w:cs="Times New Roman"/>
          <w:sz w:val="24"/>
          <w:szCs w:val="24"/>
        </w:rPr>
        <w:t xml:space="preserve"> hours currently approved</w:t>
      </w:r>
    </w:p>
    <w:p w:rsidR="005D1FC2" w:rsidRPr="007D6055" w:rsidRDefault="005D1FC2" w:rsidP="005D1FC2">
      <w:pPr>
        <w:tabs>
          <w:tab w:val="left" w:pos="720"/>
          <w:tab w:val="left" w:pos="1440"/>
        </w:tabs>
        <w:spacing w:after="0" w:line="240" w:lineRule="auto"/>
        <w:ind w:left="1080"/>
        <w:rPr>
          <w:rFonts w:ascii="Times New Roman" w:eastAsia="Times New Roman" w:hAnsi="Times New Roman" w:cs="Times New Roman"/>
          <w:sz w:val="24"/>
          <w:szCs w:val="24"/>
        </w:rPr>
      </w:pPr>
      <w:r w:rsidRPr="007D6055">
        <w:rPr>
          <w:rFonts w:ascii="Times New Roman" w:eastAsia="Times New Roman" w:hAnsi="Times New Roman" w:cs="Times New Roman"/>
          <w:sz w:val="24"/>
          <w:szCs w:val="24"/>
          <w:u w:val="single"/>
        </w:rPr>
        <w:t>-</w:t>
      </w:r>
      <w:r w:rsidRPr="007D6055">
        <w:rPr>
          <w:rFonts w:ascii="Times New Roman" w:eastAsia="Times New Roman" w:hAnsi="Times New Roman" w:cs="Times New Roman"/>
          <w:sz w:val="24"/>
          <w:szCs w:val="24"/>
          <w:u w:val="single"/>
        </w:rPr>
        <w:tab/>
      </w:r>
      <w:r w:rsidR="007D6055" w:rsidRPr="007D6055">
        <w:rPr>
          <w:rFonts w:ascii="Times New Roman" w:eastAsia="Times New Roman" w:hAnsi="Times New Roman" w:cs="Times New Roman"/>
          <w:sz w:val="24"/>
          <w:szCs w:val="24"/>
          <w:u w:val="single"/>
        </w:rPr>
        <w:t xml:space="preserve">  72</w:t>
      </w:r>
      <w:r w:rsidRPr="007D6055">
        <w:rPr>
          <w:rFonts w:ascii="Times New Roman" w:eastAsia="Times New Roman" w:hAnsi="Times New Roman" w:cs="Times New Roman"/>
          <w:sz w:val="24"/>
          <w:szCs w:val="24"/>
        </w:rPr>
        <w:t xml:space="preserve"> hours due to an adjustment</w:t>
      </w:r>
    </w:p>
    <w:p w:rsidR="005D1FC2" w:rsidRPr="007D6055" w:rsidRDefault="005D1FC2" w:rsidP="005D1FC2">
      <w:pPr>
        <w:tabs>
          <w:tab w:val="left" w:pos="720"/>
          <w:tab w:val="left" w:pos="1440"/>
        </w:tabs>
        <w:spacing w:after="0" w:line="240" w:lineRule="auto"/>
        <w:ind w:left="1080"/>
        <w:rPr>
          <w:rFonts w:ascii="Times New Roman" w:eastAsia="Times New Roman" w:hAnsi="Times New Roman" w:cs="Times New Roman"/>
          <w:sz w:val="24"/>
          <w:szCs w:val="24"/>
        </w:rPr>
      </w:pPr>
      <w:r w:rsidRPr="007D6055">
        <w:rPr>
          <w:rFonts w:ascii="Times New Roman" w:eastAsia="Times New Roman" w:hAnsi="Times New Roman" w:cs="Times New Roman"/>
          <w:sz w:val="24"/>
          <w:szCs w:val="24"/>
        </w:rPr>
        <w:tab/>
      </w:r>
      <w:r w:rsidR="007D6055" w:rsidRPr="007D6055">
        <w:rPr>
          <w:rFonts w:ascii="Times New Roman" w:eastAsia="Times New Roman" w:hAnsi="Times New Roman" w:cs="Times New Roman"/>
          <w:sz w:val="24"/>
          <w:szCs w:val="24"/>
        </w:rPr>
        <w:t>532</w:t>
      </w:r>
      <w:r w:rsidRPr="007D6055">
        <w:rPr>
          <w:rFonts w:ascii="Times New Roman" w:eastAsia="Times New Roman" w:hAnsi="Times New Roman" w:cs="Times New Roman"/>
          <w:sz w:val="24"/>
          <w:szCs w:val="24"/>
        </w:rPr>
        <w:t xml:space="preserve"> hours requested</w:t>
      </w:r>
    </w:p>
    <w:p w:rsidR="005D1FC2" w:rsidRPr="007D6055" w:rsidRDefault="005D1FC2" w:rsidP="005D1FC2">
      <w:pPr>
        <w:tabs>
          <w:tab w:val="left" w:pos="720"/>
          <w:tab w:val="left" w:pos="180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 w:val="left" w:pos="180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This request will also result in a burden </w:t>
      </w:r>
      <w:r w:rsidR="007D6055">
        <w:rPr>
          <w:rFonts w:ascii="Times New Roman" w:eastAsia="Times New Roman" w:hAnsi="Times New Roman" w:cs="Times New Roman"/>
          <w:sz w:val="24"/>
          <w:szCs w:val="24"/>
        </w:rPr>
        <w:t>increase of $1,200</w:t>
      </w:r>
      <w:r w:rsidRPr="005D1FC2">
        <w:rPr>
          <w:rFonts w:ascii="Times New Roman" w:eastAsia="Times New Roman" w:hAnsi="Times New Roman" w:cs="Times New Roman"/>
          <w:sz w:val="24"/>
          <w:szCs w:val="24"/>
        </w:rPr>
        <w:t xml:space="preserve"> for non-wage costs due to the adjustment in respondents, for a new total of $</w:t>
      </w:r>
      <w:r w:rsidR="007D6055">
        <w:rPr>
          <w:rFonts w:ascii="Times New Roman" w:eastAsia="Times New Roman" w:hAnsi="Times New Roman" w:cs="Times New Roman"/>
          <w:sz w:val="24"/>
          <w:szCs w:val="24"/>
        </w:rPr>
        <w:t>9</w:t>
      </w:r>
      <w:r w:rsidRPr="005D1FC2">
        <w:rPr>
          <w:rFonts w:ascii="Times New Roman" w:eastAsia="Times New Roman" w:hAnsi="Times New Roman" w:cs="Times New Roman"/>
          <w:sz w:val="24"/>
          <w:szCs w:val="24"/>
        </w:rPr>
        <w:t>,</w:t>
      </w:r>
      <w:r w:rsidR="007D6055">
        <w:rPr>
          <w:rFonts w:ascii="Times New Roman" w:eastAsia="Times New Roman" w:hAnsi="Times New Roman" w:cs="Times New Roman"/>
          <w:sz w:val="24"/>
          <w:szCs w:val="24"/>
        </w:rPr>
        <w:t>0</w:t>
      </w:r>
      <w:r w:rsidRPr="005D1FC2">
        <w:rPr>
          <w:rFonts w:ascii="Times New Roman" w:eastAsia="Times New Roman" w:hAnsi="Times New Roman" w:cs="Times New Roman"/>
          <w:sz w:val="24"/>
          <w:szCs w:val="24"/>
        </w:rPr>
        <w:t>00.</w:t>
      </w:r>
    </w:p>
    <w:p w:rsidR="005D1FC2" w:rsidRPr="005D1FC2" w:rsidRDefault="005D1FC2" w:rsidP="005D1FC2">
      <w:pPr>
        <w:tabs>
          <w:tab w:val="left" w:pos="720"/>
          <w:tab w:val="left" w:pos="1440"/>
        </w:tabs>
        <w:spacing w:after="0" w:line="240" w:lineRule="auto"/>
        <w:ind w:left="108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180" w:hanging="18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180" w:hanging="18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18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sz w:val="24"/>
          <w:szCs w:val="24"/>
        </w:rPr>
        <w:br w:type="page"/>
      </w:r>
      <w:r w:rsidRPr="005D1FC2">
        <w:rPr>
          <w:rFonts w:ascii="Times New Roman" w:eastAsia="Times New Roman" w:hAnsi="Times New Roman" w:cs="Times New Roman"/>
          <w:b/>
          <w:i/>
          <w:sz w:val="24"/>
          <w:szCs w:val="24"/>
        </w:rPr>
        <w:lastRenderedPageBreak/>
        <w:t>Supporting Statement for Reporting Requirements of</w:t>
      </w:r>
    </w:p>
    <w:p w:rsidR="005D1FC2" w:rsidRPr="005D1FC2" w:rsidRDefault="005D1FC2" w:rsidP="005D1FC2">
      <w:pPr>
        <w:tabs>
          <w:tab w:val="left" w:pos="720"/>
        </w:tabs>
        <w:spacing w:after="0" w:line="240" w:lineRule="auto"/>
        <w:ind w:left="18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Section 784.22</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Justification.</w:t>
      </w:r>
    </w:p>
    <w:p w:rsidR="005D1FC2" w:rsidRPr="005D1FC2" w:rsidRDefault="005D1FC2" w:rsidP="005D1FC2">
      <w:pPr>
        <w:tabs>
          <w:tab w:val="left" w:pos="720"/>
        </w:tabs>
        <w:spacing w:after="0" w:line="240" w:lineRule="auto"/>
        <w:ind w:left="720" w:hanging="54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r w:rsidRPr="005D1FC2">
        <w:rPr>
          <w:rFonts w:ascii="Times New Roman" w:eastAsia="Times New Roman" w:hAnsi="Times New Roman" w:cs="Times New Roman"/>
          <w:sz w:val="24"/>
          <w:szCs w:val="24"/>
        </w:rPr>
        <w:tab/>
        <w:t>Section 516(d) of SMCRA provides that the permitting requirements of Title V of SMCRA are applicable to surface operations and surface impacts of underground mines, although the Secretary must modify those requirements by rulemaking in recognition of the distinct differences between surface and underground mining.  The regulations at 30 CFR 784.22, which require that the permit application include various geologic data, reflect this requirement.  Sections 507(b)(11), (14) and (15) and 508(a)(13) of SMCRA require collection and analysis of geologic information to determine the probable hydrologic consequences of the proposed mining operations and any potentially acid- or toxic-forming substances that may affect the quality of surface waters or groundwater systems.</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34"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ab/>
        <w:t xml:space="preserve">The regulatory authority uses the information submitted under 30 CFR 784.22 to evaluate the adequacy of the hydrologic reclamation plan for the proposed operation, to determine whether a toxic materials handling plan is needed, to ascertain whether discharge treatment will be needed and whether those discharges will cease after mining and reclamation, to determine whether reclamation is feasible, and prepare the cumulative hydrologic impact assessment required by SMCRA for issuance of a permit.  </w:t>
      </w:r>
    </w:p>
    <w:p w:rsidR="005D1FC2" w:rsidRPr="005D1FC2" w:rsidRDefault="005D1FC2" w:rsidP="00C23E50">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4.</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9.</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10.</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11. </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keepNext/>
        <w:keepLines/>
        <w:spacing w:after="0" w:line="240" w:lineRule="auto"/>
        <w:ind w:left="720" w:hanging="720"/>
        <w:rPr>
          <w:rFonts w:ascii="Times New Roman" w:eastAsia="Times New Roman" w:hAnsi="Times New Roman" w:cs="Shruti"/>
          <w:sz w:val="24"/>
          <w:szCs w:val="24"/>
          <w:u w:val="single"/>
        </w:rPr>
      </w:pPr>
      <w:r w:rsidRPr="005D1FC2">
        <w:rPr>
          <w:rFonts w:ascii="Times New Roman" w:eastAsia="Times New Roman" w:hAnsi="Times New Roman" w:cs="Times New Roman"/>
          <w:sz w:val="24"/>
          <w:szCs w:val="24"/>
        </w:rPr>
        <w:lastRenderedPageBreak/>
        <w:t>12.</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Reporting and Reviewing Burden</w:t>
      </w:r>
    </w:p>
    <w:p w:rsidR="005D1FC2" w:rsidRPr="005D1FC2" w:rsidRDefault="005D1FC2" w:rsidP="00C23E50">
      <w:pPr>
        <w:keepNext/>
        <w:keepLines/>
        <w:spacing w:after="0" w:line="240" w:lineRule="auto"/>
        <w:ind w:hanging="720"/>
        <w:rPr>
          <w:rFonts w:ascii="Times New Roman" w:eastAsia="Times New Roman" w:hAnsi="Times New Roman" w:cs="Shruti"/>
          <w:sz w:val="24"/>
          <w:szCs w:val="24"/>
          <w:u w:val="single"/>
        </w:rPr>
      </w:pPr>
    </w:p>
    <w:p w:rsidR="005D1FC2" w:rsidRPr="005D1FC2" w:rsidRDefault="005D1FC2" w:rsidP="00C23E50">
      <w:pPr>
        <w:keepNext/>
        <w:keepLines/>
        <w:spacing w:after="0" w:line="240" w:lineRule="auto"/>
        <w:ind w:left="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a.</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Burden Hour Estimates for Respondents</w:t>
      </w:r>
    </w:p>
    <w:p w:rsidR="005D1FC2" w:rsidRPr="005D1FC2" w:rsidRDefault="005D1FC2" w:rsidP="00C23E50">
      <w:pPr>
        <w:keepNext/>
        <w:keepLines/>
        <w:spacing w:after="0" w:line="240" w:lineRule="auto"/>
        <w:ind w:left="720" w:hanging="720"/>
        <w:rPr>
          <w:rFonts w:ascii="Times New Roman" w:eastAsia="Times New Roman" w:hAnsi="Times New Roman" w:cs="Shruti"/>
          <w:sz w:val="24"/>
          <w:szCs w:val="24"/>
          <w:u w:val="single"/>
        </w:rPr>
      </w:pPr>
    </w:p>
    <w:p w:rsidR="005D1FC2" w:rsidRPr="005D1FC2" w:rsidRDefault="00C23E50" w:rsidP="00C23E50">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1774A">
        <w:rPr>
          <w:rFonts w:ascii="Times New Roman" w:eastAsia="Times New Roman" w:hAnsi="Times New Roman" w:cs="Times New Roman"/>
          <w:sz w:val="24"/>
          <w:szCs w:val="24"/>
        </w:rPr>
        <w:t>W</w:t>
      </w:r>
      <w:r w:rsidR="005D1FC2" w:rsidRPr="00ED366C">
        <w:rPr>
          <w:rFonts w:ascii="Times New Roman" w:eastAsia="Times New Roman" w:hAnsi="Times New Roman" w:cs="Times New Roman"/>
          <w:sz w:val="24"/>
          <w:szCs w:val="24"/>
        </w:rPr>
        <w:t xml:space="preserve">e and the states issued </w:t>
      </w:r>
      <w:r w:rsidR="00C47706" w:rsidRPr="00ED366C">
        <w:rPr>
          <w:rFonts w:ascii="Times New Roman" w:eastAsia="Times New Roman" w:hAnsi="Times New Roman" w:cs="Times New Roman"/>
          <w:sz w:val="24"/>
          <w:szCs w:val="24"/>
        </w:rPr>
        <w:t>45</w:t>
      </w:r>
      <w:r w:rsidR="005D1FC2" w:rsidRPr="00ED366C">
        <w:rPr>
          <w:rFonts w:ascii="Times New Roman" w:eastAsia="Times New Roman" w:hAnsi="Times New Roman" w:cs="Times New Roman"/>
          <w:sz w:val="24"/>
          <w:szCs w:val="24"/>
        </w:rPr>
        <w:t xml:space="preserve"> new permits for underground mines during that year (</w:t>
      </w:r>
      <w:r w:rsidR="00C47706" w:rsidRPr="00ED366C">
        <w:rPr>
          <w:rFonts w:ascii="Times New Roman" w:eastAsia="Times New Roman" w:hAnsi="Times New Roman" w:cs="Times New Roman"/>
          <w:sz w:val="24"/>
          <w:szCs w:val="24"/>
        </w:rPr>
        <w:t>44</w:t>
      </w:r>
      <w:r w:rsidR="005D1FC2" w:rsidRPr="00ED366C">
        <w:rPr>
          <w:rFonts w:ascii="Times New Roman" w:eastAsia="Times New Roman" w:hAnsi="Times New Roman" w:cs="Times New Roman"/>
          <w:sz w:val="24"/>
          <w:szCs w:val="24"/>
        </w:rPr>
        <w:t xml:space="preserve"> by the states and one by us), all of which must include the information required by this section.  </w:t>
      </w:r>
      <w:r w:rsidR="0051774A">
        <w:rPr>
          <w:rFonts w:ascii="Times New Roman" w:eastAsia="Times New Roman" w:hAnsi="Times New Roman" w:cs="Times New Roman"/>
          <w:sz w:val="24"/>
          <w:szCs w:val="24"/>
        </w:rPr>
        <w:t>E</w:t>
      </w:r>
      <w:r w:rsidR="005D1FC2" w:rsidRPr="00ED366C">
        <w:rPr>
          <w:rFonts w:ascii="Times New Roman" w:eastAsia="Times New Roman" w:hAnsi="Times New Roman" w:cs="Times New Roman"/>
          <w:sz w:val="24"/>
          <w:szCs w:val="24"/>
        </w:rPr>
        <w:t xml:space="preserve">ach applicant requires 24 hours to prepare this information.  Therefore, the annual burden to permit applicants for compliance with this section totals </w:t>
      </w:r>
      <w:r w:rsidR="00C47706" w:rsidRPr="00ED366C">
        <w:rPr>
          <w:rFonts w:ascii="Times New Roman" w:eastAsia="Times New Roman" w:hAnsi="Times New Roman" w:cs="Times New Roman"/>
          <w:sz w:val="24"/>
          <w:szCs w:val="24"/>
        </w:rPr>
        <w:t>1</w:t>
      </w:r>
      <w:r w:rsidR="00ED366C">
        <w:rPr>
          <w:rFonts w:ascii="Times New Roman" w:eastAsia="Times New Roman" w:hAnsi="Times New Roman" w:cs="Times New Roman"/>
          <w:sz w:val="24"/>
          <w:szCs w:val="24"/>
        </w:rPr>
        <w:t>,</w:t>
      </w:r>
      <w:r w:rsidR="00C47706" w:rsidRPr="00ED366C">
        <w:rPr>
          <w:rFonts w:ascii="Times New Roman" w:eastAsia="Times New Roman" w:hAnsi="Times New Roman" w:cs="Times New Roman"/>
          <w:sz w:val="24"/>
          <w:szCs w:val="24"/>
        </w:rPr>
        <w:t>080</w:t>
      </w:r>
      <w:r w:rsidR="005D1FC2" w:rsidRPr="00ED366C">
        <w:rPr>
          <w:rFonts w:ascii="Times New Roman" w:eastAsia="Times New Roman" w:hAnsi="Times New Roman" w:cs="Times New Roman"/>
          <w:sz w:val="24"/>
          <w:szCs w:val="24"/>
        </w:rPr>
        <w:t xml:space="preserve"> hours (</w:t>
      </w:r>
      <w:r w:rsidR="00C47706" w:rsidRPr="00ED366C">
        <w:rPr>
          <w:rFonts w:ascii="Times New Roman" w:eastAsia="Times New Roman" w:hAnsi="Times New Roman" w:cs="Times New Roman"/>
          <w:sz w:val="24"/>
          <w:szCs w:val="24"/>
        </w:rPr>
        <w:t>45</w:t>
      </w:r>
      <w:r w:rsidR="005D1FC2" w:rsidRPr="00ED366C">
        <w:rPr>
          <w:rFonts w:ascii="Times New Roman" w:eastAsia="Times New Roman" w:hAnsi="Times New Roman" w:cs="Times New Roman"/>
          <w:sz w:val="24"/>
          <w:szCs w:val="24"/>
        </w:rPr>
        <w:t xml:space="preserve"> applications x 24 hours per </w:t>
      </w:r>
      <w:r w:rsidR="005D1FC2" w:rsidRPr="005D1FC2">
        <w:rPr>
          <w:rFonts w:ascii="Times New Roman" w:eastAsia="Times New Roman" w:hAnsi="Times New Roman" w:cs="Times New Roman"/>
          <w:sz w:val="24"/>
          <w:szCs w:val="24"/>
        </w:rPr>
        <w:t>application).</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ED366C" w:rsidRDefault="0051774A" w:rsidP="005D1FC2">
      <w:pPr>
        <w:tabs>
          <w:tab w:val="left"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D1FC2" w:rsidRPr="005D1FC2">
        <w:rPr>
          <w:rFonts w:ascii="Times New Roman" w:eastAsia="Times New Roman" w:hAnsi="Times New Roman" w:cs="Times New Roman"/>
          <w:sz w:val="24"/>
          <w:szCs w:val="24"/>
        </w:rPr>
        <w:t xml:space="preserve">he burden for state regulatory authorities to review the information submitted under this section would average 6 hours per application.  We estimate that the total annual burden for state regulatory authorities to review permit applications under 30 CFR 784.22 will </w:t>
      </w:r>
      <w:r w:rsidR="005D1FC2" w:rsidRPr="00ED366C">
        <w:rPr>
          <w:rFonts w:ascii="Times New Roman" w:eastAsia="Times New Roman" w:hAnsi="Times New Roman" w:cs="Times New Roman"/>
          <w:sz w:val="24"/>
          <w:szCs w:val="24"/>
        </w:rPr>
        <w:t xml:space="preserve">be </w:t>
      </w:r>
      <w:r w:rsidR="00C47706" w:rsidRPr="00ED366C">
        <w:rPr>
          <w:rFonts w:ascii="Times New Roman" w:eastAsia="Times New Roman" w:hAnsi="Times New Roman" w:cs="Times New Roman"/>
          <w:sz w:val="24"/>
          <w:szCs w:val="24"/>
        </w:rPr>
        <w:t>264</w:t>
      </w:r>
      <w:r w:rsidR="005D1FC2" w:rsidRPr="00ED366C">
        <w:rPr>
          <w:rFonts w:ascii="Times New Roman" w:eastAsia="Times New Roman" w:hAnsi="Times New Roman" w:cs="Times New Roman"/>
          <w:sz w:val="24"/>
          <w:szCs w:val="24"/>
        </w:rPr>
        <w:t xml:space="preserve"> hours (</w:t>
      </w:r>
      <w:r w:rsidR="00C47706" w:rsidRPr="00ED366C">
        <w:rPr>
          <w:rFonts w:ascii="Times New Roman" w:eastAsia="Times New Roman" w:hAnsi="Times New Roman" w:cs="Times New Roman"/>
          <w:sz w:val="24"/>
          <w:szCs w:val="24"/>
        </w:rPr>
        <w:t>44</w:t>
      </w:r>
      <w:r w:rsidR="005D1FC2" w:rsidRPr="00ED366C">
        <w:rPr>
          <w:rFonts w:ascii="Times New Roman" w:eastAsia="Times New Roman" w:hAnsi="Times New Roman" w:cs="Times New Roman"/>
          <w:sz w:val="24"/>
          <w:szCs w:val="24"/>
        </w:rPr>
        <w:t xml:space="preserve"> permit applications approved by state regulatory authorities per year x 6 hours per application).</w:t>
      </w:r>
    </w:p>
    <w:p w:rsidR="005D1FC2" w:rsidRPr="00ED366C"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ED366C" w:rsidRDefault="005D1FC2" w:rsidP="005D1FC2">
      <w:pPr>
        <w:tabs>
          <w:tab w:val="left" w:pos="720"/>
        </w:tabs>
        <w:spacing w:after="0" w:line="240" w:lineRule="auto"/>
        <w:ind w:left="720"/>
        <w:rPr>
          <w:rFonts w:ascii="Times New Roman" w:eastAsia="Times New Roman" w:hAnsi="Times New Roman" w:cs="Times New Roman"/>
          <w:sz w:val="24"/>
          <w:szCs w:val="24"/>
        </w:rPr>
      </w:pPr>
      <w:r w:rsidRPr="00ED366C">
        <w:rPr>
          <w:rFonts w:ascii="Times New Roman" w:eastAsia="Times New Roman" w:hAnsi="Times New Roman" w:cs="Times New Roman"/>
          <w:sz w:val="24"/>
          <w:szCs w:val="24"/>
        </w:rPr>
        <w:t>Therefore, the total annual burden for all respondents is 1,</w:t>
      </w:r>
      <w:r w:rsidR="00C47706" w:rsidRPr="00ED366C">
        <w:rPr>
          <w:rFonts w:ascii="Times New Roman" w:eastAsia="Times New Roman" w:hAnsi="Times New Roman" w:cs="Times New Roman"/>
          <w:sz w:val="24"/>
          <w:szCs w:val="24"/>
        </w:rPr>
        <w:t>344</w:t>
      </w:r>
      <w:r w:rsidRPr="00ED366C">
        <w:rPr>
          <w:rFonts w:ascii="Times New Roman" w:eastAsia="Times New Roman" w:hAnsi="Times New Roman" w:cs="Times New Roman"/>
          <w:sz w:val="24"/>
          <w:szCs w:val="24"/>
        </w:rPr>
        <w:t xml:space="preserve"> (</w:t>
      </w:r>
      <w:r w:rsidR="00C47706" w:rsidRPr="00ED366C">
        <w:rPr>
          <w:rFonts w:ascii="Times New Roman" w:eastAsia="Times New Roman" w:hAnsi="Times New Roman" w:cs="Times New Roman"/>
          <w:sz w:val="24"/>
          <w:szCs w:val="24"/>
        </w:rPr>
        <w:t>1</w:t>
      </w:r>
      <w:r w:rsidR="00ED366C">
        <w:rPr>
          <w:rFonts w:ascii="Times New Roman" w:eastAsia="Times New Roman" w:hAnsi="Times New Roman" w:cs="Times New Roman"/>
          <w:sz w:val="24"/>
          <w:szCs w:val="24"/>
        </w:rPr>
        <w:t>,</w:t>
      </w:r>
      <w:r w:rsidR="00C47706" w:rsidRPr="00ED366C">
        <w:rPr>
          <w:rFonts w:ascii="Times New Roman" w:eastAsia="Times New Roman" w:hAnsi="Times New Roman" w:cs="Times New Roman"/>
          <w:sz w:val="24"/>
          <w:szCs w:val="24"/>
        </w:rPr>
        <w:t>080</w:t>
      </w:r>
      <w:r w:rsidRPr="00ED366C">
        <w:rPr>
          <w:rFonts w:ascii="Times New Roman" w:eastAsia="Times New Roman" w:hAnsi="Times New Roman" w:cs="Times New Roman"/>
          <w:sz w:val="24"/>
          <w:szCs w:val="24"/>
        </w:rPr>
        <w:t xml:space="preserve"> hours for permit applicants + 2</w:t>
      </w:r>
      <w:r w:rsidR="00C47706" w:rsidRPr="00ED366C">
        <w:rPr>
          <w:rFonts w:ascii="Times New Roman" w:eastAsia="Times New Roman" w:hAnsi="Times New Roman" w:cs="Times New Roman"/>
          <w:sz w:val="24"/>
          <w:szCs w:val="24"/>
        </w:rPr>
        <w:t>64</w:t>
      </w:r>
      <w:r w:rsidRPr="00ED366C">
        <w:rPr>
          <w:rFonts w:ascii="Times New Roman" w:eastAsia="Times New Roman" w:hAnsi="Times New Roman" w:cs="Times New Roman"/>
          <w:sz w:val="24"/>
          <w:szCs w:val="24"/>
        </w:rPr>
        <w:t xml:space="preserve"> hours for state regulatory authority review).</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p>
    <w:p w:rsidR="005D1FC2" w:rsidRPr="005D1FC2" w:rsidRDefault="005D1FC2" w:rsidP="005D1FC2">
      <w:pPr>
        <w:spacing w:after="0" w:line="240" w:lineRule="auto"/>
        <w:ind w:firstLine="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b.</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Estimated Annual Wage Cost to Respondents</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p>
    <w:p w:rsidR="005D1FC2" w:rsidRPr="005D1FC2" w:rsidRDefault="000C34A8" w:rsidP="005D1FC2">
      <w:p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OSMRE</w:t>
      </w:r>
      <w:r w:rsidR="005D1FC2" w:rsidRPr="005D1FC2">
        <w:rPr>
          <w:rFonts w:ascii="Times New Roman" w:eastAsia="Times New Roman" w:hAnsi="Times New Roman" w:cs="Times New Roman"/>
          <w:sz w:val="24"/>
          <w:szCs w:val="24"/>
        </w:rPr>
        <w:t xml:space="preserve"> has estimated the wage cost as follows, including benefits as discussed in item 1</w:t>
      </w:r>
      <w:r w:rsidR="00ED366C">
        <w:rPr>
          <w:rFonts w:ascii="Times New Roman" w:eastAsia="Times New Roman" w:hAnsi="Times New Roman" w:cs="Times New Roman"/>
          <w:sz w:val="24"/>
          <w:szCs w:val="24"/>
        </w:rPr>
        <w:t>2</w:t>
      </w:r>
      <w:r w:rsidR="00ED366C" w:rsidRPr="00ED366C">
        <w:rPr>
          <w:rFonts w:ascii="Times New Roman" w:eastAsia="Times New Roman" w:hAnsi="Times New Roman" w:cs="Times New Roman"/>
          <w:sz w:val="24"/>
          <w:szCs w:val="24"/>
        </w:rPr>
        <w:t xml:space="preserve"> </w:t>
      </w:r>
      <w:r w:rsidR="00ED366C">
        <w:rPr>
          <w:rFonts w:ascii="Times New Roman" w:eastAsia="Times New Roman" w:hAnsi="Times New Roman" w:cs="Times New Roman"/>
          <w:sz w:val="24"/>
          <w:szCs w:val="24"/>
        </w:rPr>
        <w:t xml:space="preserve">in </w:t>
      </w:r>
      <w:r w:rsidR="00232B7C">
        <w:rPr>
          <w:rFonts w:ascii="Times New Roman" w:eastAsia="Times New Roman" w:hAnsi="Times New Roman" w:cs="Times New Roman"/>
          <w:sz w:val="24"/>
          <w:szCs w:val="24"/>
        </w:rPr>
        <w:t>List of Items with Identical Responses</w:t>
      </w:r>
      <w:r w:rsidR="005D1FC2" w:rsidRPr="005D1FC2">
        <w:rPr>
          <w:rFonts w:ascii="Times New Roman" w:eastAsia="Times New Roman" w:hAnsi="Times New Roman" w:cs="Times New Roman"/>
          <w:sz w:val="24"/>
          <w:szCs w:val="24"/>
        </w:rPr>
        <w:t>:</w:t>
      </w: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 </w:t>
      </w:r>
    </w:p>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Industry Wage Cost</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2070"/>
        <w:gridCol w:w="2520"/>
      </w:tblGrid>
      <w:tr w:rsidR="005D1FC2" w:rsidRPr="005D1FC2" w:rsidTr="0051774A">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Position</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Hour Burden per Response</w:t>
            </w:r>
          </w:p>
        </w:tc>
        <w:tc>
          <w:tcPr>
            <w:tcW w:w="207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Cost Per Hour ($)</w:t>
            </w:r>
          </w:p>
        </w:tc>
        <w:tc>
          <w:tcPr>
            <w:tcW w:w="252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 Wage Burden ($)</w:t>
            </w:r>
          </w:p>
        </w:tc>
      </w:tr>
      <w:tr w:rsidR="005D1FC2" w:rsidRPr="005D1FC2" w:rsidTr="0051774A">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Administrative Support</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p>
        </w:tc>
        <w:tc>
          <w:tcPr>
            <w:tcW w:w="2070" w:type="dxa"/>
          </w:tcPr>
          <w:p w:rsidR="005D1FC2" w:rsidRPr="005D1FC2" w:rsidRDefault="00ED366C"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22.83</w:t>
            </w:r>
          </w:p>
        </w:tc>
        <w:tc>
          <w:tcPr>
            <w:tcW w:w="2520" w:type="dxa"/>
          </w:tcPr>
          <w:p w:rsidR="005D1FC2" w:rsidRPr="005D1FC2" w:rsidRDefault="00ED366C"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22.83</w:t>
            </w:r>
            <w:r>
              <w:rPr>
                <w:rFonts w:ascii="Times New Roman" w:eastAsia="Times New Roman" w:hAnsi="Times New Roman" w:cs="Times New Roman"/>
                <w:sz w:val="24"/>
                <w:szCs w:val="24"/>
              </w:rPr>
              <w:fldChar w:fldCharType="end"/>
            </w:r>
          </w:p>
        </w:tc>
      </w:tr>
      <w:tr w:rsidR="005D1FC2" w:rsidRPr="005D1FC2" w:rsidTr="0051774A">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Samplers</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16</w:t>
            </w:r>
          </w:p>
        </w:tc>
        <w:tc>
          <w:tcPr>
            <w:tcW w:w="2070" w:type="dxa"/>
          </w:tcPr>
          <w:p w:rsidR="005D1FC2" w:rsidRPr="005D1FC2" w:rsidRDefault="00ED366C"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31.25</w:t>
            </w:r>
          </w:p>
        </w:tc>
        <w:tc>
          <w:tcPr>
            <w:tcW w:w="2520" w:type="dxa"/>
          </w:tcPr>
          <w:p w:rsidR="005D1FC2" w:rsidRPr="005D1FC2" w:rsidRDefault="00ED366C"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500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.00</w:t>
            </w:r>
          </w:p>
        </w:tc>
      </w:tr>
      <w:tr w:rsidR="005D1FC2" w:rsidRPr="005D1FC2" w:rsidTr="0051774A">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Geological Engineer</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6</w:t>
            </w:r>
          </w:p>
        </w:tc>
        <w:tc>
          <w:tcPr>
            <w:tcW w:w="2070" w:type="dxa"/>
          </w:tcPr>
          <w:p w:rsidR="005D1FC2" w:rsidRPr="005D1FC2" w:rsidRDefault="005D1FC2" w:rsidP="00ED366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r w:rsidR="00ED366C">
              <w:rPr>
                <w:rFonts w:ascii="Times New Roman" w:eastAsia="Times New Roman" w:hAnsi="Times New Roman" w:cs="Times New Roman"/>
                <w:sz w:val="24"/>
                <w:szCs w:val="24"/>
              </w:rPr>
              <w:t>8</w:t>
            </w:r>
            <w:r w:rsidRPr="005D1FC2">
              <w:rPr>
                <w:rFonts w:ascii="Times New Roman" w:eastAsia="Times New Roman" w:hAnsi="Times New Roman" w:cs="Times New Roman"/>
                <w:sz w:val="24"/>
                <w:szCs w:val="24"/>
              </w:rPr>
              <w:t>.</w:t>
            </w:r>
            <w:r w:rsidR="00ED366C">
              <w:rPr>
                <w:rFonts w:ascii="Times New Roman" w:eastAsia="Times New Roman" w:hAnsi="Times New Roman" w:cs="Times New Roman"/>
                <w:sz w:val="24"/>
                <w:szCs w:val="24"/>
              </w:rPr>
              <w:t>60</w:t>
            </w:r>
          </w:p>
        </w:tc>
        <w:tc>
          <w:tcPr>
            <w:tcW w:w="2520" w:type="dxa"/>
          </w:tcPr>
          <w:p w:rsidR="005D1FC2" w:rsidRPr="005D1FC2" w:rsidRDefault="00ED366C"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351.6</w:t>
            </w:r>
            <w:r>
              <w:rPr>
                <w:rFonts w:ascii="Times New Roman" w:eastAsia="Times New Roman" w:hAnsi="Times New Roman" w:cs="Times New Roman"/>
                <w:sz w:val="24"/>
                <w:szCs w:val="24"/>
              </w:rPr>
              <w:fldChar w:fldCharType="end"/>
            </w:r>
          </w:p>
        </w:tc>
      </w:tr>
      <w:tr w:rsidR="005D1FC2" w:rsidRPr="005D1FC2" w:rsidTr="0051774A">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Operations Manager</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p>
        </w:tc>
        <w:tc>
          <w:tcPr>
            <w:tcW w:w="2070" w:type="dxa"/>
          </w:tcPr>
          <w:p w:rsidR="005D1FC2" w:rsidRPr="005D1FC2" w:rsidRDefault="00ED366C"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81.63</w:t>
            </w:r>
          </w:p>
        </w:tc>
        <w:tc>
          <w:tcPr>
            <w:tcW w:w="2520" w:type="dxa"/>
          </w:tcPr>
          <w:p w:rsidR="005D1FC2" w:rsidRPr="005D1FC2" w:rsidRDefault="00ED366C" w:rsidP="00ED366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81.63</w:t>
            </w:r>
            <w:r>
              <w:rPr>
                <w:rFonts w:ascii="Times New Roman" w:eastAsia="Times New Roman" w:hAnsi="Times New Roman" w:cs="Times New Roman"/>
                <w:sz w:val="24"/>
                <w:szCs w:val="24"/>
              </w:rPr>
              <w:fldChar w:fldCharType="end"/>
            </w:r>
          </w:p>
        </w:tc>
      </w:tr>
      <w:tr w:rsidR="005D1FC2" w:rsidRPr="005D1FC2" w:rsidTr="0051774A">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24</w:t>
            </w:r>
          </w:p>
        </w:tc>
        <w:tc>
          <w:tcPr>
            <w:tcW w:w="207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p>
        </w:tc>
        <w:tc>
          <w:tcPr>
            <w:tcW w:w="2520" w:type="dxa"/>
          </w:tcPr>
          <w:p w:rsidR="005D1FC2" w:rsidRPr="005D1FC2" w:rsidRDefault="00ED366C"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956.06</w:t>
            </w:r>
            <w:r>
              <w:rPr>
                <w:rFonts w:ascii="Times New Roman" w:eastAsia="Times New Roman" w:hAnsi="Times New Roman" w:cs="Times New Roman"/>
                <w:sz w:val="24"/>
                <w:szCs w:val="24"/>
              </w:rPr>
              <w:fldChar w:fldCharType="end"/>
            </w:r>
          </w:p>
        </w:tc>
      </w:tr>
    </w:tbl>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Therefore, the estimated annual wage cost for each industry respondent for </w:t>
      </w:r>
      <w:r w:rsidRPr="005D1FC2">
        <w:rPr>
          <w:rFonts w:ascii="Times New Roman" w:eastAsia="Times New Roman" w:hAnsi="Times New Roman" w:cs="Arial"/>
          <w:sz w:val="24"/>
          <w:szCs w:val="24"/>
        </w:rPr>
        <w:t>§</w:t>
      </w:r>
      <w:r w:rsidRPr="005D1FC2">
        <w:rPr>
          <w:rFonts w:ascii="Times New Roman" w:eastAsia="Times New Roman" w:hAnsi="Times New Roman" w:cs="Times New Roman"/>
          <w:sz w:val="24"/>
          <w:szCs w:val="24"/>
        </w:rPr>
        <w:t>784.22 is $</w:t>
      </w:r>
      <w:r w:rsidR="00ED366C">
        <w:rPr>
          <w:rFonts w:ascii="Times New Roman" w:eastAsia="Times New Roman" w:hAnsi="Times New Roman" w:cs="Times New Roman"/>
          <w:sz w:val="24"/>
          <w:szCs w:val="24"/>
        </w:rPr>
        <w:t>956</w:t>
      </w:r>
      <w:r w:rsidRPr="005D1FC2">
        <w:rPr>
          <w:rFonts w:ascii="Times New Roman" w:eastAsia="Times New Roman" w:hAnsi="Times New Roman" w:cs="Times New Roman"/>
          <w:sz w:val="24"/>
          <w:szCs w:val="24"/>
        </w:rPr>
        <w:t>.  The total wage cost to all industry responden</w:t>
      </w:r>
      <w:r w:rsidR="00ED366C">
        <w:rPr>
          <w:rFonts w:ascii="Times New Roman" w:eastAsia="Times New Roman" w:hAnsi="Times New Roman" w:cs="Times New Roman"/>
          <w:sz w:val="24"/>
          <w:szCs w:val="24"/>
        </w:rPr>
        <w:t>ts is $</w:t>
      </w:r>
      <w:r w:rsidRPr="00ED366C">
        <w:rPr>
          <w:rFonts w:ascii="Times New Roman" w:eastAsia="Times New Roman" w:hAnsi="Times New Roman" w:cs="Times New Roman"/>
          <w:sz w:val="24"/>
          <w:szCs w:val="24"/>
        </w:rPr>
        <w:t>9</w:t>
      </w:r>
      <w:r w:rsidR="00ED366C" w:rsidRPr="00ED366C">
        <w:rPr>
          <w:rFonts w:ascii="Times New Roman" w:eastAsia="Times New Roman" w:hAnsi="Times New Roman" w:cs="Times New Roman"/>
          <w:sz w:val="24"/>
          <w:szCs w:val="24"/>
        </w:rPr>
        <w:t>5</w:t>
      </w:r>
      <w:r w:rsidRPr="00ED366C">
        <w:rPr>
          <w:rFonts w:ascii="Times New Roman" w:eastAsia="Times New Roman" w:hAnsi="Times New Roman" w:cs="Times New Roman"/>
          <w:sz w:val="24"/>
          <w:szCs w:val="24"/>
        </w:rPr>
        <w:t xml:space="preserve">6 x </w:t>
      </w:r>
      <w:r w:rsidR="00C47706" w:rsidRPr="00ED366C">
        <w:rPr>
          <w:rFonts w:ascii="Times New Roman" w:eastAsia="Times New Roman" w:hAnsi="Times New Roman" w:cs="Times New Roman"/>
          <w:sz w:val="24"/>
          <w:szCs w:val="24"/>
        </w:rPr>
        <w:t>45</w:t>
      </w:r>
      <w:r w:rsidRPr="00ED366C">
        <w:rPr>
          <w:rFonts w:ascii="Times New Roman" w:eastAsia="Times New Roman" w:hAnsi="Times New Roman" w:cs="Times New Roman"/>
          <w:sz w:val="24"/>
          <w:szCs w:val="24"/>
        </w:rPr>
        <w:t xml:space="preserve"> permits </w:t>
      </w:r>
      <w:r w:rsidRPr="005D1FC2">
        <w:rPr>
          <w:rFonts w:ascii="Times New Roman" w:eastAsia="Times New Roman" w:hAnsi="Times New Roman" w:cs="Times New Roman"/>
          <w:sz w:val="24"/>
          <w:szCs w:val="24"/>
        </w:rPr>
        <w:t>= $</w:t>
      </w:r>
      <w:r w:rsidR="00ED366C">
        <w:rPr>
          <w:rFonts w:ascii="Times New Roman" w:eastAsia="Times New Roman" w:hAnsi="Times New Roman" w:cs="Times New Roman"/>
          <w:sz w:val="24"/>
          <w:szCs w:val="24"/>
        </w:rPr>
        <w:t>43</w:t>
      </w:r>
      <w:r w:rsidRPr="005D1FC2">
        <w:rPr>
          <w:rFonts w:ascii="Times New Roman" w:eastAsia="Times New Roman" w:hAnsi="Times New Roman" w:cs="Times New Roman"/>
          <w:sz w:val="24"/>
          <w:szCs w:val="24"/>
        </w:rPr>
        <w:t>,</w:t>
      </w:r>
      <w:r w:rsidR="00ED366C">
        <w:rPr>
          <w:rFonts w:ascii="Times New Roman" w:eastAsia="Times New Roman" w:hAnsi="Times New Roman" w:cs="Times New Roman"/>
          <w:sz w:val="24"/>
          <w:szCs w:val="24"/>
        </w:rPr>
        <w:t>020</w:t>
      </w:r>
      <w:r w:rsidRPr="005D1FC2">
        <w:rPr>
          <w:rFonts w:ascii="Times New Roman" w:eastAsia="Times New Roman" w:hAnsi="Times New Roman" w:cs="Times New Roman"/>
          <w:sz w:val="24"/>
          <w:szCs w:val="24"/>
        </w:rPr>
        <w:t>.</w:t>
      </w:r>
    </w:p>
    <w:p w:rsidR="005D1FC2" w:rsidRPr="005D1FC2" w:rsidRDefault="005D1FC2" w:rsidP="005D1FC2">
      <w:pPr>
        <w:spacing w:after="0" w:line="240" w:lineRule="auto"/>
        <w:ind w:left="720"/>
        <w:rPr>
          <w:rFonts w:ascii="Times New Roman" w:eastAsia="Times New Roman" w:hAnsi="Times New Roman" w:cs="Times New Roman"/>
          <w:sz w:val="24"/>
          <w:szCs w:val="24"/>
        </w:rPr>
      </w:pPr>
    </w:p>
    <w:p w:rsidR="005D1FC2" w:rsidRPr="005D1FC2" w:rsidRDefault="005D1FC2" w:rsidP="005D1FC2">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Times New Roman"/>
          <w:sz w:val="24"/>
          <w:szCs w:val="24"/>
        </w:rPr>
        <w:t xml:space="preserve">In addition, it takes 6 hours for each </w:t>
      </w:r>
      <w:r w:rsidRPr="005D1FC2">
        <w:rPr>
          <w:rFonts w:ascii="Times New Roman" w:eastAsia="Times New Roman" w:hAnsi="Times New Roman" w:cs="Arial"/>
          <w:sz w:val="24"/>
          <w:szCs w:val="24"/>
        </w:rPr>
        <w:t xml:space="preserve">State regulatory authority to review this section of the permit application.  </w:t>
      </w:r>
    </w:p>
    <w:p w:rsidR="005D1FC2" w:rsidRPr="005D1FC2" w:rsidRDefault="005D1FC2" w:rsidP="005D1FC2">
      <w:pPr>
        <w:spacing w:after="0" w:line="240" w:lineRule="auto"/>
        <w:ind w:left="720"/>
        <w:rPr>
          <w:rFonts w:ascii="Times New Roman" w:eastAsia="Times New Roman" w:hAnsi="Times New Roman" w:cs="Arial"/>
          <w:sz w:val="24"/>
          <w:szCs w:val="24"/>
        </w:rPr>
      </w:pP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Using wage costs for state employee engineering, we estimate that the wage cost is $33.</w:t>
      </w:r>
      <w:r w:rsidR="00ED366C">
        <w:rPr>
          <w:rFonts w:ascii="Times New Roman" w:eastAsia="Times New Roman" w:hAnsi="Times New Roman" w:cs="Times New Roman"/>
          <w:sz w:val="24"/>
          <w:szCs w:val="24"/>
        </w:rPr>
        <w:t>02</w:t>
      </w:r>
      <w:r w:rsidRPr="005D1FC2">
        <w:rPr>
          <w:rFonts w:ascii="Times New Roman" w:eastAsia="Times New Roman" w:hAnsi="Times New Roman" w:cs="Times New Roman"/>
          <w:sz w:val="24"/>
          <w:szCs w:val="24"/>
        </w:rPr>
        <w:t xml:space="preserve"> per hour including benefits.  Therefore, the estimated annual wage cost for state regulatory authorities to review </w:t>
      </w:r>
      <w:r w:rsidRPr="005D1FC2">
        <w:rPr>
          <w:rFonts w:ascii="Times New Roman" w:eastAsia="Times New Roman" w:hAnsi="Times New Roman" w:cs="Arial"/>
          <w:sz w:val="24"/>
          <w:szCs w:val="24"/>
        </w:rPr>
        <w:t>§</w:t>
      </w:r>
      <w:r w:rsidRPr="005D1FC2">
        <w:rPr>
          <w:rFonts w:ascii="Times New Roman" w:eastAsia="Times New Roman" w:hAnsi="Times New Roman" w:cs="Times New Roman"/>
          <w:sz w:val="24"/>
          <w:szCs w:val="24"/>
        </w:rPr>
        <w:t>784.22 of each permit application is $33.</w:t>
      </w:r>
      <w:r w:rsidR="00ED366C">
        <w:rPr>
          <w:rFonts w:ascii="Times New Roman" w:eastAsia="Times New Roman" w:hAnsi="Times New Roman" w:cs="Times New Roman"/>
          <w:sz w:val="24"/>
          <w:szCs w:val="24"/>
        </w:rPr>
        <w:t>02</w:t>
      </w:r>
      <w:r w:rsidRPr="005D1FC2">
        <w:rPr>
          <w:rFonts w:ascii="Times New Roman" w:eastAsia="Times New Roman" w:hAnsi="Times New Roman" w:cs="Times New Roman"/>
          <w:sz w:val="24"/>
          <w:szCs w:val="24"/>
        </w:rPr>
        <w:t xml:space="preserve"> per hour x 6 hours = $</w:t>
      </w:r>
      <w:r w:rsidR="00ED366C">
        <w:rPr>
          <w:rFonts w:ascii="Times New Roman" w:eastAsia="Times New Roman" w:hAnsi="Times New Roman" w:cs="Times New Roman"/>
          <w:sz w:val="24"/>
          <w:szCs w:val="24"/>
        </w:rPr>
        <w:t>198</w:t>
      </w:r>
      <w:r w:rsidRPr="005D1FC2">
        <w:rPr>
          <w:rFonts w:ascii="Times New Roman" w:eastAsia="Times New Roman" w:hAnsi="Times New Roman" w:cs="Times New Roman"/>
          <w:sz w:val="24"/>
          <w:szCs w:val="24"/>
        </w:rPr>
        <w:t>.  The total wage cost to all state regulatory authorities is $</w:t>
      </w:r>
      <w:r w:rsidR="00ED366C">
        <w:rPr>
          <w:rFonts w:ascii="Times New Roman" w:eastAsia="Times New Roman" w:hAnsi="Times New Roman" w:cs="Times New Roman"/>
          <w:sz w:val="24"/>
          <w:szCs w:val="24"/>
        </w:rPr>
        <w:t>198</w:t>
      </w:r>
      <w:r w:rsidRPr="00ED366C">
        <w:rPr>
          <w:rFonts w:ascii="Times New Roman" w:eastAsia="Times New Roman" w:hAnsi="Times New Roman" w:cs="Times New Roman"/>
          <w:sz w:val="24"/>
          <w:szCs w:val="24"/>
        </w:rPr>
        <w:t xml:space="preserve"> x </w:t>
      </w:r>
      <w:r w:rsidR="00C47706" w:rsidRPr="00ED366C">
        <w:rPr>
          <w:rFonts w:ascii="Times New Roman" w:eastAsia="Times New Roman" w:hAnsi="Times New Roman" w:cs="Times New Roman"/>
          <w:sz w:val="24"/>
          <w:szCs w:val="24"/>
        </w:rPr>
        <w:t>44</w:t>
      </w:r>
      <w:r w:rsidRPr="00ED366C">
        <w:rPr>
          <w:rFonts w:ascii="Times New Roman" w:eastAsia="Times New Roman" w:hAnsi="Times New Roman" w:cs="Times New Roman"/>
          <w:sz w:val="24"/>
          <w:szCs w:val="24"/>
        </w:rPr>
        <w:t xml:space="preserve"> permit </w:t>
      </w:r>
      <w:r w:rsidRPr="005D1FC2">
        <w:rPr>
          <w:rFonts w:ascii="Times New Roman" w:eastAsia="Times New Roman" w:hAnsi="Times New Roman" w:cs="Times New Roman"/>
          <w:sz w:val="24"/>
          <w:szCs w:val="24"/>
        </w:rPr>
        <w:t>applications = $</w:t>
      </w:r>
      <w:r w:rsidR="00ED366C">
        <w:rPr>
          <w:rFonts w:ascii="Times New Roman" w:eastAsia="Times New Roman" w:hAnsi="Times New Roman" w:cs="Times New Roman"/>
          <w:sz w:val="24"/>
          <w:szCs w:val="24"/>
        </w:rPr>
        <w:t>8</w:t>
      </w:r>
      <w:r w:rsidRPr="005D1FC2">
        <w:rPr>
          <w:rFonts w:ascii="Times New Roman" w:eastAsia="Times New Roman" w:hAnsi="Times New Roman" w:cs="Times New Roman"/>
          <w:sz w:val="24"/>
          <w:szCs w:val="24"/>
        </w:rPr>
        <w:t>,</w:t>
      </w:r>
      <w:r w:rsidR="00ED366C">
        <w:rPr>
          <w:rFonts w:ascii="Times New Roman" w:eastAsia="Times New Roman" w:hAnsi="Times New Roman" w:cs="Times New Roman"/>
          <w:sz w:val="24"/>
          <w:szCs w:val="24"/>
        </w:rPr>
        <w:t>712</w:t>
      </w:r>
      <w:r w:rsidRPr="005D1FC2">
        <w:rPr>
          <w:rFonts w:ascii="Times New Roman" w:eastAsia="Times New Roman" w:hAnsi="Times New Roman" w:cs="Times New Roman"/>
          <w:sz w:val="24"/>
          <w:szCs w:val="24"/>
        </w:rPr>
        <w:t>.</w:t>
      </w:r>
    </w:p>
    <w:p w:rsidR="005D1FC2" w:rsidRPr="005D1FC2" w:rsidRDefault="005D1FC2" w:rsidP="005D1FC2">
      <w:pPr>
        <w:spacing w:after="0" w:line="240" w:lineRule="auto"/>
        <w:ind w:left="720"/>
        <w:rPr>
          <w:rFonts w:ascii="Times New Roman" w:eastAsia="Times New Roman" w:hAnsi="Times New Roman" w:cs="Arial"/>
          <w:sz w:val="24"/>
          <w:szCs w:val="24"/>
        </w:rPr>
      </w:pPr>
    </w:p>
    <w:p w:rsidR="005D1FC2" w:rsidRPr="005D1FC2" w:rsidRDefault="005D1FC2" w:rsidP="005D1FC2">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rPr>
        <w:lastRenderedPageBreak/>
        <w:t>Therefore, we estimate that the burden to all respondents is $</w:t>
      </w:r>
      <w:r w:rsidR="00ED366C">
        <w:rPr>
          <w:rFonts w:ascii="Times New Roman" w:eastAsia="Times New Roman" w:hAnsi="Times New Roman" w:cs="Arial"/>
          <w:sz w:val="24"/>
          <w:szCs w:val="24"/>
        </w:rPr>
        <w:t>4</w:t>
      </w:r>
      <w:r w:rsidRPr="005D1FC2">
        <w:rPr>
          <w:rFonts w:ascii="Times New Roman" w:eastAsia="Times New Roman" w:hAnsi="Times New Roman" w:cs="Arial"/>
          <w:sz w:val="24"/>
          <w:szCs w:val="24"/>
        </w:rPr>
        <w:t>3,</w:t>
      </w:r>
      <w:r w:rsidR="00ED366C">
        <w:rPr>
          <w:rFonts w:ascii="Times New Roman" w:eastAsia="Times New Roman" w:hAnsi="Times New Roman" w:cs="Arial"/>
          <w:sz w:val="24"/>
          <w:szCs w:val="24"/>
        </w:rPr>
        <w:t>020</w:t>
      </w:r>
      <w:r w:rsidRPr="005D1FC2">
        <w:rPr>
          <w:rFonts w:ascii="Times New Roman" w:eastAsia="Times New Roman" w:hAnsi="Times New Roman" w:cs="Arial"/>
          <w:sz w:val="24"/>
          <w:szCs w:val="24"/>
        </w:rPr>
        <w:t xml:space="preserve"> for industry + $</w:t>
      </w:r>
      <w:r w:rsidR="00ED366C">
        <w:rPr>
          <w:rFonts w:ascii="Times New Roman" w:eastAsia="Times New Roman" w:hAnsi="Times New Roman" w:cs="Arial"/>
          <w:sz w:val="24"/>
          <w:szCs w:val="24"/>
        </w:rPr>
        <w:t>8,712</w:t>
      </w:r>
      <w:r w:rsidRPr="005D1FC2">
        <w:rPr>
          <w:rFonts w:ascii="Times New Roman" w:eastAsia="Times New Roman" w:hAnsi="Times New Roman" w:cs="Arial"/>
          <w:sz w:val="24"/>
          <w:szCs w:val="24"/>
        </w:rPr>
        <w:t xml:space="preserve"> for s</w:t>
      </w:r>
      <w:r w:rsidR="00ED366C">
        <w:rPr>
          <w:rFonts w:ascii="Times New Roman" w:eastAsia="Times New Roman" w:hAnsi="Times New Roman" w:cs="Arial"/>
          <w:sz w:val="24"/>
          <w:szCs w:val="24"/>
        </w:rPr>
        <w:t>tate regulatory authorities = $51</w:t>
      </w:r>
      <w:r w:rsidRPr="005D1FC2">
        <w:rPr>
          <w:rFonts w:ascii="Times New Roman" w:eastAsia="Times New Roman" w:hAnsi="Times New Roman" w:cs="Arial"/>
          <w:sz w:val="24"/>
          <w:szCs w:val="24"/>
        </w:rPr>
        <w:t>,</w:t>
      </w:r>
      <w:r w:rsidR="00ED366C">
        <w:rPr>
          <w:rFonts w:ascii="Times New Roman" w:eastAsia="Times New Roman" w:hAnsi="Times New Roman" w:cs="Arial"/>
          <w:sz w:val="24"/>
          <w:szCs w:val="24"/>
        </w:rPr>
        <w:t>732</w:t>
      </w:r>
      <w:r w:rsidRPr="005D1FC2">
        <w:rPr>
          <w:rFonts w:ascii="Times New Roman" w:eastAsia="Times New Roman" w:hAnsi="Times New Roman" w:cs="Arial"/>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C23E50">
      <w:pPr>
        <w:keepNext/>
        <w:keepLines/>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13.</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Total Annual Non-Wage Cost Burden to Respondents</w:t>
      </w:r>
      <w:r w:rsidRPr="005D1FC2">
        <w:rPr>
          <w:rFonts w:ascii="Times New Roman" w:eastAsia="Times New Roman" w:hAnsi="Times New Roman" w:cs="Times New Roman"/>
          <w:sz w:val="24"/>
          <w:szCs w:val="24"/>
          <w:u w:val="single"/>
        </w:rPr>
        <w:t>.</w:t>
      </w:r>
    </w:p>
    <w:p w:rsidR="005D1FC2" w:rsidRPr="005D1FC2" w:rsidRDefault="005D1FC2" w:rsidP="00C23E50">
      <w:pPr>
        <w:keepNext/>
        <w:keepLines/>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C23E50" w:rsidP="00C23E50">
      <w:pPr>
        <w:keepNext/>
        <w:keepLines/>
        <w:tabs>
          <w:tab w:val="left" w:pos="720"/>
          <w:tab w:val="left" w:pos="108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rPr>
        <w:t>a.</w:t>
      </w:r>
      <w:r w:rsidR="005D1FC2" w:rsidRPr="005D1FC2">
        <w:rPr>
          <w:rFonts w:ascii="Times New Roman" w:eastAsia="Times New Roman" w:hAnsi="Times New Roman" w:cs="Times New Roman"/>
          <w:sz w:val="24"/>
          <w:szCs w:val="24"/>
        </w:rPr>
        <w:tab/>
      </w:r>
      <w:r w:rsidR="005D1FC2" w:rsidRPr="005D1FC2">
        <w:rPr>
          <w:rFonts w:ascii="Times New Roman" w:eastAsia="Times New Roman" w:hAnsi="Times New Roman" w:cs="Times New Roman"/>
          <w:sz w:val="24"/>
          <w:szCs w:val="24"/>
          <w:u w:val="single"/>
        </w:rPr>
        <w:t>Capital and Start-Up Costs:</w:t>
      </w:r>
    </w:p>
    <w:p w:rsidR="005D1FC2" w:rsidRPr="005D1FC2" w:rsidRDefault="005D1FC2" w:rsidP="005D1FC2">
      <w:pPr>
        <w:keepNext/>
        <w:keepLines/>
        <w:tabs>
          <w:tab w:val="left" w:pos="720"/>
          <w:tab w:val="left" w:pos="1080"/>
        </w:tabs>
        <w:spacing w:after="0" w:line="240" w:lineRule="auto"/>
        <w:ind w:left="720"/>
        <w:rPr>
          <w:rFonts w:ascii="Times New Roman" w:eastAsia="Times New Roman" w:hAnsi="Times New Roman" w:cs="Times New Roman"/>
          <w:sz w:val="24"/>
          <w:szCs w:val="24"/>
        </w:rPr>
      </w:pPr>
    </w:p>
    <w:p w:rsidR="005D1FC2" w:rsidRPr="00ED366C" w:rsidRDefault="005D1FC2" w:rsidP="005D1FC2">
      <w:pPr>
        <w:keepNext/>
        <w:keepLines/>
        <w:tabs>
          <w:tab w:val="left" w:pos="720"/>
        </w:tabs>
        <w:spacing w:after="0" w:line="240" w:lineRule="auto"/>
        <w:ind w:left="720"/>
        <w:rPr>
          <w:rFonts w:ascii="Times New Roman" w:eastAsia="Times New Roman" w:hAnsi="Times New Roman" w:cs="Times New Roman"/>
          <w:sz w:val="24"/>
          <w:szCs w:val="24"/>
        </w:rPr>
      </w:pPr>
      <w:r w:rsidRPr="00ED366C">
        <w:rPr>
          <w:rFonts w:ascii="Times New Roman" w:eastAsia="Times New Roman" w:hAnsi="Times New Roman" w:cs="Times New Roman"/>
          <w:sz w:val="24"/>
          <w:szCs w:val="24"/>
        </w:rPr>
        <w:t>We estimate that non-labor costs for each application average $5,000 for this section, which translates to a total cost of $</w:t>
      </w:r>
      <w:r w:rsidR="00C47706" w:rsidRPr="00ED366C">
        <w:rPr>
          <w:rFonts w:ascii="Times New Roman" w:eastAsia="Times New Roman" w:hAnsi="Times New Roman" w:cs="Times New Roman"/>
          <w:sz w:val="24"/>
          <w:szCs w:val="24"/>
        </w:rPr>
        <w:t>22</w:t>
      </w:r>
      <w:r w:rsidRPr="00ED366C">
        <w:rPr>
          <w:rFonts w:ascii="Times New Roman" w:eastAsia="Times New Roman" w:hAnsi="Times New Roman" w:cs="Times New Roman"/>
          <w:sz w:val="24"/>
          <w:szCs w:val="24"/>
        </w:rPr>
        <w:t>5,000 for all applicants (</w:t>
      </w:r>
      <w:r w:rsidR="00C47706" w:rsidRPr="00ED366C">
        <w:rPr>
          <w:rFonts w:ascii="Times New Roman" w:eastAsia="Times New Roman" w:hAnsi="Times New Roman" w:cs="Times New Roman"/>
          <w:sz w:val="24"/>
          <w:szCs w:val="24"/>
        </w:rPr>
        <w:t>45</w:t>
      </w:r>
      <w:r w:rsidRPr="00ED366C">
        <w:rPr>
          <w:rFonts w:ascii="Times New Roman" w:eastAsia="Times New Roman" w:hAnsi="Times New Roman" w:cs="Times New Roman"/>
          <w:sz w:val="24"/>
          <w:szCs w:val="24"/>
        </w:rPr>
        <w:t xml:space="preserve"> applications x $5,000 per application).</w:t>
      </w: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b.</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Operations, Maintenance, and Services:</w:t>
      </w: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Shruti"/>
          <w:sz w:val="24"/>
          <w:szCs w:val="24"/>
        </w:rPr>
        <w:t xml:space="preserve">None other than those associated with customary and usual business practices. </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14.</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Estimate of Costs to the Federal Government: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1774A">
      <w:pPr>
        <w:tabs>
          <w:tab w:val="left" w:pos="-1296"/>
          <w:tab w:val="left" w:pos="-576"/>
          <w:tab w:val="left" w:pos="720"/>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Oversight</w:t>
      </w:r>
      <w:r w:rsidRPr="005D1FC2">
        <w:rPr>
          <w:rFonts w:ascii="Times New Roman" w:eastAsia="Times New Roman" w:hAnsi="Times New Roman" w:cs="Arial"/>
          <w:sz w:val="24"/>
          <w:szCs w:val="24"/>
        </w:rPr>
        <w:t xml:space="preserve">:  In keeping with the current guidance concerning oversight of state program implementation, which de-emphasizes process reviews,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does not anticipate conducting any significant oversight review of state compliance with the requirements of 30 CFR § 784.22 in the absence of any indication of programmatic problems.  If we conduct an oversight review of this topic in one state program per year, that review would require an average of 12 hours at $</w:t>
      </w:r>
      <w:r w:rsidR="00E17BC5">
        <w:rPr>
          <w:rFonts w:ascii="Times New Roman" w:eastAsia="Times New Roman" w:hAnsi="Times New Roman" w:cs="Arial"/>
          <w:sz w:val="24"/>
          <w:szCs w:val="24"/>
        </w:rPr>
        <w:t>56.61</w:t>
      </w:r>
      <w:r w:rsidRPr="005D1FC2">
        <w:rPr>
          <w:rFonts w:ascii="Times New Roman" w:eastAsia="Times New Roman" w:hAnsi="Times New Roman" w:cs="Arial"/>
          <w:sz w:val="24"/>
          <w:szCs w:val="24"/>
        </w:rPr>
        <w:t xml:space="preserve"> per hour (GS-12/5 regulatory program specialist/mining engineer reviewing the application, including 1.5 multiplier for benefits</w:t>
      </w:r>
      <w:r w:rsidRPr="005D1FC2">
        <w:rPr>
          <w:rFonts w:ascii="Times New Roman" w:eastAsia="Times New Roman" w:hAnsi="Times New Roman" w:cs="Times New Roman"/>
          <w:sz w:val="24"/>
          <w:szCs w:val="24"/>
        </w:rPr>
        <w:t>)</w:t>
      </w:r>
      <w:r w:rsidR="0051774A">
        <w:rPr>
          <w:rFonts w:ascii="Times New Roman" w:eastAsia="Times New Roman" w:hAnsi="Times New Roman" w:cs="Times New Roman"/>
          <w:sz w:val="24"/>
          <w:szCs w:val="24"/>
        </w:rPr>
        <w:t xml:space="preserve">.  </w:t>
      </w:r>
      <w:r w:rsidRPr="005D1FC2">
        <w:rPr>
          <w:rFonts w:ascii="Times New Roman" w:eastAsia="Times New Roman" w:hAnsi="Times New Roman" w:cs="Arial"/>
          <w:sz w:val="24"/>
          <w:szCs w:val="24"/>
        </w:rPr>
        <w:t xml:space="preserve">The annual cost to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for this oversight activity is estimated to be $</w:t>
      </w:r>
      <w:r w:rsidR="00E17BC5">
        <w:rPr>
          <w:rFonts w:ascii="Times New Roman" w:eastAsia="Times New Roman" w:hAnsi="Times New Roman" w:cs="Arial"/>
          <w:sz w:val="24"/>
          <w:szCs w:val="24"/>
        </w:rPr>
        <w:t>679</w:t>
      </w:r>
      <w:r w:rsidRPr="005D1FC2">
        <w:rPr>
          <w:rFonts w:ascii="Times New Roman" w:eastAsia="Times New Roman" w:hAnsi="Times New Roman" w:cs="Arial"/>
          <w:sz w:val="24"/>
          <w:szCs w:val="24"/>
        </w:rPr>
        <w:t>.</w:t>
      </w:r>
    </w:p>
    <w:p w:rsidR="005D1FC2" w:rsidRPr="005D1FC2" w:rsidRDefault="005D1FC2" w:rsidP="005D1F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u w:val="single"/>
        </w:rPr>
      </w:pPr>
      <w:r w:rsidRPr="005D1FC2">
        <w:rPr>
          <w:rFonts w:ascii="Times New Roman" w:eastAsia="Times New Roman" w:hAnsi="Times New Roman" w:cs="Arial"/>
          <w:sz w:val="24"/>
          <w:szCs w:val="24"/>
          <w:u w:val="single"/>
        </w:rPr>
        <w:t>Federal Programs</w:t>
      </w:r>
      <w:r w:rsidRPr="005D1FC2">
        <w:rPr>
          <w:rFonts w:ascii="Times New Roman" w:eastAsia="Times New Roman" w:hAnsi="Times New Roman" w:cs="Arial"/>
          <w:sz w:val="24"/>
          <w:szCs w:val="24"/>
        </w:rPr>
        <w:t>:  Based upon data collected in 201</w:t>
      </w:r>
      <w:r w:rsidR="00E17BC5">
        <w:rPr>
          <w:rFonts w:ascii="Times New Roman" w:eastAsia="Times New Roman" w:hAnsi="Times New Roman" w:cs="Arial"/>
          <w:sz w:val="24"/>
          <w:szCs w:val="24"/>
        </w:rPr>
        <w:t>3</w:t>
      </w:r>
      <w:r w:rsidRPr="005D1FC2">
        <w:rPr>
          <w:rFonts w:ascii="Times New Roman" w:eastAsia="Times New Roman" w:hAnsi="Times New Roman" w:cs="Arial"/>
          <w:sz w:val="24"/>
          <w:szCs w:val="24"/>
        </w:rPr>
        <w:t xml:space="preserve">,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estimates that it will annually receive one underground application for a new permit where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is the regulatory authority, requiring 6 hours to review.  At an average salary of $</w:t>
      </w:r>
      <w:r w:rsidR="00E17BC5">
        <w:rPr>
          <w:rFonts w:ascii="Times New Roman" w:eastAsia="Times New Roman" w:hAnsi="Times New Roman" w:cs="Arial"/>
          <w:sz w:val="24"/>
          <w:szCs w:val="24"/>
        </w:rPr>
        <w:t>56.61</w:t>
      </w:r>
      <w:r w:rsidRPr="005D1FC2">
        <w:rPr>
          <w:rFonts w:ascii="Times New Roman" w:eastAsia="Times New Roman" w:hAnsi="Times New Roman" w:cs="Arial"/>
          <w:sz w:val="24"/>
          <w:szCs w:val="24"/>
        </w:rPr>
        <w:t xml:space="preserve"> per hour for 6 hours to review this section of the application, the annual wage cost to the Federal government to review this section will be $</w:t>
      </w:r>
      <w:r w:rsidR="00E17BC5">
        <w:rPr>
          <w:rFonts w:ascii="Times New Roman" w:eastAsia="Times New Roman" w:hAnsi="Times New Roman" w:cs="Arial"/>
          <w:sz w:val="24"/>
          <w:szCs w:val="24"/>
        </w:rPr>
        <w:t>340</w:t>
      </w:r>
      <w:r w:rsidRPr="005D1FC2">
        <w:rPr>
          <w:rFonts w:ascii="Times New Roman" w:eastAsia="Times New Roman" w:hAnsi="Times New Roman" w:cs="Arial"/>
          <w:sz w:val="24"/>
          <w:szCs w:val="24"/>
        </w:rPr>
        <w:t xml:space="preserve"> (1 application x $</w:t>
      </w:r>
      <w:r w:rsidR="00E17BC5">
        <w:rPr>
          <w:rFonts w:ascii="Times New Roman" w:eastAsia="Times New Roman" w:hAnsi="Times New Roman" w:cs="Arial"/>
          <w:sz w:val="24"/>
          <w:szCs w:val="24"/>
        </w:rPr>
        <w:t>56.61</w:t>
      </w:r>
      <w:r w:rsidRPr="005D1FC2">
        <w:rPr>
          <w:rFonts w:ascii="Times New Roman" w:eastAsia="Times New Roman" w:hAnsi="Times New Roman" w:cs="Arial"/>
          <w:sz w:val="24"/>
          <w:szCs w:val="24"/>
        </w:rPr>
        <w:t xml:space="preserve"> x 6 hours).</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Total Federal Cost</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t xml:space="preserve">        $</w:t>
      </w:r>
      <w:r w:rsidR="00E17BC5">
        <w:rPr>
          <w:rFonts w:ascii="Times New Roman" w:eastAsia="Times New Roman" w:hAnsi="Times New Roman" w:cs="Arial"/>
          <w:sz w:val="24"/>
          <w:szCs w:val="24"/>
        </w:rPr>
        <w:tab/>
      </w:r>
      <w:r w:rsidRPr="005D1FC2">
        <w:rPr>
          <w:rFonts w:ascii="Times New Roman" w:eastAsia="Times New Roman" w:hAnsi="Times New Roman" w:cs="Arial"/>
          <w:sz w:val="24"/>
          <w:szCs w:val="24"/>
        </w:rPr>
        <w:t xml:space="preserve">   </w:t>
      </w:r>
      <w:r w:rsidR="00E17BC5">
        <w:rPr>
          <w:rFonts w:ascii="Times New Roman" w:eastAsia="Times New Roman" w:hAnsi="Times New Roman" w:cs="Arial"/>
          <w:sz w:val="24"/>
          <w:szCs w:val="24"/>
        </w:rPr>
        <w:t>679</w:t>
      </w:r>
      <w:r w:rsidRPr="005D1FC2">
        <w:rPr>
          <w:rFonts w:ascii="Times New Roman" w:eastAsia="Times New Roman" w:hAnsi="Times New Roman" w:cs="Arial"/>
          <w:sz w:val="24"/>
          <w:szCs w:val="24"/>
        </w:rPr>
        <w:t xml:space="preserve">  Oversight</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t xml:space="preserve">  </w:t>
      </w:r>
      <w:r w:rsidRPr="005D1FC2">
        <w:rPr>
          <w:rFonts w:ascii="Times New Roman" w:eastAsia="Times New Roman" w:hAnsi="Times New Roman" w:cs="Arial"/>
          <w:sz w:val="24"/>
          <w:szCs w:val="24"/>
          <w:u w:val="single"/>
        </w:rPr>
        <w:t xml:space="preserve">+    </w:t>
      </w:r>
      <w:r w:rsidR="00E17BC5">
        <w:rPr>
          <w:rFonts w:ascii="Times New Roman" w:eastAsia="Times New Roman" w:hAnsi="Times New Roman" w:cs="Arial"/>
          <w:sz w:val="24"/>
          <w:szCs w:val="24"/>
          <w:u w:val="single"/>
        </w:rPr>
        <w:t>$</w:t>
      </w:r>
      <w:r w:rsidR="00E17BC5">
        <w:rPr>
          <w:rFonts w:ascii="Times New Roman" w:eastAsia="Times New Roman" w:hAnsi="Times New Roman" w:cs="Arial"/>
          <w:sz w:val="24"/>
          <w:szCs w:val="24"/>
          <w:u w:val="single"/>
        </w:rPr>
        <w:tab/>
        <w:t xml:space="preserve">   340</w:t>
      </w:r>
      <w:r w:rsidRPr="005D1FC2">
        <w:rPr>
          <w:rFonts w:ascii="Times New Roman" w:eastAsia="Times New Roman" w:hAnsi="Times New Roman" w:cs="Arial"/>
          <w:sz w:val="24"/>
          <w:szCs w:val="24"/>
        </w:rPr>
        <w:t xml:space="preserve">  Federal Programs</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t xml:space="preserve">        $</w:t>
      </w:r>
      <w:r w:rsidR="00E17BC5">
        <w:rPr>
          <w:rFonts w:ascii="Times New Roman" w:eastAsia="Times New Roman" w:hAnsi="Times New Roman" w:cs="Arial"/>
          <w:sz w:val="24"/>
          <w:szCs w:val="24"/>
        </w:rPr>
        <w:tab/>
        <w:t>1,019</w:t>
      </w:r>
      <w:r w:rsidRPr="005D1FC2">
        <w:rPr>
          <w:rFonts w:ascii="Times New Roman" w:eastAsia="Times New Roman" w:hAnsi="Times New Roman" w:cs="Arial"/>
          <w:sz w:val="24"/>
          <w:szCs w:val="24"/>
        </w:rPr>
        <w:t xml:space="preserve">  Total Federal Cost</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u w:val="single"/>
        </w:rPr>
      </w:pPr>
    </w:p>
    <w:p w:rsidR="005D1FC2" w:rsidRDefault="005D1FC2" w:rsidP="00C23E50">
      <w:pPr>
        <w:spacing w:after="0" w:line="240" w:lineRule="auto"/>
        <w:ind w:left="734" w:hanging="734"/>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15.</w:t>
      </w:r>
      <w:r w:rsidRPr="005D1FC2">
        <w:rPr>
          <w:rFonts w:ascii="Times New Roman" w:eastAsia="Times New Roman" w:hAnsi="Times New Roman" w:cs="Times New Roman"/>
          <w:sz w:val="24"/>
          <w:szCs w:val="24"/>
        </w:rPr>
        <w:tab/>
        <w:t xml:space="preserve">There are </w:t>
      </w:r>
      <w:r w:rsidRPr="00E17BC5">
        <w:rPr>
          <w:rFonts w:ascii="Times New Roman" w:eastAsia="Times New Roman" w:hAnsi="Times New Roman" w:cs="Times New Roman"/>
          <w:sz w:val="24"/>
          <w:szCs w:val="24"/>
        </w:rPr>
        <w:t>currently 1,</w:t>
      </w:r>
      <w:r w:rsidR="00C47706" w:rsidRPr="00E17BC5">
        <w:rPr>
          <w:rFonts w:ascii="Times New Roman" w:eastAsia="Times New Roman" w:hAnsi="Times New Roman" w:cs="Times New Roman"/>
          <w:sz w:val="24"/>
          <w:szCs w:val="24"/>
        </w:rPr>
        <w:t>164</w:t>
      </w:r>
      <w:r w:rsidRPr="00E17BC5">
        <w:rPr>
          <w:rFonts w:ascii="Times New Roman" w:eastAsia="Times New Roman" w:hAnsi="Times New Roman" w:cs="Times New Roman"/>
          <w:sz w:val="24"/>
          <w:szCs w:val="24"/>
        </w:rPr>
        <w:t xml:space="preserve"> hours approved for this section.  This request will </w:t>
      </w:r>
      <w:r w:rsidR="00A020AC" w:rsidRPr="00E17BC5">
        <w:rPr>
          <w:rFonts w:ascii="Times New Roman" w:eastAsia="Times New Roman" w:hAnsi="Times New Roman" w:cs="Times New Roman"/>
          <w:sz w:val="24"/>
          <w:szCs w:val="24"/>
        </w:rPr>
        <w:t>increase</w:t>
      </w:r>
      <w:r w:rsidRPr="00E17BC5">
        <w:rPr>
          <w:rFonts w:ascii="Times New Roman" w:eastAsia="Times New Roman" w:hAnsi="Times New Roman" w:cs="Times New Roman"/>
          <w:sz w:val="24"/>
          <w:szCs w:val="24"/>
        </w:rPr>
        <w:t xml:space="preserve"> the burden estimate for this section by </w:t>
      </w:r>
      <w:r w:rsidR="00A020AC" w:rsidRPr="00E17BC5">
        <w:rPr>
          <w:rFonts w:ascii="Times New Roman" w:eastAsia="Times New Roman" w:hAnsi="Times New Roman" w:cs="Times New Roman"/>
          <w:sz w:val="24"/>
          <w:szCs w:val="24"/>
        </w:rPr>
        <w:t>185</w:t>
      </w:r>
      <w:r w:rsidRPr="00E17BC5">
        <w:rPr>
          <w:rFonts w:ascii="Times New Roman" w:eastAsia="Times New Roman" w:hAnsi="Times New Roman" w:cs="Times New Roman"/>
          <w:sz w:val="24"/>
          <w:szCs w:val="24"/>
        </w:rPr>
        <w:t xml:space="preserve"> hours.  The burden will change as follows:</w:t>
      </w:r>
    </w:p>
    <w:p w:rsidR="0051774A" w:rsidRPr="00E17BC5" w:rsidRDefault="0051774A" w:rsidP="00C23E50">
      <w:pPr>
        <w:spacing w:after="0" w:line="240" w:lineRule="auto"/>
        <w:ind w:left="734" w:hanging="734"/>
        <w:rPr>
          <w:rFonts w:ascii="Times New Roman" w:eastAsia="Times New Roman" w:hAnsi="Times New Roman" w:cs="Times New Roman"/>
          <w:sz w:val="24"/>
          <w:szCs w:val="24"/>
        </w:rPr>
      </w:pPr>
    </w:p>
    <w:p w:rsidR="005D1FC2" w:rsidRPr="00E17BC5" w:rsidRDefault="005D1FC2" w:rsidP="005D1FC2">
      <w:pPr>
        <w:tabs>
          <w:tab w:val="left" w:pos="720"/>
          <w:tab w:val="left" w:pos="1440"/>
        </w:tabs>
        <w:spacing w:after="0" w:line="240" w:lineRule="auto"/>
        <w:ind w:left="1080"/>
        <w:rPr>
          <w:rFonts w:ascii="Times New Roman" w:eastAsia="Times New Roman" w:hAnsi="Times New Roman" w:cs="Times New Roman"/>
          <w:sz w:val="24"/>
          <w:szCs w:val="24"/>
        </w:rPr>
      </w:pPr>
      <w:r w:rsidRPr="00E17BC5">
        <w:rPr>
          <w:rFonts w:ascii="Times New Roman" w:eastAsia="Times New Roman" w:hAnsi="Times New Roman" w:cs="Times New Roman"/>
          <w:sz w:val="24"/>
          <w:szCs w:val="24"/>
        </w:rPr>
        <w:tab/>
        <w:t>1,</w:t>
      </w:r>
      <w:r w:rsidR="00C47706" w:rsidRPr="00E17BC5">
        <w:rPr>
          <w:rFonts w:ascii="Times New Roman" w:eastAsia="Times New Roman" w:hAnsi="Times New Roman" w:cs="Times New Roman"/>
          <w:sz w:val="24"/>
          <w:szCs w:val="24"/>
        </w:rPr>
        <w:t>164</w:t>
      </w:r>
      <w:r w:rsidRPr="00E17BC5">
        <w:rPr>
          <w:rFonts w:ascii="Times New Roman" w:eastAsia="Times New Roman" w:hAnsi="Times New Roman" w:cs="Times New Roman"/>
          <w:sz w:val="24"/>
          <w:szCs w:val="24"/>
        </w:rPr>
        <w:t xml:space="preserve"> hours currently approved</w:t>
      </w:r>
    </w:p>
    <w:p w:rsidR="005D1FC2" w:rsidRPr="00E17BC5" w:rsidRDefault="00E17BC5" w:rsidP="005D1FC2">
      <w:pPr>
        <w:tabs>
          <w:tab w:val="left" w:pos="720"/>
          <w:tab w:val="left" w:pos="1440"/>
        </w:tabs>
        <w:spacing w:after="0" w:line="240" w:lineRule="auto"/>
        <w:ind w:left="1080"/>
        <w:rPr>
          <w:rFonts w:ascii="Times New Roman" w:eastAsia="Times New Roman" w:hAnsi="Times New Roman" w:cs="Times New Roman"/>
          <w:sz w:val="24"/>
          <w:szCs w:val="24"/>
        </w:rPr>
      </w:pPr>
      <w:r w:rsidRPr="00E17BC5">
        <w:rPr>
          <w:rFonts w:ascii="Times New Roman" w:eastAsia="Times New Roman" w:hAnsi="Times New Roman" w:cs="Times New Roman"/>
          <w:sz w:val="24"/>
          <w:szCs w:val="24"/>
          <w:u w:val="single"/>
        </w:rPr>
        <w:t>+</w:t>
      </w:r>
      <w:r w:rsidR="00A020AC" w:rsidRPr="00E17BC5">
        <w:rPr>
          <w:rFonts w:ascii="Times New Roman" w:eastAsia="Times New Roman" w:hAnsi="Times New Roman" w:cs="Times New Roman"/>
          <w:sz w:val="24"/>
          <w:szCs w:val="24"/>
          <w:u w:val="single"/>
        </w:rPr>
        <w:tab/>
      </w:r>
      <w:r w:rsidRPr="00E17BC5">
        <w:rPr>
          <w:rFonts w:ascii="Times New Roman" w:eastAsia="Times New Roman" w:hAnsi="Times New Roman" w:cs="Times New Roman"/>
          <w:sz w:val="24"/>
          <w:szCs w:val="24"/>
          <w:u w:val="single"/>
        </w:rPr>
        <w:t xml:space="preserve">   </w:t>
      </w:r>
      <w:r w:rsidR="00A020AC" w:rsidRPr="00E17BC5">
        <w:rPr>
          <w:rFonts w:ascii="Times New Roman" w:eastAsia="Times New Roman" w:hAnsi="Times New Roman" w:cs="Times New Roman"/>
          <w:sz w:val="24"/>
          <w:szCs w:val="24"/>
          <w:u w:val="single"/>
        </w:rPr>
        <w:t>1</w:t>
      </w:r>
      <w:r w:rsidRPr="00E17BC5">
        <w:rPr>
          <w:rFonts w:ascii="Times New Roman" w:eastAsia="Times New Roman" w:hAnsi="Times New Roman" w:cs="Times New Roman"/>
          <w:sz w:val="24"/>
          <w:szCs w:val="24"/>
          <w:u w:val="single"/>
        </w:rPr>
        <w:t>85</w:t>
      </w:r>
      <w:r w:rsidR="005D1FC2" w:rsidRPr="00E17BC5">
        <w:rPr>
          <w:rFonts w:ascii="Times New Roman" w:eastAsia="Times New Roman" w:hAnsi="Times New Roman" w:cs="Times New Roman"/>
          <w:sz w:val="24"/>
          <w:szCs w:val="24"/>
        </w:rPr>
        <w:t xml:space="preserve"> hours due to an adjustment</w:t>
      </w:r>
    </w:p>
    <w:p w:rsidR="005D1FC2" w:rsidRPr="00E17BC5" w:rsidRDefault="005D1FC2" w:rsidP="005D1FC2">
      <w:pPr>
        <w:tabs>
          <w:tab w:val="left" w:pos="1440"/>
        </w:tabs>
        <w:spacing w:after="0" w:line="240" w:lineRule="auto"/>
        <w:ind w:left="1080"/>
        <w:rPr>
          <w:rFonts w:ascii="Times New Roman" w:eastAsia="Times New Roman" w:hAnsi="Times New Roman" w:cs="Times New Roman"/>
          <w:sz w:val="24"/>
          <w:szCs w:val="24"/>
        </w:rPr>
      </w:pPr>
      <w:r w:rsidRPr="00E17BC5">
        <w:rPr>
          <w:rFonts w:ascii="Times New Roman" w:eastAsia="Times New Roman" w:hAnsi="Times New Roman" w:cs="Times New Roman"/>
          <w:sz w:val="24"/>
          <w:szCs w:val="24"/>
        </w:rPr>
        <w:tab/>
      </w:r>
      <w:r w:rsidR="00E17BC5" w:rsidRPr="00E17BC5">
        <w:rPr>
          <w:rFonts w:ascii="Times New Roman" w:eastAsia="Times New Roman" w:hAnsi="Times New Roman" w:cs="Times New Roman"/>
          <w:sz w:val="24"/>
          <w:szCs w:val="24"/>
        </w:rPr>
        <w:t>1,349</w:t>
      </w:r>
      <w:r w:rsidRPr="00E17BC5">
        <w:rPr>
          <w:rFonts w:ascii="Times New Roman" w:eastAsia="Times New Roman" w:hAnsi="Times New Roman" w:cs="Times New Roman"/>
          <w:sz w:val="24"/>
          <w:szCs w:val="24"/>
        </w:rPr>
        <w:t xml:space="preserve"> hours requested</w:t>
      </w:r>
    </w:p>
    <w:p w:rsidR="005D1FC2" w:rsidRPr="005D1FC2" w:rsidRDefault="005D1FC2" w:rsidP="005D1FC2">
      <w:pPr>
        <w:tabs>
          <w:tab w:val="left" w:pos="720"/>
          <w:tab w:val="left" w:pos="180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 w:val="left" w:pos="180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lastRenderedPageBreak/>
        <w:t xml:space="preserve">This request will also result in a burden </w:t>
      </w:r>
      <w:r w:rsidR="00E17BC5">
        <w:rPr>
          <w:rFonts w:ascii="Times New Roman" w:eastAsia="Times New Roman" w:hAnsi="Times New Roman" w:cs="Times New Roman"/>
          <w:sz w:val="24"/>
          <w:szCs w:val="24"/>
        </w:rPr>
        <w:t xml:space="preserve">increase of $30,000 </w:t>
      </w:r>
      <w:r w:rsidRPr="005D1FC2">
        <w:rPr>
          <w:rFonts w:ascii="Times New Roman" w:eastAsia="Times New Roman" w:hAnsi="Times New Roman" w:cs="Times New Roman"/>
          <w:sz w:val="24"/>
          <w:szCs w:val="24"/>
        </w:rPr>
        <w:t>for non-wage costs due to the adjustment in respondents, for a new total of $</w:t>
      </w:r>
      <w:r w:rsidR="00E17BC5">
        <w:rPr>
          <w:rFonts w:ascii="Times New Roman" w:eastAsia="Times New Roman" w:hAnsi="Times New Roman" w:cs="Times New Roman"/>
          <w:sz w:val="24"/>
          <w:szCs w:val="24"/>
        </w:rPr>
        <w:t>225</w:t>
      </w:r>
      <w:r w:rsidRPr="005D1FC2">
        <w:rPr>
          <w:rFonts w:ascii="Times New Roman" w:eastAsia="Times New Roman" w:hAnsi="Times New Roman" w:cs="Times New Roman"/>
          <w:sz w:val="24"/>
          <w:szCs w:val="24"/>
        </w:rPr>
        <w:t>,000.</w:t>
      </w:r>
    </w:p>
    <w:p w:rsidR="005D1FC2" w:rsidRPr="005D1FC2" w:rsidRDefault="005D1FC2" w:rsidP="00C23E50">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jc w:val="center"/>
        <w:rPr>
          <w:rFonts w:ascii="Times New Roman" w:eastAsia="Times New Roman" w:hAnsi="Times New Roman" w:cs="Times New Roman"/>
          <w:b/>
          <w:i/>
          <w:sz w:val="24"/>
          <w:szCs w:val="24"/>
        </w:rPr>
      </w:pPr>
      <w:r w:rsidRPr="005D1FC2">
        <w:rPr>
          <w:rFonts w:ascii="Times New Roman" w:eastAsia="Times New Roman" w:hAnsi="Times New Roman" w:cs="Times New Roman"/>
          <w:sz w:val="24"/>
          <w:szCs w:val="24"/>
        </w:rPr>
        <w:br w:type="page"/>
      </w:r>
      <w:r w:rsidRPr="005D1FC2">
        <w:rPr>
          <w:rFonts w:ascii="Times New Roman" w:eastAsia="Times New Roman" w:hAnsi="Times New Roman" w:cs="Times New Roman"/>
          <w:b/>
          <w:i/>
          <w:sz w:val="24"/>
          <w:szCs w:val="24"/>
        </w:rPr>
        <w:lastRenderedPageBreak/>
        <w:t>Supporting Statement for Reporting Requirements of</w:t>
      </w:r>
    </w:p>
    <w:p w:rsidR="005D1FC2" w:rsidRPr="005D1FC2" w:rsidRDefault="005D1FC2" w:rsidP="005D1FC2">
      <w:pPr>
        <w:tabs>
          <w:tab w:val="left" w:pos="720"/>
        </w:tabs>
        <w:spacing w:after="0" w:line="240" w:lineRule="auto"/>
        <w:ind w:left="18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Section 784.23</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Justification.</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r w:rsidRPr="005D1FC2">
        <w:rPr>
          <w:rFonts w:ascii="Times New Roman" w:eastAsia="Times New Roman" w:hAnsi="Times New Roman" w:cs="Times New Roman"/>
          <w:sz w:val="24"/>
          <w:szCs w:val="24"/>
        </w:rPr>
        <w:tab/>
        <w:t>Section 516(d) of SMCRA provides that the permitting requirements of Title V of SMCRA are applicable to surface operations and surface impacts of underground mines, although the Secretary must modify those requirements by rulemaking in recognition of the distinct differences between surface and underground mining.  The regulations at 30 CFR 784.23 reflect this requirement.  Those regulations, like sections 507(b)(13) and (14) of SMCRA, require each applicant to submit maps, plans, and cross-sections of the proposed permit area and the adjacent area.</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ab/>
        <w:t>The regulatory authority uses the maps, cross-sections, and plans submitted with the application to ensure that the operation has been located and designed in accordance with the requirements of SMCRA.</w:t>
      </w:r>
    </w:p>
    <w:p w:rsidR="005D1FC2" w:rsidRPr="005D1FC2" w:rsidRDefault="005D1FC2" w:rsidP="00C23E50">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4.</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9.</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10.</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11.</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C23E50">
      <w:pPr>
        <w:keepNext/>
        <w:keepLines/>
        <w:spacing w:after="0" w:line="240" w:lineRule="auto"/>
        <w:ind w:left="720" w:hanging="720"/>
        <w:rPr>
          <w:rFonts w:ascii="Times New Roman" w:eastAsia="Times New Roman" w:hAnsi="Times New Roman" w:cs="Shruti"/>
          <w:sz w:val="24"/>
          <w:szCs w:val="24"/>
          <w:u w:val="single"/>
        </w:rPr>
      </w:pPr>
      <w:r w:rsidRPr="005D1FC2">
        <w:rPr>
          <w:rFonts w:ascii="Times New Roman" w:eastAsia="Times New Roman" w:hAnsi="Times New Roman" w:cs="Times New Roman"/>
          <w:sz w:val="24"/>
          <w:szCs w:val="24"/>
        </w:rPr>
        <w:t>12.</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Reporting and Reviewing Burden</w:t>
      </w:r>
    </w:p>
    <w:p w:rsidR="005D1FC2" w:rsidRPr="005D1FC2" w:rsidRDefault="005D1FC2" w:rsidP="00C23E50">
      <w:pPr>
        <w:keepNext/>
        <w:keepLines/>
        <w:spacing w:after="0" w:line="240" w:lineRule="auto"/>
        <w:ind w:left="720" w:hanging="720"/>
        <w:rPr>
          <w:rFonts w:ascii="Times New Roman" w:eastAsia="Times New Roman" w:hAnsi="Times New Roman" w:cs="Shruti"/>
          <w:sz w:val="24"/>
          <w:szCs w:val="24"/>
          <w:u w:val="single"/>
        </w:rPr>
      </w:pPr>
    </w:p>
    <w:p w:rsidR="005D1FC2" w:rsidRPr="005D1FC2" w:rsidRDefault="005D1FC2" w:rsidP="00C23E50">
      <w:pPr>
        <w:keepNext/>
        <w:keepLines/>
        <w:spacing w:after="0" w:line="240" w:lineRule="auto"/>
        <w:ind w:left="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a.</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Burden Hour Estimates for Respondents</w:t>
      </w:r>
    </w:p>
    <w:p w:rsidR="005D1FC2" w:rsidRPr="005D1FC2" w:rsidRDefault="005D1FC2" w:rsidP="00C23E50">
      <w:pPr>
        <w:keepNext/>
        <w:keepLines/>
        <w:spacing w:after="0" w:line="240" w:lineRule="auto"/>
        <w:ind w:hanging="720"/>
        <w:rPr>
          <w:rFonts w:ascii="Times New Roman" w:eastAsia="Times New Roman" w:hAnsi="Times New Roman" w:cs="Shruti"/>
          <w:sz w:val="24"/>
          <w:szCs w:val="24"/>
          <w:u w:val="single"/>
        </w:rPr>
      </w:pPr>
    </w:p>
    <w:p w:rsidR="005D1FC2" w:rsidRPr="0003524C" w:rsidRDefault="0051774A" w:rsidP="00C23E50">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W</w:t>
      </w:r>
      <w:r w:rsidR="005D1FC2" w:rsidRPr="0003524C">
        <w:rPr>
          <w:rFonts w:ascii="Times New Roman" w:eastAsia="Times New Roman" w:hAnsi="Times New Roman" w:cs="Times New Roman"/>
          <w:sz w:val="24"/>
          <w:szCs w:val="24"/>
        </w:rPr>
        <w:t xml:space="preserve">e and the states issued </w:t>
      </w:r>
      <w:r w:rsidR="00A020AC" w:rsidRPr="0003524C">
        <w:rPr>
          <w:rFonts w:ascii="Times New Roman" w:eastAsia="Times New Roman" w:hAnsi="Times New Roman" w:cs="Times New Roman"/>
          <w:sz w:val="24"/>
          <w:szCs w:val="24"/>
        </w:rPr>
        <w:t>45</w:t>
      </w:r>
      <w:r w:rsidR="005D1FC2" w:rsidRPr="0003524C">
        <w:rPr>
          <w:rFonts w:ascii="Times New Roman" w:eastAsia="Times New Roman" w:hAnsi="Times New Roman" w:cs="Times New Roman"/>
          <w:sz w:val="24"/>
          <w:szCs w:val="24"/>
        </w:rPr>
        <w:t xml:space="preserve"> new permits for underground mines during that year (</w:t>
      </w:r>
      <w:r w:rsidR="00A020AC" w:rsidRPr="0003524C">
        <w:rPr>
          <w:rFonts w:ascii="Times New Roman" w:eastAsia="Times New Roman" w:hAnsi="Times New Roman" w:cs="Times New Roman"/>
          <w:sz w:val="24"/>
          <w:szCs w:val="24"/>
        </w:rPr>
        <w:t>44</w:t>
      </w:r>
      <w:r w:rsidR="005D1FC2" w:rsidRPr="0003524C">
        <w:rPr>
          <w:rFonts w:ascii="Times New Roman" w:eastAsia="Times New Roman" w:hAnsi="Times New Roman" w:cs="Times New Roman"/>
          <w:sz w:val="24"/>
          <w:szCs w:val="24"/>
        </w:rPr>
        <w:t xml:space="preserve"> by the states and one by us), all of which must include the information required by this section.  </w:t>
      </w:r>
      <w:r>
        <w:rPr>
          <w:rFonts w:ascii="Times New Roman" w:eastAsia="Times New Roman" w:hAnsi="Times New Roman" w:cs="Times New Roman"/>
          <w:sz w:val="24"/>
          <w:szCs w:val="24"/>
        </w:rPr>
        <w:t>E</w:t>
      </w:r>
      <w:r w:rsidR="005D1FC2" w:rsidRPr="0003524C">
        <w:rPr>
          <w:rFonts w:ascii="Times New Roman" w:eastAsia="Times New Roman" w:hAnsi="Times New Roman" w:cs="Times New Roman"/>
          <w:sz w:val="24"/>
          <w:szCs w:val="24"/>
        </w:rPr>
        <w:t>ach applicant requires 40 hours to prepare this information.  Therefore, the annual burden to permit applicants for compliance with this section totals 1,</w:t>
      </w:r>
      <w:r w:rsidR="00A020AC" w:rsidRPr="0003524C">
        <w:rPr>
          <w:rFonts w:ascii="Times New Roman" w:eastAsia="Times New Roman" w:hAnsi="Times New Roman" w:cs="Times New Roman"/>
          <w:sz w:val="24"/>
          <w:szCs w:val="24"/>
        </w:rPr>
        <w:t>800</w:t>
      </w:r>
      <w:r w:rsidR="005D1FC2" w:rsidRPr="0003524C">
        <w:rPr>
          <w:rFonts w:ascii="Times New Roman" w:eastAsia="Times New Roman" w:hAnsi="Times New Roman" w:cs="Times New Roman"/>
          <w:sz w:val="24"/>
          <w:szCs w:val="24"/>
        </w:rPr>
        <w:t xml:space="preserve"> hours (</w:t>
      </w:r>
      <w:r w:rsidR="00A020AC" w:rsidRPr="0003524C">
        <w:rPr>
          <w:rFonts w:ascii="Times New Roman" w:eastAsia="Times New Roman" w:hAnsi="Times New Roman" w:cs="Times New Roman"/>
          <w:sz w:val="24"/>
          <w:szCs w:val="24"/>
        </w:rPr>
        <w:t>45</w:t>
      </w:r>
      <w:r w:rsidR="005D1FC2" w:rsidRPr="0003524C">
        <w:rPr>
          <w:rFonts w:ascii="Times New Roman" w:eastAsia="Times New Roman" w:hAnsi="Times New Roman" w:cs="Times New Roman"/>
          <w:sz w:val="24"/>
          <w:szCs w:val="24"/>
        </w:rPr>
        <w:t xml:space="preserve"> applications x 40 hours per application).</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03524C" w:rsidRDefault="0051774A" w:rsidP="005D1FC2">
      <w:pPr>
        <w:tabs>
          <w:tab w:val="left"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5D1FC2" w:rsidRPr="005D1FC2">
        <w:rPr>
          <w:rFonts w:ascii="Times New Roman" w:eastAsia="Times New Roman" w:hAnsi="Times New Roman" w:cs="Times New Roman"/>
          <w:sz w:val="24"/>
          <w:szCs w:val="24"/>
        </w:rPr>
        <w:t xml:space="preserve">he burden for state regulatory authorities to review the information submitted under this section would average 7.5 hours per application.  We estimate that the total annual burden for state regulatory authorities to review permit applications under </w:t>
      </w:r>
      <w:r w:rsidR="005D1FC2" w:rsidRPr="0003524C">
        <w:rPr>
          <w:rFonts w:ascii="Times New Roman" w:eastAsia="Times New Roman" w:hAnsi="Times New Roman" w:cs="Times New Roman"/>
          <w:sz w:val="24"/>
          <w:szCs w:val="24"/>
        </w:rPr>
        <w:t xml:space="preserve">30 CFR 784.23 will be </w:t>
      </w:r>
      <w:r w:rsidR="00A020AC" w:rsidRPr="0003524C">
        <w:rPr>
          <w:rFonts w:ascii="Times New Roman" w:eastAsia="Times New Roman" w:hAnsi="Times New Roman" w:cs="Times New Roman"/>
          <w:sz w:val="24"/>
          <w:szCs w:val="24"/>
        </w:rPr>
        <w:t>330</w:t>
      </w:r>
      <w:r w:rsidR="005D1FC2" w:rsidRPr="0003524C">
        <w:rPr>
          <w:rFonts w:ascii="Times New Roman" w:eastAsia="Times New Roman" w:hAnsi="Times New Roman" w:cs="Times New Roman"/>
          <w:sz w:val="24"/>
          <w:szCs w:val="24"/>
        </w:rPr>
        <w:t xml:space="preserve"> hours (</w:t>
      </w:r>
      <w:r w:rsidR="00A020AC" w:rsidRPr="0003524C">
        <w:rPr>
          <w:rFonts w:ascii="Times New Roman" w:eastAsia="Times New Roman" w:hAnsi="Times New Roman" w:cs="Times New Roman"/>
          <w:sz w:val="24"/>
          <w:szCs w:val="24"/>
        </w:rPr>
        <w:t>44</w:t>
      </w:r>
      <w:r w:rsidR="005D1FC2" w:rsidRPr="0003524C">
        <w:rPr>
          <w:rFonts w:ascii="Times New Roman" w:eastAsia="Times New Roman" w:hAnsi="Times New Roman" w:cs="Times New Roman"/>
          <w:sz w:val="24"/>
          <w:szCs w:val="24"/>
        </w:rPr>
        <w:t xml:space="preserve"> permit applications received by state regulatory authorities x 7.5 hours per application).</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Therefore, the total annual burden for all respondents </w:t>
      </w:r>
      <w:r w:rsidRPr="0003524C">
        <w:rPr>
          <w:rFonts w:ascii="Times New Roman" w:eastAsia="Times New Roman" w:hAnsi="Times New Roman" w:cs="Times New Roman"/>
          <w:sz w:val="24"/>
          <w:szCs w:val="24"/>
        </w:rPr>
        <w:t xml:space="preserve">is </w:t>
      </w:r>
      <w:r w:rsidR="00A020AC" w:rsidRPr="0003524C">
        <w:rPr>
          <w:rFonts w:ascii="Times New Roman" w:eastAsia="Times New Roman" w:hAnsi="Times New Roman" w:cs="Times New Roman"/>
          <w:sz w:val="24"/>
          <w:szCs w:val="24"/>
        </w:rPr>
        <w:t>2</w:t>
      </w:r>
      <w:r w:rsidR="0003524C">
        <w:rPr>
          <w:rFonts w:ascii="Times New Roman" w:eastAsia="Times New Roman" w:hAnsi="Times New Roman" w:cs="Times New Roman"/>
          <w:sz w:val="24"/>
          <w:szCs w:val="24"/>
        </w:rPr>
        <w:t>,</w:t>
      </w:r>
      <w:r w:rsidR="00A020AC" w:rsidRPr="0003524C">
        <w:rPr>
          <w:rFonts w:ascii="Times New Roman" w:eastAsia="Times New Roman" w:hAnsi="Times New Roman" w:cs="Times New Roman"/>
          <w:sz w:val="24"/>
          <w:szCs w:val="24"/>
        </w:rPr>
        <w:t>130</w:t>
      </w:r>
      <w:r w:rsidRPr="0003524C">
        <w:rPr>
          <w:rFonts w:ascii="Times New Roman" w:eastAsia="Times New Roman" w:hAnsi="Times New Roman" w:cs="Times New Roman"/>
          <w:sz w:val="24"/>
          <w:szCs w:val="24"/>
        </w:rPr>
        <w:t xml:space="preserve"> hours (1,</w:t>
      </w:r>
      <w:r w:rsidR="00A020AC" w:rsidRPr="0003524C">
        <w:rPr>
          <w:rFonts w:ascii="Times New Roman" w:eastAsia="Times New Roman" w:hAnsi="Times New Roman" w:cs="Times New Roman"/>
          <w:sz w:val="24"/>
          <w:szCs w:val="24"/>
        </w:rPr>
        <w:t>800</w:t>
      </w:r>
      <w:r w:rsidRPr="0003524C">
        <w:rPr>
          <w:rFonts w:ascii="Times New Roman" w:eastAsia="Times New Roman" w:hAnsi="Times New Roman" w:cs="Times New Roman"/>
          <w:sz w:val="24"/>
          <w:szCs w:val="24"/>
        </w:rPr>
        <w:t xml:space="preserve"> hours for permit applicants + </w:t>
      </w:r>
      <w:r w:rsidR="00A020AC" w:rsidRPr="0003524C">
        <w:rPr>
          <w:rFonts w:ascii="Times New Roman" w:eastAsia="Times New Roman" w:hAnsi="Times New Roman" w:cs="Times New Roman"/>
          <w:sz w:val="24"/>
          <w:szCs w:val="24"/>
        </w:rPr>
        <w:t>330</w:t>
      </w:r>
      <w:r w:rsidRPr="0003524C">
        <w:rPr>
          <w:rFonts w:ascii="Times New Roman" w:eastAsia="Times New Roman" w:hAnsi="Times New Roman" w:cs="Times New Roman"/>
          <w:sz w:val="24"/>
          <w:szCs w:val="24"/>
        </w:rPr>
        <w:t xml:space="preserve"> hours for state regulatory authority </w:t>
      </w:r>
      <w:r w:rsidRPr="005D1FC2">
        <w:rPr>
          <w:rFonts w:ascii="Times New Roman" w:eastAsia="Times New Roman" w:hAnsi="Times New Roman" w:cs="Times New Roman"/>
          <w:sz w:val="24"/>
          <w:szCs w:val="24"/>
        </w:rPr>
        <w:t>review).</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p>
    <w:p w:rsidR="005D1FC2" w:rsidRPr="005D1FC2" w:rsidRDefault="005D1FC2" w:rsidP="005D1FC2">
      <w:pPr>
        <w:spacing w:after="0" w:line="240" w:lineRule="auto"/>
        <w:ind w:firstLine="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b.</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Estimated Annual Wage Cost to Respondents</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p>
    <w:p w:rsidR="005D1FC2" w:rsidRPr="005D1FC2" w:rsidRDefault="000C34A8" w:rsidP="005D1FC2">
      <w:p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OSMRE</w:t>
      </w:r>
      <w:r w:rsidR="005D1FC2" w:rsidRPr="005D1FC2">
        <w:rPr>
          <w:rFonts w:ascii="Times New Roman" w:eastAsia="Times New Roman" w:hAnsi="Times New Roman" w:cs="Times New Roman"/>
          <w:sz w:val="24"/>
          <w:szCs w:val="24"/>
        </w:rPr>
        <w:t xml:space="preserve"> has estimated the wage cost as follows, including benefits as discussed in item 1</w:t>
      </w:r>
      <w:r w:rsidR="0003524C">
        <w:rPr>
          <w:rFonts w:ascii="Times New Roman" w:eastAsia="Times New Roman" w:hAnsi="Times New Roman" w:cs="Times New Roman"/>
          <w:sz w:val="24"/>
          <w:szCs w:val="24"/>
        </w:rPr>
        <w:t>2</w:t>
      </w:r>
      <w:r w:rsidR="0003524C" w:rsidRPr="0003524C">
        <w:rPr>
          <w:rFonts w:ascii="Times New Roman" w:eastAsia="Times New Roman" w:hAnsi="Times New Roman" w:cs="Times New Roman"/>
          <w:sz w:val="24"/>
          <w:szCs w:val="24"/>
        </w:rPr>
        <w:t xml:space="preserve"> </w:t>
      </w:r>
      <w:r w:rsidR="0003524C">
        <w:rPr>
          <w:rFonts w:ascii="Times New Roman" w:eastAsia="Times New Roman" w:hAnsi="Times New Roman" w:cs="Times New Roman"/>
          <w:sz w:val="24"/>
          <w:szCs w:val="24"/>
        </w:rPr>
        <w:t xml:space="preserve">in </w:t>
      </w:r>
      <w:r w:rsidR="00232B7C">
        <w:rPr>
          <w:rFonts w:ascii="Times New Roman" w:eastAsia="Times New Roman" w:hAnsi="Times New Roman" w:cs="Times New Roman"/>
          <w:sz w:val="24"/>
          <w:szCs w:val="24"/>
        </w:rPr>
        <w:t>List of Items with Identical Responses</w:t>
      </w:r>
      <w:r w:rsidR="005D1FC2" w:rsidRPr="005D1FC2">
        <w:rPr>
          <w:rFonts w:ascii="Times New Roman" w:eastAsia="Times New Roman" w:hAnsi="Times New Roman" w:cs="Times New Roman"/>
          <w:sz w:val="24"/>
          <w:szCs w:val="24"/>
        </w:rPr>
        <w:t>:</w:t>
      </w:r>
    </w:p>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 </w:t>
      </w:r>
    </w:p>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Industry Wage Cost</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2070"/>
        <w:gridCol w:w="2520"/>
      </w:tblGrid>
      <w:tr w:rsidR="005D1FC2" w:rsidRPr="005D1FC2" w:rsidTr="0051774A">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Position</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Hour Burden per Response</w:t>
            </w:r>
          </w:p>
        </w:tc>
        <w:tc>
          <w:tcPr>
            <w:tcW w:w="207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Cost Per Hour ($)</w:t>
            </w:r>
          </w:p>
        </w:tc>
        <w:tc>
          <w:tcPr>
            <w:tcW w:w="252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 Wage Burden ($)</w:t>
            </w:r>
          </w:p>
        </w:tc>
      </w:tr>
      <w:tr w:rsidR="005D1FC2" w:rsidRPr="005D1FC2" w:rsidTr="0051774A">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Administrative Support</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w:t>
            </w:r>
          </w:p>
        </w:tc>
        <w:tc>
          <w:tcPr>
            <w:tcW w:w="2070" w:type="dxa"/>
          </w:tcPr>
          <w:p w:rsidR="005D1FC2" w:rsidRPr="005D1FC2" w:rsidRDefault="0003524C"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22.83</w:t>
            </w:r>
          </w:p>
        </w:tc>
        <w:tc>
          <w:tcPr>
            <w:tcW w:w="2520" w:type="dxa"/>
          </w:tcPr>
          <w:p w:rsidR="005D1FC2" w:rsidRPr="005D1FC2" w:rsidRDefault="0003524C"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68.49</w:t>
            </w:r>
            <w:r>
              <w:rPr>
                <w:rFonts w:ascii="Times New Roman" w:eastAsia="Times New Roman" w:hAnsi="Times New Roman" w:cs="Times New Roman"/>
                <w:sz w:val="24"/>
                <w:szCs w:val="24"/>
              </w:rPr>
              <w:fldChar w:fldCharType="end"/>
            </w:r>
          </w:p>
        </w:tc>
      </w:tr>
      <w:tr w:rsidR="005D1FC2" w:rsidRPr="005D1FC2" w:rsidTr="0051774A">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Engineering Technician</w:t>
            </w:r>
          </w:p>
        </w:tc>
        <w:tc>
          <w:tcPr>
            <w:tcW w:w="2160" w:type="dxa"/>
            <w:vAlign w:val="center"/>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25</w:t>
            </w:r>
          </w:p>
        </w:tc>
        <w:tc>
          <w:tcPr>
            <w:tcW w:w="2070" w:type="dxa"/>
            <w:vAlign w:val="center"/>
          </w:tcPr>
          <w:p w:rsidR="005D1FC2" w:rsidRPr="005D1FC2" w:rsidRDefault="0003524C"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39.09</w:t>
            </w:r>
          </w:p>
        </w:tc>
        <w:tc>
          <w:tcPr>
            <w:tcW w:w="2520" w:type="dxa"/>
            <w:vAlign w:val="center"/>
          </w:tcPr>
          <w:p w:rsidR="005D1FC2" w:rsidRPr="005D1FC2" w:rsidRDefault="0003524C"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977.25</w:t>
            </w:r>
            <w:r>
              <w:rPr>
                <w:rFonts w:ascii="Times New Roman" w:eastAsia="Times New Roman" w:hAnsi="Times New Roman" w:cs="Times New Roman"/>
                <w:sz w:val="24"/>
                <w:szCs w:val="24"/>
              </w:rPr>
              <w:fldChar w:fldCharType="end"/>
            </w:r>
          </w:p>
        </w:tc>
      </w:tr>
      <w:tr w:rsidR="005D1FC2" w:rsidRPr="005D1FC2" w:rsidTr="0051774A">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Mining Engineer</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10</w:t>
            </w:r>
          </w:p>
        </w:tc>
        <w:tc>
          <w:tcPr>
            <w:tcW w:w="2070" w:type="dxa"/>
          </w:tcPr>
          <w:p w:rsidR="005D1FC2" w:rsidRPr="005D1FC2" w:rsidRDefault="005D1FC2" w:rsidP="0003524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58.</w:t>
            </w:r>
            <w:r w:rsidR="0003524C">
              <w:rPr>
                <w:rFonts w:ascii="Times New Roman" w:eastAsia="Times New Roman" w:hAnsi="Times New Roman" w:cs="Times New Roman"/>
                <w:sz w:val="24"/>
                <w:szCs w:val="24"/>
              </w:rPr>
              <w:t>60</w:t>
            </w:r>
          </w:p>
        </w:tc>
        <w:tc>
          <w:tcPr>
            <w:tcW w:w="2520" w:type="dxa"/>
          </w:tcPr>
          <w:p w:rsidR="005D1FC2" w:rsidRPr="005D1FC2" w:rsidRDefault="0003524C"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586</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.00</w:t>
            </w:r>
          </w:p>
        </w:tc>
      </w:tr>
      <w:tr w:rsidR="005D1FC2" w:rsidRPr="005D1FC2" w:rsidTr="0051774A">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Operations Manager</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w:t>
            </w:r>
          </w:p>
        </w:tc>
        <w:tc>
          <w:tcPr>
            <w:tcW w:w="2070" w:type="dxa"/>
          </w:tcPr>
          <w:p w:rsidR="005D1FC2" w:rsidRPr="005D1FC2" w:rsidRDefault="0003524C"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81.63</w:t>
            </w:r>
          </w:p>
        </w:tc>
        <w:tc>
          <w:tcPr>
            <w:tcW w:w="2520" w:type="dxa"/>
          </w:tcPr>
          <w:p w:rsidR="005D1FC2" w:rsidRPr="005D1FC2" w:rsidRDefault="0003524C"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163.26</w:t>
            </w:r>
            <w:r>
              <w:rPr>
                <w:rFonts w:ascii="Times New Roman" w:eastAsia="Times New Roman" w:hAnsi="Times New Roman" w:cs="Times New Roman"/>
                <w:sz w:val="24"/>
                <w:szCs w:val="24"/>
              </w:rPr>
              <w:fldChar w:fldCharType="end"/>
            </w:r>
          </w:p>
        </w:tc>
      </w:tr>
      <w:tr w:rsidR="005D1FC2" w:rsidRPr="005D1FC2" w:rsidTr="0051774A">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40</w:t>
            </w:r>
          </w:p>
        </w:tc>
        <w:tc>
          <w:tcPr>
            <w:tcW w:w="207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p>
        </w:tc>
        <w:tc>
          <w:tcPr>
            <w:tcW w:w="2520" w:type="dxa"/>
          </w:tcPr>
          <w:p w:rsidR="005D1FC2" w:rsidRPr="005D1FC2" w:rsidRDefault="0003524C"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1,795.00</w:t>
            </w:r>
            <w:r>
              <w:rPr>
                <w:rFonts w:ascii="Times New Roman" w:eastAsia="Times New Roman" w:hAnsi="Times New Roman" w:cs="Times New Roman"/>
                <w:sz w:val="24"/>
                <w:szCs w:val="24"/>
              </w:rPr>
              <w:fldChar w:fldCharType="end"/>
            </w:r>
          </w:p>
        </w:tc>
      </w:tr>
    </w:tbl>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Therefore, the estimated annual wage cost for each industry respondent for </w:t>
      </w:r>
      <w:r w:rsidRPr="005D1FC2">
        <w:rPr>
          <w:rFonts w:ascii="Times New Roman" w:eastAsia="Times New Roman" w:hAnsi="Times New Roman" w:cs="Arial"/>
          <w:sz w:val="24"/>
          <w:szCs w:val="24"/>
        </w:rPr>
        <w:t>§</w:t>
      </w:r>
      <w:r w:rsidR="0003524C">
        <w:rPr>
          <w:rFonts w:ascii="Times New Roman" w:eastAsia="Times New Roman" w:hAnsi="Times New Roman" w:cs="Times New Roman"/>
          <w:sz w:val="24"/>
          <w:szCs w:val="24"/>
        </w:rPr>
        <w:t>784.23 is $1,795</w:t>
      </w:r>
      <w:r w:rsidRPr="005D1FC2">
        <w:rPr>
          <w:rFonts w:ascii="Times New Roman" w:eastAsia="Times New Roman" w:hAnsi="Times New Roman" w:cs="Times New Roman"/>
          <w:sz w:val="24"/>
          <w:szCs w:val="24"/>
        </w:rPr>
        <w:t>.  The total wage cost to all industry respondents is $1,</w:t>
      </w:r>
      <w:r w:rsidR="0003524C">
        <w:rPr>
          <w:rFonts w:ascii="Times New Roman" w:eastAsia="Times New Roman" w:hAnsi="Times New Roman" w:cs="Times New Roman"/>
          <w:sz w:val="24"/>
          <w:szCs w:val="24"/>
        </w:rPr>
        <w:t>795</w:t>
      </w:r>
      <w:r w:rsidRPr="005D1FC2">
        <w:rPr>
          <w:rFonts w:ascii="Times New Roman" w:eastAsia="Times New Roman" w:hAnsi="Times New Roman" w:cs="Times New Roman"/>
          <w:sz w:val="24"/>
          <w:szCs w:val="24"/>
        </w:rPr>
        <w:t xml:space="preserve"> </w:t>
      </w:r>
      <w:r w:rsidRPr="0003524C">
        <w:rPr>
          <w:rFonts w:ascii="Times New Roman" w:eastAsia="Times New Roman" w:hAnsi="Times New Roman" w:cs="Times New Roman"/>
          <w:sz w:val="24"/>
          <w:szCs w:val="24"/>
        </w:rPr>
        <w:t xml:space="preserve">x </w:t>
      </w:r>
      <w:r w:rsidR="00A020AC" w:rsidRPr="0003524C">
        <w:rPr>
          <w:rFonts w:ascii="Times New Roman" w:eastAsia="Times New Roman" w:hAnsi="Times New Roman" w:cs="Times New Roman"/>
          <w:sz w:val="24"/>
          <w:szCs w:val="24"/>
        </w:rPr>
        <w:t>44</w:t>
      </w:r>
      <w:r w:rsidRPr="0003524C">
        <w:rPr>
          <w:rFonts w:ascii="Times New Roman" w:eastAsia="Times New Roman" w:hAnsi="Times New Roman" w:cs="Times New Roman"/>
          <w:sz w:val="24"/>
          <w:szCs w:val="24"/>
        </w:rPr>
        <w:t xml:space="preserve"> </w:t>
      </w:r>
      <w:r w:rsidRPr="005D1FC2">
        <w:rPr>
          <w:rFonts w:ascii="Times New Roman" w:eastAsia="Times New Roman" w:hAnsi="Times New Roman" w:cs="Times New Roman"/>
          <w:sz w:val="24"/>
          <w:szCs w:val="24"/>
        </w:rPr>
        <w:t>permits = $</w:t>
      </w:r>
      <w:r w:rsidR="0003524C">
        <w:rPr>
          <w:rFonts w:ascii="Times New Roman" w:eastAsia="Times New Roman" w:hAnsi="Times New Roman" w:cs="Times New Roman"/>
          <w:sz w:val="24"/>
          <w:szCs w:val="24"/>
        </w:rPr>
        <w:t>78</w:t>
      </w:r>
      <w:r w:rsidRPr="005D1FC2">
        <w:rPr>
          <w:rFonts w:ascii="Times New Roman" w:eastAsia="Times New Roman" w:hAnsi="Times New Roman" w:cs="Times New Roman"/>
          <w:sz w:val="24"/>
          <w:szCs w:val="24"/>
        </w:rPr>
        <w:t>,</w:t>
      </w:r>
      <w:r w:rsidR="0003524C">
        <w:rPr>
          <w:rFonts w:ascii="Times New Roman" w:eastAsia="Times New Roman" w:hAnsi="Times New Roman" w:cs="Times New Roman"/>
          <w:sz w:val="24"/>
          <w:szCs w:val="24"/>
        </w:rPr>
        <w:t>980</w:t>
      </w:r>
      <w:r w:rsidRPr="005D1FC2">
        <w:rPr>
          <w:rFonts w:ascii="Times New Roman" w:eastAsia="Times New Roman" w:hAnsi="Times New Roman" w:cs="Times New Roman"/>
          <w:sz w:val="24"/>
          <w:szCs w:val="24"/>
        </w:rPr>
        <w:t>.</w:t>
      </w:r>
    </w:p>
    <w:p w:rsidR="005D1FC2" w:rsidRPr="005D1FC2" w:rsidRDefault="005D1FC2" w:rsidP="005D1FC2">
      <w:pPr>
        <w:spacing w:after="0" w:line="240" w:lineRule="auto"/>
        <w:ind w:left="720"/>
        <w:rPr>
          <w:rFonts w:ascii="Times New Roman" w:eastAsia="Times New Roman" w:hAnsi="Times New Roman" w:cs="Times New Roman"/>
          <w:sz w:val="24"/>
          <w:szCs w:val="24"/>
        </w:rPr>
      </w:pPr>
    </w:p>
    <w:p w:rsidR="005D1FC2" w:rsidRPr="005D1FC2" w:rsidRDefault="005D1FC2" w:rsidP="005D1FC2">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Times New Roman"/>
          <w:sz w:val="24"/>
          <w:szCs w:val="24"/>
        </w:rPr>
        <w:t xml:space="preserve">In addition, it takes 7.5 hours for each </w:t>
      </w:r>
      <w:r w:rsidRPr="005D1FC2">
        <w:rPr>
          <w:rFonts w:ascii="Times New Roman" w:eastAsia="Times New Roman" w:hAnsi="Times New Roman" w:cs="Arial"/>
          <w:sz w:val="24"/>
          <w:szCs w:val="24"/>
        </w:rPr>
        <w:t xml:space="preserve">state regulatory authority to review this section of the permit application.  </w:t>
      </w:r>
    </w:p>
    <w:p w:rsidR="005D1FC2" w:rsidRPr="005D1FC2" w:rsidRDefault="005D1FC2" w:rsidP="005D1FC2">
      <w:pPr>
        <w:spacing w:after="0" w:line="240" w:lineRule="auto"/>
        <w:ind w:left="720"/>
        <w:rPr>
          <w:rFonts w:ascii="Times New Roman" w:eastAsia="Times New Roman" w:hAnsi="Times New Roman" w:cs="Arial"/>
          <w:sz w:val="24"/>
          <w:szCs w:val="24"/>
        </w:rPr>
      </w:pP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Using wage costs for state employee engineering technician, we estimate that the wage cost is $33.</w:t>
      </w:r>
      <w:r w:rsidR="0003524C">
        <w:rPr>
          <w:rFonts w:ascii="Times New Roman" w:eastAsia="Times New Roman" w:hAnsi="Times New Roman" w:cs="Times New Roman"/>
          <w:sz w:val="24"/>
          <w:szCs w:val="24"/>
        </w:rPr>
        <w:t>02</w:t>
      </w:r>
      <w:r w:rsidRPr="005D1FC2">
        <w:rPr>
          <w:rFonts w:ascii="Times New Roman" w:eastAsia="Times New Roman" w:hAnsi="Times New Roman" w:cs="Times New Roman"/>
          <w:sz w:val="24"/>
          <w:szCs w:val="24"/>
        </w:rPr>
        <w:t xml:space="preserve"> per hour including benefits.  Therefore, the estimated annual wage cost for state regulatory authorities to review </w:t>
      </w:r>
      <w:r w:rsidRPr="005D1FC2">
        <w:rPr>
          <w:rFonts w:ascii="Times New Roman" w:eastAsia="Times New Roman" w:hAnsi="Times New Roman" w:cs="Arial"/>
          <w:sz w:val="24"/>
          <w:szCs w:val="24"/>
        </w:rPr>
        <w:t>§</w:t>
      </w:r>
      <w:r w:rsidRPr="005D1FC2">
        <w:rPr>
          <w:rFonts w:ascii="Times New Roman" w:eastAsia="Times New Roman" w:hAnsi="Times New Roman" w:cs="Times New Roman"/>
          <w:sz w:val="24"/>
          <w:szCs w:val="24"/>
        </w:rPr>
        <w:t>784.23 of each permit application is $33.</w:t>
      </w:r>
      <w:r w:rsidR="0003524C">
        <w:rPr>
          <w:rFonts w:ascii="Times New Roman" w:eastAsia="Times New Roman" w:hAnsi="Times New Roman" w:cs="Times New Roman"/>
          <w:sz w:val="24"/>
          <w:szCs w:val="24"/>
        </w:rPr>
        <w:t>02</w:t>
      </w:r>
      <w:r w:rsidRPr="005D1FC2">
        <w:rPr>
          <w:rFonts w:ascii="Times New Roman" w:eastAsia="Times New Roman" w:hAnsi="Times New Roman" w:cs="Times New Roman"/>
          <w:sz w:val="24"/>
          <w:szCs w:val="24"/>
        </w:rPr>
        <w:t xml:space="preserve"> per hour x 7.5 hours = $2</w:t>
      </w:r>
      <w:r w:rsidR="0003524C">
        <w:rPr>
          <w:rFonts w:ascii="Times New Roman" w:eastAsia="Times New Roman" w:hAnsi="Times New Roman" w:cs="Times New Roman"/>
          <w:sz w:val="24"/>
          <w:szCs w:val="24"/>
        </w:rPr>
        <w:t>48</w:t>
      </w:r>
      <w:r w:rsidRPr="005D1FC2">
        <w:rPr>
          <w:rFonts w:ascii="Times New Roman" w:eastAsia="Times New Roman" w:hAnsi="Times New Roman" w:cs="Times New Roman"/>
          <w:sz w:val="24"/>
          <w:szCs w:val="24"/>
        </w:rPr>
        <w:t xml:space="preserve">.  The total wage cost to all state regulatory authorities is $253 x </w:t>
      </w:r>
      <w:r w:rsidR="00A020AC" w:rsidRPr="0003524C">
        <w:rPr>
          <w:rFonts w:ascii="Times New Roman" w:eastAsia="Times New Roman" w:hAnsi="Times New Roman" w:cs="Times New Roman"/>
          <w:sz w:val="24"/>
          <w:szCs w:val="24"/>
        </w:rPr>
        <w:t>44</w:t>
      </w:r>
      <w:r w:rsidRPr="0003524C">
        <w:rPr>
          <w:rFonts w:ascii="Times New Roman" w:eastAsia="Times New Roman" w:hAnsi="Times New Roman" w:cs="Times New Roman"/>
          <w:sz w:val="24"/>
          <w:szCs w:val="24"/>
        </w:rPr>
        <w:t xml:space="preserve"> p</w:t>
      </w:r>
      <w:r w:rsidRPr="005D1FC2">
        <w:rPr>
          <w:rFonts w:ascii="Times New Roman" w:eastAsia="Times New Roman" w:hAnsi="Times New Roman" w:cs="Times New Roman"/>
          <w:sz w:val="24"/>
          <w:szCs w:val="24"/>
        </w:rPr>
        <w:t>ermit applications = $</w:t>
      </w:r>
      <w:r w:rsidR="0003524C">
        <w:rPr>
          <w:rFonts w:ascii="Times New Roman" w:eastAsia="Times New Roman" w:hAnsi="Times New Roman" w:cs="Times New Roman"/>
          <w:sz w:val="24"/>
          <w:szCs w:val="24"/>
        </w:rPr>
        <w:t>10</w:t>
      </w:r>
      <w:r w:rsidRPr="005D1FC2">
        <w:rPr>
          <w:rFonts w:ascii="Times New Roman" w:eastAsia="Times New Roman" w:hAnsi="Times New Roman" w:cs="Times New Roman"/>
          <w:sz w:val="24"/>
          <w:szCs w:val="24"/>
        </w:rPr>
        <w:t>,</w:t>
      </w:r>
      <w:r w:rsidR="0003524C">
        <w:rPr>
          <w:rFonts w:ascii="Times New Roman" w:eastAsia="Times New Roman" w:hAnsi="Times New Roman" w:cs="Times New Roman"/>
          <w:sz w:val="24"/>
          <w:szCs w:val="24"/>
        </w:rPr>
        <w:t>912</w:t>
      </w:r>
      <w:r w:rsidRPr="005D1FC2">
        <w:rPr>
          <w:rFonts w:ascii="Times New Roman" w:eastAsia="Times New Roman" w:hAnsi="Times New Roman" w:cs="Times New Roman"/>
          <w:sz w:val="24"/>
          <w:szCs w:val="24"/>
        </w:rPr>
        <w:t>.</w:t>
      </w: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p>
    <w:p w:rsidR="005D1FC2" w:rsidRPr="005D1FC2" w:rsidRDefault="005D1FC2" w:rsidP="005D1FC2">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rPr>
        <w:t>Therefore, we estimate that the total wage cost to all respondents is $</w:t>
      </w:r>
      <w:r w:rsidR="0003524C">
        <w:rPr>
          <w:rFonts w:ascii="Times New Roman" w:eastAsia="Times New Roman" w:hAnsi="Times New Roman" w:cs="Arial"/>
          <w:sz w:val="24"/>
          <w:szCs w:val="24"/>
        </w:rPr>
        <w:t>78</w:t>
      </w:r>
      <w:r w:rsidRPr="005D1FC2">
        <w:rPr>
          <w:rFonts w:ascii="Times New Roman" w:eastAsia="Times New Roman" w:hAnsi="Times New Roman" w:cs="Arial"/>
          <w:sz w:val="24"/>
          <w:szCs w:val="24"/>
        </w:rPr>
        <w:t>,</w:t>
      </w:r>
      <w:r w:rsidR="0003524C">
        <w:rPr>
          <w:rFonts w:ascii="Times New Roman" w:eastAsia="Times New Roman" w:hAnsi="Times New Roman" w:cs="Arial"/>
          <w:sz w:val="24"/>
          <w:szCs w:val="24"/>
        </w:rPr>
        <w:t>980</w:t>
      </w:r>
      <w:r w:rsidRPr="005D1FC2">
        <w:rPr>
          <w:rFonts w:ascii="Times New Roman" w:eastAsia="Times New Roman" w:hAnsi="Times New Roman" w:cs="Arial"/>
          <w:sz w:val="24"/>
          <w:szCs w:val="24"/>
        </w:rPr>
        <w:t xml:space="preserve"> for industry + $</w:t>
      </w:r>
      <w:r w:rsidR="0003524C">
        <w:rPr>
          <w:rFonts w:ascii="Times New Roman" w:eastAsia="Times New Roman" w:hAnsi="Times New Roman" w:cs="Arial"/>
          <w:sz w:val="24"/>
          <w:szCs w:val="24"/>
        </w:rPr>
        <w:t>10</w:t>
      </w:r>
      <w:r w:rsidRPr="005D1FC2">
        <w:rPr>
          <w:rFonts w:ascii="Times New Roman" w:eastAsia="Times New Roman" w:hAnsi="Times New Roman" w:cs="Arial"/>
          <w:sz w:val="24"/>
          <w:szCs w:val="24"/>
        </w:rPr>
        <w:t>,</w:t>
      </w:r>
      <w:r w:rsidR="0003524C">
        <w:rPr>
          <w:rFonts w:ascii="Times New Roman" w:eastAsia="Times New Roman" w:hAnsi="Times New Roman" w:cs="Arial"/>
          <w:sz w:val="24"/>
          <w:szCs w:val="24"/>
        </w:rPr>
        <w:t>912</w:t>
      </w:r>
      <w:r w:rsidRPr="005D1FC2">
        <w:rPr>
          <w:rFonts w:ascii="Times New Roman" w:eastAsia="Times New Roman" w:hAnsi="Times New Roman" w:cs="Arial"/>
          <w:sz w:val="24"/>
          <w:szCs w:val="24"/>
        </w:rPr>
        <w:t xml:space="preserve"> for state regulatory authorities = $</w:t>
      </w:r>
      <w:r w:rsidR="0003524C">
        <w:rPr>
          <w:rFonts w:ascii="Times New Roman" w:eastAsia="Times New Roman" w:hAnsi="Times New Roman" w:cs="Arial"/>
          <w:sz w:val="24"/>
          <w:szCs w:val="24"/>
        </w:rPr>
        <w:t>89</w:t>
      </w:r>
      <w:r w:rsidRPr="005D1FC2">
        <w:rPr>
          <w:rFonts w:ascii="Times New Roman" w:eastAsia="Times New Roman" w:hAnsi="Times New Roman" w:cs="Arial"/>
          <w:sz w:val="24"/>
          <w:szCs w:val="24"/>
        </w:rPr>
        <w:t>,</w:t>
      </w:r>
      <w:r w:rsidR="0003524C">
        <w:rPr>
          <w:rFonts w:ascii="Times New Roman" w:eastAsia="Times New Roman" w:hAnsi="Times New Roman" w:cs="Arial"/>
          <w:sz w:val="24"/>
          <w:szCs w:val="24"/>
        </w:rPr>
        <w:t>892</w:t>
      </w:r>
      <w:r w:rsidRPr="005D1FC2">
        <w:rPr>
          <w:rFonts w:ascii="Times New Roman" w:eastAsia="Times New Roman" w:hAnsi="Times New Roman" w:cs="Arial"/>
          <w:sz w:val="24"/>
          <w:szCs w:val="24"/>
        </w:rPr>
        <w:t>.</w:t>
      </w:r>
    </w:p>
    <w:p w:rsidR="005D1FC2" w:rsidRPr="005D1FC2" w:rsidRDefault="005D1FC2" w:rsidP="005D1FC2">
      <w:pPr>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Arial"/>
          <w:sz w:val="24"/>
          <w:szCs w:val="24"/>
        </w:rPr>
        <w:t xml:space="preserve"> </w:t>
      </w:r>
    </w:p>
    <w:p w:rsidR="005D1FC2" w:rsidRPr="005D1FC2" w:rsidRDefault="005D1FC2" w:rsidP="00C23E50">
      <w:pPr>
        <w:keepNext/>
        <w:keepLines/>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13.</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Total Annual Non-Wage Cost Burden to Respondents</w:t>
      </w:r>
      <w:r w:rsidRPr="005D1FC2">
        <w:rPr>
          <w:rFonts w:ascii="Times New Roman" w:eastAsia="Times New Roman" w:hAnsi="Times New Roman" w:cs="Times New Roman"/>
          <w:sz w:val="24"/>
          <w:szCs w:val="24"/>
          <w:u w:val="single"/>
        </w:rPr>
        <w:t>.</w:t>
      </w:r>
    </w:p>
    <w:p w:rsidR="005D1FC2" w:rsidRPr="005D1FC2" w:rsidRDefault="005D1FC2" w:rsidP="005D1FC2">
      <w:pPr>
        <w:keepNext/>
        <w:keepLines/>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keepNext/>
        <w:keepLines/>
        <w:tabs>
          <w:tab w:val="left" w:pos="720"/>
          <w:tab w:val="left" w:pos="108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Capital and Start-Up Costs:</w:t>
      </w:r>
    </w:p>
    <w:p w:rsidR="005D1FC2" w:rsidRPr="005D1FC2" w:rsidRDefault="005D1FC2" w:rsidP="005D1FC2">
      <w:pPr>
        <w:keepNext/>
        <w:keepLines/>
        <w:tabs>
          <w:tab w:val="left" w:pos="720"/>
          <w:tab w:val="left" w:pos="1080"/>
        </w:tabs>
        <w:spacing w:after="0" w:line="240" w:lineRule="auto"/>
        <w:ind w:left="720"/>
        <w:rPr>
          <w:rFonts w:ascii="Times New Roman" w:eastAsia="Times New Roman" w:hAnsi="Times New Roman" w:cs="Times New Roman"/>
          <w:sz w:val="24"/>
          <w:szCs w:val="24"/>
        </w:rPr>
      </w:pPr>
    </w:p>
    <w:p w:rsidR="005D1FC2" w:rsidRPr="005D1FC2" w:rsidRDefault="005D1FC2" w:rsidP="005D1FC2">
      <w:pPr>
        <w:keepNext/>
        <w:keepLines/>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We estimate that non-labor costs for each application average $100, which translates to a total </w:t>
      </w:r>
      <w:r w:rsidRPr="0003524C">
        <w:rPr>
          <w:rFonts w:ascii="Times New Roman" w:eastAsia="Times New Roman" w:hAnsi="Times New Roman" w:cs="Times New Roman"/>
          <w:sz w:val="24"/>
          <w:szCs w:val="24"/>
        </w:rPr>
        <w:t>cost of $</w:t>
      </w:r>
      <w:r w:rsidR="00A020AC" w:rsidRPr="0003524C">
        <w:rPr>
          <w:rFonts w:ascii="Times New Roman" w:eastAsia="Times New Roman" w:hAnsi="Times New Roman" w:cs="Times New Roman"/>
          <w:sz w:val="24"/>
          <w:szCs w:val="24"/>
        </w:rPr>
        <w:t>4,500</w:t>
      </w:r>
      <w:r w:rsidRPr="0003524C">
        <w:rPr>
          <w:rFonts w:ascii="Times New Roman" w:eastAsia="Times New Roman" w:hAnsi="Times New Roman" w:cs="Times New Roman"/>
          <w:sz w:val="24"/>
          <w:szCs w:val="24"/>
        </w:rPr>
        <w:t xml:space="preserve"> for all applicants (</w:t>
      </w:r>
      <w:r w:rsidR="00A020AC" w:rsidRPr="0003524C">
        <w:rPr>
          <w:rFonts w:ascii="Times New Roman" w:eastAsia="Times New Roman" w:hAnsi="Times New Roman" w:cs="Times New Roman"/>
          <w:sz w:val="24"/>
          <w:szCs w:val="24"/>
        </w:rPr>
        <w:t>45</w:t>
      </w:r>
      <w:r w:rsidRPr="0003524C">
        <w:rPr>
          <w:rFonts w:ascii="Times New Roman" w:eastAsia="Times New Roman" w:hAnsi="Times New Roman" w:cs="Times New Roman"/>
          <w:sz w:val="24"/>
          <w:szCs w:val="24"/>
        </w:rPr>
        <w:t xml:space="preserve"> applications x $100 per application</w:t>
      </w:r>
      <w:r w:rsidRPr="005D1FC2">
        <w:rPr>
          <w:rFonts w:ascii="Times New Roman" w:eastAsia="Times New Roman" w:hAnsi="Times New Roman" w:cs="Times New Roman"/>
          <w:sz w:val="24"/>
          <w:szCs w:val="24"/>
        </w:rPr>
        <w:t>).</w:t>
      </w: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b.</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Operations, Maintenance, and Services:</w:t>
      </w: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Shruti"/>
          <w:sz w:val="24"/>
          <w:szCs w:val="24"/>
        </w:rPr>
        <w:t xml:space="preserve">None other than those associated with customary and usual business practices. </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14.</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Estimate of Costs to the Federal Government: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1774A">
      <w:pPr>
        <w:tabs>
          <w:tab w:val="left" w:pos="-1296"/>
          <w:tab w:val="left" w:pos="-576"/>
          <w:tab w:val="left" w:pos="720"/>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Oversight</w:t>
      </w:r>
      <w:r w:rsidRPr="005D1FC2">
        <w:rPr>
          <w:rFonts w:ascii="Times New Roman" w:eastAsia="Times New Roman" w:hAnsi="Times New Roman" w:cs="Arial"/>
          <w:sz w:val="24"/>
          <w:szCs w:val="24"/>
        </w:rPr>
        <w:t xml:space="preserve">:  In keeping with the current guidance concerning oversight of state program implementation, which de-emphasizes process reviews,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does not anticipate conducting any significant oversight review of state compliance with the requirements of 30 CFR § 784.23 in the absence of any indication of programmatic problems.  If we conduct an oversight review of this topic in one state program per year, that review would require an average of 60 hours at $</w:t>
      </w:r>
      <w:r w:rsidR="00923A2E">
        <w:rPr>
          <w:rFonts w:ascii="Times New Roman" w:eastAsia="Times New Roman" w:hAnsi="Times New Roman" w:cs="Arial"/>
          <w:sz w:val="24"/>
          <w:szCs w:val="24"/>
        </w:rPr>
        <w:t>56</w:t>
      </w:r>
      <w:r w:rsidRPr="005D1FC2">
        <w:rPr>
          <w:rFonts w:ascii="Times New Roman" w:eastAsia="Times New Roman" w:hAnsi="Times New Roman" w:cs="Arial"/>
          <w:sz w:val="24"/>
          <w:szCs w:val="24"/>
        </w:rPr>
        <w:t>.</w:t>
      </w:r>
      <w:r w:rsidR="00923A2E">
        <w:rPr>
          <w:rFonts w:ascii="Times New Roman" w:eastAsia="Times New Roman" w:hAnsi="Times New Roman" w:cs="Arial"/>
          <w:sz w:val="24"/>
          <w:szCs w:val="24"/>
        </w:rPr>
        <w:t>61</w:t>
      </w:r>
      <w:r w:rsidRPr="005D1FC2">
        <w:rPr>
          <w:rFonts w:ascii="Times New Roman" w:eastAsia="Times New Roman" w:hAnsi="Times New Roman" w:cs="Arial"/>
          <w:sz w:val="24"/>
          <w:szCs w:val="24"/>
        </w:rPr>
        <w:t xml:space="preserve"> per hour (GS-12/5 regulatory program specialist/mining engineer reviewing the application, including 1.5 multiplier for benefits</w:t>
      </w:r>
      <w:r w:rsidR="0051774A">
        <w:rPr>
          <w:rFonts w:ascii="Times New Roman" w:eastAsia="Times New Roman" w:hAnsi="Times New Roman" w:cs="Arial"/>
          <w:sz w:val="24"/>
          <w:szCs w:val="24"/>
        </w:rPr>
        <w:t>)</w:t>
      </w:r>
      <w:r w:rsidRPr="005D1FC2">
        <w:rPr>
          <w:rFonts w:ascii="Times New Roman" w:eastAsia="Times New Roman" w:hAnsi="Times New Roman" w:cs="Arial"/>
          <w:sz w:val="24"/>
          <w:szCs w:val="24"/>
        </w:rPr>
        <w:t>.</w:t>
      </w:r>
      <w:r w:rsidR="0051774A">
        <w:rPr>
          <w:rFonts w:ascii="Times New Roman" w:eastAsia="Times New Roman" w:hAnsi="Times New Roman" w:cs="Arial"/>
          <w:sz w:val="24"/>
          <w:szCs w:val="24"/>
        </w:rPr>
        <w:t xml:space="preserve">  </w:t>
      </w:r>
      <w:r w:rsidRPr="005D1FC2">
        <w:rPr>
          <w:rFonts w:ascii="Times New Roman" w:eastAsia="Times New Roman" w:hAnsi="Times New Roman" w:cs="Arial"/>
          <w:sz w:val="24"/>
          <w:szCs w:val="24"/>
        </w:rPr>
        <w:t xml:space="preserve">The annual cost to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for this oversight activity is estimated to be $</w:t>
      </w:r>
      <w:r w:rsidR="00923A2E">
        <w:rPr>
          <w:rFonts w:ascii="Times New Roman" w:eastAsia="Times New Roman" w:hAnsi="Times New Roman" w:cs="Arial"/>
          <w:sz w:val="24"/>
          <w:szCs w:val="24"/>
        </w:rPr>
        <w:t>3,397</w:t>
      </w:r>
      <w:r w:rsidRPr="005D1FC2">
        <w:rPr>
          <w:rFonts w:ascii="Times New Roman" w:eastAsia="Times New Roman" w:hAnsi="Times New Roman" w:cs="Arial"/>
          <w:sz w:val="24"/>
          <w:szCs w:val="24"/>
        </w:rPr>
        <w:t>.</w:t>
      </w:r>
    </w:p>
    <w:p w:rsidR="005D1FC2" w:rsidRPr="005D1FC2" w:rsidRDefault="005D1FC2" w:rsidP="005D1F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u w:val="single"/>
        </w:rPr>
      </w:pPr>
      <w:r w:rsidRPr="005D1FC2">
        <w:rPr>
          <w:rFonts w:ascii="Times New Roman" w:eastAsia="Times New Roman" w:hAnsi="Times New Roman" w:cs="Arial"/>
          <w:sz w:val="24"/>
          <w:szCs w:val="24"/>
          <w:u w:val="single"/>
        </w:rPr>
        <w:t>Federal Programs</w:t>
      </w:r>
      <w:r w:rsidRPr="005D1FC2">
        <w:rPr>
          <w:rFonts w:ascii="Times New Roman" w:eastAsia="Times New Roman" w:hAnsi="Times New Roman" w:cs="Arial"/>
          <w:sz w:val="24"/>
          <w:szCs w:val="24"/>
        </w:rPr>
        <w:t xml:space="preserve">: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estimates that it will annually receive one application for a new permit for lands and operations for which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is the regulatory authority, requiring 8 hours to review.  At an average salary of $</w:t>
      </w:r>
      <w:r w:rsidR="00923A2E">
        <w:rPr>
          <w:rFonts w:ascii="Times New Roman" w:eastAsia="Times New Roman" w:hAnsi="Times New Roman" w:cs="Arial"/>
          <w:sz w:val="24"/>
          <w:szCs w:val="24"/>
        </w:rPr>
        <w:t>56.61</w:t>
      </w:r>
      <w:r w:rsidRPr="005D1FC2">
        <w:rPr>
          <w:rFonts w:ascii="Times New Roman" w:eastAsia="Times New Roman" w:hAnsi="Times New Roman" w:cs="Arial"/>
          <w:sz w:val="24"/>
          <w:szCs w:val="24"/>
        </w:rPr>
        <w:t xml:space="preserve"> per hour for 8 hours to review this section of the application, the annual wage cost to the Federal government to review this section will be $</w:t>
      </w:r>
      <w:r w:rsidR="00923A2E">
        <w:rPr>
          <w:rFonts w:ascii="Times New Roman" w:eastAsia="Times New Roman" w:hAnsi="Times New Roman" w:cs="Arial"/>
          <w:sz w:val="24"/>
          <w:szCs w:val="24"/>
        </w:rPr>
        <w:t>453</w:t>
      </w:r>
      <w:r w:rsidRPr="005D1FC2">
        <w:rPr>
          <w:rFonts w:ascii="Times New Roman" w:eastAsia="Times New Roman" w:hAnsi="Times New Roman" w:cs="Arial"/>
          <w:sz w:val="24"/>
          <w:szCs w:val="24"/>
        </w:rPr>
        <w:t xml:space="preserve"> (1 application x $</w:t>
      </w:r>
      <w:r w:rsidR="00923A2E">
        <w:rPr>
          <w:rFonts w:ascii="Times New Roman" w:eastAsia="Times New Roman" w:hAnsi="Times New Roman" w:cs="Arial"/>
          <w:sz w:val="24"/>
          <w:szCs w:val="24"/>
        </w:rPr>
        <w:t>56.61</w:t>
      </w:r>
      <w:r w:rsidRPr="005D1FC2">
        <w:rPr>
          <w:rFonts w:ascii="Times New Roman" w:eastAsia="Times New Roman" w:hAnsi="Times New Roman" w:cs="Arial"/>
          <w:sz w:val="24"/>
          <w:szCs w:val="24"/>
        </w:rPr>
        <w:t xml:space="preserve"> x 8 hours).</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u w:val="single"/>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Total Federal Cost</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rPr>
        <w:tab/>
        <w:t xml:space="preserve">$  </w:t>
      </w:r>
      <w:r w:rsidR="00923A2E">
        <w:rPr>
          <w:rFonts w:ascii="Times New Roman" w:eastAsia="Times New Roman" w:hAnsi="Times New Roman" w:cs="Arial"/>
          <w:sz w:val="24"/>
          <w:szCs w:val="24"/>
        </w:rPr>
        <w:t>3,397</w:t>
      </w:r>
      <w:r w:rsidRPr="005D1FC2">
        <w:rPr>
          <w:rFonts w:ascii="Times New Roman" w:eastAsia="Times New Roman" w:hAnsi="Times New Roman" w:cs="Arial"/>
          <w:sz w:val="24"/>
          <w:szCs w:val="24"/>
        </w:rPr>
        <w:t xml:space="preserve">  Oversight</w:t>
      </w:r>
    </w:p>
    <w:p w:rsidR="005D1FC2" w:rsidRPr="005D1FC2" w:rsidRDefault="005D1FC2" w:rsidP="005D1F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w:t>
      </w:r>
      <w:r w:rsidRPr="005D1FC2">
        <w:rPr>
          <w:rFonts w:ascii="Times New Roman" w:eastAsia="Times New Roman" w:hAnsi="Times New Roman" w:cs="Arial"/>
          <w:sz w:val="24"/>
          <w:szCs w:val="24"/>
          <w:u w:val="single"/>
        </w:rPr>
        <w:tab/>
        <w:t xml:space="preserve">$     </w:t>
      </w:r>
      <w:r w:rsidR="00923A2E">
        <w:rPr>
          <w:rFonts w:ascii="Times New Roman" w:eastAsia="Times New Roman" w:hAnsi="Times New Roman" w:cs="Arial"/>
          <w:sz w:val="24"/>
          <w:szCs w:val="24"/>
          <w:u w:val="single"/>
        </w:rPr>
        <w:t>453</w:t>
      </w:r>
      <w:r w:rsidRPr="005D1FC2">
        <w:rPr>
          <w:rFonts w:ascii="Times New Roman" w:eastAsia="Times New Roman" w:hAnsi="Times New Roman" w:cs="Arial"/>
          <w:sz w:val="24"/>
          <w:szCs w:val="24"/>
        </w:rPr>
        <w:t xml:space="preserve">  Federal Programs</w:t>
      </w:r>
    </w:p>
    <w:p w:rsidR="005D1FC2" w:rsidRPr="005D1FC2" w:rsidRDefault="005D1FC2" w:rsidP="005D1F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rPr>
        <w:tab/>
        <w:t>$  3,</w:t>
      </w:r>
      <w:r w:rsidR="00923A2E">
        <w:rPr>
          <w:rFonts w:ascii="Times New Roman" w:eastAsia="Times New Roman" w:hAnsi="Times New Roman" w:cs="Arial"/>
          <w:sz w:val="24"/>
          <w:szCs w:val="24"/>
        </w:rPr>
        <w:t>850</w:t>
      </w:r>
      <w:r w:rsidRPr="005D1FC2">
        <w:rPr>
          <w:rFonts w:ascii="Times New Roman" w:eastAsia="Times New Roman" w:hAnsi="Times New Roman" w:cs="Arial"/>
          <w:sz w:val="24"/>
          <w:szCs w:val="24"/>
        </w:rPr>
        <w:t xml:space="preserve">  Total Federal Cost</w:t>
      </w: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p>
    <w:p w:rsidR="005D1FC2" w:rsidRPr="00923A2E" w:rsidRDefault="005D1FC2" w:rsidP="00C23E50">
      <w:pPr>
        <w:spacing w:after="0" w:line="240" w:lineRule="auto"/>
        <w:ind w:left="734" w:hanging="734"/>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15.</w:t>
      </w:r>
      <w:r w:rsidRPr="005D1FC2">
        <w:rPr>
          <w:rFonts w:ascii="Times New Roman" w:eastAsia="Times New Roman" w:hAnsi="Times New Roman" w:cs="Times New Roman"/>
          <w:sz w:val="24"/>
          <w:szCs w:val="24"/>
        </w:rPr>
        <w:tab/>
        <w:t xml:space="preserve">There are </w:t>
      </w:r>
      <w:r w:rsidRPr="00923A2E">
        <w:rPr>
          <w:rFonts w:ascii="Times New Roman" w:eastAsia="Times New Roman" w:hAnsi="Times New Roman" w:cs="Times New Roman"/>
          <w:sz w:val="24"/>
          <w:szCs w:val="24"/>
        </w:rPr>
        <w:t xml:space="preserve">currently </w:t>
      </w:r>
      <w:r w:rsidR="00A020AC" w:rsidRPr="00923A2E">
        <w:rPr>
          <w:rFonts w:ascii="Times New Roman" w:eastAsia="Times New Roman" w:hAnsi="Times New Roman" w:cs="Times New Roman"/>
          <w:sz w:val="24"/>
          <w:szCs w:val="24"/>
        </w:rPr>
        <w:t>1,845</w:t>
      </w:r>
      <w:r w:rsidRPr="00923A2E">
        <w:rPr>
          <w:rFonts w:ascii="Times New Roman" w:eastAsia="Times New Roman" w:hAnsi="Times New Roman" w:cs="Times New Roman"/>
          <w:sz w:val="24"/>
          <w:szCs w:val="24"/>
        </w:rPr>
        <w:t xml:space="preserve"> hours approved for this section.    Due to a</w:t>
      </w:r>
      <w:r w:rsidR="00923A2E">
        <w:rPr>
          <w:rFonts w:ascii="Times New Roman" w:eastAsia="Times New Roman" w:hAnsi="Times New Roman" w:cs="Times New Roman"/>
          <w:sz w:val="24"/>
          <w:szCs w:val="24"/>
        </w:rPr>
        <w:t>n</w:t>
      </w:r>
      <w:r w:rsidRPr="00923A2E">
        <w:rPr>
          <w:rFonts w:ascii="Times New Roman" w:eastAsia="Times New Roman" w:hAnsi="Times New Roman" w:cs="Times New Roman"/>
          <w:sz w:val="24"/>
          <w:szCs w:val="24"/>
        </w:rPr>
        <w:t xml:space="preserve"> </w:t>
      </w:r>
      <w:r w:rsidR="00A020AC" w:rsidRPr="00923A2E">
        <w:rPr>
          <w:rFonts w:ascii="Times New Roman" w:eastAsia="Times New Roman" w:hAnsi="Times New Roman" w:cs="Times New Roman"/>
          <w:sz w:val="24"/>
          <w:szCs w:val="24"/>
        </w:rPr>
        <w:t>increase</w:t>
      </w:r>
      <w:r w:rsidRPr="00923A2E">
        <w:rPr>
          <w:rFonts w:ascii="Times New Roman" w:eastAsia="Times New Roman" w:hAnsi="Times New Roman" w:cs="Times New Roman"/>
          <w:sz w:val="24"/>
          <w:szCs w:val="24"/>
        </w:rPr>
        <w:t xml:space="preserve"> in the number of respondents, this request will </w:t>
      </w:r>
      <w:r w:rsidR="00A020AC" w:rsidRPr="00923A2E">
        <w:rPr>
          <w:rFonts w:ascii="Times New Roman" w:eastAsia="Times New Roman" w:hAnsi="Times New Roman" w:cs="Times New Roman"/>
          <w:sz w:val="24"/>
          <w:szCs w:val="24"/>
        </w:rPr>
        <w:t>increase</w:t>
      </w:r>
      <w:r w:rsidRPr="00923A2E">
        <w:rPr>
          <w:rFonts w:ascii="Times New Roman" w:eastAsia="Times New Roman" w:hAnsi="Times New Roman" w:cs="Times New Roman"/>
          <w:sz w:val="24"/>
          <w:szCs w:val="24"/>
        </w:rPr>
        <w:t xml:space="preserve"> the burden as follows:</w:t>
      </w:r>
    </w:p>
    <w:p w:rsidR="005D1FC2" w:rsidRPr="00923A2E"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923A2E" w:rsidRDefault="005D1FC2" w:rsidP="00C23E50">
      <w:pPr>
        <w:tabs>
          <w:tab w:val="left" w:pos="720"/>
          <w:tab w:val="left" w:pos="1080"/>
        </w:tabs>
        <w:spacing w:after="0" w:line="240" w:lineRule="auto"/>
        <w:ind w:left="720"/>
        <w:rPr>
          <w:rFonts w:ascii="Times New Roman" w:eastAsia="Times New Roman" w:hAnsi="Times New Roman" w:cs="Times New Roman"/>
          <w:sz w:val="24"/>
          <w:szCs w:val="24"/>
        </w:rPr>
      </w:pPr>
      <w:r w:rsidRPr="00923A2E">
        <w:rPr>
          <w:rFonts w:ascii="Times New Roman" w:eastAsia="Times New Roman" w:hAnsi="Times New Roman" w:cs="Times New Roman"/>
          <w:sz w:val="24"/>
          <w:szCs w:val="24"/>
        </w:rPr>
        <w:tab/>
      </w:r>
      <w:r w:rsidR="00A020AC" w:rsidRPr="00923A2E">
        <w:rPr>
          <w:rFonts w:ascii="Times New Roman" w:eastAsia="Times New Roman" w:hAnsi="Times New Roman" w:cs="Times New Roman"/>
          <w:sz w:val="24"/>
          <w:szCs w:val="24"/>
        </w:rPr>
        <w:t>1</w:t>
      </w:r>
      <w:r w:rsidR="00923A2E">
        <w:rPr>
          <w:rFonts w:ascii="Times New Roman" w:eastAsia="Times New Roman" w:hAnsi="Times New Roman" w:cs="Times New Roman"/>
          <w:sz w:val="24"/>
          <w:szCs w:val="24"/>
        </w:rPr>
        <w:t>,</w:t>
      </w:r>
      <w:r w:rsidR="00A020AC" w:rsidRPr="00923A2E">
        <w:rPr>
          <w:rFonts w:ascii="Times New Roman" w:eastAsia="Times New Roman" w:hAnsi="Times New Roman" w:cs="Times New Roman"/>
          <w:sz w:val="24"/>
          <w:szCs w:val="24"/>
        </w:rPr>
        <w:t>845</w:t>
      </w:r>
      <w:r w:rsidRPr="00923A2E">
        <w:rPr>
          <w:rFonts w:ascii="Times New Roman" w:eastAsia="Times New Roman" w:hAnsi="Times New Roman" w:cs="Times New Roman"/>
          <w:sz w:val="24"/>
          <w:szCs w:val="24"/>
        </w:rPr>
        <w:t xml:space="preserve"> hours currently approved</w:t>
      </w:r>
    </w:p>
    <w:p w:rsidR="005D1FC2" w:rsidRPr="00923A2E" w:rsidRDefault="00923A2E" w:rsidP="00C23E50">
      <w:pPr>
        <w:tabs>
          <w:tab w:val="left" w:pos="1080"/>
          <w:tab w:val="left" w:pos="14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t>
      </w:r>
      <w:r w:rsidR="005D1FC2" w:rsidRPr="00923A2E">
        <w:rPr>
          <w:rFonts w:ascii="Times New Roman" w:eastAsia="Times New Roman" w:hAnsi="Times New Roman" w:cs="Times New Roman"/>
          <w:sz w:val="24"/>
          <w:szCs w:val="24"/>
          <w:u w:val="single"/>
        </w:rPr>
        <w:tab/>
      </w:r>
      <w:r w:rsidR="00C23E50">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sidR="00A020AC" w:rsidRPr="00923A2E">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u w:val="single"/>
        </w:rPr>
        <w:t>85</w:t>
      </w:r>
      <w:r w:rsidR="005D1FC2" w:rsidRPr="00923A2E">
        <w:rPr>
          <w:rFonts w:ascii="Times New Roman" w:eastAsia="Times New Roman" w:hAnsi="Times New Roman" w:cs="Times New Roman"/>
          <w:sz w:val="24"/>
          <w:szCs w:val="24"/>
        </w:rPr>
        <w:t xml:space="preserve"> hours due to an adjustment</w:t>
      </w:r>
    </w:p>
    <w:p w:rsidR="005D1FC2" w:rsidRPr="00923A2E" w:rsidRDefault="005D1FC2" w:rsidP="00C23E50">
      <w:pPr>
        <w:tabs>
          <w:tab w:val="left" w:pos="1080"/>
          <w:tab w:val="left" w:pos="1440"/>
        </w:tabs>
        <w:spacing w:after="0" w:line="240" w:lineRule="auto"/>
        <w:ind w:left="720"/>
        <w:rPr>
          <w:rFonts w:ascii="Times New Roman" w:eastAsia="Times New Roman" w:hAnsi="Times New Roman" w:cs="Times New Roman"/>
          <w:sz w:val="24"/>
          <w:szCs w:val="24"/>
        </w:rPr>
      </w:pPr>
      <w:r w:rsidRPr="00923A2E">
        <w:rPr>
          <w:rFonts w:ascii="Times New Roman" w:eastAsia="Times New Roman" w:hAnsi="Times New Roman" w:cs="Times New Roman"/>
          <w:sz w:val="24"/>
          <w:szCs w:val="24"/>
        </w:rPr>
        <w:tab/>
      </w:r>
      <w:r w:rsidR="00923A2E">
        <w:rPr>
          <w:rFonts w:ascii="Times New Roman" w:eastAsia="Times New Roman" w:hAnsi="Times New Roman" w:cs="Times New Roman"/>
          <w:sz w:val="24"/>
          <w:szCs w:val="24"/>
        </w:rPr>
        <w:t>2,130</w:t>
      </w:r>
      <w:r w:rsidRPr="00923A2E">
        <w:rPr>
          <w:rFonts w:ascii="Times New Roman" w:eastAsia="Times New Roman" w:hAnsi="Times New Roman" w:cs="Times New Roman"/>
          <w:sz w:val="24"/>
          <w:szCs w:val="24"/>
        </w:rPr>
        <w:t xml:space="preserve"> hours requested</w:t>
      </w:r>
    </w:p>
    <w:p w:rsidR="005D1FC2" w:rsidRPr="005D1FC2" w:rsidRDefault="005D1FC2" w:rsidP="005D1FC2">
      <w:pPr>
        <w:tabs>
          <w:tab w:val="left" w:pos="720"/>
          <w:tab w:val="left" w:pos="180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 w:val="left" w:pos="180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This request will also result in a burden </w:t>
      </w:r>
      <w:r w:rsidR="00923A2E">
        <w:rPr>
          <w:rFonts w:ascii="Times New Roman" w:eastAsia="Times New Roman" w:hAnsi="Times New Roman" w:cs="Times New Roman"/>
          <w:sz w:val="24"/>
          <w:szCs w:val="24"/>
        </w:rPr>
        <w:t>increase of</w:t>
      </w:r>
      <w:r w:rsidRPr="005D1FC2">
        <w:rPr>
          <w:rFonts w:ascii="Times New Roman" w:eastAsia="Times New Roman" w:hAnsi="Times New Roman" w:cs="Times New Roman"/>
          <w:sz w:val="24"/>
          <w:szCs w:val="24"/>
        </w:rPr>
        <w:t xml:space="preserve"> $</w:t>
      </w:r>
      <w:r w:rsidR="00923A2E">
        <w:rPr>
          <w:rFonts w:ascii="Times New Roman" w:eastAsia="Times New Roman" w:hAnsi="Times New Roman" w:cs="Times New Roman"/>
          <w:sz w:val="24"/>
          <w:szCs w:val="24"/>
        </w:rPr>
        <w:t>6</w:t>
      </w:r>
      <w:r w:rsidRPr="005D1FC2">
        <w:rPr>
          <w:rFonts w:ascii="Times New Roman" w:eastAsia="Times New Roman" w:hAnsi="Times New Roman" w:cs="Times New Roman"/>
          <w:sz w:val="24"/>
          <w:szCs w:val="24"/>
        </w:rPr>
        <w:t>00 for non-wage costs due to the adjustment in respondents, for a new total of $</w:t>
      </w:r>
      <w:r w:rsidR="00923A2E">
        <w:rPr>
          <w:rFonts w:ascii="Times New Roman" w:eastAsia="Times New Roman" w:hAnsi="Times New Roman" w:cs="Times New Roman"/>
          <w:sz w:val="24"/>
          <w:szCs w:val="24"/>
        </w:rPr>
        <w:t>4,500</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C23E50">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C23E50">
      <w:pPr>
        <w:tabs>
          <w:tab w:val="left" w:pos="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18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sz w:val="24"/>
          <w:szCs w:val="24"/>
        </w:rPr>
        <w:br w:type="page"/>
      </w:r>
      <w:r w:rsidRPr="005D1FC2">
        <w:rPr>
          <w:rFonts w:ascii="Times New Roman" w:eastAsia="Times New Roman" w:hAnsi="Times New Roman" w:cs="Times New Roman"/>
          <w:b/>
          <w:i/>
          <w:sz w:val="24"/>
          <w:szCs w:val="24"/>
        </w:rPr>
        <w:lastRenderedPageBreak/>
        <w:t>Supporting Statement for Reporting Requirements of</w:t>
      </w:r>
    </w:p>
    <w:p w:rsidR="005D1FC2" w:rsidRPr="005D1FC2" w:rsidRDefault="005D1FC2" w:rsidP="005D1FC2">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b/>
          <w:i/>
          <w:sz w:val="24"/>
          <w:szCs w:val="24"/>
        </w:rPr>
        <w:t>Section 784.24</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Justification.</w:t>
      </w: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r w:rsidRPr="005D1FC2">
        <w:rPr>
          <w:rFonts w:ascii="Times New Roman" w:eastAsia="Times New Roman" w:hAnsi="Times New Roman" w:cs="Times New Roman"/>
          <w:sz w:val="24"/>
          <w:szCs w:val="24"/>
        </w:rPr>
        <w:tab/>
        <w:t>Section 516(d) of SMCRA provides that the permitting requirements of Title V of SMCRA are applicable to surface operations and surface impacts of underground mines, although the Secretary must modify those requirements by rulemaking in recognition of the distinct differences between surface and underground mining.  The regulations at 30 CFR 784.24, which specify design requirements for roads in permit applications, reflect this requirement.  Section 701(28) of SMCRA defines surface coal mining operations as including roads and section 515(b)(18) of SMCRA requires that operators refrain from constructing roads in or near streams.</w:t>
      </w: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ab/>
        <w:t xml:space="preserve">The regulatory authority uses the design requirements for roads in 30 CFR 784.24 to ensure that mining permits adhere to the requirements of the Act with respect to surface coal mining operations in general and road placement in particular.  </w:t>
      </w:r>
    </w:p>
    <w:p w:rsidR="005D1FC2" w:rsidRPr="005D1FC2" w:rsidRDefault="005D1FC2" w:rsidP="004857E2">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4.</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9.</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10.</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11.</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4857E2">
      <w:pPr>
        <w:keepNext/>
        <w:keepLines/>
        <w:spacing w:after="0" w:line="240" w:lineRule="auto"/>
        <w:ind w:left="720" w:hanging="720"/>
        <w:rPr>
          <w:rFonts w:ascii="Times New Roman" w:eastAsia="Times New Roman" w:hAnsi="Times New Roman" w:cs="Shruti"/>
          <w:sz w:val="24"/>
          <w:szCs w:val="24"/>
          <w:u w:val="single"/>
        </w:rPr>
      </w:pPr>
      <w:r w:rsidRPr="005D1FC2">
        <w:rPr>
          <w:rFonts w:ascii="Times New Roman" w:eastAsia="Times New Roman" w:hAnsi="Times New Roman" w:cs="Times New Roman"/>
          <w:sz w:val="24"/>
          <w:szCs w:val="24"/>
        </w:rPr>
        <w:t>12.</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Reporting and Reviewing Burden</w:t>
      </w:r>
    </w:p>
    <w:p w:rsidR="005D1FC2" w:rsidRPr="005D1FC2" w:rsidRDefault="005D1FC2" w:rsidP="004857E2">
      <w:pPr>
        <w:keepNext/>
        <w:keepLines/>
        <w:spacing w:after="0" w:line="240" w:lineRule="auto"/>
        <w:ind w:hanging="720"/>
        <w:rPr>
          <w:rFonts w:ascii="Times New Roman" w:eastAsia="Times New Roman" w:hAnsi="Times New Roman" w:cs="Shruti"/>
          <w:sz w:val="24"/>
          <w:szCs w:val="24"/>
          <w:u w:val="single"/>
        </w:rPr>
      </w:pPr>
    </w:p>
    <w:p w:rsidR="005D1FC2" w:rsidRPr="005D1FC2" w:rsidRDefault="005D1FC2" w:rsidP="004857E2">
      <w:pPr>
        <w:keepNext/>
        <w:keepLines/>
        <w:spacing w:after="0" w:line="240" w:lineRule="auto"/>
        <w:ind w:left="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a.</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Burden Hour Estimates for Respondents</w:t>
      </w:r>
    </w:p>
    <w:p w:rsidR="005D1FC2" w:rsidRPr="005D1FC2" w:rsidRDefault="005D1FC2" w:rsidP="004857E2">
      <w:pPr>
        <w:keepNext/>
        <w:keepLines/>
        <w:spacing w:after="0" w:line="240" w:lineRule="auto"/>
        <w:ind w:hanging="720"/>
        <w:rPr>
          <w:rFonts w:ascii="Times New Roman" w:eastAsia="Times New Roman" w:hAnsi="Times New Roman" w:cs="Shruti"/>
          <w:sz w:val="24"/>
          <w:szCs w:val="24"/>
          <w:u w:val="single"/>
        </w:rPr>
      </w:pPr>
    </w:p>
    <w:p w:rsidR="005D1FC2" w:rsidRPr="005D1FC2" w:rsidRDefault="004857E2" w:rsidP="004857E2">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77FD">
        <w:rPr>
          <w:rFonts w:ascii="Times New Roman" w:eastAsia="Times New Roman" w:hAnsi="Times New Roman" w:cs="Times New Roman"/>
          <w:sz w:val="24"/>
          <w:szCs w:val="24"/>
        </w:rPr>
        <w:t>W</w:t>
      </w:r>
      <w:r w:rsidR="005D1FC2" w:rsidRPr="00C44D0E">
        <w:rPr>
          <w:rFonts w:ascii="Times New Roman" w:eastAsia="Times New Roman" w:hAnsi="Times New Roman" w:cs="Times New Roman"/>
          <w:sz w:val="24"/>
          <w:szCs w:val="24"/>
        </w:rPr>
        <w:t xml:space="preserve">e and the states issued </w:t>
      </w:r>
      <w:r w:rsidR="00A020AC" w:rsidRPr="00C44D0E">
        <w:rPr>
          <w:rFonts w:ascii="Times New Roman" w:eastAsia="Times New Roman" w:hAnsi="Times New Roman" w:cs="Times New Roman"/>
          <w:sz w:val="24"/>
          <w:szCs w:val="24"/>
        </w:rPr>
        <w:t>45</w:t>
      </w:r>
      <w:r w:rsidR="005D1FC2" w:rsidRPr="00C44D0E">
        <w:rPr>
          <w:rFonts w:ascii="Times New Roman" w:eastAsia="Times New Roman" w:hAnsi="Times New Roman" w:cs="Times New Roman"/>
          <w:sz w:val="24"/>
          <w:szCs w:val="24"/>
        </w:rPr>
        <w:t xml:space="preserve"> new permits for underground mines during that year (</w:t>
      </w:r>
      <w:r w:rsidR="00A020AC" w:rsidRPr="00C44D0E">
        <w:rPr>
          <w:rFonts w:ascii="Times New Roman" w:eastAsia="Times New Roman" w:hAnsi="Times New Roman" w:cs="Times New Roman"/>
          <w:sz w:val="24"/>
          <w:szCs w:val="24"/>
        </w:rPr>
        <w:t>44</w:t>
      </w:r>
      <w:r w:rsidR="005D1FC2" w:rsidRPr="00C44D0E">
        <w:rPr>
          <w:rFonts w:ascii="Times New Roman" w:eastAsia="Times New Roman" w:hAnsi="Times New Roman" w:cs="Times New Roman"/>
          <w:sz w:val="24"/>
          <w:szCs w:val="24"/>
        </w:rPr>
        <w:t xml:space="preserve"> by the states and one by us), all of which must include the information required by this section.  </w:t>
      </w:r>
      <w:r w:rsidR="003D77FD">
        <w:rPr>
          <w:rFonts w:ascii="Times New Roman" w:eastAsia="Times New Roman" w:hAnsi="Times New Roman" w:cs="Times New Roman"/>
          <w:sz w:val="24"/>
          <w:szCs w:val="24"/>
        </w:rPr>
        <w:t>E</w:t>
      </w:r>
      <w:r w:rsidR="005D1FC2" w:rsidRPr="00C44D0E">
        <w:rPr>
          <w:rFonts w:ascii="Times New Roman" w:eastAsia="Times New Roman" w:hAnsi="Times New Roman" w:cs="Times New Roman"/>
          <w:sz w:val="24"/>
          <w:szCs w:val="24"/>
        </w:rPr>
        <w:t xml:space="preserve">ach applicant requires 20 hours to prepare this information.  Therefore, the annual burden to permit applicants for compliance with this section totals </w:t>
      </w:r>
      <w:r w:rsidR="00A020AC" w:rsidRPr="00C44D0E">
        <w:rPr>
          <w:rFonts w:ascii="Times New Roman" w:eastAsia="Times New Roman" w:hAnsi="Times New Roman" w:cs="Times New Roman"/>
          <w:sz w:val="24"/>
          <w:szCs w:val="24"/>
        </w:rPr>
        <w:t>900 hours</w:t>
      </w:r>
      <w:r w:rsidR="005D1FC2" w:rsidRPr="00C44D0E">
        <w:rPr>
          <w:rFonts w:ascii="Times New Roman" w:eastAsia="Times New Roman" w:hAnsi="Times New Roman" w:cs="Times New Roman"/>
          <w:sz w:val="24"/>
          <w:szCs w:val="24"/>
        </w:rPr>
        <w:t xml:space="preserve"> (</w:t>
      </w:r>
      <w:r w:rsidR="00A020AC" w:rsidRPr="00C44D0E">
        <w:rPr>
          <w:rFonts w:ascii="Times New Roman" w:eastAsia="Times New Roman" w:hAnsi="Times New Roman" w:cs="Times New Roman"/>
          <w:sz w:val="24"/>
          <w:szCs w:val="24"/>
        </w:rPr>
        <w:t>45</w:t>
      </w:r>
      <w:r w:rsidR="005D1FC2" w:rsidRPr="00C44D0E">
        <w:rPr>
          <w:rFonts w:ascii="Times New Roman" w:eastAsia="Times New Roman" w:hAnsi="Times New Roman" w:cs="Times New Roman"/>
          <w:sz w:val="24"/>
          <w:szCs w:val="24"/>
        </w:rPr>
        <w:t xml:space="preserve"> applications x 20 hours per application).</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3D77FD" w:rsidP="005D1FC2">
      <w:pPr>
        <w:tabs>
          <w:tab w:val="left"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w:t>
      </w:r>
      <w:r w:rsidR="005D1FC2" w:rsidRPr="005D1FC2">
        <w:rPr>
          <w:rFonts w:ascii="Times New Roman" w:eastAsia="Times New Roman" w:hAnsi="Times New Roman" w:cs="Times New Roman"/>
          <w:sz w:val="24"/>
          <w:szCs w:val="24"/>
        </w:rPr>
        <w:t xml:space="preserve">e estimate that the total annual burden for state regulatory authorities to review this portion of the permit application is </w:t>
      </w:r>
      <w:r w:rsidR="005D1FC2" w:rsidRPr="00C44D0E">
        <w:rPr>
          <w:rFonts w:ascii="Times New Roman" w:eastAsia="Times New Roman" w:hAnsi="Times New Roman" w:cs="Times New Roman"/>
          <w:sz w:val="24"/>
          <w:szCs w:val="24"/>
        </w:rPr>
        <w:t>approximately 1</w:t>
      </w:r>
      <w:r w:rsidR="00A020AC" w:rsidRPr="00C44D0E">
        <w:rPr>
          <w:rFonts w:ascii="Times New Roman" w:eastAsia="Times New Roman" w:hAnsi="Times New Roman" w:cs="Times New Roman"/>
          <w:sz w:val="24"/>
          <w:szCs w:val="24"/>
        </w:rPr>
        <w:t>98</w:t>
      </w:r>
      <w:r w:rsidR="005D1FC2" w:rsidRPr="00C44D0E">
        <w:rPr>
          <w:rFonts w:ascii="Times New Roman" w:eastAsia="Times New Roman" w:hAnsi="Times New Roman" w:cs="Times New Roman"/>
          <w:sz w:val="24"/>
          <w:szCs w:val="24"/>
        </w:rPr>
        <w:t xml:space="preserve"> hours (</w:t>
      </w:r>
      <w:r w:rsidR="00A020AC" w:rsidRPr="00C44D0E">
        <w:rPr>
          <w:rFonts w:ascii="Times New Roman" w:eastAsia="Times New Roman" w:hAnsi="Times New Roman" w:cs="Times New Roman"/>
          <w:sz w:val="24"/>
          <w:szCs w:val="24"/>
        </w:rPr>
        <w:t>44</w:t>
      </w:r>
      <w:r w:rsidR="005D1FC2" w:rsidRPr="00C44D0E">
        <w:rPr>
          <w:rFonts w:ascii="Times New Roman" w:eastAsia="Times New Roman" w:hAnsi="Times New Roman" w:cs="Times New Roman"/>
          <w:sz w:val="24"/>
          <w:szCs w:val="24"/>
        </w:rPr>
        <w:t xml:space="preserve"> permit </w:t>
      </w:r>
      <w:r w:rsidR="005D1FC2" w:rsidRPr="005D1FC2">
        <w:rPr>
          <w:rFonts w:ascii="Times New Roman" w:eastAsia="Times New Roman" w:hAnsi="Times New Roman" w:cs="Times New Roman"/>
          <w:sz w:val="24"/>
          <w:szCs w:val="24"/>
        </w:rPr>
        <w:t>applications received by state regulatory authorities x 4.5 hours per application).</w:t>
      </w:r>
    </w:p>
    <w:p w:rsidR="005D1FC2" w:rsidRPr="00C44D0E"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C44D0E">
        <w:rPr>
          <w:rFonts w:ascii="Times New Roman" w:eastAsia="Times New Roman" w:hAnsi="Times New Roman" w:cs="Times New Roman"/>
          <w:sz w:val="24"/>
          <w:szCs w:val="24"/>
        </w:rPr>
        <w:t>Therefore, the total annual burden for all respondents is</w:t>
      </w:r>
      <w:r w:rsidR="00A020AC" w:rsidRPr="00C44D0E">
        <w:rPr>
          <w:rFonts w:ascii="Times New Roman" w:eastAsia="Times New Roman" w:hAnsi="Times New Roman" w:cs="Times New Roman"/>
          <w:sz w:val="24"/>
          <w:szCs w:val="24"/>
        </w:rPr>
        <w:t xml:space="preserve"> 1</w:t>
      </w:r>
      <w:r w:rsidR="00C44D0E">
        <w:rPr>
          <w:rFonts w:ascii="Times New Roman" w:eastAsia="Times New Roman" w:hAnsi="Times New Roman" w:cs="Times New Roman"/>
          <w:sz w:val="24"/>
          <w:szCs w:val="24"/>
        </w:rPr>
        <w:t>,</w:t>
      </w:r>
      <w:r w:rsidR="00A020AC" w:rsidRPr="00C44D0E">
        <w:rPr>
          <w:rFonts w:ascii="Times New Roman" w:eastAsia="Times New Roman" w:hAnsi="Times New Roman" w:cs="Times New Roman"/>
          <w:sz w:val="24"/>
          <w:szCs w:val="24"/>
        </w:rPr>
        <w:t>098</w:t>
      </w:r>
      <w:r w:rsidRPr="00C44D0E">
        <w:rPr>
          <w:rFonts w:ascii="Times New Roman" w:eastAsia="Times New Roman" w:hAnsi="Times New Roman" w:cs="Times New Roman"/>
          <w:sz w:val="24"/>
          <w:szCs w:val="24"/>
        </w:rPr>
        <w:t xml:space="preserve"> hours (</w:t>
      </w:r>
      <w:r w:rsidR="00A020AC" w:rsidRPr="00C44D0E">
        <w:rPr>
          <w:rFonts w:ascii="Times New Roman" w:eastAsia="Times New Roman" w:hAnsi="Times New Roman" w:cs="Times New Roman"/>
          <w:sz w:val="24"/>
          <w:szCs w:val="24"/>
        </w:rPr>
        <w:t>900</w:t>
      </w:r>
      <w:r w:rsidRPr="00C44D0E">
        <w:rPr>
          <w:rFonts w:ascii="Times New Roman" w:eastAsia="Times New Roman" w:hAnsi="Times New Roman" w:cs="Times New Roman"/>
          <w:sz w:val="24"/>
          <w:szCs w:val="24"/>
        </w:rPr>
        <w:t xml:space="preserve"> hours for permit applicants + 1</w:t>
      </w:r>
      <w:r w:rsidR="00A020AC" w:rsidRPr="00C44D0E">
        <w:rPr>
          <w:rFonts w:ascii="Times New Roman" w:eastAsia="Times New Roman" w:hAnsi="Times New Roman" w:cs="Times New Roman"/>
          <w:sz w:val="24"/>
          <w:szCs w:val="24"/>
        </w:rPr>
        <w:t>98</w:t>
      </w:r>
      <w:r w:rsidRPr="00C44D0E">
        <w:rPr>
          <w:rFonts w:ascii="Times New Roman" w:eastAsia="Times New Roman" w:hAnsi="Times New Roman" w:cs="Times New Roman"/>
          <w:sz w:val="24"/>
          <w:szCs w:val="24"/>
        </w:rPr>
        <w:t xml:space="preserve"> hours </w:t>
      </w:r>
      <w:r w:rsidRPr="005D1FC2">
        <w:rPr>
          <w:rFonts w:ascii="Times New Roman" w:eastAsia="Times New Roman" w:hAnsi="Times New Roman" w:cs="Times New Roman"/>
          <w:sz w:val="24"/>
          <w:szCs w:val="24"/>
        </w:rPr>
        <w:t>for state regulatory authority review).</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p>
    <w:p w:rsidR="005D1FC2" w:rsidRPr="005D1FC2" w:rsidRDefault="005D1FC2" w:rsidP="005D1FC2">
      <w:pPr>
        <w:spacing w:after="0" w:line="240" w:lineRule="auto"/>
        <w:ind w:firstLine="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b.</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Estimated Annual Wage Cost to Respondents</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p>
    <w:p w:rsidR="005D1FC2" w:rsidRPr="005D1FC2" w:rsidRDefault="000C34A8" w:rsidP="005D1FC2">
      <w:p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OSMRE</w:t>
      </w:r>
      <w:r w:rsidR="005D1FC2" w:rsidRPr="005D1FC2">
        <w:rPr>
          <w:rFonts w:ascii="Times New Roman" w:eastAsia="Times New Roman" w:hAnsi="Times New Roman" w:cs="Times New Roman"/>
          <w:sz w:val="24"/>
          <w:szCs w:val="24"/>
        </w:rPr>
        <w:t xml:space="preserve"> has estimated the wage cost as follows, including benefits as discussed in item 1</w:t>
      </w:r>
      <w:r w:rsidR="00C44D0E">
        <w:rPr>
          <w:rFonts w:ascii="Times New Roman" w:eastAsia="Times New Roman" w:hAnsi="Times New Roman" w:cs="Times New Roman"/>
          <w:sz w:val="24"/>
          <w:szCs w:val="24"/>
        </w:rPr>
        <w:t>2</w:t>
      </w:r>
      <w:r w:rsidR="00C44D0E" w:rsidRPr="00C44D0E">
        <w:rPr>
          <w:rFonts w:ascii="Times New Roman" w:eastAsia="Times New Roman" w:hAnsi="Times New Roman" w:cs="Times New Roman"/>
          <w:sz w:val="24"/>
          <w:szCs w:val="24"/>
        </w:rPr>
        <w:t xml:space="preserve"> </w:t>
      </w:r>
      <w:r w:rsidR="00C44D0E">
        <w:rPr>
          <w:rFonts w:ascii="Times New Roman" w:eastAsia="Times New Roman" w:hAnsi="Times New Roman" w:cs="Times New Roman"/>
          <w:sz w:val="24"/>
          <w:szCs w:val="24"/>
        </w:rPr>
        <w:t xml:space="preserve">in </w:t>
      </w:r>
      <w:r w:rsidR="00232B7C">
        <w:rPr>
          <w:rFonts w:ascii="Times New Roman" w:eastAsia="Times New Roman" w:hAnsi="Times New Roman" w:cs="Times New Roman"/>
          <w:sz w:val="24"/>
          <w:szCs w:val="24"/>
        </w:rPr>
        <w:t>List of Items with Identical Responses</w:t>
      </w:r>
      <w:r w:rsidR="005D1FC2" w:rsidRPr="005D1FC2">
        <w:rPr>
          <w:rFonts w:ascii="Times New Roman" w:eastAsia="Times New Roman" w:hAnsi="Times New Roman" w:cs="Times New Roman"/>
          <w:sz w:val="24"/>
          <w:szCs w:val="24"/>
        </w:rPr>
        <w:t>:</w:t>
      </w:r>
    </w:p>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 </w:t>
      </w:r>
    </w:p>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Industry Wage Cost</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2160"/>
        <w:gridCol w:w="2430"/>
      </w:tblGrid>
      <w:tr w:rsidR="005D1FC2" w:rsidRPr="005D1FC2" w:rsidTr="003D77FD">
        <w:tc>
          <w:tcPr>
            <w:tcW w:w="270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Position</w:t>
            </w:r>
          </w:p>
        </w:tc>
        <w:tc>
          <w:tcPr>
            <w:tcW w:w="234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Hour Burden per Response</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Cost Per Hour ($)</w:t>
            </w:r>
          </w:p>
        </w:tc>
        <w:tc>
          <w:tcPr>
            <w:tcW w:w="243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 Wage Burden ($)</w:t>
            </w:r>
          </w:p>
        </w:tc>
      </w:tr>
      <w:tr w:rsidR="005D1FC2" w:rsidRPr="005D1FC2" w:rsidTr="003D77FD">
        <w:tc>
          <w:tcPr>
            <w:tcW w:w="2700" w:type="dxa"/>
          </w:tcPr>
          <w:p w:rsidR="005D1FC2" w:rsidRPr="005D1FC2" w:rsidRDefault="005D1FC2" w:rsidP="003D77F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Engineering Technician</w:t>
            </w:r>
          </w:p>
        </w:tc>
        <w:tc>
          <w:tcPr>
            <w:tcW w:w="2340" w:type="dxa"/>
            <w:vAlign w:val="center"/>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10</w:t>
            </w:r>
          </w:p>
        </w:tc>
        <w:tc>
          <w:tcPr>
            <w:tcW w:w="2160" w:type="dxa"/>
            <w:vAlign w:val="center"/>
          </w:tcPr>
          <w:p w:rsidR="005D1FC2" w:rsidRPr="005D1FC2" w:rsidRDefault="005D1FC2" w:rsidP="00C44D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w:t>
            </w:r>
            <w:r w:rsidR="00C44D0E">
              <w:rPr>
                <w:rFonts w:ascii="Times New Roman" w:eastAsia="Times New Roman" w:hAnsi="Times New Roman" w:cs="Times New Roman"/>
                <w:sz w:val="24"/>
                <w:szCs w:val="24"/>
              </w:rPr>
              <w:t>9</w:t>
            </w:r>
            <w:r w:rsidRPr="005D1FC2">
              <w:rPr>
                <w:rFonts w:ascii="Times New Roman" w:eastAsia="Times New Roman" w:hAnsi="Times New Roman" w:cs="Times New Roman"/>
                <w:sz w:val="24"/>
                <w:szCs w:val="24"/>
              </w:rPr>
              <w:t>.</w:t>
            </w:r>
            <w:r w:rsidR="00C44D0E">
              <w:rPr>
                <w:rFonts w:ascii="Times New Roman" w:eastAsia="Times New Roman" w:hAnsi="Times New Roman" w:cs="Times New Roman"/>
                <w:sz w:val="24"/>
                <w:szCs w:val="24"/>
              </w:rPr>
              <w:t>09</w:t>
            </w:r>
          </w:p>
        </w:tc>
        <w:tc>
          <w:tcPr>
            <w:tcW w:w="2430" w:type="dxa"/>
            <w:vAlign w:val="center"/>
          </w:tcPr>
          <w:p w:rsidR="005D1FC2" w:rsidRPr="005D1FC2" w:rsidRDefault="00C44D0E"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390.9</w:t>
            </w:r>
            <w:r>
              <w:rPr>
                <w:rFonts w:ascii="Times New Roman" w:eastAsia="Times New Roman" w:hAnsi="Times New Roman" w:cs="Times New Roman"/>
                <w:sz w:val="24"/>
                <w:szCs w:val="24"/>
              </w:rPr>
              <w:fldChar w:fldCharType="end"/>
            </w:r>
          </w:p>
        </w:tc>
      </w:tr>
      <w:tr w:rsidR="005D1FC2" w:rsidRPr="005D1FC2" w:rsidTr="003D77FD">
        <w:tc>
          <w:tcPr>
            <w:tcW w:w="270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Civil Engineer</w:t>
            </w:r>
          </w:p>
        </w:tc>
        <w:tc>
          <w:tcPr>
            <w:tcW w:w="234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8</w:t>
            </w:r>
          </w:p>
        </w:tc>
        <w:tc>
          <w:tcPr>
            <w:tcW w:w="2160" w:type="dxa"/>
          </w:tcPr>
          <w:p w:rsidR="005D1FC2" w:rsidRPr="005D1FC2" w:rsidRDefault="00C44D0E" w:rsidP="00C44D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5D1FC2" w:rsidRPr="005D1FC2">
              <w:rPr>
                <w:rFonts w:ascii="Times New Roman" w:eastAsia="Times New Roman" w:hAnsi="Times New Roman" w:cs="Times New Roman"/>
                <w:sz w:val="24"/>
                <w:szCs w:val="24"/>
              </w:rPr>
              <w:t>.</w:t>
            </w:r>
            <w:r>
              <w:rPr>
                <w:rFonts w:ascii="Times New Roman" w:eastAsia="Times New Roman" w:hAnsi="Times New Roman" w:cs="Times New Roman"/>
                <w:sz w:val="24"/>
                <w:szCs w:val="24"/>
              </w:rPr>
              <w:t>69</w:t>
            </w:r>
          </w:p>
        </w:tc>
        <w:tc>
          <w:tcPr>
            <w:tcW w:w="2430" w:type="dxa"/>
          </w:tcPr>
          <w:p w:rsidR="005D1FC2" w:rsidRPr="005D1FC2" w:rsidRDefault="00C44D0E"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453.52</w:t>
            </w:r>
            <w:r>
              <w:rPr>
                <w:rFonts w:ascii="Times New Roman" w:eastAsia="Times New Roman" w:hAnsi="Times New Roman" w:cs="Times New Roman"/>
                <w:sz w:val="24"/>
                <w:szCs w:val="24"/>
              </w:rPr>
              <w:fldChar w:fldCharType="end"/>
            </w:r>
          </w:p>
        </w:tc>
      </w:tr>
      <w:tr w:rsidR="005D1FC2" w:rsidRPr="005D1FC2" w:rsidTr="003D77FD">
        <w:tc>
          <w:tcPr>
            <w:tcW w:w="270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Operations Manager</w:t>
            </w:r>
          </w:p>
        </w:tc>
        <w:tc>
          <w:tcPr>
            <w:tcW w:w="234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w:t>
            </w:r>
          </w:p>
        </w:tc>
        <w:tc>
          <w:tcPr>
            <w:tcW w:w="2160" w:type="dxa"/>
          </w:tcPr>
          <w:p w:rsidR="005D1FC2" w:rsidRPr="005D1FC2" w:rsidRDefault="00C44D0E" w:rsidP="00C44D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81.63</w:t>
            </w:r>
          </w:p>
        </w:tc>
        <w:tc>
          <w:tcPr>
            <w:tcW w:w="2430" w:type="dxa"/>
          </w:tcPr>
          <w:p w:rsidR="005D1FC2" w:rsidRPr="005D1FC2" w:rsidRDefault="00C44D0E"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163.26</w:t>
            </w:r>
            <w:r>
              <w:rPr>
                <w:rFonts w:ascii="Times New Roman" w:eastAsia="Times New Roman" w:hAnsi="Times New Roman" w:cs="Times New Roman"/>
                <w:sz w:val="24"/>
                <w:szCs w:val="24"/>
              </w:rPr>
              <w:fldChar w:fldCharType="end"/>
            </w:r>
          </w:p>
        </w:tc>
      </w:tr>
      <w:tr w:rsidR="005D1FC2" w:rsidRPr="005D1FC2" w:rsidTr="003D77FD">
        <w:tc>
          <w:tcPr>
            <w:tcW w:w="270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w:t>
            </w:r>
          </w:p>
        </w:tc>
        <w:tc>
          <w:tcPr>
            <w:tcW w:w="234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20</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p>
        </w:tc>
        <w:tc>
          <w:tcPr>
            <w:tcW w:w="2430" w:type="dxa"/>
          </w:tcPr>
          <w:p w:rsidR="005D1FC2" w:rsidRPr="005D1FC2" w:rsidRDefault="00C44D0E"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1,007.68</w:t>
            </w:r>
            <w:r>
              <w:rPr>
                <w:rFonts w:ascii="Times New Roman" w:eastAsia="Times New Roman" w:hAnsi="Times New Roman" w:cs="Times New Roman"/>
                <w:sz w:val="24"/>
                <w:szCs w:val="24"/>
              </w:rPr>
              <w:fldChar w:fldCharType="end"/>
            </w:r>
          </w:p>
        </w:tc>
      </w:tr>
    </w:tbl>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p>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Therefore, the estimated annual wage cost for each industry respondent for </w:t>
      </w:r>
      <w:r w:rsidRPr="005D1FC2">
        <w:rPr>
          <w:rFonts w:ascii="Times New Roman" w:eastAsia="Times New Roman" w:hAnsi="Times New Roman" w:cs="Arial"/>
          <w:sz w:val="24"/>
          <w:szCs w:val="24"/>
        </w:rPr>
        <w:t>§</w:t>
      </w:r>
      <w:r w:rsidRPr="005D1FC2">
        <w:rPr>
          <w:rFonts w:ascii="Times New Roman" w:eastAsia="Times New Roman" w:hAnsi="Times New Roman" w:cs="Times New Roman"/>
          <w:sz w:val="24"/>
          <w:szCs w:val="24"/>
        </w:rPr>
        <w:t>7840.24 is $</w:t>
      </w:r>
      <w:r w:rsidR="00C44D0E">
        <w:rPr>
          <w:rFonts w:ascii="Times New Roman" w:eastAsia="Times New Roman" w:hAnsi="Times New Roman" w:cs="Times New Roman"/>
          <w:sz w:val="24"/>
          <w:szCs w:val="24"/>
        </w:rPr>
        <w:t>1,008</w:t>
      </w:r>
      <w:r w:rsidRPr="005D1FC2">
        <w:rPr>
          <w:rFonts w:ascii="Times New Roman" w:eastAsia="Times New Roman" w:hAnsi="Times New Roman" w:cs="Times New Roman"/>
          <w:sz w:val="24"/>
          <w:szCs w:val="24"/>
        </w:rPr>
        <w:t>.  The total wage cost to all industry respondents is $</w:t>
      </w:r>
      <w:r w:rsidR="00C44D0E">
        <w:rPr>
          <w:rFonts w:ascii="Times New Roman" w:eastAsia="Times New Roman" w:hAnsi="Times New Roman" w:cs="Times New Roman"/>
          <w:sz w:val="24"/>
          <w:szCs w:val="24"/>
        </w:rPr>
        <w:t>1,</w:t>
      </w:r>
      <w:r w:rsidR="00C44D0E" w:rsidRPr="00C44D0E">
        <w:rPr>
          <w:rFonts w:ascii="Times New Roman" w:eastAsia="Times New Roman" w:hAnsi="Times New Roman" w:cs="Times New Roman"/>
          <w:sz w:val="24"/>
          <w:szCs w:val="24"/>
        </w:rPr>
        <w:t>008</w:t>
      </w:r>
      <w:r w:rsidRPr="00C44D0E">
        <w:rPr>
          <w:rFonts w:ascii="Times New Roman" w:eastAsia="Times New Roman" w:hAnsi="Times New Roman" w:cs="Times New Roman"/>
          <w:sz w:val="24"/>
          <w:szCs w:val="24"/>
        </w:rPr>
        <w:t xml:space="preserve"> x </w:t>
      </w:r>
      <w:r w:rsidR="00C44D0E" w:rsidRPr="00C44D0E">
        <w:rPr>
          <w:rFonts w:ascii="Times New Roman" w:eastAsia="Times New Roman" w:hAnsi="Times New Roman" w:cs="Times New Roman"/>
          <w:sz w:val="24"/>
          <w:szCs w:val="24"/>
        </w:rPr>
        <w:t>45</w:t>
      </w:r>
      <w:r w:rsidRPr="00C44D0E">
        <w:rPr>
          <w:rFonts w:ascii="Times New Roman" w:eastAsia="Times New Roman" w:hAnsi="Times New Roman" w:cs="Times New Roman"/>
          <w:sz w:val="24"/>
          <w:szCs w:val="24"/>
        </w:rPr>
        <w:t xml:space="preserve"> permits </w:t>
      </w:r>
      <w:r w:rsidR="00C44D0E">
        <w:rPr>
          <w:rFonts w:ascii="Times New Roman" w:eastAsia="Times New Roman" w:hAnsi="Times New Roman" w:cs="Times New Roman"/>
          <w:sz w:val="24"/>
          <w:szCs w:val="24"/>
        </w:rPr>
        <w:t>= $45,360</w:t>
      </w:r>
      <w:r w:rsidRPr="005D1FC2">
        <w:rPr>
          <w:rFonts w:ascii="Times New Roman" w:eastAsia="Times New Roman" w:hAnsi="Times New Roman" w:cs="Times New Roman"/>
          <w:sz w:val="24"/>
          <w:szCs w:val="24"/>
        </w:rPr>
        <w:t>.</w:t>
      </w:r>
    </w:p>
    <w:p w:rsidR="005D1FC2" w:rsidRPr="005D1FC2" w:rsidRDefault="005D1FC2" w:rsidP="005D1FC2">
      <w:pPr>
        <w:spacing w:after="0" w:line="240" w:lineRule="auto"/>
        <w:ind w:left="720"/>
        <w:rPr>
          <w:rFonts w:ascii="Times New Roman" w:eastAsia="Times New Roman" w:hAnsi="Times New Roman" w:cs="Times New Roman"/>
          <w:sz w:val="24"/>
          <w:szCs w:val="24"/>
        </w:rPr>
      </w:pPr>
    </w:p>
    <w:p w:rsidR="005D1FC2" w:rsidRPr="005D1FC2" w:rsidRDefault="005D1FC2" w:rsidP="005D1FC2">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Times New Roman"/>
          <w:sz w:val="24"/>
          <w:szCs w:val="24"/>
        </w:rPr>
        <w:t>In addition, it takes 4.5 hours for each s</w:t>
      </w:r>
      <w:r w:rsidRPr="005D1FC2">
        <w:rPr>
          <w:rFonts w:ascii="Times New Roman" w:eastAsia="Times New Roman" w:hAnsi="Times New Roman" w:cs="Arial"/>
          <w:sz w:val="24"/>
          <w:szCs w:val="24"/>
        </w:rPr>
        <w:t xml:space="preserve">tate regulatory authority to review this section of the permit application.  </w:t>
      </w:r>
    </w:p>
    <w:p w:rsidR="005D1FC2" w:rsidRPr="005D1FC2" w:rsidRDefault="005D1FC2" w:rsidP="005D1FC2">
      <w:pPr>
        <w:spacing w:after="0" w:line="240" w:lineRule="auto"/>
        <w:ind w:left="720"/>
        <w:rPr>
          <w:rFonts w:ascii="Times New Roman" w:eastAsia="Times New Roman" w:hAnsi="Times New Roman" w:cs="Arial"/>
          <w:sz w:val="24"/>
          <w:szCs w:val="24"/>
        </w:rPr>
      </w:pPr>
    </w:p>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Using wage costs for state employee engineering technician, we estimate that the wage cost is $33.</w:t>
      </w:r>
      <w:r w:rsidR="00C44D0E">
        <w:rPr>
          <w:rFonts w:ascii="Times New Roman" w:eastAsia="Times New Roman" w:hAnsi="Times New Roman" w:cs="Times New Roman"/>
          <w:sz w:val="24"/>
          <w:szCs w:val="24"/>
        </w:rPr>
        <w:t>02</w:t>
      </w:r>
      <w:r w:rsidRPr="005D1FC2">
        <w:rPr>
          <w:rFonts w:ascii="Times New Roman" w:eastAsia="Times New Roman" w:hAnsi="Times New Roman" w:cs="Times New Roman"/>
          <w:sz w:val="24"/>
          <w:szCs w:val="24"/>
        </w:rPr>
        <w:t xml:space="preserve"> per hour including benefits.  Therefore, the estimated annual wage cost for state regulatory authorities to review </w:t>
      </w:r>
      <w:r w:rsidRPr="005D1FC2">
        <w:rPr>
          <w:rFonts w:ascii="Times New Roman" w:eastAsia="Times New Roman" w:hAnsi="Times New Roman" w:cs="Arial"/>
          <w:sz w:val="24"/>
          <w:szCs w:val="24"/>
        </w:rPr>
        <w:t>§</w:t>
      </w:r>
      <w:r w:rsidRPr="005D1FC2">
        <w:rPr>
          <w:rFonts w:ascii="Times New Roman" w:eastAsia="Times New Roman" w:hAnsi="Times New Roman" w:cs="Times New Roman"/>
          <w:sz w:val="24"/>
          <w:szCs w:val="24"/>
        </w:rPr>
        <w:t>784.24 of each permit application is $33.</w:t>
      </w:r>
      <w:r w:rsidR="00C44D0E">
        <w:rPr>
          <w:rFonts w:ascii="Times New Roman" w:eastAsia="Times New Roman" w:hAnsi="Times New Roman" w:cs="Times New Roman"/>
          <w:sz w:val="24"/>
          <w:szCs w:val="24"/>
        </w:rPr>
        <w:t>02</w:t>
      </w:r>
      <w:r w:rsidRPr="005D1FC2">
        <w:rPr>
          <w:rFonts w:ascii="Times New Roman" w:eastAsia="Times New Roman" w:hAnsi="Times New Roman" w:cs="Times New Roman"/>
          <w:sz w:val="24"/>
          <w:szCs w:val="24"/>
        </w:rPr>
        <w:t xml:space="preserve"> per hour x 4.5 hours = $1</w:t>
      </w:r>
      <w:r w:rsidR="00C44D0E">
        <w:rPr>
          <w:rFonts w:ascii="Times New Roman" w:eastAsia="Times New Roman" w:hAnsi="Times New Roman" w:cs="Times New Roman"/>
          <w:sz w:val="24"/>
          <w:szCs w:val="24"/>
        </w:rPr>
        <w:t>49</w:t>
      </w:r>
      <w:r w:rsidRPr="005D1FC2">
        <w:rPr>
          <w:rFonts w:ascii="Times New Roman" w:eastAsia="Times New Roman" w:hAnsi="Times New Roman" w:cs="Times New Roman"/>
          <w:sz w:val="24"/>
          <w:szCs w:val="24"/>
        </w:rPr>
        <w:t>.  The total wage cost to all state regulatory authorities is $1</w:t>
      </w:r>
      <w:r w:rsidR="00C44D0E">
        <w:rPr>
          <w:rFonts w:ascii="Times New Roman" w:eastAsia="Times New Roman" w:hAnsi="Times New Roman" w:cs="Times New Roman"/>
          <w:sz w:val="24"/>
          <w:szCs w:val="24"/>
        </w:rPr>
        <w:t>49</w:t>
      </w:r>
      <w:r w:rsidRPr="005D1FC2">
        <w:rPr>
          <w:rFonts w:ascii="Times New Roman" w:eastAsia="Times New Roman" w:hAnsi="Times New Roman" w:cs="Times New Roman"/>
          <w:sz w:val="24"/>
          <w:szCs w:val="24"/>
        </w:rPr>
        <w:t xml:space="preserve"> </w:t>
      </w:r>
      <w:r w:rsidRPr="00C44D0E">
        <w:rPr>
          <w:rFonts w:ascii="Times New Roman" w:eastAsia="Times New Roman" w:hAnsi="Times New Roman" w:cs="Times New Roman"/>
          <w:sz w:val="24"/>
          <w:szCs w:val="24"/>
        </w:rPr>
        <w:t xml:space="preserve">x </w:t>
      </w:r>
      <w:r w:rsidR="00A020AC" w:rsidRPr="00C44D0E">
        <w:rPr>
          <w:rFonts w:ascii="Times New Roman" w:eastAsia="Times New Roman" w:hAnsi="Times New Roman" w:cs="Times New Roman"/>
          <w:sz w:val="24"/>
          <w:szCs w:val="24"/>
        </w:rPr>
        <w:t xml:space="preserve">44 </w:t>
      </w:r>
      <w:r w:rsidRPr="005D1FC2">
        <w:rPr>
          <w:rFonts w:ascii="Times New Roman" w:eastAsia="Times New Roman" w:hAnsi="Times New Roman" w:cs="Times New Roman"/>
          <w:sz w:val="24"/>
          <w:szCs w:val="24"/>
        </w:rPr>
        <w:t>permit applications = $</w:t>
      </w:r>
      <w:r w:rsidR="00C44D0E">
        <w:rPr>
          <w:rFonts w:ascii="Times New Roman" w:eastAsia="Times New Roman" w:hAnsi="Times New Roman" w:cs="Times New Roman"/>
          <w:sz w:val="24"/>
          <w:szCs w:val="24"/>
        </w:rPr>
        <w:t>6</w:t>
      </w:r>
      <w:r w:rsidRPr="005D1FC2">
        <w:rPr>
          <w:rFonts w:ascii="Times New Roman" w:eastAsia="Times New Roman" w:hAnsi="Times New Roman" w:cs="Times New Roman"/>
          <w:sz w:val="24"/>
          <w:szCs w:val="24"/>
        </w:rPr>
        <w:t>,</w:t>
      </w:r>
      <w:r w:rsidR="00C44D0E">
        <w:rPr>
          <w:rFonts w:ascii="Times New Roman" w:eastAsia="Times New Roman" w:hAnsi="Times New Roman" w:cs="Times New Roman"/>
          <w:sz w:val="24"/>
          <w:szCs w:val="24"/>
        </w:rPr>
        <w:t>556</w:t>
      </w:r>
      <w:r w:rsidRPr="005D1FC2">
        <w:rPr>
          <w:rFonts w:ascii="Times New Roman" w:eastAsia="Times New Roman" w:hAnsi="Times New Roman" w:cs="Times New Roman"/>
          <w:sz w:val="24"/>
          <w:szCs w:val="24"/>
        </w:rPr>
        <w:t>.</w:t>
      </w:r>
    </w:p>
    <w:p w:rsidR="005D1FC2" w:rsidRPr="005D1FC2" w:rsidRDefault="005D1FC2" w:rsidP="005D1FC2">
      <w:pPr>
        <w:spacing w:after="0" w:line="240" w:lineRule="auto"/>
        <w:ind w:left="720"/>
        <w:rPr>
          <w:rFonts w:ascii="Times New Roman" w:eastAsia="Times New Roman" w:hAnsi="Times New Roman" w:cs="Arial"/>
          <w:sz w:val="24"/>
          <w:szCs w:val="24"/>
        </w:rPr>
      </w:pPr>
    </w:p>
    <w:p w:rsidR="005D1FC2" w:rsidRPr="005D1FC2" w:rsidRDefault="005D1FC2" w:rsidP="005D1FC2">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rPr>
        <w:t>Therefore, we estimate that the burden to all respondents is $</w:t>
      </w:r>
      <w:r w:rsidR="00C44D0E">
        <w:rPr>
          <w:rFonts w:ascii="Times New Roman" w:eastAsia="Times New Roman" w:hAnsi="Times New Roman" w:cs="Arial"/>
          <w:sz w:val="24"/>
          <w:szCs w:val="24"/>
        </w:rPr>
        <w:t>45</w:t>
      </w:r>
      <w:r w:rsidRPr="005D1FC2">
        <w:rPr>
          <w:rFonts w:ascii="Times New Roman" w:eastAsia="Times New Roman" w:hAnsi="Times New Roman" w:cs="Arial"/>
          <w:sz w:val="24"/>
          <w:szCs w:val="24"/>
        </w:rPr>
        <w:t>,</w:t>
      </w:r>
      <w:r w:rsidR="00C44D0E">
        <w:rPr>
          <w:rFonts w:ascii="Times New Roman" w:eastAsia="Times New Roman" w:hAnsi="Times New Roman" w:cs="Arial"/>
          <w:sz w:val="24"/>
          <w:szCs w:val="24"/>
        </w:rPr>
        <w:t>360</w:t>
      </w:r>
      <w:r w:rsidRPr="005D1FC2">
        <w:rPr>
          <w:rFonts w:ascii="Times New Roman" w:eastAsia="Times New Roman" w:hAnsi="Times New Roman" w:cs="Arial"/>
          <w:sz w:val="24"/>
          <w:szCs w:val="24"/>
        </w:rPr>
        <w:t xml:space="preserve"> for industry + $</w:t>
      </w:r>
      <w:r w:rsidR="00C44D0E">
        <w:rPr>
          <w:rFonts w:ascii="Times New Roman" w:eastAsia="Times New Roman" w:hAnsi="Times New Roman" w:cs="Arial"/>
          <w:sz w:val="24"/>
          <w:szCs w:val="24"/>
        </w:rPr>
        <w:t>6</w:t>
      </w:r>
      <w:r w:rsidRPr="005D1FC2">
        <w:rPr>
          <w:rFonts w:ascii="Times New Roman" w:eastAsia="Times New Roman" w:hAnsi="Times New Roman" w:cs="Arial"/>
          <w:sz w:val="24"/>
          <w:szCs w:val="24"/>
        </w:rPr>
        <w:t>,</w:t>
      </w:r>
      <w:r w:rsidR="00C44D0E">
        <w:rPr>
          <w:rFonts w:ascii="Times New Roman" w:eastAsia="Times New Roman" w:hAnsi="Times New Roman" w:cs="Arial"/>
          <w:sz w:val="24"/>
          <w:szCs w:val="24"/>
        </w:rPr>
        <w:t xml:space="preserve">556 </w:t>
      </w:r>
      <w:r w:rsidRPr="005D1FC2">
        <w:rPr>
          <w:rFonts w:ascii="Times New Roman" w:eastAsia="Times New Roman" w:hAnsi="Times New Roman" w:cs="Arial"/>
          <w:sz w:val="24"/>
          <w:szCs w:val="24"/>
        </w:rPr>
        <w:t>for state regulatory authorities = $</w:t>
      </w:r>
      <w:r w:rsidR="00C44D0E">
        <w:rPr>
          <w:rFonts w:ascii="Times New Roman" w:eastAsia="Times New Roman" w:hAnsi="Times New Roman" w:cs="Arial"/>
          <w:sz w:val="24"/>
          <w:szCs w:val="24"/>
        </w:rPr>
        <w:t>51</w:t>
      </w:r>
      <w:r w:rsidRPr="005D1FC2">
        <w:rPr>
          <w:rFonts w:ascii="Times New Roman" w:eastAsia="Times New Roman" w:hAnsi="Times New Roman" w:cs="Arial"/>
          <w:sz w:val="24"/>
          <w:szCs w:val="24"/>
        </w:rPr>
        <w:t>,</w:t>
      </w:r>
      <w:r w:rsidR="00C44D0E">
        <w:rPr>
          <w:rFonts w:ascii="Times New Roman" w:eastAsia="Times New Roman" w:hAnsi="Times New Roman" w:cs="Arial"/>
          <w:sz w:val="24"/>
          <w:szCs w:val="24"/>
        </w:rPr>
        <w:t>916</w:t>
      </w:r>
      <w:r w:rsidRPr="005D1FC2">
        <w:rPr>
          <w:rFonts w:ascii="Times New Roman" w:eastAsia="Times New Roman" w:hAnsi="Times New Roman" w:cs="Arial"/>
          <w:sz w:val="24"/>
          <w:szCs w:val="24"/>
        </w:rPr>
        <w:t xml:space="preserve">. </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13.</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Total Annual Non-Wage Cost Burden to Respondents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Capital and Start-Up Costs:</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b/>
        <w:t xml:space="preserve">We estimate that non-labor costs for each application average $50, which translates to a total cost </w:t>
      </w:r>
      <w:r w:rsidRPr="00C44D0E">
        <w:rPr>
          <w:rFonts w:ascii="Times New Roman" w:eastAsia="Times New Roman" w:hAnsi="Times New Roman" w:cs="Times New Roman"/>
          <w:sz w:val="24"/>
          <w:szCs w:val="24"/>
        </w:rPr>
        <w:t>of $</w:t>
      </w:r>
      <w:r w:rsidR="00C44D0E" w:rsidRPr="00C44D0E">
        <w:rPr>
          <w:rFonts w:ascii="Times New Roman" w:eastAsia="Times New Roman" w:hAnsi="Times New Roman" w:cs="Times New Roman"/>
          <w:sz w:val="24"/>
          <w:szCs w:val="24"/>
        </w:rPr>
        <w:t>2,250</w:t>
      </w:r>
      <w:r w:rsidRPr="00C44D0E">
        <w:rPr>
          <w:rFonts w:ascii="Times New Roman" w:eastAsia="Times New Roman" w:hAnsi="Times New Roman" w:cs="Times New Roman"/>
          <w:sz w:val="24"/>
          <w:szCs w:val="24"/>
        </w:rPr>
        <w:t xml:space="preserve"> for</w:t>
      </w:r>
      <w:r w:rsidRPr="005D1FC2">
        <w:rPr>
          <w:rFonts w:ascii="Times New Roman" w:eastAsia="Times New Roman" w:hAnsi="Times New Roman" w:cs="Times New Roman"/>
          <w:sz w:val="24"/>
          <w:szCs w:val="24"/>
        </w:rPr>
        <w:t xml:space="preserve"> all applicants (</w:t>
      </w:r>
      <w:r w:rsidR="00C44D0E">
        <w:rPr>
          <w:rFonts w:ascii="Times New Roman" w:eastAsia="Times New Roman" w:hAnsi="Times New Roman" w:cs="Times New Roman"/>
          <w:sz w:val="24"/>
          <w:szCs w:val="24"/>
        </w:rPr>
        <w:t>45</w:t>
      </w:r>
      <w:r w:rsidRPr="005D1FC2">
        <w:rPr>
          <w:rFonts w:ascii="Times New Roman" w:eastAsia="Times New Roman" w:hAnsi="Times New Roman" w:cs="Times New Roman"/>
          <w:sz w:val="24"/>
          <w:szCs w:val="24"/>
        </w:rPr>
        <w:t xml:space="preserve"> applications x $50 per application).</w:t>
      </w:r>
    </w:p>
    <w:p w:rsidR="005D1FC2" w:rsidRPr="005D1FC2" w:rsidRDefault="005D1FC2" w:rsidP="005D1FC2">
      <w:pPr>
        <w:tabs>
          <w:tab w:val="left" w:pos="720"/>
          <w:tab w:val="left" w:pos="1080"/>
        </w:tabs>
        <w:spacing w:after="0" w:line="240" w:lineRule="auto"/>
        <w:ind w:left="1080"/>
        <w:rPr>
          <w:rFonts w:ascii="Times New Roman" w:eastAsia="Times New Roman" w:hAnsi="Times New Roman" w:cs="Times New Roman"/>
          <w:sz w:val="24"/>
          <w:szCs w:val="24"/>
        </w:rPr>
      </w:pP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b.</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Operations, Maintenance, and Services:</w:t>
      </w: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Shruti"/>
          <w:sz w:val="24"/>
          <w:szCs w:val="24"/>
        </w:rPr>
        <w:t xml:space="preserve">None other than those associated with customary and usual business practices. </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lastRenderedPageBreak/>
        <w:t>14.</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Estimated Costs to the Federal Government: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u w:val="single"/>
        </w:rPr>
        <w:t>Oversight</w:t>
      </w:r>
      <w:r w:rsidRPr="005D1FC2">
        <w:rPr>
          <w:rFonts w:ascii="Times New Roman" w:eastAsia="Times New Roman" w:hAnsi="Times New Roman" w:cs="Arial"/>
          <w:sz w:val="24"/>
          <w:szCs w:val="24"/>
        </w:rPr>
        <w:t xml:space="preserve">:  In keeping with the current guidance concerning oversight of state program implementation, which de-emphasizes process reviews,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does not anticipate conducting any significant oversight review of state compliance with the requirements of 30 CFR § 784.24 in the absence of any indication of programmatic problems.  If we conduct an oversight review of this topic in one state program per year, that review would require an average of 36 hours at $</w:t>
      </w:r>
      <w:r w:rsidR="00F54F9E">
        <w:rPr>
          <w:rFonts w:ascii="Times New Roman" w:eastAsia="Times New Roman" w:hAnsi="Times New Roman" w:cs="Arial"/>
          <w:sz w:val="24"/>
          <w:szCs w:val="24"/>
        </w:rPr>
        <w:t>56.61</w:t>
      </w:r>
      <w:r w:rsidRPr="005D1FC2">
        <w:rPr>
          <w:rFonts w:ascii="Times New Roman" w:eastAsia="Times New Roman" w:hAnsi="Times New Roman" w:cs="Arial"/>
          <w:sz w:val="24"/>
          <w:szCs w:val="24"/>
        </w:rPr>
        <w:t xml:space="preserve"> per hour (GS-12/5 regulatory program specialist/mining engineer reviewing the application, including 1.5 multiplier for benefits</w:t>
      </w:r>
      <w:r w:rsidR="003D77FD">
        <w:rPr>
          <w:rFonts w:ascii="Times New Roman" w:eastAsia="Times New Roman" w:hAnsi="Times New Roman" w:cs="Arial"/>
          <w:sz w:val="24"/>
          <w:szCs w:val="24"/>
        </w:rPr>
        <w:t>)</w:t>
      </w:r>
      <w:r w:rsidRPr="005D1FC2">
        <w:rPr>
          <w:rFonts w:ascii="Times New Roman" w:eastAsia="Times New Roman" w:hAnsi="Times New Roman" w:cs="Arial"/>
          <w:sz w:val="24"/>
          <w:szCs w:val="24"/>
        </w:rPr>
        <w:t>.</w:t>
      </w:r>
      <w:r w:rsidRPr="005D1FC2">
        <w:rPr>
          <w:rFonts w:ascii="Times New Roman" w:eastAsia="Times New Roman" w:hAnsi="Times New Roman" w:cs="Times New Roman"/>
          <w:sz w:val="24"/>
          <w:szCs w:val="24"/>
        </w:rPr>
        <w:t xml:space="preserve">  </w:t>
      </w:r>
      <w:r w:rsidRPr="005D1FC2">
        <w:rPr>
          <w:rFonts w:ascii="Times New Roman" w:eastAsia="Times New Roman" w:hAnsi="Times New Roman" w:cs="Arial"/>
          <w:sz w:val="24"/>
          <w:szCs w:val="24"/>
        </w:rPr>
        <w:t>The annual cost to the Federal government for this oversight activity is estimated to be $</w:t>
      </w:r>
      <w:r w:rsidR="00F54F9E">
        <w:rPr>
          <w:rFonts w:ascii="Times New Roman" w:eastAsia="Times New Roman" w:hAnsi="Times New Roman" w:cs="Arial"/>
          <w:sz w:val="24"/>
          <w:szCs w:val="24"/>
        </w:rPr>
        <w:t>2</w:t>
      </w:r>
      <w:r w:rsidRPr="005D1FC2">
        <w:rPr>
          <w:rFonts w:ascii="Times New Roman" w:eastAsia="Times New Roman" w:hAnsi="Times New Roman" w:cs="Arial"/>
          <w:sz w:val="24"/>
          <w:szCs w:val="24"/>
        </w:rPr>
        <w:t>,</w:t>
      </w:r>
      <w:r w:rsidR="00F54F9E">
        <w:rPr>
          <w:rFonts w:ascii="Times New Roman" w:eastAsia="Times New Roman" w:hAnsi="Times New Roman" w:cs="Arial"/>
          <w:sz w:val="24"/>
          <w:szCs w:val="24"/>
        </w:rPr>
        <w:t>038</w:t>
      </w:r>
      <w:r w:rsidRPr="005D1FC2">
        <w:rPr>
          <w:rFonts w:ascii="Times New Roman" w:eastAsia="Times New Roman" w:hAnsi="Times New Roman" w:cs="Arial"/>
          <w:sz w:val="24"/>
          <w:szCs w:val="24"/>
        </w:rPr>
        <w:t>.</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u w:val="single"/>
        </w:rPr>
      </w:pPr>
      <w:r w:rsidRPr="005D1FC2">
        <w:rPr>
          <w:rFonts w:ascii="Times New Roman" w:eastAsia="Times New Roman" w:hAnsi="Times New Roman" w:cs="Arial"/>
          <w:sz w:val="24"/>
          <w:szCs w:val="24"/>
          <w:u w:val="single"/>
        </w:rPr>
        <w:t>Federal Programs</w:t>
      </w:r>
      <w:r w:rsidRPr="005D1FC2">
        <w:rPr>
          <w:rFonts w:ascii="Times New Roman" w:eastAsia="Times New Roman" w:hAnsi="Times New Roman" w:cs="Arial"/>
          <w:sz w:val="24"/>
          <w:szCs w:val="24"/>
        </w:rPr>
        <w:t xml:space="preserve">: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estimates that it will annually receive one application for a new permit for lands and operations for which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is the regulatory authority, requiring 5 hours to review.  At an average salary of $</w:t>
      </w:r>
      <w:r w:rsidR="00F54F9E">
        <w:rPr>
          <w:rFonts w:ascii="Times New Roman" w:eastAsia="Times New Roman" w:hAnsi="Times New Roman" w:cs="Arial"/>
          <w:sz w:val="24"/>
          <w:szCs w:val="24"/>
        </w:rPr>
        <w:t>56.61</w:t>
      </w:r>
      <w:r w:rsidRPr="005D1FC2">
        <w:rPr>
          <w:rFonts w:ascii="Times New Roman" w:eastAsia="Times New Roman" w:hAnsi="Times New Roman" w:cs="Arial"/>
          <w:sz w:val="24"/>
          <w:szCs w:val="24"/>
        </w:rPr>
        <w:t xml:space="preserve"> per hour for 5 hours to review this section of the application, the annual wage cost to the Federal government to review this section will be $</w:t>
      </w:r>
      <w:r w:rsidR="00F54F9E">
        <w:rPr>
          <w:rFonts w:ascii="Times New Roman" w:eastAsia="Times New Roman" w:hAnsi="Times New Roman" w:cs="Arial"/>
          <w:sz w:val="24"/>
          <w:szCs w:val="24"/>
        </w:rPr>
        <w:t>283</w:t>
      </w:r>
      <w:r w:rsidRPr="005D1FC2">
        <w:rPr>
          <w:rFonts w:ascii="Times New Roman" w:eastAsia="Times New Roman" w:hAnsi="Times New Roman" w:cs="Arial"/>
          <w:sz w:val="24"/>
          <w:szCs w:val="24"/>
        </w:rPr>
        <w:t xml:space="preserve"> (1 application x $</w:t>
      </w:r>
      <w:r w:rsidR="00F54F9E">
        <w:rPr>
          <w:rFonts w:ascii="Times New Roman" w:eastAsia="Times New Roman" w:hAnsi="Times New Roman" w:cs="Arial"/>
          <w:sz w:val="24"/>
          <w:szCs w:val="24"/>
        </w:rPr>
        <w:t>56.61</w:t>
      </w:r>
      <w:r w:rsidRPr="005D1FC2">
        <w:rPr>
          <w:rFonts w:ascii="Times New Roman" w:eastAsia="Times New Roman" w:hAnsi="Times New Roman" w:cs="Arial"/>
          <w:sz w:val="24"/>
          <w:szCs w:val="24"/>
        </w:rPr>
        <w:t xml:space="preserve"> x 5 hours).</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u w:val="single"/>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Total Federal Cost</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rPr>
        <w:tab/>
        <w:t xml:space="preserve">$  </w:t>
      </w:r>
      <w:r w:rsidR="00F54F9E">
        <w:rPr>
          <w:rFonts w:ascii="Times New Roman" w:eastAsia="Times New Roman" w:hAnsi="Times New Roman" w:cs="Arial"/>
          <w:sz w:val="24"/>
          <w:szCs w:val="24"/>
        </w:rPr>
        <w:t>2,038</w:t>
      </w:r>
      <w:r w:rsidRPr="005D1FC2">
        <w:rPr>
          <w:rFonts w:ascii="Times New Roman" w:eastAsia="Times New Roman" w:hAnsi="Times New Roman" w:cs="Arial"/>
          <w:sz w:val="24"/>
          <w:szCs w:val="24"/>
        </w:rPr>
        <w:t xml:space="preserve">  Oversight</w:t>
      </w:r>
    </w:p>
    <w:p w:rsidR="005D1FC2" w:rsidRPr="005D1FC2" w:rsidRDefault="005D1FC2" w:rsidP="005D1F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w:t>
      </w:r>
      <w:r w:rsidRPr="005D1FC2">
        <w:rPr>
          <w:rFonts w:ascii="Times New Roman" w:eastAsia="Times New Roman" w:hAnsi="Times New Roman" w:cs="Arial"/>
          <w:sz w:val="24"/>
          <w:szCs w:val="24"/>
          <w:u w:val="single"/>
        </w:rPr>
        <w:tab/>
        <w:t>$     2</w:t>
      </w:r>
      <w:r w:rsidR="00F54F9E">
        <w:rPr>
          <w:rFonts w:ascii="Times New Roman" w:eastAsia="Times New Roman" w:hAnsi="Times New Roman" w:cs="Arial"/>
          <w:sz w:val="24"/>
          <w:szCs w:val="24"/>
          <w:u w:val="single"/>
        </w:rPr>
        <w:t>83</w:t>
      </w:r>
      <w:r w:rsidRPr="005D1FC2">
        <w:rPr>
          <w:rFonts w:ascii="Times New Roman" w:eastAsia="Times New Roman" w:hAnsi="Times New Roman" w:cs="Arial"/>
          <w:sz w:val="24"/>
          <w:szCs w:val="24"/>
        </w:rPr>
        <w:t xml:space="preserve">  Federal Programs</w:t>
      </w:r>
    </w:p>
    <w:p w:rsidR="005D1FC2" w:rsidRPr="005D1FC2" w:rsidRDefault="005D1FC2" w:rsidP="005D1F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rPr>
        <w:tab/>
        <w:t>$  2,</w:t>
      </w:r>
      <w:r w:rsidR="00F54F9E">
        <w:rPr>
          <w:rFonts w:ascii="Times New Roman" w:eastAsia="Times New Roman" w:hAnsi="Times New Roman" w:cs="Arial"/>
          <w:sz w:val="24"/>
          <w:szCs w:val="24"/>
        </w:rPr>
        <w:t>321</w:t>
      </w:r>
      <w:r w:rsidRPr="005D1FC2">
        <w:rPr>
          <w:rFonts w:ascii="Times New Roman" w:eastAsia="Times New Roman" w:hAnsi="Times New Roman" w:cs="Arial"/>
          <w:sz w:val="24"/>
          <w:szCs w:val="24"/>
        </w:rPr>
        <w:t xml:space="preserve">  Total Federal Cost</w:t>
      </w: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p>
    <w:p w:rsidR="005D1FC2" w:rsidRPr="00F54F9E" w:rsidRDefault="005D1FC2" w:rsidP="004857E2">
      <w:pPr>
        <w:spacing w:after="0" w:line="240" w:lineRule="auto"/>
        <w:ind w:left="734" w:hanging="734"/>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15.</w:t>
      </w:r>
      <w:r w:rsidRPr="005D1FC2">
        <w:rPr>
          <w:rFonts w:ascii="Times New Roman" w:eastAsia="Times New Roman" w:hAnsi="Times New Roman" w:cs="Times New Roman"/>
          <w:sz w:val="24"/>
          <w:szCs w:val="24"/>
        </w:rPr>
        <w:tab/>
        <w:t xml:space="preserve">There </w:t>
      </w:r>
      <w:r w:rsidRPr="00F54F9E">
        <w:rPr>
          <w:rFonts w:ascii="Times New Roman" w:eastAsia="Times New Roman" w:hAnsi="Times New Roman" w:cs="Times New Roman"/>
          <w:sz w:val="24"/>
          <w:szCs w:val="24"/>
        </w:rPr>
        <w:t xml:space="preserve">are currently </w:t>
      </w:r>
      <w:r w:rsidR="00A020AC" w:rsidRPr="00F54F9E">
        <w:rPr>
          <w:rFonts w:ascii="Times New Roman" w:eastAsia="Times New Roman" w:hAnsi="Times New Roman" w:cs="Times New Roman"/>
          <w:sz w:val="24"/>
          <w:szCs w:val="24"/>
        </w:rPr>
        <w:t>951</w:t>
      </w:r>
      <w:r w:rsidRPr="00F54F9E">
        <w:rPr>
          <w:rFonts w:ascii="Times New Roman" w:eastAsia="Times New Roman" w:hAnsi="Times New Roman" w:cs="Times New Roman"/>
          <w:sz w:val="24"/>
          <w:szCs w:val="24"/>
        </w:rPr>
        <w:t xml:space="preserve"> hours approved for this section.  Due to a</w:t>
      </w:r>
      <w:r w:rsidR="00F54F9E">
        <w:rPr>
          <w:rFonts w:ascii="Times New Roman" w:eastAsia="Times New Roman" w:hAnsi="Times New Roman" w:cs="Times New Roman"/>
          <w:sz w:val="24"/>
          <w:szCs w:val="24"/>
        </w:rPr>
        <w:t>n</w:t>
      </w:r>
      <w:r w:rsidRPr="00F54F9E">
        <w:rPr>
          <w:rFonts w:ascii="Times New Roman" w:eastAsia="Times New Roman" w:hAnsi="Times New Roman" w:cs="Times New Roman"/>
          <w:sz w:val="24"/>
          <w:szCs w:val="24"/>
        </w:rPr>
        <w:t xml:space="preserve"> </w:t>
      </w:r>
      <w:r w:rsidR="00102B9B" w:rsidRPr="00F54F9E">
        <w:rPr>
          <w:rFonts w:ascii="Times New Roman" w:eastAsia="Times New Roman" w:hAnsi="Times New Roman" w:cs="Times New Roman"/>
          <w:sz w:val="24"/>
          <w:szCs w:val="24"/>
        </w:rPr>
        <w:t>increase</w:t>
      </w:r>
      <w:r w:rsidRPr="00F54F9E">
        <w:rPr>
          <w:rFonts w:ascii="Times New Roman" w:eastAsia="Times New Roman" w:hAnsi="Times New Roman" w:cs="Times New Roman"/>
          <w:sz w:val="24"/>
          <w:szCs w:val="24"/>
        </w:rPr>
        <w:t xml:space="preserve"> in the number of respondents, this request will </w:t>
      </w:r>
      <w:r w:rsidR="00102B9B" w:rsidRPr="00F54F9E">
        <w:rPr>
          <w:rFonts w:ascii="Times New Roman" w:eastAsia="Times New Roman" w:hAnsi="Times New Roman" w:cs="Times New Roman"/>
          <w:sz w:val="24"/>
          <w:szCs w:val="24"/>
        </w:rPr>
        <w:t>increase</w:t>
      </w:r>
      <w:r w:rsidRPr="00F54F9E">
        <w:rPr>
          <w:rFonts w:ascii="Times New Roman" w:eastAsia="Times New Roman" w:hAnsi="Times New Roman" w:cs="Times New Roman"/>
          <w:sz w:val="24"/>
          <w:szCs w:val="24"/>
        </w:rPr>
        <w:t xml:space="preserve"> the burden as follows:</w:t>
      </w:r>
    </w:p>
    <w:p w:rsidR="005D1FC2" w:rsidRPr="00F54F9E" w:rsidRDefault="005D1FC2" w:rsidP="005D1FC2">
      <w:pPr>
        <w:spacing w:after="0" w:line="240" w:lineRule="auto"/>
        <w:ind w:left="734" w:hanging="547"/>
        <w:rPr>
          <w:rFonts w:ascii="Times New Roman" w:eastAsia="Times New Roman" w:hAnsi="Times New Roman" w:cs="Times New Roman"/>
          <w:sz w:val="24"/>
          <w:szCs w:val="24"/>
        </w:rPr>
      </w:pPr>
    </w:p>
    <w:p w:rsidR="005D1FC2" w:rsidRPr="00F54F9E" w:rsidRDefault="005D1FC2" w:rsidP="00F54F9E">
      <w:pPr>
        <w:tabs>
          <w:tab w:val="left" w:pos="1080"/>
          <w:tab w:val="left" w:pos="1440"/>
        </w:tabs>
        <w:spacing w:after="0" w:line="240" w:lineRule="auto"/>
        <w:ind w:left="720"/>
        <w:rPr>
          <w:rFonts w:ascii="Times New Roman" w:eastAsia="Times New Roman" w:hAnsi="Times New Roman" w:cs="Times New Roman"/>
          <w:sz w:val="24"/>
          <w:szCs w:val="24"/>
        </w:rPr>
      </w:pPr>
      <w:r w:rsidRPr="00F54F9E">
        <w:rPr>
          <w:rFonts w:ascii="Times New Roman" w:eastAsia="Times New Roman" w:hAnsi="Times New Roman" w:cs="Times New Roman"/>
          <w:sz w:val="24"/>
          <w:szCs w:val="24"/>
        </w:rPr>
        <w:tab/>
      </w:r>
      <w:r w:rsidR="00F54F9E" w:rsidRPr="00F54F9E">
        <w:rPr>
          <w:rFonts w:ascii="Times New Roman" w:eastAsia="Times New Roman" w:hAnsi="Times New Roman" w:cs="Times New Roman"/>
          <w:sz w:val="24"/>
          <w:szCs w:val="24"/>
        </w:rPr>
        <w:t xml:space="preserve">   </w:t>
      </w:r>
      <w:r w:rsidR="00A020AC" w:rsidRPr="00F54F9E">
        <w:rPr>
          <w:rFonts w:ascii="Times New Roman" w:eastAsia="Times New Roman" w:hAnsi="Times New Roman" w:cs="Times New Roman"/>
          <w:sz w:val="24"/>
          <w:szCs w:val="24"/>
        </w:rPr>
        <w:t>951</w:t>
      </w:r>
      <w:r w:rsidRPr="00F54F9E">
        <w:rPr>
          <w:rFonts w:ascii="Times New Roman" w:eastAsia="Times New Roman" w:hAnsi="Times New Roman" w:cs="Times New Roman"/>
          <w:sz w:val="24"/>
          <w:szCs w:val="24"/>
        </w:rPr>
        <w:t xml:space="preserve"> hours currently approved</w:t>
      </w:r>
    </w:p>
    <w:p w:rsidR="005D1FC2" w:rsidRPr="00F54F9E" w:rsidRDefault="00F54F9E" w:rsidP="00F54F9E">
      <w:pPr>
        <w:pStyle w:val="ListParagraph"/>
        <w:tabs>
          <w:tab w:val="left" w:pos="1080"/>
          <w:tab w:val="left" w:pos="1440"/>
        </w:tabs>
        <w:spacing w:after="0" w:line="240" w:lineRule="auto"/>
        <w:rPr>
          <w:rFonts w:ascii="Times New Roman" w:eastAsia="Times New Roman" w:hAnsi="Times New Roman" w:cs="Times New Roman"/>
          <w:sz w:val="24"/>
          <w:szCs w:val="24"/>
        </w:rPr>
      </w:pPr>
      <w:r w:rsidRPr="00F54F9E">
        <w:rPr>
          <w:rFonts w:ascii="Times New Roman" w:eastAsia="Times New Roman" w:hAnsi="Times New Roman" w:cs="Times New Roman"/>
          <w:sz w:val="24"/>
          <w:szCs w:val="24"/>
          <w:u w:val="single"/>
        </w:rPr>
        <w:t>+</w:t>
      </w:r>
      <w:r w:rsidRPr="00F54F9E">
        <w:rPr>
          <w:rFonts w:ascii="Times New Roman" w:eastAsia="Times New Roman" w:hAnsi="Times New Roman" w:cs="Times New Roman"/>
          <w:sz w:val="24"/>
          <w:szCs w:val="24"/>
          <w:u w:val="single"/>
        </w:rPr>
        <w:tab/>
        <w:t xml:space="preserve">   147</w:t>
      </w:r>
      <w:r w:rsidR="005D1FC2" w:rsidRPr="00F54F9E">
        <w:rPr>
          <w:rFonts w:ascii="Times New Roman" w:eastAsia="Times New Roman" w:hAnsi="Times New Roman" w:cs="Times New Roman"/>
          <w:sz w:val="24"/>
          <w:szCs w:val="24"/>
        </w:rPr>
        <w:t xml:space="preserve"> hours due to adjustments</w:t>
      </w:r>
    </w:p>
    <w:p w:rsidR="005D1FC2" w:rsidRPr="00F54F9E" w:rsidRDefault="004857E2" w:rsidP="004857E2">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54F9E" w:rsidRPr="00F54F9E">
        <w:rPr>
          <w:rFonts w:ascii="Times New Roman" w:eastAsia="Times New Roman" w:hAnsi="Times New Roman" w:cs="Times New Roman"/>
          <w:sz w:val="24"/>
          <w:szCs w:val="24"/>
        </w:rPr>
        <w:t>1,098</w:t>
      </w:r>
      <w:r w:rsidR="005D1FC2" w:rsidRPr="00F54F9E">
        <w:rPr>
          <w:rFonts w:ascii="Times New Roman" w:eastAsia="Times New Roman" w:hAnsi="Times New Roman" w:cs="Times New Roman"/>
          <w:sz w:val="24"/>
          <w:szCs w:val="24"/>
        </w:rPr>
        <w:t xml:space="preserve"> hours requested</w:t>
      </w:r>
    </w:p>
    <w:p w:rsidR="005D1FC2" w:rsidRPr="005D1FC2" w:rsidRDefault="005D1FC2" w:rsidP="005D1FC2">
      <w:pPr>
        <w:tabs>
          <w:tab w:val="left" w:pos="720"/>
          <w:tab w:val="left" w:pos="180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 w:val="left" w:pos="180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This request will also result in a burden </w:t>
      </w:r>
      <w:r w:rsidR="00F54F9E">
        <w:rPr>
          <w:rFonts w:ascii="Times New Roman" w:eastAsia="Times New Roman" w:hAnsi="Times New Roman" w:cs="Times New Roman"/>
          <w:sz w:val="24"/>
          <w:szCs w:val="24"/>
        </w:rPr>
        <w:t>increase</w:t>
      </w:r>
      <w:r w:rsidRPr="005D1FC2">
        <w:rPr>
          <w:rFonts w:ascii="Times New Roman" w:eastAsia="Times New Roman" w:hAnsi="Times New Roman" w:cs="Times New Roman"/>
          <w:sz w:val="24"/>
          <w:szCs w:val="24"/>
        </w:rPr>
        <w:t xml:space="preserve"> of $</w:t>
      </w:r>
      <w:r w:rsidR="00F54F9E">
        <w:rPr>
          <w:rFonts w:ascii="Times New Roman" w:eastAsia="Times New Roman" w:hAnsi="Times New Roman" w:cs="Times New Roman"/>
          <w:sz w:val="24"/>
          <w:szCs w:val="24"/>
        </w:rPr>
        <w:t>300</w:t>
      </w:r>
      <w:r w:rsidRPr="005D1FC2">
        <w:rPr>
          <w:rFonts w:ascii="Times New Roman" w:eastAsia="Times New Roman" w:hAnsi="Times New Roman" w:cs="Times New Roman"/>
          <w:sz w:val="24"/>
          <w:szCs w:val="24"/>
        </w:rPr>
        <w:t xml:space="preserve"> for non-wage costs due to the adjustment in respondents, for a new total of $</w:t>
      </w:r>
      <w:r w:rsidR="00F54F9E">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w:t>
      </w:r>
      <w:r w:rsidR="00F54F9E">
        <w:rPr>
          <w:rFonts w:ascii="Times New Roman" w:eastAsia="Times New Roman" w:hAnsi="Times New Roman" w:cs="Times New Roman"/>
          <w:sz w:val="24"/>
          <w:szCs w:val="24"/>
        </w:rPr>
        <w:t>250</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4857E2">
      <w:pPr>
        <w:tabs>
          <w:tab w:val="left" w:pos="720"/>
        </w:tabs>
        <w:spacing w:after="0" w:line="240" w:lineRule="auto"/>
        <w:ind w:left="180" w:hanging="18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4857E2">
      <w:pPr>
        <w:tabs>
          <w:tab w:val="left" w:pos="720"/>
        </w:tabs>
        <w:spacing w:after="0" w:line="240" w:lineRule="auto"/>
        <w:ind w:left="180" w:hanging="18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18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sz w:val="24"/>
          <w:szCs w:val="24"/>
        </w:rPr>
        <w:br w:type="page"/>
      </w:r>
      <w:r w:rsidRPr="005D1FC2">
        <w:rPr>
          <w:rFonts w:ascii="Times New Roman" w:eastAsia="Times New Roman" w:hAnsi="Times New Roman" w:cs="Times New Roman"/>
          <w:b/>
          <w:i/>
          <w:sz w:val="24"/>
          <w:szCs w:val="24"/>
        </w:rPr>
        <w:lastRenderedPageBreak/>
        <w:t>Supporting Statement for Reporting Requirements of</w:t>
      </w:r>
    </w:p>
    <w:p w:rsidR="005D1FC2" w:rsidRPr="005D1FC2" w:rsidRDefault="005D1FC2" w:rsidP="005D1FC2">
      <w:pPr>
        <w:tabs>
          <w:tab w:val="left" w:pos="720"/>
        </w:tabs>
        <w:spacing w:after="0" w:line="240" w:lineRule="auto"/>
        <w:ind w:left="18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Section 784.25</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Justification.</w:t>
      </w: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r w:rsidRPr="005D1FC2">
        <w:rPr>
          <w:rFonts w:ascii="Times New Roman" w:eastAsia="Times New Roman" w:hAnsi="Times New Roman" w:cs="Times New Roman"/>
          <w:sz w:val="24"/>
          <w:szCs w:val="24"/>
        </w:rPr>
        <w:tab/>
        <w:t>These regulations, which govern disposal of coal processing waste in abandoned underground mines, have no direct counterpart in SMCRA.  However, the</w:t>
      </w:r>
      <w:r w:rsidR="008E73C9">
        <w:rPr>
          <w:rFonts w:ascii="Times New Roman" w:eastAsia="Times New Roman" w:hAnsi="Times New Roman" w:cs="Times New Roman"/>
          <w:sz w:val="24"/>
          <w:szCs w:val="24"/>
        </w:rPr>
        <w:t>re</w:t>
      </w:r>
      <w:r w:rsidRPr="005D1FC2">
        <w:rPr>
          <w:rFonts w:ascii="Times New Roman" w:eastAsia="Times New Roman" w:hAnsi="Times New Roman" w:cs="Times New Roman"/>
          <w:sz w:val="24"/>
          <w:szCs w:val="24"/>
        </w:rPr>
        <w:t xml:space="preserve"> </w:t>
      </w:r>
      <w:r w:rsidR="00C57D4F">
        <w:rPr>
          <w:rFonts w:ascii="Times New Roman" w:eastAsia="Times New Roman" w:hAnsi="Times New Roman" w:cs="Times New Roman"/>
          <w:sz w:val="24"/>
          <w:szCs w:val="24"/>
        </w:rPr>
        <w:t>is</w:t>
      </w:r>
      <w:r w:rsidRPr="005D1FC2">
        <w:rPr>
          <w:rFonts w:ascii="Times New Roman" w:eastAsia="Times New Roman" w:hAnsi="Times New Roman" w:cs="Times New Roman"/>
          <w:sz w:val="24"/>
          <w:szCs w:val="24"/>
        </w:rPr>
        <w:t xml:space="preserve"> a rational extrapolation of our responsibility to ensure that coal mining operations are conducted in a manner that protects the hydrologic balance, including groundwater systems.  Those requirements appear in sections 507(b)(11) and 508(a)(13) and throughout sections 510, 515, and 516 of SMCRA.</w:t>
      </w: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ab/>
        <w:t>The regulatory authority uses the information collected under this section to ensure that disposal of coal processing waste in underground mines does not cause material damage to the hydrologic balance or pose a stability problem.</w:t>
      </w:r>
    </w:p>
    <w:p w:rsidR="005D1FC2" w:rsidRPr="005D1FC2" w:rsidRDefault="005D1FC2" w:rsidP="004857E2">
      <w:pPr>
        <w:tabs>
          <w:tab w:val="left" w:pos="720"/>
        </w:tabs>
        <w:spacing w:after="0" w:line="240" w:lineRule="auto"/>
        <w:ind w:left="180" w:hanging="72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4.</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9.</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10.</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11.</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4857E2">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4857E2">
      <w:pPr>
        <w:keepNext/>
        <w:keepLines/>
        <w:spacing w:after="0" w:line="240" w:lineRule="auto"/>
        <w:ind w:left="720" w:hanging="720"/>
        <w:rPr>
          <w:rFonts w:ascii="Times New Roman" w:eastAsia="Times New Roman" w:hAnsi="Times New Roman" w:cs="Shruti"/>
          <w:sz w:val="24"/>
          <w:szCs w:val="24"/>
          <w:u w:val="single"/>
        </w:rPr>
      </w:pPr>
      <w:r w:rsidRPr="005D1FC2">
        <w:rPr>
          <w:rFonts w:ascii="Times New Roman" w:eastAsia="Times New Roman" w:hAnsi="Times New Roman" w:cs="Times New Roman"/>
          <w:sz w:val="24"/>
          <w:szCs w:val="24"/>
        </w:rPr>
        <w:t>12.</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Reporting and Reviewing Burden</w:t>
      </w:r>
    </w:p>
    <w:p w:rsidR="005D1FC2" w:rsidRPr="005D1FC2" w:rsidRDefault="005D1FC2" w:rsidP="004857E2">
      <w:pPr>
        <w:keepNext/>
        <w:keepLines/>
        <w:spacing w:after="0" w:line="240" w:lineRule="auto"/>
        <w:ind w:left="720" w:hanging="720"/>
        <w:rPr>
          <w:rFonts w:ascii="Times New Roman" w:eastAsia="Times New Roman" w:hAnsi="Times New Roman" w:cs="Shruti"/>
          <w:sz w:val="24"/>
          <w:szCs w:val="24"/>
          <w:u w:val="single"/>
        </w:rPr>
      </w:pPr>
    </w:p>
    <w:p w:rsidR="005D1FC2" w:rsidRPr="005D1FC2" w:rsidRDefault="005D1FC2" w:rsidP="004857E2">
      <w:pPr>
        <w:keepNext/>
        <w:keepLines/>
        <w:spacing w:after="0" w:line="240" w:lineRule="auto"/>
        <w:ind w:left="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a.</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Burden Hour Estimates for Respondents</w:t>
      </w:r>
    </w:p>
    <w:p w:rsidR="005D1FC2" w:rsidRPr="005D1FC2" w:rsidRDefault="005D1FC2" w:rsidP="004857E2">
      <w:pPr>
        <w:keepNext/>
        <w:keepLines/>
        <w:spacing w:after="0" w:line="240" w:lineRule="auto"/>
        <w:ind w:left="720"/>
        <w:rPr>
          <w:rFonts w:ascii="Times New Roman" w:eastAsia="Times New Roman" w:hAnsi="Times New Roman" w:cs="Shruti"/>
          <w:sz w:val="24"/>
          <w:szCs w:val="24"/>
          <w:u w:val="single"/>
        </w:rPr>
      </w:pPr>
    </w:p>
    <w:p w:rsidR="005D1FC2" w:rsidRPr="005D1FC2" w:rsidRDefault="003D77FD" w:rsidP="004857E2">
      <w:pPr>
        <w:tabs>
          <w:tab w:val="left"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5D1FC2" w:rsidRPr="00C57D4F">
        <w:rPr>
          <w:rFonts w:ascii="Times New Roman" w:eastAsia="Times New Roman" w:hAnsi="Times New Roman" w:cs="Times New Roman"/>
          <w:sz w:val="24"/>
          <w:szCs w:val="24"/>
        </w:rPr>
        <w:t xml:space="preserve">e and the states issued </w:t>
      </w:r>
      <w:r w:rsidR="00102B9B" w:rsidRPr="00C57D4F">
        <w:rPr>
          <w:rFonts w:ascii="Times New Roman" w:eastAsia="Times New Roman" w:hAnsi="Times New Roman" w:cs="Times New Roman"/>
          <w:sz w:val="24"/>
          <w:szCs w:val="24"/>
        </w:rPr>
        <w:t>45</w:t>
      </w:r>
      <w:r w:rsidR="005D1FC2" w:rsidRPr="00C57D4F">
        <w:rPr>
          <w:rFonts w:ascii="Times New Roman" w:eastAsia="Times New Roman" w:hAnsi="Times New Roman" w:cs="Times New Roman"/>
          <w:sz w:val="24"/>
          <w:szCs w:val="24"/>
        </w:rPr>
        <w:t xml:space="preserve"> new permits for underground mines during that year (</w:t>
      </w:r>
      <w:r w:rsidR="00102B9B" w:rsidRPr="00C57D4F">
        <w:rPr>
          <w:rFonts w:ascii="Times New Roman" w:eastAsia="Times New Roman" w:hAnsi="Times New Roman" w:cs="Times New Roman"/>
          <w:sz w:val="24"/>
          <w:szCs w:val="24"/>
        </w:rPr>
        <w:t>44</w:t>
      </w:r>
      <w:r w:rsidR="005D1FC2" w:rsidRPr="00C57D4F">
        <w:rPr>
          <w:rFonts w:ascii="Times New Roman" w:eastAsia="Times New Roman" w:hAnsi="Times New Roman" w:cs="Times New Roman"/>
          <w:sz w:val="24"/>
          <w:szCs w:val="24"/>
        </w:rPr>
        <w:t xml:space="preserve"> by the states and one by us).  Based on discussions with industry representatives, we estimate that </w:t>
      </w:r>
      <w:r w:rsidR="00102B9B" w:rsidRPr="00C57D4F">
        <w:rPr>
          <w:rFonts w:ascii="Times New Roman" w:eastAsia="Times New Roman" w:hAnsi="Times New Roman" w:cs="Times New Roman"/>
          <w:sz w:val="24"/>
          <w:szCs w:val="24"/>
        </w:rPr>
        <w:t>47</w:t>
      </w:r>
      <w:r w:rsidR="005D1FC2" w:rsidRPr="00C57D4F">
        <w:rPr>
          <w:rFonts w:ascii="Times New Roman" w:eastAsia="Times New Roman" w:hAnsi="Times New Roman" w:cs="Times New Roman"/>
          <w:sz w:val="24"/>
          <w:szCs w:val="24"/>
        </w:rPr>
        <w:t xml:space="preserve">% (21) of those permit applications include the information required by this section.  </w:t>
      </w:r>
      <w:r>
        <w:rPr>
          <w:rFonts w:ascii="Times New Roman" w:eastAsia="Times New Roman" w:hAnsi="Times New Roman" w:cs="Times New Roman"/>
          <w:sz w:val="24"/>
          <w:szCs w:val="24"/>
        </w:rPr>
        <w:t>E</w:t>
      </w:r>
      <w:r w:rsidR="005D1FC2" w:rsidRPr="00C57D4F">
        <w:rPr>
          <w:rFonts w:ascii="Times New Roman" w:eastAsia="Times New Roman" w:hAnsi="Times New Roman" w:cs="Times New Roman"/>
          <w:sz w:val="24"/>
          <w:szCs w:val="24"/>
        </w:rPr>
        <w:t xml:space="preserve">ach applicant requires 6 hours to prepare this information.  Therefore, the annual burden to permit applicants for compliance with this section totals 126 hours (21 applications </w:t>
      </w:r>
      <w:r w:rsidR="005D1FC2" w:rsidRPr="005D1FC2">
        <w:rPr>
          <w:rFonts w:ascii="Times New Roman" w:eastAsia="Times New Roman" w:hAnsi="Times New Roman" w:cs="Times New Roman"/>
          <w:sz w:val="24"/>
          <w:szCs w:val="24"/>
        </w:rPr>
        <w:t>x 6 hours per application).</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3D77FD" w:rsidP="005D1FC2">
      <w:pPr>
        <w:tabs>
          <w:tab w:val="left"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5D1FC2" w:rsidRPr="005D1FC2">
        <w:rPr>
          <w:rFonts w:ascii="Times New Roman" w:eastAsia="Times New Roman" w:hAnsi="Times New Roman" w:cs="Times New Roman"/>
          <w:sz w:val="24"/>
          <w:szCs w:val="24"/>
        </w:rPr>
        <w:t xml:space="preserve">he burden for state regulatory authorities to review this portion of the permit application would average 4 hours per application.  We estimate that the total annual burden for state regulatory authorities to review permit applications for 30 CFR 784.25 will </w:t>
      </w:r>
      <w:r w:rsidR="005D1FC2" w:rsidRPr="00C57D4F">
        <w:rPr>
          <w:rFonts w:ascii="Times New Roman" w:eastAsia="Times New Roman" w:hAnsi="Times New Roman" w:cs="Times New Roman"/>
          <w:sz w:val="24"/>
          <w:szCs w:val="24"/>
        </w:rPr>
        <w:t>be 80 hours (20</w:t>
      </w:r>
      <w:r w:rsidR="005D1FC2" w:rsidRPr="005D1FC2">
        <w:rPr>
          <w:rFonts w:ascii="Times New Roman" w:eastAsia="Times New Roman" w:hAnsi="Times New Roman" w:cs="Times New Roman"/>
          <w:sz w:val="24"/>
          <w:szCs w:val="24"/>
        </w:rPr>
        <w:t xml:space="preserve"> permit applications received by state regulatory authorities x 4 hours per application).</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Therefore, the total annual burden for all </w:t>
      </w:r>
      <w:r w:rsidRPr="00C57D4F">
        <w:rPr>
          <w:rFonts w:ascii="Times New Roman" w:eastAsia="Times New Roman" w:hAnsi="Times New Roman" w:cs="Times New Roman"/>
          <w:sz w:val="24"/>
          <w:szCs w:val="24"/>
        </w:rPr>
        <w:t>respondents is 206 hours (</w:t>
      </w:r>
      <w:r w:rsidRPr="005D1FC2">
        <w:rPr>
          <w:rFonts w:ascii="Times New Roman" w:eastAsia="Times New Roman" w:hAnsi="Times New Roman" w:cs="Times New Roman"/>
          <w:sz w:val="24"/>
          <w:szCs w:val="24"/>
        </w:rPr>
        <w:t>126 hours for permit applicants + 80 hours for state regulatory authority review).</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p>
    <w:p w:rsidR="005D1FC2" w:rsidRPr="005D1FC2" w:rsidRDefault="005D1FC2" w:rsidP="005D1FC2">
      <w:pPr>
        <w:spacing w:after="0" w:line="240" w:lineRule="auto"/>
        <w:ind w:firstLine="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b.</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Estimated Annual Wage Cost to Respondents</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p>
    <w:p w:rsidR="005D1FC2" w:rsidRPr="005D1FC2" w:rsidRDefault="000C34A8" w:rsidP="005D1FC2">
      <w:p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OSMRE</w:t>
      </w:r>
      <w:r w:rsidR="005D1FC2" w:rsidRPr="005D1FC2">
        <w:rPr>
          <w:rFonts w:ascii="Times New Roman" w:eastAsia="Times New Roman" w:hAnsi="Times New Roman" w:cs="Times New Roman"/>
          <w:sz w:val="24"/>
          <w:szCs w:val="24"/>
        </w:rPr>
        <w:t xml:space="preserve"> has estimated the wage cost as follows, including benefits as discussed in item 1</w:t>
      </w:r>
      <w:r w:rsidR="00C57D4F">
        <w:rPr>
          <w:rFonts w:ascii="Times New Roman" w:eastAsia="Times New Roman" w:hAnsi="Times New Roman" w:cs="Times New Roman"/>
          <w:sz w:val="24"/>
          <w:szCs w:val="24"/>
        </w:rPr>
        <w:t>2</w:t>
      </w:r>
      <w:r w:rsidR="00C57D4F" w:rsidRPr="00C57D4F">
        <w:rPr>
          <w:rFonts w:ascii="Times New Roman" w:eastAsia="Times New Roman" w:hAnsi="Times New Roman" w:cs="Times New Roman"/>
          <w:sz w:val="24"/>
          <w:szCs w:val="24"/>
        </w:rPr>
        <w:t xml:space="preserve"> </w:t>
      </w:r>
      <w:r w:rsidR="00C57D4F">
        <w:rPr>
          <w:rFonts w:ascii="Times New Roman" w:eastAsia="Times New Roman" w:hAnsi="Times New Roman" w:cs="Times New Roman"/>
          <w:sz w:val="24"/>
          <w:szCs w:val="24"/>
        </w:rPr>
        <w:t xml:space="preserve">in </w:t>
      </w:r>
      <w:r w:rsidR="00232B7C">
        <w:rPr>
          <w:rFonts w:ascii="Times New Roman" w:eastAsia="Times New Roman" w:hAnsi="Times New Roman" w:cs="Times New Roman"/>
          <w:sz w:val="24"/>
          <w:szCs w:val="24"/>
        </w:rPr>
        <w:t>List of Items with Identical Responses</w:t>
      </w:r>
      <w:r w:rsidR="005D1FC2" w:rsidRPr="005D1FC2">
        <w:rPr>
          <w:rFonts w:ascii="Times New Roman" w:eastAsia="Times New Roman" w:hAnsi="Times New Roman" w:cs="Times New Roman"/>
          <w:sz w:val="24"/>
          <w:szCs w:val="24"/>
        </w:rPr>
        <w:t>:</w:t>
      </w:r>
    </w:p>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 </w:t>
      </w:r>
    </w:p>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Industry Wage Cost</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340"/>
        <w:gridCol w:w="2250"/>
        <w:gridCol w:w="2430"/>
      </w:tblGrid>
      <w:tr w:rsidR="005D1FC2" w:rsidRPr="005D1FC2" w:rsidTr="003D77FD">
        <w:tc>
          <w:tcPr>
            <w:tcW w:w="261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Position</w:t>
            </w:r>
          </w:p>
        </w:tc>
        <w:tc>
          <w:tcPr>
            <w:tcW w:w="234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Hour Burden per Response</w:t>
            </w:r>
          </w:p>
        </w:tc>
        <w:tc>
          <w:tcPr>
            <w:tcW w:w="225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Cost Per Hour ($)</w:t>
            </w:r>
          </w:p>
        </w:tc>
        <w:tc>
          <w:tcPr>
            <w:tcW w:w="243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 Wage Burden ($)</w:t>
            </w:r>
          </w:p>
        </w:tc>
      </w:tr>
      <w:tr w:rsidR="005D1FC2" w:rsidRPr="005D1FC2" w:rsidTr="003D77FD">
        <w:tc>
          <w:tcPr>
            <w:tcW w:w="261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Mining Engineer</w:t>
            </w:r>
          </w:p>
        </w:tc>
        <w:tc>
          <w:tcPr>
            <w:tcW w:w="234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p>
        </w:tc>
        <w:tc>
          <w:tcPr>
            <w:tcW w:w="2250" w:type="dxa"/>
          </w:tcPr>
          <w:p w:rsidR="005D1FC2" w:rsidRPr="005D1FC2" w:rsidRDefault="00C57D4F"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58.60</w:t>
            </w:r>
          </w:p>
        </w:tc>
        <w:tc>
          <w:tcPr>
            <w:tcW w:w="2430" w:type="dxa"/>
          </w:tcPr>
          <w:p w:rsidR="005D1FC2" w:rsidRPr="005D1FC2" w:rsidRDefault="00C57D4F"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293</w:t>
            </w:r>
            <w:r>
              <w:rPr>
                <w:rFonts w:ascii="Times New Roman" w:eastAsia="Times New Roman" w:hAnsi="Times New Roman" w:cs="Times New Roman"/>
                <w:sz w:val="24"/>
                <w:szCs w:val="24"/>
              </w:rPr>
              <w:fldChar w:fldCharType="end"/>
            </w:r>
            <w:r w:rsidR="00A248AE">
              <w:rPr>
                <w:rFonts w:ascii="Times New Roman" w:eastAsia="Times New Roman" w:hAnsi="Times New Roman" w:cs="Times New Roman"/>
                <w:sz w:val="24"/>
                <w:szCs w:val="24"/>
              </w:rPr>
              <w:t>.00</w:t>
            </w:r>
          </w:p>
        </w:tc>
      </w:tr>
      <w:tr w:rsidR="005D1FC2" w:rsidRPr="005D1FC2" w:rsidTr="003D77FD">
        <w:tc>
          <w:tcPr>
            <w:tcW w:w="261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Operations Manager</w:t>
            </w:r>
          </w:p>
        </w:tc>
        <w:tc>
          <w:tcPr>
            <w:tcW w:w="234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p>
        </w:tc>
        <w:tc>
          <w:tcPr>
            <w:tcW w:w="2250" w:type="dxa"/>
          </w:tcPr>
          <w:p w:rsidR="005D1FC2" w:rsidRPr="005D1FC2" w:rsidRDefault="00C57D4F" w:rsidP="00C57D4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81.63</w:t>
            </w:r>
          </w:p>
        </w:tc>
        <w:tc>
          <w:tcPr>
            <w:tcW w:w="2430" w:type="dxa"/>
          </w:tcPr>
          <w:p w:rsidR="005D1FC2" w:rsidRPr="005D1FC2" w:rsidRDefault="00C57D4F"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81.63</w:t>
            </w:r>
            <w:r>
              <w:rPr>
                <w:rFonts w:ascii="Times New Roman" w:eastAsia="Times New Roman" w:hAnsi="Times New Roman" w:cs="Times New Roman"/>
                <w:sz w:val="24"/>
                <w:szCs w:val="24"/>
              </w:rPr>
              <w:fldChar w:fldCharType="end"/>
            </w:r>
          </w:p>
        </w:tc>
      </w:tr>
      <w:tr w:rsidR="005D1FC2" w:rsidRPr="005D1FC2" w:rsidTr="003D77FD">
        <w:tc>
          <w:tcPr>
            <w:tcW w:w="261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w:t>
            </w:r>
          </w:p>
        </w:tc>
        <w:tc>
          <w:tcPr>
            <w:tcW w:w="234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6</w:t>
            </w:r>
          </w:p>
        </w:tc>
        <w:tc>
          <w:tcPr>
            <w:tcW w:w="225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p>
        </w:tc>
        <w:tc>
          <w:tcPr>
            <w:tcW w:w="2430" w:type="dxa"/>
          </w:tcPr>
          <w:p w:rsidR="005D1FC2" w:rsidRPr="005D1FC2" w:rsidRDefault="00C57D4F"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xml:space="preserve"> 374.63</w:t>
            </w:r>
            <w:r>
              <w:rPr>
                <w:rFonts w:ascii="Times New Roman" w:eastAsia="Times New Roman" w:hAnsi="Times New Roman" w:cs="Times New Roman"/>
                <w:sz w:val="24"/>
                <w:szCs w:val="24"/>
              </w:rPr>
              <w:fldChar w:fldCharType="end"/>
            </w:r>
          </w:p>
        </w:tc>
      </w:tr>
    </w:tbl>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Therefore, the estimated annual wage cost for each industry respondent for </w:t>
      </w:r>
      <w:r w:rsidRPr="005D1FC2">
        <w:rPr>
          <w:rFonts w:ascii="Times New Roman" w:eastAsia="Times New Roman" w:hAnsi="Times New Roman" w:cs="Arial"/>
          <w:sz w:val="24"/>
          <w:szCs w:val="24"/>
        </w:rPr>
        <w:t>§</w:t>
      </w:r>
      <w:r w:rsidRPr="005D1FC2">
        <w:rPr>
          <w:rFonts w:ascii="Times New Roman" w:eastAsia="Times New Roman" w:hAnsi="Times New Roman" w:cs="Times New Roman"/>
          <w:sz w:val="24"/>
          <w:szCs w:val="24"/>
        </w:rPr>
        <w:t>784.25 is $37</w:t>
      </w:r>
      <w:r w:rsidR="00C57D4F">
        <w:rPr>
          <w:rFonts w:ascii="Times New Roman" w:eastAsia="Times New Roman" w:hAnsi="Times New Roman" w:cs="Times New Roman"/>
          <w:sz w:val="24"/>
          <w:szCs w:val="24"/>
        </w:rPr>
        <w:t>5</w:t>
      </w:r>
      <w:r w:rsidRPr="005D1FC2">
        <w:rPr>
          <w:rFonts w:ascii="Times New Roman" w:eastAsia="Times New Roman" w:hAnsi="Times New Roman" w:cs="Times New Roman"/>
          <w:sz w:val="24"/>
          <w:szCs w:val="24"/>
        </w:rPr>
        <w:t>.  The total wage cost to all industry respondents is $37</w:t>
      </w:r>
      <w:r w:rsidR="00C57D4F">
        <w:rPr>
          <w:rFonts w:ascii="Times New Roman" w:eastAsia="Times New Roman" w:hAnsi="Times New Roman" w:cs="Times New Roman"/>
          <w:sz w:val="24"/>
          <w:szCs w:val="24"/>
        </w:rPr>
        <w:t>5</w:t>
      </w:r>
      <w:r w:rsidRPr="005D1FC2">
        <w:rPr>
          <w:rFonts w:ascii="Times New Roman" w:eastAsia="Times New Roman" w:hAnsi="Times New Roman" w:cs="Times New Roman"/>
          <w:sz w:val="24"/>
          <w:szCs w:val="24"/>
        </w:rPr>
        <w:t xml:space="preserve"> x 21 permits = $7,8</w:t>
      </w:r>
      <w:r w:rsidR="00C57D4F">
        <w:rPr>
          <w:rFonts w:ascii="Times New Roman" w:eastAsia="Times New Roman" w:hAnsi="Times New Roman" w:cs="Times New Roman"/>
          <w:sz w:val="24"/>
          <w:szCs w:val="24"/>
        </w:rPr>
        <w:t>7</w:t>
      </w:r>
      <w:r w:rsidRPr="005D1FC2">
        <w:rPr>
          <w:rFonts w:ascii="Times New Roman" w:eastAsia="Times New Roman" w:hAnsi="Times New Roman" w:cs="Times New Roman"/>
          <w:sz w:val="24"/>
          <w:szCs w:val="24"/>
        </w:rPr>
        <w:t>5.</w:t>
      </w:r>
    </w:p>
    <w:p w:rsidR="005D1FC2" w:rsidRPr="005D1FC2" w:rsidRDefault="005D1FC2" w:rsidP="005D1FC2">
      <w:pPr>
        <w:spacing w:after="0" w:line="240" w:lineRule="auto"/>
        <w:ind w:left="720"/>
        <w:rPr>
          <w:rFonts w:ascii="Times New Roman" w:eastAsia="Times New Roman" w:hAnsi="Times New Roman" w:cs="Times New Roman"/>
          <w:sz w:val="24"/>
          <w:szCs w:val="24"/>
        </w:rPr>
      </w:pPr>
    </w:p>
    <w:p w:rsidR="005D1FC2" w:rsidRPr="005D1FC2" w:rsidRDefault="005D1FC2" w:rsidP="005D1FC2">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Times New Roman"/>
          <w:sz w:val="24"/>
          <w:szCs w:val="24"/>
        </w:rPr>
        <w:t>In addition, it takes 4 hours for each s</w:t>
      </w:r>
      <w:r w:rsidRPr="005D1FC2">
        <w:rPr>
          <w:rFonts w:ascii="Times New Roman" w:eastAsia="Times New Roman" w:hAnsi="Times New Roman" w:cs="Arial"/>
          <w:sz w:val="24"/>
          <w:szCs w:val="24"/>
        </w:rPr>
        <w:t xml:space="preserve">tate regulatory authority to review this section of the permit application.  </w:t>
      </w:r>
    </w:p>
    <w:p w:rsidR="005D1FC2" w:rsidRPr="005D1FC2" w:rsidRDefault="005D1FC2" w:rsidP="005D1FC2">
      <w:pPr>
        <w:spacing w:after="0" w:line="240" w:lineRule="auto"/>
        <w:ind w:left="720"/>
        <w:rPr>
          <w:rFonts w:ascii="Times New Roman" w:eastAsia="Times New Roman" w:hAnsi="Times New Roman" w:cs="Arial"/>
          <w:sz w:val="24"/>
          <w:szCs w:val="24"/>
        </w:rPr>
      </w:pP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Using wage costs for state employee engineering technician, we estimate that the wage cost is $33.</w:t>
      </w:r>
      <w:r w:rsidR="00A248AE">
        <w:rPr>
          <w:rFonts w:ascii="Times New Roman" w:eastAsia="Times New Roman" w:hAnsi="Times New Roman" w:cs="Times New Roman"/>
          <w:sz w:val="24"/>
          <w:szCs w:val="24"/>
        </w:rPr>
        <w:t>02</w:t>
      </w:r>
      <w:r w:rsidRPr="005D1FC2">
        <w:rPr>
          <w:rFonts w:ascii="Times New Roman" w:eastAsia="Times New Roman" w:hAnsi="Times New Roman" w:cs="Times New Roman"/>
          <w:sz w:val="24"/>
          <w:szCs w:val="24"/>
        </w:rPr>
        <w:t xml:space="preserve"> per hour including benefits.  Therefore, the estimated annual wage cost for state regulatory authorities to review </w:t>
      </w:r>
      <w:r w:rsidRPr="005D1FC2">
        <w:rPr>
          <w:rFonts w:ascii="Times New Roman" w:eastAsia="Times New Roman" w:hAnsi="Times New Roman" w:cs="Arial"/>
          <w:sz w:val="24"/>
          <w:szCs w:val="24"/>
        </w:rPr>
        <w:t>§</w:t>
      </w:r>
      <w:r w:rsidRPr="005D1FC2">
        <w:rPr>
          <w:rFonts w:ascii="Times New Roman" w:eastAsia="Times New Roman" w:hAnsi="Times New Roman" w:cs="Times New Roman"/>
          <w:sz w:val="24"/>
          <w:szCs w:val="24"/>
        </w:rPr>
        <w:t>784.25 of each permit application is $33.</w:t>
      </w:r>
      <w:r w:rsidR="00A248AE">
        <w:rPr>
          <w:rFonts w:ascii="Times New Roman" w:eastAsia="Times New Roman" w:hAnsi="Times New Roman" w:cs="Times New Roman"/>
          <w:sz w:val="24"/>
          <w:szCs w:val="24"/>
        </w:rPr>
        <w:t>02 per hour x 4 hours = $132</w:t>
      </w:r>
      <w:r w:rsidRPr="005D1FC2">
        <w:rPr>
          <w:rFonts w:ascii="Times New Roman" w:eastAsia="Times New Roman" w:hAnsi="Times New Roman" w:cs="Times New Roman"/>
          <w:sz w:val="24"/>
          <w:szCs w:val="24"/>
        </w:rPr>
        <w:t>.  The total wage cost to all state regulatory authorities is $13</w:t>
      </w:r>
      <w:r w:rsidR="00A248AE">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 xml:space="preserve"> x 20 permit applications = $2,</w:t>
      </w:r>
      <w:r w:rsidR="00A248AE">
        <w:rPr>
          <w:rFonts w:ascii="Times New Roman" w:eastAsia="Times New Roman" w:hAnsi="Times New Roman" w:cs="Times New Roman"/>
          <w:sz w:val="24"/>
          <w:szCs w:val="24"/>
        </w:rPr>
        <w:t>642</w:t>
      </w:r>
      <w:r w:rsidRPr="005D1FC2">
        <w:rPr>
          <w:rFonts w:ascii="Times New Roman" w:eastAsia="Times New Roman" w:hAnsi="Times New Roman" w:cs="Times New Roman"/>
          <w:sz w:val="24"/>
          <w:szCs w:val="24"/>
        </w:rPr>
        <w:t>.</w:t>
      </w:r>
    </w:p>
    <w:p w:rsidR="005D1FC2" w:rsidRPr="005D1FC2" w:rsidRDefault="005D1FC2" w:rsidP="005D1FC2">
      <w:pPr>
        <w:spacing w:after="0" w:line="240" w:lineRule="auto"/>
        <w:ind w:left="720"/>
        <w:rPr>
          <w:rFonts w:ascii="Times New Roman" w:eastAsia="Times New Roman" w:hAnsi="Times New Roman" w:cs="Arial"/>
          <w:sz w:val="24"/>
          <w:szCs w:val="24"/>
        </w:rPr>
      </w:pPr>
    </w:p>
    <w:p w:rsidR="005D1FC2" w:rsidRPr="005D1FC2" w:rsidRDefault="005D1FC2" w:rsidP="005D1FC2">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rPr>
        <w:t>Therefore, we estimate that the burden to all respondents is $7,8</w:t>
      </w:r>
      <w:r w:rsidR="00A248AE">
        <w:rPr>
          <w:rFonts w:ascii="Times New Roman" w:eastAsia="Times New Roman" w:hAnsi="Times New Roman" w:cs="Arial"/>
          <w:sz w:val="24"/>
          <w:szCs w:val="24"/>
        </w:rPr>
        <w:t>7</w:t>
      </w:r>
      <w:r w:rsidRPr="005D1FC2">
        <w:rPr>
          <w:rFonts w:ascii="Times New Roman" w:eastAsia="Times New Roman" w:hAnsi="Times New Roman" w:cs="Arial"/>
          <w:sz w:val="24"/>
          <w:szCs w:val="24"/>
        </w:rPr>
        <w:t>5 for industry + $2,</w:t>
      </w:r>
      <w:r w:rsidR="00A248AE">
        <w:rPr>
          <w:rFonts w:ascii="Times New Roman" w:eastAsia="Times New Roman" w:hAnsi="Times New Roman" w:cs="Arial"/>
          <w:sz w:val="24"/>
          <w:szCs w:val="24"/>
        </w:rPr>
        <w:t>642</w:t>
      </w:r>
      <w:r w:rsidRPr="005D1FC2">
        <w:rPr>
          <w:rFonts w:ascii="Times New Roman" w:eastAsia="Times New Roman" w:hAnsi="Times New Roman" w:cs="Arial"/>
          <w:sz w:val="24"/>
          <w:szCs w:val="24"/>
        </w:rPr>
        <w:t xml:space="preserve"> for state regulatory authorities = $10,5</w:t>
      </w:r>
      <w:r w:rsidR="00A248AE">
        <w:rPr>
          <w:rFonts w:ascii="Times New Roman" w:eastAsia="Times New Roman" w:hAnsi="Times New Roman" w:cs="Arial"/>
          <w:sz w:val="24"/>
          <w:szCs w:val="24"/>
        </w:rPr>
        <w:t>17</w:t>
      </w:r>
      <w:r w:rsidRPr="005D1FC2">
        <w:rPr>
          <w:rFonts w:ascii="Times New Roman" w:eastAsia="Times New Roman" w:hAnsi="Times New Roman" w:cs="Arial"/>
          <w:sz w:val="24"/>
          <w:szCs w:val="24"/>
        </w:rPr>
        <w:t>.</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13.</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Total Annual Non-Wage Cost Burden to Respondents</w:t>
      </w:r>
      <w:r w:rsidRPr="005D1FC2">
        <w:rPr>
          <w:rFonts w:ascii="Times New Roman" w:eastAsia="Times New Roman" w:hAnsi="Times New Roman" w:cs="Times New Roman"/>
          <w:sz w:val="24"/>
          <w:szCs w:val="24"/>
          <w:u w:val="single"/>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Capital and Start-Up Costs:</w:t>
      </w: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We estimate that non-labor costs for each application average $100, which translates to a total cost </w:t>
      </w:r>
      <w:r w:rsidRPr="00EC43AF">
        <w:rPr>
          <w:rFonts w:ascii="Times New Roman" w:eastAsia="Times New Roman" w:hAnsi="Times New Roman" w:cs="Times New Roman"/>
          <w:sz w:val="24"/>
          <w:szCs w:val="24"/>
        </w:rPr>
        <w:t>of $2,100 for</w:t>
      </w:r>
      <w:r w:rsidRPr="005D1FC2">
        <w:rPr>
          <w:rFonts w:ascii="Times New Roman" w:eastAsia="Times New Roman" w:hAnsi="Times New Roman" w:cs="Times New Roman"/>
          <w:sz w:val="24"/>
          <w:szCs w:val="24"/>
        </w:rPr>
        <w:t xml:space="preserve"> all applicants (21 applications x $100 per application).</w:t>
      </w: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b.</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Operation, Maintenance, and Services:</w:t>
      </w: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Shruti"/>
          <w:sz w:val="24"/>
          <w:szCs w:val="24"/>
        </w:rPr>
        <w:t xml:space="preserve">None other than those associated with customary and usual business practices. </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4857E2">
      <w:pPr>
        <w:tabs>
          <w:tab w:val="left" w:pos="720"/>
        </w:tabs>
        <w:spacing w:after="0" w:line="240" w:lineRule="auto"/>
        <w:ind w:left="180" w:hanging="180"/>
        <w:rPr>
          <w:rFonts w:ascii="Times New Roman" w:eastAsia="Times New Roman" w:hAnsi="Times New Roman" w:cs="Times New Roman"/>
          <w:sz w:val="24"/>
          <w:szCs w:val="24"/>
          <w:u w:val="single"/>
        </w:rPr>
      </w:pPr>
      <w:r w:rsidRPr="005D1FC2">
        <w:rPr>
          <w:rFonts w:ascii="Times New Roman" w:eastAsia="Times New Roman" w:hAnsi="Times New Roman" w:cs="Times New Roman"/>
          <w:sz w:val="24"/>
          <w:szCs w:val="24"/>
        </w:rPr>
        <w:lastRenderedPageBreak/>
        <w:t>14.</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Estimated Costs to the Federal Government: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u w:val="single"/>
        </w:rPr>
      </w:pPr>
    </w:p>
    <w:p w:rsidR="005D1FC2" w:rsidRPr="005D1FC2" w:rsidRDefault="005D1FC2" w:rsidP="005D1FC2">
      <w:pPr>
        <w:tabs>
          <w:tab w:val="left" w:pos="-1296"/>
          <w:tab w:val="left" w:pos="-576"/>
          <w:tab w:val="left" w:pos="720"/>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Oversight</w:t>
      </w:r>
      <w:r w:rsidRPr="005D1FC2">
        <w:rPr>
          <w:rFonts w:ascii="Times New Roman" w:eastAsia="Times New Roman" w:hAnsi="Times New Roman" w:cs="Arial"/>
          <w:sz w:val="24"/>
          <w:szCs w:val="24"/>
        </w:rPr>
        <w:t xml:space="preserve">:  In keeping with the current guidance concerning oversight of state program implementation, which de-emphasizes process reviews,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does not anticipate conducting any significant oversight review of state compliance with the requirements of 30 CFR § 784.25 in the absence of any indication of programmatic problems.  If we conduct an oversight review of this topic in one state program per year, that review would require an average of 4 hours at $</w:t>
      </w:r>
      <w:r w:rsidR="00F67D97">
        <w:rPr>
          <w:rFonts w:ascii="Times New Roman" w:eastAsia="Times New Roman" w:hAnsi="Times New Roman" w:cs="Arial"/>
          <w:sz w:val="24"/>
          <w:szCs w:val="24"/>
        </w:rPr>
        <w:t>56.61</w:t>
      </w:r>
      <w:r w:rsidRPr="005D1FC2">
        <w:rPr>
          <w:rFonts w:ascii="Times New Roman" w:eastAsia="Times New Roman" w:hAnsi="Times New Roman" w:cs="Arial"/>
          <w:sz w:val="24"/>
          <w:szCs w:val="24"/>
        </w:rPr>
        <w:t xml:space="preserve"> per hour (GS-12/5 regulatory program specialist/mining engineer reviewing the application, including 1.5 multiplier for benefits</w:t>
      </w:r>
      <w:r w:rsidRPr="005D1FC2">
        <w:rPr>
          <w:rFonts w:ascii="Times New Roman" w:eastAsia="Times New Roman" w:hAnsi="Times New Roman" w:cs="Times New Roman"/>
          <w:sz w:val="24"/>
          <w:szCs w:val="24"/>
        </w:rPr>
        <w:t xml:space="preserve">).  </w:t>
      </w:r>
      <w:r w:rsidRPr="005D1FC2">
        <w:rPr>
          <w:rFonts w:ascii="Times New Roman" w:eastAsia="Times New Roman" w:hAnsi="Times New Roman" w:cs="Arial"/>
          <w:sz w:val="24"/>
          <w:szCs w:val="24"/>
        </w:rPr>
        <w:t>The annual cost to the Federal government for this oversight activity is estimated to be $</w:t>
      </w:r>
      <w:r w:rsidR="00F67D97">
        <w:rPr>
          <w:rFonts w:ascii="Times New Roman" w:eastAsia="Times New Roman" w:hAnsi="Times New Roman" w:cs="Arial"/>
          <w:sz w:val="24"/>
          <w:szCs w:val="24"/>
        </w:rPr>
        <w:t>226</w:t>
      </w:r>
      <w:r w:rsidRPr="005D1FC2">
        <w:rPr>
          <w:rFonts w:ascii="Times New Roman" w:eastAsia="Times New Roman" w:hAnsi="Times New Roman" w:cs="Arial"/>
          <w:sz w:val="24"/>
          <w:szCs w:val="24"/>
        </w:rPr>
        <w:t>.</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u w:val="single"/>
        </w:rPr>
      </w:pPr>
      <w:r w:rsidRPr="005D1FC2">
        <w:rPr>
          <w:rFonts w:ascii="Times New Roman" w:eastAsia="Times New Roman" w:hAnsi="Times New Roman" w:cs="Arial"/>
          <w:sz w:val="24"/>
          <w:szCs w:val="24"/>
          <w:u w:val="single"/>
        </w:rPr>
        <w:t>Federal Programs</w:t>
      </w:r>
      <w:r w:rsidRPr="005D1FC2">
        <w:rPr>
          <w:rFonts w:ascii="Times New Roman" w:eastAsia="Times New Roman" w:hAnsi="Times New Roman" w:cs="Arial"/>
          <w:sz w:val="24"/>
          <w:szCs w:val="24"/>
        </w:rPr>
        <w:t xml:space="preserve">: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estimates that it will annually receive one application for a new permit for lands and operations for which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is the regulatory authority, requiring 4 hours to review.  At an average salary of $</w:t>
      </w:r>
      <w:r w:rsidR="00F67D97">
        <w:rPr>
          <w:rFonts w:ascii="Times New Roman" w:eastAsia="Times New Roman" w:hAnsi="Times New Roman" w:cs="Arial"/>
          <w:sz w:val="24"/>
          <w:szCs w:val="24"/>
        </w:rPr>
        <w:t>56.61</w:t>
      </w:r>
      <w:r w:rsidRPr="005D1FC2">
        <w:rPr>
          <w:rFonts w:ascii="Times New Roman" w:eastAsia="Times New Roman" w:hAnsi="Times New Roman" w:cs="Arial"/>
          <w:sz w:val="24"/>
          <w:szCs w:val="24"/>
        </w:rPr>
        <w:t xml:space="preserve"> per hour for 4 hours to review this section of the application, the annual wage cost to the Federal government to review this section will be $</w:t>
      </w:r>
      <w:r w:rsidR="00F67D97">
        <w:rPr>
          <w:rFonts w:ascii="Times New Roman" w:eastAsia="Times New Roman" w:hAnsi="Times New Roman" w:cs="Arial"/>
          <w:sz w:val="24"/>
          <w:szCs w:val="24"/>
        </w:rPr>
        <w:t>226</w:t>
      </w:r>
      <w:r w:rsidRPr="005D1FC2">
        <w:rPr>
          <w:rFonts w:ascii="Times New Roman" w:eastAsia="Times New Roman" w:hAnsi="Times New Roman" w:cs="Arial"/>
          <w:sz w:val="24"/>
          <w:szCs w:val="24"/>
        </w:rPr>
        <w:t xml:space="preserve"> (1 application x $</w:t>
      </w:r>
      <w:r w:rsidR="00F67D97">
        <w:rPr>
          <w:rFonts w:ascii="Times New Roman" w:eastAsia="Times New Roman" w:hAnsi="Times New Roman" w:cs="Arial"/>
          <w:sz w:val="24"/>
          <w:szCs w:val="24"/>
        </w:rPr>
        <w:t>56.61</w:t>
      </w:r>
      <w:r w:rsidRPr="005D1FC2">
        <w:rPr>
          <w:rFonts w:ascii="Times New Roman" w:eastAsia="Times New Roman" w:hAnsi="Times New Roman" w:cs="Arial"/>
          <w:sz w:val="24"/>
          <w:szCs w:val="24"/>
        </w:rPr>
        <w:t xml:space="preserve"> x 4 hours).</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u w:val="single"/>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Total Federal Cost</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rPr>
        <w:tab/>
        <w:t>$</w:t>
      </w:r>
      <w:r w:rsidRPr="005D1FC2">
        <w:rPr>
          <w:rFonts w:ascii="Times New Roman" w:eastAsia="Times New Roman" w:hAnsi="Times New Roman" w:cs="Arial"/>
          <w:sz w:val="24"/>
          <w:szCs w:val="24"/>
        </w:rPr>
        <w:tab/>
      </w:r>
      <w:r w:rsidR="00F67D97">
        <w:rPr>
          <w:rFonts w:ascii="Times New Roman" w:eastAsia="Times New Roman" w:hAnsi="Times New Roman" w:cs="Arial"/>
          <w:sz w:val="24"/>
          <w:szCs w:val="24"/>
        </w:rPr>
        <w:t>226</w:t>
      </w:r>
      <w:r w:rsidRPr="005D1FC2">
        <w:rPr>
          <w:rFonts w:ascii="Times New Roman" w:eastAsia="Times New Roman" w:hAnsi="Times New Roman" w:cs="Arial"/>
          <w:sz w:val="24"/>
          <w:szCs w:val="24"/>
        </w:rPr>
        <w:t xml:space="preserve">  Oversight</w:t>
      </w:r>
    </w:p>
    <w:p w:rsidR="005D1FC2" w:rsidRPr="005D1FC2" w:rsidRDefault="005D1FC2" w:rsidP="005D1F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w:t>
      </w:r>
      <w:r w:rsidRPr="005D1FC2">
        <w:rPr>
          <w:rFonts w:ascii="Times New Roman" w:eastAsia="Times New Roman" w:hAnsi="Times New Roman" w:cs="Arial"/>
          <w:sz w:val="24"/>
          <w:szCs w:val="24"/>
          <w:u w:val="single"/>
        </w:rPr>
        <w:tab/>
        <w:t>$</w:t>
      </w:r>
      <w:r w:rsidRPr="005D1FC2">
        <w:rPr>
          <w:rFonts w:ascii="Times New Roman" w:eastAsia="Times New Roman" w:hAnsi="Times New Roman" w:cs="Arial"/>
          <w:sz w:val="24"/>
          <w:szCs w:val="24"/>
          <w:u w:val="single"/>
        </w:rPr>
        <w:tab/>
      </w:r>
      <w:r w:rsidR="00F67D97">
        <w:rPr>
          <w:rFonts w:ascii="Times New Roman" w:eastAsia="Times New Roman" w:hAnsi="Times New Roman" w:cs="Arial"/>
          <w:sz w:val="24"/>
          <w:szCs w:val="24"/>
          <w:u w:val="single"/>
        </w:rPr>
        <w:t>226</w:t>
      </w:r>
      <w:r w:rsidRPr="005D1FC2">
        <w:rPr>
          <w:rFonts w:ascii="Times New Roman" w:eastAsia="Times New Roman" w:hAnsi="Times New Roman" w:cs="Arial"/>
          <w:sz w:val="24"/>
          <w:szCs w:val="24"/>
        </w:rPr>
        <w:t xml:space="preserve">  Federal Programs</w:t>
      </w:r>
    </w:p>
    <w:p w:rsidR="005D1FC2" w:rsidRPr="005D1FC2" w:rsidRDefault="005D1FC2" w:rsidP="005D1F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rPr>
        <w:tab/>
        <w:t xml:space="preserve">$    </w:t>
      </w:r>
      <w:r w:rsidR="00F67D97">
        <w:rPr>
          <w:rFonts w:ascii="Times New Roman" w:eastAsia="Times New Roman" w:hAnsi="Times New Roman" w:cs="Arial"/>
          <w:sz w:val="24"/>
          <w:szCs w:val="24"/>
        </w:rPr>
        <w:t>452</w:t>
      </w:r>
      <w:r w:rsidRPr="005D1FC2">
        <w:rPr>
          <w:rFonts w:ascii="Times New Roman" w:eastAsia="Times New Roman" w:hAnsi="Times New Roman" w:cs="Arial"/>
          <w:sz w:val="24"/>
          <w:szCs w:val="24"/>
        </w:rPr>
        <w:t xml:space="preserve">  Total Federal Cost</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p>
    <w:p w:rsidR="00102B9B" w:rsidRPr="00F67D97" w:rsidRDefault="005D1FC2" w:rsidP="004857E2">
      <w:pPr>
        <w:spacing w:after="0" w:line="240" w:lineRule="auto"/>
        <w:ind w:left="734" w:hanging="734"/>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15.</w:t>
      </w:r>
      <w:r w:rsidRPr="005D1FC2">
        <w:rPr>
          <w:rFonts w:ascii="Times New Roman" w:eastAsia="Times New Roman" w:hAnsi="Times New Roman" w:cs="Times New Roman"/>
          <w:sz w:val="24"/>
          <w:szCs w:val="24"/>
        </w:rPr>
        <w:tab/>
        <w:t xml:space="preserve">There are </w:t>
      </w:r>
      <w:r w:rsidRPr="00F67D97">
        <w:rPr>
          <w:rFonts w:ascii="Times New Roman" w:eastAsia="Times New Roman" w:hAnsi="Times New Roman" w:cs="Times New Roman"/>
          <w:sz w:val="24"/>
          <w:szCs w:val="24"/>
        </w:rPr>
        <w:t xml:space="preserve">currently </w:t>
      </w:r>
      <w:r w:rsidR="00102B9B" w:rsidRPr="00F67D97">
        <w:rPr>
          <w:rFonts w:ascii="Times New Roman" w:eastAsia="Times New Roman" w:hAnsi="Times New Roman" w:cs="Times New Roman"/>
          <w:sz w:val="24"/>
          <w:szCs w:val="24"/>
        </w:rPr>
        <w:t>206</w:t>
      </w:r>
      <w:r w:rsidRPr="00F67D97">
        <w:rPr>
          <w:rFonts w:ascii="Times New Roman" w:eastAsia="Times New Roman" w:hAnsi="Times New Roman" w:cs="Times New Roman"/>
          <w:sz w:val="24"/>
          <w:szCs w:val="24"/>
        </w:rPr>
        <w:t xml:space="preserve"> hours approved for this section.  </w:t>
      </w:r>
      <w:r w:rsidR="00102B9B" w:rsidRPr="00F67D97">
        <w:rPr>
          <w:rFonts w:ascii="Times New Roman" w:eastAsia="Times New Roman" w:hAnsi="Times New Roman" w:cs="Times New Roman"/>
          <w:sz w:val="24"/>
          <w:szCs w:val="24"/>
        </w:rPr>
        <w:t>We anticipate no changes to this section</w:t>
      </w:r>
      <w:r w:rsidR="00F67D97">
        <w:rPr>
          <w:rFonts w:ascii="Times New Roman" w:eastAsia="Times New Roman" w:hAnsi="Times New Roman" w:cs="Times New Roman"/>
          <w:sz w:val="24"/>
          <w:szCs w:val="24"/>
        </w:rPr>
        <w:t xml:space="preserve"> in hours or non-wage costs</w:t>
      </w:r>
      <w:r w:rsidR="00102B9B" w:rsidRPr="00F67D97">
        <w:rPr>
          <w:rFonts w:ascii="Times New Roman" w:eastAsia="Times New Roman" w:hAnsi="Times New Roman" w:cs="Times New Roman"/>
          <w:sz w:val="24"/>
          <w:szCs w:val="24"/>
        </w:rPr>
        <w:t xml:space="preserve">.  </w:t>
      </w:r>
    </w:p>
    <w:p w:rsidR="00102B9B" w:rsidRPr="00F67D97" w:rsidRDefault="00102B9B" w:rsidP="004857E2">
      <w:pPr>
        <w:spacing w:after="0" w:line="240" w:lineRule="auto"/>
        <w:ind w:left="734" w:hanging="734"/>
        <w:rPr>
          <w:rFonts w:ascii="Times New Roman" w:eastAsia="Times New Roman" w:hAnsi="Times New Roman" w:cs="Times New Roman"/>
          <w:sz w:val="24"/>
          <w:szCs w:val="24"/>
        </w:rPr>
      </w:pPr>
    </w:p>
    <w:p w:rsidR="005D1FC2" w:rsidRPr="00F67D97" w:rsidRDefault="001B31CD" w:rsidP="004857E2">
      <w:pPr>
        <w:tabs>
          <w:tab w:val="left" w:pos="720"/>
          <w:tab w:val="left" w:pos="1080"/>
          <w:tab w:val="left" w:pos="1440"/>
        </w:tabs>
        <w:spacing w:after="0" w:line="240" w:lineRule="auto"/>
        <w:ind w:left="734" w:hanging="73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57E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02B9B" w:rsidRPr="00F67D97">
        <w:rPr>
          <w:rFonts w:ascii="Times New Roman" w:eastAsia="Times New Roman" w:hAnsi="Times New Roman" w:cs="Times New Roman"/>
          <w:sz w:val="24"/>
          <w:szCs w:val="24"/>
        </w:rPr>
        <w:t xml:space="preserve">206 </w:t>
      </w:r>
      <w:r w:rsidR="005D1FC2" w:rsidRPr="00F67D97">
        <w:rPr>
          <w:rFonts w:ascii="Times New Roman" w:eastAsia="Times New Roman" w:hAnsi="Times New Roman" w:cs="Times New Roman"/>
          <w:sz w:val="24"/>
          <w:szCs w:val="24"/>
        </w:rPr>
        <w:t>hours currently approved</w:t>
      </w:r>
    </w:p>
    <w:p w:rsidR="005D1FC2" w:rsidRPr="00F67D97" w:rsidRDefault="004857E2" w:rsidP="004857E2">
      <w:pPr>
        <w:tabs>
          <w:tab w:val="left" w:pos="720"/>
          <w:tab w:val="left" w:pos="1080"/>
          <w:tab w:val="left" w:pos="1440"/>
        </w:tabs>
        <w:spacing w:after="0" w:line="240" w:lineRule="auto"/>
        <w:ind w:left="734" w:hanging="73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FC2" w:rsidRPr="00F67D97">
        <w:rPr>
          <w:rFonts w:ascii="Times New Roman" w:eastAsia="Times New Roman" w:hAnsi="Times New Roman" w:cs="Times New Roman"/>
          <w:sz w:val="24"/>
          <w:szCs w:val="24"/>
          <w:u w:val="single"/>
        </w:rPr>
        <w:t>-</w:t>
      </w:r>
      <w:r w:rsidR="005D1FC2" w:rsidRPr="00F67D97">
        <w:rPr>
          <w:rFonts w:ascii="Times New Roman" w:eastAsia="Times New Roman" w:hAnsi="Times New Roman" w:cs="Times New Roman"/>
          <w:sz w:val="24"/>
          <w:szCs w:val="24"/>
          <w:u w:val="single"/>
        </w:rPr>
        <w:tab/>
      </w:r>
      <w:r w:rsidR="00102B9B" w:rsidRPr="00F67D97">
        <w:rPr>
          <w:rFonts w:ascii="Times New Roman" w:eastAsia="Times New Roman" w:hAnsi="Times New Roman" w:cs="Times New Roman"/>
          <w:sz w:val="24"/>
          <w:szCs w:val="24"/>
          <w:u w:val="single"/>
        </w:rPr>
        <w:t xml:space="preserve"> </w:t>
      </w:r>
      <w:r w:rsidR="001B31CD">
        <w:rPr>
          <w:rFonts w:ascii="Times New Roman" w:eastAsia="Times New Roman" w:hAnsi="Times New Roman" w:cs="Times New Roman"/>
          <w:sz w:val="24"/>
          <w:szCs w:val="24"/>
          <w:u w:val="single"/>
        </w:rPr>
        <w:t xml:space="preserve"> </w:t>
      </w:r>
      <w:r w:rsidR="00102B9B" w:rsidRPr="00F67D97">
        <w:rPr>
          <w:rFonts w:ascii="Times New Roman" w:eastAsia="Times New Roman" w:hAnsi="Times New Roman" w:cs="Times New Roman"/>
          <w:sz w:val="24"/>
          <w:szCs w:val="24"/>
          <w:u w:val="single"/>
        </w:rPr>
        <w:t xml:space="preserve">  </w:t>
      </w:r>
      <w:r w:rsidR="005D1FC2" w:rsidRPr="00F67D97">
        <w:rPr>
          <w:rFonts w:ascii="Times New Roman" w:eastAsia="Times New Roman" w:hAnsi="Times New Roman" w:cs="Times New Roman"/>
          <w:sz w:val="24"/>
          <w:szCs w:val="24"/>
          <w:u w:val="single"/>
        </w:rPr>
        <w:t>0</w:t>
      </w:r>
      <w:r w:rsidR="005D1FC2" w:rsidRPr="00F67D97">
        <w:rPr>
          <w:rFonts w:ascii="Times New Roman" w:eastAsia="Times New Roman" w:hAnsi="Times New Roman" w:cs="Times New Roman"/>
          <w:sz w:val="24"/>
          <w:szCs w:val="24"/>
        </w:rPr>
        <w:t xml:space="preserve"> hours due to an adjustment</w:t>
      </w:r>
    </w:p>
    <w:p w:rsidR="005D1FC2" w:rsidRPr="00F67D97" w:rsidRDefault="005D1FC2" w:rsidP="004857E2">
      <w:pPr>
        <w:tabs>
          <w:tab w:val="left" w:pos="1080"/>
          <w:tab w:val="left" w:pos="1440"/>
        </w:tabs>
        <w:spacing w:after="0" w:line="240" w:lineRule="auto"/>
        <w:ind w:left="734" w:hanging="734"/>
        <w:rPr>
          <w:rFonts w:ascii="Times New Roman" w:eastAsia="Times New Roman" w:hAnsi="Times New Roman" w:cs="Times New Roman"/>
          <w:sz w:val="24"/>
          <w:szCs w:val="24"/>
        </w:rPr>
      </w:pPr>
      <w:r w:rsidRPr="00F67D97">
        <w:rPr>
          <w:rFonts w:ascii="Times New Roman" w:eastAsia="Times New Roman" w:hAnsi="Times New Roman" w:cs="Times New Roman"/>
          <w:sz w:val="24"/>
          <w:szCs w:val="24"/>
        </w:rPr>
        <w:tab/>
      </w:r>
      <w:r w:rsidR="004857E2">
        <w:rPr>
          <w:rFonts w:ascii="Times New Roman" w:eastAsia="Times New Roman" w:hAnsi="Times New Roman" w:cs="Times New Roman"/>
          <w:sz w:val="24"/>
          <w:szCs w:val="24"/>
        </w:rPr>
        <w:tab/>
      </w:r>
      <w:r w:rsidRPr="00F67D97">
        <w:rPr>
          <w:rFonts w:ascii="Times New Roman" w:eastAsia="Times New Roman" w:hAnsi="Times New Roman" w:cs="Times New Roman"/>
          <w:sz w:val="24"/>
          <w:szCs w:val="24"/>
        </w:rPr>
        <w:t>206 hours requested</w:t>
      </w:r>
    </w:p>
    <w:p w:rsidR="005D1FC2" w:rsidRPr="005D1FC2" w:rsidRDefault="005D1FC2" w:rsidP="00F67D97">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381E6D" w:rsidRDefault="00381E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D1FC2" w:rsidRPr="005D1FC2" w:rsidRDefault="005D1FC2" w:rsidP="005D1FC2">
      <w:pPr>
        <w:tabs>
          <w:tab w:val="left" w:pos="720"/>
        </w:tabs>
        <w:spacing w:after="0" w:line="240" w:lineRule="auto"/>
        <w:ind w:left="18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lastRenderedPageBreak/>
        <w:t>Supporting Statement for Reporting Requirements of</w:t>
      </w:r>
    </w:p>
    <w:p w:rsidR="005D1FC2" w:rsidRPr="005D1FC2" w:rsidRDefault="005D1FC2" w:rsidP="005D1FC2">
      <w:pPr>
        <w:tabs>
          <w:tab w:val="left" w:pos="720"/>
        </w:tabs>
        <w:spacing w:after="0" w:line="240" w:lineRule="auto"/>
        <w:ind w:left="18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Section 784.29</w:t>
      </w:r>
    </w:p>
    <w:p w:rsidR="005D1FC2" w:rsidRPr="005D1FC2" w:rsidRDefault="005D1FC2" w:rsidP="005D1FC2">
      <w:pPr>
        <w:tabs>
          <w:tab w:val="left" w:pos="720"/>
        </w:tabs>
        <w:spacing w:after="0" w:line="240" w:lineRule="auto"/>
        <w:ind w:left="180"/>
        <w:rPr>
          <w:rFonts w:ascii="Times New Roman" w:eastAsia="Times New Roman" w:hAnsi="Times New Roman" w:cs="Times New Roman"/>
          <w:b/>
          <w:i/>
          <w:sz w:val="24"/>
          <w:szCs w:val="24"/>
        </w:rPr>
      </w:pP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Justification.</w:t>
      </w: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r w:rsidRPr="005D1FC2">
        <w:rPr>
          <w:rFonts w:ascii="Times New Roman" w:eastAsia="Times New Roman" w:hAnsi="Times New Roman" w:cs="Times New Roman"/>
          <w:sz w:val="24"/>
          <w:szCs w:val="24"/>
        </w:rPr>
        <w:tab/>
        <w:t>Section 516(d) of SMCRA provides that the permitting requirements of Title V of SMCRA are applicable to surface operations and surface impacts of underground mines, although the Secretary must modify those requirements by rulemaking in recognition of the distinct differences between surface and underground mining.  The regulations at 30 CFR 784.29, which require that the permit application include designs for all stream-channel and other diversions, reflect this requirement.  Section 508(a)(5) of SMCRA requires that the application include a plan for the control of surface water drainage.  In addition, section 508(a)(13) of SMCRA requires that the application include a detailed description of measures to be taken to ensure the protection of surface water systems.</w:t>
      </w: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ab/>
        <w:t>The regulatory authority uses the information provided under this section to ensure that mining operations are designed to protect the hydrologic balance and safely control surface runoff.</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4.</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9.</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10.</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11.</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B04E6F">
      <w:pPr>
        <w:keepNext/>
        <w:keepLines/>
        <w:spacing w:after="0" w:line="240" w:lineRule="auto"/>
        <w:ind w:left="734" w:hanging="734"/>
        <w:rPr>
          <w:rFonts w:ascii="Times New Roman" w:eastAsia="Times New Roman" w:hAnsi="Times New Roman" w:cs="Shruti"/>
          <w:sz w:val="24"/>
          <w:szCs w:val="24"/>
          <w:u w:val="single"/>
        </w:rPr>
      </w:pPr>
      <w:r w:rsidRPr="005D1FC2">
        <w:rPr>
          <w:rFonts w:ascii="Times New Roman" w:eastAsia="Times New Roman" w:hAnsi="Times New Roman" w:cs="Times New Roman"/>
          <w:sz w:val="24"/>
          <w:szCs w:val="24"/>
        </w:rPr>
        <w:t>12.</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Reporting and Reviewing Burden</w:t>
      </w:r>
    </w:p>
    <w:p w:rsidR="005D1FC2" w:rsidRPr="005D1FC2" w:rsidRDefault="005D1FC2" w:rsidP="00B04E6F">
      <w:pPr>
        <w:keepNext/>
        <w:keepLines/>
        <w:spacing w:after="0" w:line="240" w:lineRule="auto"/>
        <w:ind w:hanging="734"/>
        <w:rPr>
          <w:rFonts w:ascii="Times New Roman" w:eastAsia="Times New Roman" w:hAnsi="Times New Roman" w:cs="Shruti"/>
          <w:sz w:val="24"/>
          <w:szCs w:val="24"/>
          <w:u w:val="single"/>
        </w:rPr>
      </w:pPr>
    </w:p>
    <w:p w:rsidR="005D1FC2" w:rsidRPr="005D1FC2" w:rsidRDefault="005D1FC2" w:rsidP="00B04E6F">
      <w:pPr>
        <w:keepNext/>
        <w:keepLines/>
        <w:spacing w:after="0" w:line="240" w:lineRule="auto"/>
        <w:ind w:left="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a.</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Burden Hour Estimates for Respondents</w:t>
      </w:r>
    </w:p>
    <w:p w:rsidR="005D1FC2" w:rsidRPr="005D1FC2" w:rsidRDefault="005D1FC2" w:rsidP="00B04E6F">
      <w:pPr>
        <w:keepNext/>
        <w:keepLines/>
        <w:spacing w:after="0" w:line="240" w:lineRule="auto"/>
        <w:ind w:hanging="734"/>
        <w:rPr>
          <w:rFonts w:ascii="Times New Roman" w:eastAsia="Times New Roman" w:hAnsi="Times New Roman" w:cs="Shruti"/>
          <w:sz w:val="24"/>
          <w:szCs w:val="24"/>
          <w:u w:val="single"/>
        </w:rPr>
      </w:pPr>
    </w:p>
    <w:p w:rsidR="005D1FC2" w:rsidRPr="005D1FC2" w:rsidRDefault="00B04E6F" w:rsidP="00B04E6F">
      <w:pPr>
        <w:tabs>
          <w:tab w:val="left" w:pos="720"/>
        </w:tabs>
        <w:spacing w:after="0" w:line="240" w:lineRule="auto"/>
        <w:ind w:left="720" w:hanging="73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30159">
        <w:rPr>
          <w:rFonts w:ascii="Times New Roman" w:eastAsia="Times New Roman" w:hAnsi="Times New Roman" w:cs="Times New Roman"/>
          <w:sz w:val="24"/>
          <w:szCs w:val="24"/>
        </w:rPr>
        <w:t>W</w:t>
      </w:r>
      <w:r w:rsidR="005D1FC2" w:rsidRPr="00E103AE">
        <w:rPr>
          <w:rFonts w:ascii="Times New Roman" w:eastAsia="Times New Roman" w:hAnsi="Times New Roman" w:cs="Times New Roman"/>
          <w:sz w:val="24"/>
          <w:szCs w:val="24"/>
        </w:rPr>
        <w:t xml:space="preserve">e and the states issued </w:t>
      </w:r>
      <w:r w:rsidR="002A4E4F" w:rsidRPr="00E103AE">
        <w:rPr>
          <w:rFonts w:ascii="Times New Roman" w:eastAsia="Times New Roman" w:hAnsi="Times New Roman" w:cs="Times New Roman"/>
          <w:sz w:val="24"/>
          <w:szCs w:val="24"/>
        </w:rPr>
        <w:t>45</w:t>
      </w:r>
      <w:r w:rsidR="005D1FC2" w:rsidRPr="00E103AE">
        <w:rPr>
          <w:rFonts w:ascii="Times New Roman" w:eastAsia="Times New Roman" w:hAnsi="Times New Roman" w:cs="Times New Roman"/>
          <w:sz w:val="24"/>
          <w:szCs w:val="24"/>
        </w:rPr>
        <w:t xml:space="preserve"> new permits for underground mines during that year (</w:t>
      </w:r>
      <w:r w:rsidR="002A4E4F" w:rsidRPr="00E103AE">
        <w:rPr>
          <w:rFonts w:ascii="Times New Roman" w:eastAsia="Times New Roman" w:hAnsi="Times New Roman" w:cs="Times New Roman"/>
          <w:sz w:val="24"/>
          <w:szCs w:val="24"/>
        </w:rPr>
        <w:t>44</w:t>
      </w:r>
      <w:r w:rsidR="005D1FC2" w:rsidRPr="00E103AE">
        <w:rPr>
          <w:rFonts w:ascii="Times New Roman" w:eastAsia="Times New Roman" w:hAnsi="Times New Roman" w:cs="Times New Roman"/>
          <w:sz w:val="24"/>
          <w:szCs w:val="24"/>
        </w:rPr>
        <w:t xml:space="preserve"> by the states and one by us), all of which must include the information required by this section.  </w:t>
      </w:r>
      <w:r w:rsidR="00B30159">
        <w:rPr>
          <w:rFonts w:ascii="Times New Roman" w:eastAsia="Times New Roman" w:hAnsi="Times New Roman" w:cs="Times New Roman"/>
          <w:sz w:val="24"/>
          <w:szCs w:val="24"/>
        </w:rPr>
        <w:t>Ea</w:t>
      </w:r>
      <w:r w:rsidR="005D1FC2" w:rsidRPr="00E103AE">
        <w:rPr>
          <w:rFonts w:ascii="Times New Roman" w:eastAsia="Times New Roman" w:hAnsi="Times New Roman" w:cs="Times New Roman"/>
          <w:sz w:val="24"/>
          <w:szCs w:val="24"/>
        </w:rPr>
        <w:t xml:space="preserve">ch applicant requires 16 hours to prepare </w:t>
      </w:r>
      <w:r w:rsidR="005D1FC2" w:rsidRPr="005D1FC2">
        <w:rPr>
          <w:rFonts w:ascii="Times New Roman" w:eastAsia="Times New Roman" w:hAnsi="Times New Roman" w:cs="Times New Roman"/>
          <w:sz w:val="24"/>
          <w:szCs w:val="24"/>
        </w:rPr>
        <w:t>this information.  Therefore, the annual burden to permit applicants for compliance with this section totals</w:t>
      </w:r>
      <w:r w:rsidR="005D1FC2" w:rsidRPr="002A4E4F">
        <w:rPr>
          <w:rFonts w:ascii="Times New Roman" w:eastAsia="Times New Roman" w:hAnsi="Times New Roman" w:cs="Times New Roman"/>
          <w:color w:val="FF0000"/>
          <w:sz w:val="24"/>
          <w:szCs w:val="24"/>
        </w:rPr>
        <w:t xml:space="preserve"> </w:t>
      </w:r>
      <w:r w:rsidR="002A4E4F" w:rsidRPr="00E103AE">
        <w:rPr>
          <w:rFonts w:ascii="Times New Roman" w:eastAsia="Times New Roman" w:hAnsi="Times New Roman" w:cs="Times New Roman"/>
          <w:sz w:val="24"/>
          <w:szCs w:val="24"/>
        </w:rPr>
        <w:t>720</w:t>
      </w:r>
      <w:r w:rsidR="005D1FC2" w:rsidRPr="00E103AE">
        <w:rPr>
          <w:rFonts w:ascii="Times New Roman" w:eastAsia="Times New Roman" w:hAnsi="Times New Roman" w:cs="Times New Roman"/>
          <w:sz w:val="24"/>
          <w:szCs w:val="24"/>
        </w:rPr>
        <w:t xml:space="preserve"> hours (</w:t>
      </w:r>
      <w:r w:rsidR="002A4E4F" w:rsidRPr="00E103AE">
        <w:rPr>
          <w:rFonts w:ascii="Times New Roman" w:eastAsia="Times New Roman" w:hAnsi="Times New Roman" w:cs="Times New Roman"/>
          <w:sz w:val="24"/>
          <w:szCs w:val="24"/>
        </w:rPr>
        <w:t>45</w:t>
      </w:r>
      <w:r w:rsidR="005D1FC2" w:rsidRPr="00E103AE">
        <w:rPr>
          <w:rFonts w:ascii="Times New Roman" w:eastAsia="Times New Roman" w:hAnsi="Times New Roman" w:cs="Times New Roman"/>
          <w:sz w:val="24"/>
          <w:szCs w:val="24"/>
        </w:rPr>
        <w:t xml:space="preserve"> applications x 16 hours per </w:t>
      </w:r>
      <w:r w:rsidR="005D1FC2" w:rsidRPr="005D1FC2">
        <w:rPr>
          <w:rFonts w:ascii="Times New Roman" w:eastAsia="Times New Roman" w:hAnsi="Times New Roman" w:cs="Times New Roman"/>
          <w:sz w:val="24"/>
          <w:szCs w:val="24"/>
        </w:rPr>
        <w:t>application).</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B30159" w:rsidP="005D1FC2">
      <w:pPr>
        <w:tabs>
          <w:tab w:val="left"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D1FC2" w:rsidRPr="005D1FC2">
        <w:rPr>
          <w:rFonts w:ascii="Times New Roman" w:eastAsia="Times New Roman" w:hAnsi="Times New Roman" w:cs="Times New Roman"/>
          <w:sz w:val="24"/>
          <w:szCs w:val="24"/>
        </w:rPr>
        <w:t xml:space="preserve">he burden for state regulatory authorities to review the information submitted under this section would average 5 hours per application.  We estimate that the total annual burden for state regulatory authorities to review this portion of the permit application is </w:t>
      </w:r>
      <w:r w:rsidR="005D1FC2" w:rsidRPr="00E103AE">
        <w:rPr>
          <w:rFonts w:ascii="Times New Roman" w:eastAsia="Times New Roman" w:hAnsi="Times New Roman" w:cs="Times New Roman"/>
          <w:sz w:val="24"/>
          <w:szCs w:val="24"/>
        </w:rPr>
        <w:t xml:space="preserve">approximately </w:t>
      </w:r>
      <w:r w:rsidR="002A4E4F" w:rsidRPr="00E103AE">
        <w:rPr>
          <w:rFonts w:ascii="Times New Roman" w:eastAsia="Times New Roman" w:hAnsi="Times New Roman" w:cs="Times New Roman"/>
          <w:sz w:val="24"/>
          <w:szCs w:val="24"/>
        </w:rPr>
        <w:t>220</w:t>
      </w:r>
      <w:r w:rsidR="005D1FC2" w:rsidRPr="00E103AE">
        <w:rPr>
          <w:rFonts w:ascii="Times New Roman" w:eastAsia="Times New Roman" w:hAnsi="Times New Roman" w:cs="Times New Roman"/>
          <w:sz w:val="24"/>
          <w:szCs w:val="24"/>
        </w:rPr>
        <w:t xml:space="preserve"> hours (</w:t>
      </w:r>
      <w:r w:rsidR="002A4E4F" w:rsidRPr="00E103AE">
        <w:rPr>
          <w:rFonts w:ascii="Times New Roman" w:eastAsia="Times New Roman" w:hAnsi="Times New Roman" w:cs="Times New Roman"/>
          <w:sz w:val="24"/>
          <w:szCs w:val="24"/>
        </w:rPr>
        <w:t>44</w:t>
      </w:r>
      <w:r w:rsidR="005D1FC2" w:rsidRPr="00E103AE">
        <w:rPr>
          <w:rFonts w:ascii="Times New Roman" w:eastAsia="Times New Roman" w:hAnsi="Times New Roman" w:cs="Times New Roman"/>
          <w:sz w:val="24"/>
          <w:szCs w:val="24"/>
        </w:rPr>
        <w:t xml:space="preserve"> permit applications received by state regulatory authorities x 5 hours per </w:t>
      </w:r>
      <w:r w:rsidR="005D1FC2" w:rsidRPr="005D1FC2">
        <w:rPr>
          <w:rFonts w:ascii="Times New Roman" w:eastAsia="Times New Roman" w:hAnsi="Times New Roman" w:cs="Times New Roman"/>
          <w:sz w:val="24"/>
          <w:szCs w:val="24"/>
        </w:rPr>
        <w:t>application).</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Therefore, the total annual burden for all respondents </w:t>
      </w:r>
      <w:r w:rsidRPr="00E103AE">
        <w:rPr>
          <w:rFonts w:ascii="Times New Roman" w:eastAsia="Times New Roman" w:hAnsi="Times New Roman" w:cs="Times New Roman"/>
          <w:sz w:val="24"/>
          <w:szCs w:val="24"/>
        </w:rPr>
        <w:t xml:space="preserve">is </w:t>
      </w:r>
      <w:r w:rsidR="002A4E4F" w:rsidRPr="00E103AE">
        <w:rPr>
          <w:rFonts w:ascii="Times New Roman" w:eastAsia="Times New Roman" w:hAnsi="Times New Roman" w:cs="Times New Roman"/>
          <w:sz w:val="24"/>
          <w:szCs w:val="24"/>
        </w:rPr>
        <w:t xml:space="preserve">940 </w:t>
      </w:r>
      <w:r w:rsidRPr="00E103AE">
        <w:rPr>
          <w:rFonts w:ascii="Times New Roman" w:eastAsia="Times New Roman" w:hAnsi="Times New Roman" w:cs="Times New Roman"/>
          <w:sz w:val="24"/>
          <w:szCs w:val="24"/>
        </w:rPr>
        <w:t>hours (</w:t>
      </w:r>
      <w:r w:rsidR="002A4E4F" w:rsidRPr="00E103AE">
        <w:rPr>
          <w:rFonts w:ascii="Times New Roman" w:eastAsia="Times New Roman" w:hAnsi="Times New Roman" w:cs="Times New Roman"/>
          <w:sz w:val="24"/>
          <w:szCs w:val="24"/>
        </w:rPr>
        <w:t>720</w:t>
      </w:r>
      <w:r w:rsidRPr="00E103AE">
        <w:rPr>
          <w:rFonts w:ascii="Times New Roman" w:eastAsia="Times New Roman" w:hAnsi="Times New Roman" w:cs="Times New Roman"/>
          <w:sz w:val="24"/>
          <w:szCs w:val="24"/>
        </w:rPr>
        <w:t xml:space="preserve"> hours </w:t>
      </w:r>
      <w:r w:rsidRPr="005D1FC2">
        <w:rPr>
          <w:rFonts w:ascii="Times New Roman" w:eastAsia="Times New Roman" w:hAnsi="Times New Roman" w:cs="Times New Roman"/>
          <w:sz w:val="24"/>
          <w:szCs w:val="24"/>
        </w:rPr>
        <w:t xml:space="preserve">for permit applicants </w:t>
      </w:r>
      <w:r w:rsidRPr="00E103AE">
        <w:rPr>
          <w:rFonts w:ascii="Times New Roman" w:eastAsia="Times New Roman" w:hAnsi="Times New Roman" w:cs="Times New Roman"/>
          <w:sz w:val="24"/>
          <w:szCs w:val="24"/>
        </w:rPr>
        <w:t xml:space="preserve">+ </w:t>
      </w:r>
      <w:r w:rsidR="002A4E4F" w:rsidRPr="00E103AE">
        <w:rPr>
          <w:rFonts w:ascii="Times New Roman" w:eastAsia="Times New Roman" w:hAnsi="Times New Roman" w:cs="Times New Roman"/>
          <w:sz w:val="24"/>
          <w:szCs w:val="24"/>
        </w:rPr>
        <w:t>220</w:t>
      </w:r>
      <w:r w:rsidRPr="00E103AE">
        <w:rPr>
          <w:rFonts w:ascii="Times New Roman" w:eastAsia="Times New Roman" w:hAnsi="Times New Roman" w:cs="Times New Roman"/>
          <w:sz w:val="24"/>
          <w:szCs w:val="24"/>
        </w:rPr>
        <w:t xml:space="preserve"> </w:t>
      </w:r>
      <w:r w:rsidRPr="005D1FC2">
        <w:rPr>
          <w:rFonts w:ascii="Times New Roman" w:eastAsia="Times New Roman" w:hAnsi="Times New Roman" w:cs="Times New Roman"/>
          <w:sz w:val="24"/>
          <w:szCs w:val="24"/>
        </w:rPr>
        <w:t>hours for state regulatory authority review).</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p>
    <w:p w:rsidR="005D1FC2" w:rsidRPr="005D1FC2" w:rsidRDefault="005D1FC2" w:rsidP="005D1FC2">
      <w:pPr>
        <w:spacing w:after="0" w:line="240" w:lineRule="auto"/>
        <w:ind w:firstLine="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b.</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Estimated Annual Wage Cost to Respondents</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p>
    <w:p w:rsidR="005D1FC2" w:rsidRDefault="000C34A8" w:rsidP="005D1FC2">
      <w:p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OSMRE</w:t>
      </w:r>
      <w:r w:rsidR="005D1FC2" w:rsidRPr="005D1FC2">
        <w:rPr>
          <w:rFonts w:ascii="Times New Roman" w:eastAsia="Times New Roman" w:hAnsi="Times New Roman" w:cs="Times New Roman"/>
          <w:sz w:val="24"/>
          <w:szCs w:val="24"/>
        </w:rPr>
        <w:t xml:space="preserve"> has estimated the wage cost as follows, including benefits as discussed in item 1</w:t>
      </w:r>
      <w:r w:rsidR="00E103AE">
        <w:rPr>
          <w:rFonts w:ascii="Times New Roman" w:eastAsia="Times New Roman" w:hAnsi="Times New Roman" w:cs="Times New Roman"/>
          <w:sz w:val="24"/>
          <w:szCs w:val="24"/>
        </w:rPr>
        <w:t>2</w:t>
      </w:r>
      <w:r w:rsidR="00E103AE" w:rsidRPr="00E103AE">
        <w:rPr>
          <w:rFonts w:ascii="Times New Roman" w:eastAsia="Times New Roman" w:hAnsi="Times New Roman" w:cs="Times New Roman"/>
          <w:sz w:val="24"/>
          <w:szCs w:val="24"/>
        </w:rPr>
        <w:t xml:space="preserve"> </w:t>
      </w:r>
      <w:r w:rsidR="00E103AE">
        <w:rPr>
          <w:rFonts w:ascii="Times New Roman" w:eastAsia="Times New Roman" w:hAnsi="Times New Roman" w:cs="Times New Roman"/>
          <w:sz w:val="24"/>
          <w:szCs w:val="24"/>
        </w:rPr>
        <w:t xml:space="preserve">in </w:t>
      </w:r>
      <w:r w:rsidR="00232B7C">
        <w:rPr>
          <w:rFonts w:ascii="Times New Roman" w:eastAsia="Times New Roman" w:hAnsi="Times New Roman" w:cs="Times New Roman"/>
          <w:sz w:val="24"/>
          <w:szCs w:val="24"/>
        </w:rPr>
        <w:t>List of Items with Identical Responses</w:t>
      </w:r>
      <w:r w:rsidR="005D1FC2" w:rsidRPr="005D1FC2">
        <w:rPr>
          <w:rFonts w:ascii="Times New Roman" w:eastAsia="Times New Roman" w:hAnsi="Times New Roman" w:cs="Times New Roman"/>
          <w:sz w:val="24"/>
          <w:szCs w:val="24"/>
        </w:rPr>
        <w:t>:</w:t>
      </w:r>
    </w:p>
    <w:p w:rsidR="00E103AE" w:rsidRPr="005D1FC2" w:rsidRDefault="00E103AE" w:rsidP="005D1FC2">
      <w:p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 Industry Wage Cost</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2160"/>
        <w:gridCol w:w="2430"/>
      </w:tblGrid>
      <w:tr w:rsidR="005D1FC2" w:rsidRPr="005D1FC2" w:rsidTr="00B30159">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Position</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Hour Burden per Response</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Cost Per Hour ($)</w:t>
            </w:r>
          </w:p>
        </w:tc>
        <w:tc>
          <w:tcPr>
            <w:tcW w:w="243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 Wage Burden ($)</w:t>
            </w:r>
          </w:p>
        </w:tc>
      </w:tr>
      <w:tr w:rsidR="005D1FC2" w:rsidRPr="005D1FC2" w:rsidTr="00B30159">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18"/>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Administrative Support</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p>
        </w:tc>
        <w:tc>
          <w:tcPr>
            <w:tcW w:w="2160" w:type="dxa"/>
          </w:tcPr>
          <w:p w:rsidR="005D1FC2" w:rsidRPr="005D1FC2" w:rsidRDefault="00E103AE"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22.83</w:t>
            </w:r>
          </w:p>
        </w:tc>
        <w:tc>
          <w:tcPr>
            <w:tcW w:w="2430" w:type="dxa"/>
          </w:tcPr>
          <w:p w:rsidR="005D1FC2" w:rsidRPr="005D1FC2" w:rsidRDefault="00E103AE"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22.83</w:t>
            </w:r>
            <w:r>
              <w:rPr>
                <w:rFonts w:ascii="Times New Roman" w:eastAsia="Times New Roman" w:hAnsi="Times New Roman" w:cs="Times New Roman"/>
                <w:sz w:val="24"/>
                <w:szCs w:val="24"/>
              </w:rPr>
              <w:fldChar w:fldCharType="end"/>
            </w:r>
          </w:p>
        </w:tc>
      </w:tr>
      <w:tr w:rsidR="005D1FC2" w:rsidRPr="005D1FC2" w:rsidTr="00B30159">
        <w:tc>
          <w:tcPr>
            <w:tcW w:w="2880" w:type="dxa"/>
          </w:tcPr>
          <w:p w:rsidR="005D1FC2" w:rsidRPr="005D1FC2" w:rsidRDefault="005D1FC2" w:rsidP="005D1FC2">
            <w:p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Mining Engineer</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13</w:t>
            </w:r>
          </w:p>
        </w:tc>
        <w:tc>
          <w:tcPr>
            <w:tcW w:w="2160" w:type="dxa"/>
          </w:tcPr>
          <w:p w:rsidR="005D1FC2" w:rsidRPr="005D1FC2" w:rsidRDefault="00E103AE"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58.60</w:t>
            </w:r>
          </w:p>
        </w:tc>
        <w:tc>
          <w:tcPr>
            <w:tcW w:w="2430" w:type="dxa"/>
          </w:tcPr>
          <w:p w:rsidR="005D1FC2" w:rsidRPr="005D1FC2" w:rsidRDefault="00E103AE"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761.8</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0</w:t>
            </w:r>
          </w:p>
        </w:tc>
      </w:tr>
      <w:tr w:rsidR="005D1FC2" w:rsidRPr="005D1FC2" w:rsidTr="00B30159">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Operations Manager</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w:t>
            </w:r>
          </w:p>
        </w:tc>
        <w:tc>
          <w:tcPr>
            <w:tcW w:w="2160" w:type="dxa"/>
          </w:tcPr>
          <w:p w:rsidR="005D1FC2" w:rsidRPr="005D1FC2" w:rsidRDefault="00E103AE"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81.63</w:t>
            </w:r>
          </w:p>
        </w:tc>
        <w:tc>
          <w:tcPr>
            <w:tcW w:w="2430" w:type="dxa"/>
          </w:tcPr>
          <w:p w:rsidR="005D1FC2" w:rsidRPr="005D1FC2" w:rsidRDefault="00E103AE"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163.26</w:t>
            </w:r>
            <w:r>
              <w:rPr>
                <w:rFonts w:ascii="Times New Roman" w:eastAsia="Times New Roman" w:hAnsi="Times New Roman" w:cs="Times New Roman"/>
                <w:sz w:val="24"/>
                <w:szCs w:val="24"/>
              </w:rPr>
              <w:fldChar w:fldCharType="end"/>
            </w:r>
          </w:p>
        </w:tc>
      </w:tr>
      <w:tr w:rsidR="005D1FC2" w:rsidRPr="005D1FC2" w:rsidTr="00B30159">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16</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p>
        </w:tc>
        <w:tc>
          <w:tcPr>
            <w:tcW w:w="2430" w:type="dxa"/>
          </w:tcPr>
          <w:p w:rsidR="005D1FC2" w:rsidRPr="005D1FC2" w:rsidRDefault="00E103AE"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xml:space="preserve"> 947.89</w:t>
            </w:r>
            <w:r>
              <w:rPr>
                <w:rFonts w:ascii="Times New Roman" w:eastAsia="Times New Roman" w:hAnsi="Times New Roman" w:cs="Times New Roman"/>
                <w:sz w:val="24"/>
                <w:szCs w:val="24"/>
              </w:rPr>
              <w:fldChar w:fldCharType="end"/>
            </w:r>
          </w:p>
        </w:tc>
      </w:tr>
    </w:tbl>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Therefore, the estimated total annual wage cost for each industry respondent for </w:t>
      </w:r>
      <w:r w:rsidRPr="005D1FC2">
        <w:rPr>
          <w:rFonts w:ascii="Times New Roman" w:eastAsia="Times New Roman" w:hAnsi="Times New Roman" w:cs="Arial"/>
          <w:sz w:val="24"/>
          <w:szCs w:val="24"/>
        </w:rPr>
        <w:t>§</w:t>
      </w:r>
      <w:r w:rsidRPr="005D1FC2">
        <w:rPr>
          <w:rFonts w:ascii="Times New Roman" w:eastAsia="Times New Roman" w:hAnsi="Times New Roman" w:cs="Times New Roman"/>
          <w:sz w:val="24"/>
          <w:szCs w:val="24"/>
        </w:rPr>
        <w:t>784.29 is $94</w:t>
      </w:r>
      <w:r w:rsidR="00E103AE">
        <w:rPr>
          <w:rFonts w:ascii="Times New Roman" w:eastAsia="Times New Roman" w:hAnsi="Times New Roman" w:cs="Times New Roman"/>
          <w:sz w:val="24"/>
          <w:szCs w:val="24"/>
        </w:rPr>
        <w:t>8</w:t>
      </w:r>
      <w:r w:rsidRPr="005D1FC2">
        <w:rPr>
          <w:rFonts w:ascii="Times New Roman" w:eastAsia="Times New Roman" w:hAnsi="Times New Roman" w:cs="Times New Roman"/>
          <w:sz w:val="24"/>
          <w:szCs w:val="24"/>
        </w:rPr>
        <w:t xml:space="preserve">.  The total wage cost to </w:t>
      </w:r>
      <w:r w:rsidR="00E103AE">
        <w:rPr>
          <w:rFonts w:ascii="Times New Roman" w:eastAsia="Times New Roman" w:hAnsi="Times New Roman" w:cs="Times New Roman"/>
          <w:sz w:val="24"/>
          <w:szCs w:val="24"/>
        </w:rPr>
        <w:t>all industry respondents is $948</w:t>
      </w:r>
      <w:r w:rsidRPr="005D1FC2">
        <w:rPr>
          <w:rFonts w:ascii="Times New Roman" w:eastAsia="Times New Roman" w:hAnsi="Times New Roman" w:cs="Times New Roman"/>
          <w:sz w:val="24"/>
          <w:szCs w:val="24"/>
        </w:rPr>
        <w:t xml:space="preserve"> </w:t>
      </w:r>
      <w:r w:rsidRPr="00E103AE">
        <w:rPr>
          <w:rFonts w:ascii="Times New Roman" w:eastAsia="Times New Roman" w:hAnsi="Times New Roman" w:cs="Times New Roman"/>
          <w:sz w:val="24"/>
          <w:szCs w:val="24"/>
        </w:rPr>
        <w:t xml:space="preserve">x </w:t>
      </w:r>
      <w:r w:rsidR="003C4E3C" w:rsidRPr="00E103AE">
        <w:rPr>
          <w:rFonts w:ascii="Times New Roman" w:eastAsia="Times New Roman" w:hAnsi="Times New Roman" w:cs="Times New Roman"/>
          <w:sz w:val="24"/>
          <w:szCs w:val="24"/>
        </w:rPr>
        <w:t>45</w:t>
      </w:r>
      <w:r w:rsidRPr="00E103AE">
        <w:rPr>
          <w:rFonts w:ascii="Times New Roman" w:eastAsia="Times New Roman" w:hAnsi="Times New Roman" w:cs="Times New Roman"/>
          <w:sz w:val="24"/>
          <w:szCs w:val="24"/>
        </w:rPr>
        <w:t xml:space="preserve"> </w:t>
      </w:r>
      <w:r w:rsidRPr="005D1FC2">
        <w:rPr>
          <w:rFonts w:ascii="Times New Roman" w:eastAsia="Times New Roman" w:hAnsi="Times New Roman" w:cs="Times New Roman"/>
          <w:sz w:val="24"/>
          <w:szCs w:val="24"/>
        </w:rPr>
        <w:t>permits = $</w:t>
      </w:r>
      <w:r w:rsidR="00E103AE">
        <w:rPr>
          <w:rFonts w:ascii="Times New Roman" w:eastAsia="Times New Roman" w:hAnsi="Times New Roman" w:cs="Times New Roman"/>
          <w:sz w:val="24"/>
          <w:szCs w:val="24"/>
        </w:rPr>
        <w:t>42</w:t>
      </w:r>
      <w:r w:rsidRPr="005D1FC2">
        <w:rPr>
          <w:rFonts w:ascii="Times New Roman" w:eastAsia="Times New Roman" w:hAnsi="Times New Roman" w:cs="Times New Roman"/>
          <w:sz w:val="24"/>
          <w:szCs w:val="24"/>
        </w:rPr>
        <w:t>,</w:t>
      </w:r>
      <w:r w:rsidR="00E103AE">
        <w:rPr>
          <w:rFonts w:ascii="Times New Roman" w:eastAsia="Times New Roman" w:hAnsi="Times New Roman" w:cs="Times New Roman"/>
          <w:sz w:val="24"/>
          <w:szCs w:val="24"/>
        </w:rPr>
        <w:t>660</w:t>
      </w:r>
      <w:r w:rsidRPr="005D1FC2">
        <w:rPr>
          <w:rFonts w:ascii="Times New Roman" w:eastAsia="Times New Roman" w:hAnsi="Times New Roman" w:cs="Times New Roman"/>
          <w:sz w:val="24"/>
          <w:szCs w:val="24"/>
        </w:rPr>
        <w:t>.</w:t>
      </w:r>
    </w:p>
    <w:p w:rsidR="005D1FC2" w:rsidRPr="005D1FC2" w:rsidRDefault="005D1FC2" w:rsidP="005D1FC2">
      <w:pPr>
        <w:spacing w:after="0" w:line="240" w:lineRule="auto"/>
        <w:ind w:left="720"/>
        <w:rPr>
          <w:rFonts w:ascii="Times New Roman" w:eastAsia="Times New Roman" w:hAnsi="Times New Roman" w:cs="Times New Roman"/>
          <w:sz w:val="24"/>
          <w:szCs w:val="24"/>
        </w:rPr>
      </w:pPr>
    </w:p>
    <w:p w:rsidR="005D1FC2" w:rsidRPr="005D1FC2" w:rsidRDefault="005D1FC2" w:rsidP="005D1FC2">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Times New Roman"/>
          <w:sz w:val="24"/>
          <w:szCs w:val="24"/>
        </w:rPr>
        <w:t>In addition, it takes 5 hours for each s</w:t>
      </w:r>
      <w:r w:rsidRPr="005D1FC2">
        <w:rPr>
          <w:rFonts w:ascii="Times New Roman" w:eastAsia="Times New Roman" w:hAnsi="Times New Roman" w:cs="Arial"/>
          <w:sz w:val="24"/>
          <w:szCs w:val="24"/>
        </w:rPr>
        <w:t xml:space="preserve">tate regulatory authority to review this section of the permit application.  </w:t>
      </w:r>
    </w:p>
    <w:p w:rsidR="005D1FC2" w:rsidRPr="005D1FC2" w:rsidRDefault="005D1FC2" w:rsidP="005D1FC2">
      <w:pPr>
        <w:spacing w:after="0" w:line="240" w:lineRule="auto"/>
        <w:ind w:left="720"/>
        <w:rPr>
          <w:rFonts w:ascii="Times New Roman" w:eastAsia="Times New Roman" w:hAnsi="Times New Roman" w:cs="Arial"/>
          <w:sz w:val="24"/>
          <w:szCs w:val="24"/>
        </w:rPr>
      </w:pP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Using wage costs for state employee engineering technician, we estimate that the wage cost is $33.</w:t>
      </w:r>
      <w:r w:rsidR="00E103AE">
        <w:rPr>
          <w:rFonts w:ascii="Times New Roman" w:eastAsia="Times New Roman" w:hAnsi="Times New Roman" w:cs="Times New Roman"/>
          <w:sz w:val="24"/>
          <w:szCs w:val="24"/>
        </w:rPr>
        <w:t>02</w:t>
      </w:r>
      <w:r w:rsidRPr="005D1FC2">
        <w:rPr>
          <w:rFonts w:ascii="Times New Roman" w:eastAsia="Times New Roman" w:hAnsi="Times New Roman" w:cs="Times New Roman"/>
          <w:sz w:val="24"/>
          <w:szCs w:val="24"/>
        </w:rPr>
        <w:t xml:space="preserve"> per hour including benefits.  Therefore, the estimated annual wage cost for state regulatory authorities to review </w:t>
      </w:r>
      <w:r w:rsidRPr="005D1FC2">
        <w:rPr>
          <w:rFonts w:ascii="Times New Roman" w:eastAsia="Times New Roman" w:hAnsi="Times New Roman" w:cs="Arial"/>
          <w:sz w:val="24"/>
          <w:szCs w:val="24"/>
        </w:rPr>
        <w:t>§</w:t>
      </w:r>
      <w:r w:rsidRPr="005D1FC2">
        <w:rPr>
          <w:rFonts w:ascii="Times New Roman" w:eastAsia="Times New Roman" w:hAnsi="Times New Roman" w:cs="Times New Roman"/>
          <w:sz w:val="24"/>
          <w:szCs w:val="24"/>
        </w:rPr>
        <w:t>784.29 of each permit application is $33.</w:t>
      </w:r>
      <w:r w:rsidR="00E103AE">
        <w:rPr>
          <w:rFonts w:ascii="Times New Roman" w:eastAsia="Times New Roman" w:hAnsi="Times New Roman" w:cs="Times New Roman"/>
          <w:sz w:val="24"/>
          <w:szCs w:val="24"/>
        </w:rPr>
        <w:t>02</w:t>
      </w:r>
      <w:r w:rsidRPr="005D1FC2">
        <w:rPr>
          <w:rFonts w:ascii="Times New Roman" w:eastAsia="Times New Roman" w:hAnsi="Times New Roman" w:cs="Times New Roman"/>
          <w:sz w:val="24"/>
          <w:szCs w:val="24"/>
        </w:rPr>
        <w:t xml:space="preserve"> per hour x 5 hours = $16</w:t>
      </w:r>
      <w:r w:rsidR="00E103AE">
        <w:rPr>
          <w:rFonts w:ascii="Times New Roman" w:eastAsia="Times New Roman" w:hAnsi="Times New Roman" w:cs="Times New Roman"/>
          <w:sz w:val="24"/>
          <w:szCs w:val="24"/>
        </w:rPr>
        <w:t>5</w:t>
      </w:r>
      <w:r w:rsidRPr="005D1FC2">
        <w:rPr>
          <w:rFonts w:ascii="Times New Roman" w:eastAsia="Times New Roman" w:hAnsi="Times New Roman" w:cs="Times New Roman"/>
          <w:sz w:val="24"/>
          <w:szCs w:val="24"/>
        </w:rPr>
        <w:t>.  The total wage cost to all state regulatory authorities is $16</w:t>
      </w:r>
      <w:r w:rsidR="00E103AE">
        <w:rPr>
          <w:rFonts w:ascii="Times New Roman" w:eastAsia="Times New Roman" w:hAnsi="Times New Roman" w:cs="Times New Roman"/>
          <w:sz w:val="24"/>
          <w:szCs w:val="24"/>
        </w:rPr>
        <w:t>5</w:t>
      </w:r>
      <w:r w:rsidRPr="005D1FC2">
        <w:rPr>
          <w:rFonts w:ascii="Times New Roman" w:eastAsia="Times New Roman" w:hAnsi="Times New Roman" w:cs="Times New Roman"/>
          <w:sz w:val="24"/>
          <w:szCs w:val="24"/>
        </w:rPr>
        <w:t xml:space="preserve"> x </w:t>
      </w:r>
      <w:r w:rsidR="002A4E4F" w:rsidRPr="00E103AE">
        <w:rPr>
          <w:rFonts w:ascii="Times New Roman" w:eastAsia="Times New Roman" w:hAnsi="Times New Roman" w:cs="Times New Roman"/>
          <w:sz w:val="24"/>
          <w:szCs w:val="24"/>
        </w:rPr>
        <w:t>44</w:t>
      </w:r>
      <w:r w:rsidRPr="00E103AE">
        <w:rPr>
          <w:rFonts w:ascii="Times New Roman" w:eastAsia="Times New Roman" w:hAnsi="Times New Roman" w:cs="Times New Roman"/>
          <w:sz w:val="24"/>
          <w:szCs w:val="24"/>
        </w:rPr>
        <w:t xml:space="preserve"> permit </w:t>
      </w:r>
      <w:r w:rsidRPr="005D1FC2">
        <w:rPr>
          <w:rFonts w:ascii="Times New Roman" w:eastAsia="Times New Roman" w:hAnsi="Times New Roman" w:cs="Times New Roman"/>
          <w:sz w:val="24"/>
          <w:szCs w:val="24"/>
        </w:rPr>
        <w:t>applications = $</w:t>
      </w:r>
      <w:r w:rsidR="00E103AE">
        <w:rPr>
          <w:rFonts w:ascii="Times New Roman" w:eastAsia="Times New Roman" w:hAnsi="Times New Roman" w:cs="Times New Roman"/>
          <w:sz w:val="24"/>
          <w:szCs w:val="24"/>
        </w:rPr>
        <w:t>7</w:t>
      </w:r>
      <w:r w:rsidRPr="005D1FC2">
        <w:rPr>
          <w:rFonts w:ascii="Times New Roman" w:eastAsia="Times New Roman" w:hAnsi="Times New Roman" w:cs="Times New Roman"/>
          <w:sz w:val="24"/>
          <w:szCs w:val="24"/>
        </w:rPr>
        <w:t>,</w:t>
      </w:r>
      <w:r w:rsidR="00E103AE">
        <w:rPr>
          <w:rFonts w:ascii="Times New Roman" w:eastAsia="Times New Roman" w:hAnsi="Times New Roman" w:cs="Times New Roman"/>
          <w:sz w:val="24"/>
          <w:szCs w:val="24"/>
        </w:rPr>
        <w:t>264</w:t>
      </w:r>
      <w:r w:rsidRPr="005D1FC2">
        <w:rPr>
          <w:rFonts w:ascii="Times New Roman" w:eastAsia="Times New Roman" w:hAnsi="Times New Roman" w:cs="Times New Roman"/>
          <w:sz w:val="24"/>
          <w:szCs w:val="24"/>
        </w:rPr>
        <w:t>.</w:t>
      </w:r>
    </w:p>
    <w:p w:rsidR="005D1FC2" w:rsidRPr="005D1FC2" w:rsidRDefault="005D1FC2" w:rsidP="005D1FC2">
      <w:pPr>
        <w:spacing w:after="0" w:line="240" w:lineRule="auto"/>
        <w:ind w:left="720"/>
        <w:rPr>
          <w:rFonts w:ascii="Times New Roman" w:eastAsia="Times New Roman" w:hAnsi="Times New Roman" w:cs="Arial"/>
          <w:sz w:val="24"/>
          <w:szCs w:val="24"/>
        </w:rPr>
      </w:pPr>
    </w:p>
    <w:p w:rsidR="005D1FC2" w:rsidRPr="005D1FC2" w:rsidRDefault="005D1FC2" w:rsidP="005D1FC2">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rPr>
        <w:t>Therefore, we estimate that the burden to all respondents is $</w:t>
      </w:r>
      <w:r w:rsidR="00E103AE">
        <w:rPr>
          <w:rFonts w:ascii="Times New Roman" w:eastAsia="Times New Roman" w:hAnsi="Times New Roman" w:cs="Arial"/>
          <w:sz w:val="24"/>
          <w:szCs w:val="24"/>
        </w:rPr>
        <w:t>42,660</w:t>
      </w:r>
      <w:r w:rsidRPr="005D1FC2">
        <w:rPr>
          <w:rFonts w:ascii="Times New Roman" w:eastAsia="Times New Roman" w:hAnsi="Times New Roman" w:cs="Arial"/>
          <w:sz w:val="24"/>
          <w:szCs w:val="24"/>
        </w:rPr>
        <w:t xml:space="preserve"> for industry + $</w:t>
      </w:r>
      <w:r w:rsidR="00E103AE">
        <w:rPr>
          <w:rFonts w:ascii="Times New Roman" w:eastAsia="Times New Roman" w:hAnsi="Times New Roman" w:cs="Arial"/>
          <w:sz w:val="24"/>
          <w:szCs w:val="24"/>
        </w:rPr>
        <w:t xml:space="preserve">7,264 </w:t>
      </w:r>
      <w:r w:rsidRPr="005D1FC2">
        <w:rPr>
          <w:rFonts w:ascii="Times New Roman" w:eastAsia="Times New Roman" w:hAnsi="Times New Roman" w:cs="Arial"/>
          <w:sz w:val="24"/>
          <w:szCs w:val="24"/>
        </w:rPr>
        <w:t>for state regulatory authorities = $4</w:t>
      </w:r>
      <w:r w:rsidR="00E103AE">
        <w:rPr>
          <w:rFonts w:ascii="Times New Roman" w:eastAsia="Times New Roman" w:hAnsi="Times New Roman" w:cs="Arial"/>
          <w:sz w:val="24"/>
          <w:szCs w:val="24"/>
        </w:rPr>
        <w:t>9</w:t>
      </w:r>
      <w:r w:rsidRPr="005D1FC2">
        <w:rPr>
          <w:rFonts w:ascii="Times New Roman" w:eastAsia="Times New Roman" w:hAnsi="Times New Roman" w:cs="Arial"/>
          <w:sz w:val="24"/>
          <w:szCs w:val="24"/>
        </w:rPr>
        <w:t>,</w:t>
      </w:r>
      <w:r w:rsidR="00E103AE">
        <w:rPr>
          <w:rFonts w:ascii="Times New Roman" w:eastAsia="Times New Roman" w:hAnsi="Times New Roman" w:cs="Arial"/>
          <w:sz w:val="24"/>
          <w:szCs w:val="24"/>
        </w:rPr>
        <w:t>924</w:t>
      </w:r>
      <w:r w:rsidRPr="005D1FC2">
        <w:rPr>
          <w:rFonts w:ascii="Times New Roman" w:eastAsia="Times New Roman" w:hAnsi="Times New Roman" w:cs="Arial"/>
          <w:sz w:val="24"/>
          <w:szCs w:val="24"/>
        </w:rPr>
        <w:t>.</w:t>
      </w:r>
    </w:p>
    <w:p w:rsidR="005D1FC2" w:rsidRPr="005D1FC2" w:rsidRDefault="005D1FC2" w:rsidP="005D1FC2">
      <w:pPr>
        <w:spacing w:after="0" w:line="240" w:lineRule="auto"/>
        <w:ind w:left="720"/>
        <w:rPr>
          <w:rFonts w:ascii="Times New Roman" w:eastAsia="Times New Roman" w:hAnsi="Times New Roman" w:cs="Arial"/>
          <w:sz w:val="24"/>
          <w:szCs w:val="24"/>
        </w:rPr>
      </w:pPr>
    </w:p>
    <w:p w:rsidR="005D1FC2" w:rsidRDefault="005D1FC2" w:rsidP="00B04E6F">
      <w:pPr>
        <w:spacing w:after="0" w:line="240" w:lineRule="auto"/>
        <w:ind w:left="720" w:hanging="720"/>
        <w:rPr>
          <w:rFonts w:ascii="Times New Roman" w:eastAsia="Times New Roman" w:hAnsi="Times New Roman" w:cs="Times New Roman"/>
          <w:sz w:val="24"/>
          <w:szCs w:val="24"/>
          <w:u w:val="single"/>
        </w:rPr>
      </w:pPr>
      <w:r w:rsidRPr="005D1FC2">
        <w:rPr>
          <w:rFonts w:ascii="Times New Roman" w:eastAsia="Times New Roman" w:hAnsi="Times New Roman" w:cs="Times New Roman"/>
          <w:sz w:val="24"/>
          <w:szCs w:val="24"/>
        </w:rPr>
        <w:t>13.</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Total Annual Non-Wage Cost Burden to Respondents</w:t>
      </w:r>
      <w:r w:rsidRPr="005D1FC2">
        <w:rPr>
          <w:rFonts w:ascii="Times New Roman" w:eastAsia="Times New Roman" w:hAnsi="Times New Roman" w:cs="Times New Roman"/>
          <w:sz w:val="24"/>
          <w:szCs w:val="24"/>
          <w:u w:val="single"/>
        </w:rPr>
        <w:t>.</w:t>
      </w:r>
    </w:p>
    <w:p w:rsidR="00B30159" w:rsidRPr="005D1FC2" w:rsidRDefault="00B30159" w:rsidP="00B04E6F">
      <w:pPr>
        <w:spacing w:after="0" w:line="240" w:lineRule="auto"/>
        <w:ind w:left="720" w:hanging="720"/>
        <w:rPr>
          <w:rFonts w:ascii="Times New Roman" w:eastAsia="Times New Roman" w:hAnsi="Times New Roman" w:cs="Arial"/>
          <w:sz w:val="24"/>
          <w:szCs w:val="24"/>
        </w:rPr>
      </w:pPr>
    </w:p>
    <w:p w:rsidR="005D1FC2" w:rsidRPr="005D1FC2" w:rsidRDefault="005D1FC2" w:rsidP="005D1FC2">
      <w:pPr>
        <w:keepNext/>
        <w:keepLines/>
        <w:tabs>
          <w:tab w:val="left" w:pos="720"/>
          <w:tab w:val="left" w:pos="108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Capital and Start-Up Costs:</w:t>
      </w:r>
    </w:p>
    <w:p w:rsidR="005D1FC2" w:rsidRPr="005D1FC2" w:rsidRDefault="005D1FC2" w:rsidP="005D1FC2">
      <w:pPr>
        <w:keepNext/>
        <w:keepLines/>
        <w:tabs>
          <w:tab w:val="left" w:pos="720"/>
          <w:tab w:val="left" w:pos="1080"/>
        </w:tabs>
        <w:spacing w:after="0" w:line="240" w:lineRule="auto"/>
        <w:ind w:left="720"/>
        <w:rPr>
          <w:rFonts w:ascii="Times New Roman" w:eastAsia="Times New Roman" w:hAnsi="Times New Roman" w:cs="Times New Roman"/>
          <w:sz w:val="24"/>
          <w:szCs w:val="24"/>
        </w:rPr>
      </w:pPr>
    </w:p>
    <w:p w:rsidR="005D1FC2" w:rsidRPr="005D1FC2" w:rsidRDefault="005D1FC2" w:rsidP="005D1FC2">
      <w:pPr>
        <w:keepNext/>
        <w:keepLines/>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We estimate that non-labor costs for each application average $50, which translates to a total cost </w:t>
      </w:r>
      <w:r w:rsidRPr="00E103AE">
        <w:rPr>
          <w:rFonts w:ascii="Times New Roman" w:eastAsia="Times New Roman" w:hAnsi="Times New Roman" w:cs="Times New Roman"/>
          <w:sz w:val="24"/>
          <w:szCs w:val="24"/>
        </w:rPr>
        <w:t>of $</w:t>
      </w:r>
      <w:r w:rsidR="002A4E4F" w:rsidRPr="00E103AE">
        <w:rPr>
          <w:rFonts w:ascii="Times New Roman" w:eastAsia="Times New Roman" w:hAnsi="Times New Roman" w:cs="Times New Roman"/>
          <w:sz w:val="24"/>
          <w:szCs w:val="24"/>
        </w:rPr>
        <w:t>2</w:t>
      </w:r>
      <w:r w:rsidR="00E103AE" w:rsidRPr="00E103AE">
        <w:rPr>
          <w:rFonts w:ascii="Times New Roman" w:eastAsia="Times New Roman" w:hAnsi="Times New Roman" w:cs="Times New Roman"/>
          <w:sz w:val="24"/>
          <w:szCs w:val="24"/>
        </w:rPr>
        <w:t>,</w:t>
      </w:r>
      <w:r w:rsidR="002A4E4F" w:rsidRPr="00E103AE">
        <w:rPr>
          <w:rFonts w:ascii="Times New Roman" w:eastAsia="Times New Roman" w:hAnsi="Times New Roman" w:cs="Times New Roman"/>
          <w:sz w:val="24"/>
          <w:szCs w:val="24"/>
        </w:rPr>
        <w:t>250</w:t>
      </w:r>
      <w:r w:rsidRPr="00E103AE">
        <w:rPr>
          <w:rFonts w:ascii="Times New Roman" w:eastAsia="Times New Roman" w:hAnsi="Times New Roman" w:cs="Times New Roman"/>
          <w:sz w:val="24"/>
          <w:szCs w:val="24"/>
        </w:rPr>
        <w:t xml:space="preserve"> for all applicants (</w:t>
      </w:r>
      <w:r w:rsidR="002A4E4F" w:rsidRPr="00E103AE">
        <w:rPr>
          <w:rFonts w:ascii="Times New Roman" w:eastAsia="Times New Roman" w:hAnsi="Times New Roman" w:cs="Times New Roman"/>
          <w:sz w:val="24"/>
          <w:szCs w:val="24"/>
        </w:rPr>
        <w:t>45</w:t>
      </w:r>
      <w:r w:rsidRPr="00E103AE">
        <w:rPr>
          <w:rFonts w:ascii="Times New Roman" w:eastAsia="Times New Roman" w:hAnsi="Times New Roman" w:cs="Times New Roman"/>
          <w:sz w:val="24"/>
          <w:szCs w:val="24"/>
        </w:rPr>
        <w:t xml:space="preserve"> applications </w:t>
      </w:r>
      <w:r w:rsidRPr="005D1FC2">
        <w:rPr>
          <w:rFonts w:ascii="Times New Roman" w:eastAsia="Times New Roman" w:hAnsi="Times New Roman" w:cs="Times New Roman"/>
          <w:sz w:val="24"/>
          <w:szCs w:val="24"/>
        </w:rPr>
        <w:t>x $50 per application).</w:t>
      </w: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b.</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Operation, Maintenance, and Services:</w:t>
      </w: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Shruti"/>
          <w:sz w:val="24"/>
          <w:szCs w:val="24"/>
        </w:rPr>
        <w:t xml:space="preserve">None other than those associated with customary and usual business practices. </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B04E6F">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14.</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Estimate of Costs to the Federal Government: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1296"/>
          <w:tab w:val="left" w:pos="-576"/>
          <w:tab w:val="left" w:pos="720"/>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Oversight</w:t>
      </w:r>
      <w:r w:rsidRPr="005D1FC2">
        <w:rPr>
          <w:rFonts w:ascii="Times New Roman" w:eastAsia="Times New Roman" w:hAnsi="Times New Roman" w:cs="Arial"/>
          <w:sz w:val="24"/>
          <w:szCs w:val="24"/>
        </w:rPr>
        <w:t xml:space="preserve">:  In keeping with the current guidance concerning oversight of state program implementation, which de-emphasizes process reviews,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does not anticipate conducting any significant oversight review of state compliance with the requirements of 30 CFR § 784.29 in the absence of any indication of programmatic problems.</w:t>
      </w:r>
      <w:r w:rsidR="00E103AE">
        <w:rPr>
          <w:rFonts w:ascii="Times New Roman" w:eastAsia="Times New Roman" w:hAnsi="Times New Roman" w:cs="Arial"/>
          <w:sz w:val="24"/>
          <w:szCs w:val="24"/>
        </w:rPr>
        <w:t xml:space="preserve">  </w:t>
      </w:r>
      <w:r w:rsidRPr="005D1FC2">
        <w:rPr>
          <w:rFonts w:ascii="Times New Roman" w:eastAsia="Times New Roman" w:hAnsi="Times New Roman" w:cs="Arial"/>
          <w:sz w:val="24"/>
          <w:szCs w:val="24"/>
        </w:rPr>
        <w:t>If we conduct an oversight review of this topic in one state program per year, that review would require an average of 24 hours at $</w:t>
      </w:r>
      <w:r w:rsidR="00E103AE">
        <w:rPr>
          <w:rFonts w:ascii="Times New Roman" w:eastAsia="Times New Roman" w:hAnsi="Times New Roman" w:cs="Arial"/>
          <w:sz w:val="24"/>
          <w:szCs w:val="24"/>
        </w:rPr>
        <w:t>56.61</w:t>
      </w:r>
      <w:r w:rsidRPr="005D1FC2">
        <w:rPr>
          <w:rFonts w:ascii="Times New Roman" w:eastAsia="Times New Roman" w:hAnsi="Times New Roman" w:cs="Arial"/>
          <w:sz w:val="24"/>
          <w:szCs w:val="24"/>
        </w:rPr>
        <w:t xml:space="preserve"> per hour (GS-12/5 regulatory program specialist/mining engineer reviewing the application, including 1.5 multiplier for benefits</w:t>
      </w:r>
      <w:r w:rsidRPr="005D1FC2">
        <w:rPr>
          <w:rFonts w:ascii="Times New Roman" w:eastAsia="Times New Roman" w:hAnsi="Times New Roman" w:cs="Times New Roman"/>
          <w:sz w:val="24"/>
          <w:szCs w:val="24"/>
        </w:rPr>
        <w:t xml:space="preserve">).  </w:t>
      </w:r>
      <w:r w:rsidRPr="005D1FC2">
        <w:rPr>
          <w:rFonts w:ascii="Times New Roman" w:eastAsia="Times New Roman" w:hAnsi="Times New Roman" w:cs="Arial"/>
          <w:sz w:val="24"/>
          <w:szCs w:val="24"/>
        </w:rPr>
        <w:t>The annual cost to the Federal government for this oversight activity is estimated to be $1,</w:t>
      </w:r>
      <w:r w:rsidR="00E103AE">
        <w:rPr>
          <w:rFonts w:ascii="Times New Roman" w:eastAsia="Times New Roman" w:hAnsi="Times New Roman" w:cs="Arial"/>
          <w:sz w:val="24"/>
          <w:szCs w:val="24"/>
        </w:rPr>
        <w:t>359</w:t>
      </w:r>
      <w:r w:rsidRPr="005D1FC2">
        <w:rPr>
          <w:rFonts w:ascii="Times New Roman" w:eastAsia="Times New Roman" w:hAnsi="Times New Roman" w:cs="Arial"/>
          <w:sz w:val="24"/>
          <w:szCs w:val="24"/>
        </w:rPr>
        <w:t>.</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u w:val="single"/>
        </w:rPr>
        <w:t>Federal Programs</w:t>
      </w:r>
      <w:r w:rsidRPr="005D1FC2">
        <w:rPr>
          <w:rFonts w:ascii="Times New Roman" w:eastAsia="Times New Roman" w:hAnsi="Times New Roman" w:cs="Arial"/>
          <w:sz w:val="24"/>
          <w:szCs w:val="24"/>
        </w:rPr>
        <w:t xml:space="preserve">: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estimates that it will annually receive one application for a new permit for lands and operations for which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is the regulatory authority, requiring 5 hours to review.  At an average salary of $</w:t>
      </w:r>
      <w:r w:rsidR="00E103AE">
        <w:rPr>
          <w:rFonts w:ascii="Times New Roman" w:eastAsia="Times New Roman" w:hAnsi="Times New Roman" w:cs="Arial"/>
          <w:sz w:val="24"/>
          <w:szCs w:val="24"/>
        </w:rPr>
        <w:t>56.61</w:t>
      </w:r>
      <w:r w:rsidRPr="005D1FC2">
        <w:rPr>
          <w:rFonts w:ascii="Times New Roman" w:eastAsia="Times New Roman" w:hAnsi="Times New Roman" w:cs="Arial"/>
          <w:sz w:val="24"/>
          <w:szCs w:val="24"/>
        </w:rPr>
        <w:t xml:space="preserve"> per hour, the annual wage cost to the Federal government to review the information will be $2</w:t>
      </w:r>
      <w:r w:rsidR="00E103AE">
        <w:rPr>
          <w:rFonts w:ascii="Times New Roman" w:eastAsia="Times New Roman" w:hAnsi="Times New Roman" w:cs="Arial"/>
          <w:sz w:val="24"/>
          <w:szCs w:val="24"/>
        </w:rPr>
        <w:t>83</w:t>
      </w:r>
      <w:r w:rsidRPr="005D1FC2">
        <w:rPr>
          <w:rFonts w:ascii="Times New Roman" w:eastAsia="Times New Roman" w:hAnsi="Times New Roman" w:cs="Arial"/>
          <w:sz w:val="24"/>
          <w:szCs w:val="24"/>
        </w:rPr>
        <w:t xml:space="preserve"> (1 appli</w:t>
      </w:r>
      <w:r w:rsidR="00E103AE">
        <w:rPr>
          <w:rFonts w:ascii="Times New Roman" w:eastAsia="Times New Roman" w:hAnsi="Times New Roman" w:cs="Arial"/>
          <w:sz w:val="24"/>
          <w:szCs w:val="24"/>
        </w:rPr>
        <w:t>cation x 5 hours per review x $56.61</w:t>
      </w:r>
      <w:r w:rsidRPr="005D1FC2">
        <w:rPr>
          <w:rFonts w:ascii="Times New Roman" w:eastAsia="Times New Roman" w:hAnsi="Times New Roman" w:cs="Arial"/>
          <w:sz w:val="24"/>
          <w:szCs w:val="24"/>
        </w:rPr>
        <w:t xml:space="preserve"> per hour).</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u w:val="single"/>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Total Federal Cost</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rPr>
        <w:tab/>
        <w:t>$  1,</w:t>
      </w:r>
      <w:r w:rsidR="00E103AE">
        <w:rPr>
          <w:rFonts w:ascii="Times New Roman" w:eastAsia="Times New Roman" w:hAnsi="Times New Roman" w:cs="Arial"/>
          <w:sz w:val="24"/>
          <w:szCs w:val="24"/>
        </w:rPr>
        <w:t>359</w:t>
      </w:r>
      <w:r w:rsidRPr="005D1FC2">
        <w:rPr>
          <w:rFonts w:ascii="Times New Roman" w:eastAsia="Times New Roman" w:hAnsi="Times New Roman" w:cs="Arial"/>
          <w:sz w:val="24"/>
          <w:szCs w:val="24"/>
        </w:rPr>
        <w:t xml:space="preserve">  Oversight</w:t>
      </w:r>
    </w:p>
    <w:p w:rsidR="005D1FC2" w:rsidRPr="005D1FC2" w:rsidRDefault="005D1FC2" w:rsidP="005D1F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w:t>
      </w:r>
      <w:r w:rsidRPr="005D1FC2">
        <w:rPr>
          <w:rFonts w:ascii="Times New Roman" w:eastAsia="Times New Roman" w:hAnsi="Times New Roman" w:cs="Arial"/>
          <w:sz w:val="24"/>
          <w:szCs w:val="24"/>
          <w:u w:val="single"/>
        </w:rPr>
        <w:tab/>
        <w:t>$     2</w:t>
      </w:r>
      <w:r w:rsidR="00E103AE">
        <w:rPr>
          <w:rFonts w:ascii="Times New Roman" w:eastAsia="Times New Roman" w:hAnsi="Times New Roman" w:cs="Arial"/>
          <w:sz w:val="24"/>
          <w:szCs w:val="24"/>
          <w:u w:val="single"/>
        </w:rPr>
        <w:t>83</w:t>
      </w:r>
      <w:r w:rsidRPr="005D1FC2">
        <w:rPr>
          <w:rFonts w:ascii="Times New Roman" w:eastAsia="Times New Roman" w:hAnsi="Times New Roman" w:cs="Arial"/>
          <w:sz w:val="24"/>
          <w:szCs w:val="24"/>
        </w:rPr>
        <w:t xml:space="preserve">  Federal Programs</w:t>
      </w:r>
    </w:p>
    <w:p w:rsidR="005D1FC2" w:rsidRPr="005D1FC2" w:rsidRDefault="005D1FC2" w:rsidP="005D1F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rPr>
        <w:tab/>
        <w:t>$  1,</w:t>
      </w:r>
      <w:r w:rsidR="00E103AE">
        <w:rPr>
          <w:rFonts w:ascii="Times New Roman" w:eastAsia="Times New Roman" w:hAnsi="Times New Roman" w:cs="Arial"/>
          <w:sz w:val="24"/>
          <w:szCs w:val="24"/>
        </w:rPr>
        <w:t>642</w:t>
      </w:r>
      <w:r w:rsidRPr="005D1FC2">
        <w:rPr>
          <w:rFonts w:ascii="Times New Roman" w:eastAsia="Times New Roman" w:hAnsi="Times New Roman" w:cs="Arial"/>
          <w:sz w:val="24"/>
          <w:szCs w:val="24"/>
        </w:rPr>
        <w:t xml:space="preserve">  Total Federal Cost</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p>
    <w:p w:rsidR="005D1FC2" w:rsidRPr="00E103AE" w:rsidRDefault="005D1FC2" w:rsidP="00B04E6F">
      <w:pPr>
        <w:spacing w:after="0" w:line="240" w:lineRule="auto"/>
        <w:ind w:left="734" w:hanging="734"/>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15.</w:t>
      </w:r>
      <w:r w:rsidRPr="005D1FC2">
        <w:rPr>
          <w:rFonts w:ascii="Times New Roman" w:eastAsia="Times New Roman" w:hAnsi="Times New Roman" w:cs="Times New Roman"/>
          <w:sz w:val="24"/>
          <w:szCs w:val="24"/>
        </w:rPr>
        <w:tab/>
        <w:t xml:space="preserve">There are </w:t>
      </w:r>
      <w:r w:rsidRPr="00E103AE">
        <w:rPr>
          <w:rFonts w:ascii="Times New Roman" w:eastAsia="Times New Roman" w:hAnsi="Times New Roman" w:cs="Times New Roman"/>
          <w:sz w:val="24"/>
          <w:szCs w:val="24"/>
        </w:rPr>
        <w:t xml:space="preserve">currently </w:t>
      </w:r>
      <w:r w:rsidR="003C4E3C" w:rsidRPr="00E103AE">
        <w:rPr>
          <w:rFonts w:ascii="Times New Roman" w:eastAsia="Times New Roman" w:hAnsi="Times New Roman" w:cs="Times New Roman"/>
          <w:sz w:val="24"/>
          <w:szCs w:val="24"/>
        </w:rPr>
        <w:t>814</w:t>
      </w:r>
      <w:r w:rsidRPr="00E103AE">
        <w:rPr>
          <w:rFonts w:ascii="Times New Roman" w:eastAsia="Times New Roman" w:hAnsi="Times New Roman" w:cs="Times New Roman"/>
          <w:sz w:val="24"/>
          <w:szCs w:val="24"/>
        </w:rPr>
        <w:t xml:space="preserve"> hours approved for this section.  Due to </w:t>
      </w:r>
      <w:r w:rsidR="00E103AE">
        <w:rPr>
          <w:rFonts w:ascii="Times New Roman" w:eastAsia="Times New Roman" w:hAnsi="Times New Roman" w:cs="Times New Roman"/>
          <w:sz w:val="24"/>
          <w:szCs w:val="24"/>
        </w:rPr>
        <w:t>an</w:t>
      </w:r>
      <w:r w:rsidRPr="00E103AE">
        <w:rPr>
          <w:rFonts w:ascii="Times New Roman" w:eastAsia="Times New Roman" w:hAnsi="Times New Roman" w:cs="Times New Roman"/>
          <w:sz w:val="24"/>
          <w:szCs w:val="24"/>
        </w:rPr>
        <w:t xml:space="preserve"> </w:t>
      </w:r>
      <w:r w:rsidR="003C4E3C" w:rsidRPr="00E103AE">
        <w:rPr>
          <w:rFonts w:ascii="Times New Roman" w:eastAsia="Times New Roman" w:hAnsi="Times New Roman" w:cs="Times New Roman"/>
          <w:sz w:val="24"/>
          <w:szCs w:val="24"/>
        </w:rPr>
        <w:t>increase</w:t>
      </w:r>
      <w:r w:rsidRPr="00E103AE">
        <w:rPr>
          <w:rFonts w:ascii="Times New Roman" w:eastAsia="Times New Roman" w:hAnsi="Times New Roman" w:cs="Times New Roman"/>
          <w:sz w:val="24"/>
          <w:szCs w:val="24"/>
        </w:rPr>
        <w:t xml:space="preserve"> in the number of respondents, this request will </w:t>
      </w:r>
      <w:r w:rsidR="003C4E3C" w:rsidRPr="00E103AE">
        <w:rPr>
          <w:rFonts w:ascii="Times New Roman" w:eastAsia="Times New Roman" w:hAnsi="Times New Roman" w:cs="Times New Roman"/>
          <w:sz w:val="24"/>
          <w:szCs w:val="24"/>
        </w:rPr>
        <w:t>increase</w:t>
      </w:r>
      <w:r w:rsidRPr="00E103AE">
        <w:rPr>
          <w:rFonts w:ascii="Times New Roman" w:eastAsia="Times New Roman" w:hAnsi="Times New Roman" w:cs="Times New Roman"/>
          <w:sz w:val="24"/>
          <w:szCs w:val="24"/>
        </w:rPr>
        <w:t xml:space="preserve"> the burden as follows:</w:t>
      </w:r>
    </w:p>
    <w:p w:rsidR="005D1FC2" w:rsidRPr="00E103AE" w:rsidRDefault="005D1FC2" w:rsidP="005D1FC2">
      <w:pPr>
        <w:spacing w:after="0" w:line="240" w:lineRule="auto"/>
        <w:ind w:left="734" w:hanging="547"/>
        <w:rPr>
          <w:rFonts w:ascii="Times New Roman" w:eastAsia="Times New Roman" w:hAnsi="Times New Roman" w:cs="Times New Roman"/>
          <w:sz w:val="24"/>
          <w:szCs w:val="24"/>
        </w:rPr>
      </w:pPr>
    </w:p>
    <w:p w:rsidR="005D1FC2" w:rsidRPr="00E103AE" w:rsidRDefault="005D1FC2" w:rsidP="00B04E6F">
      <w:pPr>
        <w:tabs>
          <w:tab w:val="left" w:pos="720"/>
          <w:tab w:val="left" w:pos="1440"/>
        </w:tabs>
        <w:spacing w:after="0" w:line="240" w:lineRule="auto"/>
        <w:ind w:left="1080" w:hanging="360"/>
        <w:rPr>
          <w:rFonts w:ascii="Times New Roman" w:eastAsia="Times New Roman" w:hAnsi="Times New Roman" w:cs="Times New Roman"/>
          <w:sz w:val="24"/>
          <w:szCs w:val="24"/>
        </w:rPr>
      </w:pPr>
      <w:r w:rsidRPr="00E103AE">
        <w:rPr>
          <w:rFonts w:ascii="Times New Roman" w:eastAsia="Times New Roman" w:hAnsi="Times New Roman" w:cs="Times New Roman"/>
          <w:sz w:val="24"/>
          <w:szCs w:val="24"/>
        </w:rPr>
        <w:t xml:space="preserve"> </w:t>
      </w:r>
      <w:r w:rsidR="00B04E6F">
        <w:rPr>
          <w:rFonts w:ascii="Times New Roman" w:eastAsia="Times New Roman" w:hAnsi="Times New Roman" w:cs="Times New Roman"/>
          <w:sz w:val="24"/>
          <w:szCs w:val="24"/>
        </w:rPr>
        <w:tab/>
      </w:r>
      <w:r w:rsidR="003C4E3C" w:rsidRPr="00E103AE">
        <w:rPr>
          <w:rFonts w:ascii="Times New Roman" w:eastAsia="Times New Roman" w:hAnsi="Times New Roman" w:cs="Times New Roman"/>
          <w:sz w:val="24"/>
          <w:szCs w:val="24"/>
        </w:rPr>
        <w:t>814</w:t>
      </w:r>
      <w:r w:rsidRPr="00E103AE">
        <w:rPr>
          <w:rFonts w:ascii="Times New Roman" w:eastAsia="Times New Roman" w:hAnsi="Times New Roman" w:cs="Times New Roman"/>
          <w:sz w:val="24"/>
          <w:szCs w:val="24"/>
        </w:rPr>
        <w:t xml:space="preserve"> hours currently approved</w:t>
      </w:r>
    </w:p>
    <w:p w:rsidR="005D1FC2" w:rsidRPr="00E103AE" w:rsidRDefault="00E103AE" w:rsidP="00B04E6F">
      <w:pPr>
        <w:tabs>
          <w:tab w:val="left" w:pos="720"/>
          <w:tab w:val="left" w:pos="1440"/>
        </w:tabs>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t>
      </w:r>
      <w:r w:rsidR="005D1FC2" w:rsidRPr="00E103AE">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126</w:t>
      </w:r>
      <w:r w:rsidR="005D1FC2" w:rsidRPr="00E103AE">
        <w:rPr>
          <w:rFonts w:ascii="Times New Roman" w:eastAsia="Times New Roman" w:hAnsi="Times New Roman" w:cs="Times New Roman"/>
          <w:sz w:val="24"/>
          <w:szCs w:val="24"/>
        </w:rPr>
        <w:t xml:space="preserve"> hours due to an adjustment</w:t>
      </w:r>
    </w:p>
    <w:p w:rsidR="005D1FC2" w:rsidRPr="005D1FC2" w:rsidRDefault="005D1FC2" w:rsidP="00B04E6F">
      <w:pPr>
        <w:tabs>
          <w:tab w:val="left" w:pos="720"/>
          <w:tab w:val="left" w:pos="1440"/>
        </w:tabs>
        <w:spacing w:after="0" w:line="240" w:lineRule="auto"/>
        <w:ind w:left="1080" w:hanging="360"/>
        <w:rPr>
          <w:rFonts w:ascii="Times New Roman" w:eastAsia="Times New Roman" w:hAnsi="Times New Roman" w:cs="Times New Roman"/>
          <w:sz w:val="24"/>
          <w:szCs w:val="24"/>
        </w:rPr>
      </w:pPr>
      <w:r w:rsidRPr="00E103AE">
        <w:rPr>
          <w:rFonts w:ascii="Times New Roman" w:eastAsia="Times New Roman" w:hAnsi="Times New Roman" w:cs="Times New Roman"/>
          <w:sz w:val="24"/>
          <w:szCs w:val="24"/>
        </w:rPr>
        <w:tab/>
      </w:r>
      <w:r w:rsidR="00E103AE">
        <w:rPr>
          <w:rFonts w:ascii="Times New Roman" w:eastAsia="Times New Roman" w:hAnsi="Times New Roman" w:cs="Times New Roman"/>
          <w:sz w:val="24"/>
          <w:szCs w:val="24"/>
        </w:rPr>
        <w:t>940</w:t>
      </w:r>
      <w:r w:rsidRPr="00E103AE">
        <w:rPr>
          <w:rFonts w:ascii="Times New Roman" w:eastAsia="Times New Roman" w:hAnsi="Times New Roman" w:cs="Times New Roman"/>
          <w:sz w:val="24"/>
          <w:szCs w:val="24"/>
        </w:rPr>
        <w:t xml:space="preserve"> hours requested</w:t>
      </w:r>
    </w:p>
    <w:p w:rsidR="005D1FC2" w:rsidRPr="005D1FC2" w:rsidRDefault="005D1FC2" w:rsidP="005D1FC2">
      <w:pPr>
        <w:tabs>
          <w:tab w:val="left" w:pos="720"/>
          <w:tab w:val="left" w:pos="180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 w:val="left" w:pos="180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This request will also result in a burden </w:t>
      </w:r>
      <w:r w:rsidR="00E103AE">
        <w:rPr>
          <w:rFonts w:ascii="Times New Roman" w:eastAsia="Times New Roman" w:hAnsi="Times New Roman" w:cs="Times New Roman"/>
          <w:sz w:val="24"/>
          <w:szCs w:val="24"/>
        </w:rPr>
        <w:t>increase of $30</w:t>
      </w:r>
      <w:r w:rsidRPr="005D1FC2">
        <w:rPr>
          <w:rFonts w:ascii="Times New Roman" w:eastAsia="Times New Roman" w:hAnsi="Times New Roman" w:cs="Times New Roman"/>
          <w:sz w:val="24"/>
          <w:szCs w:val="24"/>
        </w:rPr>
        <w:t>0 for non-wage costs due to the adjustment in respondents, for a new total of $</w:t>
      </w:r>
      <w:r w:rsidR="00E103AE">
        <w:rPr>
          <w:rFonts w:ascii="Times New Roman" w:eastAsia="Times New Roman" w:hAnsi="Times New Roman" w:cs="Times New Roman"/>
          <w:sz w:val="24"/>
          <w:szCs w:val="24"/>
        </w:rPr>
        <w:t>2,250</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04E6F">
      <w:pPr>
        <w:numPr>
          <w:ilvl w:val="0"/>
          <w:numId w:val="18"/>
        </w:num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B04E6F">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B04E6F">
      <w:pPr>
        <w:tabs>
          <w:tab w:val="left" w:pos="720"/>
        </w:tabs>
        <w:spacing w:after="0" w:line="240" w:lineRule="auto"/>
        <w:ind w:left="720" w:hanging="72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sz w:val="24"/>
          <w:szCs w:val="24"/>
        </w:rPr>
        <w:br w:type="page"/>
      </w:r>
      <w:r w:rsidRPr="005D1FC2">
        <w:rPr>
          <w:rFonts w:ascii="Times New Roman" w:eastAsia="Times New Roman" w:hAnsi="Times New Roman" w:cs="Times New Roman"/>
          <w:b/>
          <w:i/>
          <w:sz w:val="24"/>
          <w:szCs w:val="24"/>
        </w:rPr>
        <w:lastRenderedPageBreak/>
        <w:t>Supporting Statement of Reporting Requirements of</w:t>
      </w:r>
    </w:p>
    <w:p w:rsidR="005D1FC2" w:rsidRPr="005D1FC2" w:rsidRDefault="005D1FC2" w:rsidP="005D1FC2">
      <w:pPr>
        <w:tabs>
          <w:tab w:val="left" w:pos="720"/>
        </w:tabs>
        <w:spacing w:after="0" w:line="240" w:lineRule="auto"/>
        <w:ind w:left="180"/>
        <w:jc w:val="center"/>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Section 784.30</w:t>
      </w:r>
    </w:p>
    <w:p w:rsidR="005D1FC2" w:rsidRPr="005D1FC2" w:rsidRDefault="005D1FC2" w:rsidP="008C1193">
      <w:pPr>
        <w:tabs>
          <w:tab w:val="left" w:pos="720"/>
        </w:tabs>
        <w:spacing w:after="0" w:line="240" w:lineRule="auto"/>
        <w:ind w:left="720" w:hanging="720"/>
        <w:rPr>
          <w:rFonts w:ascii="Times New Roman" w:eastAsia="Times New Roman" w:hAnsi="Times New Roman" w:cs="Times New Roman"/>
          <w:b/>
          <w:i/>
          <w:sz w:val="24"/>
          <w:szCs w:val="24"/>
        </w:rPr>
      </w:pPr>
    </w:p>
    <w:p w:rsidR="005D1FC2" w:rsidRPr="005D1FC2" w:rsidRDefault="005D1FC2" w:rsidP="008C1193">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Justification.</w:t>
      </w:r>
    </w:p>
    <w:p w:rsidR="005D1FC2" w:rsidRPr="005D1FC2" w:rsidRDefault="005D1FC2" w:rsidP="008C1193">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8C1193">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r w:rsidRPr="005D1FC2">
        <w:rPr>
          <w:rFonts w:ascii="Times New Roman" w:eastAsia="Times New Roman" w:hAnsi="Times New Roman" w:cs="Times New Roman"/>
          <w:sz w:val="24"/>
          <w:szCs w:val="24"/>
        </w:rPr>
        <w:tab/>
        <w:t xml:space="preserve">Section 516(d) of SMCRA provides that the permitting requirements of Title V of SMCRA are applicable to surface operations and surface impacts of underground mines, although the Secretary must modify those requirements by rulemaking in recognition of the distinct differences between surface and underground mining.  The regulations at 30 CFR 784.30, which require that the permit application include designs for support facilities consistent with the performance standards for those facilities at 30 CFR 817.181, reflect this requirement.  The performance standards at 30 CFR 817.181 are derived from the sedimentation control and fish and wildlife protection requirements of sections 516(b)(9) and (11) of SMCRA.  </w:t>
      </w:r>
    </w:p>
    <w:p w:rsidR="005D1FC2" w:rsidRPr="005D1FC2" w:rsidRDefault="005D1FC2" w:rsidP="008C1193">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8C1193">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w:t>
      </w:r>
      <w:r w:rsidRPr="005D1FC2">
        <w:rPr>
          <w:rFonts w:ascii="Times New Roman" w:eastAsia="Times New Roman" w:hAnsi="Times New Roman" w:cs="Times New Roman"/>
          <w:sz w:val="24"/>
          <w:szCs w:val="24"/>
        </w:rPr>
        <w:tab/>
        <w:t>The regulatory authority uses the information provided under this section to ensure that support facilities are designed to ensure compliance with performance standards.</w:t>
      </w:r>
    </w:p>
    <w:p w:rsidR="005D1FC2" w:rsidRPr="005D1FC2" w:rsidRDefault="005D1FC2" w:rsidP="008C1193">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8C1193">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8C1193">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8C1193">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4.</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8C1193">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8C1193">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8C1193">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8C1193">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8C1193">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8C1193">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8C1193">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8C1193">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8C1193">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9.</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8C1193">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8C1193">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10.</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8C1193">
      <w:pPr>
        <w:tabs>
          <w:tab w:val="left" w:pos="720"/>
        </w:tabs>
        <w:spacing w:after="0" w:line="240" w:lineRule="auto"/>
        <w:ind w:left="720" w:hanging="720"/>
        <w:rPr>
          <w:rFonts w:ascii="Times New Roman" w:eastAsia="Times New Roman" w:hAnsi="Times New Roman" w:cs="Times New Roman"/>
          <w:sz w:val="24"/>
          <w:szCs w:val="24"/>
        </w:rPr>
      </w:pPr>
    </w:p>
    <w:p w:rsidR="005D1FC2" w:rsidRPr="005D1FC2" w:rsidRDefault="005D1FC2" w:rsidP="008C1193">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11.</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8C1193">
      <w:pPr>
        <w:keepNext/>
        <w:keepLines/>
        <w:spacing w:after="0" w:line="240" w:lineRule="auto"/>
        <w:ind w:left="734" w:hanging="734"/>
        <w:rPr>
          <w:rFonts w:ascii="Times New Roman" w:eastAsia="Times New Roman" w:hAnsi="Times New Roman" w:cs="Shruti"/>
          <w:sz w:val="24"/>
          <w:szCs w:val="24"/>
          <w:u w:val="single"/>
        </w:rPr>
      </w:pPr>
      <w:r w:rsidRPr="005D1FC2">
        <w:rPr>
          <w:rFonts w:ascii="Times New Roman" w:eastAsia="Times New Roman" w:hAnsi="Times New Roman" w:cs="Times New Roman"/>
          <w:sz w:val="24"/>
          <w:szCs w:val="24"/>
        </w:rPr>
        <w:t>12.</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Reporting and Reviewing Burden</w:t>
      </w:r>
    </w:p>
    <w:p w:rsidR="005D1FC2" w:rsidRPr="005D1FC2" w:rsidRDefault="005D1FC2" w:rsidP="008C1193">
      <w:pPr>
        <w:keepNext/>
        <w:keepLines/>
        <w:spacing w:after="0" w:line="240" w:lineRule="auto"/>
        <w:ind w:hanging="734"/>
        <w:rPr>
          <w:rFonts w:ascii="Times New Roman" w:eastAsia="Times New Roman" w:hAnsi="Times New Roman" w:cs="Shruti"/>
          <w:sz w:val="24"/>
          <w:szCs w:val="24"/>
          <w:u w:val="single"/>
        </w:rPr>
      </w:pPr>
    </w:p>
    <w:p w:rsidR="005D1FC2" w:rsidRPr="005D1FC2" w:rsidRDefault="005D1FC2" w:rsidP="00B30159">
      <w:pPr>
        <w:keepNext/>
        <w:keepLines/>
        <w:spacing w:after="0" w:line="240" w:lineRule="auto"/>
        <w:ind w:left="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a.</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Burden Hour Estimates for Respondents</w:t>
      </w:r>
    </w:p>
    <w:p w:rsidR="005D1FC2" w:rsidRPr="005D1FC2" w:rsidRDefault="005D1FC2" w:rsidP="008C1193">
      <w:pPr>
        <w:keepNext/>
        <w:keepLines/>
        <w:spacing w:after="0" w:line="240" w:lineRule="auto"/>
        <w:ind w:hanging="734"/>
        <w:rPr>
          <w:rFonts w:ascii="Times New Roman" w:eastAsia="Times New Roman" w:hAnsi="Times New Roman" w:cs="Shruti"/>
          <w:sz w:val="24"/>
          <w:szCs w:val="24"/>
          <w:u w:val="single"/>
        </w:rPr>
      </w:pPr>
    </w:p>
    <w:p w:rsidR="005D1FC2" w:rsidRPr="008C1193" w:rsidRDefault="008C1193" w:rsidP="008C1193">
      <w:pPr>
        <w:tabs>
          <w:tab w:val="left" w:pos="720"/>
        </w:tabs>
        <w:spacing w:after="0" w:line="240" w:lineRule="auto"/>
        <w:ind w:left="720" w:hanging="73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30159">
        <w:rPr>
          <w:rFonts w:ascii="Times New Roman" w:eastAsia="Times New Roman" w:hAnsi="Times New Roman" w:cs="Times New Roman"/>
          <w:sz w:val="24"/>
          <w:szCs w:val="24"/>
        </w:rPr>
        <w:t>W</w:t>
      </w:r>
      <w:r w:rsidR="005D1FC2" w:rsidRPr="005D1FC2">
        <w:rPr>
          <w:rFonts w:ascii="Times New Roman" w:eastAsia="Times New Roman" w:hAnsi="Times New Roman" w:cs="Times New Roman"/>
          <w:sz w:val="24"/>
          <w:szCs w:val="24"/>
        </w:rPr>
        <w:t xml:space="preserve">e and the states issued </w:t>
      </w:r>
      <w:r w:rsidR="003C4E3C" w:rsidRPr="008C1193">
        <w:rPr>
          <w:rFonts w:ascii="Times New Roman" w:eastAsia="Times New Roman" w:hAnsi="Times New Roman" w:cs="Times New Roman"/>
          <w:sz w:val="24"/>
          <w:szCs w:val="24"/>
        </w:rPr>
        <w:t>45</w:t>
      </w:r>
      <w:r w:rsidR="005D1FC2" w:rsidRPr="008C1193">
        <w:rPr>
          <w:rFonts w:ascii="Times New Roman" w:eastAsia="Times New Roman" w:hAnsi="Times New Roman" w:cs="Times New Roman"/>
          <w:sz w:val="24"/>
          <w:szCs w:val="24"/>
        </w:rPr>
        <w:t xml:space="preserve"> new </w:t>
      </w:r>
      <w:r w:rsidR="005D1FC2" w:rsidRPr="005D1FC2">
        <w:rPr>
          <w:rFonts w:ascii="Times New Roman" w:eastAsia="Times New Roman" w:hAnsi="Times New Roman" w:cs="Times New Roman"/>
          <w:sz w:val="24"/>
          <w:szCs w:val="24"/>
        </w:rPr>
        <w:t>permits for underground mines during that year (</w:t>
      </w:r>
      <w:r w:rsidR="003C4E3C">
        <w:rPr>
          <w:rFonts w:ascii="Times New Roman" w:eastAsia="Times New Roman" w:hAnsi="Times New Roman" w:cs="Times New Roman"/>
          <w:sz w:val="24"/>
          <w:szCs w:val="24"/>
        </w:rPr>
        <w:t>44</w:t>
      </w:r>
      <w:r w:rsidR="005D1FC2" w:rsidRPr="005D1FC2">
        <w:rPr>
          <w:rFonts w:ascii="Times New Roman" w:eastAsia="Times New Roman" w:hAnsi="Times New Roman" w:cs="Times New Roman"/>
          <w:sz w:val="24"/>
          <w:szCs w:val="24"/>
        </w:rPr>
        <w:t xml:space="preserve"> by the states and one by us), all of which must include the information required by this section.  </w:t>
      </w:r>
      <w:r w:rsidR="00B30159">
        <w:rPr>
          <w:rFonts w:ascii="Times New Roman" w:eastAsia="Times New Roman" w:hAnsi="Times New Roman" w:cs="Times New Roman"/>
          <w:sz w:val="24"/>
          <w:szCs w:val="24"/>
        </w:rPr>
        <w:t>E</w:t>
      </w:r>
      <w:r w:rsidR="005D1FC2" w:rsidRPr="005D1FC2">
        <w:rPr>
          <w:rFonts w:ascii="Times New Roman" w:eastAsia="Times New Roman" w:hAnsi="Times New Roman" w:cs="Times New Roman"/>
          <w:sz w:val="24"/>
          <w:szCs w:val="24"/>
        </w:rPr>
        <w:t>ach applicant requires 8 hours to prepare this information</w:t>
      </w:r>
      <w:r>
        <w:rPr>
          <w:rFonts w:ascii="Times New Roman" w:eastAsia="Times New Roman" w:hAnsi="Times New Roman" w:cs="Times New Roman"/>
          <w:sz w:val="24"/>
          <w:szCs w:val="24"/>
        </w:rPr>
        <w:t>.</w:t>
      </w:r>
      <w:r w:rsidR="005D1FC2" w:rsidRPr="005D1FC2">
        <w:rPr>
          <w:rFonts w:ascii="Times New Roman" w:eastAsia="Times New Roman" w:hAnsi="Times New Roman" w:cs="Times New Roman"/>
          <w:sz w:val="24"/>
          <w:szCs w:val="24"/>
        </w:rPr>
        <w:t xml:space="preserve">  Therefore, the annual burden to permit applicants for compliance with this </w:t>
      </w:r>
      <w:r w:rsidR="005D1FC2" w:rsidRPr="008C1193">
        <w:rPr>
          <w:rFonts w:ascii="Times New Roman" w:eastAsia="Times New Roman" w:hAnsi="Times New Roman" w:cs="Times New Roman"/>
          <w:sz w:val="24"/>
          <w:szCs w:val="24"/>
        </w:rPr>
        <w:t>section totals 3</w:t>
      </w:r>
      <w:r w:rsidR="003C4E3C" w:rsidRPr="008C1193">
        <w:rPr>
          <w:rFonts w:ascii="Times New Roman" w:eastAsia="Times New Roman" w:hAnsi="Times New Roman" w:cs="Times New Roman"/>
          <w:sz w:val="24"/>
          <w:szCs w:val="24"/>
        </w:rPr>
        <w:t xml:space="preserve">60 </w:t>
      </w:r>
      <w:r w:rsidR="005D1FC2" w:rsidRPr="008C1193">
        <w:rPr>
          <w:rFonts w:ascii="Times New Roman" w:eastAsia="Times New Roman" w:hAnsi="Times New Roman" w:cs="Times New Roman"/>
          <w:sz w:val="24"/>
          <w:szCs w:val="24"/>
        </w:rPr>
        <w:t>hours (</w:t>
      </w:r>
      <w:r w:rsidR="003C4E3C" w:rsidRPr="008C1193">
        <w:rPr>
          <w:rFonts w:ascii="Times New Roman" w:eastAsia="Times New Roman" w:hAnsi="Times New Roman" w:cs="Times New Roman"/>
          <w:sz w:val="24"/>
          <w:szCs w:val="24"/>
        </w:rPr>
        <w:t>45</w:t>
      </w:r>
      <w:r w:rsidR="005D1FC2" w:rsidRPr="008C1193">
        <w:rPr>
          <w:rFonts w:ascii="Times New Roman" w:eastAsia="Times New Roman" w:hAnsi="Times New Roman" w:cs="Times New Roman"/>
          <w:sz w:val="24"/>
          <w:szCs w:val="24"/>
        </w:rPr>
        <w:t xml:space="preserve"> applications x 8 hours per application).</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5D1FC2" w:rsidRDefault="00B30159" w:rsidP="005D1FC2">
      <w:pPr>
        <w:tabs>
          <w:tab w:val="left"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5D1FC2" w:rsidRPr="005D1FC2">
        <w:rPr>
          <w:rFonts w:ascii="Times New Roman" w:eastAsia="Times New Roman" w:hAnsi="Times New Roman" w:cs="Times New Roman"/>
          <w:sz w:val="24"/>
          <w:szCs w:val="24"/>
        </w:rPr>
        <w:t xml:space="preserve">he burden for state regulatory authorities to review the information submitted under this section would average 2 hours per application.  The total annual burden for state regulatory authorities to review this portion of the permit application is </w:t>
      </w:r>
      <w:r w:rsidR="005D1FC2" w:rsidRPr="008C1193">
        <w:rPr>
          <w:rFonts w:ascii="Times New Roman" w:eastAsia="Times New Roman" w:hAnsi="Times New Roman" w:cs="Times New Roman"/>
          <w:sz w:val="24"/>
          <w:szCs w:val="24"/>
        </w:rPr>
        <w:t xml:space="preserve">approximately </w:t>
      </w:r>
      <w:r w:rsidR="003C4E3C" w:rsidRPr="008C1193">
        <w:rPr>
          <w:rFonts w:ascii="Times New Roman" w:eastAsia="Times New Roman" w:hAnsi="Times New Roman" w:cs="Times New Roman"/>
          <w:sz w:val="24"/>
          <w:szCs w:val="24"/>
        </w:rPr>
        <w:t xml:space="preserve">88 </w:t>
      </w:r>
      <w:r w:rsidR="005D1FC2" w:rsidRPr="008C1193">
        <w:rPr>
          <w:rFonts w:ascii="Times New Roman" w:eastAsia="Times New Roman" w:hAnsi="Times New Roman" w:cs="Times New Roman"/>
          <w:sz w:val="24"/>
          <w:szCs w:val="24"/>
        </w:rPr>
        <w:t>hours (</w:t>
      </w:r>
      <w:r w:rsidR="003C4E3C" w:rsidRPr="008C1193">
        <w:rPr>
          <w:rFonts w:ascii="Times New Roman" w:eastAsia="Times New Roman" w:hAnsi="Times New Roman" w:cs="Times New Roman"/>
          <w:sz w:val="24"/>
          <w:szCs w:val="24"/>
        </w:rPr>
        <w:t>44</w:t>
      </w:r>
      <w:r w:rsidR="005D1FC2" w:rsidRPr="008C1193">
        <w:rPr>
          <w:rFonts w:ascii="Times New Roman" w:eastAsia="Times New Roman" w:hAnsi="Times New Roman" w:cs="Times New Roman"/>
          <w:sz w:val="24"/>
          <w:szCs w:val="24"/>
        </w:rPr>
        <w:t xml:space="preserve"> permit applications received by state regulatory authorities x 2 hours per application).</w:t>
      </w:r>
    </w:p>
    <w:p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rsidR="005D1FC2" w:rsidRPr="008C1193"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Therefore, the tot</w:t>
      </w:r>
      <w:r w:rsidRPr="008C1193">
        <w:rPr>
          <w:rFonts w:ascii="Times New Roman" w:eastAsia="Times New Roman" w:hAnsi="Times New Roman" w:cs="Times New Roman"/>
          <w:sz w:val="24"/>
          <w:szCs w:val="24"/>
        </w:rPr>
        <w:t xml:space="preserve">al annual burden for all respondents is </w:t>
      </w:r>
      <w:r w:rsidR="003C4E3C" w:rsidRPr="008C1193">
        <w:rPr>
          <w:rFonts w:ascii="Times New Roman" w:eastAsia="Times New Roman" w:hAnsi="Times New Roman" w:cs="Times New Roman"/>
          <w:sz w:val="24"/>
          <w:szCs w:val="24"/>
        </w:rPr>
        <w:t>448</w:t>
      </w:r>
      <w:r w:rsidRPr="008C1193">
        <w:rPr>
          <w:rFonts w:ascii="Times New Roman" w:eastAsia="Times New Roman" w:hAnsi="Times New Roman" w:cs="Times New Roman"/>
          <w:sz w:val="24"/>
          <w:szCs w:val="24"/>
        </w:rPr>
        <w:t xml:space="preserve"> hours (3</w:t>
      </w:r>
      <w:r w:rsidR="003C4E3C" w:rsidRPr="008C1193">
        <w:rPr>
          <w:rFonts w:ascii="Times New Roman" w:eastAsia="Times New Roman" w:hAnsi="Times New Roman" w:cs="Times New Roman"/>
          <w:sz w:val="24"/>
          <w:szCs w:val="24"/>
        </w:rPr>
        <w:t>60</w:t>
      </w:r>
      <w:r w:rsidRPr="008C1193">
        <w:rPr>
          <w:rFonts w:ascii="Times New Roman" w:eastAsia="Times New Roman" w:hAnsi="Times New Roman" w:cs="Times New Roman"/>
          <w:sz w:val="24"/>
          <w:szCs w:val="24"/>
        </w:rPr>
        <w:t xml:space="preserve"> hours for permit applicants + </w:t>
      </w:r>
      <w:r w:rsidR="003C4E3C" w:rsidRPr="008C1193">
        <w:rPr>
          <w:rFonts w:ascii="Times New Roman" w:eastAsia="Times New Roman" w:hAnsi="Times New Roman" w:cs="Times New Roman"/>
          <w:sz w:val="24"/>
          <w:szCs w:val="24"/>
        </w:rPr>
        <w:t>88</w:t>
      </w:r>
      <w:r w:rsidRPr="008C1193">
        <w:rPr>
          <w:rFonts w:ascii="Times New Roman" w:eastAsia="Times New Roman" w:hAnsi="Times New Roman" w:cs="Times New Roman"/>
          <w:sz w:val="24"/>
          <w:szCs w:val="24"/>
        </w:rPr>
        <w:t xml:space="preserve"> hours for state regulatory authority review).</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p>
    <w:p w:rsidR="005D1FC2" w:rsidRPr="005D1FC2" w:rsidRDefault="005D1FC2" w:rsidP="005D1FC2">
      <w:pPr>
        <w:spacing w:after="0" w:line="240" w:lineRule="auto"/>
        <w:ind w:firstLine="720"/>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b.</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Estimated Annual Wage Cost to Respondents</w:t>
      </w: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p>
    <w:p w:rsidR="005D1FC2" w:rsidRPr="005D1FC2" w:rsidRDefault="000C34A8" w:rsidP="005D1FC2">
      <w:p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OSMRE</w:t>
      </w:r>
      <w:r w:rsidR="005D1FC2" w:rsidRPr="005D1FC2">
        <w:rPr>
          <w:rFonts w:ascii="Times New Roman" w:eastAsia="Times New Roman" w:hAnsi="Times New Roman" w:cs="Times New Roman"/>
          <w:sz w:val="24"/>
          <w:szCs w:val="24"/>
        </w:rPr>
        <w:t xml:space="preserve"> has estimated the wage cost as follows, including benefits as discussed in item 1</w:t>
      </w:r>
      <w:r w:rsidR="008C1193">
        <w:rPr>
          <w:rFonts w:ascii="Times New Roman" w:eastAsia="Times New Roman" w:hAnsi="Times New Roman" w:cs="Times New Roman"/>
          <w:sz w:val="24"/>
          <w:szCs w:val="24"/>
        </w:rPr>
        <w:t>2</w:t>
      </w:r>
      <w:r w:rsidR="008C1193" w:rsidRPr="008C1193">
        <w:rPr>
          <w:rFonts w:ascii="Times New Roman" w:eastAsia="Times New Roman" w:hAnsi="Times New Roman" w:cs="Times New Roman"/>
          <w:sz w:val="24"/>
          <w:szCs w:val="24"/>
        </w:rPr>
        <w:t xml:space="preserve"> </w:t>
      </w:r>
      <w:r w:rsidR="008C1193">
        <w:rPr>
          <w:rFonts w:ascii="Times New Roman" w:eastAsia="Times New Roman" w:hAnsi="Times New Roman" w:cs="Times New Roman"/>
          <w:sz w:val="24"/>
          <w:szCs w:val="24"/>
        </w:rPr>
        <w:t xml:space="preserve">in </w:t>
      </w:r>
      <w:r w:rsidR="00232B7C">
        <w:rPr>
          <w:rFonts w:ascii="Times New Roman" w:eastAsia="Times New Roman" w:hAnsi="Times New Roman" w:cs="Times New Roman"/>
          <w:sz w:val="24"/>
          <w:szCs w:val="24"/>
        </w:rPr>
        <w:t>List of Items with Identical Responses</w:t>
      </w:r>
      <w:r w:rsidR="005D1FC2" w:rsidRPr="005D1FC2">
        <w:rPr>
          <w:rFonts w:ascii="Times New Roman" w:eastAsia="Times New Roman" w:hAnsi="Times New Roman" w:cs="Times New Roman"/>
          <w:sz w:val="24"/>
          <w:szCs w:val="24"/>
        </w:rPr>
        <w:t>:</w:t>
      </w:r>
    </w:p>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 </w:t>
      </w:r>
    </w:p>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Industry Wage Cost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2070"/>
        <w:gridCol w:w="2430"/>
      </w:tblGrid>
      <w:tr w:rsidR="005D1FC2" w:rsidRPr="005D1FC2" w:rsidTr="00B30159">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Position</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Hour Burden per Response</w:t>
            </w:r>
          </w:p>
        </w:tc>
        <w:tc>
          <w:tcPr>
            <w:tcW w:w="207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Cost Per Hour ($)</w:t>
            </w:r>
          </w:p>
        </w:tc>
        <w:tc>
          <w:tcPr>
            <w:tcW w:w="243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 Wage Burden ($)</w:t>
            </w:r>
          </w:p>
        </w:tc>
      </w:tr>
      <w:tr w:rsidR="005D1FC2" w:rsidRPr="005D1FC2" w:rsidTr="00B30159">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Engineering Technician</w:t>
            </w:r>
          </w:p>
        </w:tc>
        <w:tc>
          <w:tcPr>
            <w:tcW w:w="2160" w:type="dxa"/>
            <w:vAlign w:val="center"/>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2</w:t>
            </w:r>
          </w:p>
        </w:tc>
        <w:tc>
          <w:tcPr>
            <w:tcW w:w="2070" w:type="dxa"/>
            <w:vAlign w:val="center"/>
          </w:tcPr>
          <w:p w:rsidR="005D1FC2" w:rsidRPr="005D1FC2" w:rsidRDefault="005D1FC2" w:rsidP="008C119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3</w:t>
            </w:r>
            <w:r w:rsidR="008C1193">
              <w:rPr>
                <w:rFonts w:ascii="Times New Roman" w:eastAsia="Times New Roman" w:hAnsi="Times New Roman" w:cs="Times New Roman"/>
                <w:sz w:val="24"/>
                <w:szCs w:val="24"/>
              </w:rPr>
              <w:t>9.09</w:t>
            </w:r>
          </w:p>
        </w:tc>
        <w:tc>
          <w:tcPr>
            <w:tcW w:w="2430" w:type="dxa"/>
            <w:vAlign w:val="center"/>
          </w:tcPr>
          <w:p w:rsidR="005D1FC2" w:rsidRPr="005D1FC2" w:rsidRDefault="008C1193"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78.18</w:t>
            </w:r>
            <w:r>
              <w:rPr>
                <w:rFonts w:ascii="Times New Roman" w:eastAsia="Times New Roman" w:hAnsi="Times New Roman" w:cs="Times New Roman"/>
                <w:sz w:val="24"/>
                <w:szCs w:val="24"/>
              </w:rPr>
              <w:fldChar w:fldCharType="end"/>
            </w:r>
          </w:p>
        </w:tc>
      </w:tr>
      <w:tr w:rsidR="005D1FC2" w:rsidRPr="005D1FC2" w:rsidTr="00B30159">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Mining Engineer</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w:t>
            </w:r>
          </w:p>
        </w:tc>
        <w:tc>
          <w:tcPr>
            <w:tcW w:w="2070" w:type="dxa"/>
          </w:tcPr>
          <w:p w:rsidR="005D1FC2" w:rsidRPr="005D1FC2" w:rsidRDefault="005D1FC2" w:rsidP="008C119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58.</w:t>
            </w:r>
            <w:r w:rsidR="008C1193">
              <w:rPr>
                <w:rFonts w:ascii="Times New Roman" w:eastAsia="Times New Roman" w:hAnsi="Times New Roman" w:cs="Times New Roman"/>
                <w:sz w:val="24"/>
                <w:szCs w:val="24"/>
              </w:rPr>
              <w:t>60</w:t>
            </w:r>
          </w:p>
        </w:tc>
        <w:tc>
          <w:tcPr>
            <w:tcW w:w="2430" w:type="dxa"/>
          </w:tcPr>
          <w:p w:rsidR="005D1FC2" w:rsidRPr="005D1FC2" w:rsidRDefault="008C1193"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293</w:t>
            </w:r>
            <w:r>
              <w:rPr>
                <w:rFonts w:ascii="Times New Roman" w:eastAsia="Times New Roman" w:hAnsi="Times New Roman" w:cs="Times New Roman"/>
                <w:sz w:val="24"/>
                <w:szCs w:val="24"/>
              </w:rPr>
              <w:fldChar w:fldCharType="end"/>
            </w:r>
          </w:p>
        </w:tc>
      </w:tr>
      <w:tr w:rsidR="005D1FC2" w:rsidRPr="005D1FC2" w:rsidTr="00B30159">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Operations Manager</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w:t>
            </w:r>
          </w:p>
        </w:tc>
        <w:tc>
          <w:tcPr>
            <w:tcW w:w="2070" w:type="dxa"/>
          </w:tcPr>
          <w:p w:rsidR="005D1FC2" w:rsidRPr="005D1FC2" w:rsidRDefault="008C1193" w:rsidP="008C119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81.63</w:t>
            </w:r>
          </w:p>
        </w:tc>
        <w:tc>
          <w:tcPr>
            <w:tcW w:w="2430" w:type="dxa"/>
          </w:tcPr>
          <w:p w:rsidR="005D1FC2" w:rsidRPr="005D1FC2" w:rsidRDefault="008C1193"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=product(LEFT)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81.63</w:t>
            </w:r>
            <w:r>
              <w:rPr>
                <w:rFonts w:ascii="Times New Roman" w:eastAsia="Times New Roman" w:hAnsi="Times New Roman" w:cs="Times New Roman"/>
                <w:sz w:val="24"/>
                <w:szCs w:val="24"/>
              </w:rPr>
              <w:fldChar w:fldCharType="end"/>
            </w:r>
          </w:p>
        </w:tc>
      </w:tr>
      <w:tr w:rsidR="005D1FC2" w:rsidRPr="005D1FC2" w:rsidTr="00B30159">
        <w:tc>
          <w:tcPr>
            <w:tcW w:w="288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w:t>
            </w:r>
          </w:p>
        </w:tc>
        <w:tc>
          <w:tcPr>
            <w:tcW w:w="216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8</w:t>
            </w:r>
          </w:p>
        </w:tc>
        <w:tc>
          <w:tcPr>
            <w:tcW w:w="2070" w:type="dxa"/>
          </w:tcPr>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p>
        </w:tc>
        <w:tc>
          <w:tcPr>
            <w:tcW w:w="2430" w:type="dxa"/>
          </w:tcPr>
          <w:p w:rsidR="005D1FC2" w:rsidRPr="005D1FC2" w:rsidRDefault="008C1193"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xml:space="preserve"> 452.81</w:t>
            </w:r>
            <w:r>
              <w:rPr>
                <w:rFonts w:ascii="Times New Roman" w:eastAsia="Times New Roman" w:hAnsi="Times New Roman" w:cs="Times New Roman"/>
                <w:sz w:val="24"/>
                <w:szCs w:val="24"/>
              </w:rPr>
              <w:fldChar w:fldCharType="end"/>
            </w:r>
          </w:p>
        </w:tc>
      </w:tr>
    </w:tbl>
    <w:p w:rsidR="005D1FC2" w:rsidRPr="005D1FC2" w:rsidRDefault="005D1FC2" w:rsidP="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Therefore, the estimated total annual wage cost for each industry respondent for </w:t>
      </w:r>
      <w:r w:rsidRPr="005D1FC2">
        <w:rPr>
          <w:rFonts w:ascii="Times New Roman" w:eastAsia="Times New Roman" w:hAnsi="Times New Roman" w:cs="Arial"/>
          <w:sz w:val="24"/>
          <w:szCs w:val="24"/>
        </w:rPr>
        <w:t>§</w:t>
      </w:r>
      <w:r w:rsidRPr="005D1FC2">
        <w:rPr>
          <w:rFonts w:ascii="Times New Roman" w:eastAsia="Times New Roman" w:hAnsi="Times New Roman" w:cs="Times New Roman"/>
          <w:sz w:val="24"/>
          <w:szCs w:val="24"/>
        </w:rPr>
        <w:t>784.30 is $4</w:t>
      </w:r>
      <w:r w:rsidR="008C1193">
        <w:rPr>
          <w:rFonts w:ascii="Times New Roman" w:eastAsia="Times New Roman" w:hAnsi="Times New Roman" w:cs="Times New Roman"/>
          <w:sz w:val="24"/>
          <w:szCs w:val="24"/>
        </w:rPr>
        <w:t>53</w:t>
      </w:r>
      <w:r w:rsidRPr="005D1FC2">
        <w:rPr>
          <w:rFonts w:ascii="Times New Roman" w:eastAsia="Times New Roman" w:hAnsi="Times New Roman" w:cs="Times New Roman"/>
          <w:sz w:val="24"/>
          <w:szCs w:val="24"/>
        </w:rPr>
        <w:t>.  The total wage cost to all industry respondents is $4</w:t>
      </w:r>
      <w:r w:rsidR="008C1193">
        <w:rPr>
          <w:rFonts w:ascii="Times New Roman" w:eastAsia="Times New Roman" w:hAnsi="Times New Roman" w:cs="Times New Roman"/>
          <w:sz w:val="24"/>
          <w:szCs w:val="24"/>
        </w:rPr>
        <w:t>5</w:t>
      </w:r>
      <w:r w:rsidRPr="005D1FC2">
        <w:rPr>
          <w:rFonts w:ascii="Times New Roman" w:eastAsia="Times New Roman" w:hAnsi="Times New Roman" w:cs="Times New Roman"/>
          <w:sz w:val="24"/>
          <w:szCs w:val="24"/>
        </w:rPr>
        <w:t xml:space="preserve">3 x </w:t>
      </w:r>
      <w:r w:rsidR="003C4E3C" w:rsidRPr="008C1193">
        <w:rPr>
          <w:rFonts w:ascii="Times New Roman" w:eastAsia="Times New Roman" w:hAnsi="Times New Roman" w:cs="Times New Roman"/>
          <w:sz w:val="24"/>
          <w:szCs w:val="24"/>
        </w:rPr>
        <w:t>45</w:t>
      </w:r>
      <w:r w:rsidRPr="005D1FC2">
        <w:rPr>
          <w:rFonts w:ascii="Times New Roman" w:eastAsia="Times New Roman" w:hAnsi="Times New Roman" w:cs="Times New Roman"/>
          <w:sz w:val="24"/>
          <w:szCs w:val="24"/>
        </w:rPr>
        <w:t xml:space="preserve"> permits = $</w:t>
      </w:r>
      <w:r w:rsidR="008C1193">
        <w:rPr>
          <w:rFonts w:ascii="Times New Roman" w:eastAsia="Times New Roman" w:hAnsi="Times New Roman" w:cs="Times New Roman"/>
          <w:sz w:val="24"/>
          <w:szCs w:val="24"/>
        </w:rPr>
        <w:t>20</w:t>
      </w:r>
      <w:r w:rsidRPr="005D1FC2">
        <w:rPr>
          <w:rFonts w:ascii="Times New Roman" w:eastAsia="Times New Roman" w:hAnsi="Times New Roman" w:cs="Times New Roman"/>
          <w:sz w:val="24"/>
          <w:szCs w:val="24"/>
        </w:rPr>
        <w:t>,</w:t>
      </w:r>
      <w:r w:rsidR="008C1193">
        <w:rPr>
          <w:rFonts w:ascii="Times New Roman" w:eastAsia="Times New Roman" w:hAnsi="Times New Roman" w:cs="Times New Roman"/>
          <w:sz w:val="24"/>
          <w:szCs w:val="24"/>
        </w:rPr>
        <w:t>385</w:t>
      </w:r>
      <w:r w:rsidRPr="005D1FC2">
        <w:rPr>
          <w:rFonts w:ascii="Times New Roman" w:eastAsia="Times New Roman" w:hAnsi="Times New Roman" w:cs="Times New Roman"/>
          <w:sz w:val="24"/>
          <w:szCs w:val="24"/>
        </w:rPr>
        <w:t>.</w:t>
      </w:r>
    </w:p>
    <w:p w:rsidR="005D1FC2" w:rsidRPr="005D1FC2" w:rsidRDefault="005D1FC2" w:rsidP="005D1FC2">
      <w:pPr>
        <w:spacing w:after="0" w:line="240" w:lineRule="auto"/>
        <w:ind w:left="720"/>
        <w:rPr>
          <w:rFonts w:ascii="Times New Roman" w:eastAsia="Times New Roman" w:hAnsi="Times New Roman" w:cs="Times New Roman"/>
          <w:sz w:val="24"/>
          <w:szCs w:val="24"/>
        </w:rPr>
      </w:pPr>
    </w:p>
    <w:p w:rsidR="005D1FC2" w:rsidRPr="005D1FC2" w:rsidRDefault="005D1FC2" w:rsidP="005D1FC2">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Times New Roman"/>
          <w:sz w:val="24"/>
          <w:szCs w:val="24"/>
        </w:rPr>
        <w:t xml:space="preserve">In addition, it takes 2 hours for each </w:t>
      </w:r>
      <w:r w:rsidRPr="005D1FC2">
        <w:rPr>
          <w:rFonts w:ascii="Times New Roman" w:eastAsia="Times New Roman" w:hAnsi="Times New Roman" w:cs="Arial"/>
          <w:sz w:val="24"/>
          <w:szCs w:val="24"/>
        </w:rPr>
        <w:t xml:space="preserve">state regulatory authority to review this section of the permit application.  </w:t>
      </w:r>
    </w:p>
    <w:p w:rsidR="005D1FC2" w:rsidRPr="005D1FC2" w:rsidRDefault="005D1FC2" w:rsidP="005D1FC2">
      <w:pPr>
        <w:spacing w:after="0" w:line="240" w:lineRule="auto"/>
        <w:ind w:left="720"/>
        <w:rPr>
          <w:rFonts w:ascii="Times New Roman" w:eastAsia="Times New Roman" w:hAnsi="Times New Roman" w:cs="Arial"/>
          <w:sz w:val="24"/>
          <w:szCs w:val="24"/>
        </w:rPr>
      </w:pPr>
    </w:p>
    <w:p w:rsidR="005D1FC2" w:rsidRPr="005D1FC2" w:rsidRDefault="005D1FC2" w:rsidP="005D1FC2">
      <w:pPr>
        <w:tabs>
          <w:tab w:val="left" w:pos="-1296"/>
          <w:tab w:val="left" w:pos="-576"/>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Using wage costs for state employee engineering technician, we estimate that the wage cost is $33.</w:t>
      </w:r>
      <w:r w:rsidR="008C1193">
        <w:rPr>
          <w:rFonts w:ascii="Times New Roman" w:eastAsia="Times New Roman" w:hAnsi="Times New Roman" w:cs="Times New Roman"/>
          <w:sz w:val="24"/>
          <w:szCs w:val="24"/>
        </w:rPr>
        <w:t>02</w:t>
      </w:r>
      <w:r w:rsidRPr="005D1FC2">
        <w:rPr>
          <w:rFonts w:ascii="Times New Roman" w:eastAsia="Times New Roman" w:hAnsi="Times New Roman" w:cs="Times New Roman"/>
          <w:sz w:val="24"/>
          <w:szCs w:val="24"/>
        </w:rPr>
        <w:t xml:space="preserve"> per hour including benefits.  Therefore, the estimated annual wage cost for state regulatory authorities to review </w:t>
      </w:r>
      <w:r w:rsidRPr="005D1FC2">
        <w:rPr>
          <w:rFonts w:ascii="Times New Roman" w:eastAsia="Times New Roman" w:hAnsi="Times New Roman" w:cs="Arial"/>
          <w:sz w:val="24"/>
          <w:szCs w:val="24"/>
        </w:rPr>
        <w:t>§</w:t>
      </w:r>
      <w:r w:rsidRPr="005D1FC2">
        <w:rPr>
          <w:rFonts w:ascii="Times New Roman" w:eastAsia="Times New Roman" w:hAnsi="Times New Roman" w:cs="Times New Roman"/>
          <w:sz w:val="24"/>
          <w:szCs w:val="24"/>
        </w:rPr>
        <w:t>784.30 of each permit application is $33.</w:t>
      </w:r>
      <w:r w:rsidR="008C1193">
        <w:rPr>
          <w:rFonts w:ascii="Times New Roman" w:eastAsia="Times New Roman" w:hAnsi="Times New Roman" w:cs="Times New Roman"/>
          <w:sz w:val="24"/>
          <w:szCs w:val="24"/>
        </w:rPr>
        <w:t>02</w:t>
      </w:r>
      <w:r w:rsidRPr="005D1FC2">
        <w:rPr>
          <w:rFonts w:ascii="Times New Roman" w:eastAsia="Times New Roman" w:hAnsi="Times New Roman" w:cs="Times New Roman"/>
          <w:sz w:val="24"/>
          <w:szCs w:val="24"/>
        </w:rPr>
        <w:t xml:space="preserve"> per hour x 2 hours = $6</w:t>
      </w:r>
      <w:r w:rsidR="008C1193">
        <w:rPr>
          <w:rFonts w:ascii="Times New Roman" w:eastAsia="Times New Roman" w:hAnsi="Times New Roman" w:cs="Times New Roman"/>
          <w:sz w:val="24"/>
          <w:szCs w:val="24"/>
        </w:rPr>
        <w:t>6</w:t>
      </w:r>
      <w:r w:rsidRPr="005D1FC2">
        <w:rPr>
          <w:rFonts w:ascii="Times New Roman" w:eastAsia="Times New Roman" w:hAnsi="Times New Roman" w:cs="Times New Roman"/>
          <w:sz w:val="24"/>
          <w:szCs w:val="24"/>
        </w:rPr>
        <w:t>.  The total wage cost to all state regulatory authorities is $6</w:t>
      </w:r>
      <w:r w:rsidR="008C1193">
        <w:rPr>
          <w:rFonts w:ascii="Times New Roman" w:eastAsia="Times New Roman" w:hAnsi="Times New Roman" w:cs="Times New Roman"/>
          <w:sz w:val="24"/>
          <w:szCs w:val="24"/>
        </w:rPr>
        <w:t>6</w:t>
      </w:r>
      <w:r w:rsidRPr="005D1FC2">
        <w:rPr>
          <w:rFonts w:ascii="Times New Roman" w:eastAsia="Times New Roman" w:hAnsi="Times New Roman" w:cs="Times New Roman"/>
          <w:sz w:val="24"/>
          <w:szCs w:val="24"/>
        </w:rPr>
        <w:t xml:space="preserve"> </w:t>
      </w:r>
      <w:r w:rsidRPr="008C1193">
        <w:rPr>
          <w:rFonts w:ascii="Times New Roman" w:eastAsia="Times New Roman" w:hAnsi="Times New Roman" w:cs="Times New Roman"/>
          <w:sz w:val="24"/>
          <w:szCs w:val="24"/>
        </w:rPr>
        <w:t xml:space="preserve">x </w:t>
      </w:r>
      <w:r w:rsidR="003C4E3C" w:rsidRPr="008C1193">
        <w:rPr>
          <w:rFonts w:ascii="Times New Roman" w:eastAsia="Times New Roman" w:hAnsi="Times New Roman" w:cs="Times New Roman"/>
          <w:sz w:val="24"/>
          <w:szCs w:val="24"/>
        </w:rPr>
        <w:t>44</w:t>
      </w:r>
      <w:r w:rsidRPr="008C1193">
        <w:rPr>
          <w:rFonts w:ascii="Times New Roman" w:eastAsia="Times New Roman" w:hAnsi="Times New Roman" w:cs="Times New Roman"/>
          <w:sz w:val="24"/>
          <w:szCs w:val="24"/>
        </w:rPr>
        <w:t xml:space="preserve"> </w:t>
      </w:r>
      <w:r w:rsidRPr="005D1FC2">
        <w:rPr>
          <w:rFonts w:ascii="Times New Roman" w:eastAsia="Times New Roman" w:hAnsi="Times New Roman" w:cs="Times New Roman"/>
          <w:sz w:val="24"/>
          <w:szCs w:val="24"/>
        </w:rPr>
        <w:t>permit applications = $2,</w:t>
      </w:r>
      <w:r w:rsidR="008C1193">
        <w:rPr>
          <w:rFonts w:ascii="Times New Roman" w:eastAsia="Times New Roman" w:hAnsi="Times New Roman" w:cs="Times New Roman"/>
          <w:sz w:val="24"/>
          <w:szCs w:val="24"/>
        </w:rPr>
        <w:t>904</w:t>
      </w:r>
      <w:r w:rsidRPr="005D1FC2">
        <w:rPr>
          <w:rFonts w:ascii="Times New Roman" w:eastAsia="Times New Roman" w:hAnsi="Times New Roman" w:cs="Times New Roman"/>
          <w:sz w:val="24"/>
          <w:szCs w:val="24"/>
        </w:rPr>
        <w:t>.</w:t>
      </w:r>
    </w:p>
    <w:p w:rsidR="005D1FC2" w:rsidRPr="005D1FC2" w:rsidRDefault="005D1FC2" w:rsidP="005D1FC2">
      <w:pPr>
        <w:spacing w:after="0" w:line="240" w:lineRule="auto"/>
        <w:ind w:left="720"/>
        <w:rPr>
          <w:rFonts w:ascii="Times New Roman" w:eastAsia="Times New Roman" w:hAnsi="Times New Roman" w:cs="Arial"/>
          <w:sz w:val="24"/>
          <w:szCs w:val="24"/>
        </w:rPr>
      </w:pPr>
    </w:p>
    <w:p w:rsidR="005D1FC2" w:rsidRPr="005D1FC2" w:rsidRDefault="005D1FC2" w:rsidP="005D1FC2">
      <w:pPr>
        <w:spacing w:after="0" w:line="240" w:lineRule="auto"/>
        <w:ind w:left="720"/>
        <w:rPr>
          <w:rFonts w:ascii="Times New Roman" w:eastAsia="Times New Roman" w:hAnsi="Times New Roman" w:cs="Arial"/>
          <w:sz w:val="24"/>
          <w:szCs w:val="24"/>
        </w:rPr>
      </w:pPr>
      <w:r w:rsidRPr="005D1FC2">
        <w:rPr>
          <w:rFonts w:ascii="Times New Roman" w:eastAsia="Times New Roman" w:hAnsi="Times New Roman" w:cs="Arial"/>
          <w:sz w:val="24"/>
          <w:szCs w:val="24"/>
        </w:rPr>
        <w:t>Therefore, we estimate that the total wage cost to all respondents is $</w:t>
      </w:r>
      <w:r w:rsidR="008C1193">
        <w:rPr>
          <w:rFonts w:ascii="Times New Roman" w:eastAsia="Times New Roman" w:hAnsi="Times New Roman" w:cs="Arial"/>
          <w:sz w:val="24"/>
          <w:szCs w:val="24"/>
        </w:rPr>
        <w:t>20</w:t>
      </w:r>
      <w:r w:rsidRPr="005D1FC2">
        <w:rPr>
          <w:rFonts w:ascii="Times New Roman" w:eastAsia="Times New Roman" w:hAnsi="Times New Roman" w:cs="Arial"/>
          <w:sz w:val="24"/>
          <w:szCs w:val="24"/>
        </w:rPr>
        <w:t>,</w:t>
      </w:r>
      <w:r w:rsidR="008C1193">
        <w:rPr>
          <w:rFonts w:ascii="Times New Roman" w:eastAsia="Times New Roman" w:hAnsi="Times New Roman" w:cs="Arial"/>
          <w:sz w:val="24"/>
          <w:szCs w:val="24"/>
        </w:rPr>
        <w:t xml:space="preserve">385 </w:t>
      </w:r>
      <w:r w:rsidRPr="005D1FC2">
        <w:rPr>
          <w:rFonts w:ascii="Times New Roman" w:eastAsia="Times New Roman" w:hAnsi="Times New Roman" w:cs="Arial"/>
          <w:sz w:val="24"/>
          <w:szCs w:val="24"/>
        </w:rPr>
        <w:t>for industry + $2,</w:t>
      </w:r>
      <w:r w:rsidR="008C1193">
        <w:rPr>
          <w:rFonts w:ascii="Times New Roman" w:eastAsia="Times New Roman" w:hAnsi="Times New Roman" w:cs="Arial"/>
          <w:sz w:val="24"/>
          <w:szCs w:val="24"/>
        </w:rPr>
        <w:t>904</w:t>
      </w:r>
      <w:r w:rsidRPr="005D1FC2">
        <w:rPr>
          <w:rFonts w:ascii="Times New Roman" w:eastAsia="Times New Roman" w:hAnsi="Times New Roman" w:cs="Arial"/>
          <w:sz w:val="24"/>
          <w:szCs w:val="24"/>
        </w:rPr>
        <w:t xml:space="preserve"> for state regulatory authorities = $</w:t>
      </w:r>
      <w:r w:rsidR="008C1193">
        <w:rPr>
          <w:rFonts w:ascii="Times New Roman" w:eastAsia="Times New Roman" w:hAnsi="Times New Roman" w:cs="Arial"/>
          <w:sz w:val="24"/>
          <w:szCs w:val="24"/>
        </w:rPr>
        <w:t>23</w:t>
      </w:r>
      <w:r w:rsidRPr="005D1FC2">
        <w:rPr>
          <w:rFonts w:ascii="Times New Roman" w:eastAsia="Times New Roman" w:hAnsi="Times New Roman" w:cs="Arial"/>
          <w:sz w:val="24"/>
          <w:szCs w:val="24"/>
        </w:rPr>
        <w:t>,</w:t>
      </w:r>
      <w:r w:rsidR="008C1193">
        <w:rPr>
          <w:rFonts w:ascii="Times New Roman" w:eastAsia="Times New Roman" w:hAnsi="Times New Roman" w:cs="Arial"/>
          <w:sz w:val="24"/>
          <w:szCs w:val="24"/>
        </w:rPr>
        <w:t>289</w:t>
      </w:r>
      <w:r w:rsidRPr="005D1FC2">
        <w:rPr>
          <w:rFonts w:ascii="Times New Roman" w:eastAsia="Times New Roman" w:hAnsi="Times New Roman" w:cs="Arial"/>
          <w:sz w:val="24"/>
          <w:szCs w:val="24"/>
        </w:rPr>
        <w:t>.</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Arial"/>
          <w:sz w:val="24"/>
          <w:szCs w:val="24"/>
        </w:rPr>
        <w:t xml:space="preserve"> </w:t>
      </w:r>
    </w:p>
    <w:p w:rsidR="005D1FC2" w:rsidRPr="005D1FC2" w:rsidRDefault="005D1FC2" w:rsidP="00447324">
      <w:pPr>
        <w:tabs>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13.</w:t>
      </w:r>
      <w:r w:rsidRPr="005D1FC2">
        <w:rPr>
          <w:rFonts w:ascii="Times New Roman" w:eastAsia="Times New Roman" w:hAnsi="Times New Roman" w:cs="Times New Roman"/>
          <w:sz w:val="24"/>
          <w:szCs w:val="24"/>
        </w:rPr>
        <w:tab/>
      </w:r>
      <w:r w:rsidRPr="005D1FC2">
        <w:rPr>
          <w:rFonts w:ascii="Times New Roman" w:eastAsia="Times New Roman" w:hAnsi="Times New Roman" w:cs="Shruti"/>
          <w:sz w:val="24"/>
          <w:szCs w:val="24"/>
          <w:u w:val="single"/>
        </w:rPr>
        <w:t>Total Annual Non-Wage Cost Burden to Respondents</w:t>
      </w:r>
      <w:r w:rsidRPr="005D1FC2">
        <w:rPr>
          <w:rFonts w:ascii="Times New Roman" w:eastAsia="Times New Roman" w:hAnsi="Times New Roman" w:cs="Times New Roman"/>
          <w:sz w:val="24"/>
          <w:szCs w:val="24"/>
          <w:u w:val="single"/>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Capital and Start-Up Costs:</w:t>
      </w: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We estimate that non-labor costs for each application average $100, which translates to a total </w:t>
      </w:r>
      <w:r w:rsidRPr="00447324">
        <w:rPr>
          <w:rFonts w:ascii="Times New Roman" w:eastAsia="Times New Roman" w:hAnsi="Times New Roman" w:cs="Times New Roman"/>
          <w:sz w:val="24"/>
          <w:szCs w:val="24"/>
        </w:rPr>
        <w:t>cost of $</w:t>
      </w:r>
      <w:r w:rsidR="003C4E3C" w:rsidRPr="00447324">
        <w:rPr>
          <w:rFonts w:ascii="Times New Roman" w:eastAsia="Times New Roman" w:hAnsi="Times New Roman" w:cs="Times New Roman"/>
          <w:sz w:val="24"/>
          <w:szCs w:val="24"/>
        </w:rPr>
        <w:t>4,500</w:t>
      </w:r>
      <w:r w:rsidRPr="00447324">
        <w:rPr>
          <w:rFonts w:ascii="Times New Roman" w:eastAsia="Times New Roman" w:hAnsi="Times New Roman" w:cs="Times New Roman"/>
          <w:sz w:val="24"/>
          <w:szCs w:val="24"/>
        </w:rPr>
        <w:t xml:space="preserve"> for all applicants (</w:t>
      </w:r>
      <w:r w:rsidR="003C4E3C" w:rsidRPr="00447324">
        <w:rPr>
          <w:rFonts w:ascii="Times New Roman" w:eastAsia="Times New Roman" w:hAnsi="Times New Roman" w:cs="Times New Roman"/>
          <w:sz w:val="24"/>
          <w:szCs w:val="24"/>
        </w:rPr>
        <w:t>45</w:t>
      </w:r>
      <w:r w:rsidRPr="00447324">
        <w:rPr>
          <w:rFonts w:ascii="Times New Roman" w:eastAsia="Times New Roman" w:hAnsi="Times New Roman" w:cs="Times New Roman"/>
          <w:sz w:val="24"/>
          <w:szCs w:val="24"/>
        </w:rPr>
        <w:t xml:space="preserve"> applications x </w:t>
      </w:r>
      <w:r w:rsidRPr="005D1FC2">
        <w:rPr>
          <w:rFonts w:ascii="Times New Roman" w:eastAsia="Times New Roman" w:hAnsi="Times New Roman" w:cs="Times New Roman"/>
          <w:sz w:val="24"/>
          <w:szCs w:val="24"/>
        </w:rPr>
        <w:t>$100 per application).</w:t>
      </w: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b.</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Operation, Maintenance, and Services:</w:t>
      </w:r>
    </w:p>
    <w:p w:rsidR="005D1FC2" w:rsidRPr="005D1FC2" w:rsidRDefault="005D1FC2" w:rsidP="005D1FC2">
      <w:pPr>
        <w:tabs>
          <w:tab w:val="left" w:pos="720"/>
          <w:tab w:val="left" w:pos="1080"/>
        </w:tabs>
        <w:spacing w:after="0" w:line="240" w:lineRule="auto"/>
        <w:ind w:left="720"/>
        <w:rPr>
          <w:rFonts w:ascii="Times New Roman" w:eastAsia="Times New Roman" w:hAnsi="Times New Roman" w:cs="Times New Roman"/>
          <w:sz w:val="24"/>
          <w:szCs w:val="24"/>
        </w:rPr>
      </w:pP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Shruti"/>
          <w:sz w:val="24"/>
          <w:szCs w:val="24"/>
        </w:rPr>
        <w:lastRenderedPageBreak/>
        <w:t xml:space="preserve">None other than those associated with customary and usual business practices. </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447324">
      <w:pPr>
        <w:tabs>
          <w:tab w:val="left" w:pos="-1296"/>
          <w:tab w:val="left" w:pos="-576"/>
          <w:tab w:val="left" w:pos="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14.</w:t>
      </w:r>
      <w:r w:rsidRPr="005D1FC2">
        <w:rPr>
          <w:rFonts w:ascii="Times New Roman" w:eastAsia="Times New Roman" w:hAnsi="Times New Roman" w:cs="Times New Roman"/>
          <w:sz w:val="24"/>
          <w:szCs w:val="24"/>
        </w:rPr>
        <w:tab/>
      </w:r>
      <w:r w:rsidRPr="005D1FC2">
        <w:rPr>
          <w:rFonts w:ascii="Times New Roman" w:eastAsia="Times New Roman" w:hAnsi="Times New Roman" w:cs="Times New Roman"/>
          <w:sz w:val="24"/>
          <w:szCs w:val="24"/>
          <w:u w:val="single"/>
        </w:rPr>
        <w:t>Estimated Costs to the Federal Government:</w:t>
      </w:r>
    </w:p>
    <w:p w:rsidR="005D1FC2" w:rsidRPr="005D1FC2" w:rsidRDefault="005D1FC2" w:rsidP="005D1FC2">
      <w:pPr>
        <w:tabs>
          <w:tab w:val="left" w:pos="-1296"/>
          <w:tab w:val="left" w:pos="-576"/>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5D1FC2">
      <w:pPr>
        <w:tabs>
          <w:tab w:val="left" w:pos="-1296"/>
          <w:tab w:val="left" w:pos="-576"/>
          <w:tab w:val="left" w:pos="720"/>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720" w:hanging="720"/>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Oversight</w:t>
      </w:r>
      <w:r w:rsidRPr="005D1FC2">
        <w:rPr>
          <w:rFonts w:ascii="Times New Roman" w:eastAsia="Times New Roman" w:hAnsi="Times New Roman" w:cs="Arial"/>
          <w:sz w:val="24"/>
          <w:szCs w:val="24"/>
        </w:rPr>
        <w:t xml:space="preserve">:  In keeping with the current guidance concerning oversight of state program implementation, which de-emphasizes process reviews,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does not anticipate conducting any significant oversight review of state compliance with the requirements of 30 CFR § 784.30 in the absence of any indication of programmatic problems</w:t>
      </w:r>
      <w:r w:rsidR="00447324">
        <w:rPr>
          <w:rFonts w:ascii="Times New Roman" w:eastAsia="Times New Roman" w:hAnsi="Times New Roman" w:cs="Arial"/>
          <w:sz w:val="24"/>
          <w:szCs w:val="24"/>
        </w:rPr>
        <w:t>.</w:t>
      </w:r>
      <w:r w:rsidRPr="005D1FC2">
        <w:rPr>
          <w:rFonts w:ascii="Times New Roman" w:eastAsia="Times New Roman" w:hAnsi="Times New Roman" w:cs="Arial"/>
          <w:sz w:val="24"/>
          <w:szCs w:val="24"/>
        </w:rPr>
        <w:t xml:space="preserve"> </w:t>
      </w:r>
      <w:r w:rsidR="00447324">
        <w:rPr>
          <w:rFonts w:ascii="Times New Roman" w:eastAsia="Times New Roman" w:hAnsi="Times New Roman" w:cs="Arial"/>
          <w:sz w:val="24"/>
          <w:szCs w:val="24"/>
        </w:rPr>
        <w:t xml:space="preserve"> </w:t>
      </w:r>
      <w:r w:rsidRPr="005D1FC2">
        <w:rPr>
          <w:rFonts w:ascii="Times New Roman" w:eastAsia="Times New Roman" w:hAnsi="Times New Roman" w:cs="Arial"/>
          <w:sz w:val="24"/>
          <w:szCs w:val="24"/>
        </w:rPr>
        <w:t>If we conduct an oversight review of this topic in one state program per year, that review would require an average of 12 hours at $</w:t>
      </w:r>
      <w:r w:rsidR="00447324">
        <w:rPr>
          <w:rFonts w:ascii="Times New Roman" w:eastAsia="Times New Roman" w:hAnsi="Times New Roman" w:cs="Arial"/>
          <w:sz w:val="24"/>
          <w:szCs w:val="24"/>
        </w:rPr>
        <w:t>56.61</w:t>
      </w:r>
      <w:r w:rsidRPr="005D1FC2">
        <w:rPr>
          <w:rFonts w:ascii="Times New Roman" w:eastAsia="Times New Roman" w:hAnsi="Times New Roman" w:cs="Arial"/>
          <w:sz w:val="24"/>
          <w:szCs w:val="24"/>
        </w:rPr>
        <w:t xml:space="preserve"> per hour (GS-12/5 regulatory program specialist/mining engineer reviewing the application, including 1.5 multiplier for benefits</w:t>
      </w:r>
      <w:r w:rsidRPr="005D1FC2">
        <w:rPr>
          <w:rFonts w:ascii="Times New Roman" w:eastAsia="Times New Roman" w:hAnsi="Times New Roman" w:cs="Times New Roman"/>
          <w:sz w:val="24"/>
          <w:szCs w:val="24"/>
        </w:rPr>
        <w:t xml:space="preserve">).  </w:t>
      </w:r>
      <w:r w:rsidRPr="005D1FC2">
        <w:rPr>
          <w:rFonts w:ascii="Times New Roman" w:eastAsia="Times New Roman" w:hAnsi="Times New Roman" w:cs="Arial"/>
          <w:sz w:val="24"/>
          <w:szCs w:val="24"/>
        </w:rPr>
        <w:t>The annual cost to the Federal government for this oversight activity is estimated to be $</w:t>
      </w:r>
      <w:r w:rsidR="00447324">
        <w:rPr>
          <w:rFonts w:ascii="Times New Roman" w:eastAsia="Times New Roman" w:hAnsi="Times New Roman" w:cs="Arial"/>
          <w:sz w:val="24"/>
          <w:szCs w:val="24"/>
        </w:rPr>
        <w:t>679</w:t>
      </w:r>
      <w:r w:rsidRPr="005D1FC2">
        <w:rPr>
          <w:rFonts w:ascii="Times New Roman" w:eastAsia="Times New Roman" w:hAnsi="Times New Roman" w:cs="Arial"/>
          <w:sz w:val="24"/>
          <w:szCs w:val="24"/>
        </w:rPr>
        <w:t>.</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u w:val="single"/>
        </w:rPr>
      </w:pPr>
      <w:r w:rsidRPr="005D1FC2">
        <w:rPr>
          <w:rFonts w:ascii="Times New Roman" w:eastAsia="Times New Roman" w:hAnsi="Times New Roman" w:cs="Arial"/>
          <w:sz w:val="24"/>
          <w:szCs w:val="24"/>
          <w:u w:val="single"/>
        </w:rPr>
        <w:t>Federal Programs</w:t>
      </w:r>
      <w:r w:rsidRPr="005D1FC2">
        <w:rPr>
          <w:rFonts w:ascii="Times New Roman" w:eastAsia="Times New Roman" w:hAnsi="Times New Roman" w:cs="Arial"/>
          <w:sz w:val="24"/>
          <w:szCs w:val="24"/>
        </w:rPr>
        <w:t xml:space="preserve">: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estimates that it will annually receive one application for a new permit for lands and operations for which </w:t>
      </w:r>
      <w:r w:rsidR="000C34A8">
        <w:rPr>
          <w:rFonts w:ascii="Times New Roman" w:eastAsia="Times New Roman" w:hAnsi="Times New Roman" w:cs="Arial"/>
          <w:sz w:val="24"/>
          <w:szCs w:val="24"/>
        </w:rPr>
        <w:t>OSMRE</w:t>
      </w:r>
      <w:r w:rsidRPr="005D1FC2">
        <w:rPr>
          <w:rFonts w:ascii="Times New Roman" w:eastAsia="Times New Roman" w:hAnsi="Times New Roman" w:cs="Arial"/>
          <w:sz w:val="24"/>
          <w:szCs w:val="24"/>
        </w:rPr>
        <w:t xml:space="preserve"> is the regulatory authority, requiring 2 hours to review.  At an average salary of $</w:t>
      </w:r>
      <w:r w:rsidR="00447324">
        <w:rPr>
          <w:rFonts w:ascii="Times New Roman" w:eastAsia="Times New Roman" w:hAnsi="Times New Roman" w:cs="Arial"/>
          <w:sz w:val="24"/>
          <w:szCs w:val="24"/>
        </w:rPr>
        <w:t>56.61</w:t>
      </w:r>
      <w:r w:rsidRPr="005D1FC2">
        <w:rPr>
          <w:rFonts w:ascii="Times New Roman" w:eastAsia="Times New Roman" w:hAnsi="Times New Roman" w:cs="Arial"/>
          <w:sz w:val="24"/>
          <w:szCs w:val="24"/>
        </w:rPr>
        <w:t xml:space="preserve"> per hour for 2 hours to review this section of the application, the annual wage cost to the Federal government to review this section will be $</w:t>
      </w:r>
      <w:r w:rsidR="00447324">
        <w:rPr>
          <w:rFonts w:ascii="Times New Roman" w:eastAsia="Times New Roman" w:hAnsi="Times New Roman" w:cs="Arial"/>
          <w:sz w:val="24"/>
          <w:szCs w:val="24"/>
        </w:rPr>
        <w:t>113</w:t>
      </w:r>
      <w:r w:rsidRPr="005D1FC2">
        <w:rPr>
          <w:rFonts w:ascii="Times New Roman" w:eastAsia="Times New Roman" w:hAnsi="Times New Roman" w:cs="Arial"/>
          <w:sz w:val="24"/>
          <w:szCs w:val="24"/>
        </w:rPr>
        <w:t xml:space="preserve"> (1 application x $</w:t>
      </w:r>
      <w:r w:rsidR="00447324">
        <w:rPr>
          <w:rFonts w:ascii="Times New Roman" w:eastAsia="Times New Roman" w:hAnsi="Times New Roman" w:cs="Arial"/>
          <w:sz w:val="24"/>
          <w:szCs w:val="24"/>
        </w:rPr>
        <w:t>56.61</w:t>
      </w:r>
      <w:r w:rsidRPr="005D1FC2">
        <w:rPr>
          <w:rFonts w:ascii="Times New Roman" w:eastAsia="Times New Roman" w:hAnsi="Times New Roman" w:cs="Arial"/>
          <w:sz w:val="24"/>
          <w:szCs w:val="24"/>
        </w:rPr>
        <w:t xml:space="preserve"> x 2 hours).</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u w:val="single"/>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Total Federal Cost</w:t>
      </w:r>
    </w:p>
    <w:p w:rsidR="005D1FC2" w:rsidRPr="005D1FC2" w:rsidRDefault="005D1FC2" w:rsidP="005D1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p>
    <w:p w:rsidR="005D1FC2" w:rsidRPr="005D1FC2" w:rsidRDefault="005D1FC2" w:rsidP="005D1F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rPr>
        <w:tab/>
        <w:t xml:space="preserve">$  </w:t>
      </w:r>
      <w:r w:rsidR="00447324">
        <w:rPr>
          <w:rFonts w:ascii="Times New Roman" w:eastAsia="Times New Roman" w:hAnsi="Times New Roman" w:cs="Arial"/>
          <w:sz w:val="24"/>
          <w:szCs w:val="24"/>
        </w:rPr>
        <w:t>679</w:t>
      </w:r>
      <w:r w:rsidRPr="005D1FC2">
        <w:rPr>
          <w:rFonts w:ascii="Times New Roman" w:eastAsia="Times New Roman" w:hAnsi="Times New Roman" w:cs="Arial"/>
          <w:sz w:val="24"/>
          <w:szCs w:val="24"/>
        </w:rPr>
        <w:t xml:space="preserve">  Oversight</w:t>
      </w:r>
    </w:p>
    <w:p w:rsidR="005D1FC2" w:rsidRPr="005D1FC2" w:rsidRDefault="005D1FC2" w:rsidP="005D1F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u w:val="single"/>
        </w:rPr>
        <w:t>+</w:t>
      </w:r>
      <w:r w:rsidRPr="005D1FC2">
        <w:rPr>
          <w:rFonts w:ascii="Times New Roman" w:eastAsia="Times New Roman" w:hAnsi="Times New Roman" w:cs="Arial"/>
          <w:sz w:val="24"/>
          <w:szCs w:val="24"/>
          <w:u w:val="single"/>
        </w:rPr>
        <w:tab/>
        <w:t xml:space="preserve">$  </w:t>
      </w:r>
      <w:r w:rsidR="00447324">
        <w:rPr>
          <w:rFonts w:ascii="Times New Roman" w:eastAsia="Times New Roman" w:hAnsi="Times New Roman" w:cs="Arial"/>
          <w:sz w:val="24"/>
          <w:szCs w:val="24"/>
          <w:u w:val="single"/>
        </w:rPr>
        <w:t>113</w:t>
      </w:r>
      <w:r w:rsidRPr="005D1FC2">
        <w:rPr>
          <w:rFonts w:ascii="Times New Roman" w:eastAsia="Times New Roman" w:hAnsi="Times New Roman" w:cs="Arial"/>
          <w:sz w:val="24"/>
          <w:szCs w:val="24"/>
        </w:rPr>
        <w:t xml:space="preserve">  Federal Programs</w:t>
      </w:r>
    </w:p>
    <w:p w:rsidR="005D1FC2" w:rsidRPr="005D1FC2" w:rsidRDefault="005D1FC2" w:rsidP="005D1F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Arial"/>
          <w:sz w:val="24"/>
          <w:szCs w:val="24"/>
        </w:rPr>
        <w:tab/>
      </w:r>
      <w:r w:rsidRPr="005D1FC2">
        <w:rPr>
          <w:rFonts w:ascii="Times New Roman" w:eastAsia="Times New Roman" w:hAnsi="Times New Roman" w:cs="Arial"/>
          <w:sz w:val="24"/>
          <w:szCs w:val="24"/>
        </w:rPr>
        <w:tab/>
        <w:t xml:space="preserve">$  </w:t>
      </w:r>
      <w:r w:rsidR="00447324">
        <w:rPr>
          <w:rFonts w:ascii="Times New Roman" w:eastAsia="Times New Roman" w:hAnsi="Times New Roman" w:cs="Arial"/>
          <w:sz w:val="24"/>
          <w:szCs w:val="24"/>
        </w:rPr>
        <w:t>792</w:t>
      </w:r>
      <w:r w:rsidRPr="005D1FC2">
        <w:rPr>
          <w:rFonts w:ascii="Times New Roman" w:eastAsia="Times New Roman" w:hAnsi="Times New Roman" w:cs="Arial"/>
          <w:sz w:val="24"/>
          <w:szCs w:val="24"/>
        </w:rPr>
        <w:t xml:space="preserve">  Total Federal Cost</w:t>
      </w:r>
    </w:p>
    <w:p w:rsidR="005D1FC2" w:rsidRPr="005D1FC2" w:rsidRDefault="005D1FC2" w:rsidP="005D1FC2">
      <w:pPr>
        <w:tabs>
          <w:tab w:val="left" w:pos="720"/>
        </w:tabs>
        <w:spacing w:after="0" w:line="240" w:lineRule="auto"/>
        <w:ind w:left="720"/>
        <w:rPr>
          <w:rFonts w:ascii="Times New Roman" w:eastAsia="Times New Roman" w:hAnsi="Times New Roman" w:cs="Times New Roman"/>
          <w:sz w:val="24"/>
          <w:szCs w:val="24"/>
        </w:rPr>
      </w:pPr>
    </w:p>
    <w:p w:rsidR="005D1FC2" w:rsidRPr="00447324" w:rsidRDefault="005D1FC2" w:rsidP="00447324">
      <w:pPr>
        <w:spacing w:after="0" w:line="240" w:lineRule="auto"/>
        <w:ind w:left="734" w:hanging="734"/>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15.</w:t>
      </w:r>
      <w:r w:rsidRPr="005D1FC2">
        <w:rPr>
          <w:rFonts w:ascii="Times New Roman" w:eastAsia="Times New Roman" w:hAnsi="Times New Roman" w:cs="Times New Roman"/>
          <w:sz w:val="24"/>
          <w:szCs w:val="24"/>
        </w:rPr>
        <w:tab/>
        <w:t xml:space="preserve">There are </w:t>
      </w:r>
      <w:r w:rsidRPr="00447324">
        <w:rPr>
          <w:rFonts w:ascii="Times New Roman" w:eastAsia="Times New Roman" w:hAnsi="Times New Roman" w:cs="Times New Roman"/>
          <w:sz w:val="24"/>
          <w:szCs w:val="24"/>
        </w:rPr>
        <w:t xml:space="preserve">currently </w:t>
      </w:r>
      <w:r w:rsidR="003C4E3C" w:rsidRPr="00447324">
        <w:rPr>
          <w:rFonts w:ascii="Times New Roman" w:eastAsia="Times New Roman" w:hAnsi="Times New Roman" w:cs="Times New Roman"/>
          <w:sz w:val="24"/>
          <w:szCs w:val="24"/>
        </w:rPr>
        <w:t>388</w:t>
      </w:r>
      <w:r w:rsidRPr="00447324">
        <w:rPr>
          <w:rFonts w:ascii="Times New Roman" w:eastAsia="Times New Roman" w:hAnsi="Times New Roman" w:cs="Times New Roman"/>
          <w:sz w:val="24"/>
          <w:szCs w:val="24"/>
        </w:rPr>
        <w:t xml:space="preserve"> hours approved </w:t>
      </w:r>
      <w:r w:rsidRPr="005D1FC2">
        <w:rPr>
          <w:rFonts w:ascii="Times New Roman" w:eastAsia="Times New Roman" w:hAnsi="Times New Roman" w:cs="Times New Roman"/>
          <w:sz w:val="24"/>
          <w:szCs w:val="24"/>
        </w:rPr>
        <w:t>for this section.  Due to a</w:t>
      </w:r>
      <w:r w:rsidR="003C4E3C">
        <w:rPr>
          <w:rFonts w:ascii="Times New Roman" w:eastAsia="Times New Roman" w:hAnsi="Times New Roman" w:cs="Times New Roman"/>
          <w:sz w:val="24"/>
          <w:szCs w:val="24"/>
        </w:rPr>
        <w:t>n</w:t>
      </w:r>
      <w:r w:rsidRPr="005D1FC2">
        <w:rPr>
          <w:rFonts w:ascii="Times New Roman" w:eastAsia="Times New Roman" w:hAnsi="Times New Roman" w:cs="Times New Roman"/>
          <w:sz w:val="24"/>
          <w:szCs w:val="24"/>
        </w:rPr>
        <w:t xml:space="preserve"> </w:t>
      </w:r>
      <w:r w:rsidR="003C4E3C">
        <w:rPr>
          <w:rFonts w:ascii="Times New Roman" w:eastAsia="Times New Roman" w:hAnsi="Times New Roman" w:cs="Times New Roman"/>
          <w:sz w:val="24"/>
          <w:szCs w:val="24"/>
        </w:rPr>
        <w:t>increase</w:t>
      </w:r>
      <w:r w:rsidRPr="005D1FC2">
        <w:rPr>
          <w:rFonts w:ascii="Times New Roman" w:eastAsia="Times New Roman" w:hAnsi="Times New Roman" w:cs="Times New Roman"/>
          <w:sz w:val="24"/>
          <w:szCs w:val="24"/>
        </w:rPr>
        <w:t xml:space="preserve"> in the number </w:t>
      </w:r>
      <w:r w:rsidRPr="00447324">
        <w:rPr>
          <w:rFonts w:ascii="Times New Roman" w:eastAsia="Times New Roman" w:hAnsi="Times New Roman" w:cs="Times New Roman"/>
          <w:sz w:val="24"/>
          <w:szCs w:val="24"/>
        </w:rPr>
        <w:t xml:space="preserve">of respondents, this request will </w:t>
      </w:r>
      <w:r w:rsidR="003C4E3C" w:rsidRPr="00447324">
        <w:rPr>
          <w:rFonts w:ascii="Times New Roman" w:eastAsia="Times New Roman" w:hAnsi="Times New Roman" w:cs="Times New Roman"/>
          <w:sz w:val="24"/>
          <w:szCs w:val="24"/>
        </w:rPr>
        <w:t>increase</w:t>
      </w:r>
      <w:r w:rsidRPr="00447324">
        <w:rPr>
          <w:rFonts w:ascii="Times New Roman" w:eastAsia="Times New Roman" w:hAnsi="Times New Roman" w:cs="Times New Roman"/>
          <w:sz w:val="24"/>
          <w:szCs w:val="24"/>
        </w:rPr>
        <w:t xml:space="preserve"> the burden as follows:</w:t>
      </w:r>
    </w:p>
    <w:p w:rsidR="005D1FC2" w:rsidRPr="00447324" w:rsidRDefault="005D1FC2" w:rsidP="005D1FC2">
      <w:pPr>
        <w:spacing w:after="0" w:line="240" w:lineRule="auto"/>
        <w:ind w:left="734" w:hanging="547"/>
        <w:rPr>
          <w:rFonts w:ascii="Times New Roman" w:eastAsia="Times New Roman" w:hAnsi="Times New Roman" w:cs="Times New Roman"/>
          <w:sz w:val="24"/>
          <w:szCs w:val="24"/>
        </w:rPr>
      </w:pPr>
    </w:p>
    <w:p w:rsidR="005D1FC2" w:rsidRPr="00447324" w:rsidRDefault="005D1FC2" w:rsidP="005D1FC2">
      <w:pPr>
        <w:spacing w:after="0" w:line="240" w:lineRule="auto"/>
        <w:ind w:left="734" w:hanging="547"/>
        <w:rPr>
          <w:rFonts w:ascii="Times New Roman" w:eastAsia="Times New Roman" w:hAnsi="Times New Roman" w:cs="Times New Roman"/>
          <w:sz w:val="24"/>
          <w:szCs w:val="24"/>
        </w:rPr>
      </w:pPr>
      <w:r w:rsidRPr="00447324">
        <w:rPr>
          <w:rFonts w:ascii="Times New Roman" w:eastAsia="Times New Roman" w:hAnsi="Times New Roman" w:cs="Times New Roman"/>
          <w:sz w:val="24"/>
          <w:szCs w:val="24"/>
        </w:rPr>
        <w:tab/>
      </w:r>
      <w:r w:rsidRPr="00447324">
        <w:rPr>
          <w:rFonts w:ascii="Times New Roman" w:eastAsia="Times New Roman" w:hAnsi="Times New Roman" w:cs="Times New Roman"/>
          <w:sz w:val="24"/>
          <w:szCs w:val="24"/>
        </w:rPr>
        <w:tab/>
      </w:r>
      <w:r w:rsidR="003C4E3C" w:rsidRPr="00447324">
        <w:rPr>
          <w:rFonts w:ascii="Times New Roman" w:eastAsia="Times New Roman" w:hAnsi="Times New Roman" w:cs="Times New Roman"/>
          <w:sz w:val="24"/>
          <w:szCs w:val="24"/>
        </w:rPr>
        <w:t>388</w:t>
      </w:r>
      <w:r w:rsidRPr="00447324">
        <w:rPr>
          <w:rFonts w:ascii="Times New Roman" w:eastAsia="Times New Roman" w:hAnsi="Times New Roman" w:cs="Times New Roman"/>
          <w:sz w:val="24"/>
          <w:szCs w:val="24"/>
        </w:rPr>
        <w:t xml:space="preserve"> hours currently approved</w:t>
      </w:r>
    </w:p>
    <w:p w:rsidR="005D1FC2" w:rsidRPr="00447324" w:rsidRDefault="00447324" w:rsidP="005D1FC2">
      <w:pPr>
        <w:tabs>
          <w:tab w:val="left" w:pos="720"/>
          <w:tab w:val="left" w:pos="1440"/>
        </w:tabs>
        <w:spacing w:after="0" w:line="240" w:lineRule="auto"/>
        <w:ind w:left="1080"/>
        <w:rPr>
          <w:rFonts w:ascii="Times New Roman" w:eastAsia="Times New Roman" w:hAnsi="Times New Roman" w:cs="Times New Roman"/>
          <w:sz w:val="24"/>
          <w:szCs w:val="24"/>
        </w:rPr>
      </w:pPr>
      <w:r w:rsidRPr="00447324">
        <w:rPr>
          <w:rFonts w:ascii="Times New Roman" w:eastAsia="Times New Roman" w:hAnsi="Times New Roman" w:cs="Times New Roman"/>
          <w:sz w:val="24"/>
          <w:szCs w:val="24"/>
          <w:u w:val="single"/>
        </w:rPr>
        <w:t>+</w:t>
      </w:r>
      <w:r w:rsidR="005D1FC2" w:rsidRPr="00447324">
        <w:rPr>
          <w:rFonts w:ascii="Times New Roman" w:eastAsia="Times New Roman" w:hAnsi="Times New Roman" w:cs="Times New Roman"/>
          <w:sz w:val="24"/>
          <w:szCs w:val="24"/>
          <w:u w:val="single"/>
        </w:rPr>
        <w:tab/>
      </w:r>
      <w:r w:rsidRPr="00447324">
        <w:rPr>
          <w:rFonts w:ascii="Times New Roman" w:eastAsia="Times New Roman" w:hAnsi="Times New Roman" w:cs="Times New Roman"/>
          <w:sz w:val="24"/>
          <w:szCs w:val="24"/>
          <w:u w:val="single"/>
        </w:rPr>
        <w:t xml:space="preserve">  60</w:t>
      </w:r>
      <w:r w:rsidR="005D1FC2" w:rsidRPr="00447324">
        <w:rPr>
          <w:rFonts w:ascii="Times New Roman" w:eastAsia="Times New Roman" w:hAnsi="Times New Roman" w:cs="Times New Roman"/>
          <w:sz w:val="24"/>
          <w:szCs w:val="24"/>
        </w:rPr>
        <w:t xml:space="preserve"> hours due to an adjustment</w:t>
      </w:r>
    </w:p>
    <w:p w:rsidR="005D1FC2" w:rsidRPr="005D1FC2" w:rsidRDefault="005D1FC2" w:rsidP="005D1FC2">
      <w:pPr>
        <w:tabs>
          <w:tab w:val="left" w:pos="720"/>
          <w:tab w:val="left" w:pos="1440"/>
        </w:tabs>
        <w:spacing w:after="0" w:line="240" w:lineRule="auto"/>
        <w:ind w:left="1080"/>
        <w:rPr>
          <w:rFonts w:ascii="Times New Roman" w:eastAsia="Times New Roman" w:hAnsi="Times New Roman" w:cs="Times New Roman"/>
          <w:sz w:val="24"/>
          <w:szCs w:val="24"/>
        </w:rPr>
      </w:pPr>
      <w:r w:rsidRPr="00447324">
        <w:rPr>
          <w:rFonts w:ascii="Times New Roman" w:eastAsia="Times New Roman" w:hAnsi="Times New Roman" w:cs="Times New Roman"/>
          <w:sz w:val="24"/>
          <w:szCs w:val="24"/>
        </w:rPr>
        <w:tab/>
      </w:r>
      <w:r w:rsidR="00447324" w:rsidRPr="00447324">
        <w:rPr>
          <w:rFonts w:ascii="Times New Roman" w:eastAsia="Times New Roman" w:hAnsi="Times New Roman" w:cs="Times New Roman"/>
          <w:sz w:val="24"/>
          <w:szCs w:val="24"/>
        </w:rPr>
        <w:t>448</w:t>
      </w:r>
      <w:r w:rsidRPr="00447324">
        <w:rPr>
          <w:rFonts w:ascii="Times New Roman" w:eastAsia="Times New Roman" w:hAnsi="Times New Roman" w:cs="Times New Roman"/>
          <w:sz w:val="24"/>
          <w:szCs w:val="24"/>
        </w:rPr>
        <w:t xml:space="preserve"> hours </w:t>
      </w:r>
      <w:r w:rsidRPr="005D1FC2">
        <w:rPr>
          <w:rFonts w:ascii="Times New Roman" w:eastAsia="Times New Roman" w:hAnsi="Times New Roman" w:cs="Times New Roman"/>
          <w:sz w:val="24"/>
          <w:szCs w:val="24"/>
        </w:rPr>
        <w:t>requested</w:t>
      </w:r>
    </w:p>
    <w:p w:rsidR="005D1FC2" w:rsidRPr="005D1FC2" w:rsidRDefault="005D1FC2" w:rsidP="005D1FC2">
      <w:pPr>
        <w:tabs>
          <w:tab w:val="left" w:pos="720"/>
          <w:tab w:val="left" w:pos="1440"/>
        </w:tabs>
        <w:spacing w:after="0" w:line="240" w:lineRule="auto"/>
        <w:ind w:left="1080"/>
        <w:rPr>
          <w:rFonts w:ascii="Times New Roman" w:eastAsia="Times New Roman" w:hAnsi="Times New Roman" w:cs="Times New Roman"/>
          <w:sz w:val="24"/>
          <w:szCs w:val="24"/>
        </w:rPr>
      </w:pPr>
    </w:p>
    <w:p w:rsidR="005D1FC2" w:rsidRPr="005D1FC2" w:rsidRDefault="005D1FC2" w:rsidP="005D1FC2">
      <w:pPr>
        <w:tabs>
          <w:tab w:val="left" w:pos="720"/>
          <w:tab w:val="left" w:pos="1800"/>
        </w:tabs>
        <w:spacing w:after="0" w:line="240" w:lineRule="auto"/>
        <w:ind w:left="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This request will also result in a burden </w:t>
      </w:r>
      <w:r w:rsidR="003C4E3C">
        <w:rPr>
          <w:rFonts w:ascii="Times New Roman" w:eastAsia="Times New Roman" w:hAnsi="Times New Roman" w:cs="Times New Roman"/>
          <w:sz w:val="24"/>
          <w:szCs w:val="24"/>
        </w:rPr>
        <w:t>increase</w:t>
      </w:r>
      <w:r w:rsidRPr="005D1FC2">
        <w:rPr>
          <w:rFonts w:ascii="Times New Roman" w:eastAsia="Times New Roman" w:hAnsi="Times New Roman" w:cs="Times New Roman"/>
          <w:sz w:val="24"/>
          <w:szCs w:val="24"/>
        </w:rPr>
        <w:t xml:space="preserve"> of $</w:t>
      </w:r>
      <w:r w:rsidR="00447324">
        <w:rPr>
          <w:rFonts w:ascii="Times New Roman" w:eastAsia="Times New Roman" w:hAnsi="Times New Roman" w:cs="Times New Roman"/>
          <w:sz w:val="24"/>
          <w:szCs w:val="24"/>
        </w:rPr>
        <w:t>600</w:t>
      </w:r>
      <w:r w:rsidRPr="005D1FC2">
        <w:rPr>
          <w:rFonts w:ascii="Times New Roman" w:eastAsia="Times New Roman" w:hAnsi="Times New Roman" w:cs="Times New Roman"/>
          <w:sz w:val="24"/>
          <w:szCs w:val="24"/>
        </w:rPr>
        <w:t xml:space="preserve"> for non-wage costs due to the adjustment in re</w:t>
      </w:r>
      <w:r w:rsidR="00447324">
        <w:rPr>
          <w:rFonts w:ascii="Times New Roman" w:eastAsia="Times New Roman" w:hAnsi="Times New Roman" w:cs="Times New Roman"/>
          <w:sz w:val="24"/>
          <w:szCs w:val="24"/>
        </w:rPr>
        <w:t>spondents, for a new total of $4</w:t>
      </w:r>
      <w:r w:rsidRPr="005D1FC2">
        <w:rPr>
          <w:rFonts w:ascii="Times New Roman" w:eastAsia="Times New Roman" w:hAnsi="Times New Roman" w:cs="Times New Roman"/>
          <w:sz w:val="24"/>
          <w:szCs w:val="24"/>
        </w:rPr>
        <w:t>,</w:t>
      </w:r>
      <w:r w:rsidR="00447324">
        <w:rPr>
          <w:rFonts w:ascii="Times New Roman" w:eastAsia="Times New Roman" w:hAnsi="Times New Roman" w:cs="Times New Roman"/>
          <w:sz w:val="24"/>
          <w:szCs w:val="24"/>
        </w:rPr>
        <w:t>5</w:t>
      </w:r>
      <w:r w:rsidRPr="005D1FC2">
        <w:rPr>
          <w:rFonts w:ascii="Times New Roman" w:eastAsia="Times New Roman" w:hAnsi="Times New Roman" w:cs="Times New Roman"/>
          <w:sz w:val="24"/>
          <w:szCs w:val="24"/>
        </w:rPr>
        <w:t>00.</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447324">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16.</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447324">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17.</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5D1FC2" w:rsidRPr="005D1FC2" w:rsidRDefault="005D1FC2" w:rsidP="005D1FC2">
      <w:pPr>
        <w:tabs>
          <w:tab w:val="left" w:pos="720"/>
        </w:tabs>
        <w:spacing w:after="0" w:line="240" w:lineRule="auto"/>
        <w:ind w:left="180"/>
        <w:rPr>
          <w:rFonts w:ascii="Times New Roman" w:eastAsia="Times New Roman" w:hAnsi="Times New Roman" w:cs="Times New Roman"/>
          <w:sz w:val="24"/>
          <w:szCs w:val="24"/>
        </w:rPr>
      </w:pPr>
    </w:p>
    <w:p w:rsidR="005D1FC2" w:rsidRPr="005D1FC2" w:rsidRDefault="005D1FC2" w:rsidP="00447324">
      <w:pPr>
        <w:tabs>
          <w:tab w:val="left" w:pos="720"/>
        </w:tabs>
        <w:spacing w:after="0" w:line="240" w:lineRule="auto"/>
        <w:ind w:left="180" w:hanging="18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18.</w:t>
      </w:r>
      <w:r w:rsidRPr="005D1FC2">
        <w:rPr>
          <w:rFonts w:ascii="Times New Roman" w:eastAsia="Times New Roman" w:hAnsi="Times New Roman" w:cs="Times New Roman"/>
          <w:sz w:val="24"/>
          <w:szCs w:val="24"/>
        </w:rPr>
        <w:tab/>
        <w:t xml:space="preserve">See </w:t>
      </w:r>
      <w:r w:rsidR="00232B7C">
        <w:rPr>
          <w:rFonts w:ascii="Times New Roman" w:eastAsia="Times New Roman" w:hAnsi="Times New Roman" w:cs="Times New Roman"/>
          <w:sz w:val="24"/>
          <w:szCs w:val="24"/>
        </w:rPr>
        <w:t>List of Items with Identical Responses</w:t>
      </w:r>
      <w:r w:rsidRPr="005D1FC2">
        <w:rPr>
          <w:rFonts w:ascii="Times New Roman" w:eastAsia="Times New Roman" w:hAnsi="Times New Roman" w:cs="Times New Roman"/>
          <w:sz w:val="24"/>
          <w:szCs w:val="24"/>
        </w:rPr>
        <w:t>.</w:t>
      </w:r>
    </w:p>
    <w:p w:rsidR="00403C11" w:rsidRDefault="00403C11"/>
    <w:sectPr w:rsidR="00403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74A" w:rsidRDefault="0051774A">
      <w:pPr>
        <w:spacing w:after="0" w:line="240" w:lineRule="auto"/>
      </w:pPr>
      <w:r>
        <w:separator/>
      </w:r>
    </w:p>
  </w:endnote>
  <w:endnote w:type="continuationSeparator" w:id="0">
    <w:p w:rsidR="0051774A" w:rsidRDefault="0051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4A" w:rsidRDefault="005177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774A" w:rsidRDefault="00517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4A" w:rsidRDefault="005177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3E45">
      <w:rPr>
        <w:rStyle w:val="PageNumber"/>
        <w:noProof/>
      </w:rPr>
      <w:t>6</w:t>
    </w:r>
    <w:r>
      <w:rPr>
        <w:rStyle w:val="PageNumber"/>
      </w:rPr>
      <w:fldChar w:fldCharType="end"/>
    </w:r>
  </w:p>
  <w:p w:rsidR="0051774A" w:rsidRDefault="005177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74A" w:rsidRDefault="0051774A">
      <w:pPr>
        <w:spacing w:after="0" w:line="240" w:lineRule="auto"/>
      </w:pPr>
      <w:r>
        <w:separator/>
      </w:r>
    </w:p>
  </w:footnote>
  <w:footnote w:type="continuationSeparator" w:id="0">
    <w:p w:rsidR="0051774A" w:rsidRDefault="00517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5"/>
      <w:numFmt w:val="decimal"/>
      <w:pStyle w:val="Quick1"/>
      <w:lvlText w:val="%1."/>
      <w:lvlJc w:val="left"/>
      <w:rPr>
        <w:sz w:val="22"/>
      </w:rPr>
    </w:lvl>
  </w:abstractNum>
  <w:abstractNum w:abstractNumId="1">
    <w:nsid w:val="040E30AA"/>
    <w:multiLevelType w:val="singleLevel"/>
    <w:tmpl w:val="65C6EE76"/>
    <w:lvl w:ilvl="0">
      <w:start w:val="12"/>
      <w:numFmt w:val="decimal"/>
      <w:lvlText w:val="%1."/>
      <w:lvlJc w:val="left"/>
      <w:pPr>
        <w:tabs>
          <w:tab w:val="num" w:pos="864"/>
        </w:tabs>
        <w:ind w:left="864" w:hanging="720"/>
      </w:pPr>
      <w:rPr>
        <w:rFonts w:hint="default"/>
        <w:u w:val="none"/>
      </w:rPr>
    </w:lvl>
  </w:abstractNum>
  <w:abstractNum w:abstractNumId="2">
    <w:nsid w:val="05CD2744"/>
    <w:multiLevelType w:val="hybridMultilevel"/>
    <w:tmpl w:val="8708C79C"/>
    <w:lvl w:ilvl="0" w:tplc="ECFE6838">
      <w:start w:val="11"/>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D72246"/>
    <w:multiLevelType w:val="hybridMultilevel"/>
    <w:tmpl w:val="16D67130"/>
    <w:lvl w:ilvl="0" w:tplc="CB9EF57E">
      <w:start w:val="11"/>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55792D"/>
    <w:multiLevelType w:val="hybridMultilevel"/>
    <w:tmpl w:val="2F58AE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B670E08"/>
    <w:multiLevelType w:val="hybridMultilevel"/>
    <w:tmpl w:val="DD082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36415"/>
    <w:multiLevelType w:val="hybridMultilevel"/>
    <w:tmpl w:val="1D464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DB099B"/>
    <w:multiLevelType w:val="hybridMultilevel"/>
    <w:tmpl w:val="1460F448"/>
    <w:lvl w:ilvl="0" w:tplc="E3CA3866">
      <w:start w:val="11"/>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7F33F9"/>
    <w:multiLevelType w:val="hybridMultilevel"/>
    <w:tmpl w:val="42901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012522"/>
    <w:multiLevelType w:val="hybridMultilevel"/>
    <w:tmpl w:val="7D20ACD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13E44AFC"/>
    <w:multiLevelType w:val="hybridMultilevel"/>
    <w:tmpl w:val="4B56A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475A36"/>
    <w:multiLevelType w:val="hybridMultilevel"/>
    <w:tmpl w:val="1EC60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CE6035"/>
    <w:multiLevelType w:val="hybridMultilevel"/>
    <w:tmpl w:val="06FAE524"/>
    <w:lvl w:ilvl="0" w:tplc="839C94D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C265EB"/>
    <w:multiLevelType w:val="singleLevel"/>
    <w:tmpl w:val="8C508150"/>
    <w:lvl w:ilvl="0">
      <w:start w:val="15"/>
      <w:numFmt w:val="decimal"/>
      <w:lvlText w:val="%1."/>
      <w:lvlJc w:val="left"/>
      <w:pPr>
        <w:tabs>
          <w:tab w:val="num" w:pos="720"/>
        </w:tabs>
        <w:ind w:left="720" w:hanging="540"/>
      </w:pPr>
      <w:rPr>
        <w:rFonts w:hint="default"/>
      </w:rPr>
    </w:lvl>
  </w:abstractNum>
  <w:abstractNum w:abstractNumId="14">
    <w:nsid w:val="2C9F7FDF"/>
    <w:multiLevelType w:val="hybridMultilevel"/>
    <w:tmpl w:val="8D265370"/>
    <w:lvl w:ilvl="0" w:tplc="4DFE7E5A">
      <w:start w:val="11"/>
      <w:numFmt w:val="decimal"/>
      <w:lvlText w:val="%1."/>
      <w:lvlJc w:val="left"/>
      <w:pPr>
        <w:tabs>
          <w:tab w:val="num" w:pos="1080"/>
        </w:tabs>
        <w:ind w:left="1080" w:hanging="720"/>
      </w:pPr>
      <w:rPr>
        <w:rFonts w:hint="default"/>
      </w:rPr>
    </w:lvl>
    <w:lvl w:ilvl="1" w:tplc="AE3E0634" w:tentative="1">
      <w:start w:val="1"/>
      <w:numFmt w:val="lowerLetter"/>
      <w:lvlText w:val="%2."/>
      <w:lvlJc w:val="left"/>
      <w:pPr>
        <w:tabs>
          <w:tab w:val="num" w:pos="1440"/>
        </w:tabs>
        <w:ind w:left="1440" w:hanging="360"/>
      </w:pPr>
    </w:lvl>
    <w:lvl w:ilvl="2" w:tplc="4524E5CE" w:tentative="1">
      <w:start w:val="1"/>
      <w:numFmt w:val="lowerRoman"/>
      <w:lvlText w:val="%3."/>
      <w:lvlJc w:val="right"/>
      <w:pPr>
        <w:tabs>
          <w:tab w:val="num" w:pos="2160"/>
        </w:tabs>
        <w:ind w:left="2160" w:hanging="180"/>
      </w:pPr>
    </w:lvl>
    <w:lvl w:ilvl="3" w:tplc="D5603FC0" w:tentative="1">
      <w:start w:val="1"/>
      <w:numFmt w:val="decimal"/>
      <w:lvlText w:val="%4."/>
      <w:lvlJc w:val="left"/>
      <w:pPr>
        <w:tabs>
          <w:tab w:val="num" w:pos="2880"/>
        </w:tabs>
        <w:ind w:left="2880" w:hanging="360"/>
      </w:pPr>
    </w:lvl>
    <w:lvl w:ilvl="4" w:tplc="23802B48" w:tentative="1">
      <w:start w:val="1"/>
      <w:numFmt w:val="lowerLetter"/>
      <w:lvlText w:val="%5."/>
      <w:lvlJc w:val="left"/>
      <w:pPr>
        <w:tabs>
          <w:tab w:val="num" w:pos="3600"/>
        </w:tabs>
        <w:ind w:left="3600" w:hanging="360"/>
      </w:pPr>
    </w:lvl>
    <w:lvl w:ilvl="5" w:tplc="CA8AAB3C" w:tentative="1">
      <w:start w:val="1"/>
      <w:numFmt w:val="lowerRoman"/>
      <w:lvlText w:val="%6."/>
      <w:lvlJc w:val="right"/>
      <w:pPr>
        <w:tabs>
          <w:tab w:val="num" w:pos="4320"/>
        </w:tabs>
        <w:ind w:left="4320" w:hanging="180"/>
      </w:pPr>
    </w:lvl>
    <w:lvl w:ilvl="6" w:tplc="88BADC5E" w:tentative="1">
      <w:start w:val="1"/>
      <w:numFmt w:val="decimal"/>
      <w:lvlText w:val="%7."/>
      <w:lvlJc w:val="left"/>
      <w:pPr>
        <w:tabs>
          <w:tab w:val="num" w:pos="5040"/>
        </w:tabs>
        <w:ind w:left="5040" w:hanging="360"/>
      </w:pPr>
    </w:lvl>
    <w:lvl w:ilvl="7" w:tplc="AB4E7762" w:tentative="1">
      <w:start w:val="1"/>
      <w:numFmt w:val="lowerLetter"/>
      <w:lvlText w:val="%8."/>
      <w:lvlJc w:val="left"/>
      <w:pPr>
        <w:tabs>
          <w:tab w:val="num" w:pos="5760"/>
        </w:tabs>
        <w:ind w:left="5760" w:hanging="360"/>
      </w:pPr>
    </w:lvl>
    <w:lvl w:ilvl="8" w:tplc="7C1CBA74" w:tentative="1">
      <w:start w:val="1"/>
      <w:numFmt w:val="lowerRoman"/>
      <w:lvlText w:val="%9."/>
      <w:lvlJc w:val="right"/>
      <w:pPr>
        <w:tabs>
          <w:tab w:val="num" w:pos="6480"/>
        </w:tabs>
        <w:ind w:left="6480" w:hanging="180"/>
      </w:pPr>
    </w:lvl>
  </w:abstractNum>
  <w:abstractNum w:abstractNumId="15">
    <w:nsid w:val="2EB6371D"/>
    <w:multiLevelType w:val="hybridMultilevel"/>
    <w:tmpl w:val="7854B208"/>
    <w:lvl w:ilvl="0" w:tplc="B3125EE8">
      <w:start w:val="178"/>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827DF5"/>
    <w:multiLevelType w:val="hybridMultilevel"/>
    <w:tmpl w:val="8EA84C94"/>
    <w:lvl w:ilvl="0" w:tplc="9B8E2F1C">
      <w:start w:val="11"/>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0D1522"/>
    <w:multiLevelType w:val="singleLevel"/>
    <w:tmpl w:val="DFA8DC04"/>
    <w:lvl w:ilvl="0">
      <w:start w:val="9"/>
      <w:numFmt w:val="decimal"/>
      <w:lvlText w:val="%1."/>
      <w:lvlJc w:val="left"/>
      <w:pPr>
        <w:tabs>
          <w:tab w:val="num" w:pos="720"/>
        </w:tabs>
        <w:ind w:left="720" w:hanging="720"/>
      </w:pPr>
      <w:rPr>
        <w:rFonts w:hint="default"/>
      </w:rPr>
    </w:lvl>
  </w:abstractNum>
  <w:abstractNum w:abstractNumId="18">
    <w:nsid w:val="3C4431E7"/>
    <w:multiLevelType w:val="hybridMultilevel"/>
    <w:tmpl w:val="2C80A962"/>
    <w:lvl w:ilvl="0" w:tplc="BDAA9986">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93189C"/>
    <w:multiLevelType w:val="hybridMultilevel"/>
    <w:tmpl w:val="2140F068"/>
    <w:lvl w:ilvl="0" w:tplc="0409000F">
      <w:start w:val="1"/>
      <w:numFmt w:val="decimal"/>
      <w:lvlText w:val="%1."/>
      <w:lvlJc w:val="left"/>
      <w:pPr>
        <w:tabs>
          <w:tab w:val="num" w:pos="1140"/>
        </w:tabs>
        <w:ind w:left="1140" w:hanging="360"/>
      </w:pPr>
    </w:lvl>
    <w:lvl w:ilvl="1" w:tplc="04090001">
      <w:start w:val="1"/>
      <w:numFmt w:val="bullet"/>
      <w:lvlText w:val=""/>
      <w:lvlJc w:val="left"/>
      <w:pPr>
        <w:tabs>
          <w:tab w:val="num" w:pos="1860"/>
        </w:tabs>
        <w:ind w:left="1860" w:hanging="360"/>
      </w:pPr>
      <w:rPr>
        <w:rFonts w:ascii="Symbol" w:hAnsi="Symbol"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0">
    <w:nsid w:val="424229C3"/>
    <w:multiLevelType w:val="singleLevel"/>
    <w:tmpl w:val="8D08E3C4"/>
    <w:lvl w:ilvl="0">
      <w:start w:val="15"/>
      <w:numFmt w:val="decimal"/>
      <w:lvlText w:val="%1."/>
      <w:lvlJc w:val="left"/>
      <w:pPr>
        <w:tabs>
          <w:tab w:val="num" w:pos="720"/>
        </w:tabs>
        <w:ind w:left="720" w:hanging="540"/>
      </w:pPr>
      <w:rPr>
        <w:rFonts w:hint="default"/>
      </w:rPr>
    </w:lvl>
  </w:abstractNum>
  <w:abstractNum w:abstractNumId="21">
    <w:nsid w:val="46FC66D5"/>
    <w:multiLevelType w:val="singleLevel"/>
    <w:tmpl w:val="98DCC0D4"/>
    <w:lvl w:ilvl="0">
      <w:start w:val="17"/>
      <w:numFmt w:val="decimal"/>
      <w:lvlText w:val="%1."/>
      <w:lvlJc w:val="left"/>
      <w:pPr>
        <w:tabs>
          <w:tab w:val="num" w:pos="864"/>
        </w:tabs>
        <w:ind w:left="864" w:hanging="720"/>
      </w:pPr>
      <w:rPr>
        <w:rFonts w:hint="default"/>
      </w:rPr>
    </w:lvl>
  </w:abstractNum>
  <w:abstractNum w:abstractNumId="22">
    <w:nsid w:val="4A0D0AD3"/>
    <w:multiLevelType w:val="hybridMultilevel"/>
    <w:tmpl w:val="0E88C82A"/>
    <w:lvl w:ilvl="0" w:tplc="E6AE2C12">
      <w:start w:val="9"/>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4AD507BF"/>
    <w:multiLevelType w:val="hybridMultilevel"/>
    <w:tmpl w:val="F7DEAE0C"/>
    <w:lvl w:ilvl="0" w:tplc="9856917E">
      <w:start w:val="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4C1509B9"/>
    <w:multiLevelType w:val="hybridMultilevel"/>
    <w:tmpl w:val="7C5EC1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C1D3C86"/>
    <w:multiLevelType w:val="hybridMultilevel"/>
    <w:tmpl w:val="BD2E0FD0"/>
    <w:lvl w:ilvl="0" w:tplc="647EAC16">
      <w:start w:val="11"/>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6228FF"/>
    <w:multiLevelType w:val="hybridMultilevel"/>
    <w:tmpl w:val="D93A2724"/>
    <w:lvl w:ilvl="0" w:tplc="8CA2C054">
      <w:start w:val="951"/>
      <w:numFmt w:val="bullet"/>
      <w:lvlText w:val="-"/>
      <w:lvlJc w:val="left"/>
      <w:pPr>
        <w:ind w:left="1440" w:hanging="360"/>
      </w:pPr>
      <w:rPr>
        <w:rFonts w:ascii="Times New Roman" w:eastAsia="Times New Roman" w:hAnsi="Times New Roman" w:cs="Times New Roman" w:hint="default"/>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F736196"/>
    <w:multiLevelType w:val="hybridMultilevel"/>
    <w:tmpl w:val="1F426746"/>
    <w:lvl w:ilvl="0" w:tplc="8D08E3C4">
      <w:start w:val="15"/>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9267A5"/>
    <w:multiLevelType w:val="hybridMultilevel"/>
    <w:tmpl w:val="77D818EC"/>
    <w:lvl w:ilvl="0" w:tplc="0409000F">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1225E8"/>
    <w:multiLevelType w:val="singleLevel"/>
    <w:tmpl w:val="BF3E63BC"/>
    <w:lvl w:ilvl="0">
      <w:start w:val="1"/>
      <w:numFmt w:val="decimal"/>
      <w:lvlText w:val="%1."/>
      <w:lvlJc w:val="left"/>
      <w:pPr>
        <w:tabs>
          <w:tab w:val="num" w:pos="864"/>
        </w:tabs>
        <w:ind w:left="864" w:hanging="720"/>
      </w:pPr>
      <w:rPr>
        <w:rFonts w:hint="default"/>
      </w:rPr>
    </w:lvl>
  </w:abstractNum>
  <w:abstractNum w:abstractNumId="30">
    <w:nsid w:val="76F85C0A"/>
    <w:multiLevelType w:val="singleLevel"/>
    <w:tmpl w:val="5914BD38"/>
    <w:lvl w:ilvl="0">
      <w:start w:val="15"/>
      <w:numFmt w:val="bullet"/>
      <w:lvlText w:val="-"/>
      <w:lvlJc w:val="left"/>
      <w:pPr>
        <w:tabs>
          <w:tab w:val="num" w:pos="1350"/>
        </w:tabs>
        <w:ind w:left="1350" w:hanging="630"/>
      </w:pPr>
      <w:rPr>
        <w:rFonts w:hint="default"/>
        <w:u w:val="single"/>
      </w:rPr>
    </w:lvl>
  </w:abstractNum>
  <w:abstractNum w:abstractNumId="31">
    <w:nsid w:val="796E3293"/>
    <w:multiLevelType w:val="hybridMultilevel"/>
    <w:tmpl w:val="6DE8F494"/>
    <w:lvl w:ilvl="0" w:tplc="647EAC16">
      <w:start w:val="11"/>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5"/>
      <w:lvl w:ilvl="0">
        <w:start w:val="15"/>
        <w:numFmt w:val="decimal"/>
        <w:pStyle w:val="Quick1"/>
        <w:lvlText w:val="%1."/>
        <w:lvlJc w:val="left"/>
      </w:lvl>
    </w:lvlOverride>
  </w:num>
  <w:num w:numId="2">
    <w:abstractNumId w:val="0"/>
    <w:lvlOverride w:ilvl="0">
      <w:startOverride w:val="3"/>
      <w:lvl w:ilvl="0">
        <w:start w:val="3"/>
        <w:numFmt w:val="decimal"/>
        <w:pStyle w:val="Quick1"/>
        <w:lvlText w:val="%1."/>
        <w:lvlJc w:val="left"/>
      </w:lvl>
    </w:lvlOverride>
  </w:num>
  <w:num w:numId="3">
    <w:abstractNumId w:val="0"/>
    <w:lvlOverride w:ilvl="0">
      <w:startOverride w:val="16"/>
      <w:lvl w:ilvl="0">
        <w:start w:val="16"/>
        <w:numFmt w:val="decimal"/>
        <w:pStyle w:val="Quick1"/>
        <w:lvlText w:val="%1."/>
        <w:lvlJc w:val="left"/>
      </w:lvl>
    </w:lvlOverride>
  </w:num>
  <w:num w:numId="4">
    <w:abstractNumId w:val="0"/>
    <w:lvlOverride w:ilvl="0">
      <w:startOverride w:val="18"/>
      <w:lvl w:ilvl="0">
        <w:start w:val="18"/>
        <w:numFmt w:val="decimal"/>
        <w:pStyle w:val="Quick1"/>
        <w:lvlText w:val="%1."/>
        <w:lvlJc w:val="left"/>
      </w:lvl>
    </w:lvlOverride>
  </w:num>
  <w:num w:numId="5">
    <w:abstractNumId w:val="0"/>
    <w:lvlOverride w:ilvl="0">
      <w:startOverride w:val="11"/>
      <w:lvl w:ilvl="0">
        <w:start w:val="11"/>
        <w:numFmt w:val="decimal"/>
        <w:pStyle w:val="Quick1"/>
        <w:lvlText w:val="%1."/>
        <w:lvlJc w:val="left"/>
      </w:lvl>
    </w:lvlOverride>
  </w:num>
  <w:num w:numId="6">
    <w:abstractNumId w:val="0"/>
    <w:lvlOverride w:ilvl="0">
      <w:startOverride w:val="18"/>
      <w:lvl w:ilvl="0">
        <w:start w:val="18"/>
        <w:numFmt w:val="decimal"/>
        <w:pStyle w:val="Quick1"/>
        <w:lvlText w:val="%1."/>
        <w:lvlJc w:val="left"/>
      </w:lvl>
    </w:lvlOverride>
  </w:num>
  <w:num w:numId="7">
    <w:abstractNumId w:val="0"/>
  </w:num>
  <w:num w:numId="8">
    <w:abstractNumId w:val="0"/>
    <w:lvlOverride w:ilvl="0">
      <w:startOverride w:val="15"/>
      <w:lvl w:ilvl="0">
        <w:start w:val="15"/>
        <w:numFmt w:val="decimal"/>
        <w:pStyle w:val="Quick1"/>
        <w:lvlText w:val="%1."/>
        <w:lvlJc w:val="left"/>
      </w:lvl>
    </w:lvlOverride>
  </w:num>
  <w:num w:numId="9">
    <w:abstractNumId w:val="0"/>
    <w:lvlOverride w:ilvl="0">
      <w:startOverride w:val="15"/>
      <w:lvl w:ilvl="0">
        <w:start w:val="15"/>
        <w:numFmt w:val="decimal"/>
        <w:pStyle w:val="Quick1"/>
        <w:lvlText w:val="%1."/>
        <w:lvlJc w:val="left"/>
      </w:lvl>
    </w:lvlOverride>
  </w:num>
  <w:num w:numId="10">
    <w:abstractNumId w:val="0"/>
    <w:lvlOverride w:ilvl="0">
      <w:startOverride w:val="18"/>
      <w:lvl w:ilvl="0">
        <w:start w:val="18"/>
        <w:numFmt w:val="decimal"/>
        <w:pStyle w:val="Quick1"/>
        <w:lvlText w:val="%1."/>
        <w:lvlJc w:val="left"/>
      </w:lvl>
    </w:lvlOverride>
  </w:num>
  <w:num w:numId="11">
    <w:abstractNumId w:val="0"/>
    <w:lvlOverride w:ilvl="0">
      <w:startOverride w:val="15"/>
      <w:lvl w:ilvl="0">
        <w:start w:val="15"/>
        <w:numFmt w:val="decimal"/>
        <w:pStyle w:val="Quick1"/>
        <w:lvlText w:val="%1."/>
        <w:lvlJc w:val="left"/>
      </w:lvl>
    </w:lvlOverride>
  </w:num>
  <w:num w:numId="12">
    <w:abstractNumId w:val="0"/>
    <w:lvlOverride w:ilvl="0">
      <w:startOverride w:val="16"/>
      <w:lvl w:ilvl="0">
        <w:start w:val="16"/>
        <w:numFmt w:val="decimal"/>
        <w:pStyle w:val="Quick1"/>
        <w:lvlText w:val="%1."/>
        <w:lvlJc w:val="left"/>
      </w:lvl>
    </w:lvlOverride>
  </w:num>
  <w:num w:numId="13">
    <w:abstractNumId w:val="0"/>
    <w:lvlOverride w:ilvl="0">
      <w:startOverride w:val="18"/>
      <w:lvl w:ilvl="0">
        <w:start w:val="18"/>
        <w:numFmt w:val="decimal"/>
        <w:pStyle w:val="Quick1"/>
        <w:lvlText w:val="%1."/>
        <w:lvlJc w:val="left"/>
      </w:lvl>
    </w:lvlOverride>
  </w:num>
  <w:num w:numId="14">
    <w:abstractNumId w:val="0"/>
    <w:lvlOverride w:ilvl="0">
      <w:startOverride w:val="16"/>
      <w:lvl w:ilvl="0">
        <w:start w:val="16"/>
        <w:numFmt w:val="decimal"/>
        <w:pStyle w:val="Quick1"/>
        <w:lvlText w:val="%1."/>
        <w:lvlJc w:val="left"/>
      </w:lvl>
    </w:lvlOverride>
  </w:num>
  <w:num w:numId="15">
    <w:abstractNumId w:val="17"/>
  </w:num>
  <w:num w:numId="16">
    <w:abstractNumId w:val="1"/>
  </w:num>
  <w:num w:numId="17">
    <w:abstractNumId w:val="29"/>
  </w:num>
  <w:num w:numId="18">
    <w:abstractNumId w:val="21"/>
  </w:num>
  <w:num w:numId="19">
    <w:abstractNumId w:val="0"/>
    <w:lvlOverride w:ilvl="0">
      <w:startOverride w:val="15"/>
      <w:lvl w:ilvl="0">
        <w:start w:val="15"/>
        <w:numFmt w:val="decimal"/>
        <w:pStyle w:val="Quick1"/>
        <w:lvlText w:val="%1."/>
        <w:lvlJc w:val="left"/>
      </w:lvl>
    </w:lvlOverride>
  </w:num>
  <w:num w:numId="20">
    <w:abstractNumId w:val="30"/>
  </w:num>
  <w:num w:numId="21">
    <w:abstractNumId w:val="20"/>
  </w:num>
  <w:num w:numId="22">
    <w:abstractNumId w:val="13"/>
  </w:num>
  <w:num w:numId="23">
    <w:abstractNumId w:val="23"/>
  </w:num>
  <w:num w:numId="24">
    <w:abstractNumId w:val="24"/>
  </w:num>
  <w:num w:numId="25">
    <w:abstractNumId w:val="8"/>
  </w:num>
  <w:num w:numId="26">
    <w:abstractNumId w:val="19"/>
  </w:num>
  <w:num w:numId="27">
    <w:abstractNumId w:val="6"/>
  </w:num>
  <w:num w:numId="28">
    <w:abstractNumId w:val="27"/>
  </w:num>
  <w:num w:numId="29">
    <w:abstractNumId w:val="9"/>
  </w:num>
  <w:num w:numId="30">
    <w:abstractNumId w:val="12"/>
  </w:num>
  <w:num w:numId="31">
    <w:abstractNumId w:val="28"/>
  </w:num>
  <w:num w:numId="32">
    <w:abstractNumId w:val="10"/>
  </w:num>
  <w:num w:numId="33">
    <w:abstractNumId w:val="5"/>
  </w:num>
  <w:num w:numId="34">
    <w:abstractNumId w:val="11"/>
  </w:num>
  <w:num w:numId="35">
    <w:abstractNumId w:val="22"/>
  </w:num>
  <w:num w:numId="36">
    <w:abstractNumId w:val="14"/>
  </w:num>
  <w:num w:numId="37">
    <w:abstractNumId w:val="4"/>
  </w:num>
  <w:num w:numId="38">
    <w:abstractNumId w:val="26"/>
  </w:num>
  <w:num w:numId="39">
    <w:abstractNumId w:val="3"/>
  </w:num>
  <w:num w:numId="40">
    <w:abstractNumId w:val="18"/>
  </w:num>
  <w:num w:numId="41">
    <w:abstractNumId w:val="31"/>
  </w:num>
  <w:num w:numId="42">
    <w:abstractNumId w:val="2"/>
  </w:num>
  <w:num w:numId="43">
    <w:abstractNumId w:val="25"/>
  </w:num>
  <w:num w:numId="44">
    <w:abstractNumId w:val="16"/>
  </w:num>
  <w:num w:numId="45">
    <w:abstractNumId w:val="7"/>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C2"/>
    <w:rsid w:val="00001794"/>
    <w:rsid w:val="000164D4"/>
    <w:rsid w:val="000235A7"/>
    <w:rsid w:val="00025260"/>
    <w:rsid w:val="0003524C"/>
    <w:rsid w:val="0004027B"/>
    <w:rsid w:val="00081380"/>
    <w:rsid w:val="000968C3"/>
    <w:rsid w:val="000C34A8"/>
    <w:rsid w:val="000D4C62"/>
    <w:rsid w:val="000D6CCD"/>
    <w:rsid w:val="000F6B52"/>
    <w:rsid w:val="00102B9B"/>
    <w:rsid w:val="00111E12"/>
    <w:rsid w:val="00135705"/>
    <w:rsid w:val="0014096B"/>
    <w:rsid w:val="001745E3"/>
    <w:rsid w:val="00181C3F"/>
    <w:rsid w:val="001872A2"/>
    <w:rsid w:val="001B03F6"/>
    <w:rsid w:val="001B31CD"/>
    <w:rsid w:val="001C163A"/>
    <w:rsid w:val="00226D51"/>
    <w:rsid w:val="00232B7C"/>
    <w:rsid w:val="00235235"/>
    <w:rsid w:val="00262D04"/>
    <w:rsid w:val="00266735"/>
    <w:rsid w:val="00283E45"/>
    <w:rsid w:val="00287F43"/>
    <w:rsid w:val="002A4E4F"/>
    <w:rsid w:val="002A72F1"/>
    <w:rsid w:val="002A7FCA"/>
    <w:rsid w:val="002B1C6A"/>
    <w:rsid w:val="002B6278"/>
    <w:rsid w:val="002E580A"/>
    <w:rsid w:val="003447C5"/>
    <w:rsid w:val="00366481"/>
    <w:rsid w:val="00381E6D"/>
    <w:rsid w:val="00391FF7"/>
    <w:rsid w:val="003A4596"/>
    <w:rsid w:val="003A4C04"/>
    <w:rsid w:val="003B05BC"/>
    <w:rsid w:val="003B383F"/>
    <w:rsid w:val="003B4F73"/>
    <w:rsid w:val="003B634D"/>
    <w:rsid w:val="003C4E3C"/>
    <w:rsid w:val="003D77FD"/>
    <w:rsid w:val="003E3213"/>
    <w:rsid w:val="003E6C30"/>
    <w:rsid w:val="003E6EC2"/>
    <w:rsid w:val="00403C11"/>
    <w:rsid w:val="00447324"/>
    <w:rsid w:val="00461A20"/>
    <w:rsid w:val="00462EB8"/>
    <w:rsid w:val="00463A1A"/>
    <w:rsid w:val="004857E2"/>
    <w:rsid w:val="004868A8"/>
    <w:rsid w:val="00490DF7"/>
    <w:rsid w:val="00495D51"/>
    <w:rsid w:val="004E63D7"/>
    <w:rsid w:val="0051774A"/>
    <w:rsid w:val="00585C97"/>
    <w:rsid w:val="005877A9"/>
    <w:rsid w:val="005A4991"/>
    <w:rsid w:val="005A7D07"/>
    <w:rsid w:val="005D1FC2"/>
    <w:rsid w:val="005D2126"/>
    <w:rsid w:val="005F6B0A"/>
    <w:rsid w:val="00604136"/>
    <w:rsid w:val="00616D34"/>
    <w:rsid w:val="00625DA6"/>
    <w:rsid w:val="00632122"/>
    <w:rsid w:val="0066370F"/>
    <w:rsid w:val="00674405"/>
    <w:rsid w:val="00695E28"/>
    <w:rsid w:val="006A2531"/>
    <w:rsid w:val="006C5042"/>
    <w:rsid w:val="006D7A54"/>
    <w:rsid w:val="0073505D"/>
    <w:rsid w:val="007403F3"/>
    <w:rsid w:val="00741703"/>
    <w:rsid w:val="00774B3A"/>
    <w:rsid w:val="007B466E"/>
    <w:rsid w:val="007D0304"/>
    <w:rsid w:val="007D6055"/>
    <w:rsid w:val="007E2812"/>
    <w:rsid w:val="007F2BA5"/>
    <w:rsid w:val="0080222B"/>
    <w:rsid w:val="00853AE2"/>
    <w:rsid w:val="00864787"/>
    <w:rsid w:val="0088347C"/>
    <w:rsid w:val="00892285"/>
    <w:rsid w:val="008A3228"/>
    <w:rsid w:val="008A4154"/>
    <w:rsid w:val="008A6A75"/>
    <w:rsid w:val="008A6EFC"/>
    <w:rsid w:val="008C1193"/>
    <w:rsid w:val="008C782F"/>
    <w:rsid w:val="008E73C9"/>
    <w:rsid w:val="008F3B6A"/>
    <w:rsid w:val="009068CE"/>
    <w:rsid w:val="00923A2E"/>
    <w:rsid w:val="009243C5"/>
    <w:rsid w:val="00940023"/>
    <w:rsid w:val="0096452B"/>
    <w:rsid w:val="009B1607"/>
    <w:rsid w:val="009E0CD2"/>
    <w:rsid w:val="00A020AC"/>
    <w:rsid w:val="00A1036E"/>
    <w:rsid w:val="00A2022A"/>
    <w:rsid w:val="00A248AE"/>
    <w:rsid w:val="00A46A03"/>
    <w:rsid w:val="00A47F14"/>
    <w:rsid w:val="00A714ED"/>
    <w:rsid w:val="00AB15E7"/>
    <w:rsid w:val="00AE0F7E"/>
    <w:rsid w:val="00AE2D98"/>
    <w:rsid w:val="00B04E6F"/>
    <w:rsid w:val="00B103BE"/>
    <w:rsid w:val="00B30159"/>
    <w:rsid w:val="00B313A6"/>
    <w:rsid w:val="00B50978"/>
    <w:rsid w:val="00B70457"/>
    <w:rsid w:val="00BB6DA3"/>
    <w:rsid w:val="00BD56B6"/>
    <w:rsid w:val="00BD61AF"/>
    <w:rsid w:val="00BE7345"/>
    <w:rsid w:val="00BE7816"/>
    <w:rsid w:val="00C02F5D"/>
    <w:rsid w:val="00C16571"/>
    <w:rsid w:val="00C23E50"/>
    <w:rsid w:val="00C3713A"/>
    <w:rsid w:val="00C44D0E"/>
    <w:rsid w:val="00C47706"/>
    <w:rsid w:val="00C57D4F"/>
    <w:rsid w:val="00C63BFC"/>
    <w:rsid w:val="00C81B93"/>
    <w:rsid w:val="00CA2775"/>
    <w:rsid w:val="00CD37DF"/>
    <w:rsid w:val="00CF12DA"/>
    <w:rsid w:val="00CF54F5"/>
    <w:rsid w:val="00D048D3"/>
    <w:rsid w:val="00D77AA4"/>
    <w:rsid w:val="00D814CE"/>
    <w:rsid w:val="00D831FC"/>
    <w:rsid w:val="00D860E1"/>
    <w:rsid w:val="00DA05A9"/>
    <w:rsid w:val="00DD7F1E"/>
    <w:rsid w:val="00E103AE"/>
    <w:rsid w:val="00E17BC5"/>
    <w:rsid w:val="00E273D6"/>
    <w:rsid w:val="00E54C50"/>
    <w:rsid w:val="00E57EB2"/>
    <w:rsid w:val="00E66C05"/>
    <w:rsid w:val="00E7114B"/>
    <w:rsid w:val="00E72528"/>
    <w:rsid w:val="00E87AC2"/>
    <w:rsid w:val="00E9521F"/>
    <w:rsid w:val="00EB7904"/>
    <w:rsid w:val="00EC43AF"/>
    <w:rsid w:val="00ED366C"/>
    <w:rsid w:val="00EF32CA"/>
    <w:rsid w:val="00EF7540"/>
    <w:rsid w:val="00F172C6"/>
    <w:rsid w:val="00F31B46"/>
    <w:rsid w:val="00F54F9E"/>
    <w:rsid w:val="00F67D97"/>
    <w:rsid w:val="00F838AF"/>
    <w:rsid w:val="00FB4F2B"/>
    <w:rsid w:val="00FD10C5"/>
    <w:rsid w:val="00FD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D1FC2"/>
    <w:pPr>
      <w:keepNext/>
      <w:tabs>
        <w:tab w:val="center" w:pos="4680"/>
      </w:tabs>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5D1FC2"/>
    <w:pPr>
      <w:keepNext/>
      <w:tabs>
        <w:tab w:val="left" w:pos="720"/>
      </w:tabs>
      <w:spacing w:after="0" w:line="240" w:lineRule="auto"/>
      <w:ind w:left="180"/>
      <w:jc w:val="center"/>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5D1FC2"/>
    <w:pPr>
      <w:keepNext/>
      <w:tabs>
        <w:tab w:val="left" w:pos="720"/>
      </w:tabs>
      <w:spacing w:after="0" w:line="240" w:lineRule="auto"/>
      <w:ind w:left="180"/>
      <w:jc w:val="center"/>
      <w:outlineLvl w:val="2"/>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FC2"/>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5D1FC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D1FC2"/>
    <w:rPr>
      <w:rFonts w:ascii="Courier" w:eastAsia="Times New Roman" w:hAnsi="Courier" w:cs="Times New Roman"/>
      <w:sz w:val="24"/>
      <w:szCs w:val="24"/>
    </w:rPr>
  </w:style>
  <w:style w:type="numbering" w:customStyle="1" w:styleId="NoList1">
    <w:name w:val="No List1"/>
    <w:next w:val="NoList"/>
    <w:semiHidden/>
    <w:unhideWhenUsed/>
    <w:rsid w:val="005D1FC2"/>
  </w:style>
  <w:style w:type="character" w:styleId="FootnoteReference">
    <w:name w:val="footnote reference"/>
    <w:semiHidden/>
    <w:rsid w:val="005D1FC2"/>
  </w:style>
  <w:style w:type="paragraph" w:customStyle="1" w:styleId="Quick1">
    <w:name w:val="Quick 1."/>
    <w:basedOn w:val="Normal"/>
    <w:rsid w:val="005D1FC2"/>
    <w:pPr>
      <w:numPr>
        <w:numId w:val="1"/>
      </w:num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36"/>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D1FC2"/>
    <w:rPr>
      <w:rFonts w:ascii="Times New Roman" w:eastAsia="Times New Roman" w:hAnsi="Times New Roman" w:cs="Times New Roman"/>
      <w:sz w:val="24"/>
      <w:szCs w:val="24"/>
    </w:rPr>
  </w:style>
  <w:style w:type="paragraph" w:styleId="Header">
    <w:name w:val="header"/>
    <w:basedOn w:val="Normal"/>
    <w:link w:val="HeaderChar"/>
    <w:rsid w:val="005D1FC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D1FC2"/>
    <w:rPr>
      <w:rFonts w:ascii="Times New Roman" w:eastAsia="Times New Roman" w:hAnsi="Times New Roman" w:cs="Times New Roman"/>
      <w:sz w:val="24"/>
      <w:szCs w:val="24"/>
    </w:rPr>
  </w:style>
  <w:style w:type="paragraph" w:styleId="Footer">
    <w:name w:val="footer"/>
    <w:basedOn w:val="Normal"/>
    <w:link w:val="FooterChar"/>
    <w:rsid w:val="005D1FC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D1FC2"/>
    <w:rPr>
      <w:rFonts w:ascii="Times New Roman" w:eastAsia="Times New Roman" w:hAnsi="Times New Roman" w:cs="Times New Roman"/>
      <w:sz w:val="24"/>
      <w:szCs w:val="24"/>
    </w:rPr>
  </w:style>
  <w:style w:type="paragraph" w:styleId="BodyTextIndent2">
    <w:name w:val="Body Text Indent 2"/>
    <w:basedOn w:val="Normal"/>
    <w:link w:val="BodyTextIndent2Char"/>
    <w:rsid w:val="005D1FC2"/>
    <w:pPr>
      <w:tabs>
        <w:tab w:val="left" w:pos="-1296"/>
        <w:tab w:val="left" w:pos="-576"/>
        <w:tab w:val="left" w:pos="180"/>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ind w:left="720" w:hanging="5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D1FC2"/>
    <w:rPr>
      <w:rFonts w:ascii="Times New Roman" w:eastAsia="Times New Roman" w:hAnsi="Times New Roman" w:cs="Times New Roman"/>
      <w:sz w:val="24"/>
      <w:szCs w:val="24"/>
    </w:rPr>
  </w:style>
  <w:style w:type="paragraph" w:styleId="BodyTextIndent3">
    <w:name w:val="Body Text Indent 3"/>
    <w:basedOn w:val="Normal"/>
    <w:link w:val="BodyTextIndent3Char"/>
    <w:rsid w:val="005D1FC2"/>
    <w:pPr>
      <w:tabs>
        <w:tab w:val="left" w:pos="720"/>
      </w:tabs>
      <w:spacing w:after="0" w:line="240" w:lineRule="auto"/>
      <w:ind w:left="18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5D1FC2"/>
    <w:rPr>
      <w:rFonts w:ascii="Times New Roman" w:eastAsia="Times New Roman" w:hAnsi="Times New Roman" w:cs="Times New Roman"/>
      <w:sz w:val="24"/>
      <w:szCs w:val="24"/>
    </w:rPr>
  </w:style>
  <w:style w:type="character" w:styleId="PageNumber">
    <w:name w:val="page number"/>
    <w:basedOn w:val="DefaultParagraphFont"/>
    <w:rsid w:val="005D1FC2"/>
  </w:style>
  <w:style w:type="paragraph" w:styleId="BodyText">
    <w:name w:val="Body Text"/>
    <w:basedOn w:val="Normal"/>
    <w:link w:val="BodyTextChar"/>
    <w:rsid w:val="005D1FC2"/>
    <w:pPr>
      <w:tabs>
        <w:tab w:val="left" w:pos="720"/>
        <w:tab w:val="left" w:pos="1800"/>
      </w:tabs>
      <w:spacing w:after="0" w:line="240" w:lineRule="auto"/>
    </w:pPr>
    <w:rPr>
      <w:rFonts w:ascii="Courier" w:eastAsia="Times New Roman" w:hAnsi="Courier" w:cs="Times New Roman"/>
      <w:sz w:val="24"/>
      <w:szCs w:val="24"/>
    </w:rPr>
  </w:style>
  <w:style w:type="character" w:customStyle="1" w:styleId="BodyTextChar">
    <w:name w:val="Body Text Char"/>
    <w:basedOn w:val="DefaultParagraphFont"/>
    <w:link w:val="BodyText"/>
    <w:rsid w:val="005D1FC2"/>
    <w:rPr>
      <w:rFonts w:ascii="Courier" w:eastAsia="Times New Roman" w:hAnsi="Courier" w:cs="Times New Roman"/>
      <w:sz w:val="24"/>
      <w:szCs w:val="24"/>
    </w:rPr>
  </w:style>
  <w:style w:type="paragraph" w:styleId="BalloonText">
    <w:name w:val="Balloon Text"/>
    <w:basedOn w:val="Normal"/>
    <w:link w:val="BalloonTextChar"/>
    <w:semiHidden/>
    <w:rsid w:val="005D1F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D1FC2"/>
    <w:rPr>
      <w:rFonts w:ascii="Tahoma" w:eastAsia="Times New Roman" w:hAnsi="Tahoma" w:cs="Tahoma"/>
      <w:sz w:val="16"/>
      <w:szCs w:val="16"/>
    </w:rPr>
  </w:style>
  <w:style w:type="character" w:customStyle="1" w:styleId="correction">
    <w:name w:val="correction"/>
    <w:basedOn w:val="DefaultParagraphFont"/>
    <w:rsid w:val="005D1FC2"/>
  </w:style>
  <w:style w:type="paragraph" w:customStyle="1" w:styleId="a">
    <w:name w:val="_"/>
    <w:basedOn w:val="Normal"/>
    <w:rsid w:val="005D1FC2"/>
    <w:pPr>
      <w:spacing w:after="0" w:line="240" w:lineRule="auto"/>
      <w:ind w:left="2160" w:hanging="720"/>
    </w:pPr>
    <w:rPr>
      <w:rFonts w:ascii="Univers" w:eastAsia="Times New Roman" w:hAnsi="Univers" w:cs="Times New Roman"/>
      <w:snapToGrid w:val="0"/>
      <w:sz w:val="24"/>
      <w:szCs w:val="20"/>
    </w:rPr>
  </w:style>
  <w:style w:type="paragraph" w:styleId="PlainText">
    <w:name w:val="Plain Text"/>
    <w:basedOn w:val="Normal"/>
    <w:link w:val="PlainTextChar"/>
    <w:rsid w:val="005D1FC2"/>
    <w:pPr>
      <w:spacing w:after="0" w:line="240" w:lineRule="auto"/>
    </w:pPr>
    <w:rPr>
      <w:rFonts w:ascii="Times New Roman" w:eastAsia="Times New Roman" w:hAnsi="Times New Roman" w:cs="Courier New"/>
      <w:sz w:val="24"/>
      <w:szCs w:val="20"/>
    </w:rPr>
  </w:style>
  <w:style w:type="character" w:customStyle="1" w:styleId="PlainTextChar">
    <w:name w:val="Plain Text Char"/>
    <w:basedOn w:val="DefaultParagraphFont"/>
    <w:link w:val="PlainText"/>
    <w:rsid w:val="005D1FC2"/>
    <w:rPr>
      <w:rFonts w:ascii="Times New Roman" w:eastAsia="Times New Roman" w:hAnsi="Times New Roman" w:cs="Courier New"/>
      <w:sz w:val="24"/>
      <w:szCs w:val="20"/>
    </w:rPr>
  </w:style>
  <w:style w:type="character" w:styleId="Hyperlink">
    <w:name w:val="Hyperlink"/>
    <w:rsid w:val="005D1FC2"/>
    <w:rPr>
      <w:color w:val="0000FF"/>
      <w:u w:val="single"/>
    </w:rPr>
  </w:style>
  <w:style w:type="paragraph" w:styleId="BodyText2">
    <w:name w:val="Body Text 2"/>
    <w:basedOn w:val="Normal"/>
    <w:link w:val="BodyText2Char"/>
    <w:rsid w:val="005D1FC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D1FC2"/>
    <w:rPr>
      <w:rFonts w:ascii="Times New Roman" w:eastAsia="Times New Roman" w:hAnsi="Times New Roman" w:cs="Times New Roman"/>
      <w:sz w:val="24"/>
      <w:szCs w:val="24"/>
    </w:rPr>
  </w:style>
  <w:style w:type="character" w:styleId="CommentReference">
    <w:name w:val="annotation reference"/>
    <w:semiHidden/>
    <w:rsid w:val="005D1FC2"/>
    <w:rPr>
      <w:sz w:val="16"/>
      <w:szCs w:val="16"/>
    </w:rPr>
  </w:style>
  <w:style w:type="paragraph" w:styleId="CommentText">
    <w:name w:val="annotation text"/>
    <w:basedOn w:val="Normal"/>
    <w:link w:val="CommentTextChar"/>
    <w:semiHidden/>
    <w:rsid w:val="005D1FC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D1F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D1FC2"/>
    <w:rPr>
      <w:b/>
      <w:bCs/>
    </w:rPr>
  </w:style>
  <w:style w:type="character" w:customStyle="1" w:styleId="CommentSubjectChar">
    <w:name w:val="Comment Subject Char"/>
    <w:basedOn w:val="CommentTextChar"/>
    <w:link w:val="CommentSubject"/>
    <w:semiHidden/>
    <w:rsid w:val="005D1FC2"/>
    <w:rPr>
      <w:rFonts w:ascii="Times New Roman" w:eastAsia="Times New Roman" w:hAnsi="Times New Roman" w:cs="Times New Roman"/>
      <w:b/>
      <w:bCs/>
      <w:sz w:val="20"/>
      <w:szCs w:val="20"/>
    </w:rPr>
  </w:style>
  <w:style w:type="table" w:styleId="TableGrid">
    <w:name w:val="Table Grid"/>
    <w:basedOn w:val="TableNormal"/>
    <w:rsid w:val="005D1F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1FC2"/>
    <w:rPr>
      <w:color w:val="800080" w:themeColor="followedHyperlink"/>
      <w:u w:val="single"/>
    </w:rPr>
  </w:style>
  <w:style w:type="paragraph" w:styleId="ListParagraph">
    <w:name w:val="List Paragraph"/>
    <w:basedOn w:val="Normal"/>
    <w:uiPriority w:val="34"/>
    <w:qFormat/>
    <w:rsid w:val="00102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D1FC2"/>
    <w:pPr>
      <w:keepNext/>
      <w:tabs>
        <w:tab w:val="center" w:pos="4680"/>
      </w:tabs>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5D1FC2"/>
    <w:pPr>
      <w:keepNext/>
      <w:tabs>
        <w:tab w:val="left" w:pos="720"/>
      </w:tabs>
      <w:spacing w:after="0" w:line="240" w:lineRule="auto"/>
      <w:ind w:left="180"/>
      <w:jc w:val="center"/>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5D1FC2"/>
    <w:pPr>
      <w:keepNext/>
      <w:tabs>
        <w:tab w:val="left" w:pos="720"/>
      </w:tabs>
      <w:spacing w:after="0" w:line="240" w:lineRule="auto"/>
      <w:ind w:left="180"/>
      <w:jc w:val="center"/>
      <w:outlineLvl w:val="2"/>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FC2"/>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5D1FC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D1FC2"/>
    <w:rPr>
      <w:rFonts w:ascii="Courier" w:eastAsia="Times New Roman" w:hAnsi="Courier" w:cs="Times New Roman"/>
      <w:sz w:val="24"/>
      <w:szCs w:val="24"/>
    </w:rPr>
  </w:style>
  <w:style w:type="numbering" w:customStyle="1" w:styleId="NoList1">
    <w:name w:val="No List1"/>
    <w:next w:val="NoList"/>
    <w:semiHidden/>
    <w:unhideWhenUsed/>
    <w:rsid w:val="005D1FC2"/>
  </w:style>
  <w:style w:type="character" w:styleId="FootnoteReference">
    <w:name w:val="footnote reference"/>
    <w:semiHidden/>
    <w:rsid w:val="005D1FC2"/>
  </w:style>
  <w:style w:type="paragraph" w:customStyle="1" w:styleId="Quick1">
    <w:name w:val="Quick 1."/>
    <w:basedOn w:val="Normal"/>
    <w:rsid w:val="005D1FC2"/>
    <w:pPr>
      <w:numPr>
        <w:numId w:val="1"/>
      </w:num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36"/>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D1FC2"/>
    <w:rPr>
      <w:rFonts w:ascii="Times New Roman" w:eastAsia="Times New Roman" w:hAnsi="Times New Roman" w:cs="Times New Roman"/>
      <w:sz w:val="24"/>
      <w:szCs w:val="24"/>
    </w:rPr>
  </w:style>
  <w:style w:type="paragraph" w:styleId="Header">
    <w:name w:val="header"/>
    <w:basedOn w:val="Normal"/>
    <w:link w:val="HeaderChar"/>
    <w:rsid w:val="005D1FC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D1FC2"/>
    <w:rPr>
      <w:rFonts w:ascii="Times New Roman" w:eastAsia="Times New Roman" w:hAnsi="Times New Roman" w:cs="Times New Roman"/>
      <w:sz w:val="24"/>
      <w:szCs w:val="24"/>
    </w:rPr>
  </w:style>
  <w:style w:type="paragraph" w:styleId="Footer">
    <w:name w:val="footer"/>
    <w:basedOn w:val="Normal"/>
    <w:link w:val="FooterChar"/>
    <w:rsid w:val="005D1FC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D1FC2"/>
    <w:rPr>
      <w:rFonts w:ascii="Times New Roman" w:eastAsia="Times New Roman" w:hAnsi="Times New Roman" w:cs="Times New Roman"/>
      <w:sz w:val="24"/>
      <w:szCs w:val="24"/>
    </w:rPr>
  </w:style>
  <w:style w:type="paragraph" w:styleId="BodyTextIndent2">
    <w:name w:val="Body Text Indent 2"/>
    <w:basedOn w:val="Normal"/>
    <w:link w:val="BodyTextIndent2Char"/>
    <w:rsid w:val="005D1FC2"/>
    <w:pPr>
      <w:tabs>
        <w:tab w:val="left" w:pos="-1296"/>
        <w:tab w:val="left" w:pos="-576"/>
        <w:tab w:val="left" w:pos="180"/>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ind w:left="720" w:hanging="5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D1FC2"/>
    <w:rPr>
      <w:rFonts w:ascii="Times New Roman" w:eastAsia="Times New Roman" w:hAnsi="Times New Roman" w:cs="Times New Roman"/>
      <w:sz w:val="24"/>
      <w:szCs w:val="24"/>
    </w:rPr>
  </w:style>
  <w:style w:type="paragraph" w:styleId="BodyTextIndent3">
    <w:name w:val="Body Text Indent 3"/>
    <w:basedOn w:val="Normal"/>
    <w:link w:val="BodyTextIndent3Char"/>
    <w:rsid w:val="005D1FC2"/>
    <w:pPr>
      <w:tabs>
        <w:tab w:val="left" w:pos="720"/>
      </w:tabs>
      <w:spacing w:after="0" w:line="240" w:lineRule="auto"/>
      <w:ind w:left="18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5D1FC2"/>
    <w:rPr>
      <w:rFonts w:ascii="Times New Roman" w:eastAsia="Times New Roman" w:hAnsi="Times New Roman" w:cs="Times New Roman"/>
      <w:sz w:val="24"/>
      <w:szCs w:val="24"/>
    </w:rPr>
  </w:style>
  <w:style w:type="character" w:styleId="PageNumber">
    <w:name w:val="page number"/>
    <w:basedOn w:val="DefaultParagraphFont"/>
    <w:rsid w:val="005D1FC2"/>
  </w:style>
  <w:style w:type="paragraph" w:styleId="BodyText">
    <w:name w:val="Body Text"/>
    <w:basedOn w:val="Normal"/>
    <w:link w:val="BodyTextChar"/>
    <w:rsid w:val="005D1FC2"/>
    <w:pPr>
      <w:tabs>
        <w:tab w:val="left" w:pos="720"/>
        <w:tab w:val="left" w:pos="1800"/>
      </w:tabs>
      <w:spacing w:after="0" w:line="240" w:lineRule="auto"/>
    </w:pPr>
    <w:rPr>
      <w:rFonts w:ascii="Courier" w:eastAsia="Times New Roman" w:hAnsi="Courier" w:cs="Times New Roman"/>
      <w:sz w:val="24"/>
      <w:szCs w:val="24"/>
    </w:rPr>
  </w:style>
  <w:style w:type="character" w:customStyle="1" w:styleId="BodyTextChar">
    <w:name w:val="Body Text Char"/>
    <w:basedOn w:val="DefaultParagraphFont"/>
    <w:link w:val="BodyText"/>
    <w:rsid w:val="005D1FC2"/>
    <w:rPr>
      <w:rFonts w:ascii="Courier" w:eastAsia="Times New Roman" w:hAnsi="Courier" w:cs="Times New Roman"/>
      <w:sz w:val="24"/>
      <w:szCs w:val="24"/>
    </w:rPr>
  </w:style>
  <w:style w:type="paragraph" w:styleId="BalloonText">
    <w:name w:val="Balloon Text"/>
    <w:basedOn w:val="Normal"/>
    <w:link w:val="BalloonTextChar"/>
    <w:semiHidden/>
    <w:rsid w:val="005D1F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D1FC2"/>
    <w:rPr>
      <w:rFonts w:ascii="Tahoma" w:eastAsia="Times New Roman" w:hAnsi="Tahoma" w:cs="Tahoma"/>
      <w:sz w:val="16"/>
      <w:szCs w:val="16"/>
    </w:rPr>
  </w:style>
  <w:style w:type="character" w:customStyle="1" w:styleId="correction">
    <w:name w:val="correction"/>
    <w:basedOn w:val="DefaultParagraphFont"/>
    <w:rsid w:val="005D1FC2"/>
  </w:style>
  <w:style w:type="paragraph" w:customStyle="1" w:styleId="a">
    <w:name w:val="_"/>
    <w:basedOn w:val="Normal"/>
    <w:rsid w:val="005D1FC2"/>
    <w:pPr>
      <w:spacing w:after="0" w:line="240" w:lineRule="auto"/>
      <w:ind w:left="2160" w:hanging="720"/>
    </w:pPr>
    <w:rPr>
      <w:rFonts w:ascii="Univers" w:eastAsia="Times New Roman" w:hAnsi="Univers" w:cs="Times New Roman"/>
      <w:snapToGrid w:val="0"/>
      <w:sz w:val="24"/>
      <w:szCs w:val="20"/>
    </w:rPr>
  </w:style>
  <w:style w:type="paragraph" w:styleId="PlainText">
    <w:name w:val="Plain Text"/>
    <w:basedOn w:val="Normal"/>
    <w:link w:val="PlainTextChar"/>
    <w:rsid w:val="005D1FC2"/>
    <w:pPr>
      <w:spacing w:after="0" w:line="240" w:lineRule="auto"/>
    </w:pPr>
    <w:rPr>
      <w:rFonts w:ascii="Times New Roman" w:eastAsia="Times New Roman" w:hAnsi="Times New Roman" w:cs="Courier New"/>
      <w:sz w:val="24"/>
      <w:szCs w:val="20"/>
    </w:rPr>
  </w:style>
  <w:style w:type="character" w:customStyle="1" w:styleId="PlainTextChar">
    <w:name w:val="Plain Text Char"/>
    <w:basedOn w:val="DefaultParagraphFont"/>
    <w:link w:val="PlainText"/>
    <w:rsid w:val="005D1FC2"/>
    <w:rPr>
      <w:rFonts w:ascii="Times New Roman" w:eastAsia="Times New Roman" w:hAnsi="Times New Roman" w:cs="Courier New"/>
      <w:sz w:val="24"/>
      <w:szCs w:val="20"/>
    </w:rPr>
  </w:style>
  <w:style w:type="character" w:styleId="Hyperlink">
    <w:name w:val="Hyperlink"/>
    <w:rsid w:val="005D1FC2"/>
    <w:rPr>
      <w:color w:val="0000FF"/>
      <w:u w:val="single"/>
    </w:rPr>
  </w:style>
  <w:style w:type="paragraph" w:styleId="BodyText2">
    <w:name w:val="Body Text 2"/>
    <w:basedOn w:val="Normal"/>
    <w:link w:val="BodyText2Char"/>
    <w:rsid w:val="005D1FC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D1FC2"/>
    <w:rPr>
      <w:rFonts w:ascii="Times New Roman" w:eastAsia="Times New Roman" w:hAnsi="Times New Roman" w:cs="Times New Roman"/>
      <w:sz w:val="24"/>
      <w:szCs w:val="24"/>
    </w:rPr>
  </w:style>
  <w:style w:type="character" w:styleId="CommentReference">
    <w:name w:val="annotation reference"/>
    <w:semiHidden/>
    <w:rsid w:val="005D1FC2"/>
    <w:rPr>
      <w:sz w:val="16"/>
      <w:szCs w:val="16"/>
    </w:rPr>
  </w:style>
  <w:style w:type="paragraph" w:styleId="CommentText">
    <w:name w:val="annotation text"/>
    <w:basedOn w:val="Normal"/>
    <w:link w:val="CommentTextChar"/>
    <w:semiHidden/>
    <w:rsid w:val="005D1FC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D1F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D1FC2"/>
    <w:rPr>
      <w:b/>
      <w:bCs/>
    </w:rPr>
  </w:style>
  <w:style w:type="character" w:customStyle="1" w:styleId="CommentSubjectChar">
    <w:name w:val="Comment Subject Char"/>
    <w:basedOn w:val="CommentTextChar"/>
    <w:link w:val="CommentSubject"/>
    <w:semiHidden/>
    <w:rsid w:val="005D1FC2"/>
    <w:rPr>
      <w:rFonts w:ascii="Times New Roman" w:eastAsia="Times New Roman" w:hAnsi="Times New Roman" w:cs="Times New Roman"/>
      <w:b/>
      <w:bCs/>
      <w:sz w:val="20"/>
      <w:szCs w:val="20"/>
    </w:rPr>
  </w:style>
  <w:style w:type="table" w:styleId="TableGrid">
    <w:name w:val="Table Grid"/>
    <w:basedOn w:val="TableNormal"/>
    <w:rsid w:val="005D1F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1FC2"/>
    <w:rPr>
      <w:color w:val="800080" w:themeColor="followedHyperlink"/>
      <w:u w:val="single"/>
    </w:rPr>
  </w:style>
  <w:style w:type="paragraph" w:styleId="ListParagraph">
    <w:name w:val="List Paragraph"/>
    <w:basedOn w:val="Normal"/>
    <w:uiPriority w:val="34"/>
    <w:qFormat/>
    <w:rsid w:val="00102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ls.gov/news.release/pdf/ecec.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s.gov/oes/current/naics4_999200.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s.gov/oes/current/naics4_21210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gerjones@redrivercoal.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68</Pages>
  <Words>18480</Words>
  <Characters>105341</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Office of Surface Mining</Company>
  <LinksUpToDate>false</LinksUpToDate>
  <CharactersWithSpaces>123574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Felch, Steve M.</dc:creator>
  <cp:lastModifiedBy>Trelease, John A</cp:lastModifiedBy>
  <cp:revision>5</cp:revision>
  <cp:lastPrinted>2014-09-10T11:09:00Z</cp:lastPrinted>
  <dcterms:created xsi:type="dcterms:W3CDTF">2014-09-10T14:03:00Z</dcterms:created>
  <dcterms:modified xsi:type="dcterms:W3CDTF">2014-10-16T14:36:00Z</dcterms:modified>
</cp:coreProperties>
</file>