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6C" w:rsidRDefault="0027752D" w:rsidP="0027752D">
      <w:pPr>
        <w:spacing w:before="24" w:after="120" w:line="288" w:lineRule="atLeast"/>
        <w:outlineLvl w:val="1"/>
        <w:rPr>
          <w:rFonts w:ascii="Arial" w:eastAsia="Times New Roman" w:hAnsi="Arial" w:cs="Arial"/>
          <w:b/>
          <w:bCs/>
          <w:color w:val="3F6281"/>
          <w:kern w:val="36"/>
          <w:sz w:val="39"/>
          <w:szCs w:val="39"/>
        </w:rPr>
      </w:pPr>
      <w:r w:rsidRPr="0027752D">
        <w:rPr>
          <w:rFonts w:ascii="Arial" w:eastAsia="Times New Roman" w:hAnsi="Arial" w:cs="Arial"/>
          <w:b/>
          <w:bCs/>
          <w:color w:val="3F6281"/>
          <w:kern w:val="36"/>
          <w:sz w:val="39"/>
          <w:szCs w:val="39"/>
        </w:rPr>
        <w:t>Direct Filing Addresses for Form I-</w:t>
      </w:r>
      <w:r>
        <w:rPr>
          <w:rFonts w:ascii="Arial" w:eastAsia="Times New Roman" w:hAnsi="Arial" w:cs="Arial"/>
          <w:b/>
          <w:bCs/>
          <w:color w:val="3F6281"/>
          <w:kern w:val="36"/>
          <w:sz w:val="39"/>
          <w:szCs w:val="39"/>
        </w:rPr>
        <w:t>907</w:t>
      </w:r>
      <w:r w:rsidRPr="0027752D">
        <w:rPr>
          <w:rFonts w:ascii="Arial" w:eastAsia="Times New Roman" w:hAnsi="Arial" w:cs="Arial"/>
          <w:b/>
          <w:bCs/>
          <w:color w:val="3F6281"/>
          <w:kern w:val="36"/>
          <w:sz w:val="39"/>
          <w:szCs w:val="39"/>
        </w:rPr>
        <w:t xml:space="preserve">, </w:t>
      </w:r>
      <w:r>
        <w:rPr>
          <w:rFonts w:ascii="Arial" w:eastAsia="Times New Roman" w:hAnsi="Arial" w:cs="Arial"/>
          <w:b/>
          <w:bCs/>
          <w:color w:val="3F6281"/>
          <w:kern w:val="36"/>
          <w:sz w:val="39"/>
          <w:szCs w:val="39"/>
        </w:rPr>
        <w:t>Request</w:t>
      </w:r>
      <w:r w:rsidR="0071746C">
        <w:rPr>
          <w:rFonts w:ascii="Arial" w:eastAsia="Times New Roman" w:hAnsi="Arial" w:cs="Arial"/>
          <w:b/>
          <w:bCs/>
          <w:color w:val="3F6281"/>
          <w:kern w:val="36"/>
          <w:sz w:val="39"/>
          <w:szCs w:val="39"/>
        </w:rPr>
        <w:t xml:space="preserve"> for Premium Processing Service</w:t>
      </w:r>
    </w:p>
    <w:p w:rsidR="0027752D" w:rsidRDefault="006B6503" w:rsidP="0027752D">
      <w:pPr>
        <w:spacing w:before="24" w:after="120" w:line="288" w:lineRule="atLeast"/>
        <w:outlineLvl w:val="1"/>
        <w:rPr>
          <w:rFonts w:ascii="Arial" w:eastAsia="Times New Roman" w:hAnsi="Arial" w:cs="Arial"/>
          <w:b/>
          <w:bCs/>
          <w:color w:val="3F6281"/>
          <w:kern w:val="36"/>
          <w:sz w:val="24"/>
          <w:szCs w:val="24"/>
        </w:rPr>
      </w:pPr>
      <w:r w:rsidRPr="0071746C">
        <w:rPr>
          <w:rFonts w:ascii="Times New Roman" w:eastAsia="Times New Roman" w:hAnsi="Times New Roman" w:cs="Times New Roman"/>
          <w:sz w:val="24"/>
          <w:szCs w:val="24"/>
        </w:rPr>
        <w:t xml:space="preserve">The filing </w:t>
      </w:r>
      <w:r>
        <w:rPr>
          <w:rFonts w:ascii="Times New Roman" w:eastAsia="Times New Roman" w:hAnsi="Times New Roman" w:cs="Times New Roman"/>
          <w:sz w:val="24"/>
          <w:szCs w:val="24"/>
        </w:rPr>
        <w:t xml:space="preserve">address </w:t>
      </w:r>
      <w:bookmarkStart w:id="0" w:name="_GoBack"/>
      <w:bookmarkEnd w:id="0"/>
      <w:r w:rsidRPr="0071746C">
        <w:rPr>
          <w:rFonts w:ascii="Times New Roman" w:eastAsia="Times New Roman" w:hAnsi="Times New Roman" w:cs="Times New Roman"/>
          <w:sz w:val="24"/>
          <w:szCs w:val="24"/>
        </w:rPr>
        <w:t xml:space="preserve">for </w:t>
      </w:r>
      <w:hyperlink r:id="rId7" w:history="1">
        <w:r w:rsidRPr="00136C55">
          <w:rPr>
            <w:rStyle w:val="Hyperlink"/>
            <w:rFonts w:ascii="Times New Roman" w:eastAsia="Times New Roman" w:hAnsi="Times New Roman" w:cs="Times New Roman"/>
            <w:sz w:val="24"/>
            <w:szCs w:val="24"/>
          </w:rPr>
          <w:t>Form I-907, Request for Premium Processing Service</w:t>
        </w:r>
      </w:hyperlink>
      <w:r w:rsidRPr="0071746C">
        <w:rPr>
          <w:rFonts w:ascii="Times New Roman" w:eastAsia="Times New Roman" w:hAnsi="Times New Roman" w:cs="Times New Roman"/>
          <w:sz w:val="24"/>
          <w:szCs w:val="24"/>
        </w:rPr>
        <w:t xml:space="preserve"> depends on </w:t>
      </w:r>
      <w:r>
        <w:rPr>
          <w:rFonts w:ascii="Times New Roman" w:eastAsia="Times New Roman" w:hAnsi="Times New Roman" w:cs="Times New Roman"/>
          <w:sz w:val="24"/>
          <w:szCs w:val="24"/>
        </w:rPr>
        <w:t>whether you are requesting Premium Processing Service for Form I-129 or for Form I-140.</w:t>
      </w:r>
      <w:r w:rsidR="0027752D" w:rsidRPr="0027752D">
        <w:rPr>
          <w:rFonts w:ascii="Arial" w:eastAsia="Times New Roman" w:hAnsi="Arial" w:cs="Arial"/>
          <w:b/>
          <w:bCs/>
          <w:color w:val="3F6281"/>
          <w:kern w:val="36"/>
          <w:sz w:val="24"/>
          <w:szCs w:val="24"/>
        </w:rPr>
        <w:t xml:space="preserve"> </w:t>
      </w:r>
    </w:p>
    <w:p w:rsidR="006B6503" w:rsidRDefault="006B6503" w:rsidP="006B6503">
      <w:pPr>
        <w:spacing w:after="0" w:line="250" w:lineRule="auto"/>
        <w:ind w:right="152"/>
        <w:rPr>
          <w:rFonts w:ascii="Times New Roman" w:eastAsia="Times New Roman" w:hAnsi="Times New Roman" w:cs="Times New Roman"/>
          <w:sz w:val="24"/>
          <w:szCs w:val="24"/>
        </w:rPr>
      </w:pPr>
      <w:r>
        <w:rPr>
          <w:rFonts w:ascii="Times New Roman" w:eastAsia="Times New Roman" w:hAnsi="Times New Roman" w:cs="Times New Roman"/>
          <w:sz w:val="24"/>
          <w:szCs w:val="24"/>
        </w:rPr>
        <w:t>Before you file the Form I-907:</w:t>
      </w:r>
    </w:p>
    <w:p w:rsidR="006B6503" w:rsidRDefault="006B6503" w:rsidP="006B6503">
      <w:pPr>
        <w:spacing w:after="0" w:line="250" w:lineRule="auto"/>
        <w:ind w:right="152"/>
        <w:rPr>
          <w:rFonts w:ascii="Times New Roman" w:eastAsia="Times New Roman" w:hAnsi="Times New Roman" w:cs="Times New Roman"/>
          <w:sz w:val="24"/>
          <w:szCs w:val="24"/>
        </w:rPr>
      </w:pPr>
    </w:p>
    <w:p w:rsidR="006B6503" w:rsidRPr="0073448D" w:rsidRDefault="006B6503" w:rsidP="006B6503">
      <w:pPr>
        <w:pStyle w:val="ListParagraph"/>
        <w:numPr>
          <w:ilvl w:val="0"/>
          <w:numId w:val="1"/>
        </w:numPr>
        <w:spacing w:after="0" w:line="250" w:lineRule="auto"/>
        <w:ind w:right="152"/>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73448D">
        <w:rPr>
          <w:rFonts w:ascii="Times New Roman" w:eastAsia="Times New Roman" w:hAnsi="Times New Roman" w:cs="Times New Roman"/>
          <w:sz w:val="24"/>
          <w:szCs w:val="24"/>
        </w:rPr>
        <w:t>isit the USCIS “</w:t>
      </w:r>
      <w:hyperlink r:id="rId8" w:history="1">
        <w:r w:rsidRPr="0073448D">
          <w:rPr>
            <w:rStyle w:val="Hyperlink"/>
            <w:rFonts w:ascii="Times New Roman" w:eastAsia="Times New Roman" w:hAnsi="Times New Roman" w:cs="Times New Roman"/>
            <w:sz w:val="24"/>
            <w:szCs w:val="24"/>
          </w:rPr>
          <w:t>How do I use the Premium Processing service?</w:t>
        </w:r>
      </w:hyperlink>
      <w:r w:rsidRPr="0073448D">
        <w:rPr>
          <w:rFonts w:ascii="Times New Roman" w:eastAsia="Times New Roman" w:hAnsi="Times New Roman" w:cs="Times New Roman"/>
          <w:sz w:val="24"/>
          <w:szCs w:val="24"/>
        </w:rPr>
        <w:t xml:space="preserve">” page at </w:t>
      </w:r>
      <w:hyperlink r:id="rId9" w:history="1">
        <w:r w:rsidRPr="0073448D">
          <w:rPr>
            <w:rStyle w:val="Hyperlink"/>
            <w:rFonts w:ascii="Times New Roman" w:hAnsi="Times New Roman" w:cs="Times New Roman"/>
            <w:sz w:val="24"/>
            <w:szCs w:val="24"/>
          </w:rPr>
          <w:t>www.</w:t>
        </w:r>
        <w:r w:rsidRPr="0073448D">
          <w:rPr>
            <w:rStyle w:val="Hyperlink"/>
            <w:rFonts w:ascii="Times New Roman" w:eastAsia="Times New Roman" w:hAnsi="Times New Roman" w:cs="Times New Roman"/>
            <w:b/>
            <w:bCs/>
            <w:sz w:val="24"/>
            <w:szCs w:val="24"/>
            <w:u w:color="0000FF"/>
          </w:rPr>
          <w:t>uscis.gov</w:t>
        </w:r>
      </w:hyperlink>
      <w:r w:rsidRPr="0073448D">
        <w:rPr>
          <w:rFonts w:ascii="Times New Roman" w:eastAsia="Times New Roman" w:hAnsi="Times New Roman" w:cs="Times New Roman"/>
          <w:sz w:val="24"/>
          <w:szCs w:val="24"/>
        </w:rPr>
        <w:t xml:space="preserve"> to determine whether the classification you are requesting is eligible for Premium Processing Service. </w:t>
      </w:r>
    </w:p>
    <w:p w:rsidR="006B6503" w:rsidRDefault="006B6503" w:rsidP="006B6503">
      <w:pPr>
        <w:spacing w:after="0" w:line="250" w:lineRule="auto"/>
        <w:ind w:right="385"/>
        <w:rPr>
          <w:rFonts w:ascii="Times New Roman" w:eastAsia="Times New Roman" w:hAnsi="Times New Roman" w:cs="Times New Roman"/>
          <w:sz w:val="24"/>
          <w:szCs w:val="24"/>
        </w:rPr>
      </w:pPr>
    </w:p>
    <w:p w:rsidR="0071746C" w:rsidRPr="006B6503" w:rsidRDefault="006B6503" w:rsidP="006B6503">
      <w:pPr>
        <w:pStyle w:val="ListParagraph"/>
        <w:numPr>
          <w:ilvl w:val="0"/>
          <w:numId w:val="1"/>
        </w:numPr>
        <w:spacing w:after="0" w:line="250" w:lineRule="auto"/>
        <w:ind w:right="152"/>
        <w:rPr>
          <w:rFonts w:ascii="Times New Roman" w:eastAsia="Times New Roman" w:hAnsi="Times New Roman" w:cs="Times New Roman"/>
          <w:sz w:val="24"/>
          <w:szCs w:val="24"/>
        </w:rPr>
      </w:pPr>
      <w:r w:rsidRPr="006B6503">
        <w:rPr>
          <w:rFonts w:ascii="Times New Roman" w:eastAsia="Times New Roman" w:hAnsi="Times New Roman" w:cs="Times New Roman"/>
          <w:sz w:val="24"/>
          <w:szCs w:val="24"/>
        </w:rPr>
        <w:t>Note all the different filing locations below. If you do not to follow these instructions, your application or petition may be rejected, delayed, or denied.</w:t>
      </w:r>
    </w:p>
    <w:p w:rsidR="00614F10" w:rsidRDefault="00614F10" w:rsidP="0071746C">
      <w:pPr>
        <w:spacing w:after="0" w:line="250" w:lineRule="auto"/>
        <w:ind w:right="152"/>
        <w:rPr>
          <w:rFonts w:ascii="Times New Roman" w:eastAsia="Times New Roman" w:hAnsi="Times New Roman" w:cs="Times New Roman"/>
          <w:sz w:val="24"/>
          <w:szCs w:val="24"/>
        </w:rPr>
      </w:pPr>
    </w:p>
    <w:p w:rsidR="006B6503" w:rsidRDefault="002E69E0" w:rsidP="00614F10">
      <w:pPr>
        <w:spacing w:after="0" w:line="250" w:lineRule="auto"/>
        <w:ind w:right="486"/>
        <w:rPr>
          <w:rFonts w:ascii="Times New Roman" w:eastAsia="Times New Roman" w:hAnsi="Times New Roman" w:cs="Times New Roman"/>
          <w:b/>
          <w:bCs/>
          <w:sz w:val="24"/>
          <w:szCs w:val="24"/>
        </w:rPr>
      </w:pPr>
      <w:hyperlink r:id="rId10" w:history="1">
        <w:r w:rsidR="006B6503" w:rsidRPr="005D51AA">
          <w:rPr>
            <w:rFonts w:ascii="Times New Roman" w:hAnsi="Times New Roman" w:cs="Times New Roman"/>
            <w:b/>
            <w:color w:val="0000FF"/>
            <w:sz w:val="24"/>
            <w:szCs w:val="24"/>
            <w:u w:val="single"/>
          </w:rPr>
          <w:t>Form I-129, Petition for a Nonimmigrant Worker</w:t>
        </w:r>
      </w:hyperlink>
    </w:p>
    <w:p w:rsidR="006B6503" w:rsidRDefault="006B6503" w:rsidP="00614F10">
      <w:pPr>
        <w:spacing w:after="0" w:line="250" w:lineRule="auto"/>
        <w:ind w:right="486"/>
        <w:rPr>
          <w:rFonts w:ascii="Times New Roman" w:eastAsia="Times New Roman" w:hAnsi="Times New Roman" w:cs="Times New Roman"/>
          <w:b/>
          <w:bCs/>
          <w:sz w:val="24"/>
          <w:szCs w:val="24"/>
        </w:rPr>
      </w:pPr>
    </w:p>
    <w:p w:rsidR="00614F10" w:rsidRPr="00614F10" w:rsidRDefault="00614F10" w:rsidP="00614F10">
      <w:pPr>
        <w:spacing w:after="0" w:line="250" w:lineRule="auto"/>
        <w:ind w:right="486"/>
        <w:rPr>
          <w:rFonts w:ascii="Times New Roman" w:eastAsia="Times New Roman" w:hAnsi="Times New Roman" w:cs="Times New Roman"/>
          <w:sz w:val="24"/>
          <w:szCs w:val="24"/>
        </w:rPr>
      </w:pPr>
      <w:r w:rsidRPr="00614F10">
        <w:rPr>
          <w:rFonts w:ascii="Times New Roman" w:eastAsia="Times New Roman" w:hAnsi="Times New Roman" w:cs="Times New Roman"/>
          <w:b/>
          <w:bCs/>
          <w:sz w:val="24"/>
          <w:szCs w:val="24"/>
        </w:rPr>
        <w:t>Initial Filings</w:t>
      </w:r>
      <w:r w:rsidR="006B6503">
        <w:rPr>
          <w:rFonts w:ascii="Times New Roman" w:eastAsia="Times New Roman" w:hAnsi="Times New Roman" w:cs="Times New Roman"/>
          <w:b/>
          <w:bCs/>
          <w:sz w:val="24"/>
          <w:szCs w:val="24"/>
        </w:rPr>
        <w:t>:</w:t>
      </w:r>
    </w:p>
    <w:p w:rsidR="00614F10" w:rsidRPr="00614F10" w:rsidRDefault="00614F10" w:rsidP="00614F10">
      <w:pPr>
        <w:spacing w:before="4" w:after="0" w:line="190" w:lineRule="exact"/>
        <w:rPr>
          <w:rFonts w:ascii="Times New Roman" w:hAnsi="Times New Roman" w:cs="Times New Roman"/>
          <w:sz w:val="24"/>
          <w:szCs w:val="24"/>
        </w:rPr>
      </w:pPr>
    </w:p>
    <w:p w:rsidR="006B6503" w:rsidRPr="00614F10" w:rsidRDefault="006B6503" w:rsidP="006B6503">
      <w:pPr>
        <w:spacing w:after="0" w:line="250" w:lineRule="auto"/>
        <w:ind w:right="486"/>
        <w:rPr>
          <w:rFonts w:ascii="Times New Roman" w:eastAsia="Times New Roman" w:hAnsi="Times New Roman" w:cs="Times New Roman"/>
          <w:sz w:val="24"/>
          <w:szCs w:val="24"/>
        </w:rPr>
      </w:pPr>
      <w:r w:rsidRPr="00614F10">
        <w:rPr>
          <w:rFonts w:ascii="Times New Roman" w:eastAsia="Times New Roman" w:hAnsi="Times New Roman" w:cs="Times New Roman"/>
          <w:sz w:val="24"/>
          <w:szCs w:val="24"/>
        </w:rPr>
        <w:t>If you are requesting Prem</w:t>
      </w:r>
      <w:r>
        <w:rPr>
          <w:rFonts w:ascii="Times New Roman" w:eastAsia="Times New Roman" w:hAnsi="Times New Roman" w:cs="Times New Roman"/>
          <w:sz w:val="24"/>
          <w:szCs w:val="24"/>
        </w:rPr>
        <w:t xml:space="preserve">ium Processing Services on Form </w:t>
      </w:r>
      <w:r w:rsidRPr="00614F10">
        <w:rPr>
          <w:rFonts w:ascii="Times New Roman" w:eastAsia="Times New Roman" w:hAnsi="Times New Roman" w:cs="Times New Roman"/>
          <w:sz w:val="24"/>
          <w:szCs w:val="24"/>
        </w:rPr>
        <w:t xml:space="preserve">I-129, you must also file Form I-907. </w:t>
      </w:r>
      <w:r>
        <w:rPr>
          <w:rFonts w:ascii="Times New Roman" w:eastAsia="Times New Roman" w:hAnsi="Times New Roman" w:cs="Times New Roman"/>
          <w:sz w:val="24"/>
          <w:szCs w:val="24"/>
        </w:rPr>
        <w:t xml:space="preserve">File </w:t>
      </w:r>
      <w:r w:rsidRPr="00614F10">
        <w:rPr>
          <w:rFonts w:ascii="Times New Roman" w:eastAsia="Times New Roman" w:hAnsi="Times New Roman" w:cs="Times New Roman"/>
          <w:sz w:val="24"/>
          <w:szCs w:val="24"/>
        </w:rPr>
        <w:t>Form</w:t>
      </w:r>
      <w:r>
        <w:rPr>
          <w:rFonts w:ascii="Times New Roman" w:eastAsia="Times New Roman" w:hAnsi="Times New Roman" w:cs="Times New Roman"/>
          <w:sz w:val="24"/>
          <w:szCs w:val="24"/>
        </w:rPr>
        <w:t>s</w:t>
      </w:r>
      <w:r w:rsidRPr="00614F10">
        <w:rPr>
          <w:rFonts w:ascii="Times New Roman" w:eastAsia="Times New Roman" w:hAnsi="Times New Roman" w:cs="Times New Roman"/>
          <w:sz w:val="24"/>
          <w:szCs w:val="24"/>
        </w:rPr>
        <w:t xml:space="preserve"> I-129</w:t>
      </w:r>
      <w:r>
        <w:rPr>
          <w:rFonts w:ascii="Times New Roman" w:eastAsia="Times New Roman" w:hAnsi="Times New Roman" w:cs="Times New Roman"/>
          <w:sz w:val="24"/>
          <w:szCs w:val="24"/>
        </w:rPr>
        <w:t xml:space="preserve"> and </w:t>
      </w:r>
      <w:r w:rsidRPr="00614F10">
        <w:rPr>
          <w:rFonts w:ascii="Times New Roman" w:eastAsia="Times New Roman" w:hAnsi="Times New Roman" w:cs="Times New Roman"/>
          <w:sz w:val="24"/>
          <w:szCs w:val="24"/>
        </w:rPr>
        <w:t xml:space="preserve">I-907 </w:t>
      </w:r>
      <w:r>
        <w:rPr>
          <w:rFonts w:ascii="Times New Roman" w:eastAsia="Times New Roman" w:hAnsi="Times New Roman" w:cs="Times New Roman"/>
          <w:sz w:val="24"/>
          <w:szCs w:val="24"/>
        </w:rPr>
        <w:t xml:space="preserve">together </w:t>
      </w:r>
      <w:r w:rsidRPr="00614F10">
        <w:rPr>
          <w:rFonts w:ascii="Times New Roman" w:eastAsia="Times New Roman" w:hAnsi="Times New Roman" w:cs="Times New Roman"/>
          <w:sz w:val="24"/>
          <w:szCs w:val="24"/>
        </w:rPr>
        <w:t xml:space="preserve">to the address listed in the </w:t>
      </w:r>
      <w:hyperlink r:id="rId11" w:history="1">
        <w:r w:rsidRPr="008F5092">
          <w:rPr>
            <w:rStyle w:val="Hyperlink"/>
            <w:rFonts w:ascii="Times New Roman" w:eastAsia="Times New Roman" w:hAnsi="Times New Roman" w:cs="Times New Roman"/>
            <w:sz w:val="24"/>
            <w:szCs w:val="24"/>
          </w:rPr>
          <w:t>Form I-129 filing instructions</w:t>
        </w:r>
      </w:hyperlink>
      <w:r w:rsidRPr="00614F10">
        <w:rPr>
          <w:rFonts w:ascii="Times New Roman" w:eastAsia="Times New Roman" w:hAnsi="Times New Roman" w:cs="Times New Roman"/>
          <w:sz w:val="24"/>
          <w:szCs w:val="24"/>
        </w:rPr>
        <w:t>.</w:t>
      </w:r>
    </w:p>
    <w:p w:rsidR="006B6503" w:rsidRPr="00614F10" w:rsidRDefault="006B6503" w:rsidP="006B6503">
      <w:pPr>
        <w:spacing w:after="0" w:line="150" w:lineRule="exact"/>
        <w:rPr>
          <w:rFonts w:ascii="Times New Roman" w:hAnsi="Times New Roman" w:cs="Times New Roman"/>
          <w:sz w:val="24"/>
          <w:szCs w:val="24"/>
        </w:rPr>
      </w:pPr>
    </w:p>
    <w:p w:rsidR="006B6503" w:rsidRDefault="006B6503" w:rsidP="006B6503">
      <w:pPr>
        <w:spacing w:after="0" w:line="250" w:lineRule="auto"/>
        <w:ind w:right="196"/>
        <w:rPr>
          <w:rFonts w:ascii="Times New Roman" w:hAnsi="Times New Roman" w:cs="Times New Roman"/>
          <w:color w:val="252525"/>
          <w:sz w:val="24"/>
          <w:szCs w:val="24"/>
        </w:rPr>
      </w:pPr>
      <w:r w:rsidRPr="0003418F">
        <w:rPr>
          <w:rFonts w:ascii="Times New Roman" w:eastAsia="Times New Roman" w:hAnsi="Times New Roman" w:cs="Times New Roman"/>
          <w:sz w:val="24"/>
          <w:szCs w:val="24"/>
        </w:rPr>
        <w:t xml:space="preserve">The Premium Processing </w:t>
      </w:r>
      <w:r>
        <w:rPr>
          <w:rFonts w:ascii="Times New Roman" w:eastAsia="Times New Roman" w:hAnsi="Times New Roman" w:cs="Times New Roman"/>
          <w:sz w:val="24"/>
          <w:szCs w:val="24"/>
        </w:rPr>
        <w:t>Service address</w:t>
      </w:r>
      <w:r w:rsidRPr="0003418F">
        <w:rPr>
          <w:rFonts w:ascii="Times New Roman" w:eastAsia="Times New Roman" w:hAnsi="Times New Roman" w:cs="Times New Roman"/>
          <w:sz w:val="24"/>
          <w:szCs w:val="24"/>
        </w:rPr>
        <w:t xml:space="preserve"> for each USCIS Service Center that handles Form I-129 is listed in the Form I-129 filing </w:t>
      </w:r>
      <w:r>
        <w:rPr>
          <w:rFonts w:ascii="Times New Roman" w:eastAsia="Times New Roman" w:hAnsi="Times New Roman" w:cs="Times New Roman"/>
          <w:sz w:val="24"/>
          <w:szCs w:val="24"/>
        </w:rPr>
        <w:t xml:space="preserve">instructions </w:t>
      </w:r>
      <w:r w:rsidRPr="0003418F">
        <w:rPr>
          <w:rFonts w:ascii="Times New Roman" w:eastAsia="Times New Roman" w:hAnsi="Times New Roman" w:cs="Times New Roman"/>
          <w:sz w:val="24"/>
          <w:szCs w:val="24"/>
        </w:rPr>
        <w:t>chart.</w:t>
      </w:r>
      <w:r w:rsidRPr="0003418F">
        <w:rPr>
          <w:rFonts w:ascii="Times New Roman" w:hAnsi="Times New Roman" w:cs="Times New Roman"/>
          <w:color w:val="252525"/>
          <w:sz w:val="24"/>
          <w:szCs w:val="24"/>
        </w:rPr>
        <w:t xml:space="preserve"> </w:t>
      </w:r>
    </w:p>
    <w:p w:rsidR="006B6503" w:rsidRDefault="006B6503" w:rsidP="006B6503">
      <w:pPr>
        <w:spacing w:after="0" w:line="250" w:lineRule="auto"/>
        <w:ind w:right="196"/>
        <w:rPr>
          <w:rFonts w:ascii="Times New Roman" w:hAnsi="Times New Roman" w:cs="Times New Roman"/>
          <w:color w:val="252525"/>
          <w:sz w:val="24"/>
          <w:szCs w:val="24"/>
        </w:rPr>
      </w:pPr>
    </w:p>
    <w:p w:rsidR="00614F10" w:rsidRPr="00614F10" w:rsidRDefault="006B6503" w:rsidP="006B6503">
      <w:pPr>
        <w:spacing w:after="0" w:line="250" w:lineRule="auto"/>
        <w:ind w:right="152"/>
        <w:rPr>
          <w:rFonts w:ascii="Times New Roman" w:eastAsia="Times New Roman" w:hAnsi="Times New Roman" w:cs="Times New Roman"/>
          <w:sz w:val="24"/>
          <w:szCs w:val="24"/>
        </w:rPr>
      </w:pPr>
      <w:r w:rsidRPr="0003418F">
        <w:rPr>
          <w:rFonts w:ascii="Times New Roman" w:hAnsi="Times New Roman" w:cs="Times New Roman"/>
          <w:sz w:val="24"/>
          <w:szCs w:val="24"/>
        </w:rPr>
        <w:t xml:space="preserve">To learn where you should file your completed Forms I-907/I-129 </w:t>
      </w:r>
      <w:r>
        <w:rPr>
          <w:rFonts w:ascii="Times New Roman" w:hAnsi="Times New Roman" w:cs="Times New Roman"/>
          <w:sz w:val="24"/>
          <w:szCs w:val="24"/>
        </w:rPr>
        <w:t xml:space="preserve">packet </w:t>
      </w:r>
      <w:r w:rsidRPr="0003418F">
        <w:rPr>
          <w:rFonts w:ascii="Times New Roman" w:hAnsi="Times New Roman" w:cs="Times New Roman"/>
          <w:sz w:val="24"/>
          <w:szCs w:val="24"/>
        </w:rPr>
        <w:t xml:space="preserve">for Premium Processing Services, visit the USCIS </w:t>
      </w:r>
      <w:r w:rsidRPr="0003418F">
        <w:rPr>
          <w:rFonts w:ascii="Times New Roman" w:hAnsi="Times New Roman" w:cs="Times New Roman"/>
          <w:color w:val="252525"/>
          <w:sz w:val="24"/>
          <w:szCs w:val="24"/>
        </w:rPr>
        <w:t>“</w:t>
      </w:r>
      <w:hyperlink r:id="rId12" w:history="1">
        <w:r w:rsidRPr="0003418F">
          <w:rPr>
            <w:rStyle w:val="Hyperlink"/>
            <w:rFonts w:ascii="Times New Roman" w:hAnsi="Times New Roman" w:cs="Times New Roman"/>
            <w:sz w:val="24"/>
            <w:szCs w:val="24"/>
          </w:rPr>
          <w:t>Direct Filing Addresses for Form I-129</w:t>
        </w:r>
      </w:hyperlink>
      <w:r w:rsidRPr="0003418F">
        <w:rPr>
          <w:rFonts w:ascii="Times New Roman" w:hAnsi="Times New Roman" w:cs="Times New Roman"/>
          <w:color w:val="252525"/>
          <w:sz w:val="24"/>
          <w:szCs w:val="24"/>
        </w:rPr>
        <w:t xml:space="preserve">” </w:t>
      </w:r>
      <w:r w:rsidRPr="0003418F">
        <w:rPr>
          <w:rFonts w:ascii="Times New Roman" w:hAnsi="Times New Roman" w:cs="Times New Roman"/>
          <w:sz w:val="24"/>
          <w:szCs w:val="24"/>
        </w:rPr>
        <w:t xml:space="preserve">page </w:t>
      </w:r>
      <w:r w:rsidRPr="00321374">
        <w:rPr>
          <w:rFonts w:ascii="Times New Roman" w:eastAsia="Times New Roman" w:hAnsi="Times New Roman" w:cs="Times New Roman"/>
          <w:sz w:val="24"/>
          <w:szCs w:val="24"/>
        </w:rPr>
        <w:t xml:space="preserve">at </w:t>
      </w:r>
      <w:hyperlink r:id="rId13" w:history="1">
        <w:r w:rsidRPr="00F54409">
          <w:rPr>
            <w:rStyle w:val="Hyperlink"/>
            <w:rFonts w:ascii="Times New Roman" w:eastAsia="Times New Roman" w:hAnsi="Times New Roman" w:cs="Times New Roman"/>
            <w:sz w:val="24"/>
            <w:szCs w:val="24"/>
          </w:rPr>
          <w:t>http://www.uscis.gov/i-129-addresses</w:t>
        </w:r>
      </w:hyperlink>
      <w:r>
        <w:rPr>
          <w:rFonts w:ascii="Times New Roman" w:eastAsia="Times New Roman" w:hAnsi="Times New Roman" w:cs="Times New Roman"/>
          <w:color w:val="000000"/>
          <w:sz w:val="24"/>
          <w:szCs w:val="24"/>
        </w:rPr>
        <w:t>.</w:t>
      </w:r>
    </w:p>
    <w:p w:rsidR="0071746C" w:rsidRDefault="0071746C" w:rsidP="0071746C">
      <w:pPr>
        <w:spacing w:after="0" w:line="250" w:lineRule="auto"/>
        <w:ind w:right="152"/>
        <w:rPr>
          <w:rFonts w:ascii="Times New Roman" w:eastAsia="Times New Roman" w:hAnsi="Times New Roman" w:cs="Times New Roman"/>
          <w:sz w:val="24"/>
          <w:szCs w:val="24"/>
        </w:rPr>
      </w:pPr>
    </w:p>
    <w:p w:rsidR="00614F10" w:rsidRPr="00614F10" w:rsidRDefault="00614F10" w:rsidP="00614F10">
      <w:pPr>
        <w:spacing w:after="0" w:line="250" w:lineRule="auto"/>
        <w:ind w:right="486"/>
        <w:rPr>
          <w:rFonts w:ascii="Times New Roman" w:eastAsia="Times New Roman" w:hAnsi="Times New Roman" w:cs="Times New Roman"/>
          <w:sz w:val="24"/>
          <w:szCs w:val="24"/>
        </w:rPr>
      </w:pPr>
      <w:r w:rsidRPr="00614F10">
        <w:rPr>
          <w:rFonts w:ascii="Times New Roman" w:eastAsia="Times New Roman" w:hAnsi="Times New Roman" w:cs="Times New Roman"/>
          <w:b/>
          <w:bCs/>
          <w:sz w:val="24"/>
          <w:szCs w:val="24"/>
        </w:rPr>
        <w:t>Upgrades for Pending Cases</w:t>
      </w:r>
      <w:r w:rsidR="006B6503">
        <w:rPr>
          <w:rFonts w:ascii="Times New Roman" w:eastAsia="Times New Roman" w:hAnsi="Times New Roman" w:cs="Times New Roman"/>
          <w:b/>
          <w:bCs/>
          <w:sz w:val="24"/>
          <w:szCs w:val="24"/>
        </w:rPr>
        <w:t>:</w:t>
      </w:r>
    </w:p>
    <w:p w:rsidR="00614F10" w:rsidRPr="00614F10" w:rsidRDefault="00614F10" w:rsidP="00614F10">
      <w:pPr>
        <w:spacing w:before="4" w:after="0" w:line="190" w:lineRule="exact"/>
        <w:rPr>
          <w:sz w:val="24"/>
          <w:szCs w:val="24"/>
        </w:rPr>
      </w:pPr>
    </w:p>
    <w:p w:rsidR="006B6503" w:rsidRDefault="006B6503" w:rsidP="006B6503">
      <w:pPr>
        <w:spacing w:after="0" w:line="250" w:lineRule="auto"/>
        <w:ind w:right="486"/>
        <w:rPr>
          <w:rFonts w:ascii="Times New Roman" w:eastAsia="Times New Roman" w:hAnsi="Times New Roman" w:cs="Times New Roman"/>
          <w:sz w:val="24"/>
          <w:szCs w:val="24"/>
        </w:rPr>
      </w:pPr>
      <w:r w:rsidRPr="00614F10">
        <w:rPr>
          <w:rFonts w:ascii="Times New Roman" w:eastAsia="Times New Roman" w:hAnsi="Times New Roman" w:cs="Times New Roman"/>
          <w:sz w:val="24"/>
          <w:szCs w:val="24"/>
        </w:rPr>
        <w:t xml:space="preserve">If you have already filed Form I-129 and you wish to request Premium Processing Service, file Form I-907 with the USCIS Service Center where </w:t>
      </w:r>
      <w:r>
        <w:rPr>
          <w:rFonts w:ascii="Times New Roman" w:eastAsia="Times New Roman" w:hAnsi="Times New Roman" w:cs="Times New Roman"/>
          <w:sz w:val="24"/>
          <w:szCs w:val="24"/>
        </w:rPr>
        <w:t xml:space="preserve">your </w:t>
      </w:r>
      <w:r w:rsidRPr="00614F10">
        <w:rPr>
          <w:rFonts w:ascii="Times New Roman" w:eastAsia="Times New Roman" w:hAnsi="Times New Roman" w:cs="Times New Roman"/>
          <w:sz w:val="24"/>
          <w:szCs w:val="24"/>
        </w:rPr>
        <w:t xml:space="preserve">Form I-129 is pending. Include a copy of </w:t>
      </w:r>
      <w:r>
        <w:rPr>
          <w:rFonts w:ascii="Times New Roman" w:eastAsia="Times New Roman" w:hAnsi="Times New Roman" w:cs="Times New Roman"/>
          <w:sz w:val="24"/>
          <w:szCs w:val="24"/>
        </w:rPr>
        <w:t xml:space="preserve">your </w:t>
      </w:r>
      <w:r w:rsidRPr="00614F10">
        <w:rPr>
          <w:rFonts w:ascii="Times New Roman" w:eastAsia="Times New Roman" w:hAnsi="Times New Roman" w:cs="Times New Roman"/>
          <w:sz w:val="24"/>
          <w:szCs w:val="24"/>
        </w:rPr>
        <w:t>Form I-797, Notice of Action, or a copy of the transfer notice</w:t>
      </w:r>
      <w:r>
        <w:rPr>
          <w:rFonts w:ascii="Times New Roman" w:eastAsia="Times New Roman" w:hAnsi="Times New Roman" w:cs="Times New Roman"/>
          <w:sz w:val="24"/>
          <w:szCs w:val="24"/>
        </w:rPr>
        <w:t xml:space="preserve"> </w:t>
      </w:r>
      <w:r w:rsidRPr="004A5EE8">
        <w:rPr>
          <w:rFonts w:ascii="Times New Roman" w:eastAsia="Times New Roman" w:hAnsi="Times New Roman" w:cs="Times New Roman"/>
          <w:sz w:val="24"/>
          <w:szCs w:val="24"/>
        </w:rPr>
        <w:t>(</w:t>
      </w:r>
      <w:r w:rsidRPr="004A5EE8">
        <w:rPr>
          <w:rFonts w:ascii="Times New Roman" w:hAnsi="Times New Roman"/>
          <w:sz w:val="24"/>
        </w:rPr>
        <w:t>if applicable</w:t>
      </w:r>
      <w:r w:rsidRPr="004A5EE8">
        <w:rPr>
          <w:rFonts w:ascii="Times New Roman" w:eastAsia="Times New Roman" w:hAnsi="Times New Roman" w:cs="Times New Roman"/>
          <w:sz w:val="24"/>
          <w:szCs w:val="24"/>
        </w:rPr>
        <w:t>)</w:t>
      </w:r>
      <w:r w:rsidRPr="00614F10">
        <w:rPr>
          <w:rFonts w:ascii="Times New Roman" w:eastAsia="Times New Roman" w:hAnsi="Times New Roman" w:cs="Times New Roman"/>
          <w:sz w:val="24"/>
          <w:szCs w:val="24"/>
        </w:rPr>
        <w:t xml:space="preserve"> showing the location of the </w:t>
      </w:r>
      <w:r>
        <w:rPr>
          <w:rFonts w:ascii="Times New Roman" w:eastAsia="Times New Roman" w:hAnsi="Times New Roman" w:cs="Times New Roman"/>
          <w:sz w:val="24"/>
          <w:szCs w:val="24"/>
        </w:rPr>
        <w:t>Form I-129</w:t>
      </w:r>
      <w:r w:rsidRPr="00614F10">
        <w:rPr>
          <w:rFonts w:ascii="Times New Roman" w:eastAsia="Times New Roman" w:hAnsi="Times New Roman" w:cs="Times New Roman"/>
          <w:sz w:val="24"/>
          <w:szCs w:val="24"/>
        </w:rPr>
        <w:t xml:space="preserve">. </w:t>
      </w:r>
    </w:p>
    <w:p w:rsidR="006B6503" w:rsidRDefault="006B6503" w:rsidP="006B6503">
      <w:pPr>
        <w:spacing w:after="0" w:line="250" w:lineRule="auto"/>
        <w:ind w:right="196"/>
        <w:rPr>
          <w:rFonts w:ascii="Times New Roman" w:eastAsia="Times New Roman" w:hAnsi="Times New Roman" w:cs="Times New Roman"/>
          <w:sz w:val="24"/>
          <w:szCs w:val="24"/>
        </w:rPr>
      </w:pPr>
    </w:p>
    <w:p w:rsidR="00614F10" w:rsidRDefault="006B6503" w:rsidP="006B6503">
      <w:pPr>
        <w:spacing w:after="0" w:line="250" w:lineRule="auto"/>
        <w:ind w:right="196"/>
        <w:rPr>
          <w:rFonts w:ascii="Times New Roman" w:eastAsia="Times New Roman" w:hAnsi="Times New Roman" w:cs="Times New Roman"/>
          <w:sz w:val="24"/>
          <w:szCs w:val="24"/>
        </w:rPr>
      </w:pPr>
      <w:r w:rsidRPr="00614F10">
        <w:rPr>
          <w:rFonts w:ascii="Times New Roman" w:eastAsia="Times New Roman" w:hAnsi="Times New Roman" w:cs="Times New Roman"/>
          <w:sz w:val="24"/>
          <w:szCs w:val="24"/>
        </w:rPr>
        <w:t xml:space="preserve">To ensure </w:t>
      </w:r>
      <w:r>
        <w:rPr>
          <w:rFonts w:ascii="Times New Roman" w:eastAsia="Times New Roman" w:hAnsi="Times New Roman" w:cs="Times New Roman"/>
          <w:sz w:val="24"/>
          <w:szCs w:val="24"/>
        </w:rPr>
        <w:t xml:space="preserve">we match your </w:t>
      </w:r>
      <w:r w:rsidRPr="00614F10">
        <w:rPr>
          <w:rFonts w:ascii="Times New Roman" w:eastAsia="Times New Roman" w:hAnsi="Times New Roman" w:cs="Times New Roman"/>
          <w:sz w:val="24"/>
          <w:szCs w:val="24"/>
        </w:rPr>
        <w:t xml:space="preserve">Form I-907 with </w:t>
      </w:r>
      <w:r>
        <w:rPr>
          <w:rFonts w:ascii="Times New Roman" w:eastAsia="Times New Roman" w:hAnsi="Times New Roman" w:cs="Times New Roman"/>
          <w:sz w:val="24"/>
          <w:szCs w:val="24"/>
        </w:rPr>
        <w:t>your</w:t>
      </w:r>
      <w:r w:rsidRPr="00614F10">
        <w:rPr>
          <w:rFonts w:ascii="Times New Roman" w:eastAsia="Times New Roman" w:hAnsi="Times New Roman" w:cs="Times New Roman"/>
          <w:sz w:val="24"/>
          <w:szCs w:val="24"/>
        </w:rPr>
        <w:t xml:space="preserve"> pending Form I-129, you must completely answer </w:t>
      </w:r>
      <w:r>
        <w:rPr>
          <w:rFonts w:ascii="Times New Roman" w:eastAsia="Times New Roman" w:hAnsi="Times New Roman" w:cs="Times New Roman"/>
          <w:b/>
          <w:bCs/>
          <w:sz w:val="24"/>
          <w:szCs w:val="24"/>
        </w:rPr>
        <w:t>Item Numbers</w:t>
      </w:r>
      <w:r>
        <w:rPr>
          <w:rFonts w:ascii="Times New Roman" w:eastAsia="Times New Roman" w:hAnsi="Times New Roman" w:cs="Times New Roman"/>
          <w:sz w:val="24"/>
          <w:szCs w:val="24"/>
        </w:rPr>
        <w:t xml:space="preserve"> </w:t>
      </w:r>
      <w:r w:rsidRPr="00614F10">
        <w:rPr>
          <w:rFonts w:ascii="Times New Roman" w:eastAsia="Times New Roman" w:hAnsi="Times New Roman" w:cs="Times New Roman"/>
          <w:b/>
          <w:bCs/>
          <w:sz w:val="24"/>
          <w:szCs w:val="24"/>
        </w:rPr>
        <w:t xml:space="preserve">1 </w:t>
      </w:r>
      <w:r w:rsidRPr="00614F10">
        <w:rPr>
          <w:rFonts w:ascii="Times New Roman" w:eastAsia="Times New Roman" w:hAnsi="Times New Roman" w:cs="Times New Roman"/>
          <w:sz w:val="24"/>
          <w:szCs w:val="24"/>
        </w:rPr>
        <w:t xml:space="preserve">through </w:t>
      </w:r>
      <w:r w:rsidRPr="00614F10">
        <w:rPr>
          <w:rFonts w:ascii="Times New Roman" w:eastAsia="Times New Roman" w:hAnsi="Times New Roman" w:cs="Times New Roman"/>
          <w:b/>
          <w:bCs/>
          <w:sz w:val="24"/>
          <w:szCs w:val="24"/>
        </w:rPr>
        <w:t xml:space="preserve">5 </w:t>
      </w:r>
      <w:r w:rsidRPr="00614F10">
        <w:rPr>
          <w:rFonts w:ascii="Times New Roman" w:eastAsia="Times New Roman" w:hAnsi="Times New Roman" w:cs="Times New Roman"/>
          <w:sz w:val="24"/>
          <w:szCs w:val="24"/>
        </w:rPr>
        <w:t xml:space="preserve">in </w:t>
      </w:r>
      <w:r w:rsidRPr="00614F10">
        <w:rPr>
          <w:rFonts w:ascii="Times New Roman" w:eastAsia="Times New Roman" w:hAnsi="Times New Roman" w:cs="Times New Roman"/>
          <w:b/>
          <w:bCs/>
          <w:sz w:val="24"/>
          <w:szCs w:val="24"/>
        </w:rPr>
        <w:t xml:space="preserve">Part 2 </w:t>
      </w:r>
      <w:r w:rsidRPr="00614F10">
        <w:rPr>
          <w:rFonts w:ascii="Times New Roman" w:eastAsia="Times New Roman" w:hAnsi="Times New Roman" w:cs="Times New Roman"/>
          <w:sz w:val="24"/>
          <w:szCs w:val="24"/>
        </w:rPr>
        <w:t xml:space="preserve">of Form I-907. If </w:t>
      </w:r>
      <w:r>
        <w:rPr>
          <w:rFonts w:ascii="Times New Roman" w:eastAsia="Times New Roman" w:hAnsi="Times New Roman" w:cs="Times New Roman"/>
          <w:sz w:val="24"/>
          <w:szCs w:val="24"/>
        </w:rPr>
        <w:t>you do not provide</w:t>
      </w:r>
      <w:r w:rsidRPr="00614F10">
        <w:rPr>
          <w:rFonts w:ascii="Times New Roman" w:eastAsia="Times New Roman" w:hAnsi="Times New Roman" w:cs="Times New Roman"/>
          <w:sz w:val="24"/>
          <w:szCs w:val="24"/>
        </w:rPr>
        <w:t xml:space="preserve"> this information, </w:t>
      </w:r>
      <w:r>
        <w:rPr>
          <w:rFonts w:ascii="Times New Roman" w:eastAsia="Times New Roman" w:hAnsi="Times New Roman" w:cs="Times New Roman"/>
          <w:sz w:val="24"/>
          <w:szCs w:val="24"/>
        </w:rPr>
        <w:t xml:space="preserve">we will reject your </w:t>
      </w:r>
      <w:r w:rsidRPr="00614F10">
        <w:rPr>
          <w:rFonts w:ascii="Times New Roman" w:eastAsia="Times New Roman" w:hAnsi="Times New Roman" w:cs="Times New Roman"/>
          <w:sz w:val="24"/>
          <w:szCs w:val="24"/>
        </w:rPr>
        <w:t>Form I-907.</w:t>
      </w:r>
    </w:p>
    <w:p w:rsidR="006B6503" w:rsidRDefault="006B6503" w:rsidP="006B6503">
      <w:pPr>
        <w:spacing w:after="0" w:line="250" w:lineRule="auto"/>
        <w:ind w:right="196"/>
        <w:rPr>
          <w:rFonts w:ascii="Times New Roman" w:eastAsia="Times New Roman" w:hAnsi="Times New Roman" w:cs="Times New Roman"/>
          <w:sz w:val="24"/>
          <w:szCs w:val="24"/>
        </w:rPr>
      </w:pPr>
    </w:p>
    <w:p w:rsidR="006B6503" w:rsidRDefault="006B6503" w:rsidP="006B6503">
      <w:pPr>
        <w:spacing w:after="0" w:line="250" w:lineRule="auto"/>
        <w:ind w:right="196"/>
        <w:rPr>
          <w:rFonts w:ascii="Times New Roman" w:eastAsia="Times New Roman" w:hAnsi="Times New Roman" w:cs="Times New Roman"/>
          <w:sz w:val="24"/>
          <w:szCs w:val="24"/>
        </w:rPr>
      </w:pPr>
    </w:p>
    <w:p w:rsidR="006B6503" w:rsidRDefault="006B6503" w:rsidP="006B6503">
      <w:pPr>
        <w:spacing w:after="0" w:line="250" w:lineRule="auto"/>
        <w:ind w:right="196"/>
        <w:rPr>
          <w:rFonts w:ascii="Times New Roman" w:eastAsia="Times New Roman" w:hAnsi="Times New Roman" w:cs="Times New Roman"/>
          <w:sz w:val="24"/>
          <w:szCs w:val="24"/>
        </w:rPr>
      </w:pPr>
    </w:p>
    <w:p w:rsidR="006B6503" w:rsidRDefault="006B6503" w:rsidP="006B6503">
      <w:pPr>
        <w:spacing w:after="0" w:line="250" w:lineRule="auto"/>
        <w:ind w:right="196"/>
        <w:rPr>
          <w:rFonts w:ascii="Times New Roman" w:eastAsia="Times New Roman" w:hAnsi="Times New Roman" w:cs="Times New Roman"/>
          <w:sz w:val="24"/>
          <w:szCs w:val="24"/>
        </w:rPr>
      </w:pPr>
    </w:p>
    <w:p w:rsidR="006B6503" w:rsidRDefault="006B6503" w:rsidP="006B6503">
      <w:pPr>
        <w:spacing w:after="0" w:line="250" w:lineRule="auto"/>
        <w:ind w:right="196"/>
        <w:rPr>
          <w:rFonts w:ascii="Times New Roman" w:eastAsia="Times New Roman" w:hAnsi="Times New Roman" w:cs="Times New Roman"/>
          <w:sz w:val="24"/>
          <w:szCs w:val="24"/>
        </w:rPr>
      </w:pPr>
    </w:p>
    <w:p w:rsidR="00614F10" w:rsidRDefault="00614F10" w:rsidP="0071746C">
      <w:pPr>
        <w:spacing w:after="0" w:line="250" w:lineRule="auto"/>
        <w:ind w:right="152"/>
        <w:rPr>
          <w:rFonts w:ascii="Times New Roman" w:eastAsia="Times New Roman" w:hAnsi="Times New Roman" w:cs="Times New Roman"/>
          <w:sz w:val="24"/>
          <w:szCs w:val="24"/>
        </w:rPr>
      </w:pPr>
    </w:p>
    <w:p w:rsidR="00614F10" w:rsidRPr="00F54409" w:rsidRDefault="006B6503" w:rsidP="00A928FC">
      <w:pPr>
        <w:spacing w:after="0" w:line="240" w:lineRule="auto"/>
        <w:ind w:right="-20"/>
        <w:rPr>
          <w:rFonts w:ascii="Times New Roman" w:eastAsia="Times New Roman" w:hAnsi="Times New Roman" w:cs="Times New Roman"/>
          <w:sz w:val="24"/>
          <w:szCs w:val="24"/>
        </w:rPr>
      </w:pPr>
      <w:hyperlink r:id="rId14" w:history="1">
        <w:r w:rsidRPr="00690032">
          <w:rPr>
            <w:rFonts w:ascii="Times New Roman" w:hAnsi="Times New Roman" w:cs="Times New Roman"/>
            <w:b/>
            <w:color w:val="0000FF"/>
            <w:sz w:val="24"/>
            <w:szCs w:val="24"/>
            <w:u w:val="single"/>
          </w:rPr>
          <w:t>Form I-140, Immigrant Petition for Alien Worker</w:t>
        </w:r>
      </w:hyperlink>
    </w:p>
    <w:p w:rsidR="006B6503" w:rsidRDefault="006B6503" w:rsidP="00A928FC">
      <w:pPr>
        <w:spacing w:after="0" w:line="250" w:lineRule="auto"/>
        <w:ind w:right="291"/>
        <w:rPr>
          <w:rFonts w:ascii="Times New Roman" w:hAnsi="Times New Roman" w:cs="Times New Roman"/>
          <w:sz w:val="24"/>
          <w:szCs w:val="24"/>
        </w:rPr>
      </w:pPr>
    </w:p>
    <w:p w:rsidR="00614F10" w:rsidRPr="00614F10" w:rsidRDefault="00614F10" w:rsidP="00A928FC">
      <w:pPr>
        <w:spacing w:after="0" w:line="250" w:lineRule="auto"/>
        <w:ind w:right="291"/>
        <w:rPr>
          <w:rFonts w:ascii="Times New Roman" w:eastAsia="Times New Roman" w:hAnsi="Times New Roman" w:cs="Times New Roman"/>
          <w:sz w:val="24"/>
          <w:szCs w:val="24"/>
        </w:rPr>
      </w:pPr>
      <w:r w:rsidRPr="00614F10">
        <w:rPr>
          <w:rFonts w:ascii="Times New Roman" w:eastAsia="Times New Roman" w:hAnsi="Times New Roman" w:cs="Times New Roman"/>
          <w:b/>
          <w:bCs/>
          <w:sz w:val="24"/>
          <w:szCs w:val="24"/>
        </w:rPr>
        <w:t>Initial Filings</w:t>
      </w:r>
      <w:r w:rsidR="006B6503">
        <w:rPr>
          <w:rFonts w:ascii="Times New Roman" w:eastAsia="Times New Roman" w:hAnsi="Times New Roman" w:cs="Times New Roman"/>
          <w:b/>
          <w:bCs/>
          <w:sz w:val="24"/>
          <w:szCs w:val="24"/>
        </w:rPr>
        <w:t>:</w:t>
      </w:r>
    </w:p>
    <w:p w:rsidR="00614F10" w:rsidRPr="00614F10" w:rsidRDefault="00614F10" w:rsidP="00614F10">
      <w:pPr>
        <w:spacing w:before="1" w:after="0" w:line="180" w:lineRule="exact"/>
        <w:rPr>
          <w:rFonts w:ascii="Times New Roman" w:hAnsi="Times New Roman" w:cs="Times New Roman"/>
          <w:sz w:val="24"/>
          <w:szCs w:val="24"/>
        </w:rPr>
      </w:pPr>
    </w:p>
    <w:p w:rsidR="006B6503" w:rsidRPr="0073448D" w:rsidRDefault="006B6503" w:rsidP="006B6503">
      <w:pPr>
        <w:spacing w:after="0" w:line="250" w:lineRule="auto"/>
        <w:ind w:right="291"/>
        <w:rPr>
          <w:rFonts w:ascii="Times New Roman" w:eastAsia="Times New Roman" w:hAnsi="Times New Roman" w:cs="Times New Roman"/>
          <w:sz w:val="24"/>
          <w:szCs w:val="24"/>
        </w:rPr>
      </w:pPr>
      <w:r w:rsidRPr="00614F10">
        <w:rPr>
          <w:rFonts w:ascii="Times New Roman" w:eastAsia="Times New Roman" w:hAnsi="Times New Roman" w:cs="Times New Roman"/>
          <w:sz w:val="24"/>
          <w:szCs w:val="24"/>
        </w:rPr>
        <w:t xml:space="preserve">If you are requesting Premium Processing Service </w:t>
      </w:r>
      <w:r>
        <w:rPr>
          <w:rFonts w:ascii="Times New Roman" w:eastAsia="Times New Roman" w:hAnsi="Times New Roman" w:cs="Times New Roman"/>
          <w:sz w:val="24"/>
          <w:szCs w:val="24"/>
        </w:rPr>
        <w:t>for</w:t>
      </w:r>
      <w:r w:rsidRPr="00614F10">
        <w:rPr>
          <w:rFonts w:ascii="Times New Roman" w:eastAsia="Times New Roman" w:hAnsi="Times New Roman" w:cs="Times New Roman"/>
          <w:sz w:val="24"/>
          <w:szCs w:val="24"/>
        </w:rPr>
        <w:t xml:space="preserve"> Form I-140</w:t>
      </w:r>
      <w:r>
        <w:rPr>
          <w:rFonts w:ascii="Times New Roman" w:eastAsia="Times New Roman" w:hAnsi="Times New Roman" w:cs="Times New Roman"/>
          <w:sz w:val="24"/>
          <w:szCs w:val="24"/>
        </w:rPr>
        <w:t xml:space="preserve">, you must also file Form I-907. Send Forms I-140 and I-907 together to the address listed in the </w:t>
      </w:r>
      <w:hyperlink r:id="rId15" w:history="1">
        <w:r w:rsidRPr="0073448D">
          <w:rPr>
            <w:rStyle w:val="Hyperlink"/>
            <w:rFonts w:ascii="Times New Roman" w:eastAsia="Times New Roman" w:hAnsi="Times New Roman" w:cs="Times New Roman"/>
            <w:sz w:val="24"/>
            <w:szCs w:val="24"/>
          </w:rPr>
          <w:t>Form I-140</w:t>
        </w:r>
      </w:hyperlink>
      <w:r>
        <w:rPr>
          <w:rFonts w:ascii="Times New Roman" w:eastAsia="Times New Roman" w:hAnsi="Times New Roman" w:cs="Times New Roman"/>
          <w:sz w:val="24"/>
          <w:szCs w:val="24"/>
        </w:rPr>
        <w:t xml:space="preserve"> “where to file” instructions.</w:t>
      </w:r>
      <w:r w:rsidRPr="00614F10">
        <w:rPr>
          <w:rFonts w:ascii="Times New Roman" w:eastAsia="Times New Roman" w:hAnsi="Times New Roman" w:cs="Times New Roman"/>
          <w:sz w:val="24"/>
          <w:szCs w:val="24"/>
        </w:rPr>
        <w:t xml:space="preserve"> </w:t>
      </w:r>
      <w:r w:rsidRPr="0073448D">
        <w:rPr>
          <w:rFonts w:ascii="Times New Roman" w:hAnsi="Times New Roman" w:cs="Times New Roman"/>
          <w:sz w:val="24"/>
          <w:szCs w:val="24"/>
        </w:rPr>
        <w:t xml:space="preserve">The filing address depends on whether you are filing Form I-140 by itself or with another form. </w:t>
      </w:r>
    </w:p>
    <w:p w:rsidR="006B6503" w:rsidRPr="00614F10" w:rsidRDefault="006B6503" w:rsidP="006B6503">
      <w:pPr>
        <w:spacing w:after="0" w:line="250" w:lineRule="auto"/>
        <w:ind w:right="1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File the </w:t>
      </w:r>
      <w:r w:rsidRPr="00614F10">
        <w:rPr>
          <w:rFonts w:ascii="Times New Roman" w:eastAsia="Times New Roman" w:hAnsi="Times New Roman" w:cs="Times New Roman"/>
          <w:sz w:val="24"/>
          <w:szCs w:val="24"/>
        </w:rPr>
        <w:t>Form I-140 together with Form I-907 at either the USCIS Nebraska Service Center or the USCIS Texas Service Center, depending on the location of the beneficiary's permanent employment.</w:t>
      </w:r>
      <w:r w:rsidRPr="00E67014">
        <w:rPr>
          <w:rFonts w:ascii="Times New Roman" w:hAnsi="Times New Roman" w:cs="Times New Roman"/>
          <w:sz w:val="24"/>
          <w:szCs w:val="24"/>
        </w:rPr>
        <w:t xml:space="preserve"> </w:t>
      </w:r>
    </w:p>
    <w:p w:rsidR="006B6503" w:rsidRDefault="006B6503" w:rsidP="006B6503">
      <w:pPr>
        <w:spacing w:after="0" w:line="250" w:lineRule="auto"/>
        <w:ind w:right="196"/>
        <w:rPr>
          <w:rFonts w:ascii="Times New Roman" w:hAnsi="Times New Roman" w:cs="Times New Roman"/>
          <w:sz w:val="24"/>
          <w:szCs w:val="24"/>
        </w:rPr>
      </w:pPr>
    </w:p>
    <w:p w:rsidR="00614F10" w:rsidRPr="00614F10" w:rsidRDefault="006B6503" w:rsidP="006B6503">
      <w:pPr>
        <w:spacing w:after="0" w:line="250" w:lineRule="auto"/>
        <w:ind w:right="-54"/>
        <w:rPr>
          <w:rFonts w:ascii="Times New Roman" w:eastAsia="Times New Roman" w:hAnsi="Times New Roman" w:cs="Times New Roman"/>
          <w:sz w:val="24"/>
          <w:szCs w:val="24"/>
        </w:rPr>
      </w:pPr>
      <w:r w:rsidRPr="0003418F">
        <w:rPr>
          <w:rFonts w:ascii="Times New Roman" w:hAnsi="Times New Roman" w:cs="Times New Roman"/>
          <w:sz w:val="24"/>
          <w:szCs w:val="24"/>
        </w:rPr>
        <w:t xml:space="preserve">To learn where you should file </w:t>
      </w:r>
      <w:r>
        <w:rPr>
          <w:rFonts w:ascii="Times New Roman" w:hAnsi="Times New Roman" w:cs="Times New Roman"/>
          <w:sz w:val="24"/>
          <w:szCs w:val="24"/>
        </w:rPr>
        <w:t>your completed Forms I-907/I-140 packet</w:t>
      </w:r>
      <w:r w:rsidRPr="0003418F">
        <w:rPr>
          <w:rFonts w:ascii="Times New Roman" w:hAnsi="Times New Roman" w:cs="Times New Roman"/>
          <w:sz w:val="24"/>
          <w:szCs w:val="24"/>
        </w:rPr>
        <w:t xml:space="preserve"> for Premium Processing Services, visit the USCIS </w:t>
      </w:r>
      <w:r w:rsidRPr="0003418F">
        <w:rPr>
          <w:rFonts w:ascii="Times New Roman" w:hAnsi="Times New Roman" w:cs="Times New Roman"/>
          <w:color w:val="252525"/>
          <w:sz w:val="24"/>
          <w:szCs w:val="24"/>
        </w:rPr>
        <w:t>“</w:t>
      </w:r>
      <w:hyperlink r:id="rId16" w:anchor="Alone" w:history="1">
        <w:r w:rsidRPr="0003418F">
          <w:rPr>
            <w:rFonts w:ascii="Times New Roman" w:hAnsi="Times New Roman" w:cs="Times New Roman"/>
            <w:bCs/>
            <w:color w:val="0000FF" w:themeColor="hyperlink"/>
            <w:kern w:val="36"/>
            <w:sz w:val="24"/>
            <w:szCs w:val="24"/>
            <w:u w:val="single"/>
          </w:rPr>
          <w:t>Direct Filing Addresses for Form I-140, Immigrant Petition for Alien Worker</w:t>
        </w:r>
      </w:hyperlink>
      <w:r w:rsidRPr="0003418F">
        <w:rPr>
          <w:rFonts w:ascii="Times New Roman" w:hAnsi="Times New Roman" w:cs="Times New Roman"/>
          <w:sz w:val="24"/>
          <w:szCs w:val="24"/>
        </w:rPr>
        <w:t xml:space="preserve">” page </w:t>
      </w:r>
      <w:r w:rsidRPr="0003418F">
        <w:rPr>
          <w:rFonts w:ascii="Times New Roman" w:eastAsia="Times New Roman" w:hAnsi="Times New Roman" w:cs="Times New Roman"/>
          <w:sz w:val="24"/>
          <w:szCs w:val="24"/>
        </w:rPr>
        <w:t xml:space="preserve">at </w:t>
      </w:r>
      <w:hyperlink r:id="rId17" w:anchor="Alone" w:history="1">
        <w:r w:rsidRPr="0003418F">
          <w:rPr>
            <w:rFonts w:ascii="Times New Roman" w:eastAsia="Times New Roman" w:hAnsi="Times New Roman" w:cs="Times New Roman"/>
            <w:color w:val="0000FF" w:themeColor="hyperlink"/>
            <w:sz w:val="24"/>
            <w:szCs w:val="24"/>
            <w:u w:val="single"/>
          </w:rPr>
          <w:t>http://www.uscis.gov/i-140-addresses#Alone</w:t>
        </w:r>
      </w:hyperlink>
      <w:r w:rsidRPr="0003418F">
        <w:rPr>
          <w:rFonts w:ascii="Times New Roman" w:eastAsia="Times New Roman" w:hAnsi="Times New Roman" w:cs="Times New Roman"/>
          <w:color w:val="000000"/>
          <w:sz w:val="24"/>
          <w:szCs w:val="24"/>
        </w:rPr>
        <w:t>.</w:t>
      </w:r>
    </w:p>
    <w:p w:rsidR="00614F10" w:rsidRPr="00614F10" w:rsidRDefault="00614F10" w:rsidP="00614F10">
      <w:pPr>
        <w:spacing w:before="9" w:after="0" w:line="170" w:lineRule="exact"/>
        <w:rPr>
          <w:rFonts w:ascii="Times New Roman" w:hAnsi="Times New Roman" w:cs="Times New Roman"/>
          <w:sz w:val="24"/>
          <w:szCs w:val="24"/>
        </w:rPr>
      </w:pPr>
    </w:p>
    <w:p w:rsidR="00614F10" w:rsidRDefault="00614F10" w:rsidP="00A928FC">
      <w:pPr>
        <w:spacing w:after="0" w:line="250" w:lineRule="auto"/>
        <w:ind w:right="385"/>
        <w:rPr>
          <w:rFonts w:ascii="Times New Roman" w:eastAsia="Times New Roman" w:hAnsi="Times New Roman" w:cs="Times New Roman"/>
          <w:sz w:val="24"/>
          <w:szCs w:val="24"/>
        </w:rPr>
      </w:pPr>
    </w:p>
    <w:p w:rsidR="00EA5198" w:rsidRPr="00EA5198" w:rsidRDefault="00EA5198" w:rsidP="00EA5198">
      <w:pPr>
        <w:spacing w:after="0" w:line="250" w:lineRule="auto"/>
        <w:ind w:right="878"/>
        <w:rPr>
          <w:rFonts w:ascii="Times New Roman" w:eastAsia="Times New Roman" w:hAnsi="Times New Roman" w:cs="Times New Roman"/>
          <w:sz w:val="24"/>
          <w:szCs w:val="24"/>
        </w:rPr>
      </w:pPr>
      <w:r w:rsidRPr="00EA5198">
        <w:rPr>
          <w:rFonts w:ascii="Times New Roman" w:eastAsia="Times New Roman" w:hAnsi="Times New Roman" w:cs="Times New Roman"/>
          <w:b/>
          <w:bCs/>
          <w:sz w:val="24"/>
          <w:szCs w:val="24"/>
        </w:rPr>
        <w:t>Upgrades for Pending Cases</w:t>
      </w:r>
      <w:r w:rsidR="006B6503">
        <w:rPr>
          <w:rFonts w:ascii="Times New Roman" w:eastAsia="Times New Roman" w:hAnsi="Times New Roman" w:cs="Times New Roman"/>
          <w:b/>
          <w:bCs/>
          <w:sz w:val="24"/>
          <w:szCs w:val="24"/>
        </w:rPr>
        <w:t>:</w:t>
      </w:r>
    </w:p>
    <w:p w:rsidR="00EA5198" w:rsidRPr="00EA5198" w:rsidRDefault="00EA5198" w:rsidP="00EA5198">
      <w:pPr>
        <w:spacing w:before="1" w:after="0" w:line="190" w:lineRule="exact"/>
        <w:rPr>
          <w:sz w:val="24"/>
          <w:szCs w:val="24"/>
        </w:rPr>
      </w:pPr>
    </w:p>
    <w:p w:rsidR="006B6503" w:rsidRDefault="006B6503" w:rsidP="006B6503">
      <w:pPr>
        <w:spacing w:after="0" w:line="250" w:lineRule="auto"/>
        <w:ind w:right="878"/>
        <w:rPr>
          <w:rFonts w:ascii="Times New Roman" w:eastAsia="Times New Roman" w:hAnsi="Times New Roman" w:cs="Times New Roman"/>
          <w:sz w:val="24"/>
          <w:szCs w:val="24"/>
        </w:rPr>
      </w:pPr>
      <w:r w:rsidRPr="00EA5198">
        <w:rPr>
          <w:rFonts w:ascii="Times New Roman" w:eastAsia="Times New Roman" w:hAnsi="Times New Roman" w:cs="Times New Roman"/>
          <w:sz w:val="24"/>
          <w:szCs w:val="24"/>
        </w:rPr>
        <w:t xml:space="preserve">If you have already filed Form I-140 and you wish to request Premium Processing Service, file Form I-907 with the USCIS Service Center where </w:t>
      </w:r>
      <w:r>
        <w:rPr>
          <w:rFonts w:ascii="Times New Roman" w:eastAsia="Times New Roman" w:hAnsi="Times New Roman" w:cs="Times New Roman"/>
          <w:sz w:val="24"/>
          <w:szCs w:val="24"/>
        </w:rPr>
        <w:t xml:space="preserve">your </w:t>
      </w:r>
      <w:r w:rsidRPr="00EA5198">
        <w:rPr>
          <w:rFonts w:ascii="Times New Roman" w:eastAsia="Times New Roman" w:hAnsi="Times New Roman" w:cs="Times New Roman"/>
          <w:sz w:val="24"/>
          <w:szCs w:val="24"/>
        </w:rPr>
        <w:t>Form I-140 is pending. Include a copy of Form I-797, Notice of Action, or a copy of the transfer notice</w:t>
      </w:r>
      <w:r>
        <w:rPr>
          <w:rFonts w:ascii="Times New Roman" w:eastAsia="Times New Roman" w:hAnsi="Times New Roman" w:cs="Times New Roman"/>
          <w:sz w:val="24"/>
          <w:szCs w:val="24"/>
        </w:rPr>
        <w:t xml:space="preserve"> (</w:t>
      </w:r>
      <w:r w:rsidRPr="00EA5198">
        <w:rPr>
          <w:rFonts w:ascii="Times New Roman" w:eastAsia="Times New Roman" w:hAnsi="Times New Roman" w:cs="Times New Roman"/>
          <w:sz w:val="24"/>
          <w:szCs w:val="24"/>
        </w:rPr>
        <w:t>if applicable</w:t>
      </w:r>
      <w:r>
        <w:rPr>
          <w:rFonts w:ascii="Times New Roman" w:eastAsia="Times New Roman" w:hAnsi="Times New Roman" w:cs="Times New Roman"/>
          <w:sz w:val="24"/>
          <w:szCs w:val="24"/>
        </w:rPr>
        <w:t>)</w:t>
      </w:r>
      <w:r w:rsidRPr="00EA51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shows</w:t>
      </w:r>
      <w:r w:rsidRPr="00EA5198">
        <w:rPr>
          <w:rFonts w:ascii="Times New Roman" w:eastAsia="Times New Roman" w:hAnsi="Times New Roman" w:cs="Times New Roman"/>
          <w:sz w:val="24"/>
          <w:szCs w:val="24"/>
        </w:rPr>
        <w:t xml:space="preserve"> the location of the </w:t>
      </w:r>
      <w:r>
        <w:rPr>
          <w:rFonts w:ascii="Times New Roman" w:eastAsia="Times New Roman" w:hAnsi="Times New Roman" w:cs="Times New Roman"/>
          <w:sz w:val="24"/>
          <w:szCs w:val="24"/>
        </w:rPr>
        <w:t>Form I-140</w:t>
      </w:r>
      <w:r w:rsidRPr="00EA5198">
        <w:rPr>
          <w:rFonts w:ascii="Times New Roman" w:eastAsia="Times New Roman" w:hAnsi="Times New Roman" w:cs="Times New Roman"/>
          <w:sz w:val="24"/>
          <w:szCs w:val="24"/>
        </w:rPr>
        <w:t xml:space="preserve">. </w:t>
      </w:r>
    </w:p>
    <w:p w:rsidR="006B6503" w:rsidRDefault="006B6503" w:rsidP="006B6503">
      <w:pPr>
        <w:spacing w:after="0" w:line="250" w:lineRule="auto"/>
        <w:ind w:right="878"/>
        <w:rPr>
          <w:rFonts w:ascii="Times New Roman" w:eastAsia="Times New Roman" w:hAnsi="Times New Roman" w:cs="Times New Roman"/>
          <w:sz w:val="24"/>
          <w:szCs w:val="24"/>
        </w:rPr>
      </w:pPr>
    </w:p>
    <w:p w:rsidR="00EA5198" w:rsidRPr="00EA5198" w:rsidRDefault="006B6503" w:rsidP="006B6503">
      <w:pPr>
        <w:spacing w:after="0" w:line="250" w:lineRule="auto"/>
        <w:ind w:right="196"/>
        <w:rPr>
          <w:rFonts w:ascii="Times New Roman" w:eastAsia="Times New Roman" w:hAnsi="Times New Roman" w:cs="Times New Roman"/>
          <w:sz w:val="24"/>
          <w:szCs w:val="24"/>
        </w:rPr>
      </w:pPr>
      <w:r w:rsidRPr="00EA5198">
        <w:rPr>
          <w:rFonts w:ascii="Times New Roman" w:eastAsia="Times New Roman" w:hAnsi="Times New Roman" w:cs="Times New Roman"/>
          <w:sz w:val="24"/>
          <w:szCs w:val="24"/>
        </w:rPr>
        <w:t xml:space="preserve">To ensure </w:t>
      </w:r>
      <w:r>
        <w:rPr>
          <w:rFonts w:ascii="Times New Roman" w:eastAsia="Times New Roman" w:hAnsi="Times New Roman" w:cs="Times New Roman"/>
          <w:sz w:val="24"/>
          <w:szCs w:val="24"/>
        </w:rPr>
        <w:t xml:space="preserve">we match your </w:t>
      </w:r>
      <w:r w:rsidRPr="00EA5198">
        <w:rPr>
          <w:rFonts w:ascii="Times New Roman" w:eastAsia="Times New Roman" w:hAnsi="Times New Roman" w:cs="Times New Roman"/>
          <w:sz w:val="24"/>
          <w:szCs w:val="24"/>
        </w:rPr>
        <w:t xml:space="preserve">Form I-907 with </w:t>
      </w:r>
      <w:r>
        <w:rPr>
          <w:rFonts w:ascii="Times New Roman" w:eastAsia="Times New Roman" w:hAnsi="Times New Roman" w:cs="Times New Roman"/>
          <w:sz w:val="24"/>
          <w:szCs w:val="24"/>
        </w:rPr>
        <w:t>your</w:t>
      </w:r>
      <w:r w:rsidRPr="00EA5198">
        <w:rPr>
          <w:rFonts w:ascii="Times New Roman" w:eastAsia="Times New Roman" w:hAnsi="Times New Roman" w:cs="Times New Roman"/>
          <w:sz w:val="24"/>
          <w:szCs w:val="24"/>
        </w:rPr>
        <w:t xml:space="preserve"> pending Form I-140, you must completely answer </w:t>
      </w:r>
      <w:r>
        <w:rPr>
          <w:rFonts w:ascii="Times New Roman" w:eastAsia="Times New Roman" w:hAnsi="Times New Roman" w:cs="Times New Roman"/>
          <w:b/>
          <w:bCs/>
          <w:sz w:val="24"/>
          <w:szCs w:val="24"/>
        </w:rPr>
        <w:t>Item Number</w:t>
      </w:r>
      <w:r w:rsidRPr="00EA5198">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 xml:space="preserve"> </w:t>
      </w:r>
      <w:r w:rsidRPr="00EA5198">
        <w:rPr>
          <w:rFonts w:ascii="Times New Roman" w:eastAsia="Times New Roman" w:hAnsi="Times New Roman" w:cs="Times New Roman"/>
          <w:b/>
          <w:bCs/>
          <w:sz w:val="24"/>
          <w:szCs w:val="24"/>
        </w:rPr>
        <w:t xml:space="preserve">1 </w:t>
      </w:r>
      <w:r w:rsidRPr="00EA5198">
        <w:rPr>
          <w:rFonts w:ascii="Times New Roman" w:eastAsia="Times New Roman" w:hAnsi="Times New Roman" w:cs="Times New Roman"/>
          <w:sz w:val="24"/>
          <w:szCs w:val="24"/>
        </w:rPr>
        <w:t xml:space="preserve">through </w:t>
      </w:r>
      <w:r w:rsidRPr="00EA5198">
        <w:rPr>
          <w:rFonts w:ascii="Times New Roman" w:eastAsia="Times New Roman" w:hAnsi="Times New Roman" w:cs="Times New Roman"/>
          <w:b/>
          <w:bCs/>
          <w:sz w:val="24"/>
          <w:szCs w:val="24"/>
        </w:rPr>
        <w:t xml:space="preserve">5 </w:t>
      </w:r>
      <w:r w:rsidRPr="00EA5198">
        <w:rPr>
          <w:rFonts w:ascii="Times New Roman" w:eastAsia="Times New Roman" w:hAnsi="Times New Roman" w:cs="Times New Roman"/>
          <w:sz w:val="24"/>
          <w:szCs w:val="24"/>
        </w:rPr>
        <w:t xml:space="preserve">in </w:t>
      </w:r>
      <w:r w:rsidRPr="00EA5198">
        <w:rPr>
          <w:rFonts w:ascii="Times New Roman" w:eastAsia="Times New Roman" w:hAnsi="Times New Roman" w:cs="Times New Roman"/>
          <w:b/>
          <w:bCs/>
          <w:sz w:val="24"/>
          <w:szCs w:val="24"/>
        </w:rPr>
        <w:t xml:space="preserve">Part 2 </w:t>
      </w:r>
      <w:r w:rsidRPr="00EA5198">
        <w:rPr>
          <w:rFonts w:ascii="Times New Roman" w:eastAsia="Times New Roman" w:hAnsi="Times New Roman" w:cs="Times New Roman"/>
          <w:sz w:val="24"/>
          <w:szCs w:val="24"/>
        </w:rPr>
        <w:t xml:space="preserve">of Form I-907. If </w:t>
      </w:r>
      <w:r>
        <w:rPr>
          <w:rFonts w:ascii="Times New Roman" w:eastAsia="Times New Roman" w:hAnsi="Times New Roman" w:cs="Times New Roman"/>
          <w:sz w:val="24"/>
          <w:szCs w:val="24"/>
        </w:rPr>
        <w:t xml:space="preserve">you do not provide this </w:t>
      </w:r>
      <w:r w:rsidRPr="00EA5198">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we will reject your</w:t>
      </w:r>
      <w:r w:rsidRPr="00EA5198">
        <w:rPr>
          <w:rFonts w:ascii="Times New Roman" w:eastAsia="Times New Roman" w:hAnsi="Times New Roman" w:cs="Times New Roman"/>
          <w:sz w:val="24"/>
          <w:szCs w:val="24"/>
        </w:rPr>
        <w:t xml:space="preserve"> Form I-907.</w:t>
      </w:r>
    </w:p>
    <w:p w:rsidR="00EA5198" w:rsidRPr="00EA5198" w:rsidRDefault="00EA5198" w:rsidP="00EA5198">
      <w:pPr>
        <w:spacing w:before="8" w:after="0" w:line="170" w:lineRule="exact"/>
        <w:rPr>
          <w:sz w:val="24"/>
          <w:szCs w:val="24"/>
        </w:rPr>
      </w:pPr>
    </w:p>
    <w:p w:rsidR="00EA5198" w:rsidRPr="00614F10" w:rsidRDefault="006B6503" w:rsidP="00EA5198">
      <w:pPr>
        <w:spacing w:after="0" w:line="250" w:lineRule="auto"/>
        <w:ind w:right="385"/>
        <w:rPr>
          <w:rFonts w:ascii="Times New Roman" w:eastAsia="Times New Roman" w:hAnsi="Times New Roman" w:cs="Times New Roman"/>
          <w:sz w:val="24"/>
          <w:szCs w:val="24"/>
        </w:rPr>
      </w:pPr>
      <w:r w:rsidRPr="00EA5198">
        <w:rPr>
          <w:rFonts w:ascii="Times New Roman" w:eastAsia="Times New Roman" w:hAnsi="Times New Roman" w:cs="Times New Roman"/>
          <w:sz w:val="24"/>
          <w:szCs w:val="24"/>
        </w:rPr>
        <w:t xml:space="preserve">If your Form I-140 is pending with the </w:t>
      </w:r>
      <w:r w:rsidRPr="00EA5198">
        <w:rPr>
          <w:rFonts w:ascii="Times New Roman" w:eastAsia="Times New Roman" w:hAnsi="Times New Roman" w:cs="Times New Roman"/>
          <w:b/>
          <w:bCs/>
          <w:sz w:val="24"/>
          <w:szCs w:val="24"/>
        </w:rPr>
        <w:t xml:space="preserve">Nebraska Service Center </w:t>
      </w:r>
      <w:r w:rsidRPr="00EA5198">
        <w:rPr>
          <w:rFonts w:ascii="Times New Roman" w:eastAsia="Times New Roman" w:hAnsi="Times New Roman" w:cs="Times New Roman"/>
          <w:sz w:val="24"/>
          <w:szCs w:val="24"/>
        </w:rPr>
        <w:t xml:space="preserve">or the </w:t>
      </w:r>
      <w:r w:rsidRPr="00EA5198">
        <w:rPr>
          <w:rFonts w:ascii="Times New Roman" w:eastAsia="Times New Roman" w:hAnsi="Times New Roman" w:cs="Times New Roman"/>
          <w:b/>
          <w:bCs/>
          <w:sz w:val="24"/>
          <w:szCs w:val="24"/>
        </w:rPr>
        <w:t>Texas Service Center</w:t>
      </w:r>
      <w:r w:rsidRPr="00EA5198">
        <w:rPr>
          <w:rFonts w:ascii="Times New Roman" w:eastAsia="Times New Roman" w:hAnsi="Times New Roman" w:cs="Times New Roman"/>
          <w:sz w:val="24"/>
          <w:szCs w:val="24"/>
        </w:rPr>
        <w:t xml:space="preserve">, send Form I-907 to that USCIS Service Center at the previously noted address. If your Form I-140 is pending at either the </w:t>
      </w:r>
      <w:r w:rsidRPr="00EA5198">
        <w:rPr>
          <w:rFonts w:ascii="Times New Roman" w:eastAsia="Times New Roman" w:hAnsi="Times New Roman" w:cs="Times New Roman"/>
          <w:b/>
          <w:bCs/>
          <w:sz w:val="24"/>
          <w:szCs w:val="24"/>
        </w:rPr>
        <w:t xml:space="preserve">California </w:t>
      </w:r>
      <w:r w:rsidRPr="00EA5198">
        <w:rPr>
          <w:rFonts w:ascii="Times New Roman" w:eastAsia="Times New Roman" w:hAnsi="Times New Roman" w:cs="Times New Roman"/>
          <w:sz w:val="24"/>
          <w:szCs w:val="24"/>
        </w:rPr>
        <w:t xml:space="preserve">or </w:t>
      </w:r>
      <w:r w:rsidRPr="00EA5198">
        <w:rPr>
          <w:rFonts w:ascii="Times New Roman" w:eastAsia="Times New Roman" w:hAnsi="Times New Roman" w:cs="Times New Roman"/>
          <w:b/>
          <w:bCs/>
          <w:sz w:val="24"/>
          <w:szCs w:val="24"/>
        </w:rPr>
        <w:t xml:space="preserve">Vermont Service Center, </w:t>
      </w:r>
      <w:r w:rsidRPr="00EA5198">
        <w:rPr>
          <w:rFonts w:ascii="Times New Roman" w:eastAsia="Times New Roman" w:hAnsi="Times New Roman" w:cs="Times New Roman"/>
          <w:sz w:val="24"/>
          <w:szCs w:val="24"/>
        </w:rPr>
        <w:t>you may use the corresponding address listed below to file Form I-907.</w:t>
      </w:r>
    </w:p>
    <w:p w:rsidR="00614F10" w:rsidRPr="00614F10" w:rsidRDefault="00614F10" w:rsidP="00614F10">
      <w:pPr>
        <w:spacing w:before="4" w:after="0" w:line="180" w:lineRule="exact"/>
        <w:rPr>
          <w:rFonts w:ascii="Times New Roman" w:hAnsi="Times New Roman" w:cs="Times New Roman"/>
          <w:sz w:val="24"/>
          <w:szCs w:val="24"/>
        </w:rPr>
      </w:pPr>
    </w:p>
    <w:p w:rsidR="00614F10" w:rsidRPr="00614F10" w:rsidRDefault="002D61B9" w:rsidP="00614F10">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tbl>
      <w:tblPr>
        <w:tblW w:w="4999" w:type="pct"/>
        <w:tblBorders>
          <w:top w:val="single" w:sz="6" w:space="0" w:color="D7D7D7"/>
          <w:left w:val="single" w:sz="6" w:space="0" w:color="D7D7D7"/>
          <w:bottom w:val="single" w:sz="6" w:space="0" w:color="D7D7D7"/>
          <w:right w:val="single" w:sz="6" w:space="0" w:color="D7D7D7"/>
        </w:tblBorders>
        <w:tblLayout w:type="fixed"/>
        <w:tblCellMar>
          <w:top w:w="15" w:type="dxa"/>
          <w:left w:w="15" w:type="dxa"/>
          <w:bottom w:w="15" w:type="dxa"/>
          <w:right w:w="15" w:type="dxa"/>
        </w:tblCellMar>
        <w:tblLook w:val="04A0" w:firstRow="1" w:lastRow="0" w:firstColumn="1" w:lastColumn="0" w:noHBand="0" w:noVBand="1"/>
      </w:tblPr>
      <w:tblGrid>
        <w:gridCol w:w="2275"/>
        <w:gridCol w:w="3510"/>
        <w:gridCol w:w="3783"/>
      </w:tblGrid>
      <w:tr w:rsidR="00974ADD" w:rsidRPr="0027752D" w:rsidTr="00974ADD">
        <w:tc>
          <w:tcPr>
            <w:tcW w:w="5000" w:type="pct"/>
            <w:gridSpan w:val="3"/>
            <w:tcBorders>
              <w:top w:val="single" w:sz="6" w:space="0" w:color="EBEBEB"/>
              <w:left w:val="single" w:sz="6" w:space="0" w:color="EBEBEB"/>
              <w:bottom w:val="single" w:sz="6" w:space="0" w:color="EBEBEB"/>
              <w:right w:val="single" w:sz="6" w:space="0" w:color="EBEBEB"/>
            </w:tcBorders>
            <w:shd w:val="clear" w:color="auto" w:fill="CCCCCC"/>
            <w:tcMar>
              <w:top w:w="105" w:type="dxa"/>
              <w:left w:w="105" w:type="dxa"/>
              <w:bottom w:w="90" w:type="dxa"/>
              <w:right w:w="105" w:type="dxa"/>
            </w:tcMar>
          </w:tcPr>
          <w:p w:rsidR="00974ADD" w:rsidRDefault="00974ADD" w:rsidP="00974ADD">
            <w:pPr>
              <w:spacing w:after="0" w:line="240" w:lineRule="auto"/>
              <w:jc w:val="center"/>
              <w:rPr>
                <w:rFonts w:ascii="Arial" w:eastAsia="Times New Roman" w:hAnsi="Arial" w:cs="Arial"/>
                <w:b/>
                <w:bCs/>
                <w:color w:val="252525"/>
                <w:sz w:val="24"/>
                <w:szCs w:val="24"/>
              </w:rPr>
            </w:pPr>
            <w:r>
              <w:rPr>
                <w:rFonts w:ascii="Arial" w:eastAsia="Times New Roman" w:hAnsi="Arial" w:cs="Arial"/>
                <w:b/>
                <w:bCs/>
                <w:color w:val="252525"/>
                <w:sz w:val="24"/>
                <w:szCs w:val="24"/>
              </w:rPr>
              <w:t>Form I-140 Premium Processing</w:t>
            </w:r>
          </w:p>
        </w:tc>
      </w:tr>
      <w:tr w:rsidR="00A928FC" w:rsidRPr="0027752D" w:rsidTr="00974ADD">
        <w:tc>
          <w:tcPr>
            <w:tcW w:w="1189" w:type="pct"/>
            <w:tcBorders>
              <w:top w:val="single" w:sz="6" w:space="0" w:color="EBEBEB"/>
              <w:left w:val="single" w:sz="6" w:space="0" w:color="EBEBEB"/>
              <w:bottom w:val="single" w:sz="6" w:space="0" w:color="EBEBEB"/>
              <w:right w:val="single" w:sz="6" w:space="0" w:color="EBEBEB"/>
            </w:tcBorders>
            <w:shd w:val="clear" w:color="auto" w:fill="CCCCCC"/>
            <w:tcMar>
              <w:top w:w="105" w:type="dxa"/>
              <w:left w:w="105" w:type="dxa"/>
              <w:bottom w:w="90" w:type="dxa"/>
              <w:right w:w="105" w:type="dxa"/>
            </w:tcMar>
            <w:hideMark/>
          </w:tcPr>
          <w:p w:rsidR="00A928FC" w:rsidRPr="0027752D" w:rsidRDefault="00A928FC" w:rsidP="0027752D">
            <w:pPr>
              <w:spacing w:after="0" w:line="240" w:lineRule="auto"/>
              <w:rPr>
                <w:rFonts w:ascii="Arial" w:eastAsia="Times New Roman" w:hAnsi="Arial" w:cs="Arial"/>
                <w:color w:val="252525"/>
                <w:sz w:val="24"/>
                <w:szCs w:val="24"/>
              </w:rPr>
            </w:pPr>
            <w:r>
              <w:rPr>
                <w:rFonts w:ascii="Arial" w:eastAsia="Times New Roman" w:hAnsi="Arial" w:cs="Arial"/>
                <w:b/>
                <w:bCs/>
                <w:color w:val="252525"/>
                <w:sz w:val="24"/>
                <w:szCs w:val="24"/>
              </w:rPr>
              <w:t>Service Center</w:t>
            </w:r>
          </w:p>
        </w:tc>
        <w:tc>
          <w:tcPr>
            <w:tcW w:w="1834" w:type="pct"/>
            <w:tcBorders>
              <w:top w:val="single" w:sz="6" w:space="0" w:color="EBEBEB"/>
              <w:left w:val="single" w:sz="6" w:space="0" w:color="EBEBEB"/>
              <w:bottom w:val="single" w:sz="6" w:space="0" w:color="EBEBEB"/>
              <w:right w:val="single" w:sz="6" w:space="0" w:color="EBEBEB"/>
            </w:tcBorders>
            <w:shd w:val="clear" w:color="auto" w:fill="CCCCCC"/>
            <w:tcMar>
              <w:top w:w="105" w:type="dxa"/>
              <w:left w:w="105" w:type="dxa"/>
              <w:bottom w:w="90" w:type="dxa"/>
              <w:right w:w="105" w:type="dxa"/>
            </w:tcMar>
            <w:hideMark/>
          </w:tcPr>
          <w:p w:rsidR="00A928FC" w:rsidRDefault="007B60F4" w:rsidP="0027752D">
            <w:pPr>
              <w:spacing w:after="0" w:line="240" w:lineRule="auto"/>
              <w:rPr>
                <w:rFonts w:ascii="Arial" w:eastAsia="Times New Roman" w:hAnsi="Arial" w:cs="Arial"/>
                <w:b/>
                <w:bCs/>
                <w:color w:val="252525"/>
                <w:sz w:val="24"/>
                <w:szCs w:val="24"/>
              </w:rPr>
            </w:pPr>
            <w:r>
              <w:rPr>
                <w:rFonts w:ascii="Arial" w:eastAsia="Times New Roman" w:hAnsi="Arial" w:cs="Arial"/>
                <w:b/>
                <w:bCs/>
                <w:color w:val="252525"/>
                <w:sz w:val="24"/>
                <w:szCs w:val="24"/>
              </w:rPr>
              <w:t>U.S. Postal Service</w:t>
            </w:r>
          </w:p>
          <w:p w:rsidR="00EA5198" w:rsidRPr="0027752D" w:rsidRDefault="00EA5198" w:rsidP="0027752D">
            <w:pPr>
              <w:spacing w:after="0" w:line="240" w:lineRule="auto"/>
              <w:rPr>
                <w:rFonts w:ascii="Arial" w:eastAsia="Times New Roman" w:hAnsi="Arial" w:cs="Arial"/>
                <w:color w:val="252525"/>
                <w:sz w:val="24"/>
                <w:szCs w:val="24"/>
              </w:rPr>
            </w:pPr>
          </w:p>
        </w:tc>
        <w:tc>
          <w:tcPr>
            <w:tcW w:w="1977" w:type="pct"/>
            <w:tcBorders>
              <w:top w:val="single" w:sz="6" w:space="0" w:color="EBEBEB"/>
              <w:left w:val="single" w:sz="6" w:space="0" w:color="EBEBEB"/>
              <w:bottom w:val="single" w:sz="6" w:space="0" w:color="EBEBEB"/>
              <w:right w:val="single" w:sz="6" w:space="0" w:color="EBEBEB"/>
            </w:tcBorders>
            <w:shd w:val="clear" w:color="auto" w:fill="CCCCCC"/>
          </w:tcPr>
          <w:p w:rsidR="00974ADD" w:rsidRDefault="00974ADD" w:rsidP="0027752D">
            <w:pPr>
              <w:spacing w:after="0" w:line="240" w:lineRule="auto"/>
              <w:rPr>
                <w:rFonts w:ascii="Arial" w:eastAsia="Times New Roman" w:hAnsi="Arial" w:cs="Arial"/>
                <w:b/>
                <w:bCs/>
                <w:color w:val="252525"/>
                <w:sz w:val="24"/>
                <w:szCs w:val="24"/>
              </w:rPr>
            </w:pPr>
            <w:r>
              <w:rPr>
                <w:rFonts w:ascii="Arial" w:eastAsia="Times New Roman" w:hAnsi="Arial" w:cs="Arial"/>
                <w:b/>
                <w:bCs/>
                <w:color w:val="252525"/>
                <w:sz w:val="24"/>
                <w:szCs w:val="24"/>
              </w:rPr>
              <w:t>Courier Mail</w:t>
            </w:r>
          </w:p>
          <w:p w:rsidR="00974ADD" w:rsidRDefault="006B6503" w:rsidP="0027752D">
            <w:pPr>
              <w:spacing w:after="0" w:line="240" w:lineRule="auto"/>
              <w:rPr>
                <w:rFonts w:ascii="Arial" w:eastAsia="Times New Roman" w:hAnsi="Arial" w:cs="Arial"/>
                <w:b/>
                <w:bCs/>
                <w:color w:val="252525"/>
                <w:sz w:val="24"/>
                <w:szCs w:val="24"/>
              </w:rPr>
            </w:pPr>
            <w:r>
              <w:rPr>
                <w:rFonts w:ascii="Arial" w:eastAsia="Times New Roman" w:hAnsi="Arial" w:cs="Arial"/>
                <w:b/>
                <w:bCs/>
                <w:color w:val="252525"/>
                <w:sz w:val="24"/>
                <w:szCs w:val="24"/>
              </w:rPr>
              <w:t>Em</w:t>
            </w:r>
            <w:r w:rsidR="00974ADD">
              <w:rPr>
                <w:rFonts w:ascii="Arial" w:eastAsia="Times New Roman" w:hAnsi="Arial" w:cs="Arial"/>
                <w:b/>
                <w:bCs/>
                <w:color w:val="252525"/>
                <w:sz w:val="24"/>
                <w:szCs w:val="24"/>
              </w:rPr>
              <w:t xml:space="preserve">ail </w:t>
            </w:r>
            <w:r w:rsidR="007B60F4">
              <w:rPr>
                <w:rFonts w:ascii="Arial" w:eastAsia="Times New Roman" w:hAnsi="Arial" w:cs="Arial"/>
                <w:b/>
                <w:bCs/>
                <w:color w:val="252525"/>
                <w:sz w:val="24"/>
                <w:szCs w:val="24"/>
              </w:rPr>
              <w:t>Address</w:t>
            </w:r>
          </w:p>
        </w:tc>
      </w:tr>
      <w:tr w:rsidR="00FC34B4" w:rsidRPr="0027752D" w:rsidTr="00974ADD">
        <w:trPr>
          <w:trHeight w:val="1275"/>
        </w:trPr>
        <w:tc>
          <w:tcPr>
            <w:tcW w:w="1189" w:type="pct"/>
            <w:vMerge w:val="restart"/>
            <w:tcBorders>
              <w:top w:val="single" w:sz="6" w:space="0" w:color="EBEBEB"/>
              <w:left w:val="single" w:sz="6" w:space="0" w:color="EBEBEB"/>
              <w:right w:val="single" w:sz="6" w:space="0" w:color="EBEBEB"/>
            </w:tcBorders>
            <w:tcMar>
              <w:top w:w="105" w:type="dxa"/>
              <w:left w:w="105" w:type="dxa"/>
              <w:bottom w:w="90" w:type="dxa"/>
              <w:right w:w="105" w:type="dxa"/>
            </w:tcMar>
          </w:tcPr>
          <w:p w:rsidR="00FC34B4" w:rsidRDefault="00FC34B4" w:rsidP="00FC34B4">
            <w:pPr>
              <w:spacing w:after="0" w:line="240" w:lineRule="auto"/>
              <w:rPr>
                <w:rFonts w:ascii="Arial" w:eastAsia="Times New Roman" w:hAnsi="Arial" w:cs="Arial"/>
                <w:b/>
                <w:bCs/>
                <w:sz w:val="24"/>
                <w:szCs w:val="24"/>
              </w:rPr>
            </w:pPr>
            <w:r w:rsidRPr="00614F10">
              <w:rPr>
                <w:rFonts w:ascii="Arial" w:eastAsia="Times New Roman" w:hAnsi="Arial" w:cs="Arial"/>
                <w:b/>
                <w:bCs/>
                <w:sz w:val="24"/>
                <w:szCs w:val="24"/>
              </w:rPr>
              <w:t>Nebraska Service Center Filings</w:t>
            </w:r>
          </w:p>
          <w:p w:rsidR="00FC34B4" w:rsidRDefault="00FC34B4" w:rsidP="0027752D">
            <w:pPr>
              <w:spacing w:after="0" w:line="240" w:lineRule="auto"/>
              <w:rPr>
                <w:rFonts w:ascii="Arial" w:eastAsia="Times New Roman" w:hAnsi="Arial" w:cs="Arial"/>
                <w:color w:val="252525"/>
                <w:sz w:val="24"/>
                <w:szCs w:val="24"/>
              </w:rPr>
            </w:pPr>
          </w:p>
          <w:p w:rsidR="00FC34B4" w:rsidRDefault="00FC34B4" w:rsidP="00FC34B4">
            <w:pPr>
              <w:rPr>
                <w:rFonts w:ascii="Arial" w:eastAsia="Times New Roman" w:hAnsi="Arial" w:cs="Arial"/>
                <w:sz w:val="24"/>
                <w:szCs w:val="24"/>
              </w:rPr>
            </w:pPr>
          </w:p>
          <w:p w:rsidR="00FC34B4" w:rsidRDefault="00FC34B4" w:rsidP="00FC34B4">
            <w:pPr>
              <w:rPr>
                <w:rFonts w:ascii="Arial" w:eastAsia="Times New Roman" w:hAnsi="Arial" w:cs="Arial"/>
                <w:sz w:val="24"/>
                <w:szCs w:val="24"/>
              </w:rPr>
            </w:pPr>
          </w:p>
          <w:p w:rsidR="00FC34B4" w:rsidRPr="00614F10" w:rsidRDefault="00FC34B4" w:rsidP="00FC34B4">
            <w:pPr>
              <w:ind w:firstLine="720"/>
              <w:rPr>
                <w:rFonts w:ascii="Arial" w:eastAsia="Times New Roman" w:hAnsi="Arial" w:cs="Arial"/>
                <w:b/>
                <w:bCs/>
                <w:sz w:val="24"/>
                <w:szCs w:val="24"/>
              </w:rPr>
            </w:pPr>
          </w:p>
        </w:tc>
        <w:tc>
          <w:tcPr>
            <w:tcW w:w="3811" w:type="pct"/>
            <w:gridSpan w:val="2"/>
            <w:tcBorders>
              <w:top w:val="single" w:sz="6" w:space="0" w:color="EBEBEB"/>
              <w:left w:val="single" w:sz="6" w:space="0" w:color="EBEBEB"/>
              <w:right w:val="single" w:sz="6" w:space="0" w:color="EBEBEB"/>
            </w:tcBorders>
            <w:tcMar>
              <w:top w:w="105" w:type="dxa"/>
              <w:left w:w="105" w:type="dxa"/>
              <w:bottom w:w="90" w:type="dxa"/>
              <w:right w:w="105" w:type="dxa"/>
            </w:tcMar>
          </w:tcPr>
          <w:p w:rsidR="00FC34B4" w:rsidRPr="00FC34B4" w:rsidRDefault="00FC34B4" w:rsidP="00FC34B4">
            <w:pPr>
              <w:spacing w:after="0" w:line="240" w:lineRule="auto"/>
              <w:ind w:right="-20"/>
              <w:rPr>
                <w:rFonts w:ascii="Arial" w:eastAsia="Times New Roman" w:hAnsi="Arial" w:cs="Arial"/>
                <w:sz w:val="24"/>
                <w:szCs w:val="24"/>
              </w:rPr>
            </w:pPr>
            <w:r w:rsidRPr="00FC34B4">
              <w:rPr>
                <w:rFonts w:ascii="Arial" w:eastAsia="Times New Roman" w:hAnsi="Arial" w:cs="Arial"/>
                <w:sz w:val="24"/>
                <w:szCs w:val="24"/>
              </w:rPr>
              <w:lastRenderedPageBreak/>
              <w:t>File the Form I-907/I-140 package with the Nebraska Service</w:t>
            </w:r>
          </w:p>
          <w:p w:rsidR="00FC34B4" w:rsidRPr="00FC34B4" w:rsidRDefault="00FC34B4" w:rsidP="00FC34B4">
            <w:pPr>
              <w:spacing w:before="10" w:after="0" w:line="240" w:lineRule="auto"/>
              <w:ind w:right="-20"/>
              <w:rPr>
                <w:rFonts w:ascii="Arial" w:eastAsia="Times New Roman" w:hAnsi="Arial" w:cs="Arial"/>
                <w:sz w:val="24"/>
                <w:szCs w:val="24"/>
              </w:rPr>
            </w:pPr>
            <w:r w:rsidRPr="00FC34B4">
              <w:rPr>
                <w:rFonts w:ascii="Arial" w:eastAsia="Times New Roman" w:hAnsi="Arial" w:cs="Arial"/>
                <w:sz w:val="24"/>
                <w:szCs w:val="24"/>
              </w:rPr>
              <w:t>Center if the beneficiary will be employed permanently in:</w:t>
            </w:r>
          </w:p>
          <w:p w:rsidR="00FC34B4" w:rsidRPr="00FC34B4" w:rsidRDefault="00FC34B4" w:rsidP="00FC34B4">
            <w:pPr>
              <w:spacing w:before="9" w:after="0" w:line="110" w:lineRule="exact"/>
              <w:rPr>
                <w:rFonts w:ascii="Arial" w:hAnsi="Arial" w:cs="Arial"/>
                <w:sz w:val="24"/>
                <w:szCs w:val="24"/>
              </w:rPr>
            </w:pPr>
          </w:p>
          <w:tbl>
            <w:tblPr>
              <w:tblStyle w:val="TableGrid"/>
              <w:tblW w:w="6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1530"/>
              <w:gridCol w:w="1890"/>
              <w:gridCol w:w="1800"/>
            </w:tblGrid>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sidRPr="00FC34B4">
                    <w:rPr>
                      <w:rFonts w:ascii="Arial" w:eastAsia="Times New Roman" w:hAnsi="Arial" w:cs="Arial"/>
                      <w:b/>
                      <w:bCs/>
                      <w:sz w:val="24"/>
                      <w:szCs w:val="24"/>
                    </w:rPr>
                    <w:t>Alask</w:t>
                  </w:r>
                  <w:r>
                    <w:rPr>
                      <w:rFonts w:ascii="Arial" w:eastAsia="Times New Roman" w:hAnsi="Arial" w:cs="Arial"/>
                      <w:b/>
                      <w:bCs/>
                      <w:sz w:val="24"/>
                      <w:szCs w:val="24"/>
                    </w:rPr>
                    <w:t>a</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Illinois</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Missouri</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Oregon</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Arizona</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Indiana</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Montana</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South Dakota</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California</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Iowa</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Nebraska</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Utah</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Colorado</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Kansas</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Nevada</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Washington</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Guam</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Michigan</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North Dakota</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Wisconsin</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lastRenderedPageBreak/>
                    <w:t>Hawaii</w:t>
                  </w:r>
                </w:p>
              </w:tc>
              <w:tc>
                <w:tcPr>
                  <w:tcW w:w="153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Minnesota</w:t>
                  </w:r>
                </w:p>
              </w:tc>
              <w:tc>
                <w:tcPr>
                  <w:tcW w:w="189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Ohio</w:t>
                  </w:r>
                </w:p>
              </w:tc>
              <w:tc>
                <w:tcPr>
                  <w:tcW w:w="180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Wyoming</w:t>
                  </w:r>
                </w:p>
              </w:tc>
            </w:tr>
            <w:tr w:rsidR="006B6503" w:rsidTr="00C02E37">
              <w:tc>
                <w:tcPr>
                  <w:tcW w:w="150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Idaho</w:t>
                  </w:r>
                </w:p>
              </w:tc>
              <w:tc>
                <w:tcPr>
                  <w:tcW w:w="1530" w:type="dxa"/>
                </w:tcPr>
                <w:p w:rsidR="006B6503" w:rsidRDefault="006B6503" w:rsidP="00C02E37">
                  <w:pPr>
                    <w:spacing w:before="10"/>
                    <w:ind w:right="-20"/>
                    <w:rPr>
                      <w:rFonts w:ascii="Arial" w:eastAsia="Times New Roman" w:hAnsi="Arial" w:cs="Arial"/>
                      <w:b/>
                      <w:bCs/>
                      <w:sz w:val="24"/>
                      <w:szCs w:val="24"/>
                    </w:rPr>
                  </w:pPr>
                </w:p>
              </w:tc>
              <w:tc>
                <w:tcPr>
                  <w:tcW w:w="1890" w:type="dxa"/>
                </w:tcPr>
                <w:p w:rsidR="006B6503" w:rsidRDefault="006B6503" w:rsidP="00C02E37">
                  <w:pPr>
                    <w:spacing w:before="10"/>
                    <w:ind w:right="-20"/>
                    <w:rPr>
                      <w:rFonts w:ascii="Arial" w:eastAsia="Times New Roman" w:hAnsi="Arial" w:cs="Arial"/>
                      <w:b/>
                      <w:bCs/>
                      <w:sz w:val="24"/>
                      <w:szCs w:val="24"/>
                    </w:rPr>
                  </w:pPr>
                </w:p>
              </w:tc>
              <w:tc>
                <w:tcPr>
                  <w:tcW w:w="1800" w:type="dxa"/>
                </w:tcPr>
                <w:p w:rsidR="006B6503" w:rsidRDefault="006B6503" w:rsidP="00C02E37">
                  <w:pPr>
                    <w:spacing w:before="10"/>
                    <w:ind w:right="-20"/>
                    <w:rPr>
                      <w:rFonts w:ascii="Arial" w:eastAsia="Times New Roman" w:hAnsi="Arial" w:cs="Arial"/>
                      <w:b/>
                      <w:bCs/>
                      <w:sz w:val="24"/>
                      <w:szCs w:val="24"/>
                    </w:rPr>
                  </w:pPr>
                </w:p>
              </w:tc>
            </w:tr>
          </w:tbl>
          <w:p w:rsidR="00FC34B4" w:rsidRPr="002B032D" w:rsidRDefault="00FC34B4" w:rsidP="00FC34B4">
            <w:pPr>
              <w:spacing w:before="10" w:after="0" w:line="240" w:lineRule="auto"/>
              <w:ind w:left="-26" w:right="-20"/>
              <w:rPr>
                <w:rFonts w:ascii="Arial" w:eastAsia="Times New Roman" w:hAnsi="Arial" w:cs="Arial"/>
                <w:b/>
                <w:bCs/>
                <w:sz w:val="24"/>
                <w:szCs w:val="24"/>
              </w:rPr>
            </w:pPr>
          </w:p>
        </w:tc>
      </w:tr>
      <w:tr w:rsidR="00FC34B4" w:rsidRPr="0027752D" w:rsidTr="00974ADD">
        <w:trPr>
          <w:trHeight w:val="1275"/>
        </w:trPr>
        <w:tc>
          <w:tcPr>
            <w:tcW w:w="1189" w:type="pct"/>
            <w:vMerge/>
            <w:tcBorders>
              <w:left w:val="single" w:sz="6" w:space="0" w:color="EBEBEB"/>
              <w:right w:val="single" w:sz="6" w:space="0" w:color="EBEBEB"/>
            </w:tcBorders>
            <w:tcMar>
              <w:top w:w="105" w:type="dxa"/>
              <w:left w:w="105" w:type="dxa"/>
              <w:bottom w:w="90" w:type="dxa"/>
              <w:right w:w="105" w:type="dxa"/>
            </w:tcMar>
            <w:hideMark/>
          </w:tcPr>
          <w:p w:rsidR="00FC34B4" w:rsidRPr="00FC34B4" w:rsidRDefault="00FC34B4" w:rsidP="00FC34B4">
            <w:pPr>
              <w:ind w:firstLine="720"/>
              <w:rPr>
                <w:rFonts w:ascii="Arial" w:eastAsia="Times New Roman" w:hAnsi="Arial" w:cs="Arial"/>
                <w:sz w:val="24"/>
                <w:szCs w:val="24"/>
              </w:rPr>
            </w:pPr>
          </w:p>
        </w:tc>
        <w:tc>
          <w:tcPr>
            <w:tcW w:w="1834" w:type="pct"/>
            <w:tcBorders>
              <w:top w:val="single" w:sz="6" w:space="0" w:color="EBEBEB"/>
              <w:left w:val="single" w:sz="6" w:space="0" w:color="EBEBEB"/>
              <w:right w:val="single" w:sz="6" w:space="0" w:color="EBEBEB"/>
            </w:tcBorders>
            <w:tcMar>
              <w:top w:w="105" w:type="dxa"/>
              <w:left w:w="105" w:type="dxa"/>
              <w:bottom w:w="90" w:type="dxa"/>
              <w:right w:w="105" w:type="dxa"/>
            </w:tcMar>
            <w:hideMark/>
          </w:tcPr>
          <w:p w:rsidR="00FC34B4" w:rsidRPr="00B407C3" w:rsidRDefault="00FC34B4" w:rsidP="00FC34B4">
            <w:pPr>
              <w:spacing w:after="0" w:line="240" w:lineRule="auto"/>
              <w:ind w:right="-20"/>
              <w:rPr>
                <w:rFonts w:ascii="Arial" w:eastAsia="Times New Roman" w:hAnsi="Arial" w:cs="Arial"/>
                <w:b/>
                <w:bCs/>
                <w:sz w:val="24"/>
                <w:szCs w:val="24"/>
              </w:rPr>
            </w:pPr>
            <w:r w:rsidRPr="00B407C3">
              <w:rPr>
                <w:rFonts w:ascii="Arial" w:eastAsia="Times New Roman" w:hAnsi="Arial" w:cs="Arial"/>
                <w:b/>
                <w:bCs/>
                <w:sz w:val="24"/>
                <w:szCs w:val="24"/>
              </w:rPr>
              <w:t>USCIS Nebraska Service Center</w:t>
            </w:r>
          </w:p>
          <w:p w:rsidR="00FC34B4" w:rsidRPr="00B407C3" w:rsidRDefault="00FC34B4" w:rsidP="007B60F4">
            <w:pPr>
              <w:spacing w:before="10" w:after="0" w:line="240" w:lineRule="auto"/>
              <w:ind w:left="370" w:right="-20" w:hanging="360"/>
              <w:rPr>
                <w:rFonts w:ascii="Arial" w:eastAsia="Times New Roman" w:hAnsi="Arial" w:cs="Arial"/>
                <w:sz w:val="24"/>
                <w:szCs w:val="24"/>
              </w:rPr>
            </w:pPr>
            <w:r w:rsidRPr="00B407C3">
              <w:rPr>
                <w:rFonts w:ascii="Arial" w:eastAsia="Times New Roman" w:hAnsi="Arial" w:cs="Arial"/>
                <w:sz w:val="24"/>
                <w:szCs w:val="24"/>
              </w:rPr>
              <w:t xml:space="preserve">    </w:t>
            </w:r>
          </w:p>
          <w:p w:rsidR="00FC34B4" w:rsidRPr="00B407C3" w:rsidRDefault="0025125F" w:rsidP="0025125F">
            <w:pPr>
              <w:spacing w:after="0" w:line="240" w:lineRule="auto"/>
              <w:ind w:right="-20"/>
              <w:rPr>
                <w:rFonts w:ascii="Arial" w:eastAsia="Times New Roman" w:hAnsi="Arial" w:cs="Arial"/>
                <w:sz w:val="28"/>
                <w:szCs w:val="24"/>
              </w:rPr>
            </w:pPr>
            <w:r w:rsidRPr="00B407C3">
              <w:rPr>
                <w:rFonts w:ascii="Arial" w:hAnsi="Arial" w:cs="Arial"/>
                <w:color w:val="252525"/>
                <w:sz w:val="24"/>
              </w:rPr>
              <w:t>Premium Processing</w:t>
            </w:r>
            <w:r w:rsidRPr="00B407C3">
              <w:rPr>
                <w:rFonts w:ascii="Arial" w:hAnsi="Arial" w:cs="Arial"/>
                <w:color w:val="252525"/>
                <w:sz w:val="24"/>
              </w:rPr>
              <w:br/>
              <w:t>USCIS Nebraska Service Center</w:t>
            </w:r>
            <w:r w:rsidRPr="00B407C3">
              <w:rPr>
                <w:rFonts w:ascii="Arial" w:hAnsi="Arial" w:cs="Arial"/>
                <w:color w:val="252525"/>
                <w:sz w:val="24"/>
              </w:rPr>
              <w:br/>
              <w:t>P.O. Box 87103</w:t>
            </w:r>
            <w:r w:rsidRPr="00B407C3">
              <w:rPr>
                <w:rFonts w:ascii="Arial" w:hAnsi="Arial" w:cs="Arial"/>
                <w:color w:val="252525"/>
                <w:sz w:val="24"/>
              </w:rPr>
              <w:br/>
              <w:t>Lincoln, NE 68501-7103</w:t>
            </w:r>
          </w:p>
          <w:p w:rsidR="00FC34B4" w:rsidRPr="00B407C3" w:rsidRDefault="00FC34B4" w:rsidP="00FC34B4">
            <w:pPr>
              <w:rPr>
                <w:rFonts w:ascii="Arial" w:eastAsia="Times New Roman" w:hAnsi="Arial" w:cs="Arial"/>
                <w:sz w:val="24"/>
                <w:szCs w:val="24"/>
              </w:rPr>
            </w:pPr>
          </w:p>
          <w:p w:rsidR="00FC34B4" w:rsidRPr="00B407C3" w:rsidRDefault="00FC34B4" w:rsidP="00FC34B4">
            <w:pPr>
              <w:rPr>
                <w:rFonts w:ascii="Arial" w:eastAsia="Times New Roman" w:hAnsi="Arial" w:cs="Arial"/>
                <w:sz w:val="24"/>
                <w:szCs w:val="24"/>
              </w:rPr>
            </w:pPr>
          </w:p>
          <w:p w:rsidR="00FC34B4" w:rsidRPr="00B407C3" w:rsidRDefault="00FC34B4" w:rsidP="00FC34B4">
            <w:pPr>
              <w:rPr>
                <w:rFonts w:ascii="Arial" w:eastAsia="Times New Roman" w:hAnsi="Arial" w:cs="Arial"/>
                <w:sz w:val="24"/>
                <w:szCs w:val="24"/>
              </w:rPr>
            </w:pPr>
          </w:p>
        </w:tc>
        <w:tc>
          <w:tcPr>
            <w:tcW w:w="1977" w:type="pct"/>
            <w:tcBorders>
              <w:top w:val="single" w:sz="6" w:space="0" w:color="EBEBEB"/>
              <w:left w:val="single" w:sz="6" w:space="0" w:color="EBEBEB"/>
              <w:bottom w:val="single" w:sz="6" w:space="0" w:color="EBEBEB"/>
              <w:right w:val="single" w:sz="6" w:space="0" w:color="EBEBEB"/>
            </w:tcBorders>
          </w:tcPr>
          <w:p w:rsidR="00FC34B4" w:rsidRPr="00B407C3" w:rsidRDefault="00FC34B4" w:rsidP="007B60F4">
            <w:pPr>
              <w:spacing w:before="10" w:after="0" w:line="240" w:lineRule="auto"/>
              <w:ind w:left="337" w:right="-20" w:hanging="337"/>
              <w:rPr>
                <w:rFonts w:ascii="Arial" w:eastAsia="Times New Roman" w:hAnsi="Arial" w:cs="Arial"/>
                <w:b/>
                <w:bCs/>
                <w:sz w:val="24"/>
                <w:szCs w:val="24"/>
              </w:rPr>
            </w:pPr>
            <w:r w:rsidRPr="00B407C3">
              <w:rPr>
                <w:rFonts w:ascii="Arial" w:eastAsia="Times New Roman" w:hAnsi="Arial" w:cs="Arial"/>
                <w:b/>
                <w:bCs/>
                <w:sz w:val="24"/>
                <w:szCs w:val="24"/>
              </w:rPr>
              <w:t>USCIS Nebraska Service Center</w:t>
            </w:r>
          </w:p>
          <w:p w:rsidR="00FC34B4" w:rsidRPr="00B407C3" w:rsidRDefault="00FC34B4" w:rsidP="007B60F4">
            <w:pPr>
              <w:spacing w:before="10" w:after="0" w:line="240" w:lineRule="auto"/>
              <w:ind w:left="337" w:right="-20" w:hanging="337"/>
              <w:rPr>
                <w:rFonts w:ascii="Arial" w:eastAsia="Times New Roman" w:hAnsi="Arial" w:cs="Arial"/>
                <w:b/>
                <w:bCs/>
                <w:sz w:val="24"/>
                <w:szCs w:val="24"/>
              </w:rPr>
            </w:pPr>
          </w:p>
          <w:p w:rsidR="00FC34B4" w:rsidRPr="00B407C3" w:rsidRDefault="00FC34B4" w:rsidP="007B60F4">
            <w:pPr>
              <w:spacing w:before="10" w:after="0" w:line="240" w:lineRule="auto"/>
              <w:ind w:left="337" w:right="-20" w:hanging="337"/>
              <w:rPr>
                <w:rFonts w:ascii="Arial" w:eastAsia="Times New Roman" w:hAnsi="Arial" w:cs="Arial"/>
                <w:sz w:val="24"/>
                <w:szCs w:val="24"/>
              </w:rPr>
            </w:pPr>
          </w:p>
          <w:p w:rsidR="0025125F" w:rsidRPr="00B407C3" w:rsidRDefault="0025125F" w:rsidP="00FC34B4">
            <w:pPr>
              <w:spacing w:after="0" w:line="240" w:lineRule="auto"/>
              <w:ind w:right="-20"/>
              <w:rPr>
                <w:rFonts w:ascii="Arial" w:eastAsia="Times New Roman" w:hAnsi="Arial" w:cs="Arial"/>
                <w:sz w:val="28"/>
                <w:szCs w:val="24"/>
              </w:rPr>
            </w:pPr>
            <w:r w:rsidRPr="00B407C3">
              <w:rPr>
                <w:rFonts w:ascii="Arial" w:hAnsi="Arial" w:cs="Arial"/>
                <w:color w:val="252525"/>
                <w:sz w:val="24"/>
              </w:rPr>
              <w:t>Premium Processing</w:t>
            </w:r>
            <w:r w:rsidRPr="00B407C3">
              <w:rPr>
                <w:rFonts w:ascii="Arial" w:hAnsi="Arial" w:cs="Arial"/>
                <w:color w:val="252525"/>
                <w:sz w:val="24"/>
              </w:rPr>
              <w:br/>
              <w:t>USCIS Nebraska Service Center</w:t>
            </w:r>
            <w:r w:rsidRPr="00B407C3">
              <w:rPr>
                <w:rFonts w:ascii="Arial" w:hAnsi="Arial" w:cs="Arial"/>
                <w:color w:val="252525"/>
                <w:sz w:val="24"/>
              </w:rPr>
              <w:br/>
              <w:t>850 S. Street</w:t>
            </w:r>
            <w:r w:rsidRPr="00B407C3">
              <w:rPr>
                <w:rFonts w:ascii="Arial" w:hAnsi="Arial" w:cs="Arial"/>
                <w:color w:val="252525"/>
                <w:sz w:val="24"/>
              </w:rPr>
              <w:br/>
              <w:t>Lincoln, NE 68508</w:t>
            </w:r>
          </w:p>
          <w:p w:rsidR="0025125F" w:rsidRPr="00B407C3" w:rsidRDefault="0025125F" w:rsidP="00FC34B4">
            <w:pPr>
              <w:spacing w:after="0" w:line="240" w:lineRule="auto"/>
              <w:ind w:right="-20"/>
              <w:rPr>
                <w:rFonts w:ascii="Arial" w:eastAsia="Times New Roman" w:hAnsi="Arial" w:cs="Arial"/>
                <w:sz w:val="24"/>
                <w:szCs w:val="24"/>
              </w:rPr>
            </w:pPr>
          </w:p>
          <w:p w:rsidR="00FC34B4" w:rsidRPr="00B407C3" w:rsidRDefault="006B6503" w:rsidP="00FC34B4">
            <w:pPr>
              <w:spacing w:after="0" w:line="240" w:lineRule="auto"/>
              <w:ind w:right="-20"/>
              <w:rPr>
                <w:rFonts w:ascii="Arial" w:eastAsia="Times New Roman" w:hAnsi="Arial" w:cs="Arial"/>
                <w:sz w:val="24"/>
                <w:szCs w:val="24"/>
              </w:rPr>
            </w:pPr>
            <w:r>
              <w:rPr>
                <w:rFonts w:ascii="Arial" w:eastAsia="Times New Roman" w:hAnsi="Arial" w:cs="Arial"/>
                <w:sz w:val="24"/>
                <w:szCs w:val="24"/>
              </w:rPr>
              <w:t>Em</w:t>
            </w:r>
            <w:r w:rsidR="00FC34B4" w:rsidRPr="00B407C3">
              <w:rPr>
                <w:rFonts w:ascii="Arial" w:eastAsia="Times New Roman" w:hAnsi="Arial" w:cs="Arial"/>
                <w:sz w:val="24"/>
                <w:szCs w:val="24"/>
              </w:rPr>
              <w:t>ail Address:</w:t>
            </w:r>
          </w:p>
          <w:p w:rsidR="00FC34B4" w:rsidRPr="00B407C3" w:rsidRDefault="00FC34B4" w:rsidP="00FC34B4">
            <w:pPr>
              <w:spacing w:after="0" w:line="240" w:lineRule="auto"/>
              <w:ind w:right="-20"/>
              <w:rPr>
                <w:rFonts w:ascii="Arial" w:eastAsia="Times New Roman" w:hAnsi="Arial" w:cs="Arial"/>
                <w:sz w:val="24"/>
                <w:szCs w:val="24"/>
              </w:rPr>
            </w:pPr>
            <w:r w:rsidRPr="00B407C3">
              <w:rPr>
                <w:rFonts w:ascii="Arial" w:eastAsia="Times New Roman" w:hAnsi="Arial" w:cs="Arial"/>
                <w:sz w:val="24"/>
                <w:szCs w:val="24"/>
              </w:rPr>
              <w:fldChar w:fldCharType="begin"/>
            </w:r>
            <w:r w:rsidRPr="00B407C3">
              <w:rPr>
                <w:rFonts w:ascii="Arial" w:eastAsia="Times New Roman" w:hAnsi="Arial" w:cs="Arial"/>
                <w:sz w:val="24"/>
                <w:szCs w:val="24"/>
              </w:rPr>
              <w:instrText xml:space="preserve"> HYPERLINK "mailto:</w:instrText>
            </w:r>
          </w:p>
          <w:p w:rsidR="00FC34B4" w:rsidRPr="00B407C3" w:rsidRDefault="00FC34B4" w:rsidP="00FC34B4">
            <w:pPr>
              <w:spacing w:after="0" w:line="240" w:lineRule="auto"/>
              <w:ind w:right="-20"/>
              <w:rPr>
                <w:rStyle w:val="Hyperlink"/>
                <w:rFonts w:ascii="Arial" w:eastAsia="Times New Roman" w:hAnsi="Arial" w:cs="Arial"/>
                <w:sz w:val="24"/>
                <w:szCs w:val="24"/>
              </w:rPr>
            </w:pPr>
            <w:r w:rsidRPr="00B407C3">
              <w:rPr>
                <w:rFonts w:ascii="Arial" w:eastAsia="Times New Roman" w:hAnsi="Arial" w:cs="Arial"/>
                <w:sz w:val="24"/>
                <w:szCs w:val="24"/>
              </w:rPr>
              <w:instrText xml:space="preserve">NSC-Premium.140@dhs.gov" </w:instrText>
            </w:r>
            <w:r w:rsidRPr="00B407C3">
              <w:rPr>
                <w:rFonts w:ascii="Arial" w:eastAsia="Times New Roman" w:hAnsi="Arial" w:cs="Arial"/>
                <w:sz w:val="24"/>
                <w:szCs w:val="24"/>
              </w:rPr>
              <w:fldChar w:fldCharType="separate"/>
            </w:r>
          </w:p>
          <w:p w:rsidR="00FC34B4" w:rsidRPr="00B407C3" w:rsidRDefault="00FC34B4" w:rsidP="00FC34B4">
            <w:pPr>
              <w:spacing w:after="0" w:line="240" w:lineRule="auto"/>
              <w:ind w:right="-20"/>
              <w:rPr>
                <w:rFonts w:ascii="Arial" w:eastAsia="Times New Roman" w:hAnsi="Arial" w:cs="Arial"/>
                <w:sz w:val="24"/>
                <w:szCs w:val="24"/>
              </w:rPr>
            </w:pPr>
            <w:r w:rsidRPr="00B407C3">
              <w:rPr>
                <w:rStyle w:val="Hyperlink"/>
                <w:rFonts w:ascii="Arial" w:eastAsia="Times New Roman" w:hAnsi="Arial" w:cs="Arial"/>
                <w:sz w:val="24"/>
                <w:szCs w:val="24"/>
              </w:rPr>
              <w:t>NSC-Premium.140@dhs.gov</w:t>
            </w:r>
            <w:r w:rsidRPr="00B407C3">
              <w:rPr>
                <w:rFonts w:ascii="Arial" w:eastAsia="Times New Roman" w:hAnsi="Arial" w:cs="Arial"/>
                <w:sz w:val="24"/>
                <w:szCs w:val="24"/>
              </w:rPr>
              <w:fldChar w:fldCharType="end"/>
            </w:r>
          </w:p>
        </w:tc>
      </w:tr>
      <w:tr w:rsidR="002D61B9" w:rsidRPr="0027752D" w:rsidTr="00974ADD">
        <w:tc>
          <w:tcPr>
            <w:tcW w:w="1189" w:type="pct"/>
            <w:vMerge w:val="restart"/>
            <w:tcBorders>
              <w:top w:val="single" w:sz="6" w:space="0" w:color="EBEBEB"/>
              <w:left w:val="single" w:sz="6" w:space="0" w:color="EBEBEB"/>
              <w:right w:val="single" w:sz="6" w:space="0" w:color="EBEBEB"/>
            </w:tcBorders>
            <w:tcMar>
              <w:top w:w="105" w:type="dxa"/>
              <w:left w:w="105" w:type="dxa"/>
              <w:bottom w:w="90" w:type="dxa"/>
              <w:right w:w="105" w:type="dxa"/>
            </w:tcMar>
            <w:hideMark/>
          </w:tcPr>
          <w:p w:rsidR="002D61B9" w:rsidRPr="00A928FC" w:rsidRDefault="002D61B9" w:rsidP="0027752D">
            <w:pPr>
              <w:spacing w:after="0" w:line="240" w:lineRule="auto"/>
              <w:rPr>
                <w:rFonts w:ascii="Arial" w:eastAsia="Times New Roman" w:hAnsi="Arial" w:cs="Arial"/>
                <w:color w:val="252525"/>
                <w:sz w:val="24"/>
                <w:szCs w:val="24"/>
              </w:rPr>
            </w:pPr>
            <w:r w:rsidRPr="00A928FC">
              <w:rPr>
                <w:rFonts w:ascii="Arial" w:eastAsia="Times New Roman" w:hAnsi="Arial" w:cs="Arial"/>
                <w:b/>
                <w:bCs/>
                <w:sz w:val="24"/>
                <w:szCs w:val="24"/>
              </w:rPr>
              <w:t>Texas Service Center Filings</w:t>
            </w:r>
          </w:p>
        </w:tc>
        <w:tc>
          <w:tcPr>
            <w:tcW w:w="3811" w:type="pct"/>
            <w:gridSpan w:val="2"/>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2D61B9" w:rsidRPr="007B60F4" w:rsidRDefault="002D61B9" w:rsidP="00A928FC">
            <w:pPr>
              <w:spacing w:after="0" w:line="240" w:lineRule="auto"/>
              <w:ind w:right="-20"/>
              <w:rPr>
                <w:rFonts w:ascii="Arial" w:eastAsia="Times New Roman" w:hAnsi="Arial" w:cs="Arial"/>
                <w:sz w:val="24"/>
                <w:szCs w:val="24"/>
              </w:rPr>
            </w:pPr>
            <w:r w:rsidRPr="007B60F4">
              <w:rPr>
                <w:rFonts w:ascii="Arial" w:eastAsia="Times New Roman" w:hAnsi="Arial" w:cs="Arial"/>
                <w:sz w:val="24"/>
                <w:szCs w:val="24"/>
              </w:rPr>
              <w:t>File the Form I-907/I-140 package with the Texas Service Center if the beneficiary will be employed permanently in:</w:t>
            </w:r>
          </w:p>
          <w:p w:rsidR="002D61B9" w:rsidRPr="007B60F4" w:rsidRDefault="002D61B9" w:rsidP="00A928FC">
            <w:pPr>
              <w:spacing w:before="3" w:after="0" w:line="190" w:lineRule="exact"/>
              <w:rPr>
                <w:rFonts w:ascii="Arial" w:hAnsi="Arial" w:cs="Arial"/>
                <w:sz w:val="24"/>
                <w:szCs w:val="24"/>
              </w:rPr>
            </w:pPr>
          </w:p>
          <w:tbl>
            <w:tblPr>
              <w:tblStyle w:val="TableGrid"/>
              <w:tblW w:w="6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5"/>
              <w:gridCol w:w="2160"/>
              <w:gridCol w:w="2340"/>
            </w:tblGrid>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Alabama</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Maryland</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Pennsylvania</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Arkansas</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Massachusetts</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Puerto Rico</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Connecticut</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Mississippi</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Rhode Island</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Delaware</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New Hampshire</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Tennessee</w:t>
                  </w:r>
                </w:p>
              </w:tc>
            </w:tr>
            <w:tr w:rsidR="006B6503" w:rsidTr="00C02E37">
              <w:trPr>
                <w:trHeight w:val="270"/>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 xml:space="preserve">District of Columbia </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New Jersey</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Texas</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Florida</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New Mexico</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Vermont</w:t>
                  </w:r>
                </w:p>
              </w:tc>
            </w:tr>
            <w:tr w:rsidR="006B6503" w:rsidTr="00C02E37">
              <w:trPr>
                <w:trHeight w:val="297"/>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Georgia</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New York</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Virginia</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Kentucky</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North Carolina</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U.S. Virgin Islands</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Louisiana</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South Carolina</w:t>
                  </w:r>
                </w:p>
              </w:tc>
              <w:tc>
                <w:tcPr>
                  <w:tcW w:w="234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West Virginia</w:t>
                  </w:r>
                </w:p>
              </w:tc>
            </w:tr>
            <w:tr w:rsidR="006B6503" w:rsidTr="00C02E37">
              <w:trPr>
                <w:trHeight w:val="289"/>
              </w:trPr>
              <w:tc>
                <w:tcPr>
                  <w:tcW w:w="2495"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Maine</w:t>
                  </w:r>
                </w:p>
              </w:tc>
              <w:tc>
                <w:tcPr>
                  <w:tcW w:w="2160" w:type="dxa"/>
                </w:tcPr>
                <w:p w:rsidR="006B6503" w:rsidRDefault="006B6503" w:rsidP="00C02E37">
                  <w:pPr>
                    <w:spacing w:before="10"/>
                    <w:ind w:right="-20"/>
                    <w:rPr>
                      <w:rFonts w:ascii="Arial" w:eastAsia="Times New Roman" w:hAnsi="Arial" w:cs="Arial"/>
                      <w:b/>
                      <w:bCs/>
                      <w:sz w:val="24"/>
                      <w:szCs w:val="24"/>
                    </w:rPr>
                  </w:pPr>
                  <w:r>
                    <w:rPr>
                      <w:rFonts w:ascii="Arial" w:eastAsia="Times New Roman" w:hAnsi="Arial" w:cs="Arial"/>
                      <w:b/>
                      <w:bCs/>
                      <w:sz w:val="24"/>
                      <w:szCs w:val="24"/>
                    </w:rPr>
                    <w:t>Oklahoma</w:t>
                  </w:r>
                </w:p>
              </w:tc>
              <w:tc>
                <w:tcPr>
                  <w:tcW w:w="2340" w:type="dxa"/>
                </w:tcPr>
                <w:p w:rsidR="006B6503" w:rsidRDefault="006B6503" w:rsidP="00C02E37">
                  <w:pPr>
                    <w:spacing w:before="10"/>
                    <w:ind w:right="-20"/>
                    <w:rPr>
                      <w:rFonts w:ascii="Arial" w:eastAsia="Times New Roman" w:hAnsi="Arial" w:cs="Arial"/>
                      <w:b/>
                      <w:bCs/>
                      <w:sz w:val="24"/>
                      <w:szCs w:val="24"/>
                    </w:rPr>
                  </w:pPr>
                </w:p>
              </w:tc>
            </w:tr>
          </w:tbl>
          <w:p w:rsidR="002D61B9" w:rsidRPr="00FC34B4" w:rsidRDefault="002D61B9" w:rsidP="00FC34B4">
            <w:pPr>
              <w:spacing w:after="0" w:line="250" w:lineRule="auto"/>
              <w:ind w:right="352"/>
              <w:rPr>
                <w:rFonts w:ascii="Arial" w:eastAsia="Times New Roman" w:hAnsi="Arial" w:cs="Arial"/>
                <w:sz w:val="24"/>
                <w:szCs w:val="24"/>
              </w:rPr>
            </w:pPr>
          </w:p>
        </w:tc>
      </w:tr>
      <w:tr w:rsidR="002D61B9" w:rsidRPr="0027752D" w:rsidTr="00974ADD">
        <w:tc>
          <w:tcPr>
            <w:tcW w:w="1189" w:type="pct"/>
            <w:vMerge/>
            <w:tcBorders>
              <w:left w:val="single" w:sz="6" w:space="0" w:color="EBEBEB"/>
              <w:bottom w:val="single" w:sz="6" w:space="0" w:color="EBEBEB"/>
              <w:right w:val="single" w:sz="6" w:space="0" w:color="EBEBEB"/>
            </w:tcBorders>
            <w:tcMar>
              <w:top w:w="105" w:type="dxa"/>
              <w:left w:w="105" w:type="dxa"/>
              <w:bottom w:w="90" w:type="dxa"/>
              <w:right w:w="105" w:type="dxa"/>
            </w:tcMar>
            <w:hideMark/>
          </w:tcPr>
          <w:p w:rsidR="002D61B9" w:rsidRPr="0027752D" w:rsidRDefault="002D61B9" w:rsidP="0027752D">
            <w:pPr>
              <w:spacing w:before="100" w:beforeAutospacing="1" w:after="225" w:line="240" w:lineRule="auto"/>
              <w:rPr>
                <w:rFonts w:ascii="Arial" w:eastAsia="Times New Roman" w:hAnsi="Arial" w:cs="Arial"/>
                <w:color w:val="252525"/>
                <w:sz w:val="24"/>
                <w:szCs w:val="24"/>
              </w:rPr>
            </w:pPr>
          </w:p>
        </w:tc>
        <w:tc>
          <w:tcPr>
            <w:tcW w:w="1834" w:type="pct"/>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2D61B9" w:rsidRPr="00B407C3" w:rsidRDefault="002D61B9" w:rsidP="002D61B9">
            <w:pPr>
              <w:spacing w:before="10" w:after="0" w:line="240" w:lineRule="auto"/>
              <w:ind w:right="-20"/>
              <w:rPr>
                <w:rFonts w:ascii="Arial" w:eastAsia="Times New Roman" w:hAnsi="Arial" w:cs="Arial"/>
                <w:sz w:val="24"/>
                <w:szCs w:val="24"/>
              </w:rPr>
            </w:pPr>
            <w:r w:rsidRPr="00B407C3">
              <w:rPr>
                <w:rFonts w:ascii="Arial" w:eastAsia="Times New Roman" w:hAnsi="Arial" w:cs="Arial"/>
                <w:b/>
                <w:bCs/>
                <w:sz w:val="24"/>
                <w:szCs w:val="24"/>
              </w:rPr>
              <w:t>USCIS Texas Service Center</w:t>
            </w:r>
          </w:p>
          <w:p w:rsidR="002D61B9" w:rsidRPr="00B407C3" w:rsidRDefault="002D61B9" w:rsidP="002D61B9">
            <w:pPr>
              <w:spacing w:before="10" w:after="0" w:line="240" w:lineRule="auto"/>
              <w:ind w:right="-20"/>
              <w:rPr>
                <w:rFonts w:ascii="Arial" w:eastAsia="Times New Roman" w:hAnsi="Arial" w:cs="Arial"/>
                <w:sz w:val="24"/>
                <w:szCs w:val="24"/>
              </w:rPr>
            </w:pPr>
          </w:p>
          <w:p w:rsidR="0025125F" w:rsidRPr="00B407C3" w:rsidRDefault="0025125F" w:rsidP="002D61B9">
            <w:pPr>
              <w:spacing w:before="10" w:after="0" w:line="240" w:lineRule="auto"/>
              <w:ind w:right="-20"/>
              <w:rPr>
                <w:rFonts w:ascii="Times New Roman" w:eastAsia="Times New Roman" w:hAnsi="Times New Roman" w:cs="Times New Roman"/>
                <w:sz w:val="20"/>
                <w:szCs w:val="20"/>
              </w:rPr>
            </w:pPr>
            <w:r w:rsidRPr="00B407C3">
              <w:rPr>
                <w:rFonts w:ascii="Arial" w:hAnsi="Arial" w:cs="Arial"/>
                <w:color w:val="252525"/>
                <w:sz w:val="24"/>
              </w:rPr>
              <w:t>Premium Processing</w:t>
            </w:r>
            <w:r w:rsidRPr="00B407C3">
              <w:rPr>
                <w:rFonts w:ascii="Arial" w:hAnsi="Arial" w:cs="Arial"/>
                <w:color w:val="252525"/>
                <w:sz w:val="24"/>
              </w:rPr>
              <w:br/>
              <w:t>USCIS Texas Service Center</w:t>
            </w:r>
            <w:r w:rsidRPr="00B407C3">
              <w:rPr>
                <w:rFonts w:ascii="Arial" w:hAnsi="Arial" w:cs="Arial"/>
                <w:color w:val="252525"/>
                <w:sz w:val="24"/>
              </w:rPr>
              <w:br/>
              <w:t>P.O. Box 279030</w:t>
            </w:r>
            <w:r w:rsidRPr="00B407C3">
              <w:rPr>
                <w:rFonts w:ascii="Arial" w:hAnsi="Arial" w:cs="Arial"/>
                <w:color w:val="252525"/>
                <w:sz w:val="24"/>
              </w:rPr>
              <w:br/>
              <w:t>Dallas, TX 75227-9030</w:t>
            </w:r>
          </w:p>
        </w:tc>
        <w:tc>
          <w:tcPr>
            <w:tcW w:w="1977" w:type="pct"/>
            <w:tcBorders>
              <w:top w:val="single" w:sz="6" w:space="0" w:color="EBEBEB"/>
              <w:left w:val="single" w:sz="6" w:space="0" w:color="EBEBEB"/>
              <w:bottom w:val="single" w:sz="6" w:space="0" w:color="EBEBEB"/>
              <w:right w:val="single" w:sz="6" w:space="0" w:color="EBEBEB"/>
            </w:tcBorders>
          </w:tcPr>
          <w:p w:rsidR="002D61B9" w:rsidRPr="00B407C3" w:rsidRDefault="002D61B9" w:rsidP="002D61B9">
            <w:pPr>
              <w:spacing w:before="10" w:after="0" w:line="240" w:lineRule="auto"/>
              <w:ind w:right="-20"/>
              <w:rPr>
                <w:rFonts w:ascii="Arial" w:eastAsia="Times New Roman" w:hAnsi="Arial" w:cs="Arial"/>
                <w:b/>
                <w:bCs/>
                <w:sz w:val="24"/>
                <w:szCs w:val="24"/>
              </w:rPr>
            </w:pPr>
            <w:r w:rsidRPr="00B407C3">
              <w:rPr>
                <w:rFonts w:ascii="Arial" w:eastAsia="Times New Roman" w:hAnsi="Arial" w:cs="Arial"/>
                <w:b/>
                <w:bCs/>
                <w:sz w:val="24"/>
                <w:szCs w:val="24"/>
              </w:rPr>
              <w:t>USCIS Texas Service Center</w:t>
            </w:r>
          </w:p>
          <w:p w:rsidR="002D61B9" w:rsidRPr="00B407C3" w:rsidRDefault="002D61B9" w:rsidP="002D61B9">
            <w:pPr>
              <w:spacing w:before="10" w:after="0" w:line="240" w:lineRule="auto"/>
              <w:ind w:right="-20"/>
              <w:rPr>
                <w:rFonts w:ascii="Arial" w:eastAsia="Times New Roman" w:hAnsi="Arial" w:cs="Arial"/>
                <w:sz w:val="24"/>
                <w:szCs w:val="24"/>
              </w:rPr>
            </w:pPr>
          </w:p>
          <w:p w:rsidR="0025125F" w:rsidRPr="00B407C3" w:rsidRDefault="0025125F" w:rsidP="002D61B9">
            <w:pPr>
              <w:spacing w:before="10" w:after="0" w:line="240" w:lineRule="auto"/>
              <w:ind w:right="-20"/>
              <w:rPr>
                <w:rFonts w:ascii="Arial" w:hAnsi="Arial" w:cs="Arial"/>
                <w:color w:val="252525"/>
                <w:sz w:val="24"/>
              </w:rPr>
            </w:pPr>
            <w:r w:rsidRPr="00B407C3">
              <w:rPr>
                <w:rFonts w:ascii="Arial" w:hAnsi="Arial" w:cs="Arial"/>
                <w:color w:val="252525"/>
                <w:sz w:val="24"/>
              </w:rPr>
              <w:t>Premium Processing</w:t>
            </w:r>
            <w:r w:rsidRPr="00B407C3">
              <w:rPr>
                <w:rFonts w:ascii="Arial" w:hAnsi="Arial" w:cs="Arial"/>
                <w:color w:val="252525"/>
                <w:sz w:val="24"/>
              </w:rPr>
              <w:br/>
              <w:t>USCIS Texas Service Center</w:t>
            </w:r>
            <w:r w:rsidRPr="00B407C3">
              <w:rPr>
                <w:rFonts w:ascii="Arial" w:hAnsi="Arial" w:cs="Arial"/>
                <w:color w:val="252525"/>
                <w:sz w:val="24"/>
              </w:rPr>
              <w:br/>
              <w:t>4141 North St. Augustine Road</w:t>
            </w:r>
            <w:r w:rsidRPr="00B407C3">
              <w:rPr>
                <w:rFonts w:ascii="Arial" w:hAnsi="Arial" w:cs="Arial"/>
                <w:color w:val="252525"/>
                <w:sz w:val="24"/>
              </w:rPr>
              <w:br/>
              <w:t>Dallas, TX 75227</w:t>
            </w:r>
          </w:p>
          <w:p w:rsidR="0025125F" w:rsidRPr="00B407C3" w:rsidRDefault="0025125F" w:rsidP="002D61B9">
            <w:pPr>
              <w:spacing w:before="10" w:after="0" w:line="240" w:lineRule="auto"/>
              <w:ind w:right="-20"/>
              <w:rPr>
                <w:rFonts w:ascii="Arial" w:eastAsia="Times New Roman" w:hAnsi="Arial" w:cs="Arial"/>
                <w:sz w:val="24"/>
                <w:szCs w:val="24"/>
              </w:rPr>
            </w:pPr>
          </w:p>
          <w:p w:rsidR="002D61B9" w:rsidRPr="00B407C3" w:rsidRDefault="006B6503" w:rsidP="002D61B9">
            <w:pPr>
              <w:spacing w:before="10" w:after="0" w:line="240" w:lineRule="auto"/>
              <w:ind w:right="-20"/>
              <w:rPr>
                <w:rFonts w:ascii="Arial" w:eastAsia="Times New Roman" w:hAnsi="Arial" w:cs="Arial"/>
                <w:sz w:val="24"/>
                <w:szCs w:val="24"/>
              </w:rPr>
            </w:pPr>
            <w:r>
              <w:rPr>
                <w:rFonts w:ascii="Arial" w:eastAsia="Times New Roman" w:hAnsi="Arial" w:cs="Arial"/>
                <w:sz w:val="24"/>
                <w:szCs w:val="24"/>
              </w:rPr>
              <w:t>Em</w:t>
            </w:r>
            <w:r w:rsidR="002D61B9" w:rsidRPr="00B407C3">
              <w:rPr>
                <w:rFonts w:ascii="Arial" w:eastAsia="Times New Roman" w:hAnsi="Arial" w:cs="Arial"/>
                <w:sz w:val="24"/>
                <w:szCs w:val="24"/>
              </w:rPr>
              <w:t>ail Address:</w:t>
            </w:r>
            <w:r w:rsidR="002D61B9" w:rsidRPr="00B407C3">
              <w:rPr>
                <w:rFonts w:ascii="Arial" w:eastAsia="Times New Roman" w:hAnsi="Arial" w:cs="Arial"/>
                <w:sz w:val="24"/>
                <w:szCs w:val="24"/>
              </w:rPr>
              <w:fldChar w:fldCharType="begin"/>
            </w:r>
            <w:r w:rsidR="002D61B9" w:rsidRPr="00B407C3">
              <w:rPr>
                <w:rFonts w:ascii="Arial" w:eastAsia="Times New Roman" w:hAnsi="Arial" w:cs="Arial"/>
                <w:sz w:val="24"/>
                <w:szCs w:val="24"/>
              </w:rPr>
              <w:instrText xml:space="preserve"> HYPERLINK "mailto:</w:instrText>
            </w:r>
          </w:p>
          <w:p w:rsidR="002D61B9" w:rsidRPr="00B407C3" w:rsidRDefault="002D61B9" w:rsidP="002D61B9">
            <w:pPr>
              <w:spacing w:before="10" w:after="0" w:line="240" w:lineRule="auto"/>
              <w:ind w:right="-20"/>
              <w:rPr>
                <w:rFonts w:ascii="Arial" w:eastAsia="Times New Roman" w:hAnsi="Arial" w:cs="Arial"/>
                <w:sz w:val="24"/>
                <w:szCs w:val="24"/>
              </w:rPr>
            </w:pPr>
          </w:p>
          <w:p w:rsidR="002D61B9" w:rsidRPr="00B407C3" w:rsidRDefault="002D61B9" w:rsidP="002D61B9">
            <w:pPr>
              <w:spacing w:before="10" w:after="0" w:line="240" w:lineRule="auto"/>
              <w:ind w:right="-20"/>
              <w:rPr>
                <w:rStyle w:val="Hyperlink"/>
                <w:rFonts w:ascii="Arial" w:eastAsia="Times New Roman" w:hAnsi="Arial" w:cs="Arial"/>
                <w:sz w:val="24"/>
                <w:szCs w:val="24"/>
              </w:rPr>
            </w:pPr>
            <w:r w:rsidRPr="00B407C3">
              <w:rPr>
                <w:rFonts w:ascii="Arial" w:eastAsia="Times New Roman" w:hAnsi="Arial" w:cs="Arial"/>
                <w:sz w:val="24"/>
                <w:szCs w:val="24"/>
              </w:rPr>
              <w:instrText xml:space="preserve">TSC-Premium.140@dhs.gov" </w:instrText>
            </w:r>
            <w:r w:rsidRPr="00B407C3">
              <w:rPr>
                <w:rFonts w:ascii="Arial" w:eastAsia="Times New Roman" w:hAnsi="Arial" w:cs="Arial"/>
                <w:sz w:val="24"/>
                <w:szCs w:val="24"/>
              </w:rPr>
              <w:fldChar w:fldCharType="separate"/>
            </w:r>
          </w:p>
          <w:p w:rsidR="002D61B9" w:rsidRPr="00B407C3" w:rsidRDefault="002D61B9" w:rsidP="002D61B9">
            <w:pPr>
              <w:spacing w:before="10" w:after="0" w:line="240" w:lineRule="auto"/>
              <w:ind w:right="-20"/>
              <w:rPr>
                <w:rStyle w:val="Hyperlink"/>
                <w:rFonts w:ascii="Arial" w:eastAsia="Times New Roman" w:hAnsi="Arial" w:cs="Arial"/>
                <w:sz w:val="24"/>
                <w:szCs w:val="24"/>
              </w:rPr>
            </w:pPr>
          </w:p>
          <w:p w:rsidR="002D61B9" w:rsidRPr="00B407C3" w:rsidRDefault="002D61B9" w:rsidP="002D61B9">
            <w:pPr>
              <w:spacing w:before="10" w:after="0" w:line="240" w:lineRule="auto"/>
              <w:ind w:right="-20"/>
              <w:rPr>
                <w:rFonts w:ascii="Times New Roman" w:eastAsia="Times New Roman" w:hAnsi="Times New Roman" w:cs="Times New Roman"/>
                <w:sz w:val="20"/>
                <w:szCs w:val="20"/>
              </w:rPr>
            </w:pPr>
            <w:r w:rsidRPr="00B407C3">
              <w:rPr>
                <w:rStyle w:val="Hyperlink"/>
                <w:rFonts w:ascii="Arial" w:eastAsia="Times New Roman" w:hAnsi="Arial" w:cs="Arial"/>
                <w:sz w:val="24"/>
                <w:szCs w:val="24"/>
              </w:rPr>
              <w:t>TSC-Premium.140@dhs.gov</w:t>
            </w:r>
            <w:r w:rsidRPr="00B407C3">
              <w:rPr>
                <w:rFonts w:ascii="Arial" w:eastAsia="Times New Roman" w:hAnsi="Arial" w:cs="Arial"/>
                <w:sz w:val="24"/>
                <w:szCs w:val="24"/>
              </w:rPr>
              <w:fldChar w:fldCharType="end"/>
            </w:r>
          </w:p>
        </w:tc>
      </w:tr>
      <w:tr w:rsidR="00EA5198" w:rsidRPr="0027752D" w:rsidTr="00974ADD">
        <w:tc>
          <w:tcPr>
            <w:tcW w:w="1189" w:type="pct"/>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EA5198" w:rsidRPr="00EA5198" w:rsidRDefault="00EA5198" w:rsidP="0027752D">
            <w:pPr>
              <w:spacing w:before="100" w:beforeAutospacing="1" w:after="225" w:line="240" w:lineRule="auto"/>
              <w:rPr>
                <w:rFonts w:ascii="Arial" w:eastAsia="Times New Roman" w:hAnsi="Arial" w:cs="Arial"/>
                <w:color w:val="252525"/>
                <w:sz w:val="24"/>
                <w:szCs w:val="24"/>
              </w:rPr>
            </w:pPr>
            <w:r w:rsidRPr="00EA5198">
              <w:rPr>
                <w:rFonts w:ascii="Arial" w:eastAsia="Times New Roman" w:hAnsi="Arial" w:cs="Arial"/>
                <w:b/>
                <w:bCs/>
                <w:sz w:val="24"/>
                <w:szCs w:val="24"/>
              </w:rPr>
              <w:t xml:space="preserve">California Service </w:t>
            </w:r>
            <w:r w:rsidRPr="00EA5198">
              <w:rPr>
                <w:rFonts w:ascii="Arial" w:eastAsia="Times New Roman" w:hAnsi="Arial" w:cs="Arial"/>
                <w:b/>
                <w:bCs/>
                <w:sz w:val="24"/>
                <w:szCs w:val="24"/>
              </w:rPr>
              <w:lastRenderedPageBreak/>
              <w:t>Center</w:t>
            </w:r>
          </w:p>
        </w:tc>
        <w:tc>
          <w:tcPr>
            <w:tcW w:w="1834" w:type="pct"/>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25125F" w:rsidRPr="00B407C3" w:rsidRDefault="0025125F" w:rsidP="00EA5198">
            <w:pPr>
              <w:spacing w:before="10" w:after="0" w:line="240" w:lineRule="auto"/>
              <w:ind w:right="-20"/>
              <w:rPr>
                <w:rFonts w:ascii="Times New Roman" w:eastAsia="Times New Roman" w:hAnsi="Times New Roman" w:cs="Times New Roman"/>
                <w:sz w:val="20"/>
                <w:szCs w:val="20"/>
              </w:rPr>
            </w:pPr>
            <w:r w:rsidRPr="00B407C3">
              <w:rPr>
                <w:rFonts w:ascii="Arial" w:hAnsi="Arial" w:cs="Arial"/>
                <w:color w:val="252525"/>
                <w:sz w:val="24"/>
              </w:rPr>
              <w:lastRenderedPageBreak/>
              <w:t>Premium Processing</w:t>
            </w:r>
            <w:r w:rsidRPr="00B407C3">
              <w:rPr>
                <w:rFonts w:ascii="Arial" w:hAnsi="Arial" w:cs="Arial"/>
                <w:color w:val="252525"/>
                <w:sz w:val="24"/>
              </w:rPr>
              <w:br/>
            </w:r>
            <w:r w:rsidRPr="00B407C3">
              <w:rPr>
                <w:rFonts w:ascii="Arial" w:hAnsi="Arial" w:cs="Arial"/>
                <w:color w:val="252525"/>
                <w:sz w:val="24"/>
              </w:rPr>
              <w:lastRenderedPageBreak/>
              <w:t>USCIS California Service Center</w:t>
            </w:r>
            <w:r w:rsidRPr="00B407C3">
              <w:rPr>
                <w:rFonts w:ascii="Arial" w:hAnsi="Arial" w:cs="Arial"/>
                <w:color w:val="252525"/>
                <w:sz w:val="24"/>
              </w:rPr>
              <w:br/>
              <w:t>P.O. Box 10140</w:t>
            </w:r>
            <w:r w:rsidRPr="00B407C3">
              <w:rPr>
                <w:rFonts w:ascii="Arial" w:hAnsi="Arial" w:cs="Arial"/>
                <w:color w:val="252525"/>
                <w:sz w:val="24"/>
              </w:rPr>
              <w:br/>
              <w:t>Laguna Niguel, CA 92607-0140</w:t>
            </w:r>
          </w:p>
        </w:tc>
        <w:tc>
          <w:tcPr>
            <w:tcW w:w="1977" w:type="pct"/>
            <w:tcBorders>
              <w:top w:val="single" w:sz="6" w:space="0" w:color="EBEBEB"/>
              <w:left w:val="single" w:sz="6" w:space="0" w:color="EBEBEB"/>
              <w:bottom w:val="single" w:sz="6" w:space="0" w:color="EBEBEB"/>
              <w:right w:val="single" w:sz="6" w:space="0" w:color="EBEBEB"/>
            </w:tcBorders>
          </w:tcPr>
          <w:p w:rsidR="0025125F" w:rsidRPr="00B407C3" w:rsidRDefault="0025125F" w:rsidP="00EA5198">
            <w:pPr>
              <w:spacing w:before="10" w:after="0" w:line="240" w:lineRule="auto"/>
              <w:ind w:right="-20"/>
              <w:rPr>
                <w:rFonts w:ascii="Arial" w:hAnsi="Arial" w:cs="Arial"/>
                <w:color w:val="252525"/>
                <w:sz w:val="24"/>
              </w:rPr>
            </w:pPr>
            <w:r w:rsidRPr="00B407C3">
              <w:rPr>
                <w:rFonts w:ascii="Arial" w:hAnsi="Arial" w:cs="Arial"/>
                <w:color w:val="252525"/>
                <w:sz w:val="24"/>
              </w:rPr>
              <w:lastRenderedPageBreak/>
              <w:t>Premium Processing</w:t>
            </w:r>
            <w:r w:rsidRPr="00B407C3">
              <w:rPr>
                <w:rFonts w:ascii="Arial" w:hAnsi="Arial" w:cs="Arial"/>
                <w:color w:val="252525"/>
                <w:sz w:val="24"/>
              </w:rPr>
              <w:br/>
            </w:r>
            <w:r w:rsidRPr="00B407C3">
              <w:rPr>
                <w:rFonts w:ascii="Arial" w:hAnsi="Arial" w:cs="Arial"/>
                <w:color w:val="252525"/>
                <w:sz w:val="24"/>
              </w:rPr>
              <w:lastRenderedPageBreak/>
              <w:t>USCIS California Service Center</w:t>
            </w:r>
            <w:r w:rsidRPr="00B407C3">
              <w:rPr>
                <w:rFonts w:ascii="Arial" w:hAnsi="Arial" w:cs="Arial"/>
                <w:color w:val="252525"/>
                <w:sz w:val="24"/>
              </w:rPr>
              <w:br/>
              <w:t>24000 Avila Road</w:t>
            </w:r>
            <w:r w:rsidRPr="00B407C3">
              <w:rPr>
                <w:rFonts w:ascii="Arial" w:hAnsi="Arial" w:cs="Arial"/>
                <w:color w:val="252525"/>
                <w:sz w:val="24"/>
              </w:rPr>
              <w:br/>
              <w:t>2nd Floor, Room 2312</w:t>
            </w:r>
            <w:r w:rsidRPr="00B407C3">
              <w:rPr>
                <w:rFonts w:ascii="Arial" w:hAnsi="Arial" w:cs="Arial"/>
                <w:color w:val="252525"/>
                <w:sz w:val="24"/>
              </w:rPr>
              <w:br/>
              <w:t>Laguna Niguel, CA 92677</w:t>
            </w:r>
          </w:p>
          <w:p w:rsidR="0025125F" w:rsidRPr="00B407C3" w:rsidRDefault="0025125F" w:rsidP="00EA5198">
            <w:pPr>
              <w:spacing w:before="10" w:after="0" w:line="240" w:lineRule="auto"/>
              <w:ind w:right="-20"/>
              <w:rPr>
                <w:rFonts w:ascii="Arial" w:eastAsia="Times New Roman" w:hAnsi="Arial" w:cs="Arial"/>
                <w:sz w:val="24"/>
                <w:szCs w:val="24"/>
              </w:rPr>
            </w:pPr>
          </w:p>
          <w:p w:rsidR="00EA5198" w:rsidRPr="00B407C3" w:rsidRDefault="006B6503" w:rsidP="00EA5198">
            <w:pPr>
              <w:spacing w:before="10" w:after="0" w:line="240" w:lineRule="auto"/>
              <w:ind w:right="-20"/>
              <w:rPr>
                <w:rFonts w:ascii="Arial" w:eastAsia="Times New Roman" w:hAnsi="Arial" w:cs="Arial"/>
                <w:sz w:val="24"/>
                <w:szCs w:val="24"/>
              </w:rPr>
            </w:pPr>
            <w:r>
              <w:rPr>
                <w:rFonts w:ascii="Arial" w:eastAsia="Times New Roman" w:hAnsi="Arial" w:cs="Arial"/>
                <w:sz w:val="24"/>
                <w:szCs w:val="24"/>
              </w:rPr>
              <w:t>Em</w:t>
            </w:r>
            <w:r w:rsidR="00EA5198" w:rsidRPr="00B407C3">
              <w:rPr>
                <w:rFonts w:ascii="Arial" w:eastAsia="Times New Roman" w:hAnsi="Arial" w:cs="Arial"/>
                <w:sz w:val="24"/>
                <w:szCs w:val="24"/>
              </w:rPr>
              <w:t>ail Address:</w:t>
            </w:r>
            <w:r w:rsidR="00EA5198" w:rsidRPr="00B407C3">
              <w:rPr>
                <w:rFonts w:ascii="Arial" w:eastAsia="Times New Roman" w:hAnsi="Arial" w:cs="Arial"/>
                <w:sz w:val="24"/>
                <w:szCs w:val="24"/>
              </w:rPr>
              <w:fldChar w:fldCharType="begin"/>
            </w:r>
            <w:r w:rsidR="00EA5198" w:rsidRPr="00B407C3">
              <w:rPr>
                <w:rFonts w:ascii="Arial" w:eastAsia="Times New Roman" w:hAnsi="Arial" w:cs="Arial"/>
                <w:sz w:val="24"/>
                <w:szCs w:val="24"/>
              </w:rPr>
              <w:instrText xml:space="preserve"> HYPERLINK "mailto:</w:instrText>
            </w:r>
          </w:p>
          <w:p w:rsidR="00EA5198" w:rsidRPr="00B407C3" w:rsidRDefault="00EA5198" w:rsidP="00EA5198">
            <w:pPr>
              <w:spacing w:before="10" w:after="0" w:line="240" w:lineRule="auto"/>
              <w:ind w:right="-20"/>
              <w:rPr>
                <w:rFonts w:ascii="Arial" w:eastAsia="Times New Roman" w:hAnsi="Arial" w:cs="Arial"/>
                <w:sz w:val="24"/>
                <w:szCs w:val="24"/>
              </w:rPr>
            </w:pPr>
          </w:p>
          <w:p w:rsidR="00EA5198" w:rsidRPr="00B407C3" w:rsidRDefault="00EA5198" w:rsidP="00EA5198">
            <w:pPr>
              <w:spacing w:before="10" w:after="0" w:line="240" w:lineRule="auto"/>
              <w:ind w:right="-20"/>
              <w:rPr>
                <w:rStyle w:val="Hyperlink"/>
                <w:rFonts w:ascii="Arial" w:eastAsia="Times New Roman" w:hAnsi="Arial" w:cs="Arial"/>
                <w:sz w:val="24"/>
                <w:szCs w:val="24"/>
              </w:rPr>
            </w:pPr>
            <w:r w:rsidRPr="00B407C3">
              <w:rPr>
                <w:rFonts w:ascii="Arial" w:eastAsia="Times New Roman" w:hAnsi="Arial" w:cs="Arial"/>
                <w:sz w:val="24"/>
                <w:szCs w:val="24"/>
              </w:rPr>
              <w:instrText xml:space="preserve">CSC-Premium.140@dhs.gov" </w:instrText>
            </w:r>
            <w:r w:rsidRPr="00B407C3">
              <w:rPr>
                <w:rFonts w:ascii="Arial" w:eastAsia="Times New Roman" w:hAnsi="Arial" w:cs="Arial"/>
                <w:sz w:val="24"/>
                <w:szCs w:val="24"/>
              </w:rPr>
              <w:fldChar w:fldCharType="separate"/>
            </w:r>
          </w:p>
          <w:p w:rsidR="00EA5198" w:rsidRPr="00B407C3" w:rsidRDefault="00EA5198" w:rsidP="00EA5198">
            <w:pPr>
              <w:spacing w:before="10" w:after="0" w:line="240" w:lineRule="auto"/>
              <w:ind w:right="-20"/>
              <w:rPr>
                <w:rStyle w:val="Hyperlink"/>
                <w:rFonts w:ascii="Arial" w:eastAsia="Times New Roman" w:hAnsi="Arial" w:cs="Arial"/>
                <w:sz w:val="24"/>
                <w:szCs w:val="24"/>
              </w:rPr>
            </w:pPr>
          </w:p>
          <w:p w:rsidR="00EA5198" w:rsidRPr="00B407C3" w:rsidRDefault="00EA5198" w:rsidP="00EA5198">
            <w:pPr>
              <w:spacing w:before="10" w:after="0" w:line="240" w:lineRule="auto"/>
              <w:ind w:right="-20"/>
              <w:rPr>
                <w:rFonts w:ascii="Arial" w:eastAsia="Times New Roman" w:hAnsi="Arial" w:cs="Arial"/>
                <w:sz w:val="24"/>
                <w:szCs w:val="24"/>
              </w:rPr>
            </w:pPr>
            <w:r w:rsidRPr="00B407C3">
              <w:rPr>
                <w:rStyle w:val="Hyperlink"/>
                <w:rFonts w:ascii="Arial" w:eastAsia="Times New Roman" w:hAnsi="Arial" w:cs="Arial"/>
                <w:sz w:val="24"/>
                <w:szCs w:val="24"/>
              </w:rPr>
              <w:t>CSC-Premium.140@dhs.gov</w:t>
            </w:r>
            <w:r w:rsidRPr="00B407C3">
              <w:rPr>
                <w:rFonts w:ascii="Arial" w:eastAsia="Times New Roman" w:hAnsi="Arial" w:cs="Arial"/>
                <w:sz w:val="24"/>
                <w:szCs w:val="24"/>
              </w:rPr>
              <w:fldChar w:fldCharType="end"/>
            </w:r>
          </w:p>
        </w:tc>
      </w:tr>
      <w:tr w:rsidR="00EA5198" w:rsidRPr="0027752D" w:rsidTr="00974ADD">
        <w:tc>
          <w:tcPr>
            <w:tcW w:w="1189" w:type="pct"/>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EA5198" w:rsidRPr="00EA5198" w:rsidRDefault="00EA5198" w:rsidP="0027752D">
            <w:pPr>
              <w:spacing w:before="100" w:beforeAutospacing="1" w:after="225" w:line="240" w:lineRule="auto"/>
              <w:rPr>
                <w:rFonts w:ascii="Arial" w:eastAsia="Times New Roman" w:hAnsi="Arial" w:cs="Arial"/>
                <w:color w:val="252525"/>
                <w:sz w:val="24"/>
                <w:szCs w:val="24"/>
              </w:rPr>
            </w:pPr>
            <w:r w:rsidRPr="00EA5198">
              <w:rPr>
                <w:rFonts w:ascii="Arial" w:eastAsia="Times New Roman" w:hAnsi="Arial" w:cs="Arial"/>
                <w:b/>
                <w:bCs/>
                <w:sz w:val="24"/>
                <w:szCs w:val="24"/>
              </w:rPr>
              <w:lastRenderedPageBreak/>
              <w:t>Vermont Service Center</w:t>
            </w:r>
          </w:p>
        </w:tc>
        <w:tc>
          <w:tcPr>
            <w:tcW w:w="1834" w:type="pct"/>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EA5198" w:rsidRPr="00B407C3" w:rsidRDefault="0025125F" w:rsidP="0027752D">
            <w:pPr>
              <w:spacing w:before="100" w:beforeAutospacing="1" w:after="225" w:line="240" w:lineRule="auto"/>
              <w:rPr>
                <w:rFonts w:ascii="Arial" w:eastAsia="Times New Roman" w:hAnsi="Arial" w:cs="Arial"/>
                <w:color w:val="252525"/>
                <w:sz w:val="24"/>
                <w:szCs w:val="24"/>
              </w:rPr>
            </w:pPr>
            <w:r w:rsidRPr="00B407C3">
              <w:rPr>
                <w:rFonts w:ascii="Arial" w:hAnsi="Arial" w:cs="Arial"/>
                <w:color w:val="252525"/>
                <w:sz w:val="24"/>
              </w:rPr>
              <w:t>Premium Processing</w:t>
            </w:r>
            <w:r w:rsidRPr="00B407C3">
              <w:rPr>
                <w:rFonts w:ascii="Arial" w:hAnsi="Arial" w:cs="Arial"/>
                <w:color w:val="252525"/>
                <w:sz w:val="24"/>
              </w:rPr>
              <w:br/>
              <w:t>USCIS Vermont Service Center</w:t>
            </w:r>
            <w:r w:rsidRPr="00B407C3">
              <w:rPr>
                <w:rFonts w:ascii="Arial" w:hAnsi="Arial" w:cs="Arial"/>
                <w:color w:val="252525"/>
                <w:sz w:val="24"/>
              </w:rPr>
              <w:br/>
              <w:t>30 Houghton Street</w:t>
            </w:r>
            <w:r w:rsidRPr="00B407C3">
              <w:rPr>
                <w:rFonts w:ascii="Arial" w:hAnsi="Arial" w:cs="Arial"/>
                <w:color w:val="252525"/>
                <w:sz w:val="24"/>
              </w:rPr>
              <w:br/>
              <w:t>St. Albans, VT 05479-2399</w:t>
            </w:r>
          </w:p>
        </w:tc>
        <w:tc>
          <w:tcPr>
            <w:tcW w:w="1977" w:type="pct"/>
            <w:tcBorders>
              <w:top w:val="single" w:sz="6" w:space="0" w:color="EBEBEB"/>
              <w:left w:val="single" w:sz="6" w:space="0" w:color="EBEBEB"/>
              <w:bottom w:val="single" w:sz="6" w:space="0" w:color="EBEBEB"/>
              <w:right w:val="single" w:sz="6" w:space="0" w:color="EBEBEB"/>
            </w:tcBorders>
          </w:tcPr>
          <w:p w:rsidR="0025125F" w:rsidRPr="00B407C3" w:rsidRDefault="0025125F" w:rsidP="00EA5198">
            <w:pPr>
              <w:spacing w:before="10" w:after="0" w:line="240" w:lineRule="auto"/>
              <w:ind w:right="-20"/>
              <w:rPr>
                <w:rFonts w:ascii="Arial" w:eastAsia="Times New Roman" w:hAnsi="Arial" w:cs="Arial"/>
                <w:sz w:val="24"/>
                <w:szCs w:val="24"/>
              </w:rPr>
            </w:pPr>
            <w:r w:rsidRPr="00B407C3">
              <w:rPr>
                <w:rFonts w:ascii="Arial" w:eastAsia="Times New Roman" w:hAnsi="Arial" w:cs="Arial"/>
                <w:sz w:val="24"/>
                <w:szCs w:val="24"/>
              </w:rPr>
              <w:t>Premium Processing</w:t>
            </w:r>
            <w:r w:rsidRPr="00B407C3">
              <w:rPr>
                <w:rFonts w:ascii="Arial" w:eastAsia="Times New Roman" w:hAnsi="Arial" w:cs="Arial"/>
                <w:sz w:val="24"/>
                <w:szCs w:val="24"/>
              </w:rPr>
              <w:br/>
              <w:t>USCIS Vermont Service Center</w:t>
            </w:r>
            <w:r w:rsidRPr="00B407C3">
              <w:rPr>
                <w:rFonts w:ascii="Arial" w:eastAsia="Times New Roman" w:hAnsi="Arial" w:cs="Arial"/>
                <w:sz w:val="24"/>
                <w:szCs w:val="24"/>
              </w:rPr>
              <w:br/>
              <w:t>30 Houghton Street</w:t>
            </w:r>
            <w:r w:rsidRPr="00B407C3">
              <w:rPr>
                <w:rFonts w:ascii="Arial" w:eastAsia="Times New Roman" w:hAnsi="Arial" w:cs="Arial"/>
                <w:sz w:val="24"/>
                <w:szCs w:val="24"/>
              </w:rPr>
              <w:br/>
              <w:t>St. Albans, VT 05479-2399</w:t>
            </w:r>
          </w:p>
          <w:p w:rsidR="0025125F" w:rsidRPr="00B407C3" w:rsidRDefault="0025125F" w:rsidP="00EA5198">
            <w:pPr>
              <w:spacing w:before="10" w:after="0" w:line="240" w:lineRule="auto"/>
              <w:ind w:right="-20"/>
              <w:rPr>
                <w:rFonts w:ascii="Arial" w:eastAsia="Times New Roman" w:hAnsi="Arial" w:cs="Arial"/>
                <w:sz w:val="24"/>
                <w:szCs w:val="24"/>
              </w:rPr>
            </w:pPr>
          </w:p>
          <w:p w:rsidR="00EA5198" w:rsidRPr="00B407C3" w:rsidRDefault="006B6503" w:rsidP="00EA5198">
            <w:pPr>
              <w:spacing w:before="10" w:after="0" w:line="240" w:lineRule="auto"/>
              <w:ind w:right="-20"/>
              <w:rPr>
                <w:rFonts w:ascii="Arial" w:eastAsia="Times New Roman" w:hAnsi="Arial" w:cs="Arial"/>
                <w:sz w:val="24"/>
                <w:szCs w:val="24"/>
              </w:rPr>
            </w:pPr>
            <w:r>
              <w:rPr>
                <w:rFonts w:ascii="Arial" w:eastAsia="Times New Roman" w:hAnsi="Arial" w:cs="Arial"/>
                <w:sz w:val="24"/>
                <w:szCs w:val="24"/>
              </w:rPr>
              <w:t>Em</w:t>
            </w:r>
            <w:r w:rsidR="00EA5198" w:rsidRPr="00B407C3">
              <w:rPr>
                <w:rFonts w:ascii="Arial" w:eastAsia="Times New Roman" w:hAnsi="Arial" w:cs="Arial"/>
                <w:sz w:val="24"/>
                <w:szCs w:val="24"/>
              </w:rPr>
              <w:t>ail Address:</w:t>
            </w:r>
            <w:r w:rsidR="00EA5198" w:rsidRPr="00B407C3">
              <w:rPr>
                <w:rFonts w:ascii="Arial" w:eastAsia="Times New Roman" w:hAnsi="Arial" w:cs="Arial"/>
                <w:sz w:val="24"/>
                <w:szCs w:val="24"/>
              </w:rPr>
              <w:fldChar w:fldCharType="begin"/>
            </w:r>
            <w:r w:rsidR="00EA5198" w:rsidRPr="00B407C3">
              <w:rPr>
                <w:rFonts w:ascii="Arial" w:eastAsia="Times New Roman" w:hAnsi="Arial" w:cs="Arial"/>
                <w:sz w:val="24"/>
                <w:szCs w:val="24"/>
              </w:rPr>
              <w:instrText xml:space="preserve"> HYPERLINK "mailto:</w:instrText>
            </w:r>
          </w:p>
          <w:p w:rsidR="00EA5198" w:rsidRPr="00B407C3" w:rsidRDefault="00EA5198" w:rsidP="00EA5198">
            <w:pPr>
              <w:spacing w:before="10" w:after="0" w:line="240" w:lineRule="auto"/>
              <w:ind w:right="-20"/>
              <w:rPr>
                <w:rFonts w:ascii="Arial" w:eastAsia="Times New Roman" w:hAnsi="Arial" w:cs="Arial"/>
                <w:sz w:val="24"/>
                <w:szCs w:val="24"/>
              </w:rPr>
            </w:pPr>
          </w:p>
          <w:p w:rsidR="00EA5198" w:rsidRPr="00B407C3" w:rsidRDefault="00EA5198" w:rsidP="00EA5198">
            <w:pPr>
              <w:spacing w:before="10" w:after="0" w:line="240" w:lineRule="auto"/>
              <w:ind w:right="-20"/>
              <w:rPr>
                <w:rStyle w:val="Hyperlink"/>
                <w:rFonts w:ascii="Arial" w:eastAsia="Times New Roman" w:hAnsi="Arial" w:cs="Arial"/>
                <w:sz w:val="24"/>
                <w:szCs w:val="24"/>
              </w:rPr>
            </w:pPr>
            <w:r w:rsidRPr="00B407C3">
              <w:rPr>
                <w:rFonts w:ascii="Arial" w:eastAsia="Times New Roman" w:hAnsi="Arial" w:cs="Arial"/>
                <w:sz w:val="24"/>
                <w:szCs w:val="24"/>
              </w:rPr>
              <w:instrText xml:space="preserve">VSC-Premium.140@dhs.gov" </w:instrText>
            </w:r>
            <w:r w:rsidRPr="00B407C3">
              <w:rPr>
                <w:rFonts w:ascii="Arial" w:eastAsia="Times New Roman" w:hAnsi="Arial" w:cs="Arial"/>
                <w:sz w:val="24"/>
                <w:szCs w:val="24"/>
              </w:rPr>
              <w:fldChar w:fldCharType="separate"/>
            </w:r>
          </w:p>
          <w:p w:rsidR="00EA5198" w:rsidRPr="00B407C3" w:rsidRDefault="00EA5198" w:rsidP="00EA5198">
            <w:pPr>
              <w:spacing w:before="10" w:after="0" w:line="240" w:lineRule="auto"/>
              <w:ind w:right="-20"/>
              <w:rPr>
                <w:rStyle w:val="Hyperlink"/>
                <w:rFonts w:ascii="Arial" w:eastAsia="Times New Roman" w:hAnsi="Arial" w:cs="Arial"/>
                <w:sz w:val="24"/>
                <w:szCs w:val="24"/>
              </w:rPr>
            </w:pPr>
          </w:p>
          <w:p w:rsidR="00EA5198" w:rsidRPr="00B407C3" w:rsidRDefault="00EA5198" w:rsidP="00EA5198">
            <w:pPr>
              <w:spacing w:before="10" w:after="0" w:line="240" w:lineRule="auto"/>
              <w:ind w:right="-20"/>
              <w:rPr>
                <w:rFonts w:ascii="Arial" w:eastAsia="Times New Roman" w:hAnsi="Arial" w:cs="Arial"/>
                <w:sz w:val="24"/>
                <w:szCs w:val="24"/>
              </w:rPr>
            </w:pPr>
            <w:r w:rsidRPr="00B407C3">
              <w:rPr>
                <w:rStyle w:val="Hyperlink"/>
                <w:rFonts w:ascii="Arial" w:eastAsia="Times New Roman" w:hAnsi="Arial" w:cs="Arial"/>
                <w:sz w:val="24"/>
                <w:szCs w:val="24"/>
              </w:rPr>
              <w:t>VSC-Premium.140@dhs.gov</w:t>
            </w:r>
            <w:r w:rsidRPr="00B407C3">
              <w:rPr>
                <w:rFonts w:ascii="Arial" w:eastAsia="Times New Roman" w:hAnsi="Arial" w:cs="Arial"/>
                <w:sz w:val="24"/>
                <w:szCs w:val="24"/>
              </w:rPr>
              <w:fldChar w:fldCharType="end"/>
            </w:r>
          </w:p>
        </w:tc>
      </w:tr>
    </w:tbl>
    <w:p w:rsidR="002A7E00" w:rsidRDefault="002A7E00"/>
    <w:p w:rsidR="006B6503" w:rsidRDefault="006B6503" w:rsidP="006B6503">
      <w:pPr>
        <w:spacing w:after="0" w:line="240" w:lineRule="auto"/>
        <w:ind w:right="-20"/>
        <w:rPr>
          <w:rFonts w:ascii="Times New Roman" w:eastAsia="Times New Roman" w:hAnsi="Times New Roman" w:cs="Times New Roman"/>
          <w:b/>
          <w:bCs/>
          <w:sz w:val="24"/>
          <w:szCs w:val="24"/>
        </w:rPr>
      </w:pPr>
      <w:r w:rsidRPr="00614F10">
        <w:rPr>
          <w:rFonts w:ascii="Times New Roman" w:eastAsia="Times New Roman" w:hAnsi="Times New Roman" w:cs="Times New Roman"/>
          <w:b/>
          <w:bCs/>
          <w:sz w:val="24"/>
          <w:szCs w:val="24"/>
        </w:rPr>
        <w:t>Do NOT send requests for Premium Processing to a</w:t>
      </w:r>
      <w:r>
        <w:rPr>
          <w:rFonts w:ascii="Times New Roman" w:eastAsia="Times New Roman" w:hAnsi="Times New Roman" w:cs="Times New Roman"/>
          <w:sz w:val="24"/>
          <w:szCs w:val="24"/>
        </w:rPr>
        <w:t xml:space="preserve"> </w:t>
      </w:r>
      <w:r w:rsidRPr="00614F10">
        <w:rPr>
          <w:rFonts w:ascii="Times New Roman" w:eastAsia="Times New Roman" w:hAnsi="Times New Roman" w:cs="Times New Roman"/>
          <w:b/>
          <w:bCs/>
          <w:sz w:val="24"/>
          <w:szCs w:val="24"/>
        </w:rPr>
        <w:t>USCIS Lockbox facility.</w:t>
      </w:r>
    </w:p>
    <w:p w:rsidR="006B6503" w:rsidRDefault="006B6503" w:rsidP="006B6503">
      <w:pPr>
        <w:spacing w:after="0" w:line="240" w:lineRule="auto"/>
        <w:ind w:right="-20"/>
        <w:rPr>
          <w:rFonts w:ascii="Times New Roman" w:eastAsia="Times New Roman" w:hAnsi="Times New Roman" w:cs="Times New Roman"/>
          <w:b/>
          <w:bCs/>
          <w:sz w:val="24"/>
          <w:szCs w:val="24"/>
        </w:rPr>
      </w:pPr>
    </w:p>
    <w:p w:rsidR="006B6503" w:rsidRPr="002D61B9" w:rsidRDefault="006B6503" w:rsidP="006B6503">
      <w:pPr>
        <w:spacing w:after="0" w:line="240" w:lineRule="auto"/>
        <w:ind w:right="-20"/>
        <w:rPr>
          <w:rFonts w:ascii="Times New Roman" w:eastAsia="Times New Roman" w:hAnsi="Times New Roman" w:cs="Times New Roman"/>
          <w:sz w:val="24"/>
          <w:szCs w:val="24"/>
        </w:rPr>
      </w:pPr>
      <w:r w:rsidRPr="002D61B9">
        <w:rPr>
          <w:rFonts w:ascii="Times New Roman" w:eastAsia="Times New Roman" w:hAnsi="Times New Roman" w:cs="Times New Roman"/>
          <w:b/>
          <w:bCs/>
          <w:sz w:val="24"/>
          <w:szCs w:val="24"/>
        </w:rPr>
        <w:t>Service Processing Information</w:t>
      </w:r>
    </w:p>
    <w:p w:rsidR="006B6503" w:rsidRPr="002D61B9" w:rsidRDefault="006B6503" w:rsidP="006B6503">
      <w:pPr>
        <w:spacing w:before="7" w:after="0" w:line="200" w:lineRule="exact"/>
        <w:rPr>
          <w:rFonts w:ascii="Times New Roman" w:hAnsi="Times New Roman" w:cs="Times New Roman"/>
          <w:sz w:val="24"/>
          <w:szCs w:val="24"/>
        </w:rPr>
      </w:pPr>
    </w:p>
    <w:p w:rsidR="006B6503" w:rsidRPr="002D61B9" w:rsidRDefault="006B6503" w:rsidP="006B6503">
      <w:pPr>
        <w:spacing w:after="0" w:line="250" w:lineRule="auto"/>
        <w:ind w:right="62"/>
        <w:rPr>
          <w:rFonts w:ascii="Times New Roman" w:eastAsia="Times New Roman" w:hAnsi="Times New Roman" w:cs="Times New Roman"/>
          <w:sz w:val="24"/>
          <w:szCs w:val="24"/>
        </w:rPr>
      </w:pPr>
      <w:r w:rsidRPr="002D61B9">
        <w:rPr>
          <w:rFonts w:ascii="Times New Roman" w:eastAsia="Times New Roman" w:hAnsi="Times New Roman" w:cs="Times New Roman"/>
          <w:sz w:val="24"/>
          <w:szCs w:val="24"/>
        </w:rPr>
        <w:t>Our goal at USCIS is to process all petitions and applications fairly. The processing time will vary</w:t>
      </w:r>
      <w:r>
        <w:rPr>
          <w:rFonts w:ascii="Times New Roman" w:eastAsia="Times New Roman" w:hAnsi="Times New Roman" w:cs="Times New Roman"/>
          <w:sz w:val="24"/>
          <w:szCs w:val="24"/>
        </w:rPr>
        <w:t xml:space="preserve"> </w:t>
      </w:r>
      <w:r w:rsidRPr="002D61B9">
        <w:rPr>
          <w:rFonts w:ascii="Times New Roman" w:eastAsia="Times New Roman" w:hAnsi="Times New Roman" w:cs="Times New Roman"/>
          <w:sz w:val="24"/>
          <w:szCs w:val="24"/>
        </w:rPr>
        <w:t>depending on the specific circumstances of each case. We may reject an incomplete request. We may deny your request if you do not give us the requested information or do not go to a scheduled interview.</w:t>
      </w:r>
    </w:p>
    <w:p w:rsidR="006B6503" w:rsidRPr="002D61B9" w:rsidRDefault="006B6503" w:rsidP="006B6503">
      <w:pPr>
        <w:spacing w:before="8" w:after="0" w:line="200" w:lineRule="exact"/>
        <w:rPr>
          <w:rFonts w:ascii="Times New Roman" w:hAnsi="Times New Roman" w:cs="Times New Roman"/>
          <w:sz w:val="24"/>
          <w:szCs w:val="24"/>
        </w:rPr>
      </w:pPr>
    </w:p>
    <w:p w:rsidR="006B6503" w:rsidRPr="002D61B9" w:rsidRDefault="006B6503" w:rsidP="006B6503">
      <w:pPr>
        <w:spacing w:after="0" w:line="240" w:lineRule="auto"/>
        <w:ind w:right="-20"/>
        <w:rPr>
          <w:rFonts w:ascii="Times New Roman" w:eastAsia="Times New Roman" w:hAnsi="Times New Roman" w:cs="Times New Roman"/>
          <w:sz w:val="24"/>
          <w:szCs w:val="24"/>
        </w:rPr>
      </w:pPr>
      <w:r w:rsidRPr="002D61B9">
        <w:rPr>
          <w:rFonts w:ascii="Times New Roman" w:eastAsia="Times New Roman" w:hAnsi="Times New Roman" w:cs="Times New Roman"/>
          <w:sz w:val="24"/>
          <w:szCs w:val="24"/>
        </w:rPr>
        <w:t xml:space="preserve">To request USCIS forms, call our toll-free forms line at </w:t>
      </w:r>
      <w:r w:rsidRPr="002D61B9">
        <w:rPr>
          <w:rFonts w:ascii="Times New Roman" w:eastAsia="Times New Roman" w:hAnsi="Times New Roman" w:cs="Times New Roman"/>
          <w:b/>
          <w:bCs/>
          <w:sz w:val="24"/>
          <w:szCs w:val="24"/>
        </w:rPr>
        <w:t>1-800-870-3676</w:t>
      </w:r>
      <w:r w:rsidRPr="002D61B9">
        <w:rPr>
          <w:rFonts w:ascii="Times New Roman" w:eastAsia="Times New Roman" w:hAnsi="Times New Roman" w:cs="Times New Roman"/>
          <w:sz w:val="24"/>
          <w:szCs w:val="24"/>
        </w:rPr>
        <w:t xml:space="preserve">. You may also get USCIS forms and information about immigration laws and regulations by calling our National Customer Service Center at </w:t>
      </w:r>
      <w:r w:rsidRPr="002D61B9">
        <w:rPr>
          <w:rFonts w:ascii="Times New Roman" w:eastAsia="Times New Roman" w:hAnsi="Times New Roman" w:cs="Times New Roman"/>
          <w:b/>
          <w:bCs/>
          <w:sz w:val="24"/>
          <w:szCs w:val="24"/>
        </w:rPr>
        <w:t xml:space="preserve">1-800-375-5283 </w:t>
      </w:r>
      <w:r w:rsidRPr="002D61B9">
        <w:rPr>
          <w:rFonts w:ascii="Times New Roman" w:eastAsia="Times New Roman" w:hAnsi="Times New Roman" w:cs="Times New Roman"/>
          <w:sz w:val="24"/>
          <w:szCs w:val="24"/>
        </w:rPr>
        <w:t xml:space="preserve">or visiting the USCIS Internet </w:t>
      </w:r>
      <w:r>
        <w:rPr>
          <w:rFonts w:ascii="Times New Roman" w:eastAsia="Times New Roman" w:hAnsi="Times New Roman" w:cs="Times New Roman"/>
          <w:sz w:val="24"/>
          <w:szCs w:val="24"/>
        </w:rPr>
        <w:t>web</w:t>
      </w:r>
      <w:r w:rsidRPr="002D61B9">
        <w:rPr>
          <w:rFonts w:ascii="Times New Roman" w:eastAsia="Times New Roman" w:hAnsi="Times New Roman" w:cs="Times New Roman"/>
          <w:sz w:val="24"/>
          <w:szCs w:val="24"/>
        </w:rPr>
        <w:t xml:space="preserve">site at </w:t>
      </w:r>
      <w:hyperlink r:id="rId18">
        <w:r w:rsidRPr="002D61B9">
          <w:rPr>
            <w:rFonts w:ascii="Times New Roman" w:eastAsia="Times New Roman" w:hAnsi="Times New Roman" w:cs="Times New Roman"/>
            <w:b/>
            <w:bCs/>
            <w:color w:val="0000FF"/>
            <w:sz w:val="24"/>
            <w:szCs w:val="24"/>
            <w:u w:val="single" w:color="0000FF"/>
          </w:rPr>
          <w:t>www.uscis.gov</w:t>
        </w:r>
        <w:r w:rsidRPr="002D61B9">
          <w:rPr>
            <w:rFonts w:ascii="Times New Roman" w:eastAsia="Times New Roman" w:hAnsi="Times New Roman" w:cs="Times New Roman"/>
            <w:b/>
            <w:bCs/>
            <w:color w:val="000000"/>
            <w:sz w:val="24"/>
            <w:szCs w:val="24"/>
          </w:rPr>
          <w:t>.</w:t>
        </w:r>
      </w:hyperlink>
    </w:p>
    <w:p w:rsidR="006B6503" w:rsidRPr="002D61B9" w:rsidRDefault="006B6503" w:rsidP="006B6503">
      <w:pPr>
        <w:spacing w:before="6" w:after="0" w:line="180" w:lineRule="exact"/>
        <w:rPr>
          <w:rFonts w:ascii="Times New Roman" w:hAnsi="Times New Roman" w:cs="Times New Roman"/>
          <w:sz w:val="24"/>
          <w:szCs w:val="24"/>
        </w:rPr>
      </w:pPr>
    </w:p>
    <w:p w:rsidR="006B6503" w:rsidRDefault="006B6503" w:rsidP="006B6503">
      <w:r w:rsidRPr="002D61B9">
        <w:rPr>
          <w:rFonts w:ascii="Times New Roman" w:eastAsia="Times New Roman" w:hAnsi="Times New Roman" w:cs="Times New Roman"/>
          <w:sz w:val="24"/>
          <w:szCs w:val="24"/>
        </w:rPr>
        <w:t>If you change your address, you must complete Form AR-11, Alien's Change of Address Card, according to the instructions on the form.</w:t>
      </w:r>
    </w:p>
    <w:sectPr w:rsidR="006B6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61C4"/>
    <w:multiLevelType w:val="hybridMultilevel"/>
    <w:tmpl w:val="0640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2D"/>
    <w:rsid w:val="00167D2E"/>
    <w:rsid w:val="0025125F"/>
    <w:rsid w:val="0027752D"/>
    <w:rsid w:val="002A7E00"/>
    <w:rsid w:val="002B032D"/>
    <w:rsid w:val="002D61B9"/>
    <w:rsid w:val="002E69E0"/>
    <w:rsid w:val="00614F10"/>
    <w:rsid w:val="006B6503"/>
    <w:rsid w:val="0071746C"/>
    <w:rsid w:val="00764C38"/>
    <w:rsid w:val="007B60F4"/>
    <w:rsid w:val="00974ADD"/>
    <w:rsid w:val="00A928FC"/>
    <w:rsid w:val="00B407C3"/>
    <w:rsid w:val="00BE25F5"/>
    <w:rsid w:val="00EA5198"/>
    <w:rsid w:val="00F54409"/>
    <w:rsid w:val="00FC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52D"/>
    <w:pPr>
      <w:spacing w:before="100" w:beforeAutospacing="1" w:after="22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52D"/>
    <w:rPr>
      <w:b/>
      <w:bCs/>
    </w:rPr>
  </w:style>
  <w:style w:type="character" w:styleId="Hyperlink">
    <w:name w:val="Hyperlink"/>
    <w:basedOn w:val="DefaultParagraphFont"/>
    <w:uiPriority w:val="99"/>
    <w:unhideWhenUsed/>
    <w:rsid w:val="00614F10"/>
    <w:rPr>
      <w:color w:val="0000FF" w:themeColor="hyperlink"/>
      <w:u w:val="single"/>
    </w:rPr>
  </w:style>
  <w:style w:type="character" w:styleId="FollowedHyperlink">
    <w:name w:val="FollowedHyperlink"/>
    <w:basedOn w:val="DefaultParagraphFont"/>
    <w:uiPriority w:val="99"/>
    <w:semiHidden/>
    <w:unhideWhenUsed/>
    <w:rsid w:val="002B032D"/>
    <w:rPr>
      <w:color w:val="800080" w:themeColor="followedHyperlink"/>
      <w:u w:val="single"/>
    </w:rPr>
  </w:style>
  <w:style w:type="character" w:styleId="CommentReference">
    <w:name w:val="annotation reference"/>
    <w:basedOn w:val="DefaultParagraphFont"/>
    <w:uiPriority w:val="99"/>
    <w:semiHidden/>
    <w:unhideWhenUsed/>
    <w:rsid w:val="00F54409"/>
    <w:rPr>
      <w:sz w:val="16"/>
      <w:szCs w:val="16"/>
    </w:rPr>
  </w:style>
  <w:style w:type="paragraph" w:styleId="CommentText">
    <w:name w:val="annotation text"/>
    <w:basedOn w:val="Normal"/>
    <w:link w:val="CommentTextChar"/>
    <w:uiPriority w:val="99"/>
    <w:semiHidden/>
    <w:unhideWhenUsed/>
    <w:rsid w:val="00F54409"/>
    <w:pPr>
      <w:spacing w:line="240" w:lineRule="auto"/>
    </w:pPr>
    <w:rPr>
      <w:sz w:val="20"/>
      <w:szCs w:val="20"/>
    </w:rPr>
  </w:style>
  <w:style w:type="character" w:customStyle="1" w:styleId="CommentTextChar">
    <w:name w:val="Comment Text Char"/>
    <w:basedOn w:val="DefaultParagraphFont"/>
    <w:link w:val="CommentText"/>
    <w:uiPriority w:val="99"/>
    <w:semiHidden/>
    <w:rsid w:val="00F54409"/>
    <w:rPr>
      <w:sz w:val="20"/>
      <w:szCs w:val="20"/>
    </w:rPr>
  </w:style>
  <w:style w:type="paragraph" w:styleId="CommentSubject">
    <w:name w:val="annotation subject"/>
    <w:basedOn w:val="CommentText"/>
    <w:next w:val="CommentText"/>
    <w:link w:val="CommentSubjectChar"/>
    <w:uiPriority w:val="99"/>
    <w:semiHidden/>
    <w:unhideWhenUsed/>
    <w:rsid w:val="00F54409"/>
    <w:rPr>
      <w:b/>
      <w:bCs/>
    </w:rPr>
  </w:style>
  <w:style w:type="character" w:customStyle="1" w:styleId="CommentSubjectChar">
    <w:name w:val="Comment Subject Char"/>
    <w:basedOn w:val="CommentTextChar"/>
    <w:link w:val="CommentSubject"/>
    <w:uiPriority w:val="99"/>
    <w:semiHidden/>
    <w:rsid w:val="00F54409"/>
    <w:rPr>
      <w:b/>
      <w:bCs/>
      <w:sz w:val="20"/>
      <w:szCs w:val="20"/>
    </w:rPr>
  </w:style>
  <w:style w:type="paragraph" w:styleId="BalloonText">
    <w:name w:val="Balloon Text"/>
    <w:basedOn w:val="Normal"/>
    <w:link w:val="BalloonTextChar"/>
    <w:uiPriority w:val="99"/>
    <w:semiHidden/>
    <w:unhideWhenUsed/>
    <w:rsid w:val="00F54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09"/>
    <w:rPr>
      <w:rFonts w:ascii="Tahoma" w:hAnsi="Tahoma" w:cs="Tahoma"/>
      <w:sz w:val="16"/>
      <w:szCs w:val="16"/>
    </w:rPr>
  </w:style>
  <w:style w:type="table" w:styleId="TableGrid">
    <w:name w:val="Table Grid"/>
    <w:basedOn w:val="TableNormal"/>
    <w:uiPriority w:val="59"/>
    <w:rsid w:val="006B6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52D"/>
    <w:pPr>
      <w:spacing w:before="100" w:beforeAutospacing="1" w:after="22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52D"/>
    <w:rPr>
      <w:b/>
      <w:bCs/>
    </w:rPr>
  </w:style>
  <w:style w:type="character" w:styleId="Hyperlink">
    <w:name w:val="Hyperlink"/>
    <w:basedOn w:val="DefaultParagraphFont"/>
    <w:uiPriority w:val="99"/>
    <w:unhideWhenUsed/>
    <w:rsid w:val="00614F10"/>
    <w:rPr>
      <w:color w:val="0000FF" w:themeColor="hyperlink"/>
      <w:u w:val="single"/>
    </w:rPr>
  </w:style>
  <w:style w:type="character" w:styleId="FollowedHyperlink">
    <w:name w:val="FollowedHyperlink"/>
    <w:basedOn w:val="DefaultParagraphFont"/>
    <w:uiPriority w:val="99"/>
    <w:semiHidden/>
    <w:unhideWhenUsed/>
    <w:rsid w:val="002B032D"/>
    <w:rPr>
      <w:color w:val="800080" w:themeColor="followedHyperlink"/>
      <w:u w:val="single"/>
    </w:rPr>
  </w:style>
  <w:style w:type="character" w:styleId="CommentReference">
    <w:name w:val="annotation reference"/>
    <w:basedOn w:val="DefaultParagraphFont"/>
    <w:uiPriority w:val="99"/>
    <w:semiHidden/>
    <w:unhideWhenUsed/>
    <w:rsid w:val="00F54409"/>
    <w:rPr>
      <w:sz w:val="16"/>
      <w:szCs w:val="16"/>
    </w:rPr>
  </w:style>
  <w:style w:type="paragraph" w:styleId="CommentText">
    <w:name w:val="annotation text"/>
    <w:basedOn w:val="Normal"/>
    <w:link w:val="CommentTextChar"/>
    <w:uiPriority w:val="99"/>
    <w:semiHidden/>
    <w:unhideWhenUsed/>
    <w:rsid w:val="00F54409"/>
    <w:pPr>
      <w:spacing w:line="240" w:lineRule="auto"/>
    </w:pPr>
    <w:rPr>
      <w:sz w:val="20"/>
      <w:szCs w:val="20"/>
    </w:rPr>
  </w:style>
  <w:style w:type="character" w:customStyle="1" w:styleId="CommentTextChar">
    <w:name w:val="Comment Text Char"/>
    <w:basedOn w:val="DefaultParagraphFont"/>
    <w:link w:val="CommentText"/>
    <w:uiPriority w:val="99"/>
    <w:semiHidden/>
    <w:rsid w:val="00F54409"/>
    <w:rPr>
      <w:sz w:val="20"/>
      <w:szCs w:val="20"/>
    </w:rPr>
  </w:style>
  <w:style w:type="paragraph" w:styleId="CommentSubject">
    <w:name w:val="annotation subject"/>
    <w:basedOn w:val="CommentText"/>
    <w:next w:val="CommentText"/>
    <w:link w:val="CommentSubjectChar"/>
    <w:uiPriority w:val="99"/>
    <w:semiHidden/>
    <w:unhideWhenUsed/>
    <w:rsid w:val="00F54409"/>
    <w:rPr>
      <w:b/>
      <w:bCs/>
    </w:rPr>
  </w:style>
  <w:style w:type="character" w:customStyle="1" w:styleId="CommentSubjectChar">
    <w:name w:val="Comment Subject Char"/>
    <w:basedOn w:val="CommentTextChar"/>
    <w:link w:val="CommentSubject"/>
    <w:uiPriority w:val="99"/>
    <w:semiHidden/>
    <w:rsid w:val="00F54409"/>
    <w:rPr>
      <w:b/>
      <w:bCs/>
      <w:sz w:val="20"/>
      <w:szCs w:val="20"/>
    </w:rPr>
  </w:style>
  <w:style w:type="paragraph" w:styleId="BalloonText">
    <w:name w:val="Balloon Text"/>
    <w:basedOn w:val="Normal"/>
    <w:link w:val="BalloonTextChar"/>
    <w:uiPriority w:val="99"/>
    <w:semiHidden/>
    <w:unhideWhenUsed/>
    <w:rsid w:val="00F54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09"/>
    <w:rPr>
      <w:rFonts w:ascii="Tahoma" w:hAnsi="Tahoma" w:cs="Tahoma"/>
      <w:sz w:val="16"/>
      <w:szCs w:val="16"/>
    </w:rPr>
  </w:style>
  <w:style w:type="table" w:styleId="TableGrid">
    <w:name w:val="Table Grid"/>
    <w:basedOn w:val="TableNormal"/>
    <w:uiPriority w:val="59"/>
    <w:rsid w:val="006B6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04607">
      <w:bodyDiv w:val="1"/>
      <w:marLeft w:val="0"/>
      <w:marRight w:val="0"/>
      <w:marTop w:val="0"/>
      <w:marBottom w:val="0"/>
      <w:divBdr>
        <w:top w:val="none" w:sz="0" w:space="0" w:color="auto"/>
        <w:left w:val="none" w:sz="0" w:space="0" w:color="auto"/>
        <w:bottom w:val="none" w:sz="0" w:space="0" w:color="auto"/>
        <w:right w:val="none" w:sz="0" w:space="0" w:color="auto"/>
      </w:divBdr>
      <w:divsChild>
        <w:div w:id="1370447751">
          <w:marLeft w:val="0"/>
          <w:marRight w:val="0"/>
          <w:marTop w:val="0"/>
          <w:marBottom w:val="0"/>
          <w:divBdr>
            <w:top w:val="none" w:sz="0" w:space="0" w:color="auto"/>
            <w:left w:val="none" w:sz="0" w:space="0" w:color="auto"/>
            <w:bottom w:val="none" w:sz="0" w:space="0" w:color="auto"/>
            <w:right w:val="none" w:sz="0" w:space="0" w:color="auto"/>
          </w:divBdr>
          <w:divsChild>
            <w:div w:id="701979032">
              <w:marLeft w:val="0"/>
              <w:marRight w:val="0"/>
              <w:marTop w:val="0"/>
              <w:marBottom w:val="0"/>
              <w:divBdr>
                <w:top w:val="none" w:sz="0" w:space="0" w:color="auto"/>
                <w:left w:val="none" w:sz="0" w:space="0" w:color="auto"/>
                <w:bottom w:val="none" w:sz="0" w:space="0" w:color="auto"/>
                <w:right w:val="none" w:sz="0" w:space="0" w:color="auto"/>
              </w:divBdr>
              <w:divsChild>
                <w:div w:id="359159995">
                  <w:marLeft w:val="0"/>
                  <w:marRight w:val="0"/>
                  <w:marTop w:val="0"/>
                  <w:marBottom w:val="0"/>
                  <w:divBdr>
                    <w:top w:val="none" w:sz="0" w:space="0" w:color="auto"/>
                    <w:left w:val="none" w:sz="0" w:space="0" w:color="auto"/>
                    <w:bottom w:val="none" w:sz="0" w:space="0" w:color="auto"/>
                    <w:right w:val="none" w:sz="0" w:space="0" w:color="auto"/>
                  </w:divBdr>
                  <w:divsChild>
                    <w:div w:id="1231770864">
                      <w:marLeft w:val="0"/>
                      <w:marRight w:val="0"/>
                      <w:marTop w:val="0"/>
                      <w:marBottom w:val="0"/>
                      <w:divBdr>
                        <w:top w:val="none" w:sz="0" w:space="0" w:color="auto"/>
                        <w:left w:val="none" w:sz="0" w:space="0" w:color="auto"/>
                        <w:bottom w:val="none" w:sz="0" w:space="0" w:color="auto"/>
                        <w:right w:val="none" w:sz="0" w:space="0" w:color="auto"/>
                      </w:divBdr>
                      <w:divsChild>
                        <w:div w:id="722993467">
                          <w:marLeft w:val="0"/>
                          <w:marRight w:val="0"/>
                          <w:marTop w:val="0"/>
                          <w:marBottom w:val="0"/>
                          <w:divBdr>
                            <w:top w:val="none" w:sz="0" w:space="0" w:color="auto"/>
                            <w:left w:val="none" w:sz="0" w:space="0" w:color="auto"/>
                            <w:bottom w:val="none" w:sz="0" w:space="0" w:color="auto"/>
                            <w:right w:val="none" w:sz="0" w:space="0" w:color="auto"/>
                          </w:divBdr>
                          <w:divsChild>
                            <w:div w:id="474418768">
                              <w:marLeft w:val="0"/>
                              <w:marRight w:val="0"/>
                              <w:marTop w:val="0"/>
                              <w:marBottom w:val="0"/>
                              <w:divBdr>
                                <w:top w:val="none" w:sz="0" w:space="0" w:color="auto"/>
                                <w:left w:val="none" w:sz="0" w:space="0" w:color="auto"/>
                                <w:bottom w:val="none" w:sz="0" w:space="0" w:color="auto"/>
                                <w:right w:val="none" w:sz="0" w:space="0" w:color="auto"/>
                              </w:divBdr>
                              <w:divsChild>
                                <w:div w:id="1156411330">
                                  <w:marLeft w:val="0"/>
                                  <w:marRight w:val="0"/>
                                  <w:marTop w:val="0"/>
                                  <w:marBottom w:val="0"/>
                                  <w:divBdr>
                                    <w:top w:val="none" w:sz="0" w:space="0" w:color="auto"/>
                                    <w:left w:val="none" w:sz="0" w:space="0" w:color="auto"/>
                                    <w:bottom w:val="none" w:sz="0" w:space="0" w:color="auto"/>
                                    <w:right w:val="none" w:sz="0" w:space="0" w:color="auto"/>
                                  </w:divBdr>
                                  <w:divsChild>
                                    <w:div w:id="472874401">
                                      <w:marLeft w:val="0"/>
                                      <w:marRight w:val="0"/>
                                      <w:marTop w:val="0"/>
                                      <w:marBottom w:val="0"/>
                                      <w:divBdr>
                                        <w:top w:val="none" w:sz="0" w:space="0" w:color="auto"/>
                                        <w:left w:val="none" w:sz="0" w:space="0" w:color="auto"/>
                                        <w:bottom w:val="none" w:sz="0" w:space="0" w:color="auto"/>
                                        <w:right w:val="none" w:sz="0" w:space="0" w:color="auto"/>
                                      </w:divBdr>
                                      <w:divsChild>
                                        <w:div w:id="1420560438">
                                          <w:marLeft w:val="0"/>
                                          <w:marRight w:val="0"/>
                                          <w:marTop w:val="0"/>
                                          <w:marBottom w:val="0"/>
                                          <w:divBdr>
                                            <w:top w:val="none" w:sz="0" w:space="0" w:color="auto"/>
                                            <w:left w:val="none" w:sz="0" w:space="0" w:color="auto"/>
                                            <w:bottom w:val="none" w:sz="0" w:space="0" w:color="auto"/>
                                            <w:right w:val="none" w:sz="0" w:space="0" w:color="auto"/>
                                          </w:divBdr>
                                          <w:divsChild>
                                            <w:div w:id="1143354427">
                                              <w:marLeft w:val="0"/>
                                              <w:marRight w:val="0"/>
                                              <w:marTop w:val="0"/>
                                              <w:marBottom w:val="0"/>
                                              <w:divBdr>
                                                <w:top w:val="none" w:sz="0" w:space="0" w:color="auto"/>
                                                <w:left w:val="none" w:sz="0" w:space="0" w:color="auto"/>
                                                <w:bottom w:val="none" w:sz="0" w:space="0" w:color="auto"/>
                                                <w:right w:val="none" w:sz="0" w:space="0" w:color="auto"/>
                                              </w:divBdr>
                                              <w:divsChild>
                                                <w:div w:id="1109548270">
                                                  <w:marLeft w:val="0"/>
                                                  <w:marRight w:val="0"/>
                                                  <w:marTop w:val="0"/>
                                                  <w:marBottom w:val="0"/>
                                                  <w:divBdr>
                                                    <w:top w:val="none" w:sz="0" w:space="0" w:color="auto"/>
                                                    <w:left w:val="none" w:sz="0" w:space="0" w:color="auto"/>
                                                    <w:bottom w:val="none" w:sz="0" w:space="0" w:color="auto"/>
                                                    <w:right w:val="none" w:sz="0" w:space="0" w:color="auto"/>
                                                  </w:divBdr>
                                                  <w:divsChild>
                                                    <w:div w:id="1853640148">
                                                      <w:marLeft w:val="0"/>
                                                      <w:marRight w:val="0"/>
                                                      <w:marTop w:val="0"/>
                                                      <w:marBottom w:val="0"/>
                                                      <w:divBdr>
                                                        <w:top w:val="none" w:sz="0" w:space="0" w:color="auto"/>
                                                        <w:left w:val="none" w:sz="0" w:space="0" w:color="auto"/>
                                                        <w:bottom w:val="none" w:sz="0" w:space="0" w:color="auto"/>
                                                        <w:right w:val="none" w:sz="0" w:space="0" w:color="auto"/>
                                                      </w:divBdr>
                                                      <w:divsChild>
                                                        <w:div w:id="1792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forms/how-do-i-use-premium-processing-service" TargetMode="External"/><Relationship Id="rId13" Type="http://schemas.openxmlformats.org/officeDocument/2006/relationships/hyperlink" Target="http://www.uscis.gov/i-129-addresses" TargetMode="External"/><Relationship Id="rId18"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hyperlink" Target="http://www.uscis.gov/i-907" TargetMode="External"/><Relationship Id="rId12" Type="http://schemas.openxmlformats.org/officeDocument/2006/relationships/hyperlink" Target="http://www.uscis.gov/i-129-addresses" TargetMode="External"/><Relationship Id="rId17" Type="http://schemas.openxmlformats.org/officeDocument/2006/relationships/hyperlink" Target="http://www.uscis.gov/i-140-addresses" TargetMode="External"/><Relationship Id="rId2" Type="http://schemas.openxmlformats.org/officeDocument/2006/relationships/numbering" Target="numbering.xml"/><Relationship Id="rId16" Type="http://schemas.openxmlformats.org/officeDocument/2006/relationships/hyperlink" Target="http://www.uscis.gov/i-140-addres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sites/default/files/files/form/i-129instr.pdf" TargetMode="External"/><Relationship Id="rId5" Type="http://schemas.openxmlformats.org/officeDocument/2006/relationships/settings" Target="settings.xml"/><Relationship Id="rId15" Type="http://schemas.openxmlformats.org/officeDocument/2006/relationships/hyperlink" Target="http://www.uscis.gov/i-140" TargetMode="External"/><Relationship Id="rId10" Type="http://schemas.openxmlformats.org/officeDocument/2006/relationships/hyperlink" Target="http://www.uscis.gov/node/412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z02RSCULL23\share1$\OIDP\FORMS\Forms%20Branch\2-Forms\1-Public%20Use%20Forms\I%20Forms\I-907\2014%20Revision\www.uscis.gov" TargetMode="External"/><Relationship Id="rId14" Type="http://schemas.openxmlformats.org/officeDocument/2006/relationships/hyperlink" Target="http://www.uscis.gov/node/41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2DF71-DC27-4AFD-B782-BB9E4509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c:creator>
  <cp:lastModifiedBy>QR</cp:lastModifiedBy>
  <cp:revision>3</cp:revision>
  <dcterms:created xsi:type="dcterms:W3CDTF">2014-06-25T21:34:00Z</dcterms:created>
  <dcterms:modified xsi:type="dcterms:W3CDTF">2014-06-27T20:03:00Z</dcterms:modified>
</cp:coreProperties>
</file>