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7E7" w:rsidRPr="009B57E7" w:rsidRDefault="009B57E7" w:rsidP="009B57E7">
      <w:pPr>
        <w:spacing w:after="200" w:line="240" w:lineRule="auto"/>
        <w:ind w:left="360" w:right="252"/>
        <w:rPr>
          <w:rFonts w:ascii="Arial" w:eastAsia="Calibri" w:hAnsi="Arial" w:cs="Arial"/>
          <w:b/>
          <w:sz w:val="52"/>
          <w:szCs w:val="52"/>
        </w:rPr>
      </w:pPr>
    </w:p>
    <w:p w:rsidR="00943553" w:rsidRDefault="00943553" w:rsidP="009B57E7">
      <w:pPr>
        <w:spacing w:after="200" w:line="240" w:lineRule="auto"/>
        <w:ind w:left="360" w:right="252"/>
        <w:rPr>
          <w:rFonts w:ascii="Arial" w:eastAsia="Calibri" w:hAnsi="Arial" w:cs="Arial"/>
          <w:b/>
          <w:sz w:val="52"/>
          <w:szCs w:val="52"/>
        </w:rPr>
      </w:pPr>
    </w:p>
    <w:p w:rsidR="009B57E7" w:rsidRPr="009B57E7" w:rsidRDefault="00A17705" w:rsidP="009B57E7">
      <w:pPr>
        <w:spacing w:after="200" w:line="240" w:lineRule="auto"/>
        <w:ind w:left="360" w:right="252"/>
        <w:rPr>
          <w:rFonts w:ascii="Arial" w:eastAsia="Calibri" w:hAnsi="Arial" w:cs="Arial"/>
          <w:b/>
          <w:sz w:val="52"/>
          <w:szCs w:val="52"/>
        </w:rPr>
      </w:pPr>
      <w:r>
        <w:rPr>
          <w:rFonts w:ascii="Arial" w:eastAsia="Calibri" w:hAnsi="Arial" w:cs="Arial"/>
          <w:b/>
          <w:sz w:val="52"/>
          <w:szCs w:val="52"/>
        </w:rPr>
        <w:t>Attachment 1</w:t>
      </w:r>
      <w:r w:rsidR="009B57E7" w:rsidRPr="009B57E7">
        <w:rPr>
          <w:rFonts w:ascii="Arial" w:eastAsia="Calibri" w:hAnsi="Arial" w:cs="Arial"/>
          <w:b/>
          <w:sz w:val="52"/>
          <w:szCs w:val="52"/>
        </w:rPr>
        <w:t xml:space="preserve"> – </w:t>
      </w:r>
      <w:r>
        <w:rPr>
          <w:rFonts w:ascii="Arial" w:eastAsia="Calibri" w:hAnsi="Arial" w:cs="Arial"/>
          <w:b/>
          <w:sz w:val="52"/>
          <w:szCs w:val="52"/>
        </w:rPr>
        <w:t>Pretest Report</w:t>
      </w:r>
    </w:p>
    <w:p w:rsidR="009B57E7" w:rsidRPr="009B57E7" w:rsidRDefault="009B57E7" w:rsidP="009B57E7">
      <w:pPr>
        <w:spacing w:after="200" w:line="240" w:lineRule="auto"/>
        <w:ind w:left="360" w:right="252"/>
        <w:rPr>
          <w:rFonts w:ascii="Arial" w:eastAsia="Calibri" w:hAnsi="Arial" w:cs="Arial"/>
          <w:sz w:val="48"/>
          <w:szCs w:val="48"/>
        </w:rPr>
      </w:pPr>
    </w:p>
    <w:p w:rsidR="009B57E7" w:rsidRPr="003537CF" w:rsidRDefault="009B57E7" w:rsidP="009B57E7">
      <w:pPr>
        <w:spacing w:after="200" w:line="360" w:lineRule="auto"/>
        <w:ind w:left="360" w:right="259"/>
        <w:rPr>
          <w:rFonts w:ascii="Arial" w:eastAsia="Calibri" w:hAnsi="Arial" w:cs="Arial"/>
          <w:sz w:val="40"/>
          <w:szCs w:val="40"/>
        </w:rPr>
      </w:pPr>
      <w:r w:rsidRPr="009B57E7">
        <w:rPr>
          <w:rFonts w:ascii="Arial" w:eastAsia="Calibri" w:hAnsi="Arial" w:cs="Arial"/>
          <w:sz w:val="40"/>
          <w:szCs w:val="40"/>
        </w:rPr>
        <w:t>Fast R</w:t>
      </w:r>
      <w:r w:rsidR="004E78F2">
        <w:rPr>
          <w:rFonts w:ascii="Arial" w:eastAsia="Calibri" w:hAnsi="Arial" w:cs="Arial"/>
          <w:sz w:val="40"/>
          <w:szCs w:val="40"/>
        </w:rPr>
        <w:t>esponse Survey System (FRSS) 108</w:t>
      </w:r>
      <w:r w:rsidRPr="009B57E7">
        <w:rPr>
          <w:rFonts w:ascii="Arial" w:eastAsia="Calibri" w:hAnsi="Arial" w:cs="Arial"/>
          <w:sz w:val="40"/>
          <w:szCs w:val="40"/>
        </w:rPr>
        <w:t xml:space="preserve">: </w:t>
      </w:r>
      <w:r w:rsidR="003537CF" w:rsidRPr="003537CF">
        <w:rPr>
          <w:rFonts w:ascii="Arial" w:eastAsia="Calibri" w:hAnsi="Arial" w:cs="Arial"/>
          <w:sz w:val="40"/>
          <w:szCs w:val="40"/>
        </w:rPr>
        <w:t xml:space="preserve">Career and Technical Education </w:t>
      </w:r>
      <w:r w:rsidR="00943553">
        <w:rPr>
          <w:rFonts w:ascii="Arial" w:eastAsia="Calibri" w:hAnsi="Arial" w:cs="Arial"/>
          <w:sz w:val="40"/>
          <w:szCs w:val="40"/>
        </w:rPr>
        <w:t xml:space="preserve">(CTE) </w:t>
      </w:r>
      <w:r w:rsidR="003537CF" w:rsidRPr="003537CF">
        <w:rPr>
          <w:rFonts w:ascii="Arial" w:eastAsia="Calibri" w:hAnsi="Arial" w:cs="Arial"/>
          <w:sz w:val="40"/>
          <w:szCs w:val="40"/>
        </w:rPr>
        <w:t>Programs in Public School Districts</w:t>
      </w:r>
    </w:p>
    <w:p w:rsidR="009B57E7" w:rsidRPr="009B57E7" w:rsidRDefault="009B57E7" w:rsidP="009B57E7">
      <w:pPr>
        <w:spacing w:after="200" w:line="240" w:lineRule="auto"/>
        <w:ind w:left="360" w:right="252"/>
        <w:rPr>
          <w:rFonts w:ascii="Arial" w:eastAsia="Calibri" w:hAnsi="Arial" w:cs="Arial"/>
          <w:sz w:val="40"/>
          <w:szCs w:val="40"/>
        </w:rPr>
      </w:pPr>
    </w:p>
    <w:p w:rsidR="009B57E7" w:rsidRPr="009B57E7" w:rsidRDefault="009B57E7" w:rsidP="009B57E7">
      <w:pPr>
        <w:spacing w:after="200" w:line="240" w:lineRule="auto"/>
        <w:ind w:left="360" w:right="252"/>
        <w:rPr>
          <w:rFonts w:ascii="Arial" w:eastAsia="Calibri" w:hAnsi="Arial" w:cs="Arial"/>
          <w:sz w:val="32"/>
          <w:szCs w:val="32"/>
        </w:rPr>
      </w:pPr>
      <w:r w:rsidRPr="009B57E7">
        <w:rPr>
          <w:rFonts w:ascii="Arial" w:eastAsia="Calibri" w:hAnsi="Arial" w:cs="Arial"/>
          <w:sz w:val="32"/>
          <w:szCs w:val="32"/>
        </w:rPr>
        <w:t>OMB# 1850-0733 v.</w:t>
      </w:r>
      <w:r w:rsidR="00B364F2">
        <w:rPr>
          <w:rFonts w:ascii="Arial" w:eastAsia="Calibri" w:hAnsi="Arial" w:cs="Arial"/>
          <w:sz w:val="32"/>
          <w:szCs w:val="32"/>
        </w:rPr>
        <w:t>32</w:t>
      </w: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9B57E7" w:rsidP="009B57E7">
      <w:pPr>
        <w:spacing w:after="200" w:line="240" w:lineRule="auto"/>
        <w:ind w:left="360" w:right="252"/>
        <w:rPr>
          <w:rFonts w:ascii="Arial" w:eastAsia="Calibri" w:hAnsi="Arial" w:cs="Arial"/>
          <w:sz w:val="32"/>
          <w:szCs w:val="32"/>
        </w:rPr>
      </w:pPr>
    </w:p>
    <w:p w:rsidR="009B57E7" w:rsidRPr="009B57E7" w:rsidRDefault="004E78F2" w:rsidP="009B57E7">
      <w:pPr>
        <w:spacing w:line="240" w:lineRule="auto"/>
        <w:ind w:left="360" w:right="259"/>
        <w:rPr>
          <w:rFonts w:ascii="Arial" w:eastAsia="Calibri" w:hAnsi="Arial" w:cs="Arial"/>
          <w:sz w:val="32"/>
          <w:szCs w:val="32"/>
        </w:rPr>
      </w:pPr>
      <w:r>
        <w:rPr>
          <w:rFonts w:ascii="Arial" w:eastAsia="Calibri" w:hAnsi="Arial" w:cs="Arial"/>
          <w:sz w:val="32"/>
          <w:szCs w:val="32"/>
        </w:rPr>
        <w:t>October 2016</w:t>
      </w:r>
    </w:p>
    <w:p w:rsidR="009B57E7" w:rsidRPr="009B57E7" w:rsidRDefault="009B57E7" w:rsidP="009B57E7">
      <w:pPr>
        <w:spacing w:line="240" w:lineRule="auto"/>
        <w:ind w:left="360" w:right="259"/>
        <w:rPr>
          <w:rFonts w:ascii="Arial" w:eastAsia="Calibri" w:hAnsi="Arial" w:cs="Arial"/>
          <w:sz w:val="32"/>
          <w:szCs w:val="32"/>
        </w:rPr>
      </w:pPr>
      <w:smartTag w:uri="urn:schemas-microsoft-com:office:smarttags" w:element="place">
        <w:smartTag w:uri="urn:schemas-microsoft-com:office:smarttags" w:element="PlaceName">
          <w:r w:rsidRPr="009B57E7">
            <w:rPr>
              <w:rFonts w:ascii="Arial" w:eastAsia="Calibri" w:hAnsi="Arial" w:cs="Arial"/>
              <w:sz w:val="32"/>
              <w:szCs w:val="32"/>
            </w:rPr>
            <w:t>National</w:t>
          </w:r>
        </w:smartTag>
        <w:r w:rsidRPr="009B57E7">
          <w:rPr>
            <w:rFonts w:ascii="Arial" w:eastAsia="Calibri" w:hAnsi="Arial" w:cs="Arial"/>
            <w:sz w:val="32"/>
            <w:szCs w:val="32"/>
          </w:rPr>
          <w:t xml:space="preserve"> </w:t>
        </w:r>
        <w:smartTag w:uri="urn:schemas-microsoft-com:office:smarttags" w:element="PlaceType">
          <w:r w:rsidRPr="009B57E7">
            <w:rPr>
              <w:rFonts w:ascii="Arial" w:eastAsia="Calibri" w:hAnsi="Arial" w:cs="Arial"/>
              <w:sz w:val="32"/>
              <w:szCs w:val="32"/>
            </w:rPr>
            <w:t>Center</w:t>
          </w:r>
        </w:smartTag>
      </w:smartTag>
      <w:r w:rsidRPr="009B57E7">
        <w:rPr>
          <w:rFonts w:ascii="Arial" w:eastAsia="Calibri" w:hAnsi="Arial" w:cs="Arial"/>
          <w:sz w:val="32"/>
          <w:szCs w:val="32"/>
        </w:rPr>
        <w:t xml:space="preserve"> for Education Statistics</w:t>
      </w:r>
    </w:p>
    <w:p w:rsidR="009B57E7" w:rsidRPr="009B57E7" w:rsidRDefault="009B57E7" w:rsidP="009B57E7">
      <w:pPr>
        <w:spacing w:line="240" w:lineRule="auto"/>
        <w:ind w:left="360" w:right="259"/>
        <w:rPr>
          <w:rFonts w:ascii="Arial" w:eastAsia="Calibri" w:hAnsi="Arial" w:cs="Arial"/>
          <w:sz w:val="32"/>
          <w:szCs w:val="32"/>
        </w:rPr>
      </w:pPr>
      <w:smartTag w:uri="urn:schemas-microsoft-com:office:smarttags" w:element="place">
        <w:smartTag w:uri="urn:schemas-microsoft-com:office:smarttags" w:element="country-region">
          <w:r w:rsidRPr="009B57E7">
            <w:rPr>
              <w:rFonts w:ascii="Arial" w:eastAsia="Calibri" w:hAnsi="Arial" w:cs="Arial"/>
              <w:sz w:val="32"/>
              <w:szCs w:val="32"/>
            </w:rPr>
            <w:t>U.S.</w:t>
          </w:r>
        </w:smartTag>
      </w:smartTag>
      <w:r w:rsidRPr="009B57E7">
        <w:rPr>
          <w:rFonts w:ascii="Arial" w:eastAsia="Calibri" w:hAnsi="Arial" w:cs="Arial"/>
          <w:sz w:val="32"/>
          <w:szCs w:val="32"/>
        </w:rPr>
        <w:t xml:space="preserve"> Department of Education</w:t>
      </w:r>
    </w:p>
    <w:p w:rsidR="009B57E7" w:rsidRDefault="009B57E7" w:rsidP="009B57E7">
      <w:pPr>
        <w:spacing w:after="200" w:line="276" w:lineRule="auto"/>
        <w:rPr>
          <w:rFonts w:ascii="Calibri" w:eastAsia="Calibri" w:hAnsi="Calibri"/>
          <w:sz w:val="22"/>
          <w:szCs w:val="22"/>
        </w:rPr>
      </w:pPr>
    </w:p>
    <w:p w:rsidR="004E78F2" w:rsidRDefault="004E78F2" w:rsidP="009B57E7">
      <w:pPr>
        <w:spacing w:after="200" w:line="276" w:lineRule="auto"/>
        <w:rPr>
          <w:rFonts w:ascii="Calibri" w:eastAsia="Calibri" w:hAnsi="Calibri"/>
          <w:sz w:val="22"/>
          <w:szCs w:val="22"/>
        </w:rPr>
      </w:pPr>
    </w:p>
    <w:p w:rsidR="00316740" w:rsidRPr="009B57E7" w:rsidRDefault="00316740" w:rsidP="009B57E7">
      <w:pPr>
        <w:spacing w:after="200" w:line="276" w:lineRule="auto"/>
        <w:rPr>
          <w:rFonts w:ascii="Calibri" w:eastAsia="Calibri" w:hAnsi="Calibri"/>
          <w:sz w:val="22"/>
          <w:szCs w:val="22"/>
        </w:rPr>
        <w:sectPr w:rsidR="00316740" w:rsidRPr="009B57E7" w:rsidSect="00943553">
          <w:pgSz w:w="12240" w:h="15840" w:code="1"/>
          <w:pgMar w:top="1008" w:right="720" w:bottom="432" w:left="720" w:header="720" w:footer="576" w:gutter="0"/>
          <w:cols w:space="720"/>
          <w:titlePg/>
          <w:docGrid w:linePitch="326"/>
        </w:sectPr>
      </w:pPr>
    </w:p>
    <w:tbl>
      <w:tblPr>
        <w:tblW w:w="5000" w:type="pct"/>
        <w:tblLayout w:type="fixed"/>
        <w:tblCellMar>
          <w:left w:w="115" w:type="dxa"/>
          <w:right w:w="115" w:type="dxa"/>
        </w:tblCellMar>
        <w:tblLook w:val="0000" w:firstRow="0" w:lastRow="0" w:firstColumn="0" w:lastColumn="0" w:noHBand="0" w:noVBand="0"/>
      </w:tblPr>
      <w:tblGrid>
        <w:gridCol w:w="1154"/>
        <w:gridCol w:w="8220"/>
      </w:tblGrid>
      <w:tr w:rsidR="00A17705" w:rsidRPr="00A17705" w:rsidTr="00943553">
        <w:tc>
          <w:tcPr>
            <w:tcW w:w="1152" w:type="dxa"/>
          </w:tcPr>
          <w:p w:rsidR="00A17705" w:rsidRPr="00A17705" w:rsidRDefault="00A17705" w:rsidP="00A17705">
            <w:pPr>
              <w:rPr>
                <w:rFonts w:ascii="Times New Roman" w:hAnsi="Times New Roman"/>
                <w:sz w:val="22"/>
                <w:szCs w:val="22"/>
              </w:rPr>
            </w:pPr>
            <w:r w:rsidRPr="00A17705">
              <w:rPr>
                <w:rFonts w:ascii="Times New Roman" w:hAnsi="Times New Roman"/>
                <w:sz w:val="22"/>
                <w:szCs w:val="22"/>
              </w:rPr>
              <w:lastRenderedPageBreak/>
              <w:t>Date:</w:t>
            </w:r>
          </w:p>
        </w:tc>
        <w:tc>
          <w:tcPr>
            <w:tcW w:w="8208" w:type="dxa"/>
          </w:tcPr>
          <w:p w:rsidR="00A17705" w:rsidRPr="00A17705" w:rsidRDefault="00A17705" w:rsidP="00A17705">
            <w:pPr>
              <w:rPr>
                <w:rFonts w:ascii="Times New Roman" w:hAnsi="Times New Roman"/>
                <w:sz w:val="22"/>
                <w:szCs w:val="22"/>
              </w:rPr>
            </w:pPr>
            <w:bookmarkStart w:id="0" w:name="Date"/>
            <w:bookmarkEnd w:id="0"/>
            <w:r w:rsidRPr="00A17705">
              <w:rPr>
                <w:rFonts w:ascii="Times New Roman" w:hAnsi="Times New Roman"/>
                <w:sz w:val="22"/>
                <w:szCs w:val="22"/>
              </w:rPr>
              <w:t>October 3, 2016</w:t>
            </w:r>
          </w:p>
        </w:tc>
      </w:tr>
      <w:tr w:rsidR="00A17705" w:rsidRPr="00A17705" w:rsidTr="00943553">
        <w:tc>
          <w:tcPr>
            <w:tcW w:w="1152" w:type="dxa"/>
            <w:gridSpan w:val="2"/>
          </w:tcPr>
          <w:p w:rsidR="00A17705" w:rsidRPr="00A17705" w:rsidRDefault="00A17705" w:rsidP="00A17705">
            <w:pPr>
              <w:rPr>
                <w:rFonts w:ascii="Times New Roman" w:hAnsi="Times New Roman"/>
                <w:sz w:val="22"/>
                <w:szCs w:val="22"/>
              </w:rPr>
            </w:pPr>
          </w:p>
        </w:tc>
      </w:tr>
      <w:tr w:rsidR="00A17705" w:rsidRPr="00A17705" w:rsidTr="00943553">
        <w:tc>
          <w:tcPr>
            <w:tcW w:w="1152" w:type="dxa"/>
          </w:tcPr>
          <w:p w:rsidR="00A17705" w:rsidRPr="00A17705" w:rsidRDefault="00A17705" w:rsidP="00A17705">
            <w:pPr>
              <w:rPr>
                <w:rFonts w:ascii="Times New Roman" w:hAnsi="Times New Roman"/>
                <w:sz w:val="22"/>
                <w:szCs w:val="22"/>
              </w:rPr>
            </w:pPr>
            <w:r w:rsidRPr="00A17705">
              <w:rPr>
                <w:rFonts w:ascii="Times New Roman" w:hAnsi="Times New Roman"/>
                <w:sz w:val="22"/>
                <w:szCs w:val="22"/>
              </w:rPr>
              <w:t>To:</w:t>
            </w:r>
          </w:p>
        </w:tc>
        <w:tc>
          <w:tcPr>
            <w:tcW w:w="8208" w:type="dxa"/>
          </w:tcPr>
          <w:p w:rsidR="00A17705" w:rsidRPr="00A17705" w:rsidRDefault="00A17705" w:rsidP="00A17705">
            <w:pPr>
              <w:rPr>
                <w:rFonts w:ascii="Times New Roman" w:hAnsi="Times New Roman"/>
                <w:sz w:val="22"/>
                <w:szCs w:val="22"/>
              </w:rPr>
            </w:pPr>
            <w:bookmarkStart w:id="1" w:name="To"/>
            <w:bookmarkEnd w:id="1"/>
            <w:r w:rsidRPr="00A17705">
              <w:rPr>
                <w:rFonts w:ascii="Times New Roman" w:hAnsi="Times New Roman"/>
                <w:sz w:val="22"/>
                <w:szCs w:val="22"/>
              </w:rPr>
              <w:t>Braden Goetz</w:t>
            </w:r>
          </w:p>
          <w:p w:rsidR="00A17705" w:rsidRPr="00A17705" w:rsidRDefault="00A17705" w:rsidP="00A17705">
            <w:pPr>
              <w:rPr>
                <w:rFonts w:ascii="Times New Roman" w:hAnsi="Times New Roman"/>
                <w:sz w:val="22"/>
                <w:szCs w:val="22"/>
              </w:rPr>
            </w:pPr>
            <w:r w:rsidRPr="00A17705">
              <w:rPr>
                <w:rFonts w:ascii="Times New Roman" w:hAnsi="Times New Roman"/>
                <w:sz w:val="22"/>
                <w:szCs w:val="22"/>
              </w:rPr>
              <w:t>Sharon Miller</w:t>
            </w:r>
          </w:p>
        </w:tc>
      </w:tr>
      <w:tr w:rsidR="00A17705" w:rsidRPr="00A17705" w:rsidTr="00943553">
        <w:tc>
          <w:tcPr>
            <w:tcW w:w="1152" w:type="dxa"/>
            <w:gridSpan w:val="2"/>
          </w:tcPr>
          <w:p w:rsidR="00A17705" w:rsidRPr="00A17705" w:rsidRDefault="00A17705" w:rsidP="00A17705">
            <w:pPr>
              <w:rPr>
                <w:rFonts w:ascii="Times New Roman" w:hAnsi="Times New Roman"/>
                <w:sz w:val="22"/>
                <w:szCs w:val="22"/>
              </w:rPr>
            </w:pPr>
          </w:p>
        </w:tc>
      </w:tr>
      <w:tr w:rsidR="00A17705" w:rsidRPr="00A17705" w:rsidTr="00943553">
        <w:tc>
          <w:tcPr>
            <w:tcW w:w="1152" w:type="dxa"/>
          </w:tcPr>
          <w:p w:rsidR="00A17705" w:rsidRPr="00A17705" w:rsidRDefault="00A17705" w:rsidP="00A17705">
            <w:pPr>
              <w:rPr>
                <w:rFonts w:ascii="Times New Roman" w:hAnsi="Times New Roman"/>
                <w:sz w:val="22"/>
                <w:szCs w:val="22"/>
              </w:rPr>
            </w:pPr>
            <w:r w:rsidRPr="00A17705">
              <w:rPr>
                <w:rFonts w:ascii="Times New Roman" w:hAnsi="Times New Roman"/>
                <w:sz w:val="22"/>
                <w:szCs w:val="22"/>
              </w:rPr>
              <w:t>From:</w:t>
            </w:r>
          </w:p>
        </w:tc>
        <w:tc>
          <w:tcPr>
            <w:tcW w:w="8208" w:type="dxa"/>
          </w:tcPr>
          <w:p w:rsidR="00A17705" w:rsidRPr="00A17705" w:rsidRDefault="00A17705" w:rsidP="00A17705">
            <w:pPr>
              <w:rPr>
                <w:rFonts w:ascii="Times New Roman" w:hAnsi="Times New Roman"/>
                <w:sz w:val="22"/>
                <w:szCs w:val="22"/>
              </w:rPr>
            </w:pPr>
            <w:bookmarkStart w:id="2" w:name="From"/>
            <w:bookmarkEnd w:id="2"/>
            <w:r w:rsidRPr="00A17705">
              <w:rPr>
                <w:rFonts w:ascii="Times New Roman" w:hAnsi="Times New Roman"/>
                <w:sz w:val="22"/>
                <w:szCs w:val="22"/>
              </w:rPr>
              <w:t>Cindy Gray</w:t>
            </w:r>
          </w:p>
          <w:p w:rsidR="00A17705" w:rsidRPr="00A17705" w:rsidRDefault="00A17705" w:rsidP="00A17705">
            <w:pPr>
              <w:rPr>
                <w:rFonts w:ascii="Times New Roman" w:hAnsi="Times New Roman"/>
                <w:sz w:val="22"/>
                <w:szCs w:val="22"/>
              </w:rPr>
            </w:pPr>
            <w:r w:rsidRPr="00A17705">
              <w:rPr>
                <w:rFonts w:ascii="Times New Roman" w:hAnsi="Times New Roman"/>
                <w:sz w:val="22"/>
                <w:szCs w:val="22"/>
              </w:rPr>
              <w:t>Laurie Lewis</w:t>
            </w:r>
          </w:p>
        </w:tc>
      </w:tr>
      <w:tr w:rsidR="00A17705" w:rsidRPr="00A17705" w:rsidTr="00943553">
        <w:tc>
          <w:tcPr>
            <w:tcW w:w="1152" w:type="dxa"/>
            <w:gridSpan w:val="2"/>
          </w:tcPr>
          <w:p w:rsidR="00A17705" w:rsidRPr="00A17705" w:rsidRDefault="00A17705" w:rsidP="00A17705">
            <w:pPr>
              <w:rPr>
                <w:rFonts w:ascii="Times New Roman" w:hAnsi="Times New Roman"/>
                <w:sz w:val="22"/>
                <w:szCs w:val="22"/>
              </w:rPr>
            </w:pPr>
          </w:p>
        </w:tc>
      </w:tr>
      <w:tr w:rsidR="00A17705" w:rsidRPr="00A17705" w:rsidTr="00943553">
        <w:tc>
          <w:tcPr>
            <w:tcW w:w="1152" w:type="dxa"/>
          </w:tcPr>
          <w:p w:rsidR="00A17705" w:rsidRPr="00A17705" w:rsidRDefault="00A17705" w:rsidP="00A17705">
            <w:pPr>
              <w:rPr>
                <w:rFonts w:ascii="Times New Roman" w:hAnsi="Times New Roman"/>
                <w:sz w:val="22"/>
                <w:szCs w:val="22"/>
              </w:rPr>
            </w:pPr>
            <w:r w:rsidRPr="00A17705">
              <w:rPr>
                <w:rFonts w:ascii="Times New Roman" w:hAnsi="Times New Roman"/>
                <w:sz w:val="22"/>
                <w:szCs w:val="22"/>
              </w:rPr>
              <w:t>Subject:</w:t>
            </w:r>
          </w:p>
        </w:tc>
        <w:tc>
          <w:tcPr>
            <w:tcW w:w="8208" w:type="dxa"/>
          </w:tcPr>
          <w:p w:rsidR="00A17705" w:rsidRPr="00A17705" w:rsidRDefault="00A17705" w:rsidP="00A17705">
            <w:pPr>
              <w:rPr>
                <w:rFonts w:ascii="Times New Roman" w:hAnsi="Times New Roman"/>
                <w:sz w:val="22"/>
                <w:szCs w:val="22"/>
              </w:rPr>
            </w:pPr>
            <w:bookmarkStart w:id="3" w:name="Subject"/>
            <w:bookmarkEnd w:id="3"/>
            <w:r w:rsidRPr="00A17705">
              <w:rPr>
                <w:rFonts w:ascii="Times New Roman" w:hAnsi="Times New Roman"/>
                <w:sz w:val="22"/>
                <w:szCs w:val="22"/>
              </w:rPr>
              <w:t>FRSS 108 Career and Technical Education Programs:</w:t>
            </w:r>
          </w:p>
          <w:p w:rsidR="00A17705" w:rsidRPr="00A17705" w:rsidRDefault="00A17705" w:rsidP="00A17705">
            <w:pPr>
              <w:rPr>
                <w:rFonts w:ascii="Times New Roman" w:hAnsi="Times New Roman"/>
                <w:sz w:val="22"/>
                <w:szCs w:val="22"/>
              </w:rPr>
            </w:pPr>
            <w:r w:rsidRPr="00A17705">
              <w:rPr>
                <w:rFonts w:ascii="Times New Roman" w:hAnsi="Times New Roman"/>
                <w:sz w:val="22"/>
                <w:szCs w:val="22"/>
              </w:rPr>
              <w:t>Pretest Results</w:t>
            </w:r>
          </w:p>
        </w:tc>
      </w:tr>
    </w:tbl>
    <w:p w:rsidR="00A17705" w:rsidRPr="00A17705" w:rsidRDefault="00A17705" w:rsidP="00A17705">
      <w:pPr>
        <w:spacing w:before="360" w:after="240"/>
        <w:rPr>
          <w:rFonts w:ascii="Times New Roman" w:hAnsi="Times New Roman"/>
          <w:sz w:val="22"/>
          <w:szCs w:val="22"/>
        </w:rPr>
      </w:pPr>
      <w:r w:rsidRPr="00A17705">
        <w:rPr>
          <w:rFonts w:ascii="Times New Roman" w:hAnsi="Times New Roman"/>
          <w:sz w:val="22"/>
          <w:szCs w:val="22"/>
        </w:rPr>
        <w:t>This memo describes findings from the pretest calls for the FRSS 108 survey on career and technical e</w:t>
      </w:r>
      <w:bookmarkStart w:id="4" w:name="_GoBack"/>
      <w:bookmarkEnd w:id="4"/>
      <w:r w:rsidRPr="00A17705">
        <w:rPr>
          <w:rFonts w:ascii="Times New Roman" w:hAnsi="Times New Roman"/>
          <w:sz w:val="22"/>
          <w:szCs w:val="22"/>
        </w:rPr>
        <w:t>ducation (CTE) programs. Calls were conducted with district-level personnel most familiar with CTE programs in their district. Pretest calls were conducted in 12 districts located in 12 states: Alabama, California, Idaho, Indiana, Kentucky, Maine, Massachusetts, Nebraska, New Jersey, North Dakota, Rhode Island, and Tennessee. The districts included urban, suburban, and town/rural community types, with small, medium and large enrollment sizes.</w:t>
      </w:r>
    </w:p>
    <w:p w:rsidR="00A17705" w:rsidRPr="00A17705" w:rsidRDefault="00A17705" w:rsidP="00A17705">
      <w:pPr>
        <w:spacing w:before="360" w:after="240"/>
        <w:rPr>
          <w:rFonts w:ascii="Times New Roman" w:hAnsi="Times New Roman"/>
          <w:sz w:val="22"/>
          <w:szCs w:val="22"/>
        </w:rPr>
      </w:pPr>
      <w:r w:rsidRPr="00A17705">
        <w:rPr>
          <w:rFonts w:ascii="Times New Roman" w:hAnsi="Times New Roman"/>
          <w:sz w:val="22"/>
          <w:szCs w:val="22"/>
        </w:rPr>
        <w:t>The district respondents were asked to complete the draft questionnaire and fax it to Westat, and then discuss it by telephone with the Westat survey manager. Respondents were asked to consider whether the instructions and definitions were clear and helpful, whether the questionnaire items were clear and easy to interpret, whether they had the data available to answer the questions, and how long it took to complete the questionnaire. Respondents reported a range of 5 to 45 minutes to complete the questionnaire, with an average of about 20 minutes.</w:t>
      </w:r>
    </w:p>
    <w:p w:rsidR="00A17705" w:rsidRPr="00A17705" w:rsidRDefault="00A17705" w:rsidP="00A17705">
      <w:pPr>
        <w:spacing w:before="360" w:after="240"/>
        <w:rPr>
          <w:rFonts w:ascii="Times New Roman" w:hAnsi="Times New Roman"/>
          <w:sz w:val="22"/>
          <w:szCs w:val="22"/>
        </w:rPr>
      </w:pPr>
      <w:r w:rsidRPr="00A17705">
        <w:rPr>
          <w:rFonts w:ascii="Times New Roman" w:hAnsi="Times New Roman"/>
          <w:sz w:val="22"/>
          <w:szCs w:val="22"/>
        </w:rPr>
        <w:t xml:space="preserve">The pretest identified response issues for a small number of questionnaire items, which are discussed below. No issues were found for any of the other questionnaire items. </w:t>
      </w:r>
    </w:p>
    <w:p w:rsidR="00A17705" w:rsidRPr="00A17705" w:rsidRDefault="00A17705" w:rsidP="00A17705">
      <w:pPr>
        <w:widowControl w:val="0"/>
        <w:spacing w:after="240" w:line="276" w:lineRule="auto"/>
        <w:rPr>
          <w:rFonts w:ascii="Times New Roman" w:eastAsia="Calibri" w:hAnsi="Times New Roman"/>
          <w:b/>
          <w:sz w:val="22"/>
          <w:szCs w:val="22"/>
        </w:rPr>
      </w:pPr>
      <w:r w:rsidRPr="00A17705">
        <w:rPr>
          <w:rFonts w:ascii="Times New Roman" w:eastAsia="Calibri" w:hAnsi="Times New Roman"/>
          <w:b/>
          <w:sz w:val="22"/>
          <w:szCs w:val="22"/>
        </w:rPr>
        <w:t>Question 2: Which entities provide the CTE programs that the district offers</w:t>
      </w:r>
    </w:p>
    <w:p w:rsidR="00A17705" w:rsidRPr="00A17705" w:rsidRDefault="00A17705" w:rsidP="00A17705">
      <w:pPr>
        <w:widowControl w:val="0"/>
        <w:spacing w:after="240" w:line="276" w:lineRule="auto"/>
        <w:rPr>
          <w:rFonts w:ascii="Times New Roman" w:eastAsia="Calibri" w:hAnsi="Times New Roman"/>
          <w:sz w:val="22"/>
          <w:szCs w:val="22"/>
        </w:rPr>
      </w:pPr>
      <w:r w:rsidRPr="00A17705">
        <w:rPr>
          <w:rFonts w:ascii="Times New Roman" w:eastAsia="Calibri" w:hAnsi="Times New Roman"/>
          <w:sz w:val="22"/>
          <w:szCs w:val="22"/>
        </w:rPr>
        <w:t>The pretest included one CTE district that serves students in 4 municipalities. Students from these 4 areas can enroll in the CTE district instead of enrolling in their home districts. The respondent for the CTE district answered “yes” to Q2a (an area/regional CTE center or a group/consortium of school districts) but said that response does not precisely reflect his district’s situation. This is because he thinks of a “CTE center” as a part time arrangement where students only attend for CTE and not for their whole high school education. Since his district provides all of the students’ high school education, he thinks of it as a CTE district and not a CTE center.</w:t>
      </w:r>
    </w:p>
    <w:p w:rsidR="00A17705" w:rsidRPr="00A17705" w:rsidRDefault="00A17705" w:rsidP="00A17705">
      <w:pPr>
        <w:widowControl w:val="0"/>
        <w:spacing w:after="240" w:line="276" w:lineRule="auto"/>
        <w:rPr>
          <w:rFonts w:ascii="Times New Roman" w:eastAsia="Calibri" w:hAnsi="Times New Roman"/>
          <w:sz w:val="22"/>
          <w:szCs w:val="22"/>
        </w:rPr>
      </w:pPr>
      <w:r w:rsidRPr="00A17705">
        <w:rPr>
          <w:rFonts w:ascii="Times New Roman" w:eastAsia="Calibri" w:hAnsi="Times New Roman"/>
          <w:b/>
          <w:sz w:val="22"/>
          <w:szCs w:val="22"/>
        </w:rPr>
        <w:t>Recommendation:</w:t>
      </w:r>
      <w:r w:rsidRPr="00A17705">
        <w:rPr>
          <w:rFonts w:ascii="Times New Roman" w:eastAsia="Calibri" w:hAnsi="Times New Roman"/>
          <w:sz w:val="22"/>
          <w:szCs w:val="22"/>
        </w:rPr>
        <w:t xml:space="preserve"> We considered changing the wording of Q2a to incorporate CTE districts as well as CTE centers. However, the current wording has been tested and worked well for feasibility call respondents and the other pretest respondents. Even the respondent for the CTE district was able to answer Q2, even though he thought the answer was not precise. Since many states do not have CTE districts that students attend full time, we are concerned that changing the wording might confuse the </w:t>
      </w:r>
      <w:r w:rsidRPr="00A17705">
        <w:rPr>
          <w:rFonts w:ascii="Times New Roman" w:eastAsia="Calibri" w:hAnsi="Times New Roman"/>
          <w:sz w:val="22"/>
          <w:szCs w:val="22"/>
        </w:rPr>
        <w:lastRenderedPageBreak/>
        <w:t>respondents from regular districts who are not aware of CTE districts. Also, this issue only affects the CTE districts, which will be a small proportion of the sample and will be identified by their response to Q16. We do not think it is a good idea to risk confusing the regular district respondents, who will be the vast majority of the sample, by changing the tested wording. Therefore, we recommend keeping the current wording.</w:t>
      </w:r>
    </w:p>
    <w:p w:rsidR="00A17705" w:rsidRPr="00A17705" w:rsidRDefault="00A17705" w:rsidP="00A17705">
      <w:pPr>
        <w:spacing w:after="240" w:line="276" w:lineRule="auto"/>
        <w:rPr>
          <w:rFonts w:ascii="Times New Roman" w:eastAsia="Calibri" w:hAnsi="Times New Roman"/>
          <w:b/>
          <w:sz w:val="22"/>
          <w:szCs w:val="22"/>
        </w:rPr>
      </w:pPr>
      <w:r w:rsidRPr="00A17705">
        <w:rPr>
          <w:rFonts w:ascii="Times New Roman" w:eastAsia="Calibri" w:hAnsi="Times New Roman"/>
          <w:b/>
          <w:sz w:val="22"/>
          <w:szCs w:val="22"/>
        </w:rPr>
        <w:t>Question 4: Number of CTE programs the district offers</w:t>
      </w:r>
    </w:p>
    <w:p w:rsidR="00A17705" w:rsidRPr="00A17705" w:rsidRDefault="00A17705" w:rsidP="00A17705">
      <w:pPr>
        <w:spacing w:after="240" w:line="276" w:lineRule="auto"/>
        <w:rPr>
          <w:rFonts w:ascii="Times New Roman" w:eastAsia="Calibri" w:hAnsi="Times New Roman"/>
          <w:sz w:val="22"/>
          <w:szCs w:val="22"/>
        </w:rPr>
      </w:pPr>
      <w:r w:rsidRPr="00A17705">
        <w:rPr>
          <w:rFonts w:ascii="Times New Roman" w:eastAsia="Calibri" w:hAnsi="Times New Roman"/>
          <w:sz w:val="22"/>
          <w:szCs w:val="22"/>
        </w:rPr>
        <w:t xml:space="preserve">Of the 12 respondents in the pretest, 5 said that they were not sure what level of detail should be reported in Q4. These districts classified their CTE programs in multiple levels of specificity, such as program areas, programs of study, and pathways. </w:t>
      </w:r>
    </w:p>
    <w:p w:rsidR="00A17705" w:rsidRPr="00A17705" w:rsidRDefault="00A17705" w:rsidP="00A17705">
      <w:pPr>
        <w:spacing w:after="240" w:line="276" w:lineRule="auto"/>
        <w:rPr>
          <w:rFonts w:ascii="Times New Roman" w:eastAsia="Calibri" w:hAnsi="Times New Roman"/>
          <w:sz w:val="22"/>
          <w:szCs w:val="22"/>
        </w:rPr>
      </w:pPr>
      <w:r w:rsidRPr="00A17705">
        <w:rPr>
          <w:rFonts w:ascii="Times New Roman" w:eastAsia="Calibri" w:hAnsi="Times New Roman"/>
          <w:b/>
          <w:sz w:val="22"/>
          <w:szCs w:val="22"/>
        </w:rPr>
        <w:t>Recommendation:</w:t>
      </w:r>
      <w:r w:rsidRPr="00A17705">
        <w:rPr>
          <w:rFonts w:ascii="Times New Roman" w:eastAsia="Calibri" w:hAnsi="Times New Roman"/>
          <w:sz w:val="22"/>
          <w:szCs w:val="22"/>
        </w:rPr>
        <w:t xml:space="preserve"> Districts often used some of the same terms (e.g., program areas, programs of study, pathways) but used them in different ways or to mean different things, depending on how the terms were used in their states. This means that if we add an instruction on the level of specificity to report, the instruction may be interpreted differently in different districts and may not make sense to districts that do not use that terminology. This variation by state and district makes it extremely difficult to collect counts consistently across all districts. We recommend dropping this question from the survey because it was not requested by OCTAE, may be confusing to respondents, and will not collect consistent data across districts.</w:t>
      </w:r>
    </w:p>
    <w:p w:rsidR="00A17705" w:rsidRPr="00A17705" w:rsidRDefault="00A17705" w:rsidP="00A17705">
      <w:pPr>
        <w:spacing w:after="240" w:line="276" w:lineRule="auto"/>
        <w:rPr>
          <w:rFonts w:ascii="Times New Roman" w:eastAsia="Calibri" w:hAnsi="Times New Roman"/>
          <w:sz w:val="22"/>
          <w:szCs w:val="22"/>
        </w:rPr>
      </w:pPr>
      <w:r w:rsidRPr="00A17705">
        <w:rPr>
          <w:rFonts w:ascii="Times New Roman" w:eastAsia="Calibri" w:hAnsi="Times New Roman"/>
          <w:sz w:val="22"/>
          <w:szCs w:val="22"/>
        </w:rPr>
        <w:t xml:space="preserve">Note that this issue only applies to Q4 and not to other questions on the survey. Respondents did not need to identify the level of specificity to answer the other survey questions and reported that the other questions were generally clear and easy to answer. </w:t>
      </w:r>
    </w:p>
    <w:p w:rsidR="00A17705" w:rsidRPr="00A17705" w:rsidRDefault="00A17705" w:rsidP="00A17705">
      <w:pPr>
        <w:spacing w:after="240" w:line="276" w:lineRule="auto"/>
        <w:rPr>
          <w:rFonts w:ascii="Times New Roman" w:eastAsia="Calibri" w:hAnsi="Times New Roman"/>
          <w:b/>
          <w:sz w:val="22"/>
          <w:szCs w:val="22"/>
        </w:rPr>
      </w:pPr>
      <w:r w:rsidRPr="00A17705">
        <w:rPr>
          <w:rFonts w:ascii="Times New Roman" w:eastAsia="Calibri" w:hAnsi="Times New Roman"/>
          <w:b/>
          <w:sz w:val="22"/>
          <w:szCs w:val="22"/>
        </w:rPr>
        <w:t>Question 13: Barriers to student participation in CTE programs</w:t>
      </w:r>
    </w:p>
    <w:p w:rsidR="00A17705" w:rsidRPr="00A17705" w:rsidRDefault="00A17705" w:rsidP="00A17705">
      <w:pPr>
        <w:spacing w:after="240" w:line="276" w:lineRule="auto"/>
        <w:rPr>
          <w:rFonts w:ascii="Times New Roman" w:eastAsia="Calibri" w:hAnsi="Times New Roman"/>
          <w:sz w:val="22"/>
          <w:szCs w:val="22"/>
        </w:rPr>
      </w:pPr>
      <w:r w:rsidRPr="00A17705">
        <w:rPr>
          <w:rFonts w:ascii="Times New Roman" w:eastAsia="Calibri" w:hAnsi="Times New Roman"/>
          <w:sz w:val="22"/>
          <w:szCs w:val="22"/>
        </w:rPr>
        <w:t>One of the pretest respondents gave a response in the “other (specify)” item of “Academic teachers’ negative perceptions of CTE.” This is similar to comments received during the feasibility calls about teachers’ and guidance counselors’ negative perceptions of CTE.</w:t>
      </w:r>
    </w:p>
    <w:p w:rsidR="00A17705" w:rsidRDefault="00A17705" w:rsidP="00A17705">
      <w:pPr>
        <w:spacing w:after="240" w:line="276" w:lineRule="auto"/>
        <w:rPr>
          <w:rFonts w:ascii="Times New Roman" w:eastAsia="Calibri" w:hAnsi="Times New Roman"/>
          <w:sz w:val="22"/>
          <w:szCs w:val="22"/>
        </w:rPr>
      </w:pPr>
      <w:r w:rsidRPr="00A17705">
        <w:rPr>
          <w:rFonts w:ascii="Times New Roman" w:eastAsia="Calibri" w:hAnsi="Times New Roman"/>
          <w:b/>
          <w:sz w:val="22"/>
          <w:szCs w:val="22"/>
        </w:rPr>
        <w:t>Recommendation:</w:t>
      </w:r>
      <w:r w:rsidRPr="00A17705">
        <w:rPr>
          <w:rFonts w:ascii="Times New Roman" w:eastAsia="Calibri" w:hAnsi="Times New Roman"/>
          <w:sz w:val="22"/>
          <w:szCs w:val="22"/>
        </w:rPr>
        <w:t xml:space="preserve"> We recommend adding an item to Q13 for “Teachers’ or guidance counselors’ negative perceptions of CTE.”</w:t>
      </w:r>
    </w:p>
    <w:p w:rsidR="00A91084" w:rsidRPr="00A17705" w:rsidRDefault="00A91084" w:rsidP="00A17705">
      <w:pPr>
        <w:spacing w:after="240" w:line="276" w:lineRule="auto"/>
        <w:rPr>
          <w:rFonts w:ascii="Times New Roman" w:eastAsia="Calibri" w:hAnsi="Times New Roman"/>
          <w:sz w:val="22"/>
          <w:szCs w:val="22"/>
        </w:rPr>
      </w:pPr>
    </w:p>
    <w:p w:rsidR="00AD0DAE" w:rsidRDefault="00AD0DAE" w:rsidP="00A21D7B">
      <w:pPr>
        <w:pStyle w:val="N0-FlLftBullet"/>
        <w:spacing w:before="0" w:after="0" w:line="14" w:lineRule="auto"/>
        <w:ind w:left="0" w:firstLine="0"/>
        <w:sectPr w:rsidR="00AD0DAE" w:rsidSect="00943553">
          <w:headerReference w:type="even" r:id="rId9"/>
          <w:footerReference w:type="even" r:id="rId10"/>
          <w:footerReference w:type="default" r:id="rId11"/>
          <w:headerReference w:type="first" r:id="rId12"/>
          <w:pgSz w:w="12240" w:h="15840" w:code="1"/>
          <w:pgMar w:top="1440" w:right="1440" w:bottom="1080" w:left="1656" w:header="720" w:footer="576" w:gutter="0"/>
          <w:cols w:space="720"/>
          <w:titlePg/>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970"/>
      </w:tblGrid>
      <w:tr w:rsidR="00AD0DAE" w:rsidRPr="003B389E" w:rsidTr="00943553">
        <w:tc>
          <w:tcPr>
            <w:tcW w:w="7830" w:type="dxa"/>
            <w:tcBorders>
              <w:bottom w:val="nil"/>
            </w:tcBorders>
          </w:tcPr>
          <w:p w:rsidR="00AD0DAE" w:rsidRPr="003B389E" w:rsidRDefault="00AD0DAE" w:rsidP="00943553">
            <w:pPr>
              <w:jc w:val="center"/>
              <w:rPr>
                <w:rFonts w:ascii="Arial" w:hAnsi="Arial"/>
                <w:sz w:val="20"/>
              </w:rPr>
            </w:pPr>
            <w:r w:rsidRPr="003B389E">
              <w:rPr>
                <w:rFonts w:ascii="Arial" w:hAnsi="Arial"/>
                <w:sz w:val="20"/>
              </w:rPr>
              <w:lastRenderedPageBreak/>
              <w:t>U.S. DEPARTMENT OF EDUCATION</w:t>
            </w:r>
          </w:p>
          <w:p w:rsidR="00AD0DAE" w:rsidRPr="003B389E" w:rsidRDefault="00AD0DAE" w:rsidP="00943553">
            <w:pPr>
              <w:jc w:val="center"/>
              <w:rPr>
                <w:rFonts w:ascii="Arial" w:hAnsi="Arial"/>
                <w:sz w:val="20"/>
              </w:rPr>
            </w:pPr>
            <w:r w:rsidRPr="003B389E">
              <w:rPr>
                <w:rFonts w:ascii="Arial" w:hAnsi="Arial"/>
                <w:sz w:val="20"/>
              </w:rPr>
              <w:t>NATIONAL CENTER FOR EDUCATION STATISTICS</w:t>
            </w:r>
            <w:r>
              <w:rPr>
                <w:rFonts w:ascii="Arial" w:hAnsi="Arial"/>
                <w:sz w:val="20"/>
              </w:rPr>
              <w:t xml:space="preserve"> (NCES)</w:t>
            </w:r>
          </w:p>
          <w:p w:rsidR="00AD0DAE" w:rsidRPr="003B389E" w:rsidRDefault="00AD0DAE" w:rsidP="00943553">
            <w:pPr>
              <w:jc w:val="center"/>
              <w:rPr>
                <w:rFonts w:ascii="Arial" w:hAnsi="Arial"/>
                <w:sz w:val="20"/>
              </w:rPr>
            </w:pPr>
            <w:r>
              <w:rPr>
                <w:rFonts w:ascii="Arial" w:hAnsi="Arial"/>
                <w:sz w:val="20"/>
              </w:rPr>
              <w:t>WASHINGTON, D.C. 20202</w:t>
            </w:r>
          </w:p>
          <w:p w:rsidR="00AD0DAE" w:rsidRPr="003B389E" w:rsidRDefault="00AD0DAE" w:rsidP="00943553">
            <w:pPr>
              <w:tabs>
                <w:tab w:val="center" w:pos="3636"/>
                <w:tab w:val="left" w:pos="6150"/>
              </w:tabs>
              <w:spacing w:before="120" w:after="120"/>
              <w:jc w:val="center"/>
              <w:rPr>
                <w:rFonts w:ascii="Arial" w:hAnsi="Arial"/>
                <w:b/>
                <w:caps/>
                <w:sz w:val="20"/>
              </w:rPr>
            </w:pPr>
            <w:r w:rsidRPr="003B389E">
              <w:rPr>
                <w:rFonts w:ascii="Arial" w:hAnsi="Arial"/>
                <w:b/>
                <w:caps/>
                <w:sz w:val="20"/>
              </w:rPr>
              <w:t>Career and Technical Education Programs</w:t>
            </w:r>
            <w:r w:rsidRPr="003B389E">
              <w:rPr>
                <w:rFonts w:ascii="Arial" w:hAnsi="Arial"/>
                <w:b/>
                <w:caps/>
                <w:sz w:val="20"/>
              </w:rPr>
              <w:br w:type="textWrapping" w:clear="all"/>
              <w:t>in Public School Districts</w:t>
            </w:r>
          </w:p>
          <w:p w:rsidR="00AD0DAE" w:rsidRPr="003B389E" w:rsidRDefault="00AD0DAE" w:rsidP="00943553">
            <w:pPr>
              <w:spacing w:after="80"/>
              <w:jc w:val="center"/>
              <w:rPr>
                <w:sz w:val="20"/>
              </w:rPr>
            </w:pPr>
            <w:r w:rsidRPr="003B389E">
              <w:rPr>
                <w:rFonts w:ascii="Arial" w:hAnsi="Arial"/>
                <w:sz w:val="20"/>
              </w:rPr>
              <w:t>FAST RESPONSE SURVEY SYSTEM</w:t>
            </w:r>
          </w:p>
        </w:tc>
        <w:tc>
          <w:tcPr>
            <w:tcW w:w="2970" w:type="dxa"/>
            <w:tcBorders>
              <w:bottom w:val="nil"/>
            </w:tcBorders>
          </w:tcPr>
          <w:p w:rsidR="00AD0DAE" w:rsidRPr="003B389E" w:rsidRDefault="00AD0DAE" w:rsidP="00943553">
            <w:pPr>
              <w:rPr>
                <w:rFonts w:ascii="Arial" w:hAnsi="Arial"/>
                <w:sz w:val="20"/>
              </w:rPr>
            </w:pPr>
            <w:r w:rsidRPr="003B389E">
              <w:rPr>
                <w:rFonts w:ascii="Arial" w:hAnsi="Arial"/>
                <w:sz w:val="20"/>
              </w:rPr>
              <w:t>O.M.B. No.: 1850–0733</w:t>
            </w:r>
          </w:p>
          <w:p w:rsidR="00AD0DAE" w:rsidRPr="003B389E" w:rsidRDefault="00AD0DAE" w:rsidP="00943553">
            <w:pPr>
              <w:rPr>
                <w:rFonts w:ascii="Arial" w:hAnsi="Arial"/>
                <w:sz w:val="20"/>
              </w:rPr>
            </w:pPr>
            <w:r w:rsidRPr="003B389E">
              <w:rPr>
                <w:rFonts w:ascii="Arial" w:hAnsi="Arial"/>
                <w:sz w:val="20"/>
              </w:rPr>
              <w:t>EXPIRATION DATE: 02/2018</w:t>
            </w:r>
          </w:p>
          <w:p w:rsidR="00AD0DAE" w:rsidRPr="003B389E" w:rsidRDefault="00AD0DAE" w:rsidP="00943553">
            <w:pPr>
              <w:autoSpaceDE w:val="0"/>
              <w:autoSpaceDN w:val="0"/>
              <w:adjustRightInd w:val="0"/>
              <w:rPr>
                <w:sz w:val="20"/>
              </w:rPr>
            </w:pPr>
          </w:p>
        </w:tc>
      </w:tr>
      <w:tr w:rsidR="00AD0DAE" w:rsidRPr="003B389E" w:rsidTr="00943553">
        <w:trPr>
          <w:cantSplit/>
        </w:trPr>
        <w:tc>
          <w:tcPr>
            <w:tcW w:w="10800" w:type="dxa"/>
            <w:gridSpan w:val="2"/>
            <w:tcBorders>
              <w:top w:val="single" w:sz="8" w:space="0" w:color="auto"/>
              <w:left w:val="single" w:sz="8" w:space="0" w:color="auto"/>
              <w:bottom w:val="single" w:sz="8" w:space="0" w:color="auto"/>
              <w:right w:val="single" w:sz="8" w:space="0" w:color="auto"/>
            </w:tcBorders>
          </w:tcPr>
          <w:p w:rsidR="00AD0DAE" w:rsidRPr="003B389E" w:rsidRDefault="00AD0DAE" w:rsidP="00943553">
            <w:pPr>
              <w:spacing w:line="240" w:lineRule="auto"/>
              <w:rPr>
                <w:sz w:val="20"/>
              </w:rPr>
            </w:pPr>
            <w:r>
              <w:rPr>
                <w:rFonts w:ascii="Arial" w:hAnsi="Arial" w:cs="Arial"/>
                <w:sz w:val="20"/>
              </w:rPr>
              <w:t xml:space="preserve">NCES is </w:t>
            </w:r>
            <w:r w:rsidRPr="003B389E">
              <w:rPr>
                <w:rFonts w:ascii="Arial" w:hAnsi="Arial" w:cs="Arial"/>
                <w:sz w:val="20"/>
              </w:rPr>
              <w:t xml:space="preserve">authorized </w:t>
            </w:r>
            <w:r>
              <w:rPr>
                <w:rFonts w:ascii="Arial" w:hAnsi="Arial" w:cs="Arial"/>
                <w:sz w:val="20"/>
              </w:rPr>
              <w:t xml:space="preserve">to conduct this survey </w:t>
            </w:r>
            <w:r w:rsidRPr="003B389E">
              <w:rPr>
                <w:rFonts w:ascii="Arial" w:hAnsi="Arial" w:cs="Arial"/>
                <w:sz w:val="20"/>
              </w:rPr>
              <w:t xml:space="preserve">by </w:t>
            </w:r>
            <w:r>
              <w:rPr>
                <w:rFonts w:ascii="Arial" w:hAnsi="Arial" w:cs="Arial"/>
                <w:sz w:val="20"/>
              </w:rPr>
              <w:t xml:space="preserve">the </w:t>
            </w:r>
            <w:r w:rsidRPr="003B389E">
              <w:rPr>
                <w:rFonts w:ascii="Arial" w:hAnsi="Arial" w:cs="Arial"/>
                <w:sz w:val="20"/>
              </w:rPr>
              <w:t>Education Sciences Reform Act of 2002</w:t>
            </w:r>
            <w:r>
              <w:rPr>
                <w:rFonts w:ascii="Arial" w:hAnsi="Arial" w:cs="Arial"/>
                <w:sz w:val="20"/>
              </w:rPr>
              <w:t xml:space="preserve"> (</w:t>
            </w:r>
            <w:r w:rsidRPr="003B389E">
              <w:rPr>
                <w:rFonts w:ascii="Arial" w:hAnsi="Arial" w:cs="Arial"/>
                <w:sz w:val="20"/>
              </w:rPr>
              <w:t xml:space="preserve">20 U.S.C. § 9543). While participation in this survey is voluntary, your cooperation is critical to make the results of this survey comprehensive, accurate, and timely. Your answers may be used only for statistical purposes and may not be disclosed, or used, in identifiable form for any other purpose </w:t>
            </w:r>
            <w:r>
              <w:rPr>
                <w:rFonts w:ascii="Arial" w:hAnsi="Arial" w:cs="Arial"/>
                <w:sz w:val="20"/>
              </w:rPr>
              <w:t xml:space="preserve">except as required by law </w:t>
            </w:r>
            <w:r w:rsidRPr="003B389E">
              <w:rPr>
                <w:rFonts w:ascii="Arial" w:hAnsi="Arial" w:cs="Arial"/>
                <w:sz w:val="20"/>
              </w:rPr>
              <w:t>(</w:t>
            </w:r>
            <w:r>
              <w:rPr>
                <w:rFonts w:ascii="Arial" w:hAnsi="Arial" w:cs="Arial"/>
                <w:sz w:val="20"/>
              </w:rPr>
              <w:t>20 U.S.C. § 9573).</w:t>
            </w:r>
          </w:p>
        </w:tc>
      </w:tr>
    </w:tbl>
    <w:p w:rsidR="00AD0DAE" w:rsidRPr="003B389E" w:rsidRDefault="00AD0DAE" w:rsidP="00943553">
      <w:pPr>
        <w:spacing w:before="720"/>
        <w:rPr>
          <w:rFonts w:ascii="Arial" w:hAnsi="Arial"/>
          <w:b/>
          <w:szCs w:val="22"/>
        </w:rPr>
      </w:pPr>
      <w:r w:rsidRPr="003B389E">
        <w:rPr>
          <w:rFonts w:ascii="Arial" w:hAnsi="Arial"/>
          <w:b/>
          <w:szCs w:val="22"/>
        </w:rPr>
        <w:t xml:space="preserve">This survey is designed to be completed by the person in the district most knowledgeable about career and technical education (CTE) programs for </w:t>
      </w:r>
      <w:r w:rsidRPr="00A67FD4">
        <w:rPr>
          <w:rFonts w:ascii="Arial" w:hAnsi="Arial"/>
          <w:b/>
          <w:szCs w:val="22"/>
        </w:rPr>
        <w:t xml:space="preserve">high school </w:t>
      </w:r>
      <w:r w:rsidRPr="003B389E">
        <w:rPr>
          <w:rFonts w:ascii="Arial" w:hAnsi="Arial"/>
          <w:b/>
          <w:szCs w:val="22"/>
        </w:rPr>
        <w:t>students.</w:t>
      </w:r>
    </w:p>
    <w:p w:rsidR="00AD0DAE" w:rsidRPr="003B389E" w:rsidRDefault="00AD0DAE" w:rsidP="00943553">
      <w:pPr>
        <w:tabs>
          <w:tab w:val="right" w:leader="underscore" w:pos="10800"/>
          <w:tab w:val="right" w:leader="underscore" w:pos="11232"/>
        </w:tabs>
        <w:spacing w:before="3480" w:after="120" w:line="240" w:lineRule="exact"/>
        <w:rPr>
          <w:rFonts w:ascii="Arial" w:hAnsi="Arial" w:cs="Arial"/>
          <w:sz w:val="20"/>
        </w:rPr>
      </w:pPr>
      <w:r w:rsidRPr="003B389E">
        <w:rPr>
          <w:rFonts w:ascii="Arial" w:hAnsi="Arial" w:cs="Arial"/>
          <w:sz w:val="20"/>
        </w:rPr>
        <w:t>Name of person completing this form:</w:t>
      </w:r>
      <w:r w:rsidRPr="003B389E">
        <w:rPr>
          <w:rFonts w:ascii="Arial" w:hAnsi="Arial" w:cs="Arial"/>
          <w:sz w:val="20"/>
        </w:rPr>
        <w:tab/>
      </w:r>
    </w:p>
    <w:p w:rsidR="00AD0DAE" w:rsidRPr="003B389E" w:rsidRDefault="00AD0DAE" w:rsidP="00943553">
      <w:pPr>
        <w:tabs>
          <w:tab w:val="right" w:leader="underscore" w:pos="10800"/>
          <w:tab w:val="right" w:leader="underscore" w:pos="11232"/>
        </w:tabs>
        <w:spacing w:after="120" w:line="240" w:lineRule="exact"/>
        <w:rPr>
          <w:rFonts w:ascii="Arial" w:hAnsi="Arial" w:cs="Arial"/>
          <w:sz w:val="20"/>
        </w:rPr>
      </w:pPr>
      <w:r w:rsidRPr="003B389E">
        <w:rPr>
          <w:rFonts w:ascii="Arial" w:hAnsi="Arial" w:cs="Arial"/>
          <w:sz w:val="20"/>
        </w:rPr>
        <w:t>Title/position:</w:t>
      </w:r>
      <w:r w:rsidRPr="003B389E">
        <w:rPr>
          <w:rFonts w:ascii="Arial" w:hAnsi="Arial" w:cs="Arial"/>
          <w:sz w:val="20"/>
        </w:rPr>
        <w:tab/>
      </w:r>
    </w:p>
    <w:p w:rsidR="00AD0DAE" w:rsidRPr="003B389E" w:rsidRDefault="00AD0DAE" w:rsidP="00943553">
      <w:pPr>
        <w:tabs>
          <w:tab w:val="right" w:leader="underscore" w:pos="5760"/>
          <w:tab w:val="left" w:pos="5940"/>
          <w:tab w:val="right" w:leader="underscore" w:pos="10800"/>
          <w:tab w:val="right" w:leader="underscore" w:pos="11232"/>
        </w:tabs>
        <w:spacing w:after="120" w:line="240" w:lineRule="exact"/>
        <w:rPr>
          <w:rFonts w:ascii="Arial" w:hAnsi="Arial" w:cs="Arial"/>
          <w:sz w:val="20"/>
        </w:rPr>
      </w:pPr>
      <w:r w:rsidRPr="003B389E">
        <w:rPr>
          <w:rFonts w:ascii="Arial" w:hAnsi="Arial" w:cs="Arial"/>
          <w:sz w:val="20"/>
        </w:rPr>
        <w:t>Telephone number:</w:t>
      </w:r>
      <w:r w:rsidRPr="003B389E">
        <w:rPr>
          <w:rFonts w:ascii="Arial" w:hAnsi="Arial" w:cs="Arial"/>
          <w:sz w:val="20"/>
        </w:rPr>
        <w:tab/>
      </w:r>
      <w:r w:rsidRPr="003B389E">
        <w:rPr>
          <w:rFonts w:ascii="Arial" w:hAnsi="Arial" w:cs="Arial"/>
          <w:sz w:val="20"/>
        </w:rPr>
        <w:tab/>
        <w:t>E-mail:</w:t>
      </w:r>
      <w:r w:rsidRPr="003B389E">
        <w:rPr>
          <w:rFonts w:ascii="Arial" w:hAnsi="Arial" w:cs="Arial"/>
          <w:sz w:val="20"/>
        </w:rPr>
        <w:tab/>
      </w:r>
    </w:p>
    <w:p w:rsidR="00AD0DAE" w:rsidRPr="003B389E" w:rsidRDefault="00AD0DAE" w:rsidP="00943553">
      <w:pPr>
        <w:tabs>
          <w:tab w:val="right" w:leader="underscore" w:pos="10800"/>
          <w:tab w:val="right" w:leader="underscore" w:pos="11232"/>
        </w:tabs>
        <w:spacing w:after="480" w:line="240" w:lineRule="exact"/>
        <w:rPr>
          <w:rFonts w:ascii="Arial" w:hAnsi="Arial" w:cs="Arial"/>
          <w:sz w:val="20"/>
        </w:rPr>
      </w:pPr>
      <w:r w:rsidRPr="003B389E">
        <w:rPr>
          <w:rFonts w:ascii="Arial" w:hAnsi="Arial" w:cs="Arial"/>
          <w:sz w:val="20"/>
        </w:rPr>
        <w:t xml:space="preserve">Best days and times to reach you (in case of questions): </w:t>
      </w:r>
      <w:r w:rsidRPr="003B389E">
        <w:rPr>
          <w:rFonts w:ascii="Arial" w:hAnsi="Arial" w:cs="Arial"/>
          <w:sz w:val="20"/>
        </w:rPr>
        <w:tab/>
      </w:r>
    </w:p>
    <w:p w:rsidR="00AD0DAE" w:rsidRPr="003B389E" w:rsidRDefault="00AD0DAE" w:rsidP="00943553">
      <w:pPr>
        <w:spacing w:before="1200" w:after="240"/>
        <w:jc w:val="center"/>
        <w:outlineLvl w:val="0"/>
        <w:rPr>
          <w:rFonts w:ascii="Arial" w:hAnsi="Arial"/>
          <w:b/>
          <w:sz w:val="20"/>
        </w:rPr>
      </w:pPr>
      <w:r w:rsidRPr="003B389E">
        <w:rPr>
          <w:rFonts w:ascii="Arial" w:hAnsi="Arial"/>
          <w:b/>
          <w:sz w:val="20"/>
        </w:rPr>
        <w:t>THANK YOU. PLEASE KEEP A COPY OF THIS SURVEY FOR YOUR RECORDS.</w:t>
      </w:r>
    </w:p>
    <w:p w:rsidR="00AD0DAE" w:rsidRPr="003B389E" w:rsidRDefault="00AD0DAE" w:rsidP="00943553">
      <w:pPr>
        <w:pBdr>
          <w:top w:val="single" w:sz="6" w:space="0" w:color="000000"/>
          <w:left w:val="single" w:sz="6" w:space="0" w:color="000000"/>
          <w:right w:val="single" w:sz="6" w:space="0" w:color="000000"/>
        </w:pBdr>
        <w:tabs>
          <w:tab w:val="left" w:pos="360"/>
          <w:tab w:val="left" w:pos="720"/>
          <w:tab w:val="left" w:pos="5400"/>
          <w:tab w:val="left" w:pos="5760"/>
          <w:tab w:val="right" w:pos="8424"/>
        </w:tabs>
        <w:spacing w:line="200" w:lineRule="atLeast"/>
        <w:rPr>
          <w:rFonts w:ascii="Arial" w:hAnsi="Arial" w:cs="Arial"/>
          <w:b/>
          <w:sz w:val="18"/>
          <w:szCs w:val="18"/>
        </w:rPr>
      </w:pPr>
      <w:r w:rsidRPr="003B389E">
        <w:rPr>
          <w:rFonts w:ascii="Arial" w:hAnsi="Arial" w:cs="Arial"/>
          <w:sz w:val="20"/>
        </w:rPr>
        <w:tab/>
      </w:r>
      <w:r w:rsidRPr="003B389E">
        <w:rPr>
          <w:rFonts w:ascii="Arial" w:hAnsi="Arial" w:cs="Arial"/>
          <w:b/>
          <w:sz w:val="18"/>
          <w:szCs w:val="18"/>
        </w:rPr>
        <w:t>PLEASE RETURN COMPLETED FORM TO:</w:t>
      </w:r>
      <w:r w:rsidRPr="003B389E">
        <w:rPr>
          <w:rFonts w:ascii="Arial" w:hAnsi="Arial" w:cs="Arial"/>
          <w:b/>
          <w:sz w:val="18"/>
          <w:szCs w:val="18"/>
        </w:rPr>
        <w:tab/>
        <w:t>IF YOU HAVE ANY QUESTIONS OR COMMENTS, CONTACT:</w:t>
      </w:r>
    </w:p>
    <w:p w:rsidR="00AD0DAE" w:rsidRPr="003B389E" w:rsidRDefault="00AD0DAE" w:rsidP="00943553">
      <w:pPr>
        <w:pBdr>
          <w:left w:val="single" w:sz="6" w:space="0" w:color="000000"/>
          <w:right w:val="single" w:sz="6" w:space="0" w:color="000000"/>
        </w:pBdr>
        <w:tabs>
          <w:tab w:val="left" w:pos="720"/>
          <w:tab w:val="left" w:pos="5760"/>
        </w:tabs>
        <w:spacing w:line="200" w:lineRule="atLeast"/>
        <w:rPr>
          <w:rFonts w:ascii="Arial" w:hAnsi="Arial" w:cs="Arial"/>
          <w:sz w:val="20"/>
        </w:rPr>
      </w:pPr>
      <w:r w:rsidRPr="003B389E">
        <w:rPr>
          <w:rFonts w:ascii="Arial" w:hAnsi="Arial" w:cs="Arial"/>
          <w:b/>
          <w:sz w:val="20"/>
        </w:rPr>
        <w:t>Mail:</w:t>
      </w:r>
      <w:r w:rsidRPr="003B389E">
        <w:rPr>
          <w:rFonts w:ascii="Arial" w:hAnsi="Arial" w:cs="Arial"/>
          <w:sz w:val="20"/>
        </w:rPr>
        <w:tab/>
        <w:t>Cindy Gray (6197.03.01.02)</w:t>
      </w:r>
      <w:r w:rsidRPr="003B389E">
        <w:rPr>
          <w:rFonts w:ascii="Arial" w:hAnsi="Arial" w:cs="Arial"/>
          <w:sz w:val="20"/>
        </w:rPr>
        <w:tab/>
        <w:t>Cindy Gray at Westat</w:t>
      </w:r>
    </w:p>
    <w:p w:rsidR="00AD0DAE" w:rsidRPr="003B389E" w:rsidRDefault="00AD0DAE" w:rsidP="00943553">
      <w:pPr>
        <w:pBdr>
          <w:left w:val="single" w:sz="6" w:space="0" w:color="000000"/>
          <w:right w:val="single" w:sz="6" w:space="0" w:color="000000"/>
        </w:pBdr>
        <w:tabs>
          <w:tab w:val="left" w:pos="720"/>
          <w:tab w:val="left" w:pos="5760"/>
        </w:tabs>
        <w:spacing w:line="200" w:lineRule="atLeast"/>
        <w:rPr>
          <w:rFonts w:ascii="Arial" w:hAnsi="Arial" w:cs="Arial"/>
          <w:sz w:val="20"/>
        </w:rPr>
      </w:pPr>
      <w:r w:rsidRPr="003B389E">
        <w:rPr>
          <w:rFonts w:ascii="Arial" w:hAnsi="Arial" w:cs="Arial"/>
          <w:sz w:val="20"/>
        </w:rPr>
        <w:tab/>
        <w:t>Westat</w:t>
      </w:r>
      <w:r w:rsidRPr="003B389E">
        <w:rPr>
          <w:rFonts w:ascii="Arial" w:hAnsi="Arial" w:cs="Arial"/>
          <w:sz w:val="20"/>
        </w:rPr>
        <w:tab/>
        <w:t>800-937-8281, ext. 4336 or 301-251-4336</w:t>
      </w:r>
    </w:p>
    <w:p w:rsidR="00AD0DAE" w:rsidRPr="003B389E" w:rsidRDefault="00AD0DAE" w:rsidP="00943553">
      <w:pPr>
        <w:pBdr>
          <w:left w:val="single" w:sz="6" w:space="0" w:color="000000"/>
          <w:right w:val="single" w:sz="6" w:space="0" w:color="000000"/>
        </w:pBdr>
        <w:tabs>
          <w:tab w:val="left" w:pos="720"/>
          <w:tab w:val="left" w:pos="5760"/>
        </w:tabs>
        <w:spacing w:line="200" w:lineRule="atLeast"/>
        <w:rPr>
          <w:rFonts w:ascii="Arial" w:hAnsi="Arial" w:cs="Arial"/>
          <w:sz w:val="20"/>
        </w:rPr>
      </w:pPr>
      <w:r w:rsidRPr="003B389E">
        <w:rPr>
          <w:rFonts w:ascii="Arial" w:hAnsi="Arial" w:cs="Arial"/>
          <w:sz w:val="20"/>
        </w:rPr>
        <w:tab/>
        <w:t>1600 Research Boulevard</w:t>
      </w:r>
      <w:r w:rsidRPr="003B389E">
        <w:rPr>
          <w:rFonts w:ascii="Arial" w:hAnsi="Arial" w:cs="Arial"/>
          <w:sz w:val="20"/>
        </w:rPr>
        <w:tab/>
        <w:t>E-mail: cindygray@westat.com</w:t>
      </w:r>
    </w:p>
    <w:p w:rsidR="00AD0DAE" w:rsidRPr="003B389E" w:rsidRDefault="00AD0DAE" w:rsidP="00943553">
      <w:pPr>
        <w:pBdr>
          <w:left w:val="single" w:sz="6" w:space="0" w:color="000000"/>
          <w:right w:val="single" w:sz="6" w:space="0" w:color="000000"/>
        </w:pBdr>
        <w:tabs>
          <w:tab w:val="left" w:pos="720"/>
          <w:tab w:val="left" w:pos="5760"/>
        </w:tabs>
        <w:spacing w:line="200" w:lineRule="atLeast"/>
        <w:rPr>
          <w:rFonts w:ascii="Arial" w:hAnsi="Arial" w:cs="Arial"/>
          <w:sz w:val="20"/>
        </w:rPr>
      </w:pPr>
      <w:r w:rsidRPr="003B389E">
        <w:rPr>
          <w:rFonts w:ascii="Arial" w:hAnsi="Arial" w:cs="Arial"/>
          <w:sz w:val="20"/>
        </w:rPr>
        <w:tab/>
        <w:t>Rockville, Maryland 20850-3129</w:t>
      </w:r>
    </w:p>
    <w:p w:rsidR="00AD0DAE" w:rsidRPr="003B389E" w:rsidRDefault="00AD0DAE" w:rsidP="00943553">
      <w:pPr>
        <w:pBdr>
          <w:left w:val="single" w:sz="6" w:space="0" w:color="000000"/>
          <w:bottom w:val="single" w:sz="6" w:space="0" w:color="000000"/>
          <w:right w:val="single" w:sz="6" w:space="0" w:color="000000"/>
        </w:pBdr>
        <w:tabs>
          <w:tab w:val="left" w:pos="720"/>
          <w:tab w:val="left" w:pos="5040"/>
          <w:tab w:val="left" w:pos="5400"/>
          <w:tab w:val="left" w:pos="5760"/>
        </w:tabs>
        <w:spacing w:line="200" w:lineRule="atLeast"/>
        <w:rPr>
          <w:rFonts w:ascii="Arial" w:hAnsi="Arial" w:cs="Arial"/>
          <w:sz w:val="20"/>
        </w:rPr>
      </w:pPr>
      <w:r w:rsidRPr="003B389E">
        <w:rPr>
          <w:rFonts w:ascii="Arial" w:hAnsi="Arial" w:cs="Arial"/>
          <w:b/>
          <w:sz w:val="20"/>
        </w:rPr>
        <w:t>Fax:</w:t>
      </w:r>
      <w:r w:rsidRPr="003B389E">
        <w:rPr>
          <w:rFonts w:ascii="Arial" w:hAnsi="Arial" w:cs="Arial"/>
          <w:sz w:val="20"/>
        </w:rPr>
        <w:tab/>
        <w:t>800-254-0984</w:t>
      </w:r>
    </w:p>
    <w:p w:rsidR="00AD0DAE" w:rsidRPr="002E5F8D" w:rsidRDefault="00AD0DAE" w:rsidP="00943553">
      <w:pPr>
        <w:spacing w:before="240" w:after="80" w:line="240" w:lineRule="auto"/>
        <w:rPr>
          <w:rFonts w:ascii="Arial" w:hAnsi="Arial"/>
          <w:sz w:val="16"/>
          <w:szCs w:val="16"/>
        </w:rPr>
      </w:pPr>
      <w:r w:rsidRPr="002E5F8D">
        <w:rPr>
          <w:rFonts w:ascii="Arial" w:hAnsi="Arial"/>
          <w:sz w:val="16"/>
          <w:szCs w:val="16"/>
        </w:rPr>
        <w:t>According to the Paperwork Reduction Act of 1995, no persons are required to respond to a collection of information unless it displays a valid OMB control number. The valid OMB control number for this information collection is 1850–0733. The time required to complete this information collection is estimated to average 30 minutes per response, including the time to review instructions, search existing data resources, gather the data needed, and complete and review the information collection. If you have any comments concerning the accuracy of the time estimate, suggestions for improving this form, or any comments or concerns regarding the status of your individual submission of this form, please write directly to: Quick Response Information System (QRIS), National Center for Education Statistics (NCES), PCP, 550 12</w:t>
      </w:r>
      <w:r w:rsidRPr="002E5F8D">
        <w:rPr>
          <w:rFonts w:ascii="Arial" w:hAnsi="Arial"/>
          <w:sz w:val="16"/>
          <w:szCs w:val="16"/>
          <w:vertAlign w:val="superscript"/>
        </w:rPr>
        <w:t>th</w:t>
      </w:r>
      <w:r w:rsidRPr="002E5F8D">
        <w:rPr>
          <w:rFonts w:ascii="Arial" w:hAnsi="Arial"/>
          <w:sz w:val="16"/>
          <w:szCs w:val="16"/>
        </w:rPr>
        <w:t xml:space="preserve"> Street, SW, 4</w:t>
      </w:r>
      <w:r w:rsidRPr="002E5F8D">
        <w:rPr>
          <w:rFonts w:ascii="Arial" w:hAnsi="Arial"/>
          <w:sz w:val="16"/>
          <w:szCs w:val="16"/>
          <w:vertAlign w:val="superscript"/>
        </w:rPr>
        <w:t>th</w:t>
      </w:r>
      <w:r w:rsidRPr="002E5F8D">
        <w:rPr>
          <w:rFonts w:ascii="Arial" w:hAnsi="Arial"/>
          <w:sz w:val="16"/>
          <w:szCs w:val="16"/>
        </w:rPr>
        <w:t xml:space="preserve"> floor, Washington, DC 20202.</w:t>
      </w:r>
    </w:p>
    <w:p w:rsidR="00AD0DAE" w:rsidRPr="003B389E" w:rsidRDefault="00AD0DAE" w:rsidP="00943553">
      <w:pPr>
        <w:spacing w:line="228" w:lineRule="auto"/>
        <w:outlineLvl w:val="0"/>
        <w:rPr>
          <w:rFonts w:ascii="Arial" w:eastAsia="Goudy Stout" w:hAnsi="Arial" w:cs="Arial"/>
          <w:color w:val="000000" w:themeColor="text1"/>
          <w:szCs w:val="24"/>
        </w:rPr>
        <w:sectPr w:rsidR="00AD0DAE" w:rsidRPr="003B389E" w:rsidSect="00AD0DAE">
          <w:headerReference w:type="first" r:id="rId13"/>
          <w:pgSz w:w="12240" w:h="15840" w:code="1"/>
          <w:pgMar w:top="720" w:right="720" w:bottom="720" w:left="720" w:header="720" w:footer="576" w:gutter="0"/>
          <w:cols w:space="720"/>
          <w:titlePg/>
          <w:docGrid w:linePitch="326"/>
        </w:sectPr>
      </w:pPr>
      <w:r w:rsidRPr="003B389E">
        <w:rPr>
          <w:rFonts w:ascii="Arial" w:hAnsi="Arial"/>
          <w:sz w:val="16"/>
        </w:rPr>
        <w:t>FRSS Form No. 108</w:t>
      </w:r>
      <w:r>
        <w:rPr>
          <w:rFonts w:ascii="Arial" w:hAnsi="Arial"/>
          <w:sz w:val="16"/>
        </w:rPr>
        <w:t>, 01</w:t>
      </w:r>
      <w:r w:rsidRPr="003B389E">
        <w:rPr>
          <w:rFonts w:ascii="Arial" w:hAnsi="Arial"/>
          <w:sz w:val="16"/>
        </w:rPr>
        <w:t>/201</w:t>
      </w:r>
      <w:r>
        <w:rPr>
          <w:rFonts w:ascii="Arial" w:hAnsi="Arial"/>
          <w:sz w:val="16"/>
        </w:rPr>
        <w:t>7</w:t>
      </w: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67"/>
      </w:tblGrid>
      <w:tr w:rsidR="00AD0DAE" w:rsidRPr="003B389E" w:rsidTr="00943553">
        <w:tc>
          <w:tcPr>
            <w:tcW w:w="5000" w:type="pct"/>
          </w:tcPr>
          <w:p w:rsidR="00AD0DAE" w:rsidRPr="003B389E" w:rsidRDefault="00AD0DAE" w:rsidP="00943553">
            <w:pPr>
              <w:spacing w:before="240" w:after="240" w:line="240" w:lineRule="auto"/>
              <w:jc w:val="center"/>
              <w:rPr>
                <w:rFonts w:ascii="Arial" w:eastAsiaTheme="minorHAnsi" w:hAnsi="Arial" w:cs="Arial"/>
                <w:b/>
                <w:sz w:val="28"/>
                <w:szCs w:val="28"/>
              </w:rPr>
            </w:pPr>
            <w:r w:rsidRPr="003B389E">
              <w:rPr>
                <w:rFonts w:ascii="Arial" w:eastAsiaTheme="minorHAnsi" w:hAnsi="Arial" w:cs="Arial"/>
                <w:b/>
                <w:sz w:val="28"/>
                <w:szCs w:val="28"/>
              </w:rPr>
              <w:lastRenderedPageBreak/>
              <w:t>Instructions and Definitions</w:t>
            </w:r>
          </w:p>
          <w:p w:rsidR="00AD0DAE" w:rsidRPr="009C16D9" w:rsidRDefault="00AD0DAE" w:rsidP="00AD0DAE">
            <w:pPr>
              <w:pStyle w:val="ListParagraph"/>
              <w:numPr>
                <w:ilvl w:val="0"/>
                <w:numId w:val="8"/>
              </w:numPr>
              <w:spacing w:after="180" w:line="240" w:lineRule="auto"/>
              <w:ind w:right="399"/>
              <w:contextualSpacing w:val="0"/>
              <w:rPr>
                <w:rFonts w:ascii="Arial" w:eastAsiaTheme="minorHAnsi" w:hAnsi="Arial" w:cs="Arial"/>
                <w:szCs w:val="22"/>
              </w:rPr>
            </w:pPr>
            <w:r w:rsidRPr="009C16D9">
              <w:rPr>
                <w:rFonts w:ascii="Arial" w:eastAsiaTheme="minorHAnsi" w:hAnsi="Arial" w:cs="Arial"/>
                <w:szCs w:val="22"/>
              </w:rPr>
              <w:t>Please use the following definition for completing this survey:</w:t>
            </w:r>
          </w:p>
          <w:p w:rsidR="00AD0DAE" w:rsidRPr="009C16D9" w:rsidRDefault="00AD0DAE" w:rsidP="00943553">
            <w:pPr>
              <w:pStyle w:val="ListParagraph"/>
              <w:spacing w:after="180" w:line="240" w:lineRule="auto"/>
              <w:ind w:right="399"/>
              <w:contextualSpacing w:val="0"/>
              <w:rPr>
                <w:rFonts w:ascii="Arial" w:eastAsiaTheme="minorHAnsi" w:hAnsi="Arial" w:cs="Arial"/>
                <w:szCs w:val="22"/>
              </w:rPr>
            </w:pPr>
            <w:r w:rsidRPr="009C16D9">
              <w:rPr>
                <w:rFonts w:ascii="Arial" w:eastAsiaTheme="minorHAnsi" w:hAnsi="Arial" w:cs="Arial"/>
                <w:b/>
                <w:szCs w:val="22"/>
              </w:rPr>
              <w:t>Career and technical education (CTE)</w:t>
            </w:r>
            <w:r>
              <w:rPr>
                <w:rFonts w:ascii="Arial" w:eastAsiaTheme="minorHAnsi" w:hAnsi="Arial" w:cs="Arial"/>
                <w:b/>
                <w:szCs w:val="22"/>
              </w:rPr>
              <w:t xml:space="preserve"> program</w:t>
            </w:r>
            <w:r w:rsidRPr="009C16D9">
              <w:rPr>
                <w:rFonts w:ascii="Arial" w:eastAsiaTheme="minorHAnsi" w:hAnsi="Arial" w:cs="Arial"/>
                <w:b/>
                <w:szCs w:val="22"/>
              </w:rPr>
              <w:t>:</w:t>
            </w:r>
            <w:r w:rsidRPr="009C16D9">
              <w:rPr>
                <w:rFonts w:ascii="Arial" w:eastAsiaTheme="minorHAnsi" w:hAnsi="Arial" w:cs="Arial"/>
                <w:szCs w:val="22"/>
              </w:rPr>
              <w:t xml:space="preserve"> a sequence of courses at the high school level that provides </w:t>
            </w:r>
            <w:r>
              <w:rPr>
                <w:rFonts w:ascii="Arial" w:eastAsiaTheme="minorHAnsi" w:hAnsi="Arial" w:cs="Arial"/>
                <w:szCs w:val="22"/>
              </w:rPr>
              <w:t xml:space="preserve">students </w:t>
            </w:r>
            <w:r w:rsidRPr="009C16D9">
              <w:rPr>
                <w:rFonts w:ascii="Arial" w:eastAsiaTheme="minorHAnsi" w:hAnsi="Arial" w:cs="Arial"/>
                <w:szCs w:val="22"/>
              </w:rPr>
              <w:t>with the academic and technical knowledge and skills needed to prepare for further education and careers in current or emerging professions.</w:t>
            </w:r>
          </w:p>
          <w:p w:rsidR="00AD0DAE" w:rsidRPr="00AB1F5B" w:rsidRDefault="00AD0DAE" w:rsidP="00AD0DAE">
            <w:pPr>
              <w:pStyle w:val="ListParagraph"/>
              <w:numPr>
                <w:ilvl w:val="0"/>
                <w:numId w:val="8"/>
              </w:numPr>
              <w:spacing w:after="180" w:line="240" w:lineRule="auto"/>
              <w:ind w:right="399"/>
              <w:contextualSpacing w:val="0"/>
              <w:rPr>
                <w:rFonts w:ascii="Arial" w:eastAsiaTheme="minorHAnsi" w:hAnsi="Arial" w:cs="Arial"/>
                <w:szCs w:val="22"/>
              </w:rPr>
            </w:pPr>
            <w:r w:rsidRPr="00AB1F5B">
              <w:rPr>
                <w:rFonts w:ascii="Arial" w:eastAsia="Goudy Stout" w:hAnsi="Arial" w:cs="Arial"/>
                <w:szCs w:val="22"/>
              </w:rPr>
              <w:t>For this</w:t>
            </w:r>
            <w:r>
              <w:rPr>
                <w:rFonts w:ascii="Arial" w:eastAsia="Goudy Stout" w:hAnsi="Arial" w:cs="Arial"/>
                <w:szCs w:val="22"/>
              </w:rPr>
              <w:t xml:space="preserve"> survey</w:t>
            </w:r>
            <w:r w:rsidRPr="00AB1F5B">
              <w:rPr>
                <w:rFonts w:ascii="Arial" w:eastAsia="Goudy Stout" w:hAnsi="Arial" w:cs="Arial"/>
                <w:szCs w:val="22"/>
              </w:rPr>
              <w:t xml:space="preserve">, include all CTE programs </w:t>
            </w:r>
            <w:r>
              <w:rPr>
                <w:rFonts w:ascii="Arial" w:eastAsia="Goudy Stout" w:hAnsi="Arial" w:cs="Arial"/>
                <w:szCs w:val="22"/>
              </w:rPr>
              <w:t xml:space="preserve">that your district </w:t>
            </w:r>
            <w:r w:rsidRPr="00AB1F5B">
              <w:rPr>
                <w:rFonts w:ascii="Arial" w:eastAsia="Goudy Stout" w:hAnsi="Arial" w:cs="Arial"/>
                <w:szCs w:val="22"/>
              </w:rPr>
              <w:t>offer</w:t>
            </w:r>
            <w:r>
              <w:rPr>
                <w:rFonts w:ascii="Arial" w:eastAsia="Goudy Stout" w:hAnsi="Arial" w:cs="Arial"/>
                <w:szCs w:val="22"/>
              </w:rPr>
              <w:t xml:space="preserve">s </w:t>
            </w:r>
            <w:r w:rsidRPr="00AB1F5B">
              <w:rPr>
                <w:rFonts w:ascii="Arial" w:eastAsia="Goudy Stout" w:hAnsi="Arial" w:cs="Arial"/>
                <w:szCs w:val="22"/>
              </w:rPr>
              <w:t xml:space="preserve">to high school students, including programs provided by your district or </w:t>
            </w:r>
            <w:r>
              <w:rPr>
                <w:rFonts w:ascii="Arial" w:eastAsia="Goudy Stout" w:hAnsi="Arial" w:cs="Arial"/>
                <w:szCs w:val="22"/>
              </w:rPr>
              <w:t xml:space="preserve">by </w:t>
            </w:r>
            <w:r w:rsidRPr="00AB1F5B">
              <w:rPr>
                <w:rFonts w:ascii="Arial" w:eastAsia="Goudy Stout" w:hAnsi="Arial" w:cs="Arial"/>
                <w:szCs w:val="22"/>
              </w:rPr>
              <w:t>other entities (such as an area/regional CTE center, a consortium of districts, or a community or technical college).</w:t>
            </w:r>
          </w:p>
          <w:p w:rsidR="00AD0DAE" w:rsidRPr="009C16D9" w:rsidRDefault="00AD0DAE" w:rsidP="00AD0DAE">
            <w:pPr>
              <w:pStyle w:val="ListParagraph"/>
              <w:numPr>
                <w:ilvl w:val="0"/>
                <w:numId w:val="8"/>
              </w:numPr>
              <w:spacing w:after="180" w:line="240" w:lineRule="auto"/>
              <w:ind w:right="399"/>
              <w:contextualSpacing w:val="0"/>
              <w:rPr>
                <w:rFonts w:ascii="Arial" w:eastAsiaTheme="minorHAnsi" w:hAnsi="Arial" w:cs="Arial"/>
                <w:szCs w:val="22"/>
              </w:rPr>
            </w:pPr>
            <w:r w:rsidRPr="009C16D9">
              <w:rPr>
                <w:rFonts w:ascii="Arial" w:eastAsiaTheme="minorHAnsi" w:hAnsi="Arial" w:cs="Arial"/>
                <w:szCs w:val="22"/>
              </w:rPr>
              <w:t xml:space="preserve">Please report only for CTE programs </w:t>
            </w:r>
            <w:r>
              <w:rPr>
                <w:rFonts w:ascii="Arial" w:eastAsiaTheme="minorHAnsi" w:hAnsi="Arial" w:cs="Arial"/>
                <w:szCs w:val="22"/>
              </w:rPr>
              <w:t xml:space="preserve">offered to </w:t>
            </w:r>
            <w:r w:rsidRPr="009C16D9">
              <w:rPr>
                <w:rFonts w:ascii="Arial" w:eastAsiaTheme="minorHAnsi" w:hAnsi="Arial" w:cs="Arial"/>
                <w:b/>
                <w:szCs w:val="22"/>
              </w:rPr>
              <w:t xml:space="preserve">high school </w:t>
            </w:r>
            <w:r w:rsidRPr="00A845A2">
              <w:rPr>
                <w:rFonts w:ascii="Arial" w:eastAsiaTheme="minorHAnsi" w:hAnsi="Arial" w:cs="Arial"/>
                <w:szCs w:val="22"/>
              </w:rPr>
              <w:t>students</w:t>
            </w:r>
            <w:r w:rsidRPr="009C16D9">
              <w:rPr>
                <w:rFonts w:ascii="Arial" w:eastAsiaTheme="minorHAnsi" w:hAnsi="Arial" w:cs="Arial"/>
                <w:szCs w:val="22"/>
              </w:rPr>
              <w:t xml:space="preserve">. </w:t>
            </w:r>
          </w:p>
          <w:p w:rsidR="00AD0DAE" w:rsidRPr="00565DF9" w:rsidRDefault="00AD0DAE" w:rsidP="00AD0DAE">
            <w:pPr>
              <w:pStyle w:val="ListParagraph"/>
              <w:numPr>
                <w:ilvl w:val="0"/>
                <w:numId w:val="8"/>
              </w:numPr>
              <w:spacing w:after="240" w:line="240" w:lineRule="auto"/>
              <w:ind w:right="403"/>
              <w:contextualSpacing w:val="0"/>
              <w:rPr>
                <w:rFonts w:ascii="Arial" w:eastAsiaTheme="minorHAnsi" w:hAnsi="Arial" w:cs="Arial"/>
                <w:szCs w:val="22"/>
              </w:rPr>
            </w:pPr>
            <w:r w:rsidRPr="009C16D9">
              <w:rPr>
                <w:rFonts w:ascii="Arial" w:eastAsiaTheme="minorHAnsi" w:hAnsi="Arial" w:cs="Arial"/>
                <w:szCs w:val="22"/>
              </w:rPr>
              <w:t>Please report for the 2016–17 school year and the summer of 2016.</w:t>
            </w:r>
          </w:p>
        </w:tc>
      </w:tr>
    </w:tbl>
    <w:p w:rsidR="00AD0DAE" w:rsidRPr="003B389E" w:rsidRDefault="00AD0DAE" w:rsidP="00943553">
      <w:pPr>
        <w:spacing w:after="240"/>
        <w:rPr>
          <w:szCs w:val="22"/>
        </w:rPr>
      </w:pPr>
      <w:r w:rsidRPr="003B389E">
        <w:rPr>
          <w:color w:val="000000" w:themeColor="text1"/>
          <w:szCs w:val="24"/>
        </w:rPr>
        <w:br w:type="page"/>
      </w:r>
    </w:p>
    <w:p w:rsidR="00AD0DAE" w:rsidRPr="00C73790" w:rsidRDefault="00AD0DAE" w:rsidP="00943553">
      <w:pPr>
        <w:pBdr>
          <w:top w:val="single" w:sz="4" w:space="1" w:color="auto"/>
          <w:left w:val="single" w:sz="4" w:space="18" w:color="auto"/>
          <w:bottom w:val="single" w:sz="4" w:space="1" w:color="auto"/>
          <w:right w:val="single" w:sz="4" w:space="4" w:color="auto"/>
        </w:pBdr>
        <w:tabs>
          <w:tab w:val="left" w:pos="576"/>
        </w:tabs>
        <w:spacing w:before="120"/>
        <w:ind w:left="360" w:right="126"/>
        <w:rPr>
          <w:rFonts w:ascii="Arial" w:eastAsia="Goudy Stout" w:hAnsi="Arial" w:cs="Arial"/>
          <w:szCs w:val="22"/>
          <w:highlight w:val="yellow"/>
        </w:rPr>
      </w:pPr>
      <w:r>
        <w:rPr>
          <w:rFonts w:ascii="Arial" w:eastAsia="Goudy Stout" w:hAnsi="Arial" w:cs="Arial"/>
          <w:b/>
          <w:szCs w:val="22"/>
        </w:rPr>
        <w:lastRenderedPageBreak/>
        <w:t xml:space="preserve">For this survey, include </w:t>
      </w:r>
      <w:r w:rsidRPr="00C73790">
        <w:rPr>
          <w:rFonts w:ascii="Arial" w:eastAsia="Goudy Stout" w:hAnsi="Arial" w:cs="Arial"/>
          <w:b/>
          <w:szCs w:val="22"/>
        </w:rPr>
        <w:t>all CTE programs</w:t>
      </w:r>
      <w:r>
        <w:rPr>
          <w:rFonts w:ascii="Arial" w:eastAsia="Goudy Stout" w:hAnsi="Arial" w:cs="Arial"/>
          <w:b/>
          <w:szCs w:val="22"/>
        </w:rPr>
        <w:t xml:space="preserve"> that your district</w:t>
      </w:r>
      <w:r w:rsidRPr="00C73790">
        <w:rPr>
          <w:rFonts w:ascii="Arial" w:eastAsia="Goudy Stout" w:hAnsi="Arial" w:cs="Arial"/>
          <w:b/>
          <w:szCs w:val="22"/>
        </w:rPr>
        <w:t xml:space="preserve"> offer</w:t>
      </w:r>
      <w:r>
        <w:rPr>
          <w:rFonts w:ascii="Arial" w:eastAsia="Goudy Stout" w:hAnsi="Arial" w:cs="Arial"/>
          <w:b/>
          <w:szCs w:val="22"/>
        </w:rPr>
        <w:t xml:space="preserve">s </w:t>
      </w:r>
      <w:r w:rsidRPr="00C73790">
        <w:rPr>
          <w:rFonts w:ascii="Arial" w:eastAsia="Goudy Stout" w:hAnsi="Arial" w:cs="Arial"/>
          <w:b/>
          <w:szCs w:val="22"/>
        </w:rPr>
        <w:t xml:space="preserve">to high school students, including programs provided by your district or </w:t>
      </w:r>
      <w:r>
        <w:rPr>
          <w:rFonts w:ascii="Arial" w:eastAsia="Goudy Stout" w:hAnsi="Arial" w:cs="Arial"/>
          <w:b/>
          <w:szCs w:val="22"/>
        </w:rPr>
        <w:t xml:space="preserve">by </w:t>
      </w:r>
      <w:r w:rsidRPr="00C73790">
        <w:rPr>
          <w:rFonts w:ascii="Arial" w:eastAsia="Goudy Stout" w:hAnsi="Arial" w:cs="Arial"/>
          <w:b/>
          <w:szCs w:val="22"/>
        </w:rPr>
        <w:t>other entities (such as an area/regional CTE center, a consortium of districts, or a community or technical college).</w:t>
      </w:r>
    </w:p>
    <w:p w:rsidR="00AD0DAE" w:rsidRDefault="00AD0DAE" w:rsidP="00AD0DAE">
      <w:pPr>
        <w:pStyle w:val="N0-FlLftBullet"/>
        <w:numPr>
          <w:ilvl w:val="0"/>
          <w:numId w:val="11"/>
        </w:numPr>
        <w:spacing w:before="120"/>
      </w:pPr>
      <w:r w:rsidRPr="00F311AC">
        <w:t>Does your district offer CTE programs to students at the high school level</w:t>
      </w:r>
      <w:r>
        <w:t xml:space="preserve">? </w:t>
      </w:r>
      <w:r w:rsidRPr="00507865">
        <w:rPr>
          <w:i/>
        </w:rPr>
        <w:t xml:space="preserve">(See instruction box </w:t>
      </w:r>
      <w:r>
        <w:rPr>
          <w:i/>
        </w:rPr>
        <w:t>above</w:t>
      </w:r>
      <w:r w:rsidRPr="00507865">
        <w:rPr>
          <w:i/>
        </w:rPr>
        <w:t>.)</w:t>
      </w:r>
    </w:p>
    <w:tbl>
      <w:tblPr>
        <w:tblW w:w="0" w:type="auto"/>
        <w:tblInd w:w="765" w:type="dxa"/>
        <w:tblLayout w:type="fixed"/>
        <w:tblLook w:val="0000" w:firstRow="0" w:lastRow="0" w:firstColumn="0" w:lastColumn="0" w:noHBand="0" w:noVBand="0"/>
      </w:tblPr>
      <w:tblGrid>
        <w:gridCol w:w="3483"/>
        <w:gridCol w:w="6660"/>
      </w:tblGrid>
      <w:tr w:rsidR="00AD0DAE" w:rsidRPr="007E6C9D" w:rsidTr="00943553">
        <w:tc>
          <w:tcPr>
            <w:tcW w:w="3483" w:type="dxa"/>
          </w:tcPr>
          <w:p w:rsidR="00AD0DAE" w:rsidRPr="007E6C9D" w:rsidRDefault="00AD0DAE" w:rsidP="00943553">
            <w:pPr>
              <w:tabs>
                <w:tab w:val="right" w:leader="dot" w:pos="1436"/>
                <w:tab w:val="left" w:pos="1601"/>
                <w:tab w:val="left" w:pos="1930"/>
              </w:tabs>
              <w:rPr>
                <w:rFonts w:ascii="Arial" w:hAnsi="Arial" w:cs="Arial"/>
                <w:sz w:val="20"/>
              </w:rPr>
            </w:pPr>
            <w:r w:rsidRPr="007E6C9D">
              <w:rPr>
                <w:rFonts w:ascii="Arial" w:hAnsi="Arial" w:cs="Arial"/>
                <w:sz w:val="20"/>
              </w:rPr>
              <w:t>Yes</w:t>
            </w:r>
            <w:r>
              <w:rPr>
                <w:rFonts w:ascii="Arial" w:hAnsi="Arial" w:cs="Arial"/>
                <w:sz w:val="20"/>
              </w:rPr>
              <w:t xml:space="preserve">... </w:t>
            </w:r>
            <w:r w:rsidRPr="007E6C9D">
              <w:rPr>
                <w:rFonts w:ascii="Arial" w:hAnsi="Arial" w:cs="Arial"/>
                <w:sz w:val="20"/>
              </w:rPr>
              <w:tab/>
            </w:r>
            <w:r w:rsidRPr="007E6C9D">
              <w:rPr>
                <w:rFonts w:ascii="Arial" w:hAnsi="Arial" w:cs="Arial"/>
                <w:sz w:val="20"/>
              </w:rPr>
              <w:fldChar w:fldCharType="begin">
                <w:ffData>
                  <w:name w:val="Check2"/>
                  <w:enabled/>
                  <w:calcOnExit w:val="0"/>
                  <w:checkBox>
                    <w:sizeAuto/>
                    <w:default w:val="0"/>
                  </w:checkBox>
                </w:ffData>
              </w:fldChar>
            </w:r>
            <w:r w:rsidRPr="007E6C9D">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7E6C9D">
              <w:rPr>
                <w:rFonts w:ascii="Arial" w:hAnsi="Arial" w:cs="Arial"/>
                <w:sz w:val="20"/>
              </w:rPr>
              <w:fldChar w:fldCharType="end"/>
            </w:r>
            <w:r w:rsidRPr="007E6C9D">
              <w:rPr>
                <w:rFonts w:ascii="Arial" w:hAnsi="Arial" w:cs="Arial"/>
                <w:sz w:val="20"/>
              </w:rPr>
              <w:t xml:space="preserve"> </w:t>
            </w:r>
            <w:r w:rsidRPr="007E6C9D">
              <w:rPr>
                <w:rFonts w:ascii="Arial" w:hAnsi="Arial" w:cs="Arial"/>
                <w:i/>
                <w:sz w:val="20"/>
              </w:rPr>
              <w:t xml:space="preserve">(Continue with question </w:t>
            </w:r>
            <w:r>
              <w:rPr>
                <w:rFonts w:ascii="Arial" w:hAnsi="Arial" w:cs="Arial"/>
                <w:i/>
                <w:sz w:val="20"/>
              </w:rPr>
              <w:t>2</w:t>
            </w:r>
            <w:r w:rsidRPr="007E6C9D">
              <w:rPr>
                <w:rFonts w:ascii="Arial" w:hAnsi="Arial" w:cs="Arial"/>
                <w:i/>
                <w:sz w:val="20"/>
              </w:rPr>
              <w:t>.)</w:t>
            </w:r>
          </w:p>
        </w:tc>
        <w:tc>
          <w:tcPr>
            <w:tcW w:w="6660" w:type="dxa"/>
          </w:tcPr>
          <w:p w:rsidR="00AD0DAE" w:rsidRPr="007E6C9D" w:rsidRDefault="00AD0DAE" w:rsidP="00943553">
            <w:pPr>
              <w:tabs>
                <w:tab w:val="right" w:leader="dot" w:pos="1436"/>
                <w:tab w:val="left" w:pos="1601"/>
                <w:tab w:val="left" w:pos="1930"/>
              </w:tabs>
              <w:rPr>
                <w:rFonts w:ascii="Arial" w:hAnsi="Arial" w:cs="Arial"/>
                <w:i/>
                <w:sz w:val="20"/>
              </w:rPr>
            </w:pPr>
            <w:r w:rsidRPr="007E6C9D">
              <w:rPr>
                <w:rFonts w:ascii="Arial" w:hAnsi="Arial" w:cs="Arial"/>
                <w:sz w:val="20"/>
              </w:rPr>
              <w:t>No</w:t>
            </w:r>
            <w:r>
              <w:rPr>
                <w:rFonts w:ascii="Arial" w:hAnsi="Arial" w:cs="Arial"/>
                <w:sz w:val="20"/>
              </w:rPr>
              <w:t xml:space="preserve">... </w:t>
            </w:r>
            <w:r w:rsidRPr="007E6C9D">
              <w:rPr>
                <w:rFonts w:ascii="Arial" w:hAnsi="Arial" w:cs="Arial"/>
                <w:sz w:val="20"/>
              </w:rPr>
              <w:tab/>
            </w:r>
            <w:r w:rsidRPr="007E6C9D">
              <w:rPr>
                <w:rFonts w:ascii="Arial" w:hAnsi="Arial" w:cs="Arial"/>
                <w:sz w:val="20"/>
              </w:rPr>
              <w:fldChar w:fldCharType="begin">
                <w:ffData>
                  <w:name w:val="Check2"/>
                  <w:enabled/>
                  <w:calcOnExit w:val="0"/>
                  <w:checkBox>
                    <w:sizeAuto/>
                    <w:default w:val="0"/>
                  </w:checkBox>
                </w:ffData>
              </w:fldChar>
            </w:r>
            <w:r w:rsidRPr="007E6C9D">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7E6C9D">
              <w:rPr>
                <w:rFonts w:ascii="Arial" w:hAnsi="Arial" w:cs="Arial"/>
                <w:sz w:val="20"/>
              </w:rPr>
              <w:fldChar w:fldCharType="end"/>
            </w:r>
            <w:r w:rsidRPr="007E6C9D">
              <w:rPr>
                <w:rFonts w:ascii="Arial" w:hAnsi="Arial" w:cs="Arial"/>
                <w:sz w:val="20"/>
              </w:rPr>
              <w:t xml:space="preserve"> </w:t>
            </w:r>
            <w:r w:rsidRPr="007E6C9D">
              <w:rPr>
                <w:rFonts w:ascii="Arial" w:hAnsi="Arial" w:cs="Arial"/>
                <w:i/>
                <w:sz w:val="20"/>
              </w:rPr>
              <w:t>(S</w:t>
            </w:r>
            <w:r>
              <w:rPr>
                <w:rFonts w:ascii="Arial" w:hAnsi="Arial" w:cs="Arial"/>
                <w:i/>
                <w:sz w:val="20"/>
              </w:rPr>
              <w:t>kip to question 16.</w:t>
            </w:r>
            <w:r w:rsidRPr="007E6C9D">
              <w:rPr>
                <w:rFonts w:ascii="Arial" w:hAnsi="Arial" w:cs="Arial"/>
                <w:i/>
                <w:sz w:val="20"/>
              </w:rPr>
              <w:t>)</w:t>
            </w:r>
          </w:p>
        </w:tc>
      </w:tr>
    </w:tbl>
    <w:p w:rsidR="00AD0DAE" w:rsidRPr="003B389E" w:rsidRDefault="00AD0DAE" w:rsidP="00AD0DAE">
      <w:pPr>
        <w:pStyle w:val="N0-FlLftBullet"/>
        <w:numPr>
          <w:ilvl w:val="0"/>
          <w:numId w:val="11"/>
        </w:numPr>
        <w:spacing w:before="120" w:after="0"/>
      </w:pPr>
      <w:r>
        <w:t>W</w:t>
      </w:r>
      <w:r w:rsidRPr="003B389E">
        <w:t>hich of the following</w:t>
      </w:r>
      <w:r>
        <w:t xml:space="preserve"> entities</w:t>
      </w:r>
      <w:r w:rsidRPr="003B389E">
        <w:t xml:space="preserve"> </w:t>
      </w:r>
      <w:r w:rsidRPr="00CB446C">
        <w:rPr>
          <w:b/>
        </w:rPr>
        <w:t>provide</w:t>
      </w:r>
      <w:r>
        <w:t xml:space="preserve"> the </w:t>
      </w:r>
      <w:r w:rsidRPr="00915C2D">
        <w:t xml:space="preserve">CTE programs </w:t>
      </w:r>
      <w:r>
        <w:t xml:space="preserve">that </w:t>
      </w:r>
      <w:r w:rsidRPr="003B389E">
        <w:t xml:space="preserve">your district </w:t>
      </w:r>
      <w:r w:rsidRPr="002E44C1">
        <w:rPr>
          <w:b/>
        </w:rPr>
        <w:t>offers</w:t>
      </w:r>
      <w:r w:rsidRPr="003B389E">
        <w:t xml:space="preserve"> to </w:t>
      </w:r>
      <w:r>
        <w:t xml:space="preserve">your </w:t>
      </w:r>
      <w:r w:rsidRPr="003B389E">
        <w:t xml:space="preserve">high school students? </w:t>
      </w:r>
      <w:r w:rsidRPr="003B389E">
        <w:rPr>
          <w:i/>
        </w:rPr>
        <w:t xml:space="preserve">(Indicate yes or no </w:t>
      </w:r>
      <w:r w:rsidRPr="00120848">
        <w:rPr>
          <w:b/>
          <w:i/>
        </w:rPr>
        <w:t>for each item</w:t>
      </w:r>
      <w:r w:rsidRPr="003B389E">
        <w:rPr>
          <w:i/>
        </w:rPr>
        <w:t>.)</w:t>
      </w:r>
    </w:p>
    <w:p w:rsidR="00AD0DAE" w:rsidRPr="003B389E" w:rsidRDefault="00AD0DAE" w:rsidP="00943553">
      <w:pPr>
        <w:tabs>
          <w:tab w:val="center" w:pos="9540"/>
          <w:tab w:val="center" w:pos="10440"/>
        </w:tabs>
        <w:spacing w:after="20" w:line="160" w:lineRule="exact"/>
        <w:ind w:left="720" w:right="2074" w:hanging="360"/>
        <w:rPr>
          <w:rFonts w:ascii="Arial" w:eastAsia="Calibri" w:hAnsi="Arial" w:cs="Arial"/>
          <w:b/>
          <w:sz w:val="18"/>
          <w:szCs w:val="18"/>
        </w:rPr>
      </w:pPr>
      <w:r w:rsidRPr="003B389E">
        <w:rPr>
          <w:rFonts w:ascii="Arial" w:eastAsia="Calibri" w:hAnsi="Arial" w:cs="Arial"/>
          <w:b/>
          <w:sz w:val="18"/>
          <w:szCs w:val="18"/>
        </w:rPr>
        <w:tab/>
      </w:r>
      <w:r w:rsidRPr="003B389E">
        <w:rPr>
          <w:rFonts w:ascii="Arial" w:eastAsia="Calibri" w:hAnsi="Arial" w:cs="Arial"/>
          <w:b/>
          <w:sz w:val="18"/>
          <w:szCs w:val="18"/>
        </w:rPr>
        <w:tab/>
        <w:t>Yes</w:t>
      </w:r>
      <w:r w:rsidRPr="003B389E">
        <w:rPr>
          <w:rFonts w:ascii="Arial" w:eastAsia="Calibri" w:hAnsi="Arial" w:cs="Arial"/>
          <w:b/>
          <w:sz w:val="18"/>
          <w:szCs w:val="18"/>
        </w:rPr>
        <w:tab/>
        <w:t>No</w:t>
      </w:r>
    </w:p>
    <w:p w:rsidR="00AD0DAE" w:rsidRPr="003B389E" w:rsidRDefault="00AD0DAE" w:rsidP="00AD0DAE">
      <w:pPr>
        <w:numPr>
          <w:ilvl w:val="0"/>
          <w:numId w:val="7"/>
        </w:numPr>
        <w:tabs>
          <w:tab w:val="right" w:leader="dot" w:pos="9360"/>
          <w:tab w:val="center" w:pos="9540"/>
          <w:tab w:val="center" w:pos="10440"/>
        </w:tabs>
        <w:spacing w:after="60"/>
        <w:ind w:left="720" w:right="2074"/>
        <w:rPr>
          <w:rFonts w:ascii="Arial" w:hAnsi="Arial" w:cs="Arial"/>
          <w:sz w:val="20"/>
        </w:rPr>
      </w:pPr>
      <w:r w:rsidRPr="00155075">
        <w:rPr>
          <w:rFonts w:ascii="Arial" w:hAnsi="Arial" w:cs="Arial"/>
          <w:sz w:val="20"/>
        </w:rPr>
        <w:t>An area/regional CTE center</w:t>
      </w:r>
      <w:r>
        <w:rPr>
          <w:rFonts w:ascii="Arial" w:hAnsi="Arial" w:cs="Arial"/>
          <w:sz w:val="20"/>
        </w:rPr>
        <w:t xml:space="preserve"> or a group/</w:t>
      </w:r>
      <w:r w:rsidRPr="00155075">
        <w:rPr>
          <w:rFonts w:ascii="Arial" w:hAnsi="Arial" w:cs="Arial"/>
          <w:sz w:val="20"/>
        </w:rPr>
        <w:t>consortium of school districts</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bookmarkStart w:id="5" w:name="Check1"/>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bookmarkEnd w:id="5"/>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7"/>
        </w:numPr>
        <w:tabs>
          <w:tab w:val="right" w:leader="dot" w:pos="9360"/>
          <w:tab w:val="center" w:pos="9540"/>
          <w:tab w:val="center" w:pos="10440"/>
        </w:tabs>
        <w:spacing w:after="60"/>
        <w:ind w:left="720" w:right="2074"/>
        <w:rPr>
          <w:rFonts w:ascii="Arial" w:hAnsi="Arial" w:cs="Arial"/>
          <w:sz w:val="20"/>
        </w:rPr>
      </w:pPr>
      <w:r w:rsidRPr="00915C2D">
        <w:rPr>
          <w:rFonts w:ascii="Arial" w:hAnsi="Arial" w:cs="Arial"/>
          <w:sz w:val="20"/>
        </w:rPr>
        <w:t>Your district individually (not as part of a consortium)</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7"/>
        </w:numPr>
        <w:tabs>
          <w:tab w:val="right" w:leader="dot" w:pos="9360"/>
          <w:tab w:val="center" w:pos="9540"/>
          <w:tab w:val="center" w:pos="10440"/>
        </w:tabs>
        <w:spacing w:after="60"/>
        <w:ind w:left="720" w:right="2074"/>
        <w:rPr>
          <w:rFonts w:ascii="Arial" w:hAnsi="Arial" w:cs="Arial"/>
          <w:sz w:val="20"/>
        </w:rPr>
      </w:pPr>
      <w:r w:rsidRPr="003B389E">
        <w:rPr>
          <w:rFonts w:ascii="Arial" w:hAnsi="Arial" w:cs="Arial"/>
          <w:sz w:val="20"/>
        </w:rPr>
        <w:t xml:space="preserve">2-year community or technical college(s) </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7"/>
        </w:numPr>
        <w:tabs>
          <w:tab w:val="right" w:leader="dot" w:pos="9360"/>
          <w:tab w:val="center" w:pos="9540"/>
          <w:tab w:val="center" w:pos="10440"/>
        </w:tabs>
        <w:spacing w:after="60"/>
        <w:ind w:left="720" w:right="2074"/>
        <w:rPr>
          <w:rFonts w:ascii="Arial" w:hAnsi="Arial" w:cs="Arial"/>
          <w:sz w:val="20"/>
        </w:rPr>
      </w:pPr>
      <w:r w:rsidRPr="003B389E">
        <w:rPr>
          <w:rFonts w:ascii="Arial" w:hAnsi="Arial" w:cs="Arial"/>
          <w:sz w:val="20"/>
        </w:rPr>
        <w:t>4-year college(s) or universities</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7"/>
        </w:numPr>
        <w:tabs>
          <w:tab w:val="right" w:leader="underscore" w:pos="9360"/>
          <w:tab w:val="center" w:pos="9540"/>
          <w:tab w:val="center" w:pos="10440"/>
        </w:tabs>
        <w:spacing w:after="60"/>
        <w:ind w:left="720" w:right="2074"/>
        <w:rPr>
          <w:rFonts w:ascii="Arial" w:hAnsi="Arial" w:cs="Arial"/>
          <w:sz w:val="20"/>
        </w:rPr>
      </w:pPr>
      <w:r>
        <w:rPr>
          <w:rFonts w:ascii="Arial" w:hAnsi="Arial" w:cs="Arial"/>
          <w:sz w:val="20"/>
        </w:rPr>
        <w:t>O</w:t>
      </w:r>
      <w:r w:rsidRPr="003B389E">
        <w:rPr>
          <w:rFonts w:ascii="Arial" w:hAnsi="Arial" w:cs="Arial"/>
          <w:sz w:val="20"/>
        </w:rPr>
        <w:t>ther (</w:t>
      </w:r>
      <w:r w:rsidRPr="003B389E">
        <w:rPr>
          <w:rFonts w:ascii="Arial" w:hAnsi="Arial" w:cs="Arial"/>
          <w:i/>
          <w:sz w:val="20"/>
        </w:rPr>
        <w:t>specify</w:t>
      </w:r>
      <w:r w:rsidRPr="003B389E">
        <w:rPr>
          <w:rFonts w:ascii="Arial" w:hAnsi="Arial" w:cs="Arial"/>
          <w:sz w:val="20"/>
        </w:rPr>
        <w:t>)</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pStyle w:val="N0-FlLftBullet"/>
        <w:numPr>
          <w:ilvl w:val="0"/>
          <w:numId w:val="11"/>
        </w:numPr>
        <w:spacing w:before="120" w:after="0"/>
      </w:pPr>
      <w:r>
        <w:t xml:space="preserve">At </w:t>
      </w:r>
      <w:r w:rsidRPr="003B389E">
        <w:t xml:space="preserve">which of the following </w:t>
      </w:r>
      <w:r w:rsidRPr="00F458E5">
        <w:rPr>
          <w:b/>
        </w:rPr>
        <w:t>locations</w:t>
      </w:r>
      <w:r>
        <w:t xml:space="preserve"> does your district offer </w:t>
      </w:r>
      <w:r w:rsidRPr="003B389E">
        <w:t>CTE programs</w:t>
      </w:r>
      <w:r>
        <w:t xml:space="preserve"> to high school students</w:t>
      </w:r>
      <w:r w:rsidRPr="003B389E">
        <w:t xml:space="preserve">? </w:t>
      </w:r>
      <w:r w:rsidRPr="003B389E">
        <w:rPr>
          <w:i/>
        </w:rPr>
        <w:t xml:space="preserve">(Indicate yes or no </w:t>
      </w:r>
      <w:r w:rsidRPr="00120848">
        <w:rPr>
          <w:b/>
          <w:i/>
        </w:rPr>
        <w:t>for each item</w:t>
      </w:r>
      <w:r w:rsidRPr="003B389E">
        <w:rPr>
          <w:i/>
        </w:rPr>
        <w:t>.)</w:t>
      </w:r>
    </w:p>
    <w:p w:rsidR="00AD0DAE" w:rsidRPr="003B389E" w:rsidRDefault="00AD0DAE" w:rsidP="00943553">
      <w:pPr>
        <w:tabs>
          <w:tab w:val="center" w:pos="9540"/>
          <w:tab w:val="center" w:pos="10440"/>
        </w:tabs>
        <w:spacing w:after="20" w:line="160" w:lineRule="exact"/>
        <w:ind w:left="720" w:right="2074" w:hanging="360"/>
        <w:rPr>
          <w:rFonts w:ascii="Arial" w:eastAsia="Calibri" w:hAnsi="Arial" w:cs="Arial"/>
          <w:b/>
          <w:sz w:val="18"/>
          <w:szCs w:val="18"/>
        </w:rPr>
      </w:pPr>
      <w:r w:rsidRPr="003B389E">
        <w:rPr>
          <w:rFonts w:ascii="Arial" w:eastAsia="Calibri" w:hAnsi="Arial" w:cs="Arial"/>
          <w:b/>
          <w:sz w:val="18"/>
          <w:szCs w:val="18"/>
        </w:rPr>
        <w:tab/>
      </w:r>
      <w:r w:rsidRPr="003B389E">
        <w:rPr>
          <w:rFonts w:ascii="Arial" w:eastAsia="Calibri" w:hAnsi="Arial" w:cs="Arial"/>
          <w:b/>
          <w:sz w:val="18"/>
          <w:szCs w:val="18"/>
        </w:rPr>
        <w:tab/>
        <w:t>Yes</w:t>
      </w:r>
      <w:r w:rsidRPr="003B389E">
        <w:rPr>
          <w:rFonts w:ascii="Arial" w:eastAsia="Calibri" w:hAnsi="Arial" w:cs="Arial"/>
          <w:b/>
          <w:sz w:val="18"/>
          <w:szCs w:val="18"/>
        </w:rPr>
        <w:tab/>
        <w:t>No</w:t>
      </w:r>
    </w:p>
    <w:p w:rsidR="00AD0DAE" w:rsidRPr="003B389E" w:rsidRDefault="00AD0DAE" w:rsidP="00AD0DAE">
      <w:pPr>
        <w:numPr>
          <w:ilvl w:val="0"/>
          <w:numId w:val="10"/>
        </w:numPr>
        <w:tabs>
          <w:tab w:val="right" w:leader="dot" w:pos="9360"/>
          <w:tab w:val="center" w:pos="9540"/>
          <w:tab w:val="center" w:pos="10440"/>
        </w:tabs>
        <w:spacing w:after="60"/>
        <w:ind w:right="2074"/>
        <w:rPr>
          <w:rFonts w:ascii="Arial" w:hAnsi="Arial" w:cs="Arial"/>
          <w:sz w:val="20"/>
        </w:rPr>
      </w:pPr>
      <w:r w:rsidRPr="003B389E">
        <w:rPr>
          <w:rFonts w:ascii="Arial" w:hAnsi="Arial" w:cs="Arial"/>
          <w:sz w:val="20"/>
        </w:rPr>
        <w:t xml:space="preserve">At some or all of your </w:t>
      </w:r>
      <w:r>
        <w:rPr>
          <w:rFonts w:ascii="Arial" w:hAnsi="Arial" w:cs="Arial"/>
          <w:sz w:val="20"/>
        </w:rPr>
        <w:t xml:space="preserve">district’s </w:t>
      </w:r>
      <w:r w:rsidRPr="003B389E">
        <w:rPr>
          <w:rFonts w:ascii="Arial" w:hAnsi="Arial" w:cs="Arial"/>
          <w:sz w:val="20"/>
        </w:rPr>
        <w:t>regular (comprehensive) high schools</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10"/>
        </w:numPr>
        <w:tabs>
          <w:tab w:val="right" w:leader="dot" w:pos="9360"/>
          <w:tab w:val="center" w:pos="9540"/>
          <w:tab w:val="center" w:pos="10440"/>
        </w:tabs>
        <w:spacing w:after="60"/>
        <w:ind w:right="2074"/>
        <w:rPr>
          <w:rFonts w:ascii="Arial" w:hAnsi="Arial" w:cs="Arial"/>
          <w:sz w:val="20"/>
        </w:rPr>
      </w:pPr>
      <w:r w:rsidRPr="003B389E">
        <w:rPr>
          <w:rFonts w:ascii="Arial" w:hAnsi="Arial" w:cs="Arial"/>
          <w:sz w:val="20"/>
        </w:rPr>
        <w:t xml:space="preserve">At </w:t>
      </w:r>
      <w:r w:rsidRPr="00943445">
        <w:rPr>
          <w:rFonts w:ascii="Arial" w:hAnsi="Arial" w:cs="Arial"/>
          <w:b/>
          <w:sz w:val="20"/>
        </w:rPr>
        <w:t>another district’s</w:t>
      </w:r>
      <w:r>
        <w:rPr>
          <w:rFonts w:ascii="Arial" w:hAnsi="Arial" w:cs="Arial"/>
          <w:sz w:val="20"/>
        </w:rPr>
        <w:t xml:space="preserve"> </w:t>
      </w:r>
      <w:r w:rsidRPr="003B389E">
        <w:rPr>
          <w:rFonts w:ascii="Arial" w:hAnsi="Arial" w:cs="Arial"/>
          <w:sz w:val="20"/>
        </w:rPr>
        <w:t>regular (comprehensive) high school</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10"/>
        </w:numPr>
        <w:tabs>
          <w:tab w:val="right" w:leader="dot" w:pos="9360"/>
          <w:tab w:val="center" w:pos="9540"/>
          <w:tab w:val="center" w:pos="10440"/>
        </w:tabs>
        <w:spacing w:after="60"/>
        <w:ind w:right="2074"/>
        <w:rPr>
          <w:rFonts w:ascii="Arial" w:hAnsi="Arial" w:cs="Arial"/>
          <w:sz w:val="20"/>
        </w:rPr>
      </w:pPr>
      <w:r w:rsidRPr="003B389E">
        <w:rPr>
          <w:rFonts w:ascii="Arial" w:hAnsi="Arial" w:cs="Arial"/>
          <w:sz w:val="20"/>
        </w:rPr>
        <w:t>At a CTE-focused high school that students attend</w:t>
      </w:r>
      <w:r w:rsidRPr="003B389E">
        <w:rPr>
          <w:rFonts w:ascii="Arial" w:hAnsi="Arial" w:cs="Arial"/>
          <w:b/>
          <w:sz w:val="20"/>
        </w:rPr>
        <w:t xml:space="preserve"> full time</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10"/>
        </w:numPr>
        <w:tabs>
          <w:tab w:val="right" w:leader="dot" w:pos="9360"/>
          <w:tab w:val="center" w:pos="9540"/>
          <w:tab w:val="center" w:pos="10440"/>
        </w:tabs>
        <w:spacing w:after="60"/>
        <w:ind w:right="2074"/>
        <w:rPr>
          <w:rFonts w:ascii="Arial" w:hAnsi="Arial" w:cs="Arial"/>
          <w:sz w:val="20"/>
        </w:rPr>
      </w:pPr>
      <w:r w:rsidRPr="003B389E">
        <w:rPr>
          <w:rFonts w:ascii="Arial" w:hAnsi="Arial" w:cs="Arial"/>
          <w:sz w:val="20"/>
        </w:rPr>
        <w:t>At a CTE center that students attend</w:t>
      </w:r>
      <w:r w:rsidRPr="003B389E">
        <w:rPr>
          <w:rFonts w:ascii="Arial" w:hAnsi="Arial" w:cs="Arial"/>
          <w:b/>
          <w:sz w:val="20"/>
        </w:rPr>
        <w:t xml:space="preserve"> </w:t>
      </w:r>
      <w:r>
        <w:rPr>
          <w:rFonts w:ascii="Arial" w:hAnsi="Arial" w:cs="Arial"/>
          <w:b/>
          <w:sz w:val="20"/>
        </w:rPr>
        <w:t xml:space="preserve">part </w:t>
      </w:r>
      <w:r w:rsidRPr="003B389E">
        <w:rPr>
          <w:rFonts w:ascii="Arial" w:hAnsi="Arial" w:cs="Arial"/>
          <w:b/>
          <w:sz w:val="20"/>
        </w:rPr>
        <w:t xml:space="preserve">time </w:t>
      </w:r>
      <w:r w:rsidRPr="00943445">
        <w:rPr>
          <w:rFonts w:ascii="Arial" w:hAnsi="Arial" w:cs="Arial"/>
          <w:sz w:val="20"/>
        </w:rPr>
        <w:t xml:space="preserve">(for example, students spend half </w:t>
      </w:r>
      <w:r>
        <w:rPr>
          <w:rFonts w:ascii="Arial" w:hAnsi="Arial" w:cs="Arial"/>
          <w:sz w:val="20"/>
        </w:rPr>
        <w:t xml:space="preserve">the </w:t>
      </w:r>
      <w:r w:rsidRPr="00943445">
        <w:rPr>
          <w:rFonts w:ascii="Arial" w:hAnsi="Arial" w:cs="Arial"/>
          <w:sz w:val="20"/>
        </w:rPr>
        <w:t xml:space="preserve">day at the CTE center and half at the </w:t>
      </w:r>
      <w:r>
        <w:rPr>
          <w:rFonts w:ascii="Arial" w:hAnsi="Arial" w:cs="Arial"/>
          <w:sz w:val="20"/>
        </w:rPr>
        <w:t xml:space="preserve">regular </w:t>
      </w:r>
      <w:r w:rsidRPr="00943445">
        <w:rPr>
          <w:rFonts w:ascii="Arial" w:hAnsi="Arial" w:cs="Arial"/>
          <w:sz w:val="20"/>
        </w:rPr>
        <w:t>high school)</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10"/>
        </w:numPr>
        <w:tabs>
          <w:tab w:val="right" w:leader="dot" w:pos="9360"/>
          <w:tab w:val="center" w:pos="9540"/>
          <w:tab w:val="center" w:pos="10440"/>
        </w:tabs>
        <w:spacing w:after="60"/>
        <w:ind w:right="2074"/>
        <w:rPr>
          <w:rFonts w:ascii="Arial" w:hAnsi="Arial" w:cs="Arial"/>
          <w:sz w:val="20"/>
        </w:rPr>
      </w:pPr>
      <w:r>
        <w:rPr>
          <w:rFonts w:ascii="Arial" w:hAnsi="Arial" w:cs="Arial"/>
          <w:sz w:val="20"/>
        </w:rPr>
        <w:t xml:space="preserve">At a </w:t>
      </w:r>
      <w:r w:rsidRPr="00825843">
        <w:rPr>
          <w:rFonts w:ascii="Arial" w:hAnsi="Arial" w:cs="Arial"/>
          <w:sz w:val="20"/>
        </w:rPr>
        <w:t xml:space="preserve">2-year community or technical </w:t>
      </w:r>
      <w:r>
        <w:rPr>
          <w:rFonts w:ascii="Arial" w:hAnsi="Arial" w:cs="Arial"/>
          <w:sz w:val="20"/>
        </w:rPr>
        <w:t xml:space="preserve">college, or a 4-year </w:t>
      </w:r>
      <w:r w:rsidRPr="003B389E">
        <w:rPr>
          <w:rFonts w:ascii="Arial" w:hAnsi="Arial" w:cs="Arial"/>
          <w:sz w:val="20"/>
        </w:rPr>
        <w:t>college</w:t>
      </w:r>
      <w:r>
        <w:rPr>
          <w:rFonts w:ascii="Arial" w:hAnsi="Arial" w:cs="Arial"/>
          <w:sz w:val="20"/>
        </w:rPr>
        <w:t xml:space="preserve"> or university</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10"/>
        </w:numPr>
        <w:tabs>
          <w:tab w:val="right" w:leader="underscore" w:pos="9360"/>
          <w:tab w:val="center" w:pos="9540"/>
          <w:tab w:val="center" w:pos="10440"/>
        </w:tabs>
        <w:spacing w:after="60"/>
        <w:ind w:right="2074"/>
        <w:rPr>
          <w:rFonts w:ascii="Arial" w:hAnsi="Arial" w:cs="Arial"/>
          <w:sz w:val="20"/>
        </w:rPr>
      </w:pPr>
      <w:r>
        <w:rPr>
          <w:rFonts w:ascii="Arial" w:hAnsi="Arial" w:cs="Arial"/>
          <w:sz w:val="20"/>
        </w:rPr>
        <w:t>O</w:t>
      </w:r>
      <w:r w:rsidRPr="003B389E">
        <w:rPr>
          <w:rFonts w:ascii="Arial" w:hAnsi="Arial" w:cs="Arial"/>
          <w:sz w:val="20"/>
        </w:rPr>
        <w:t>ther (</w:t>
      </w:r>
      <w:r w:rsidRPr="003B389E">
        <w:rPr>
          <w:rFonts w:ascii="Arial" w:hAnsi="Arial" w:cs="Arial"/>
          <w:i/>
          <w:sz w:val="20"/>
        </w:rPr>
        <w:t>specify</w:t>
      </w:r>
      <w:r w:rsidRPr="003B389E">
        <w:rPr>
          <w:rFonts w:ascii="Arial" w:hAnsi="Arial" w:cs="Arial"/>
          <w:sz w:val="20"/>
        </w:rPr>
        <w:t>)</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231612" w:rsidRDefault="00AD0DAE" w:rsidP="00AD0DAE">
      <w:pPr>
        <w:pStyle w:val="N0-FlLftBullet"/>
        <w:numPr>
          <w:ilvl w:val="0"/>
          <w:numId w:val="11"/>
        </w:numPr>
        <w:spacing w:before="120"/>
      </w:pPr>
      <w:r>
        <w:t xml:space="preserve">How many CTE programs does your district offer to high school students? </w:t>
      </w:r>
      <w:r w:rsidRPr="00231612">
        <w:t>(</w:t>
      </w:r>
      <w:r w:rsidRPr="00231612">
        <w:rPr>
          <w:i/>
        </w:rPr>
        <w:t>Include all CTE programs that your district offers to high school students, including programs provided by your district or by other entities.</w:t>
      </w:r>
      <w:r>
        <w:t>)</w:t>
      </w:r>
      <w:r w:rsidRPr="00231612">
        <w:t xml:space="preserve"> </w:t>
      </w:r>
      <w:r>
        <w:t xml:space="preserve"> </w:t>
      </w:r>
      <w:r w:rsidRPr="00231612">
        <w:t>____________</w:t>
      </w:r>
    </w:p>
    <w:p w:rsidR="00AD0DAE" w:rsidRPr="003B389E" w:rsidRDefault="00AD0DAE" w:rsidP="00AD0DAE">
      <w:pPr>
        <w:pStyle w:val="N0-FlLftBullet"/>
        <w:numPr>
          <w:ilvl w:val="0"/>
          <w:numId w:val="11"/>
        </w:numPr>
        <w:spacing w:before="120"/>
      </w:pPr>
      <w:r w:rsidRPr="003B389E">
        <w:t xml:space="preserve">About how many of the CTE programs offered by your district </w:t>
      </w:r>
      <w:r>
        <w:t xml:space="preserve">to </w:t>
      </w:r>
      <w:r w:rsidRPr="006175C2">
        <w:t xml:space="preserve">high school </w:t>
      </w:r>
      <w:r>
        <w:t xml:space="preserve">students </w:t>
      </w:r>
      <w:r w:rsidRPr="003B389E">
        <w:t>are structured as career pathways</w:t>
      </w:r>
      <w:r>
        <w:t xml:space="preserve"> that align with related</w:t>
      </w:r>
      <w:r w:rsidRPr="003B389E">
        <w:t xml:space="preserve"> postsecondary </w:t>
      </w:r>
      <w:r>
        <w:t>programs</w:t>
      </w:r>
      <w:r w:rsidRPr="003B389E">
        <w:t xml:space="preserve">? </w:t>
      </w:r>
      <w:r w:rsidRPr="003B389E">
        <w:rPr>
          <w:i/>
        </w:rPr>
        <w:t>(Check one box.)</w:t>
      </w:r>
    </w:p>
    <w:tbl>
      <w:tblPr>
        <w:tblW w:w="0" w:type="auto"/>
        <w:tblInd w:w="765" w:type="dxa"/>
        <w:tblLayout w:type="fixed"/>
        <w:tblLook w:val="0000" w:firstRow="0" w:lastRow="0" w:firstColumn="0" w:lastColumn="0" w:noHBand="0" w:noVBand="0"/>
      </w:tblPr>
      <w:tblGrid>
        <w:gridCol w:w="1872"/>
        <w:gridCol w:w="1872"/>
        <w:gridCol w:w="2259"/>
        <w:gridCol w:w="1872"/>
        <w:gridCol w:w="2268"/>
      </w:tblGrid>
      <w:tr w:rsidR="00AD0DAE" w:rsidRPr="003B389E" w:rsidTr="00943553">
        <w:tc>
          <w:tcPr>
            <w:tcW w:w="1872" w:type="dxa"/>
          </w:tcPr>
          <w:p w:rsidR="00AD0DAE" w:rsidRPr="003B389E" w:rsidRDefault="00AD0DAE" w:rsidP="00943553">
            <w:pPr>
              <w:tabs>
                <w:tab w:val="right" w:leader="dot" w:pos="1305"/>
                <w:tab w:val="right" w:pos="1467"/>
              </w:tabs>
              <w:rPr>
                <w:rFonts w:ascii="Arial" w:hAnsi="Arial" w:cs="Arial"/>
                <w:sz w:val="20"/>
              </w:rPr>
            </w:pPr>
            <w:r w:rsidRPr="003B389E">
              <w:rPr>
                <w:rFonts w:ascii="Arial" w:hAnsi="Arial" w:cs="Arial"/>
                <w:sz w:val="20"/>
              </w:rPr>
              <w:t xml:space="preserve">None…….. </w:t>
            </w:r>
            <w:r w:rsidRPr="003B389E">
              <w:rPr>
                <w:rFonts w:ascii="Arial" w:hAnsi="Arial" w:cs="Arial"/>
                <w:sz w:val="20"/>
              </w:rPr>
              <w:fldChar w:fldCharType="begin">
                <w:ffData>
                  <w:name w:val="Check28"/>
                  <w:enabled/>
                  <w:calcOnExit w:val="0"/>
                  <w:checkBox>
                    <w:sizeAuto/>
                    <w:default w:val="0"/>
                  </w:checkBox>
                </w:ffData>
              </w:fldChar>
            </w:r>
            <w:bookmarkStart w:id="6" w:name="Check28"/>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bookmarkEnd w:id="6"/>
          </w:p>
        </w:tc>
        <w:tc>
          <w:tcPr>
            <w:tcW w:w="1872" w:type="dxa"/>
          </w:tcPr>
          <w:p w:rsidR="00AD0DAE" w:rsidRPr="003B389E" w:rsidRDefault="00AD0DAE" w:rsidP="00943553">
            <w:pPr>
              <w:tabs>
                <w:tab w:val="right" w:leader="dot" w:pos="1350"/>
                <w:tab w:val="right" w:pos="1539"/>
              </w:tabs>
              <w:rPr>
                <w:rFonts w:ascii="Arial" w:hAnsi="Arial" w:cs="Arial"/>
                <w:sz w:val="20"/>
              </w:rPr>
            </w:pPr>
            <w:r w:rsidRPr="003B389E">
              <w:rPr>
                <w:rFonts w:ascii="Arial" w:hAnsi="Arial" w:cs="Arial"/>
                <w:sz w:val="20"/>
              </w:rPr>
              <w:t xml:space="preserve">Few……. </w:t>
            </w:r>
            <w:r w:rsidRPr="003B389E">
              <w:rPr>
                <w:rFonts w:ascii="Arial" w:hAnsi="Arial" w:cs="Arial"/>
                <w:sz w:val="20"/>
              </w:rPr>
              <w:fldChar w:fldCharType="begin">
                <w:ffData>
                  <w:name w:val="Check29"/>
                  <w:enabled/>
                  <w:calcOnExit w:val="0"/>
                  <w:checkBox>
                    <w:sizeAuto/>
                    <w:default w:val="0"/>
                  </w:checkBox>
                </w:ffData>
              </w:fldChar>
            </w:r>
            <w:bookmarkStart w:id="7" w:name="Check29"/>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bookmarkEnd w:id="7"/>
          </w:p>
        </w:tc>
        <w:tc>
          <w:tcPr>
            <w:tcW w:w="2259" w:type="dxa"/>
          </w:tcPr>
          <w:p w:rsidR="00AD0DAE" w:rsidRPr="003B389E" w:rsidRDefault="00AD0DAE" w:rsidP="00943553">
            <w:pPr>
              <w:tabs>
                <w:tab w:val="right" w:leader="dot" w:pos="1746"/>
                <w:tab w:val="right" w:pos="1917"/>
              </w:tabs>
              <w:rPr>
                <w:rFonts w:ascii="Arial" w:hAnsi="Arial" w:cs="Arial"/>
                <w:sz w:val="20"/>
              </w:rPr>
            </w:pPr>
            <w:r w:rsidRPr="003B389E">
              <w:rPr>
                <w:rFonts w:ascii="Arial" w:hAnsi="Arial" w:cs="Arial"/>
                <w:sz w:val="20"/>
              </w:rPr>
              <w:t xml:space="preserve">Some……. </w:t>
            </w:r>
            <w:r w:rsidRPr="003B389E">
              <w:rPr>
                <w:rFonts w:ascii="Arial" w:hAnsi="Arial" w:cs="Arial"/>
                <w:sz w:val="20"/>
              </w:rPr>
              <w:fldChar w:fldCharType="begin">
                <w:ffData>
                  <w:name w:val="Check30"/>
                  <w:enabled/>
                  <w:calcOnExit w:val="0"/>
                  <w:checkBox>
                    <w:sizeAuto/>
                    <w:default w:val="0"/>
                  </w:checkBox>
                </w:ffData>
              </w:fldChar>
            </w:r>
            <w:bookmarkStart w:id="8" w:name="Check30"/>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bookmarkEnd w:id="8"/>
          </w:p>
        </w:tc>
        <w:tc>
          <w:tcPr>
            <w:tcW w:w="1872" w:type="dxa"/>
          </w:tcPr>
          <w:p w:rsidR="00AD0DAE" w:rsidRPr="003B389E" w:rsidRDefault="00AD0DAE" w:rsidP="00943553">
            <w:pPr>
              <w:tabs>
                <w:tab w:val="right" w:leader="dot" w:pos="1278"/>
                <w:tab w:val="right" w:pos="1449"/>
              </w:tabs>
              <w:rPr>
                <w:rFonts w:ascii="Arial" w:hAnsi="Arial" w:cs="Arial"/>
                <w:sz w:val="20"/>
              </w:rPr>
            </w:pPr>
            <w:r w:rsidRPr="003B389E">
              <w:rPr>
                <w:rFonts w:ascii="Arial" w:hAnsi="Arial" w:cs="Arial"/>
                <w:sz w:val="20"/>
              </w:rPr>
              <w:t xml:space="preserve">Most……. </w:t>
            </w:r>
            <w:r w:rsidRPr="003B389E">
              <w:rPr>
                <w:rFonts w:ascii="Arial" w:hAnsi="Arial" w:cs="Arial"/>
                <w:sz w:val="20"/>
              </w:rPr>
              <w:fldChar w:fldCharType="begin">
                <w:ffData>
                  <w:name w:val="Check31"/>
                  <w:enabled/>
                  <w:calcOnExit w:val="0"/>
                  <w:checkBox>
                    <w:sizeAuto/>
                    <w:default w:val="0"/>
                  </w:checkBox>
                </w:ffData>
              </w:fldChar>
            </w:r>
            <w:bookmarkStart w:id="9" w:name="Check31"/>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bookmarkEnd w:id="9"/>
          </w:p>
        </w:tc>
        <w:tc>
          <w:tcPr>
            <w:tcW w:w="2268" w:type="dxa"/>
          </w:tcPr>
          <w:p w:rsidR="00AD0DAE" w:rsidRPr="003B389E" w:rsidRDefault="00AD0DAE" w:rsidP="00943553">
            <w:pPr>
              <w:tabs>
                <w:tab w:val="right" w:leader="dot" w:pos="1746"/>
                <w:tab w:val="right" w:pos="1980"/>
              </w:tabs>
              <w:rPr>
                <w:rFonts w:ascii="Arial" w:hAnsi="Arial" w:cs="Arial"/>
                <w:sz w:val="20"/>
              </w:rPr>
            </w:pPr>
            <w:r w:rsidRPr="003B389E">
              <w:rPr>
                <w:rFonts w:ascii="Arial" w:hAnsi="Arial" w:cs="Arial"/>
                <w:sz w:val="20"/>
              </w:rPr>
              <w:t xml:space="preserve">All……. </w:t>
            </w:r>
            <w:r w:rsidRPr="003B389E">
              <w:rPr>
                <w:rFonts w:ascii="Arial" w:hAnsi="Arial" w:cs="Arial"/>
                <w:sz w:val="20"/>
              </w:rPr>
              <w:fldChar w:fldCharType="begin">
                <w:ffData>
                  <w:name w:val="Check32"/>
                  <w:enabled/>
                  <w:calcOnExit w:val="0"/>
                  <w:checkBox>
                    <w:sizeAuto/>
                    <w:default w:val="0"/>
                  </w:checkBox>
                </w:ffData>
              </w:fldChar>
            </w:r>
            <w:bookmarkStart w:id="10" w:name="Check32"/>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bookmarkEnd w:id="10"/>
          </w:p>
        </w:tc>
      </w:tr>
    </w:tbl>
    <w:p w:rsidR="00AD0DAE" w:rsidRPr="003B389E" w:rsidRDefault="00AD0DAE" w:rsidP="00AD0DAE">
      <w:pPr>
        <w:pStyle w:val="N0-FlLftBullet"/>
        <w:numPr>
          <w:ilvl w:val="0"/>
          <w:numId w:val="11"/>
        </w:numPr>
        <w:spacing w:before="120"/>
      </w:pPr>
      <w:r w:rsidRPr="003B389E">
        <w:t xml:space="preserve">Does your district offer any </w:t>
      </w:r>
      <w:r w:rsidRPr="0000440C">
        <w:rPr>
          <w:b/>
        </w:rPr>
        <w:t>CTE courses</w:t>
      </w:r>
      <w:r w:rsidRPr="003B389E">
        <w:t xml:space="preserve"> in which students may earn </w:t>
      </w:r>
      <w:r>
        <w:t xml:space="preserve">high school </w:t>
      </w:r>
      <w:r w:rsidRPr="003B389E">
        <w:t>credits in math, science, English/language arts, or social studies?</w:t>
      </w:r>
    </w:p>
    <w:tbl>
      <w:tblPr>
        <w:tblW w:w="0" w:type="auto"/>
        <w:tblInd w:w="765" w:type="dxa"/>
        <w:tblLayout w:type="fixed"/>
        <w:tblLook w:val="0000" w:firstRow="0" w:lastRow="0" w:firstColumn="0" w:lastColumn="0" w:noHBand="0" w:noVBand="0"/>
      </w:tblPr>
      <w:tblGrid>
        <w:gridCol w:w="3483"/>
        <w:gridCol w:w="6660"/>
      </w:tblGrid>
      <w:tr w:rsidR="00AD0DAE" w:rsidRPr="003B389E" w:rsidTr="00943553">
        <w:tc>
          <w:tcPr>
            <w:tcW w:w="3483" w:type="dxa"/>
          </w:tcPr>
          <w:p w:rsidR="00AD0DAE" w:rsidRPr="003B389E" w:rsidRDefault="00AD0DAE" w:rsidP="00943553">
            <w:pPr>
              <w:tabs>
                <w:tab w:val="right" w:leader="dot" w:pos="1436"/>
                <w:tab w:val="left" w:pos="1601"/>
                <w:tab w:val="left" w:pos="1930"/>
              </w:tabs>
              <w:rPr>
                <w:rFonts w:ascii="Arial" w:hAnsi="Arial" w:cs="Arial"/>
                <w:sz w:val="20"/>
              </w:rPr>
            </w:pPr>
            <w:r w:rsidRPr="003B389E">
              <w:rPr>
                <w:rFonts w:ascii="Arial" w:hAnsi="Arial" w:cs="Arial"/>
                <w:sz w:val="20"/>
              </w:rPr>
              <w:t>Yes</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c>
          <w:tcPr>
            <w:tcW w:w="6660" w:type="dxa"/>
          </w:tcPr>
          <w:p w:rsidR="00AD0DAE" w:rsidRPr="003B389E" w:rsidRDefault="00AD0DAE" w:rsidP="00943553">
            <w:pPr>
              <w:tabs>
                <w:tab w:val="right" w:leader="dot" w:pos="1436"/>
                <w:tab w:val="left" w:pos="1601"/>
                <w:tab w:val="left" w:pos="1930"/>
              </w:tabs>
              <w:rPr>
                <w:rFonts w:ascii="Arial" w:hAnsi="Arial" w:cs="Arial"/>
                <w:i/>
                <w:sz w:val="20"/>
              </w:rPr>
            </w:pPr>
            <w:r w:rsidRPr="003B389E">
              <w:rPr>
                <w:rFonts w:ascii="Arial" w:hAnsi="Arial" w:cs="Arial"/>
                <w:sz w:val="20"/>
              </w:rPr>
              <w:t>No</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r>
    </w:tbl>
    <w:p w:rsidR="00AD0DAE" w:rsidRPr="003B389E" w:rsidRDefault="00AD0DAE" w:rsidP="00AD0DAE">
      <w:pPr>
        <w:pStyle w:val="N0-FlLftBullet"/>
        <w:numPr>
          <w:ilvl w:val="0"/>
          <w:numId w:val="11"/>
        </w:numPr>
        <w:spacing w:before="120"/>
      </w:pPr>
      <w:r w:rsidRPr="003B389E">
        <w:t xml:space="preserve">Does your district offer any </w:t>
      </w:r>
      <w:r w:rsidRPr="00F60487">
        <w:rPr>
          <w:b/>
        </w:rPr>
        <w:t>CTE courses</w:t>
      </w:r>
      <w:r w:rsidRPr="003B389E">
        <w:t xml:space="preserve"> </w:t>
      </w:r>
      <w:r>
        <w:t xml:space="preserve">for </w:t>
      </w:r>
      <w:r w:rsidRPr="003B389E">
        <w:t xml:space="preserve">which students </w:t>
      </w:r>
      <w:r>
        <w:t xml:space="preserve">can </w:t>
      </w:r>
      <w:r w:rsidRPr="003B389E">
        <w:t xml:space="preserve">earn </w:t>
      </w:r>
      <w:r>
        <w:t xml:space="preserve">both high school and postsecondary </w:t>
      </w:r>
      <w:r w:rsidRPr="003B389E">
        <w:t xml:space="preserve">credits </w:t>
      </w:r>
      <w:r>
        <w:t>for the same course</w:t>
      </w:r>
      <w:r w:rsidRPr="003B389E">
        <w:t>?</w:t>
      </w:r>
    </w:p>
    <w:tbl>
      <w:tblPr>
        <w:tblW w:w="0" w:type="auto"/>
        <w:tblInd w:w="765" w:type="dxa"/>
        <w:tblLayout w:type="fixed"/>
        <w:tblLook w:val="0000" w:firstRow="0" w:lastRow="0" w:firstColumn="0" w:lastColumn="0" w:noHBand="0" w:noVBand="0"/>
      </w:tblPr>
      <w:tblGrid>
        <w:gridCol w:w="3483"/>
        <w:gridCol w:w="6660"/>
      </w:tblGrid>
      <w:tr w:rsidR="00AD0DAE" w:rsidRPr="003B389E" w:rsidTr="00943553">
        <w:tc>
          <w:tcPr>
            <w:tcW w:w="3483" w:type="dxa"/>
          </w:tcPr>
          <w:p w:rsidR="00AD0DAE" w:rsidRPr="003B389E" w:rsidRDefault="00AD0DAE" w:rsidP="00943553">
            <w:pPr>
              <w:tabs>
                <w:tab w:val="right" w:leader="dot" w:pos="1436"/>
                <w:tab w:val="left" w:pos="1601"/>
                <w:tab w:val="left" w:pos="1930"/>
              </w:tabs>
              <w:rPr>
                <w:rFonts w:ascii="Arial" w:hAnsi="Arial" w:cs="Arial"/>
                <w:sz w:val="20"/>
              </w:rPr>
            </w:pPr>
            <w:r w:rsidRPr="003B389E">
              <w:rPr>
                <w:rFonts w:ascii="Arial" w:hAnsi="Arial" w:cs="Arial"/>
                <w:sz w:val="20"/>
              </w:rPr>
              <w:t>Yes</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c>
          <w:tcPr>
            <w:tcW w:w="6660" w:type="dxa"/>
          </w:tcPr>
          <w:p w:rsidR="00AD0DAE" w:rsidRPr="003B389E" w:rsidRDefault="00AD0DAE" w:rsidP="00943553">
            <w:pPr>
              <w:tabs>
                <w:tab w:val="right" w:leader="dot" w:pos="1436"/>
                <w:tab w:val="left" w:pos="1601"/>
                <w:tab w:val="left" w:pos="1930"/>
              </w:tabs>
              <w:rPr>
                <w:rFonts w:ascii="Arial" w:hAnsi="Arial" w:cs="Arial"/>
                <w:i/>
                <w:sz w:val="20"/>
              </w:rPr>
            </w:pPr>
            <w:r w:rsidRPr="003B389E">
              <w:rPr>
                <w:rFonts w:ascii="Arial" w:hAnsi="Arial" w:cs="Arial"/>
                <w:sz w:val="20"/>
              </w:rPr>
              <w:t>No</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r>
    </w:tbl>
    <w:p w:rsidR="00AD0DAE" w:rsidRPr="004A3D2A" w:rsidRDefault="00AD0DAE" w:rsidP="00AD0DAE">
      <w:pPr>
        <w:pStyle w:val="N0-FlLftBullet"/>
        <w:numPr>
          <w:ilvl w:val="0"/>
          <w:numId w:val="11"/>
        </w:numPr>
        <w:spacing w:before="120"/>
      </w:pPr>
      <w:r w:rsidRPr="004A3D2A">
        <w:t xml:space="preserve">Does your district offer any </w:t>
      </w:r>
      <w:r w:rsidRPr="008F676B">
        <w:rPr>
          <w:b/>
        </w:rPr>
        <w:t>CTE courses</w:t>
      </w:r>
      <w:r w:rsidRPr="004A3D2A">
        <w:t xml:space="preserve"> online (</w:t>
      </w:r>
      <w:r>
        <w:t xml:space="preserve">include courses in a </w:t>
      </w:r>
      <w:r w:rsidRPr="004A3D2A">
        <w:t>blended/hybrid format</w:t>
      </w:r>
      <w:r>
        <w:t>)</w:t>
      </w:r>
      <w:r w:rsidRPr="004A3D2A">
        <w:t>?</w:t>
      </w:r>
    </w:p>
    <w:tbl>
      <w:tblPr>
        <w:tblW w:w="0" w:type="auto"/>
        <w:tblInd w:w="765" w:type="dxa"/>
        <w:tblLayout w:type="fixed"/>
        <w:tblLook w:val="0000" w:firstRow="0" w:lastRow="0" w:firstColumn="0" w:lastColumn="0" w:noHBand="0" w:noVBand="0"/>
      </w:tblPr>
      <w:tblGrid>
        <w:gridCol w:w="3483"/>
        <w:gridCol w:w="6660"/>
      </w:tblGrid>
      <w:tr w:rsidR="00AD0DAE" w:rsidRPr="003B389E" w:rsidTr="00943553">
        <w:tc>
          <w:tcPr>
            <w:tcW w:w="3483" w:type="dxa"/>
          </w:tcPr>
          <w:p w:rsidR="00AD0DAE" w:rsidRPr="003B389E" w:rsidRDefault="00AD0DAE" w:rsidP="00943553">
            <w:pPr>
              <w:tabs>
                <w:tab w:val="right" w:leader="dot" w:pos="1436"/>
                <w:tab w:val="left" w:pos="1601"/>
                <w:tab w:val="left" w:pos="1930"/>
              </w:tabs>
              <w:rPr>
                <w:rFonts w:ascii="Arial" w:hAnsi="Arial" w:cs="Arial"/>
                <w:sz w:val="20"/>
              </w:rPr>
            </w:pPr>
            <w:r w:rsidRPr="003B389E">
              <w:rPr>
                <w:rFonts w:ascii="Arial" w:hAnsi="Arial" w:cs="Arial"/>
                <w:sz w:val="20"/>
              </w:rPr>
              <w:t>Yes</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c>
          <w:tcPr>
            <w:tcW w:w="6660" w:type="dxa"/>
          </w:tcPr>
          <w:p w:rsidR="00AD0DAE" w:rsidRPr="003B389E" w:rsidRDefault="00AD0DAE" w:rsidP="00943553">
            <w:pPr>
              <w:tabs>
                <w:tab w:val="right" w:leader="dot" w:pos="1436"/>
                <w:tab w:val="left" w:pos="1601"/>
                <w:tab w:val="left" w:pos="1930"/>
              </w:tabs>
              <w:rPr>
                <w:rFonts w:ascii="Arial" w:hAnsi="Arial" w:cs="Arial"/>
                <w:i/>
                <w:sz w:val="20"/>
              </w:rPr>
            </w:pPr>
            <w:r w:rsidRPr="003B389E">
              <w:rPr>
                <w:rFonts w:ascii="Arial" w:hAnsi="Arial" w:cs="Arial"/>
                <w:sz w:val="20"/>
              </w:rPr>
              <w:t>No</w:t>
            </w:r>
            <w:r w:rsidRPr="003B389E">
              <w:rPr>
                <w:rFonts w:ascii="Arial" w:hAnsi="Arial" w:cs="Arial"/>
                <w:sz w:val="20"/>
              </w:rPr>
              <w:tab/>
            </w:r>
            <w:r w:rsidRPr="003B389E">
              <w:rPr>
                <w:rFonts w:ascii="Arial" w:hAnsi="Arial" w:cs="Arial"/>
                <w:sz w:val="20"/>
              </w:rPr>
              <w:fldChar w:fldCharType="begin">
                <w:ffData>
                  <w:name w:val="Check2"/>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 xml:space="preserve"> </w:t>
            </w:r>
          </w:p>
        </w:tc>
      </w:tr>
    </w:tbl>
    <w:p w:rsidR="00AD0DAE" w:rsidRPr="003B389E" w:rsidRDefault="00AD0DAE" w:rsidP="00AD0DAE">
      <w:pPr>
        <w:pStyle w:val="N0-FlLftBullet"/>
        <w:numPr>
          <w:ilvl w:val="0"/>
          <w:numId w:val="11"/>
        </w:numPr>
        <w:spacing w:before="120" w:after="0"/>
      </w:pPr>
      <w:r w:rsidRPr="003B389E">
        <w:t xml:space="preserve">Which of the following are included in </w:t>
      </w:r>
      <w:r>
        <w:t xml:space="preserve">any of the </w:t>
      </w:r>
      <w:r w:rsidRPr="00951D3B">
        <w:t xml:space="preserve">CTE programs </w:t>
      </w:r>
      <w:r>
        <w:t xml:space="preserve">offered by </w:t>
      </w:r>
      <w:r w:rsidRPr="003B389E">
        <w:t>your district</w:t>
      </w:r>
      <w:r>
        <w:t xml:space="preserve"> to</w:t>
      </w:r>
      <w:r w:rsidRPr="003B389E">
        <w:t xml:space="preserve"> high school</w:t>
      </w:r>
      <w:r>
        <w:t xml:space="preserve"> students</w:t>
      </w:r>
      <w:r w:rsidRPr="003B389E">
        <w:t xml:space="preserve">? </w:t>
      </w:r>
      <w:r w:rsidRPr="00B03C93">
        <w:rPr>
          <w:i/>
        </w:rPr>
        <w:t xml:space="preserve">(Indicate yes or no </w:t>
      </w:r>
      <w:r w:rsidRPr="00B03C93">
        <w:rPr>
          <w:b/>
          <w:i/>
        </w:rPr>
        <w:t>for each item</w:t>
      </w:r>
      <w:r w:rsidRPr="00B03C93">
        <w:rPr>
          <w:i/>
        </w:rPr>
        <w:t>.)</w:t>
      </w:r>
    </w:p>
    <w:p w:rsidR="00AD0DAE" w:rsidRPr="003B389E" w:rsidRDefault="00AD0DAE" w:rsidP="00943553">
      <w:pPr>
        <w:tabs>
          <w:tab w:val="center" w:pos="9540"/>
          <w:tab w:val="center" w:pos="10440"/>
        </w:tabs>
        <w:spacing w:after="20" w:line="160" w:lineRule="exact"/>
        <w:ind w:left="720" w:right="2074" w:hanging="360"/>
        <w:rPr>
          <w:rFonts w:ascii="Arial" w:eastAsia="Calibri" w:hAnsi="Arial" w:cs="Arial"/>
          <w:b/>
          <w:sz w:val="18"/>
          <w:szCs w:val="18"/>
        </w:rPr>
      </w:pPr>
      <w:r w:rsidRPr="003B389E">
        <w:rPr>
          <w:rFonts w:ascii="Arial" w:eastAsia="Calibri" w:hAnsi="Arial" w:cs="Arial"/>
          <w:b/>
          <w:sz w:val="18"/>
          <w:szCs w:val="18"/>
        </w:rPr>
        <w:tab/>
      </w:r>
      <w:r w:rsidRPr="003B389E">
        <w:rPr>
          <w:rFonts w:ascii="Arial" w:eastAsia="Calibri" w:hAnsi="Arial" w:cs="Arial"/>
          <w:b/>
          <w:sz w:val="18"/>
          <w:szCs w:val="18"/>
        </w:rPr>
        <w:tab/>
        <w:t>Yes</w:t>
      </w:r>
      <w:r w:rsidRPr="003B389E">
        <w:rPr>
          <w:rFonts w:ascii="Arial" w:eastAsia="Calibri" w:hAnsi="Arial" w:cs="Arial"/>
          <w:b/>
          <w:sz w:val="18"/>
          <w:szCs w:val="18"/>
        </w:rPr>
        <w:tab/>
        <w:t>No</w:t>
      </w:r>
    </w:p>
    <w:p w:rsidR="00AD0DAE" w:rsidRPr="003B389E" w:rsidRDefault="00AD0DAE" w:rsidP="00AD0DAE">
      <w:pPr>
        <w:numPr>
          <w:ilvl w:val="0"/>
          <w:numId w:val="9"/>
        </w:numPr>
        <w:tabs>
          <w:tab w:val="right" w:leader="dot" w:pos="9360"/>
          <w:tab w:val="center" w:pos="9540"/>
          <w:tab w:val="center" w:pos="10440"/>
        </w:tabs>
        <w:spacing w:after="60"/>
        <w:ind w:right="2074"/>
        <w:rPr>
          <w:rFonts w:ascii="Arial" w:hAnsi="Arial" w:cs="Arial"/>
          <w:sz w:val="20"/>
        </w:rPr>
      </w:pPr>
      <w:r>
        <w:rPr>
          <w:rFonts w:ascii="Arial" w:hAnsi="Arial" w:cs="Arial"/>
          <w:sz w:val="20"/>
        </w:rPr>
        <w:t>S</w:t>
      </w:r>
      <w:r w:rsidRPr="00AA6649">
        <w:rPr>
          <w:rFonts w:ascii="Arial" w:hAnsi="Arial" w:cs="Arial"/>
          <w:sz w:val="20"/>
        </w:rPr>
        <w:t>tudent-run enterprises or services (for example, school store or restaurant, cosmetology services, automotive or construction services, child development facility)</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9"/>
        </w:numPr>
        <w:tabs>
          <w:tab w:val="right" w:leader="dot" w:pos="9360"/>
          <w:tab w:val="center" w:pos="9540"/>
          <w:tab w:val="center" w:pos="10440"/>
        </w:tabs>
        <w:spacing w:after="60"/>
        <w:ind w:right="2074"/>
        <w:rPr>
          <w:rFonts w:ascii="Arial" w:hAnsi="Arial" w:cs="Arial"/>
          <w:sz w:val="20"/>
        </w:rPr>
      </w:pPr>
      <w:r w:rsidRPr="003B389E">
        <w:rPr>
          <w:rFonts w:ascii="Arial" w:hAnsi="Arial" w:cs="Arial"/>
          <w:sz w:val="20"/>
        </w:rPr>
        <w:t>Mentoring by local employers</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9"/>
        </w:numPr>
        <w:tabs>
          <w:tab w:val="right" w:leader="dot" w:pos="9360"/>
          <w:tab w:val="center" w:pos="9540"/>
          <w:tab w:val="center" w:pos="10440"/>
        </w:tabs>
        <w:spacing w:after="60"/>
        <w:ind w:right="2074"/>
        <w:rPr>
          <w:rFonts w:ascii="Arial" w:hAnsi="Arial" w:cs="Arial"/>
          <w:sz w:val="20"/>
        </w:rPr>
      </w:pPr>
      <w:r w:rsidRPr="003B389E">
        <w:rPr>
          <w:rFonts w:ascii="Arial" w:hAnsi="Arial" w:cs="Arial"/>
          <w:sz w:val="20"/>
        </w:rPr>
        <w:t xml:space="preserve">On-the-job training, internships, practicums, clinical experiences, or cooperative education (co-op) </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9"/>
        </w:numPr>
        <w:tabs>
          <w:tab w:val="right" w:leader="dot" w:pos="9360"/>
          <w:tab w:val="center" w:pos="9540"/>
          <w:tab w:val="center" w:pos="10440"/>
        </w:tabs>
        <w:spacing w:after="60"/>
        <w:ind w:right="2074"/>
        <w:rPr>
          <w:rFonts w:ascii="Arial" w:hAnsi="Arial" w:cs="Arial"/>
          <w:sz w:val="20"/>
        </w:rPr>
      </w:pPr>
      <w:r>
        <w:rPr>
          <w:rFonts w:ascii="Arial" w:hAnsi="Arial" w:cs="Arial"/>
          <w:sz w:val="20"/>
        </w:rPr>
        <w:t>A</w:t>
      </w:r>
      <w:r w:rsidRPr="003B389E">
        <w:rPr>
          <w:rFonts w:ascii="Arial" w:hAnsi="Arial" w:cs="Arial"/>
          <w:sz w:val="20"/>
        </w:rPr>
        <w:t>pprenticeships or pre-apprenticeship programs</w:t>
      </w:r>
      <w:r>
        <w:rPr>
          <w:rFonts w:ascii="Arial" w:hAnsi="Arial" w:cs="Arial"/>
          <w:sz w:val="20"/>
        </w:rPr>
        <w:t xml:space="preserve"> (such as youth apprenticeships)</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3B389E" w:rsidRDefault="00AD0DAE" w:rsidP="00AD0DAE">
      <w:pPr>
        <w:numPr>
          <w:ilvl w:val="0"/>
          <w:numId w:val="9"/>
        </w:numPr>
        <w:tabs>
          <w:tab w:val="right" w:leader="underscore" w:pos="9360"/>
          <w:tab w:val="center" w:pos="9540"/>
          <w:tab w:val="center" w:pos="10440"/>
        </w:tabs>
        <w:spacing w:after="60"/>
        <w:ind w:right="2074"/>
        <w:rPr>
          <w:rFonts w:ascii="Arial" w:hAnsi="Arial" w:cs="Arial"/>
          <w:sz w:val="20"/>
        </w:rPr>
      </w:pPr>
      <w:r w:rsidRPr="003B389E">
        <w:rPr>
          <w:rFonts w:ascii="Arial" w:hAnsi="Arial" w:cs="Arial"/>
          <w:sz w:val="20"/>
        </w:rPr>
        <w:t>Other work-based learning (</w:t>
      </w:r>
      <w:r w:rsidRPr="003B389E">
        <w:rPr>
          <w:rFonts w:ascii="Arial" w:hAnsi="Arial" w:cs="Arial"/>
          <w:i/>
          <w:sz w:val="20"/>
        </w:rPr>
        <w:t>specify</w:t>
      </w:r>
      <w:r w:rsidRPr="003B389E">
        <w:rPr>
          <w:rFonts w:ascii="Arial" w:hAnsi="Arial" w:cs="Arial"/>
          <w:sz w:val="20"/>
        </w:rPr>
        <w:t xml:space="preserve">) </w:t>
      </w:r>
      <w:r w:rsidRPr="003B389E">
        <w:rPr>
          <w:rFonts w:ascii="Arial" w:hAnsi="Arial" w:cs="Arial"/>
          <w:sz w:val="20"/>
        </w:rPr>
        <w:tab/>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r w:rsidRPr="003B389E">
        <w:rPr>
          <w:rFonts w:ascii="Arial" w:hAnsi="Arial" w:cs="Arial"/>
          <w:sz w:val="20"/>
        </w:rPr>
        <w:tab/>
      </w:r>
      <w:r w:rsidRPr="003B389E">
        <w:rPr>
          <w:rFonts w:ascii="Arial" w:hAnsi="Arial" w:cs="Arial"/>
          <w:sz w:val="20"/>
        </w:rPr>
        <w:fldChar w:fldCharType="begin">
          <w:ffData>
            <w:name w:val="Check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p w:rsidR="00AD0DAE" w:rsidRPr="00B8486E" w:rsidRDefault="00AD0DAE" w:rsidP="00AD0DAE">
      <w:pPr>
        <w:pStyle w:val="N0-FlLftBullet"/>
        <w:numPr>
          <w:ilvl w:val="0"/>
          <w:numId w:val="11"/>
        </w:numPr>
        <w:spacing w:before="120"/>
      </w:pPr>
      <w:r w:rsidRPr="00B8486E">
        <w:t xml:space="preserve">About how many of the CTE programs offered by your district to high school students </w:t>
      </w:r>
      <w:r w:rsidRPr="00B8486E">
        <w:rPr>
          <w:b/>
        </w:rPr>
        <w:t>require</w:t>
      </w:r>
      <w:r w:rsidRPr="00B8486E">
        <w:t xml:space="preserve"> work-based learning </w:t>
      </w:r>
      <w:r>
        <w:t xml:space="preserve">activities (such as those listed in Question 9) </w:t>
      </w:r>
      <w:r w:rsidRPr="00B8486E">
        <w:t xml:space="preserve">for completion of the program? </w:t>
      </w:r>
      <w:r w:rsidRPr="00B8486E">
        <w:rPr>
          <w:i/>
        </w:rPr>
        <w:t>(Check one box.)</w:t>
      </w:r>
    </w:p>
    <w:tbl>
      <w:tblPr>
        <w:tblW w:w="0" w:type="auto"/>
        <w:tblInd w:w="765" w:type="dxa"/>
        <w:tblLayout w:type="fixed"/>
        <w:tblLook w:val="0000" w:firstRow="0" w:lastRow="0" w:firstColumn="0" w:lastColumn="0" w:noHBand="0" w:noVBand="0"/>
      </w:tblPr>
      <w:tblGrid>
        <w:gridCol w:w="1872"/>
        <w:gridCol w:w="1872"/>
        <w:gridCol w:w="2259"/>
        <w:gridCol w:w="1872"/>
        <w:gridCol w:w="2268"/>
      </w:tblGrid>
      <w:tr w:rsidR="00AD0DAE" w:rsidRPr="003B389E" w:rsidTr="00943553">
        <w:tc>
          <w:tcPr>
            <w:tcW w:w="1872" w:type="dxa"/>
          </w:tcPr>
          <w:p w:rsidR="00AD0DAE" w:rsidRPr="003B389E" w:rsidRDefault="00AD0DAE" w:rsidP="00943553">
            <w:pPr>
              <w:tabs>
                <w:tab w:val="right" w:leader="dot" w:pos="1305"/>
                <w:tab w:val="right" w:pos="1467"/>
              </w:tabs>
              <w:rPr>
                <w:rFonts w:ascii="Arial" w:hAnsi="Arial" w:cs="Arial"/>
                <w:sz w:val="20"/>
              </w:rPr>
            </w:pPr>
            <w:r w:rsidRPr="003B389E">
              <w:rPr>
                <w:rFonts w:ascii="Arial" w:hAnsi="Arial" w:cs="Arial"/>
                <w:sz w:val="20"/>
              </w:rPr>
              <w:t xml:space="preserve">None…….. </w:t>
            </w:r>
            <w:r w:rsidRPr="003B389E">
              <w:rPr>
                <w:rFonts w:ascii="Arial" w:hAnsi="Arial" w:cs="Arial"/>
                <w:sz w:val="20"/>
              </w:rPr>
              <w:fldChar w:fldCharType="begin">
                <w:ffData>
                  <w:name w:val="Check28"/>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tc>
        <w:tc>
          <w:tcPr>
            <w:tcW w:w="1872" w:type="dxa"/>
          </w:tcPr>
          <w:p w:rsidR="00AD0DAE" w:rsidRPr="003B389E" w:rsidRDefault="00AD0DAE" w:rsidP="00943553">
            <w:pPr>
              <w:tabs>
                <w:tab w:val="right" w:leader="dot" w:pos="1350"/>
                <w:tab w:val="right" w:pos="1539"/>
              </w:tabs>
              <w:rPr>
                <w:rFonts w:ascii="Arial" w:hAnsi="Arial" w:cs="Arial"/>
                <w:sz w:val="20"/>
              </w:rPr>
            </w:pPr>
            <w:r w:rsidRPr="003B389E">
              <w:rPr>
                <w:rFonts w:ascii="Arial" w:hAnsi="Arial" w:cs="Arial"/>
                <w:sz w:val="20"/>
              </w:rPr>
              <w:t xml:space="preserve">Few……. </w:t>
            </w:r>
            <w:r w:rsidRPr="003B389E">
              <w:rPr>
                <w:rFonts w:ascii="Arial" w:hAnsi="Arial" w:cs="Arial"/>
                <w:sz w:val="20"/>
              </w:rPr>
              <w:fldChar w:fldCharType="begin">
                <w:ffData>
                  <w:name w:val="Check29"/>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tc>
        <w:tc>
          <w:tcPr>
            <w:tcW w:w="2259" w:type="dxa"/>
          </w:tcPr>
          <w:p w:rsidR="00AD0DAE" w:rsidRPr="003B389E" w:rsidRDefault="00AD0DAE" w:rsidP="00943553">
            <w:pPr>
              <w:tabs>
                <w:tab w:val="right" w:leader="dot" w:pos="1746"/>
                <w:tab w:val="right" w:pos="1917"/>
              </w:tabs>
              <w:rPr>
                <w:rFonts w:ascii="Arial" w:hAnsi="Arial" w:cs="Arial"/>
                <w:sz w:val="20"/>
              </w:rPr>
            </w:pPr>
            <w:r w:rsidRPr="003B389E">
              <w:rPr>
                <w:rFonts w:ascii="Arial" w:hAnsi="Arial" w:cs="Arial"/>
                <w:sz w:val="20"/>
              </w:rPr>
              <w:t xml:space="preserve">Some……. </w:t>
            </w:r>
            <w:r w:rsidRPr="003B389E">
              <w:rPr>
                <w:rFonts w:ascii="Arial" w:hAnsi="Arial" w:cs="Arial"/>
                <w:sz w:val="20"/>
              </w:rPr>
              <w:fldChar w:fldCharType="begin">
                <w:ffData>
                  <w:name w:val="Check30"/>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tc>
        <w:tc>
          <w:tcPr>
            <w:tcW w:w="1872" w:type="dxa"/>
          </w:tcPr>
          <w:p w:rsidR="00AD0DAE" w:rsidRPr="003B389E" w:rsidRDefault="00AD0DAE" w:rsidP="00943553">
            <w:pPr>
              <w:tabs>
                <w:tab w:val="right" w:leader="dot" w:pos="1278"/>
                <w:tab w:val="right" w:pos="1449"/>
              </w:tabs>
              <w:rPr>
                <w:rFonts w:ascii="Arial" w:hAnsi="Arial" w:cs="Arial"/>
                <w:sz w:val="20"/>
              </w:rPr>
            </w:pPr>
            <w:r w:rsidRPr="003B389E">
              <w:rPr>
                <w:rFonts w:ascii="Arial" w:hAnsi="Arial" w:cs="Arial"/>
                <w:sz w:val="20"/>
              </w:rPr>
              <w:t xml:space="preserve">Most……. </w:t>
            </w:r>
            <w:r w:rsidRPr="003B389E">
              <w:rPr>
                <w:rFonts w:ascii="Arial" w:hAnsi="Arial" w:cs="Arial"/>
                <w:sz w:val="20"/>
              </w:rPr>
              <w:fldChar w:fldCharType="begin">
                <w:ffData>
                  <w:name w:val="Check31"/>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tc>
        <w:tc>
          <w:tcPr>
            <w:tcW w:w="2268" w:type="dxa"/>
          </w:tcPr>
          <w:p w:rsidR="00AD0DAE" w:rsidRPr="003B389E" w:rsidRDefault="00AD0DAE" w:rsidP="00943553">
            <w:pPr>
              <w:tabs>
                <w:tab w:val="right" w:leader="dot" w:pos="1746"/>
                <w:tab w:val="right" w:pos="1980"/>
              </w:tabs>
              <w:rPr>
                <w:rFonts w:ascii="Arial" w:hAnsi="Arial" w:cs="Arial"/>
                <w:sz w:val="20"/>
              </w:rPr>
            </w:pPr>
            <w:r w:rsidRPr="003B389E">
              <w:rPr>
                <w:rFonts w:ascii="Arial" w:hAnsi="Arial" w:cs="Arial"/>
                <w:sz w:val="20"/>
              </w:rPr>
              <w:t xml:space="preserve">All……. </w:t>
            </w:r>
            <w:r w:rsidRPr="003B389E">
              <w:rPr>
                <w:rFonts w:ascii="Arial" w:hAnsi="Arial" w:cs="Arial"/>
                <w:sz w:val="20"/>
              </w:rPr>
              <w:fldChar w:fldCharType="begin">
                <w:ffData>
                  <w:name w:val="Check32"/>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tc>
      </w:tr>
    </w:tbl>
    <w:p w:rsidR="00AD0DAE" w:rsidRPr="00B8486E" w:rsidRDefault="00AD0DAE" w:rsidP="00AD0DAE">
      <w:pPr>
        <w:pStyle w:val="N0-FlLftBullet"/>
        <w:numPr>
          <w:ilvl w:val="0"/>
          <w:numId w:val="11"/>
        </w:numPr>
        <w:spacing w:before="120"/>
      </w:pPr>
      <w:r>
        <w:br w:type="column"/>
      </w:r>
      <w:r>
        <w:lastRenderedPageBreak/>
        <w:t>T</w:t>
      </w:r>
      <w:r w:rsidRPr="00B8486E">
        <w:t xml:space="preserve">o what extent are </w:t>
      </w:r>
      <w:r w:rsidRPr="005B3218">
        <w:rPr>
          <w:b/>
        </w:rPr>
        <w:t>employers</w:t>
      </w:r>
      <w:r w:rsidRPr="00B8486E">
        <w:t xml:space="preserve"> involved </w:t>
      </w:r>
      <w:r w:rsidRPr="00391AD3">
        <w:t xml:space="preserve">in the following ways </w:t>
      </w:r>
      <w:r w:rsidRPr="00B8486E">
        <w:t xml:space="preserve">with the CTE programs offered by your district to high school students? </w:t>
      </w:r>
      <w:r w:rsidRPr="00BE2847">
        <w:rPr>
          <w:i/>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402"/>
        <w:gridCol w:w="872"/>
        <w:gridCol w:w="875"/>
        <w:gridCol w:w="875"/>
        <w:gridCol w:w="875"/>
        <w:gridCol w:w="872"/>
      </w:tblGrid>
      <w:tr w:rsidR="00AD0DAE" w:rsidRPr="003B389E" w:rsidTr="00943553">
        <w:trPr>
          <w:trHeight w:val="20"/>
        </w:trPr>
        <w:tc>
          <w:tcPr>
            <w:tcW w:w="2972" w:type="pct"/>
            <w:tcBorders>
              <w:left w:val="nil"/>
              <w:bottom w:val="single" w:sz="4" w:space="0" w:color="auto"/>
            </w:tcBorders>
            <w:vAlign w:val="center"/>
          </w:tcPr>
          <w:p w:rsidR="00AD0DAE" w:rsidRPr="003B389E" w:rsidRDefault="00AD0DAE" w:rsidP="00943553">
            <w:pPr>
              <w:pStyle w:val="TH-TableHeading"/>
            </w:pPr>
            <w:r w:rsidRPr="00541ABA">
              <w:t>Type of involvement</w:t>
            </w:r>
          </w:p>
        </w:tc>
        <w:tc>
          <w:tcPr>
            <w:tcW w:w="405" w:type="pct"/>
            <w:tcBorders>
              <w:bottom w:val="single" w:sz="4" w:space="0" w:color="auto"/>
            </w:tcBorders>
            <w:vAlign w:val="bottom"/>
          </w:tcPr>
          <w:p w:rsidR="00AD0DAE" w:rsidRPr="003B389E" w:rsidRDefault="00AD0DAE" w:rsidP="00943553">
            <w:pPr>
              <w:pStyle w:val="TH-TableHeading"/>
            </w:pPr>
            <w:r w:rsidRPr="003B389E">
              <w:t xml:space="preserve">Not </w:t>
            </w:r>
            <w:r w:rsidRPr="003B389E">
              <w:br/>
              <w:t>at all</w:t>
            </w:r>
          </w:p>
        </w:tc>
        <w:tc>
          <w:tcPr>
            <w:tcW w:w="406" w:type="pct"/>
            <w:tcBorders>
              <w:bottom w:val="single" w:sz="4" w:space="0" w:color="auto"/>
            </w:tcBorders>
            <w:vAlign w:val="bottom"/>
          </w:tcPr>
          <w:p w:rsidR="00AD0DAE" w:rsidRPr="003B389E" w:rsidRDefault="00AD0DAE" w:rsidP="00943553">
            <w:pPr>
              <w:pStyle w:val="TH-TableHeading"/>
            </w:pPr>
            <w:r w:rsidRPr="003B389E">
              <w:t>Small</w:t>
            </w:r>
            <w:r w:rsidRPr="003B389E">
              <w:br/>
              <w:t>extent</w:t>
            </w:r>
          </w:p>
        </w:tc>
        <w:tc>
          <w:tcPr>
            <w:tcW w:w="406" w:type="pct"/>
            <w:tcBorders>
              <w:bottom w:val="single" w:sz="4" w:space="0" w:color="auto"/>
            </w:tcBorders>
            <w:vAlign w:val="bottom"/>
          </w:tcPr>
          <w:p w:rsidR="00AD0DAE" w:rsidRPr="003B389E" w:rsidRDefault="00AD0DAE" w:rsidP="00943553">
            <w:pPr>
              <w:pStyle w:val="TH-TableHeading"/>
            </w:pPr>
            <w:r w:rsidRPr="003B389E">
              <w:t>Moderate extent</w:t>
            </w:r>
          </w:p>
        </w:tc>
        <w:tc>
          <w:tcPr>
            <w:tcW w:w="406" w:type="pct"/>
            <w:tcBorders>
              <w:bottom w:val="single" w:sz="4" w:space="0" w:color="auto"/>
              <w:right w:val="nil"/>
            </w:tcBorders>
            <w:vAlign w:val="bottom"/>
          </w:tcPr>
          <w:p w:rsidR="00AD0DAE" w:rsidRPr="003B389E" w:rsidRDefault="00AD0DAE" w:rsidP="00943553">
            <w:pPr>
              <w:pStyle w:val="TH-TableHeading"/>
            </w:pPr>
            <w:r w:rsidRPr="003B389E">
              <w:t xml:space="preserve">Large </w:t>
            </w:r>
            <w:r w:rsidRPr="003B389E">
              <w:br/>
              <w:t>extent</w:t>
            </w:r>
          </w:p>
        </w:tc>
        <w:tc>
          <w:tcPr>
            <w:tcW w:w="405" w:type="pct"/>
            <w:tcBorders>
              <w:bottom w:val="single" w:sz="4" w:space="0" w:color="auto"/>
              <w:right w:val="nil"/>
            </w:tcBorders>
          </w:tcPr>
          <w:p w:rsidR="00AD0DAE" w:rsidRPr="003B389E" w:rsidRDefault="00AD0DAE" w:rsidP="00943553">
            <w:pPr>
              <w:pStyle w:val="TH-TableHeading"/>
            </w:pPr>
            <w:r w:rsidRPr="003B389E">
              <w:t>Very large extent</w:t>
            </w:r>
          </w:p>
        </w:tc>
      </w:tr>
      <w:tr w:rsidR="00AD0DAE" w:rsidRPr="003B389E" w:rsidTr="00943553">
        <w:trPr>
          <w:trHeight w:val="20"/>
        </w:trPr>
        <w:tc>
          <w:tcPr>
            <w:tcW w:w="2972" w:type="pct"/>
            <w:tcBorders>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a.</w:t>
            </w:r>
            <w:r w:rsidRPr="003B389E">
              <w:tab/>
              <w:t>Provide work-based learning opportunities</w:t>
            </w:r>
            <w:r w:rsidRPr="003B389E">
              <w:tab/>
            </w:r>
          </w:p>
        </w:tc>
        <w:tc>
          <w:tcPr>
            <w:tcW w:w="405"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2972"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b.</w:t>
            </w:r>
            <w:r w:rsidRPr="003B389E">
              <w:tab/>
            </w:r>
            <w:r>
              <w:t xml:space="preserve">Serve on your district’s </w:t>
            </w:r>
            <w:r w:rsidRPr="00421EF4">
              <w:t>CTE advisory council</w:t>
            </w:r>
            <w:r w:rsidRPr="003B389E">
              <w:tab/>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2972"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t>c</w:t>
            </w:r>
            <w:r w:rsidRPr="003B389E">
              <w:t>.</w:t>
            </w:r>
            <w:r w:rsidRPr="003B389E">
              <w:tab/>
              <w:t>Advise about which occupations are in demand</w:t>
            </w:r>
            <w:r w:rsidRPr="003B389E">
              <w:tab/>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2972"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t>d</w:t>
            </w:r>
            <w:r w:rsidRPr="003B389E">
              <w:t>.</w:t>
            </w:r>
            <w:r w:rsidRPr="003B389E">
              <w:tab/>
            </w:r>
            <w:r>
              <w:t xml:space="preserve">Provide advice </w:t>
            </w:r>
            <w:r w:rsidRPr="003B389E">
              <w:t>on CTE programs to add or eliminate</w:t>
            </w:r>
            <w:r w:rsidRPr="003B389E">
              <w:tab/>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2972"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t>e</w:t>
            </w:r>
            <w:r w:rsidRPr="003B389E">
              <w:t>.</w:t>
            </w:r>
            <w:r w:rsidRPr="003B389E">
              <w:tab/>
              <w:t>Review CTE program curriculum</w:t>
            </w:r>
            <w:r w:rsidRPr="003B389E">
              <w:tab/>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2972"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t>f</w:t>
            </w:r>
            <w:r w:rsidRPr="003B389E">
              <w:t>.</w:t>
            </w:r>
            <w:r w:rsidRPr="003B389E">
              <w:tab/>
              <w:t>Provide guidance on industry standards</w:t>
            </w:r>
            <w:r w:rsidRPr="003B389E">
              <w:tab/>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2972"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t>g</w:t>
            </w:r>
            <w:r w:rsidRPr="003B389E">
              <w:t>.</w:t>
            </w:r>
            <w:r w:rsidRPr="003B389E">
              <w:tab/>
              <w:t>Provide guidance about equipment or facilities</w:t>
            </w:r>
            <w:r w:rsidRPr="003B389E">
              <w:tab/>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2972"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t>h</w:t>
            </w:r>
            <w:r w:rsidRPr="003B389E">
              <w:t>.</w:t>
            </w:r>
            <w:r w:rsidRPr="003B389E">
              <w:tab/>
            </w:r>
            <w:r>
              <w:t xml:space="preserve">Donate </w:t>
            </w:r>
            <w:r w:rsidRPr="003B389E">
              <w:t>equipment</w:t>
            </w:r>
            <w:r w:rsidRPr="003B389E">
              <w:tab/>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2972"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proofErr w:type="spellStart"/>
            <w:r>
              <w:t>i</w:t>
            </w:r>
            <w:proofErr w:type="spellEnd"/>
            <w:r w:rsidRPr="003B389E">
              <w:t>.</w:t>
            </w:r>
            <w:r w:rsidRPr="003B389E">
              <w:tab/>
              <w:t>Host student field trips</w:t>
            </w:r>
            <w:r w:rsidRPr="003B389E">
              <w:tab/>
            </w:r>
          </w:p>
        </w:tc>
        <w:tc>
          <w:tcPr>
            <w:tcW w:w="405"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2972"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t>j</w:t>
            </w:r>
            <w:r w:rsidRPr="003B389E">
              <w:t>.</w:t>
            </w:r>
            <w:r w:rsidRPr="003B389E">
              <w:tab/>
              <w:t>Serve as guest speakers to CTE students</w:t>
            </w:r>
            <w:r w:rsidRPr="003B389E">
              <w:tab/>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2972"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t>k</w:t>
            </w:r>
            <w:r w:rsidRPr="003B389E">
              <w:t>.</w:t>
            </w:r>
            <w:r w:rsidRPr="003B389E">
              <w:tab/>
              <w:t>Provide guidance for student CTE projects</w:t>
            </w:r>
            <w:r w:rsidRPr="003B389E">
              <w:tab/>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2972"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t>l</w:t>
            </w:r>
            <w:r w:rsidRPr="003B389E">
              <w:t>.</w:t>
            </w:r>
            <w:r w:rsidRPr="003B389E">
              <w:tab/>
              <w:t>Judge student CTE competitions</w:t>
            </w:r>
            <w:r w:rsidRPr="003B389E">
              <w:tab/>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541ABA" w:rsidTr="00943553">
        <w:trPr>
          <w:trHeight w:val="20"/>
        </w:trPr>
        <w:tc>
          <w:tcPr>
            <w:tcW w:w="2972" w:type="pct"/>
            <w:tcBorders>
              <w:top w:val="nil"/>
              <w:left w:val="nil"/>
              <w:bottom w:val="nil"/>
              <w:right w:val="nil"/>
            </w:tcBorders>
            <w:vAlign w:val="bottom"/>
          </w:tcPr>
          <w:p w:rsidR="00AD0DAE" w:rsidRPr="00541ABA" w:rsidRDefault="00AD0DAE" w:rsidP="00943553">
            <w:pPr>
              <w:pStyle w:val="N1-1stBullet"/>
              <w:tabs>
                <w:tab w:val="right" w:leader="dot" w:pos="6934"/>
              </w:tabs>
              <w:spacing w:after="60"/>
              <w:ind w:left="360" w:hanging="360"/>
            </w:pPr>
            <w:r>
              <w:t>m</w:t>
            </w:r>
            <w:r w:rsidRPr="00541ABA">
              <w:t>.</w:t>
            </w:r>
            <w:r w:rsidRPr="00541ABA">
              <w:tab/>
              <w:t>Provide training opportunities for CTE teachers</w:t>
            </w:r>
            <w:r w:rsidRPr="00541ABA">
              <w:tab/>
            </w:r>
          </w:p>
        </w:tc>
        <w:tc>
          <w:tcPr>
            <w:tcW w:w="405" w:type="pct"/>
            <w:tcBorders>
              <w:top w:val="nil"/>
              <w:left w:val="nil"/>
              <w:bottom w:val="nil"/>
              <w:right w:val="nil"/>
            </w:tcBorders>
            <w:vAlign w:val="bottom"/>
          </w:tcPr>
          <w:p w:rsidR="00AD0DAE" w:rsidRPr="00541ABA" w:rsidRDefault="00AD0DAE" w:rsidP="00943553">
            <w:pPr>
              <w:pStyle w:val="TX-TableText"/>
              <w:spacing w:after="60"/>
              <w:jc w:val="center"/>
            </w:pPr>
            <w:r w:rsidRPr="00F458E5">
              <w:fldChar w:fldCharType="begin">
                <w:ffData>
                  <w:name w:val="Check1"/>
                  <w:enabled/>
                  <w:calcOnExit w:val="0"/>
                  <w:checkBox>
                    <w:sizeAuto/>
                    <w:default w:val="0"/>
                  </w:checkBox>
                </w:ffData>
              </w:fldChar>
            </w:r>
            <w:r w:rsidRPr="00541ABA">
              <w:instrText xml:space="preserve"> FORMCHECKBOX </w:instrText>
            </w:r>
            <w:r w:rsidR="00943553">
              <w:fldChar w:fldCharType="separate"/>
            </w:r>
            <w:r w:rsidRPr="00F458E5">
              <w:fldChar w:fldCharType="end"/>
            </w:r>
          </w:p>
        </w:tc>
        <w:tc>
          <w:tcPr>
            <w:tcW w:w="406" w:type="pct"/>
            <w:tcBorders>
              <w:top w:val="nil"/>
              <w:left w:val="nil"/>
              <w:bottom w:val="nil"/>
              <w:right w:val="nil"/>
            </w:tcBorders>
            <w:vAlign w:val="bottom"/>
          </w:tcPr>
          <w:p w:rsidR="00AD0DAE" w:rsidRPr="00541ABA" w:rsidRDefault="00AD0DAE" w:rsidP="00943553">
            <w:pPr>
              <w:pStyle w:val="TX-TableText"/>
              <w:spacing w:after="60"/>
              <w:jc w:val="center"/>
            </w:pPr>
            <w:r w:rsidRPr="00F458E5">
              <w:fldChar w:fldCharType="begin">
                <w:ffData>
                  <w:name w:val="Check1"/>
                  <w:enabled/>
                  <w:calcOnExit w:val="0"/>
                  <w:checkBox>
                    <w:sizeAuto/>
                    <w:default w:val="0"/>
                  </w:checkBox>
                </w:ffData>
              </w:fldChar>
            </w:r>
            <w:r w:rsidRPr="00541ABA">
              <w:instrText xml:space="preserve"> FORMCHECKBOX </w:instrText>
            </w:r>
            <w:r w:rsidR="00943553">
              <w:fldChar w:fldCharType="separate"/>
            </w:r>
            <w:r w:rsidRPr="00F458E5">
              <w:fldChar w:fldCharType="end"/>
            </w:r>
          </w:p>
        </w:tc>
        <w:tc>
          <w:tcPr>
            <w:tcW w:w="406" w:type="pct"/>
            <w:tcBorders>
              <w:top w:val="nil"/>
              <w:left w:val="nil"/>
              <w:bottom w:val="nil"/>
              <w:right w:val="nil"/>
            </w:tcBorders>
            <w:vAlign w:val="bottom"/>
          </w:tcPr>
          <w:p w:rsidR="00AD0DAE" w:rsidRPr="00541ABA" w:rsidRDefault="00AD0DAE" w:rsidP="00943553">
            <w:pPr>
              <w:pStyle w:val="TX-TableText"/>
              <w:spacing w:after="60"/>
              <w:jc w:val="center"/>
            </w:pPr>
            <w:r w:rsidRPr="00F458E5">
              <w:fldChar w:fldCharType="begin">
                <w:ffData>
                  <w:name w:val="Check1"/>
                  <w:enabled/>
                  <w:calcOnExit w:val="0"/>
                  <w:checkBox>
                    <w:sizeAuto/>
                    <w:default w:val="0"/>
                  </w:checkBox>
                </w:ffData>
              </w:fldChar>
            </w:r>
            <w:r w:rsidRPr="00541ABA">
              <w:instrText xml:space="preserve"> FORMCHECKBOX </w:instrText>
            </w:r>
            <w:r w:rsidR="00943553">
              <w:fldChar w:fldCharType="separate"/>
            </w:r>
            <w:r w:rsidRPr="00F458E5">
              <w:fldChar w:fldCharType="end"/>
            </w:r>
          </w:p>
        </w:tc>
        <w:tc>
          <w:tcPr>
            <w:tcW w:w="406" w:type="pct"/>
            <w:tcBorders>
              <w:top w:val="nil"/>
              <w:left w:val="nil"/>
              <w:bottom w:val="nil"/>
              <w:right w:val="nil"/>
            </w:tcBorders>
            <w:vAlign w:val="bottom"/>
          </w:tcPr>
          <w:p w:rsidR="00AD0DAE" w:rsidRPr="00541ABA" w:rsidRDefault="00AD0DAE" w:rsidP="00943553">
            <w:pPr>
              <w:pStyle w:val="TX-TableText"/>
              <w:spacing w:after="60"/>
              <w:jc w:val="center"/>
            </w:pPr>
            <w:r w:rsidRPr="00F458E5">
              <w:fldChar w:fldCharType="begin">
                <w:ffData>
                  <w:name w:val="Check1"/>
                  <w:enabled/>
                  <w:calcOnExit w:val="0"/>
                  <w:checkBox>
                    <w:sizeAuto/>
                    <w:default w:val="0"/>
                  </w:checkBox>
                </w:ffData>
              </w:fldChar>
            </w:r>
            <w:r w:rsidRPr="00541ABA">
              <w:instrText xml:space="preserve"> FORMCHECKBOX </w:instrText>
            </w:r>
            <w:r w:rsidR="00943553">
              <w:fldChar w:fldCharType="separate"/>
            </w:r>
            <w:r w:rsidRPr="00F458E5">
              <w:fldChar w:fldCharType="end"/>
            </w:r>
          </w:p>
        </w:tc>
        <w:tc>
          <w:tcPr>
            <w:tcW w:w="405" w:type="pct"/>
            <w:tcBorders>
              <w:top w:val="nil"/>
              <w:left w:val="nil"/>
              <w:bottom w:val="nil"/>
              <w:right w:val="nil"/>
            </w:tcBorders>
            <w:vAlign w:val="bottom"/>
          </w:tcPr>
          <w:p w:rsidR="00AD0DAE" w:rsidRPr="00541ABA" w:rsidRDefault="00AD0DAE" w:rsidP="00943553">
            <w:pPr>
              <w:pStyle w:val="TX-TableText"/>
              <w:spacing w:after="60"/>
              <w:jc w:val="center"/>
            </w:pPr>
            <w:r w:rsidRPr="00F458E5">
              <w:fldChar w:fldCharType="begin">
                <w:ffData>
                  <w:name w:val="Check1"/>
                  <w:enabled/>
                  <w:calcOnExit w:val="0"/>
                  <w:checkBox>
                    <w:sizeAuto/>
                    <w:default w:val="0"/>
                  </w:checkBox>
                </w:ffData>
              </w:fldChar>
            </w:r>
            <w:r w:rsidRPr="00541ABA">
              <w:instrText xml:space="preserve"> FORMCHECKBOX </w:instrText>
            </w:r>
            <w:r w:rsidR="00943553">
              <w:fldChar w:fldCharType="separate"/>
            </w:r>
            <w:r w:rsidRPr="00F458E5">
              <w:fldChar w:fldCharType="end"/>
            </w:r>
          </w:p>
        </w:tc>
      </w:tr>
      <w:tr w:rsidR="00AD0DAE" w:rsidRPr="003B389E" w:rsidTr="00943553">
        <w:trPr>
          <w:trHeight w:val="20"/>
        </w:trPr>
        <w:tc>
          <w:tcPr>
            <w:tcW w:w="2972" w:type="pct"/>
            <w:tcBorders>
              <w:top w:val="nil"/>
              <w:left w:val="nil"/>
              <w:bottom w:val="single" w:sz="4" w:space="0" w:color="auto"/>
              <w:right w:val="nil"/>
            </w:tcBorders>
            <w:vAlign w:val="bottom"/>
          </w:tcPr>
          <w:p w:rsidR="00AD0DAE" w:rsidRPr="003B389E" w:rsidRDefault="00AD0DAE" w:rsidP="00943553">
            <w:pPr>
              <w:pStyle w:val="N1-1stBullet"/>
              <w:tabs>
                <w:tab w:val="right" w:leader="underscore" w:pos="6344"/>
              </w:tabs>
              <w:spacing w:after="60"/>
              <w:ind w:left="360" w:hanging="360"/>
            </w:pPr>
            <w:r>
              <w:t>n</w:t>
            </w:r>
            <w:r w:rsidRPr="003B389E">
              <w:t>.</w:t>
            </w:r>
            <w:r w:rsidRPr="003B389E">
              <w:tab/>
              <w:t>Other (</w:t>
            </w:r>
            <w:r w:rsidRPr="003B389E">
              <w:rPr>
                <w:i/>
              </w:rPr>
              <w:t>specify</w:t>
            </w:r>
            <w:r w:rsidRPr="003B389E">
              <w:t xml:space="preserve">) </w:t>
            </w:r>
            <w:r w:rsidRPr="003B389E">
              <w:tab/>
            </w:r>
          </w:p>
        </w:tc>
        <w:tc>
          <w:tcPr>
            <w:tcW w:w="405"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6"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405"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bl>
    <w:p w:rsidR="00AD0DAE" w:rsidRPr="00B8486E" w:rsidRDefault="00AD0DAE" w:rsidP="00AD0DAE">
      <w:pPr>
        <w:pStyle w:val="N0-FlLftBullet"/>
        <w:numPr>
          <w:ilvl w:val="0"/>
          <w:numId w:val="11"/>
        </w:numPr>
      </w:pPr>
      <w:r w:rsidRPr="00B8486E">
        <w:t xml:space="preserve">How much of a </w:t>
      </w:r>
      <w:r w:rsidRPr="003F56CD">
        <w:t>barrier</w:t>
      </w:r>
      <w:r w:rsidRPr="003F56CD">
        <w:rPr>
          <w:b/>
        </w:rPr>
        <w:t xml:space="preserve"> to your district</w:t>
      </w:r>
      <w:r>
        <w:t xml:space="preserve"> is each of the following in </w:t>
      </w:r>
      <w:r w:rsidRPr="00B8486E">
        <w:t xml:space="preserve">offering CTE programs to high school students? </w:t>
      </w:r>
      <w:r w:rsidRPr="00B8486E">
        <w:rPr>
          <w:i/>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AD0DAE" w:rsidRPr="003B389E" w:rsidTr="00943553">
        <w:trPr>
          <w:trHeight w:val="20"/>
        </w:trPr>
        <w:tc>
          <w:tcPr>
            <w:tcW w:w="3246" w:type="pct"/>
            <w:tcBorders>
              <w:left w:val="nil"/>
              <w:bottom w:val="single" w:sz="4" w:space="0" w:color="auto"/>
            </w:tcBorders>
            <w:vAlign w:val="center"/>
          </w:tcPr>
          <w:p w:rsidR="00AD0DAE" w:rsidRPr="003B389E" w:rsidRDefault="00AD0DAE" w:rsidP="00943553">
            <w:pPr>
              <w:pStyle w:val="TH-TableHeading"/>
            </w:pPr>
            <w:r w:rsidRPr="003B389E">
              <w:t xml:space="preserve">Barrier to district </w:t>
            </w:r>
            <w:r>
              <w:t xml:space="preserve">in offering </w:t>
            </w:r>
            <w:r w:rsidRPr="003B389E">
              <w:t>CTE</w:t>
            </w:r>
          </w:p>
        </w:tc>
        <w:tc>
          <w:tcPr>
            <w:tcW w:w="350" w:type="pct"/>
            <w:tcBorders>
              <w:bottom w:val="single" w:sz="4" w:space="0" w:color="auto"/>
            </w:tcBorders>
            <w:vAlign w:val="bottom"/>
          </w:tcPr>
          <w:p w:rsidR="00AD0DAE" w:rsidRPr="003B389E" w:rsidRDefault="00AD0DAE" w:rsidP="00943553">
            <w:pPr>
              <w:pStyle w:val="TH-TableHeading"/>
            </w:pPr>
            <w:r w:rsidRPr="003B389E">
              <w:t xml:space="preserve">Not </w:t>
            </w:r>
            <w:r w:rsidRPr="003B389E">
              <w:br/>
              <w:t>a barrier</w:t>
            </w:r>
          </w:p>
        </w:tc>
        <w:tc>
          <w:tcPr>
            <w:tcW w:w="350" w:type="pct"/>
            <w:tcBorders>
              <w:bottom w:val="single" w:sz="4" w:space="0" w:color="auto"/>
            </w:tcBorders>
            <w:vAlign w:val="bottom"/>
          </w:tcPr>
          <w:p w:rsidR="00AD0DAE" w:rsidRPr="003B389E" w:rsidRDefault="00AD0DAE" w:rsidP="00943553">
            <w:pPr>
              <w:pStyle w:val="TH-TableHeading"/>
            </w:pPr>
            <w:r w:rsidRPr="003B389E">
              <w:t>Small</w:t>
            </w:r>
            <w:r w:rsidRPr="003B389E">
              <w:br/>
              <w:t>barrier</w:t>
            </w:r>
          </w:p>
        </w:tc>
        <w:tc>
          <w:tcPr>
            <w:tcW w:w="399" w:type="pct"/>
            <w:tcBorders>
              <w:bottom w:val="single" w:sz="4" w:space="0" w:color="auto"/>
            </w:tcBorders>
            <w:vAlign w:val="bottom"/>
          </w:tcPr>
          <w:p w:rsidR="00AD0DAE" w:rsidRPr="003B389E" w:rsidRDefault="00AD0DAE" w:rsidP="00943553">
            <w:pPr>
              <w:pStyle w:val="TH-TableHeading"/>
            </w:pPr>
            <w:r w:rsidRPr="003B389E">
              <w:t>Moderate barrier</w:t>
            </w:r>
          </w:p>
        </w:tc>
        <w:tc>
          <w:tcPr>
            <w:tcW w:w="304" w:type="pct"/>
            <w:tcBorders>
              <w:bottom w:val="single" w:sz="4" w:space="0" w:color="auto"/>
              <w:right w:val="nil"/>
            </w:tcBorders>
            <w:vAlign w:val="bottom"/>
          </w:tcPr>
          <w:p w:rsidR="00AD0DAE" w:rsidRPr="003B389E" w:rsidRDefault="00AD0DAE" w:rsidP="00943553">
            <w:pPr>
              <w:pStyle w:val="TH-TableHeading"/>
            </w:pPr>
            <w:r w:rsidRPr="003B389E">
              <w:t xml:space="preserve">Large </w:t>
            </w:r>
            <w:r w:rsidRPr="003B389E">
              <w:br/>
              <w:t>barrier</w:t>
            </w:r>
          </w:p>
        </w:tc>
        <w:tc>
          <w:tcPr>
            <w:tcW w:w="351" w:type="pct"/>
            <w:tcBorders>
              <w:bottom w:val="single" w:sz="4" w:space="0" w:color="auto"/>
              <w:right w:val="nil"/>
            </w:tcBorders>
          </w:tcPr>
          <w:p w:rsidR="00AD0DAE" w:rsidRPr="003B389E" w:rsidRDefault="00AD0DAE" w:rsidP="00943553">
            <w:pPr>
              <w:pStyle w:val="TH-TableHeading"/>
            </w:pPr>
            <w:r w:rsidRPr="003B389E">
              <w:t>Very large barrier</w:t>
            </w:r>
          </w:p>
        </w:tc>
      </w:tr>
      <w:tr w:rsidR="00AD0DAE" w:rsidRPr="003B389E" w:rsidTr="00943553">
        <w:trPr>
          <w:trHeight w:val="20"/>
        </w:trPr>
        <w:tc>
          <w:tcPr>
            <w:tcW w:w="3246" w:type="pct"/>
            <w:tcBorders>
              <w:left w:val="nil"/>
              <w:bottom w:val="nil"/>
              <w:right w:val="nil"/>
            </w:tcBorders>
          </w:tcPr>
          <w:p w:rsidR="00AD0DAE" w:rsidRPr="003B389E" w:rsidRDefault="00AD0DAE" w:rsidP="00943553">
            <w:pPr>
              <w:pStyle w:val="N1-1stBullet"/>
              <w:tabs>
                <w:tab w:val="right" w:leader="dot" w:pos="6934"/>
              </w:tabs>
              <w:spacing w:after="60"/>
              <w:ind w:left="360" w:hanging="360"/>
            </w:pPr>
            <w:r w:rsidRPr="003B389E">
              <w:t>a.</w:t>
            </w:r>
            <w:r w:rsidRPr="003B389E">
              <w:tab/>
              <w:t>Lack of funding or high cost of programs (</w:t>
            </w:r>
            <w:r>
              <w:t>for example</w:t>
            </w:r>
            <w:r w:rsidRPr="003B389E">
              <w:t>, cost of infrastructure or equipment)</w:t>
            </w:r>
            <w:r w:rsidRPr="003B389E">
              <w:tab/>
            </w:r>
          </w:p>
        </w:tc>
        <w:tc>
          <w:tcPr>
            <w:tcW w:w="350"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tcPr>
          <w:p w:rsidR="00AD0DAE" w:rsidRPr="003B389E" w:rsidRDefault="00AD0DAE" w:rsidP="00943553">
            <w:pPr>
              <w:pStyle w:val="N1-1stBullet"/>
              <w:tabs>
                <w:tab w:val="right" w:leader="dot" w:pos="6934"/>
              </w:tabs>
              <w:spacing w:after="60"/>
              <w:ind w:left="360" w:hanging="360"/>
            </w:pPr>
            <w:r w:rsidRPr="003B389E">
              <w:t>b.</w:t>
            </w:r>
            <w:r w:rsidRPr="003B389E">
              <w:tab/>
              <w:t>Facilities or space limitations</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tcPr>
          <w:p w:rsidR="00AD0DAE" w:rsidRPr="003B389E" w:rsidRDefault="00AD0DAE" w:rsidP="00943553">
            <w:pPr>
              <w:pStyle w:val="N1-1stBullet"/>
              <w:tabs>
                <w:tab w:val="right" w:leader="dot" w:pos="6934"/>
              </w:tabs>
              <w:spacing w:after="60"/>
              <w:ind w:left="360" w:hanging="360"/>
            </w:pPr>
            <w:r w:rsidRPr="003B389E">
              <w:t>c.</w:t>
            </w:r>
            <w:r w:rsidRPr="003B389E">
              <w:tab/>
              <w:t>Finding or keeping teachers for in-demand industries and occupations</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tcPr>
          <w:p w:rsidR="00AD0DAE" w:rsidRPr="003B389E" w:rsidRDefault="00AD0DAE" w:rsidP="00943553">
            <w:pPr>
              <w:pStyle w:val="N1-1stBullet"/>
              <w:tabs>
                <w:tab w:val="right" w:leader="dot" w:pos="6934"/>
              </w:tabs>
              <w:spacing w:after="60"/>
              <w:ind w:left="360" w:hanging="360"/>
            </w:pPr>
            <w:r w:rsidRPr="003B389E">
              <w:t>d.</w:t>
            </w:r>
            <w:r w:rsidRPr="003B389E">
              <w:tab/>
              <w:t xml:space="preserve">Limited availability of </w:t>
            </w:r>
            <w:r>
              <w:t xml:space="preserve">professional development </w:t>
            </w:r>
            <w:r w:rsidRPr="003B389E">
              <w:t>in technical fields</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tcPr>
          <w:p w:rsidR="00AD0DAE" w:rsidRPr="003B389E" w:rsidRDefault="00AD0DAE" w:rsidP="00943553">
            <w:pPr>
              <w:pStyle w:val="N1-1stBullet"/>
              <w:tabs>
                <w:tab w:val="right" w:leader="dot" w:pos="6934"/>
              </w:tabs>
              <w:spacing w:after="60"/>
              <w:ind w:left="360" w:hanging="360"/>
            </w:pPr>
            <w:r>
              <w:t>e</w:t>
            </w:r>
            <w:r w:rsidRPr="003B389E">
              <w:t>.</w:t>
            </w:r>
            <w:r w:rsidRPr="003B389E">
              <w:tab/>
            </w:r>
            <w:r>
              <w:t xml:space="preserve">Difficulty keeping CTE </w:t>
            </w:r>
            <w:r w:rsidRPr="003B389E">
              <w:t>teachers</w:t>
            </w:r>
            <w:r>
              <w:t>’ technical skills up to date</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tcPr>
          <w:p w:rsidR="00AD0DAE" w:rsidRPr="003B389E" w:rsidRDefault="00AD0DAE" w:rsidP="00943553">
            <w:pPr>
              <w:pStyle w:val="N1-1stBullet"/>
              <w:tabs>
                <w:tab w:val="right" w:leader="dot" w:pos="6934"/>
              </w:tabs>
              <w:spacing w:after="60"/>
              <w:ind w:left="360" w:hanging="360"/>
            </w:pPr>
            <w:r>
              <w:t>f</w:t>
            </w:r>
            <w:r w:rsidRPr="003B389E">
              <w:t>.</w:t>
            </w:r>
            <w:r w:rsidRPr="003B389E">
              <w:tab/>
              <w:t>CTE teachers who move into teaching from other occupations have difficulty obtaining a regular or standard state teaching certificate</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EF0E95" w:rsidTr="00943553">
        <w:trPr>
          <w:trHeight w:val="20"/>
        </w:trPr>
        <w:tc>
          <w:tcPr>
            <w:tcW w:w="3246" w:type="pct"/>
            <w:tcBorders>
              <w:top w:val="nil"/>
              <w:left w:val="nil"/>
              <w:bottom w:val="nil"/>
              <w:right w:val="nil"/>
            </w:tcBorders>
          </w:tcPr>
          <w:p w:rsidR="00AD0DAE" w:rsidRPr="00EF0E95" w:rsidRDefault="00AD0DAE" w:rsidP="00943553">
            <w:pPr>
              <w:pStyle w:val="N1-1stBullet"/>
              <w:tabs>
                <w:tab w:val="right" w:leader="dot" w:pos="6934"/>
              </w:tabs>
              <w:spacing w:after="60"/>
              <w:ind w:left="360" w:hanging="360"/>
            </w:pPr>
            <w:r>
              <w:t>g</w:t>
            </w:r>
            <w:r w:rsidRPr="00EF0E95">
              <w:t>.</w:t>
            </w:r>
            <w:r w:rsidRPr="00EF0E95">
              <w:tab/>
              <w:t>Difficulty developing partnerships with employers</w:t>
            </w:r>
            <w:r>
              <w:t xml:space="preserve"> </w:t>
            </w:r>
            <w:r w:rsidRPr="00EF1839">
              <w:t>for work-based learning</w:t>
            </w:r>
            <w:r w:rsidRPr="00EF0E95">
              <w:tab/>
            </w:r>
          </w:p>
        </w:tc>
        <w:tc>
          <w:tcPr>
            <w:tcW w:w="350" w:type="pct"/>
            <w:tcBorders>
              <w:top w:val="nil"/>
              <w:left w:val="nil"/>
              <w:bottom w:val="nil"/>
              <w:right w:val="nil"/>
            </w:tcBorders>
            <w:vAlign w:val="bottom"/>
          </w:tcPr>
          <w:p w:rsidR="00AD0DAE" w:rsidRPr="00EF0E95" w:rsidRDefault="00AD0DAE" w:rsidP="00943553">
            <w:pPr>
              <w:pStyle w:val="TX-TableText"/>
              <w:spacing w:after="60"/>
              <w:jc w:val="center"/>
            </w:pPr>
            <w:r w:rsidRPr="00DA0E8D">
              <w:fldChar w:fldCharType="begin">
                <w:ffData>
                  <w:name w:val="Check1"/>
                  <w:enabled/>
                  <w:calcOnExit w:val="0"/>
                  <w:checkBox>
                    <w:sizeAuto/>
                    <w:default w:val="0"/>
                  </w:checkBox>
                </w:ffData>
              </w:fldChar>
            </w:r>
            <w:r w:rsidRPr="00EF0E95">
              <w:instrText xml:space="preserve"> FORMCHECKBOX </w:instrText>
            </w:r>
            <w:r w:rsidR="00943553">
              <w:fldChar w:fldCharType="separate"/>
            </w:r>
            <w:r w:rsidRPr="00DA0E8D">
              <w:fldChar w:fldCharType="end"/>
            </w:r>
          </w:p>
        </w:tc>
        <w:tc>
          <w:tcPr>
            <w:tcW w:w="350" w:type="pct"/>
            <w:tcBorders>
              <w:top w:val="nil"/>
              <w:left w:val="nil"/>
              <w:bottom w:val="nil"/>
              <w:right w:val="nil"/>
            </w:tcBorders>
            <w:vAlign w:val="bottom"/>
          </w:tcPr>
          <w:p w:rsidR="00AD0DAE" w:rsidRPr="00EF0E95" w:rsidRDefault="00AD0DAE" w:rsidP="00943553">
            <w:pPr>
              <w:pStyle w:val="TX-TableText"/>
              <w:spacing w:after="60"/>
              <w:jc w:val="center"/>
            </w:pPr>
            <w:r w:rsidRPr="00DA0E8D">
              <w:fldChar w:fldCharType="begin">
                <w:ffData>
                  <w:name w:val="Check1"/>
                  <w:enabled/>
                  <w:calcOnExit w:val="0"/>
                  <w:checkBox>
                    <w:sizeAuto/>
                    <w:default w:val="0"/>
                  </w:checkBox>
                </w:ffData>
              </w:fldChar>
            </w:r>
            <w:r w:rsidRPr="00EF0E95">
              <w:instrText xml:space="preserve"> FORMCHECKBOX </w:instrText>
            </w:r>
            <w:r w:rsidR="00943553">
              <w:fldChar w:fldCharType="separate"/>
            </w:r>
            <w:r w:rsidRPr="00DA0E8D">
              <w:fldChar w:fldCharType="end"/>
            </w:r>
          </w:p>
        </w:tc>
        <w:tc>
          <w:tcPr>
            <w:tcW w:w="399" w:type="pct"/>
            <w:tcBorders>
              <w:top w:val="nil"/>
              <w:left w:val="nil"/>
              <w:bottom w:val="nil"/>
              <w:right w:val="nil"/>
            </w:tcBorders>
            <w:vAlign w:val="bottom"/>
          </w:tcPr>
          <w:p w:rsidR="00AD0DAE" w:rsidRPr="00EF0E95" w:rsidRDefault="00AD0DAE" w:rsidP="00943553">
            <w:pPr>
              <w:pStyle w:val="TX-TableText"/>
              <w:spacing w:after="60"/>
              <w:jc w:val="center"/>
            </w:pPr>
            <w:r w:rsidRPr="00DA0E8D">
              <w:fldChar w:fldCharType="begin">
                <w:ffData>
                  <w:name w:val="Check1"/>
                  <w:enabled/>
                  <w:calcOnExit w:val="0"/>
                  <w:checkBox>
                    <w:sizeAuto/>
                    <w:default w:val="0"/>
                  </w:checkBox>
                </w:ffData>
              </w:fldChar>
            </w:r>
            <w:r w:rsidRPr="00EF0E95">
              <w:instrText xml:space="preserve"> FORMCHECKBOX </w:instrText>
            </w:r>
            <w:r w:rsidR="00943553">
              <w:fldChar w:fldCharType="separate"/>
            </w:r>
            <w:r w:rsidRPr="00DA0E8D">
              <w:fldChar w:fldCharType="end"/>
            </w:r>
          </w:p>
        </w:tc>
        <w:tc>
          <w:tcPr>
            <w:tcW w:w="304" w:type="pct"/>
            <w:tcBorders>
              <w:top w:val="nil"/>
              <w:left w:val="nil"/>
              <w:bottom w:val="nil"/>
              <w:right w:val="nil"/>
            </w:tcBorders>
            <w:vAlign w:val="bottom"/>
          </w:tcPr>
          <w:p w:rsidR="00AD0DAE" w:rsidRPr="00EF0E95" w:rsidRDefault="00AD0DAE" w:rsidP="00943553">
            <w:pPr>
              <w:pStyle w:val="TX-TableText"/>
              <w:spacing w:after="60"/>
              <w:jc w:val="center"/>
            </w:pPr>
            <w:r w:rsidRPr="00EF0E95">
              <w:fldChar w:fldCharType="begin">
                <w:ffData>
                  <w:name w:val="Check1"/>
                  <w:enabled/>
                  <w:calcOnExit w:val="0"/>
                  <w:checkBox>
                    <w:sizeAuto/>
                    <w:default w:val="0"/>
                  </w:checkBox>
                </w:ffData>
              </w:fldChar>
            </w:r>
            <w:r w:rsidRPr="00EF0E95">
              <w:instrText xml:space="preserve"> FORMCHECKBOX </w:instrText>
            </w:r>
            <w:r w:rsidR="00943553">
              <w:fldChar w:fldCharType="separate"/>
            </w:r>
            <w:r w:rsidRPr="00EF0E95">
              <w:fldChar w:fldCharType="end"/>
            </w:r>
          </w:p>
        </w:tc>
        <w:tc>
          <w:tcPr>
            <w:tcW w:w="351" w:type="pct"/>
            <w:tcBorders>
              <w:top w:val="nil"/>
              <w:left w:val="nil"/>
              <w:bottom w:val="nil"/>
              <w:right w:val="nil"/>
            </w:tcBorders>
            <w:vAlign w:val="bottom"/>
          </w:tcPr>
          <w:p w:rsidR="00AD0DAE" w:rsidRPr="00EF0E95" w:rsidRDefault="00AD0DAE" w:rsidP="00943553">
            <w:pPr>
              <w:pStyle w:val="TX-TableText"/>
              <w:spacing w:after="60"/>
              <w:jc w:val="center"/>
            </w:pPr>
            <w:r w:rsidRPr="00DA0E8D">
              <w:fldChar w:fldCharType="begin">
                <w:ffData>
                  <w:name w:val="Check1"/>
                  <w:enabled/>
                  <w:calcOnExit w:val="0"/>
                  <w:checkBox>
                    <w:sizeAuto/>
                    <w:default w:val="0"/>
                  </w:checkBox>
                </w:ffData>
              </w:fldChar>
            </w:r>
            <w:r w:rsidRPr="00EF0E95">
              <w:instrText xml:space="preserve"> FORMCHECKBOX </w:instrText>
            </w:r>
            <w:r w:rsidR="00943553">
              <w:fldChar w:fldCharType="separate"/>
            </w:r>
            <w:r w:rsidRPr="00DA0E8D">
              <w:fldChar w:fldCharType="end"/>
            </w:r>
          </w:p>
        </w:tc>
      </w:tr>
      <w:tr w:rsidR="00AD0DAE" w:rsidRPr="003B389E" w:rsidTr="00943553">
        <w:trPr>
          <w:trHeight w:val="20"/>
        </w:trPr>
        <w:tc>
          <w:tcPr>
            <w:tcW w:w="3246" w:type="pct"/>
            <w:tcBorders>
              <w:top w:val="nil"/>
              <w:left w:val="nil"/>
              <w:bottom w:val="single" w:sz="4" w:space="0" w:color="auto"/>
              <w:right w:val="nil"/>
            </w:tcBorders>
          </w:tcPr>
          <w:p w:rsidR="00AD0DAE" w:rsidRPr="003B389E" w:rsidRDefault="00AD0DAE" w:rsidP="00943553">
            <w:pPr>
              <w:pStyle w:val="N1-1stBullet"/>
              <w:tabs>
                <w:tab w:val="right" w:leader="underscore" w:pos="6934"/>
              </w:tabs>
              <w:spacing w:after="60"/>
              <w:ind w:left="360" w:hanging="360"/>
            </w:pPr>
            <w:r>
              <w:t>h</w:t>
            </w:r>
            <w:r w:rsidRPr="003B389E">
              <w:t>.</w:t>
            </w:r>
            <w:r w:rsidRPr="003B389E">
              <w:tab/>
              <w:t>Other (</w:t>
            </w:r>
            <w:r w:rsidRPr="003B389E">
              <w:rPr>
                <w:i/>
              </w:rPr>
              <w:t>specify</w:t>
            </w:r>
            <w:r w:rsidRPr="003B389E">
              <w:t xml:space="preserve">) </w:t>
            </w:r>
            <w:r w:rsidRPr="003B389E">
              <w:tab/>
            </w:r>
          </w:p>
        </w:tc>
        <w:tc>
          <w:tcPr>
            <w:tcW w:w="350"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single" w:sz="4" w:space="0" w:color="auto"/>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bl>
    <w:p w:rsidR="00AD0DAE" w:rsidRPr="002E2908" w:rsidRDefault="00AD0DAE" w:rsidP="00AD0DAE">
      <w:pPr>
        <w:pStyle w:val="N0-FlLftBullet"/>
        <w:numPr>
          <w:ilvl w:val="0"/>
          <w:numId w:val="11"/>
        </w:numPr>
      </w:pPr>
      <w:r w:rsidRPr="002E2908">
        <w:t>How much of a barrier is each of the following</w:t>
      </w:r>
      <w:r w:rsidRPr="00181FE1">
        <w:t xml:space="preserve"> </w:t>
      </w:r>
      <w:r w:rsidRPr="003F56CD">
        <w:rPr>
          <w:b/>
        </w:rPr>
        <w:t>to student participation</w:t>
      </w:r>
      <w:r w:rsidRPr="00181FE1">
        <w:t xml:space="preserve"> in </w:t>
      </w:r>
      <w:r>
        <w:t xml:space="preserve">the </w:t>
      </w:r>
      <w:r w:rsidRPr="00181FE1">
        <w:t>CTE programs offered by your district</w:t>
      </w:r>
      <w:r w:rsidRPr="002E2908">
        <w:t xml:space="preserve"> to high school students? </w:t>
      </w:r>
      <w:r w:rsidRPr="002E2908">
        <w:rPr>
          <w:i/>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AD0DAE" w:rsidRPr="003B389E" w:rsidTr="00943553">
        <w:trPr>
          <w:trHeight w:val="20"/>
        </w:trPr>
        <w:tc>
          <w:tcPr>
            <w:tcW w:w="3246" w:type="pct"/>
            <w:tcBorders>
              <w:left w:val="nil"/>
              <w:bottom w:val="single" w:sz="4" w:space="0" w:color="auto"/>
            </w:tcBorders>
            <w:vAlign w:val="center"/>
          </w:tcPr>
          <w:p w:rsidR="00AD0DAE" w:rsidRPr="003B389E" w:rsidRDefault="00AD0DAE" w:rsidP="00943553">
            <w:pPr>
              <w:pStyle w:val="TH-TableHeading"/>
            </w:pPr>
            <w:r w:rsidRPr="003455D8">
              <w:t>Barrier to student participation in CTE</w:t>
            </w:r>
          </w:p>
        </w:tc>
        <w:tc>
          <w:tcPr>
            <w:tcW w:w="350" w:type="pct"/>
            <w:tcBorders>
              <w:bottom w:val="single" w:sz="4" w:space="0" w:color="auto"/>
            </w:tcBorders>
            <w:vAlign w:val="bottom"/>
          </w:tcPr>
          <w:p w:rsidR="00AD0DAE" w:rsidRPr="003B389E" w:rsidRDefault="00AD0DAE" w:rsidP="00943553">
            <w:pPr>
              <w:pStyle w:val="TH-TableHeading"/>
            </w:pPr>
            <w:r w:rsidRPr="003B389E">
              <w:t xml:space="preserve">Not </w:t>
            </w:r>
            <w:r w:rsidRPr="003B389E">
              <w:br/>
              <w:t>a barrier</w:t>
            </w:r>
          </w:p>
        </w:tc>
        <w:tc>
          <w:tcPr>
            <w:tcW w:w="350" w:type="pct"/>
            <w:tcBorders>
              <w:bottom w:val="single" w:sz="4" w:space="0" w:color="auto"/>
            </w:tcBorders>
            <w:vAlign w:val="bottom"/>
          </w:tcPr>
          <w:p w:rsidR="00AD0DAE" w:rsidRPr="003B389E" w:rsidRDefault="00AD0DAE" w:rsidP="00943553">
            <w:pPr>
              <w:pStyle w:val="TH-TableHeading"/>
            </w:pPr>
            <w:r w:rsidRPr="003B389E">
              <w:t>Small</w:t>
            </w:r>
            <w:r w:rsidRPr="003B389E">
              <w:br/>
              <w:t>barrier</w:t>
            </w:r>
          </w:p>
        </w:tc>
        <w:tc>
          <w:tcPr>
            <w:tcW w:w="399" w:type="pct"/>
            <w:tcBorders>
              <w:bottom w:val="single" w:sz="4" w:space="0" w:color="auto"/>
            </w:tcBorders>
            <w:vAlign w:val="bottom"/>
          </w:tcPr>
          <w:p w:rsidR="00AD0DAE" w:rsidRPr="003B389E" w:rsidRDefault="00AD0DAE" w:rsidP="00943553">
            <w:pPr>
              <w:pStyle w:val="TH-TableHeading"/>
            </w:pPr>
            <w:r w:rsidRPr="003B389E">
              <w:t>Moderate barrier</w:t>
            </w:r>
          </w:p>
        </w:tc>
        <w:tc>
          <w:tcPr>
            <w:tcW w:w="304" w:type="pct"/>
            <w:tcBorders>
              <w:bottom w:val="single" w:sz="4" w:space="0" w:color="auto"/>
              <w:right w:val="nil"/>
            </w:tcBorders>
            <w:vAlign w:val="bottom"/>
          </w:tcPr>
          <w:p w:rsidR="00AD0DAE" w:rsidRPr="003B389E" w:rsidRDefault="00AD0DAE" w:rsidP="00943553">
            <w:pPr>
              <w:pStyle w:val="TH-TableHeading"/>
            </w:pPr>
            <w:r w:rsidRPr="003B389E">
              <w:t xml:space="preserve">Large </w:t>
            </w:r>
            <w:r w:rsidRPr="003B389E">
              <w:br/>
              <w:t>barrier</w:t>
            </w:r>
          </w:p>
        </w:tc>
        <w:tc>
          <w:tcPr>
            <w:tcW w:w="351" w:type="pct"/>
            <w:tcBorders>
              <w:bottom w:val="single" w:sz="4" w:space="0" w:color="auto"/>
              <w:right w:val="nil"/>
            </w:tcBorders>
          </w:tcPr>
          <w:p w:rsidR="00AD0DAE" w:rsidRPr="003B389E" w:rsidRDefault="00AD0DAE" w:rsidP="00943553">
            <w:pPr>
              <w:pStyle w:val="TH-TableHeading"/>
            </w:pPr>
            <w:r w:rsidRPr="003B389E">
              <w:t>Very large barrier</w:t>
            </w:r>
          </w:p>
        </w:tc>
      </w:tr>
      <w:tr w:rsidR="00AD0DAE" w:rsidRPr="003B389E" w:rsidTr="00943553">
        <w:trPr>
          <w:trHeight w:val="20"/>
        </w:trPr>
        <w:tc>
          <w:tcPr>
            <w:tcW w:w="3246" w:type="pct"/>
            <w:tcBorders>
              <w:left w:val="nil"/>
              <w:bottom w:val="nil"/>
              <w:right w:val="nil"/>
            </w:tcBorders>
          </w:tcPr>
          <w:p w:rsidR="00AD0DAE" w:rsidRPr="003B389E" w:rsidRDefault="00AD0DAE" w:rsidP="00943553">
            <w:pPr>
              <w:pStyle w:val="N1-1stBullet"/>
              <w:tabs>
                <w:tab w:val="right" w:leader="dot" w:pos="6934"/>
              </w:tabs>
              <w:spacing w:after="60"/>
              <w:ind w:left="360" w:hanging="360"/>
            </w:pPr>
            <w:r w:rsidRPr="003B389E">
              <w:t>a.</w:t>
            </w:r>
            <w:r w:rsidRPr="003B389E">
              <w:tab/>
              <w:t>Lack of time in students’ schedules for CTE courses</w:t>
            </w:r>
            <w:r w:rsidRPr="003B389E">
              <w:tab/>
            </w:r>
          </w:p>
        </w:tc>
        <w:tc>
          <w:tcPr>
            <w:tcW w:w="350"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tcPr>
          <w:p w:rsidR="00AD0DAE" w:rsidRPr="003B389E" w:rsidRDefault="00AD0DAE" w:rsidP="00943553">
            <w:pPr>
              <w:pStyle w:val="N1-1stBullet"/>
              <w:tabs>
                <w:tab w:val="right" w:leader="dot" w:pos="6934"/>
              </w:tabs>
              <w:spacing w:after="60"/>
              <w:ind w:left="360" w:hanging="360"/>
            </w:pPr>
            <w:r w:rsidRPr="003B389E">
              <w:t>b.</w:t>
            </w:r>
            <w:r w:rsidRPr="003B389E">
              <w:tab/>
              <w:t>Students’ or parents’ negative perceptions of CTE</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tcPr>
          <w:p w:rsidR="00AD0DAE" w:rsidRPr="003B389E" w:rsidRDefault="00AD0DAE" w:rsidP="00943553">
            <w:pPr>
              <w:pStyle w:val="N1-1stBullet"/>
              <w:tabs>
                <w:tab w:val="right" w:leader="dot" w:pos="6934"/>
              </w:tabs>
              <w:spacing w:after="60"/>
              <w:ind w:left="360" w:hanging="360"/>
            </w:pPr>
            <w:r w:rsidRPr="003B389E">
              <w:t>c.</w:t>
            </w:r>
            <w:r w:rsidRPr="003B389E">
              <w:tab/>
              <w:t>Transportation to CTE programs outside of the high school campus</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tcPr>
          <w:p w:rsidR="00AD0DAE" w:rsidRPr="003B389E" w:rsidRDefault="00AD0DAE" w:rsidP="00943553">
            <w:pPr>
              <w:pStyle w:val="N1-1stBullet"/>
              <w:tabs>
                <w:tab w:val="right" w:leader="dot" w:pos="6934"/>
              </w:tabs>
              <w:spacing w:after="60"/>
              <w:ind w:left="360" w:hanging="360"/>
            </w:pPr>
            <w:r w:rsidRPr="003B389E">
              <w:t>d.</w:t>
            </w:r>
            <w:r w:rsidRPr="003B389E">
              <w:tab/>
              <w:t>Transportation for work-based learning</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tcPr>
          <w:p w:rsidR="00AD0DAE" w:rsidRPr="003B389E" w:rsidRDefault="00AD0DAE" w:rsidP="00943553">
            <w:pPr>
              <w:pStyle w:val="N1-1stBullet"/>
              <w:tabs>
                <w:tab w:val="right" w:leader="dot" w:pos="6934"/>
              </w:tabs>
              <w:spacing w:after="60"/>
              <w:ind w:left="360" w:hanging="360"/>
            </w:pPr>
            <w:r>
              <w:t>e</w:t>
            </w:r>
            <w:r w:rsidRPr="003B389E">
              <w:t>.</w:t>
            </w:r>
            <w:r w:rsidRPr="003B389E">
              <w:tab/>
            </w:r>
            <w:r>
              <w:t>Students’ costs for supplies, uniforms, or materials</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tcPr>
          <w:p w:rsidR="00AD0DAE" w:rsidRPr="003B389E" w:rsidRDefault="00AD0DAE" w:rsidP="00943553">
            <w:pPr>
              <w:pStyle w:val="N1-1stBullet"/>
              <w:tabs>
                <w:tab w:val="right" w:leader="dot" w:pos="6934"/>
              </w:tabs>
              <w:spacing w:after="60"/>
              <w:ind w:left="360" w:hanging="360"/>
            </w:pPr>
            <w:r>
              <w:t>f</w:t>
            </w:r>
            <w:r w:rsidRPr="003B389E">
              <w:t>.</w:t>
            </w:r>
            <w:r w:rsidRPr="003B389E">
              <w:tab/>
            </w:r>
            <w:r>
              <w:t>Students’ difficulty finding work-based learning opportunities</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tcPr>
          <w:p w:rsidR="00AD0DAE" w:rsidRPr="003B389E" w:rsidRDefault="00AD0DAE" w:rsidP="00943553">
            <w:pPr>
              <w:pStyle w:val="N1-1stBullet"/>
              <w:tabs>
                <w:tab w:val="right" w:leader="dot" w:pos="6934"/>
              </w:tabs>
              <w:spacing w:after="60"/>
              <w:ind w:left="360" w:hanging="360"/>
            </w:pPr>
            <w:r>
              <w:t>g</w:t>
            </w:r>
            <w:r w:rsidRPr="003B389E">
              <w:t>.</w:t>
            </w:r>
            <w:r w:rsidRPr="003B389E">
              <w:tab/>
            </w:r>
            <w:r>
              <w:t>Lack of student support services for special populations</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1A37A8" w:rsidTr="00943553">
        <w:trPr>
          <w:trHeight w:val="20"/>
        </w:trPr>
        <w:tc>
          <w:tcPr>
            <w:tcW w:w="3246" w:type="pct"/>
            <w:tcBorders>
              <w:top w:val="nil"/>
              <w:left w:val="nil"/>
              <w:bottom w:val="single" w:sz="4" w:space="0" w:color="auto"/>
              <w:right w:val="nil"/>
            </w:tcBorders>
          </w:tcPr>
          <w:p w:rsidR="00AD0DAE" w:rsidRPr="003B389E" w:rsidRDefault="00AD0DAE" w:rsidP="00943553">
            <w:pPr>
              <w:pStyle w:val="N1-1stBullet"/>
              <w:tabs>
                <w:tab w:val="right" w:leader="underscore" w:pos="6934"/>
              </w:tabs>
              <w:spacing w:after="60"/>
              <w:ind w:left="360" w:hanging="360"/>
            </w:pPr>
            <w:r>
              <w:t>h</w:t>
            </w:r>
            <w:r w:rsidRPr="003B389E">
              <w:t>.</w:t>
            </w:r>
            <w:r w:rsidRPr="003B389E">
              <w:tab/>
              <w:t>Other (</w:t>
            </w:r>
            <w:r w:rsidRPr="003B389E">
              <w:rPr>
                <w:i/>
              </w:rPr>
              <w:t>specify</w:t>
            </w:r>
            <w:r w:rsidRPr="003B389E">
              <w:t xml:space="preserve">) </w:t>
            </w:r>
            <w:r w:rsidRPr="003B389E">
              <w:tab/>
            </w:r>
          </w:p>
        </w:tc>
        <w:tc>
          <w:tcPr>
            <w:tcW w:w="350"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single" w:sz="4" w:space="0" w:color="auto"/>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single" w:sz="4" w:space="0" w:color="auto"/>
              <w:right w:val="nil"/>
            </w:tcBorders>
            <w:vAlign w:val="bottom"/>
          </w:tcPr>
          <w:p w:rsidR="00AD0DAE" w:rsidRPr="007010A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bl>
    <w:p w:rsidR="00AD0DAE" w:rsidRPr="00C200E6" w:rsidRDefault="00AD0DAE" w:rsidP="00943553">
      <w:pPr>
        <w:pBdr>
          <w:top w:val="single" w:sz="4" w:space="1" w:color="auto"/>
          <w:left w:val="single" w:sz="4" w:space="4" w:color="auto"/>
          <w:bottom w:val="single" w:sz="4" w:space="1" w:color="auto"/>
          <w:right w:val="single" w:sz="4" w:space="4" w:color="auto"/>
        </w:pBdr>
        <w:tabs>
          <w:tab w:val="left" w:pos="576"/>
        </w:tabs>
        <w:spacing w:before="240"/>
        <w:ind w:left="108" w:right="108"/>
        <w:rPr>
          <w:rFonts w:ascii="Arial" w:eastAsia="Goudy Stout" w:hAnsi="Arial" w:cs="Arial"/>
          <w:b/>
          <w:szCs w:val="22"/>
        </w:rPr>
      </w:pPr>
      <w:r w:rsidRPr="00C200E6">
        <w:rPr>
          <w:rFonts w:ascii="Arial" w:eastAsia="Goudy Stout" w:hAnsi="Arial" w:cs="Arial"/>
          <w:b/>
          <w:szCs w:val="22"/>
        </w:rPr>
        <w:lastRenderedPageBreak/>
        <w:t>Questions 1</w:t>
      </w:r>
      <w:r>
        <w:rPr>
          <w:rFonts w:ascii="Arial" w:eastAsia="Goudy Stout" w:hAnsi="Arial" w:cs="Arial"/>
          <w:b/>
          <w:szCs w:val="22"/>
        </w:rPr>
        <w:t>4</w:t>
      </w:r>
      <w:r w:rsidRPr="00C200E6">
        <w:rPr>
          <w:rFonts w:ascii="Arial" w:eastAsia="Goudy Stout" w:hAnsi="Arial" w:cs="Arial"/>
          <w:b/>
          <w:szCs w:val="22"/>
        </w:rPr>
        <w:t xml:space="preserve"> and 1</w:t>
      </w:r>
      <w:r>
        <w:rPr>
          <w:rFonts w:ascii="Arial" w:eastAsia="Goudy Stout" w:hAnsi="Arial" w:cs="Arial"/>
          <w:b/>
          <w:szCs w:val="22"/>
        </w:rPr>
        <w:t>5</w:t>
      </w:r>
      <w:r w:rsidRPr="00C200E6">
        <w:rPr>
          <w:rFonts w:ascii="Arial" w:eastAsia="Goudy Stout" w:hAnsi="Arial" w:cs="Arial"/>
          <w:b/>
          <w:szCs w:val="22"/>
        </w:rPr>
        <w:t xml:space="preserve"> ask about adding or phasing out CTE programs. Please answer these questions </w:t>
      </w:r>
      <w:r>
        <w:rPr>
          <w:rFonts w:ascii="Arial" w:eastAsia="Goudy Stout" w:hAnsi="Arial" w:cs="Arial"/>
          <w:b/>
          <w:szCs w:val="22"/>
        </w:rPr>
        <w:t xml:space="preserve">about </w:t>
      </w:r>
      <w:r w:rsidRPr="00C200E6">
        <w:rPr>
          <w:rFonts w:ascii="Arial" w:eastAsia="Goudy Stout" w:hAnsi="Arial" w:cs="Arial"/>
          <w:b/>
          <w:szCs w:val="22"/>
        </w:rPr>
        <w:t xml:space="preserve">CTE programs </w:t>
      </w:r>
      <w:r>
        <w:rPr>
          <w:rFonts w:ascii="Arial" w:eastAsia="Goudy Stout" w:hAnsi="Arial" w:cs="Arial"/>
          <w:b/>
          <w:szCs w:val="22"/>
        </w:rPr>
        <w:t xml:space="preserve">for </w:t>
      </w:r>
      <w:r w:rsidRPr="00C200E6">
        <w:rPr>
          <w:rFonts w:ascii="Arial" w:eastAsia="Goudy Stout" w:hAnsi="Arial" w:cs="Arial"/>
          <w:b/>
          <w:szCs w:val="22"/>
        </w:rPr>
        <w:t>which your district has a role in making these decisions.</w:t>
      </w:r>
    </w:p>
    <w:p w:rsidR="00AD0DAE" w:rsidRPr="00C200E6" w:rsidRDefault="00AD0DAE" w:rsidP="00943553">
      <w:pPr>
        <w:pBdr>
          <w:top w:val="single" w:sz="4" w:space="1" w:color="auto"/>
          <w:left w:val="single" w:sz="4" w:space="4" w:color="auto"/>
          <w:bottom w:val="single" w:sz="4" w:space="1" w:color="auto"/>
          <w:right w:val="single" w:sz="4" w:space="4" w:color="auto"/>
        </w:pBdr>
        <w:tabs>
          <w:tab w:val="left" w:pos="576"/>
        </w:tabs>
        <w:spacing w:before="120"/>
        <w:ind w:left="396" w:right="108" w:hanging="288"/>
        <w:rPr>
          <w:rFonts w:ascii="Arial" w:eastAsia="Goudy Stout" w:hAnsi="Arial" w:cs="Arial"/>
          <w:szCs w:val="22"/>
          <w:highlight w:val="yellow"/>
        </w:rPr>
      </w:pPr>
      <w:r w:rsidRPr="00C200E6">
        <w:rPr>
          <w:rFonts w:ascii="Arial" w:hAnsi="Arial" w:cs="Arial"/>
          <w:szCs w:val="22"/>
        </w:rPr>
        <w:fldChar w:fldCharType="begin">
          <w:ffData>
            <w:name w:val="Check1"/>
            <w:enabled/>
            <w:calcOnExit w:val="0"/>
            <w:checkBox>
              <w:sizeAuto/>
              <w:default w:val="0"/>
            </w:checkBox>
          </w:ffData>
        </w:fldChar>
      </w:r>
      <w:r w:rsidRPr="00C200E6">
        <w:rPr>
          <w:rFonts w:ascii="Arial" w:hAnsi="Arial" w:cs="Arial"/>
          <w:szCs w:val="22"/>
        </w:rPr>
        <w:instrText xml:space="preserve"> FORMCHECKBOX </w:instrText>
      </w:r>
      <w:r w:rsidR="00943553">
        <w:rPr>
          <w:rFonts w:ascii="Arial" w:hAnsi="Arial" w:cs="Arial"/>
          <w:szCs w:val="22"/>
        </w:rPr>
      </w:r>
      <w:r w:rsidR="00943553">
        <w:rPr>
          <w:rFonts w:ascii="Arial" w:hAnsi="Arial" w:cs="Arial"/>
          <w:szCs w:val="22"/>
        </w:rPr>
        <w:fldChar w:fldCharType="separate"/>
      </w:r>
      <w:r w:rsidRPr="00C200E6">
        <w:rPr>
          <w:rFonts w:ascii="Arial" w:hAnsi="Arial" w:cs="Arial"/>
          <w:szCs w:val="22"/>
        </w:rPr>
        <w:fldChar w:fldCharType="end"/>
      </w:r>
      <w:r w:rsidRPr="00C200E6">
        <w:rPr>
          <w:rFonts w:ascii="Arial" w:hAnsi="Arial" w:cs="Arial"/>
          <w:szCs w:val="22"/>
        </w:rPr>
        <w:t xml:space="preserve"> </w:t>
      </w:r>
      <w:r w:rsidRPr="00C200E6">
        <w:rPr>
          <w:rFonts w:ascii="Arial" w:eastAsia="Goudy Stout" w:hAnsi="Arial" w:cs="Arial"/>
          <w:b/>
          <w:szCs w:val="22"/>
        </w:rPr>
        <w:t>Check here and skip to question 1</w:t>
      </w:r>
      <w:r>
        <w:rPr>
          <w:rFonts w:ascii="Arial" w:eastAsia="Goudy Stout" w:hAnsi="Arial" w:cs="Arial"/>
          <w:b/>
          <w:szCs w:val="22"/>
        </w:rPr>
        <w:t>6</w:t>
      </w:r>
      <w:r w:rsidRPr="00C200E6">
        <w:rPr>
          <w:rFonts w:ascii="Arial" w:eastAsia="Goudy Stout" w:hAnsi="Arial" w:cs="Arial"/>
          <w:b/>
          <w:szCs w:val="22"/>
        </w:rPr>
        <w:t xml:space="preserve"> if your district does not have a decision-making role in adding or phasing out CTE programs.</w:t>
      </w:r>
    </w:p>
    <w:p w:rsidR="00AD0DAE" w:rsidRPr="002E0586" w:rsidRDefault="00AD0DAE" w:rsidP="00AD0DAE">
      <w:pPr>
        <w:pStyle w:val="N0-FlLftBullet"/>
        <w:numPr>
          <w:ilvl w:val="0"/>
          <w:numId w:val="11"/>
        </w:numPr>
        <w:spacing w:before="360"/>
      </w:pPr>
      <w:r w:rsidRPr="002E0586">
        <w:t xml:space="preserve">To what extent does each of the following factors influence your district’s decision on whether to </w:t>
      </w:r>
      <w:r w:rsidRPr="002E0586">
        <w:rPr>
          <w:b/>
        </w:rPr>
        <w:t xml:space="preserve">add a new </w:t>
      </w:r>
      <w:r w:rsidRPr="002E0586">
        <w:t>CTE program for high school students?</w:t>
      </w:r>
      <w:r w:rsidRPr="002E0586">
        <w:rPr>
          <w:i/>
        </w:rPr>
        <w:t xml:space="preserve"> (Check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AD0DAE" w:rsidRPr="003B389E" w:rsidTr="00943553">
        <w:trPr>
          <w:trHeight w:val="20"/>
        </w:trPr>
        <w:tc>
          <w:tcPr>
            <w:tcW w:w="3246" w:type="pct"/>
            <w:tcBorders>
              <w:left w:val="nil"/>
              <w:bottom w:val="single" w:sz="4" w:space="0" w:color="auto"/>
            </w:tcBorders>
            <w:vAlign w:val="center"/>
          </w:tcPr>
          <w:p w:rsidR="00AD0DAE" w:rsidRPr="003B389E" w:rsidRDefault="00AD0DAE" w:rsidP="00943553">
            <w:pPr>
              <w:pStyle w:val="TH-TableHeading"/>
            </w:pPr>
            <w:r w:rsidRPr="003B389E">
              <w:t>Factor</w:t>
            </w:r>
          </w:p>
        </w:tc>
        <w:tc>
          <w:tcPr>
            <w:tcW w:w="350" w:type="pct"/>
            <w:tcBorders>
              <w:bottom w:val="single" w:sz="4" w:space="0" w:color="auto"/>
            </w:tcBorders>
            <w:vAlign w:val="bottom"/>
          </w:tcPr>
          <w:p w:rsidR="00AD0DAE" w:rsidRPr="003B389E" w:rsidRDefault="00AD0DAE" w:rsidP="00943553">
            <w:pPr>
              <w:pStyle w:val="TH-TableHeading"/>
            </w:pPr>
            <w:r w:rsidRPr="003B389E">
              <w:t xml:space="preserve">Not </w:t>
            </w:r>
            <w:r w:rsidRPr="003B389E">
              <w:br/>
              <w:t>at all</w:t>
            </w:r>
          </w:p>
        </w:tc>
        <w:tc>
          <w:tcPr>
            <w:tcW w:w="350" w:type="pct"/>
            <w:tcBorders>
              <w:bottom w:val="single" w:sz="4" w:space="0" w:color="auto"/>
            </w:tcBorders>
            <w:vAlign w:val="bottom"/>
          </w:tcPr>
          <w:p w:rsidR="00AD0DAE" w:rsidRPr="003B389E" w:rsidRDefault="00AD0DAE" w:rsidP="00943553">
            <w:pPr>
              <w:pStyle w:val="TH-TableHeading"/>
            </w:pPr>
            <w:r w:rsidRPr="003B389E">
              <w:t>Small</w:t>
            </w:r>
            <w:r w:rsidRPr="003B389E">
              <w:br/>
              <w:t>extent</w:t>
            </w:r>
          </w:p>
        </w:tc>
        <w:tc>
          <w:tcPr>
            <w:tcW w:w="399" w:type="pct"/>
            <w:tcBorders>
              <w:bottom w:val="single" w:sz="4" w:space="0" w:color="auto"/>
            </w:tcBorders>
            <w:vAlign w:val="bottom"/>
          </w:tcPr>
          <w:p w:rsidR="00AD0DAE" w:rsidRPr="003B389E" w:rsidRDefault="00AD0DAE" w:rsidP="00943553">
            <w:pPr>
              <w:pStyle w:val="TH-TableHeading"/>
            </w:pPr>
            <w:r w:rsidRPr="003B389E">
              <w:t>Moderate extent</w:t>
            </w:r>
          </w:p>
        </w:tc>
        <w:tc>
          <w:tcPr>
            <w:tcW w:w="304" w:type="pct"/>
            <w:tcBorders>
              <w:bottom w:val="single" w:sz="4" w:space="0" w:color="auto"/>
              <w:right w:val="nil"/>
            </w:tcBorders>
            <w:vAlign w:val="bottom"/>
          </w:tcPr>
          <w:p w:rsidR="00AD0DAE" w:rsidRPr="003B389E" w:rsidRDefault="00AD0DAE" w:rsidP="00943553">
            <w:pPr>
              <w:pStyle w:val="TH-TableHeading"/>
            </w:pPr>
            <w:r w:rsidRPr="003B389E">
              <w:t xml:space="preserve">Large </w:t>
            </w:r>
            <w:r w:rsidRPr="003B389E">
              <w:br/>
              <w:t>extent</w:t>
            </w:r>
          </w:p>
        </w:tc>
        <w:tc>
          <w:tcPr>
            <w:tcW w:w="351" w:type="pct"/>
            <w:tcBorders>
              <w:bottom w:val="single" w:sz="4" w:space="0" w:color="auto"/>
              <w:right w:val="nil"/>
            </w:tcBorders>
          </w:tcPr>
          <w:p w:rsidR="00AD0DAE" w:rsidRPr="003B389E" w:rsidRDefault="00AD0DAE" w:rsidP="00943553">
            <w:pPr>
              <w:pStyle w:val="TH-TableHeading"/>
            </w:pPr>
            <w:r w:rsidRPr="003B389E">
              <w:t>Very large extent</w:t>
            </w:r>
          </w:p>
        </w:tc>
      </w:tr>
      <w:tr w:rsidR="00AD0DAE" w:rsidRPr="003B389E" w:rsidTr="00943553">
        <w:trPr>
          <w:trHeight w:val="20"/>
        </w:trPr>
        <w:tc>
          <w:tcPr>
            <w:tcW w:w="3246" w:type="pct"/>
            <w:tcBorders>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a.</w:t>
            </w:r>
            <w:r w:rsidRPr="003B389E">
              <w:tab/>
              <w:t>Student interest</w:t>
            </w:r>
            <w:r w:rsidRPr="003B389E">
              <w:tab/>
            </w:r>
          </w:p>
        </w:tc>
        <w:tc>
          <w:tcPr>
            <w:tcW w:w="350"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b.</w:t>
            </w:r>
            <w:r w:rsidRPr="003B389E">
              <w:tab/>
              <w:t>Facilities/space considerations</w:t>
            </w:r>
            <w:r>
              <w:t xml:space="preserve"> </w:t>
            </w:r>
            <w:r w:rsidRPr="00CC5264">
              <w:t xml:space="preserve">(for example, </w:t>
            </w:r>
            <w:r>
              <w:t xml:space="preserve">whether appropriate </w:t>
            </w:r>
            <w:r w:rsidRPr="00CC5264">
              <w:t xml:space="preserve">space is </w:t>
            </w:r>
            <w:r>
              <w:t>available</w:t>
            </w:r>
            <w:r w:rsidRPr="00CC5264">
              <w:t>)</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c.</w:t>
            </w:r>
            <w:r w:rsidRPr="003B389E">
              <w:tab/>
              <w:t>Costs for new program</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d.</w:t>
            </w:r>
            <w:r w:rsidRPr="003B389E">
              <w:tab/>
            </w:r>
            <w:r>
              <w:t>A</w:t>
            </w:r>
            <w:r w:rsidRPr="003B389E">
              <w:t xml:space="preserve">vailability </w:t>
            </w:r>
            <w:r>
              <w:t xml:space="preserve">of </w:t>
            </w:r>
            <w:r w:rsidRPr="003B389E">
              <w:t>qualifi</w:t>
            </w:r>
            <w:r>
              <w:t>ed teachers</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e.</w:t>
            </w:r>
            <w:r w:rsidRPr="003B389E">
              <w:tab/>
            </w:r>
            <w:r>
              <w:t xml:space="preserve">Information on which </w:t>
            </w:r>
            <w:r w:rsidRPr="003B389E">
              <w:t>industries and occupations</w:t>
            </w:r>
            <w:r>
              <w:t xml:space="preserve"> are in demand</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f.</w:t>
            </w:r>
            <w:r w:rsidRPr="003B389E">
              <w:tab/>
              <w:t>Employer (business/industry) recommendations</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854E64">
              <w:t>g.</w:t>
            </w:r>
            <w:r w:rsidRPr="00854E64">
              <w:tab/>
              <w:t>Postsecondary institution recommendations</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h.</w:t>
            </w:r>
            <w:r w:rsidRPr="003B389E">
              <w:tab/>
              <w:t>Recommendations from your state department of education</w:t>
            </w:r>
            <w:r w:rsidRPr="003B389E">
              <w:tab/>
            </w:r>
          </w:p>
        </w:tc>
        <w:tc>
          <w:tcPr>
            <w:tcW w:w="350" w:type="pct"/>
            <w:tcBorders>
              <w:top w:val="nil"/>
              <w:left w:val="nil"/>
              <w:bottom w:val="nil"/>
              <w:right w:val="nil"/>
            </w:tcBorders>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tcPr>
          <w:p w:rsidR="00AD0DAE" w:rsidRPr="003B389E" w:rsidRDefault="00AD0DAE" w:rsidP="00943553">
            <w:pPr>
              <w:pStyle w:val="TX-TableText"/>
              <w:spacing w:after="2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proofErr w:type="spellStart"/>
            <w:r>
              <w:t>i</w:t>
            </w:r>
            <w:proofErr w:type="spellEnd"/>
            <w:r w:rsidRPr="003B389E">
              <w:t>.</w:t>
            </w:r>
            <w:r w:rsidRPr="003B389E">
              <w:tab/>
            </w:r>
            <w:r>
              <w:t xml:space="preserve">Career pathways </w:t>
            </w:r>
            <w:r w:rsidRPr="00854E64">
              <w:t xml:space="preserve">from the high school to the postsecondary level </w:t>
            </w:r>
            <w:r>
              <w:t xml:space="preserve">(for example, to </w:t>
            </w:r>
            <w:r w:rsidRPr="00854E64">
              <w:t xml:space="preserve">structure </w:t>
            </w:r>
            <w:r>
              <w:t xml:space="preserve">new </w:t>
            </w:r>
            <w:r w:rsidRPr="00854E64">
              <w:t>pathways</w:t>
            </w:r>
            <w:r>
              <w:t xml:space="preserve"> or better align existing pathways</w:t>
            </w:r>
            <w:r w:rsidRPr="00854E64">
              <w:t>)</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2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single" w:sz="4" w:space="0" w:color="auto"/>
              <w:right w:val="nil"/>
            </w:tcBorders>
            <w:vAlign w:val="bottom"/>
          </w:tcPr>
          <w:p w:rsidR="00AD0DAE" w:rsidRPr="003B389E" w:rsidRDefault="00AD0DAE" w:rsidP="00943553">
            <w:pPr>
              <w:pStyle w:val="N1-1stBullet"/>
              <w:tabs>
                <w:tab w:val="right" w:leader="underscore" w:pos="6934"/>
              </w:tabs>
              <w:spacing w:after="60"/>
              <w:ind w:left="360" w:hanging="360"/>
            </w:pPr>
            <w:r>
              <w:t>j</w:t>
            </w:r>
            <w:r w:rsidRPr="003B389E">
              <w:t>.</w:t>
            </w:r>
            <w:r w:rsidRPr="003B389E">
              <w:tab/>
              <w:t>Other (</w:t>
            </w:r>
            <w:r w:rsidRPr="003B389E">
              <w:rPr>
                <w:i/>
              </w:rPr>
              <w:t>specify</w:t>
            </w:r>
            <w:r w:rsidRPr="003B389E">
              <w:t xml:space="preserve">) </w:t>
            </w:r>
            <w:r w:rsidRPr="003B389E">
              <w:tab/>
            </w:r>
          </w:p>
        </w:tc>
        <w:tc>
          <w:tcPr>
            <w:tcW w:w="350"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single" w:sz="4" w:space="0" w:color="auto"/>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bl>
    <w:p w:rsidR="00AD0DAE" w:rsidRPr="003B389E" w:rsidRDefault="00AD0DAE" w:rsidP="00AD0DAE">
      <w:pPr>
        <w:pStyle w:val="N0-FlLftBullet"/>
        <w:numPr>
          <w:ilvl w:val="0"/>
          <w:numId w:val="11"/>
        </w:numPr>
        <w:spacing w:before="360"/>
      </w:pPr>
      <w:r w:rsidRPr="003B389E">
        <w:t xml:space="preserve">To what extent does each of the following factors influence your district’s decision on whether to </w:t>
      </w:r>
      <w:r w:rsidRPr="003B389E">
        <w:rPr>
          <w:b/>
        </w:rPr>
        <w:t>phase out</w:t>
      </w:r>
      <w:r w:rsidRPr="003B389E">
        <w:t xml:space="preserve"> a CTE program</w:t>
      </w:r>
      <w:r>
        <w:t xml:space="preserve"> for high school students</w:t>
      </w:r>
      <w:r w:rsidRPr="003B389E">
        <w:t xml:space="preserve">? </w:t>
      </w:r>
      <w:r w:rsidRPr="003B389E">
        <w:rPr>
          <w:i/>
        </w:rPr>
        <w:t>(Check one box on each line.)</w:t>
      </w:r>
    </w:p>
    <w:tbl>
      <w:tblPr>
        <w:tblW w:w="4960" w:type="pct"/>
        <w:tblInd w:w="86" w:type="dxa"/>
        <w:tblBorders>
          <w:top w:val="single" w:sz="4" w:space="0" w:color="auto"/>
          <w:bottom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6992"/>
        <w:gridCol w:w="754"/>
        <w:gridCol w:w="754"/>
        <w:gridCol w:w="860"/>
        <w:gridCol w:w="655"/>
        <w:gridCol w:w="756"/>
      </w:tblGrid>
      <w:tr w:rsidR="00AD0DAE" w:rsidRPr="003B389E" w:rsidTr="00943553">
        <w:trPr>
          <w:trHeight w:val="20"/>
        </w:trPr>
        <w:tc>
          <w:tcPr>
            <w:tcW w:w="3246" w:type="pct"/>
            <w:tcBorders>
              <w:left w:val="nil"/>
              <w:bottom w:val="single" w:sz="4" w:space="0" w:color="auto"/>
            </w:tcBorders>
            <w:vAlign w:val="center"/>
          </w:tcPr>
          <w:p w:rsidR="00AD0DAE" w:rsidRPr="003B389E" w:rsidRDefault="00AD0DAE" w:rsidP="00943553">
            <w:pPr>
              <w:pStyle w:val="TH-TableHeading"/>
            </w:pPr>
            <w:r w:rsidRPr="003B389E">
              <w:t>Factor</w:t>
            </w:r>
          </w:p>
        </w:tc>
        <w:tc>
          <w:tcPr>
            <w:tcW w:w="350" w:type="pct"/>
            <w:tcBorders>
              <w:bottom w:val="single" w:sz="4" w:space="0" w:color="auto"/>
            </w:tcBorders>
            <w:vAlign w:val="bottom"/>
          </w:tcPr>
          <w:p w:rsidR="00AD0DAE" w:rsidRPr="003B389E" w:rsidRDefault="00AD0DAE" w:rsidP="00943553">
            <w:pPr>
              <w:pStyle w:val="TH-TableHeading"/>
            </w:pPr>
            <w:r w:rsidRPr="003B389E">
              <w:t xml:space="preserve">Not </w:t>
            </w:r>
            <w:r w:rsidRPr="003B389E">
              <w:br/>
              <w:t>at all</w:t>
            </w:r>
          </w:p>
        </w:tc>
        <w:tc>
          <w:tcPr>
            <w:tcW w:w="350" w:type="pct"/>
            <w:tcBorders>
              <w:bottom w:val="single" w:sz="4" w:space="0" w:color="auto"/>
            </w:tcBorders>
            <w:vAlign w:val="bottom"/>
          </w:tcPr>
          <w:p w:rsidR="00AD0DAE" w:rsidRPr="003B389E" w:rsidRDefault="00AD0DAE" w:rsidP="00943553">
            <w:pPr>
              <w:pStyle w:val="TH-TableHeading"/>
            </w:pPr>
            <w:r w:rsidRPr="003B389E">
              <w:t>Small</w:t>
            </w:r>
            <w:r w:rsidRPr="003B389E">
              <w:br/>
              <w:t>extent</w:t>
            </w:r>
          </w:p>
        </w:tc>
        <w:tc>
          <w:tcPr>
            <w:tcW w:w="399" w:type="pct"/>
            <w:tcBorders>
              <w:bottom w:val="single" w:sz="4" w:space="0" w:color="auto"/>
            </w:tcBorders>
            <w:vAlign w:val="bottom"/>
          </w:tcPr>
          <w:p w:rsidR="00AD0DAE" w:rsidRPr="003B389E" w:rsidRDefault="00AD0DAE" w:rsidP="00943553">
            <w:pPr>
              <w:pStyle w:val="TH-TableHeading"/>
            </w:pPr>
            <w:r w:rsidRPr="003B389E">
              <w:t>Moderate extent</w:t>
            </w:r>
          </w:p>
        </w:tc>
        <w:tc>
          <w:tcPr>
            <w:tcW w:w="304" w:type="pct"/>
            <w:tcBorders>
              <w:bottom w:val="single" w:sz="4" w:space="0" w:color="auto"/>
              <w:right w:val="nil"/>
            </w:tcBorders>
            <w:vAlign w:val="bottom"/>
          </w:tcPr>
          <w:p w:rsidR="00AD0DAE" w:rsidRPr="003B389E" w:rsidRDefault="00AD0DAE" w:rsidP="00943553">
            <w:pPr>
              <w:pStyle w:val="TH-TableHeading"/>
            </w:pPr>
            <w:r w:rsidRPr="003B389E">
              <w:t xml:space="preserve">Large </w:t>
            </w:r>
            <w:r w:rsidRPr="003B389E">
              <w:br/>
              <w:t>extent</w:t>
            </w:r>
          </w:p>
        </w:tc>
        <w:tc>
          <w:tcPr>
            <w:tcW w:w="351" w:type="pct"/>
            <w:tcBorders>
              <w:bottom w:val="single" w:sz="4" w:space="0" w:color="auto"/>
              <w:right w:val="nil"/>
            </w:tcBorders>
          </w:tcPr>
          <w:p w:rsidR="00AD0DAE" w:rsidRPr="003B389E" w:rsidRDefault="00AD0DAE" w:rsidP="00943553">
            <w:pPr>
              <w:pStyle w:val="TH-TableHeading"/>
            </w:pPr>
            <w:r w:rsidRPr="003B389E">
              <w:t>Very large extent</w:t>
            </w:r>
          </w:p>
        </w:tc>
      </w:tr>
      <w:tr w:rsidR="00AD0DAE" w:rsidRPr="003B389E" w:rsidTr="00943553">
        <w:trPr>
          <w:trHeight w:val="20"/>
        </w:trPr>
        <w:tc>
          <w:tcPr>
            <w:tcW w:w="3246" w:type="pct"/>
            <w:tcBorders>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a.</w:t>
            </w:r>
            <w:r w:rsidRPr="003B389E">
              <w:tab/>
              <w:t>Enrollment or student interest</w:t>
            </w:r>
            <w:r w:rsidRPr="003B389E">
              <w:tab/>
            </w:r>
          </w:p>
        </w:tc>
        <w:tc>
          <w:tcPr>
            <w:tcW w:w="350"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b.</w:t>
            </w:r>
            <w:r w:rsidRPr="003B389E">
              <w:tab/>
              <w:t>Facilities/space considerations (for example, facilities are outdated, space is needed for other purposes)</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c.</w:t>
            </w:r>
            <w:r w:rsidRPr="003B389E">
              <w:tab/>
              <w:t>Cost of program</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d.</w:t>
            </w:r>
            <w:r w:rsidRPr="003B389E">
              <w:tab/>
            </w:r>
            <w:r>
              <w:t>A</w:t>
            </w:r>
            <w:r w:rsidRPr="003B389E">
              <w:t xml:space="preserve">vailability </w:t>
            </w:r>
            <w:r>
              <w:t xml:space="preserve">of </w:t>
            </w:r>
            <w:r w:rsidRPr="003B389E">
              <w:t>qualifi</w:t>
            </w:r>
            <w:r>
              <w:t>ed teachers</w:t>
            </w:r>
            <w:r w:rsidRPr="003B389E">
              <w:t xml:space="preserve"> (</w:t>
            </w:r>
            <w:r>
              <w:t>for example</w:t>
            </w:r>
            <w:r w:rsidRPr="003B389E">
              <w:t>, a teacher leaves and is difficult to replace)</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e.</w:t>
            </w:r>
            <w:r w:rsidRPr="003B389E">
              <w:tab/>
            </w:r>
            <w:r w:rsidRPr="008F676B">
              <w:t>Information on which industries and occupations are in demand</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f.</w:t>
            </w:r>
            <w:r w:rsidRPr="003B389E">
              <w:tab/>
              <w:t xml:space="preserve">Employer (business/industry) recommendations </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g.</w:t>
            </w:r>
            <w:r w:rsidRPr="003B389E">
              <w:tab/>
            </w:r>
            <w:r w:rsidRPr="006E0AFC">
              <w:t xml:space="preserve">Postsecondary institution recommendations </w:t>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r w:rsidRPr="003B389E">
              <w:t>h.</w:t>
            </w:r>
            <w:r w:rsidRPr="003B389E">
              <w:tab/>
              <w:t xml:space="preserve">Recommendations from your state department of education </w:t>
            </w:r>
            <w:r w:rsidRPr="003B389E">
              <w:tab/>
            </w:r>
          </w:p>
        </w:tc>
        <w:tc>
          <w:tcPr>
            <w:tcW w:w="350" w:type="pct"/>
            <w:tcBorders>
              <w:top w:val="nil"/>
              <w:left w:val="nil"/>
              <w:bottom w:val="nil"/>
              <w:right w:val="nil"/>
            </w:tcBorders>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tcPr>
          <w:p w:rsidR="00AD0DAE" w:rsidRPr="003B389E" w:rsidRDefault="00AD0DAE" w:rsidP="00943553">
            <w:pPr>
              <w:pStyle w:val="TX-TableText"/>
              <w:spacing w:after="2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nil"/>
              <w:right w:val="nil"/>
            </w:tcBorders>
            <w:vAlign w:val="bottom"/>
          </w:tcPr>
          <w:p w:rsidR="00AD0DAE" w:rsidRPr="003B389E" w:rsidRDefault="00AD0DAE" w:rsidP="00943553">
            <w:pPr>
              <w:pStyle w:val="N1-1stBullet"/>
              <w:tabs>
                <w:tab w:val="right" w:leader="dot" w:pos="6934"/>
              </w:tabs>
              <w:spacing w:after="60"/>
              <w:ind w:left="360" w:hanging="360"/>
            </w:pPr>
            <w:proofErr w:type="spellStart"/>
            <w:r>
              <w:t>i</w:t>
            </w:r>
            <w:proofErr w:type="spellEnd"/>
            <w:r w:rsidRPr="003B389E">
              <w:t>.</w:t>
            </w:r>
            <w:r w:rsidRPr="003B389E">
              <w:tab/>
            </w:r>
            <w:r>
              <w:t xml:space="preserve">Career pathways </w:t>
            </w:r>
            <w:r w:rsidRPr="00854E64">
              <w:t xml:space="preserve">from the high school to the postsecondary level </w:t>
            </w:r>
            <w:r>
              <w:t xml:space="preserve">(for example, if a program does not align with a career </w:t>
            </w:r>
            <w:r w:rsidRPr="00854E64">
              <w:t>pathway)</w:t>
            </w:r>
            <w:r w:rsidRPr="003B389E">
              <w:tab/>
            </w:r>
          </w:p>
        </w:tc>
        <w:tc>
          <w:tcPr>
            <w:tcW w:w="350"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nil"/>
              <w:right w:val="nil"/>
            </w:tcBorders>
            <w:vAlign w:val="bottom"/>
          </w:tcPr>
          <w:p w:rsidR="00AD0DAE" w:rsidRPr="003B389E" w:rsidRDefault="00AD0DAE" w:rsidP="00943553">
            <w:pPr>
              <w:pStyle w:val="TX-TableText"/>
              <w:spacing w:after="2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nil"/>
              <w:right w:val="nil"/>
            </w:tcBorders>
            <w:vAlign w:val="bottom"/>
          </w:tcPr>
          <w:p w:rsidR="00AD0DAE" w:rsidRPr="003B389E" w:rsidRDefault="00AD0DAE" w:rsidP="00943553">
            <w:pPr>
              <w:pStyle w:val="TX-TableText"/>
              <w:spacing w:after="2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r w:rsidR="00AD0DAE" w:rsidRPr="003B389E" w:rsidTr="00943553">
        <w:trPr>
          <w:trHeight w:val="20"/>
        </w:trPr>
        <w:tc>
          <w:tcPr>
            <w:tcW w:w="3246" w:type="pct"/>
            <w:tcBorders>
              <w:top w:val="nil"/>
              <w:left w:val="nil"/>
              <w:bottom w:val="single" w:sz="4" w:space="0" w:color="auto"/>
              <w:right w:val="nil"/>
            </w:tcBorders>
            <w:vAlign w:val="bottom"/>
          </w:tcPr>
          <w:p w:rsidR="00AD0DAE" w:rsidRPr="003B389E" w:rsidRDefault="00AD0DAE" w:rsidP="00943553">
            <w:pPr>
              <w:pStyle w:val="N1-1stBullet"/>
              <w:tabs>
                <w:tab w:val="right" w:leader="underscore" w:pos="6934"/>
              </w:tabs>
              <w:spacing w:after="60"/>
              <w:ind w:left="360" w:hanging="360"/>
            </w:pPr>
            <w:r>
              <w:t>j</w:t>
            </w:r>
            <w:r w:rsidRPr="003B389E">
              <w:t>.</w:t>
            </w:r>
            <w:r w:rsidRPr="003B389E">
              <w:tab/>
              <w:t>Other (</w:t>
            </w:r>
            <w:r w:rsidRPr="003B389E">
              <w:rPr>
                <w:i/>
              </w:rPr>
              <w:t>specify</w:t>
            </w:r>
            <w:r w:rsidRPr="003B389E">
              <w:t xml:space="preserve">) </w:t>
            </w:r>
            <w:r w:rsidRPr="003B389E">
              <w:tab/>
            </w:r>
          </w:p>
        </w:tc>
        <w:tc>
          <w:tcPr>
            <w:tcW w:w="350"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50"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99"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c>
          <w:tcPr>
            <w:tcW w:w="304" w:type="pct"/>
            <w:tcBorders>
              <w:top w:val="nil"/>
              <w:left w:val="nil"/>
              <w:bottom w:val="single" w:sz="4" w:space="0" w:color="auto"/>
              <w:right w:val="nil"/>
            </w:tcBorders>
            <w:vAlign w:val="bottom"/>
          </w:tcPr>
          <w:p w:rsidR="00AD0DAE" w:rsidRPr="003B389E" w:rsidRDefault="00AD0DAE" w:rsidP="00943553">
            <w:pPr>
              <w:pStyle w:val="TX-TableText"/>
              <w:spacing w:after="60"/>
              <w:jc w:val="center"/>
              <w:rPr>
                <w:b/>
              </w:rPr>
            </w:pPr>
            <w:r w:rsidRPr="003B389E">
              <w:rPr>
                <w:b/>
              </w:rPr>
              <w:fldChar w:fldCharType="begin">
                <w:ffData>
                  <w:name w:val="Check1"/>
                  <w:enabled/>
                  <w:calcOnExit w:val="0"/>
                  <w:checkBox>
                    <w:sizeAuto/>
                    <w:default w:val="0"/>
                  </w:checkBox>
                </w:ffData>
              </w:fldChar>
            </w:r>
            <w:r w:rsidRPr="003B389E">
              <w:rPr>
                <w:b/>
              </w:rPr>
              <w:instrText xml:space="preserve"> FORMCHECKBOX </w:instrText>
            </w:r>
            <w:r w:rsidR="00943553">
              <w:rPr>
                <w:b/>
              </w:rPr>
            </w:r>
            <w:r w:rsidR="00943553">
              <w:rPr>
                <w:b/>
              </w:rPr>
              <w:fldChar w:fldCharType="separate"/>
            </w:r>
            <w:r w:rsidRPr="003B389E">
              <w:rPr>
                <w:b/>
              </w:rPr>
              <w:fldChar w:fldCharType="end"/>
            </w:r>
          </w:p>
        </w:tc>
        <w:tc>
          <w:tcPr>
            <w:tcW w:w="351" w:type="pct"/>
            <w:tcBorders>
              <w:top w:val="nil"/>
              <w:left w:val="nil"/>
              <w:bottom w:val="single" w:sz="4" w:space="0" w:color="auto"/>
              <w:right w:val="nil"/>
            </w:tcBorders>
            <w:vAlign w:val="bottom"/>
          </w:tcPr>
          <w:p w:rsidR="00AD0DAE" w:rsidRPr="003B389E" w:rsidRDefault="00AD0DAE" w:rsidP="00943553">
            <w:pPr>
              <w:pStyle w:val="TX-TableText"/>
              <w:spacing w:after="60"/>
              <w:jc w:val="center"/>
            </w:pPr>
            <w:r w:rsidRPr="003B389E">
              <w:fldChar w:fldCharType="begin">
                <w:ffData>
                  <w:name w:val="Check1"/>
                  <w:enabled/>
                  <w:calcOnExit w:val="0"/>
                  <w:checkBox>
                    <w:sizeAuto/>
                    <w:default w:val="0"/>
                  </w:checkBox>
                </w:ffData>
              </w:fldChar>
            </w:r>
            <w:r w:rsidRPr="003B389E">
              <w:instrText xml:space="preserve"> FORMCHECKBOX </w:instrText>
            </w:r>
            <w:r w:rsidR="00943553">
              <w:fldChar w:fldCharType="separate"/>
            </w:r>
            <w:r w:rsidRPr="003B389E">
              <w:fldChar w:fldCharType="end"/>
            </w:r>
          </w:p>
        </w:tc>
      </w:tr>
    </w:tbl>
    <w:p w:rsidR="00AD0DAE" w:rsidRDefault="00AD0DAE" w:rsidP="00AD0DAE">
      <w:pPr>
        <w:pStyle w:val="N0-FlLftBullet"/>
        <w:numPr>
          <w:ilvl w:val="0"/>
          <w:numId w:val="11"/>
        </w:numPr>
        <w:spacing w:before="360"/>
      </w:pPr>
      <w:r w:rsidRPr="006729FD">
        <w:t xml:space="preserve">Some states have CTE school districts that provide </w:t>
      </w:r>
      <w:r w:rsidRPr="002E0586">
        <w:rPr>
          <w:b/>
        </w:rPr>
        <w:t>only</w:t>
      </w:r>
      <w:r w:rsidRPr="006729FD">
        <w:t xml:space="preserve"> CTE programs. Students have the option of enrolling in the CTE district instead of enrolling in their home district.</w:t>
      </w:r>
      <w:r w:rsidRPr="006729FD">
        <w:rPr>
          <w:b/>
        </w:rPr>
        <w:t xml:space="preserve"> </w:t>
      </w:r>
      <w:r w:rsidRPr="006729FD">
        <w:t xml:space="preserve">Do high school students within your district’s enrollment area have the option of enrolling in a </w:t>
      </w:r>
      <w:r w:rsidRPr="00542D3A">
        <w:t xml:space="preserve">separate CTE district </w:t>
      </w:r>
      <w:r w:rsidRPr="00F458E5">
        <w:rPr>
          <w:b/>
        </w:rPr>
        <w:t>instead of</w:t>
      </w:r>
      <w:r>
        <w:t xml:space="preserve"> </w:t>
      </w:r>
      <w:r w:rsidRPr="006729FD">
        <w:t>enroll</w:t>
      </w:r>
      <w:r>
        <w:t>ing</w:t>
      </w:r>
      <w:r w:rsidRPr="006729FD">
        <w:t xml:space="preserve"> in your district? </w:t>
      </w:r>
    </w:p>
    <w:tbl>
      <w:tblPr>
        <w:tblW w:w="0" w:type="auto"/>
        <w:tblInd w:w="765" w:type="dxa"/>
        <w:tblLayout w:type="fixed"/>
        <w:tblLook w:val="0000" w:firstRow="0" w:lastRow="0" w:firstColumn="0" w:lastColumn="0" w:noHBand="0" w:noVBand="0"/>
      </w:tblPr>
      <w:tblGrid>
        <w:gridCol w:w="1872"/>
        <w:gridCol w:w="1872"/>
        <w:gridCol w:w="4779"/>
      </w:tblGrid>
      <w:tr w:rsidR="00AD0DAE" w:rsidRPr="003B389E" w:rsidTr="00943553">
        <w:tc>
          <w:tcPr>
            <w:tcW w:w="1872" w:type="dxa"/>
          </w:tcPr>
          <w:p w:rsidR="00AD0DAE" w:rsidRPr="003B389E" w:rsidRDefault="00AD0DAE" w:rsidP="00943553">
            <w:pPr>
              <w:tabs>
                <w:tab w:val="right" w:leader="dot" w:pos="1305"/>
                <w:tab w:val="right" w:pos="1467"/>
              </w:tabs>
              <w:rPr>
                <w:rFonts w:ascii="Arial" w:hAnsi="Arial" w:cs="Arial"/>
                <w:sz w:val="20"/>
              </w:rPr>
            </w:pPr>
            <w:r>
              <w:rPr>
                <w:rFonts w:ascii="Arial" w:hAnsi="Arial" w:cs="Arial"/>
                <w:sz w:val="20"/>
              </w:rPr>
              <w:t>Yes</w:t>
            </w:r>
            <w:r w:rsidRPr="003B389E">
              <w:rPr>
                <w:rFonts w:ascii="Arial" w:hAnsi="Arial" w:cs="Arial"/>
                <w:sz w:val="20"/>
              </w:rPr>
              <w:t xml:space="preserve">…….. </w:t>
            </w:r>
            <w:r w:rsidRPr="003B389E">
              <w:rPr>
                <w:rFonts w:ascii="Arial" w:hAnsi="Arial" w:cs="Arial"/>
                <w:sz w:val="20"/>
              </w:rPr>
              <w:fldChar w:fldCharType="begin">
                <w:ffData>
                  <w:name w:val="Check28"/>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tc>
        <w:tc>
          <w:tcPr>
            <w:tcW w:w="1872" w:type="dxa"/>
          </w:tcPr>
          <w:p w:rsidR="00AD0DAE" w:rsidRPr="003B389E" w:rsidRDefault="00AD0DAE" w:rsidP="00943553">
            <w:pPr>
              <w:tabs>
                <w:tab w:val="right" w:leader="dot" w:pos="1350"/>
                <w:tab w:val="right" w:pos="1539"/>
              </w:tabs>
              <w:rPr>
                <w:rFonts w:ascii="Arial" w:hAnsi="Arial" w:cs="Arial"/>
                <w:sz w:val="20"/>
              </w:rPr>
            </w:pPr>
            <w:r>
              <w:rPr>
                <w:rFonts w:ascii="Arial" w:hAnsi="Arial" w:cs="Arial"/>
                <w:sz w:val="20"/>
              </w:rPr>
              <w:t>No</w:t>
            </w:r>
            <w:r w:rsidRPr="003B389E">
              <w:rPr>
                <w:rFonts w:ascii="Arial" w:hAnsi="Arial" w:cs="Arial"/>
                <w:sz w:val="20"/>
              </w:rPr>
              <w:t xml:space="preserve">……. </w:t>
            </w:r>
            <w:r w:rsidRPr="003B389E">
              <w:rPr>
                <w:rFonts w:ascii="Arial" w:hAnsi="Arial" w:cs="Arial"/>
                <w:sz w:val="20"/>
              </w:rPr>
              <w:fldChar w:fldCharType="begin">
                <w:ffData>
                  <w:name w:val="Check29"/>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tc>
        <w:tc>
          <w:tcPr>
            <w:tcW w:w="4779" w:type="dxa"/>
          </w:tcPr>
          <w:p w:rsidR="00AD0DAE" w:rsidRPr="003B389E" w:rsidRDefault="00AD0DAE" w:rsidP="00943553">
            <w:pPr>
              <w:tabs>
                <w:tab w:val="right" w:leader="dot" w:pos="1746"/>
                <w:tab w:val="right" w:pos="1917"/>
              </w:tabs>
              <w:rPr>
                <w:rFonts w:ascii="Arial" w:hAnsi="Arial" w:cs="Arial"/>
                <w:sz w:val="20"/>
              </w:rPr>
            </w:pPr>
            <w:r>
              <w:rPr>
                <w:rFonts w:ascii="Arial" w:hAnsi="Arial" w:cs="Arial"/>
                <w:sz w:val="20"/>
              </w:rPr>
              <w:t>Not applicable, this district is a CTE district</w:t>
            </w:r>
            <w:r w:rsidRPr="003B389E">
              <w:rPr>
                <w:rFonts w:ascii="Arial" w:hAnsi="Arial" w:cs="Arial"/>
                <w:sz w:val="20"/>
              </w:rPr>
              <w:t xml:space="preserve">……. </w:t>
            </w:r>
            <w:r w:rsidRPr="003B389E">
              <w:rPr>
                <w:rFonts w:ascii="Arial" w:hAnsi="Arial" w:cs="Arial"/>
                <w:sz w:val="20"/>
              </w:rPr>
              <w:fldChar w:fldCharType="begin">
                <w:ffData>
                  <w:name w:val="Check30"/>
                  <w:enabled/>
                  <w:calcOnExit w:val="0"/>
                  <w:checkBox>
                    <w:sizeAuto/>
                    <w:default w:val="0"/>
                  </w:checkBox>
                </w:ffData>
              </w:fldChar>
            </w:r>
            <w:r w:rsidRPr="003B389E">
              <w:rPr>
                <w:rFonts w:ascii="Arial" w:hAnsi="Arial" w:cs="Arial"/>
                <w:sz w:val="20"/>
              </w:rPr>
              <w:instrText xml:space="preserve"> FORMCHECKBOX </w:instrText>
            </w:r>
            <w:r w:rsidR="00943553">
              <w:rPr>
                <w:rFonts w:ascii="Arial" w:hAnsi="Arial" w:cs="Arial"/>
                <w:sz w:val="20"/>
              </w:rPr>
            </w:r>
            <w:r w:rsidR="00943553">
              <w:rPr>
                <w:rFonts w:ascii="Arial" w:hAnsi="Arial" w:cs="Arial"/>
                <w:sz w:val="20"/>
              </w:rPr>
              <w:fldChar w:fldCharType="separate"/>
            </w:r>
            <w:r w:rsidRPr="003B389E">
              <w:rPr>
                <w:rFonts w:ascii="Arial" w:hAnsi="Arial" w:cs="Arial"/>
                <w:sz w:val="20"/>
              </w:rPr>
              <w:fldChar w:fldCharType="end"/>
            </w:r>
          </w:p>
        </w:tc>
      </w:tr>
    </w:tbl>
    <w:p w:rsidR="00AD0DAE" w:rsidRPr="00891C6B" w:rsidRDefault="00AD0DAE" w:rsidP="00943553">
      <w:pPr>
        <w:pStyle w:val="N0-FlLftBullet"/>
        <w:spacing w:before="480"/>
        <w:ind w:left="0" w:firstLine="0"/>
        <w:jc w:val="center"/>
        <w:rPr>
          <w:b/>
          <w:sz w:val="28"/>
          <w:szCs w:val="28"/>
        </w:rPr>
      </w:pPr>
      <w:r w:rsidRPr="00891C6B">
        <w:rPr>
          <w:b/>
          <w:sz w:val="28"/>
          <w:szCs w:val="28"/>
        </w:rPr>
        <w:t>Thank you.  Please keep a copy for your records.</w:t>
      </w:r>
    </w:p>
    <w:sectPr w:rsidR="00AD0DAE" w:rsidRPr="00891C6B" w:rsidSect="00AD0DAE">
      <w:headerReference w:type="default" r:id="rId14"/>
      <w:footerReference w:type="default" r:id="rId15"/>
      <w:pgSz w:w="12240" w:h="15840" w:code="1"/>
      <w:pgMar w:top="360" w:right="720" w:bottom="36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9F2" w:rsidRDefault="00AB69F2" w:rsidP="007D203F">
      <w:pPr>
        <w:spacing w:line="240" w:lineRule="auto"/>
      </w:pPr>
      <w:r>
        <w:separator/>
      </w:r>
    </w:p>
  </w:endnote>
  <w:endnote w:type="continuationSeparator" w:id="0">
    <w:p w:rsidR="00AB69F2" w:rsidRDefault="00AB69F2" w:rsidP="007D20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oudy Stout">
    <w:panose1 w:val="0202090407030B020401"/>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53" w:rsidRDefault="00943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43553" w:rsidRDefault="009435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53" w:rsidRDefault="00943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4484">
      <w:rPr>
        <w:rStyle w:val="PageNumber"/>
        <w:noProof/>
      </w:rPr>
      <w:t>3</w:t>
    </w:r>
    <w:r>
      <w:rPr>
        <w:rStyle w:val="PageNumber"/>
      </w:rPr>
      <w:fldChar w:fldCharType="end"/>
    </w:r>
  </w:p>
  <w:p w:rsidR="00943553" w:rsidRDefault="009435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53" w:rsidRPr="000F6163" w:rsidRDefault="00943553" w:rsidP="00AD0DAE">
    <w:pPr>
      <w:pStyle w:val="Footer"/>
      <w:spacing w:line="14"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9F2" w:rsidRDefault="00AB69F2" w:rsidP="007D203F">
      <w:pPr>
        <w:spacing w:line="240" w:lineRule="auto"/>
      </w:pPr>
      <w:r>
        <w:separator/>
      </w:r>
    </w:p>
  </w:footnote>
  <w:footnote w:type="continuationSeparator" w:id="0">
    <w:p w:rsidR="00AB69F2" w:rsidRDefault="00AB69F2" w:rsidP="007D20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53" w:rsidRDefault="00943553">
    <w:pPr>
      <w:pStyle w:val="Header"/>
    </w:pPr>
    <w:r>
      <w:rPr>
        <w:noProof/>
      </w:rPr>
      <w:drawing>
        <wp:anchor distT="0" distB="0" distL="114300" distR="114300" simplePos="0" relativeHeight="251661312" behindDoc="1" locked="0" layoutInCell="1" allowOverlap="1" wp14:anchorId="273BF59B" wp14:editId="4249F574">
          <wp:simplePos x="0" y="0"/>
          <wp:positionH relativeFrom="margin">
            <wp:align>center</wp:align>
          </wp:positionH>
          <wp:positionV relativeFrom="margin">
            <wp:align>center</wp:align>
          </wp:positionV>
          <wp:extent cx="7772400" cy="1682750"/>
          <wp:effectExtent l="0" t="0" r="0" b="0"/>
          <wp:wrapNone/>
          <wp:docPr id="1" name="Picture 1"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2750"/>
                  </a:xfrm>
                  <a:prstGeom prst="rect">
                    <a:avLst/>
                  </a:prstGeom>
                  <a:noFill/>
                </pic:spPr>
              </pic:pic>
            </a:graphicData>
          </a:graphic>
        </wp:anchor>
      </w:drawing>
    </w:r>
    <w:r>
      <w:rPr>
        <w:noProof/>
      </w:rPr>
      <w:pict w14:anchorId="32093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612pt;height:161.3pt;z-index:-251657216;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53" w:rsidRDefault="00943553">
    <w:pPr>
      <w:pStyle w:val="Header"/>
    </w:pPr>
    <w:r>
      <w:rPr>
        <w:noProof/>
      </w:rPr>
      <w:pict w14:anchorId="58F38E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style="position:absolute;margin-left:2.9pt;margin-top:0;width:597.6pt;height:125.3pt;z-index:251660288;mso-position-horizontal-relative:page;mso-position-vertical-relative:page">
          <v:imagedata r:id="rId1" o:title="Westat_Memo" croptop="3562f" cropleft="771f" cropright="771f"/>
          <w10:wrap side="left" anchorx="page" anchory="page"/>
        </v:shape>
      </w:pict>
    </w:r>
  </w:p>
  <w:p w:rsidR="00943553" w:rsidRDefault="00943553">
    <w:pPr>
      <w:pStyle w:val="Header"/>
    </w:pPr>
  </w:p>
  <w:p w:rsidR="00943553" w:rsidRDefault="00943553">
    <w:pPr>
      <w:pStyle w:val="Header"/>
    </w:pPr>
  </w:p>
  <w:p w:rsidR="00943553" w:rsidRDefault="00943553">
    <w:pPr>
      <w:pStyle w:val="Header"/>
    </w:pPr>
  </w:p>
  <w:p w:rsidR="00943553" w:rsidRDefault="00943553">
    <w:pPr>
      <w:pStyle w:val="Header"/>
    </w:pPr>
  </w:p>
  <w:p w:rsidR="00943553" w:rsidRDefault="00943553">
    <w:pPr>
      <w:pStyle w:val="Header"/>
    </w:pPr>
  </w:p>
  <w:p w:rsidR="00943553" w:rsidRDefault="00943553">
    <w:pPr>
      <w:pStyle w:val="Header"/>
    </w:pPr>
  </w:p>
  <w:p w:rsidR="00943553" w:rsidRDefault="00943553">
    <w:pPr>
      <w:pStyle w:val="Header"/>
    </w:pPr>
  </w:p>
  <w:p w:rsidR="00943553" w:rsidRDefault="00943553">
    <w:pPr>
      <w:pStyle w:val="Header"/>
    </w:pPr>
  </w:p>
  <w:p w:rsidR="00943553" w:rsidRDefault="009435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53" w:rsidRPr="00AD0DAE" w:rsidRDefault="00943553" w:rsidP="00AD0DAE">
    <w:pPr>
      <w:pStyle w:val="Header"/>
    </w:pPr>
    <w:r>
      <w:rPr>
        <w:noProof/>
      </w:rPr>
      <mc:AlternateContent>
        <mc:Choice Requires="wps">
          <w:drawing>
            <wp:anchor distT="0" distB="0" distL="114300" distR="114300" simplePos="0" relativeHeight="251663360" behindDoc="0" locked="0" layoutInCell="1" allowOverlap="1" wp14:anchorId="4A647AAF" wp14:editId="0BC369EA">
              <wp:simplePos x="0" y="0"/>
              <wp:positionH relativeFrom="column">
                <wp:posOffset>-734695</wp:posOffset>
              </wp:positionH>
              <wp:positionV relativeFrom="paragraph">
                <wp:posOffset>3035934</wp:posOffset>
              </wp:positionV>
              <wp:extent cx="8319027" cy="1828800"/>
              <wp:effectExtent l="0" t="2457450" r="0" b="2461260"/>
              <wp:wrapNone/>
              <wp:docPr id="2" name="Text Box 2"/>
              <wp:cNvGraphicFramePr/>
              <a:graphic xmlns:a="http://schemas.openxmlformats.org/drawingml/2006/main">
                <a:graphicData uri="http://schemas.microsoft.com/office/word/2010/wordprocessingShape">
                  <wps:wsp>
                    <wps:cNvSpPr txBox="1"/>
                    <wps:spPr>
                      <a:xfrm rot="19240875">
                        <a:off x="0" y="0"/>
                        <a:ext cx="8319027" cy="1828800"/>
                      </a:xfrm>
                      <a:prstGeom prst="rect">
                        <a:avLst/>
                      </a:prstGeom>
                      <a:noFill/>
                      <a:ln>
                        <a:noFill/>
                      </a:ln>
                    </wps:spPr>
                    <wps:txbx>
                      <w:txbxContent>
                        <w:p w:rsidR="00943553" w:rsidRPr="00AD0DAE" w:rsidRDefault="00943553" w:rsidP="00AD0DAE">
                          <w:pPr>
                            <w:pStyle w:val="Header"/>
                            <w:jc w:val="center"/>
                            <w:rPr>
                              <w:rFonts w:ascii="Arial" w:hAnsi="Arial" w:cs="Arial"/>
                              <w:color w:val="BFBFBF" w:themeColor="background1" w:themeShade="BF"/>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DAE">
                            <w:rPr>
                              <w:rFonts w:ascii="Arial" w:hAnsi="Arial" w:cs="Arial"/>
                              <w:color w:val="BFBFBF" w:themeColor="background1" w:themeShade="BF"/>
                              <w:sz w:val="100"/>
                              <w:szCs w:val="100"/>
                            </w:rPr>
                            <w:t>Pretest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85pt;margin-top:239.05pt;width:655.05pt;height:2in;rotation:-2576794fd;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o4OMAIAAFgEAAAOAAAAZHJzL2Uyb0RvYy54bWysVE2P2jAQvVfqf7B8L/koWwIirOiuqCqh&#10;3ZWg2rNxHBIp9ri2IaG/vmMnoXTbU9WLZc+8PM+8N87yvpMNOQtja1A5TSYxJUJxKGp1zOm3/eZD&#10;Rol1TBWsASVyehGW3q/ev1u2eiFSqKAphCFIouyi1TmtnNOLKLK8EpLZCWihMFmCkczh0RyjwrAW&#10;2WUTpXH8KWrBFNoAF9Zi9LFP0lXgL0vB3XNZWuFIk1OszYXVhPXg12i1ZIujYbqq+VAG+4cqJKsV&#10;XnqlemSOkZOp/6CSNTdgoXQTDjKCsqy5CD1gN0n8pptdxbQIvaA4Vl9lsv+Plj+dXwypi5ymlCgm&#10;0aK96Bz5DB1JvTqttgsE7TTCXIdhdHmMWwz6prvSSGIAxU3m6TTOZndBC+yOIBxlv1yl9twcg9nH&#10;ZB6nM0o45pIszbI4mBH1bJ5VG+u+CJDEb3Jq0MtAy85b67AyhI4QD1ewqZsm+Nmo3wII9JHIt9KX&#10;7HeuO3RDfwcoLthe6ACrtZpvarxzy6x7YQbnAYM44+4Zl7KBNqcw7CipwPz4W9zj0SbMUtLifOXU&#10;fj8xIyhpvio0cJ5Mp34gw2F6N0vxYG4zh9uMOskHwBFOQnVh6/GuGbelAfmKT2Htb8UUUxzvzqkb&#10;tw+un3p8Slys1wGEI6iZ26qd5p56FH3fvTKjB9kdOvYE4ySyxRv1e6z/0ur1yaEHwRovcK/qoDuO&#10;b3BseGr+fdyeA+rXD2H1EwAA//8DAFBLAwQUAAYACAAAACEAZmir4+IAAAANAQAADwAAAGRycy9k&#10;b3ducmV2LnhtbEyPwU7DMAxA70j8Q2QkLmhLAqUdpemEgEmTOFEQ4pg2pq1onKrJtrKvJzvB0fLT&#10;83Oxnu3A9jj53pECuRTAkBpnemoVvL9tFitgPmgyenCECn7Qw7o8Pyt0btyBXnFfhZZFCflcK+hC&#10;GHPOfdOh1X7pRqS4+3KT1SGOU8vNpA9Rbgd+LUTKre4pXuj0iI8dNt/VzipIxNWz+CSebo/1R3XT&#10;+OPLpntS6vJifrgHFnAOfzCc8mM6lLGpdjsyng0KFlLeZpGNtmwlgZ0QeZckwGoFWZpK4GXB/39R&#10;/gIAAP//AwBQSwECLQAUAAYACAAAACEAtoM4kv4AAADhAQAAEwAAAAAAAAAAAAAAAAAAAAAAW0Nv&#10;bnRlbnRfVHlwZXNdLnhtbFBLAQItABQABgAIAAAAIQA4/SH/1gAAAJQBAAALAAAAAAAAAAAAAAAA&#10;AC8BAABfcmVscy8ucmVsc1BLAQItABQABgAIAAAAIQAh9o4OMAIAAFgEAAAOAAAAAAAAAAAAAAAA&#10;AC4CAABkcnMvZTJvRG9jLnhtbFBLAQItABQABgAIAAAAIQBmaKvj4gAAAA0BAAAPAAAAAAAAAAAA&#10;AAAAAIoEAABkcnMvZG93bnJldi54bWxQSwUGAAAAAAQABADzAAAAmQUAAAAA&#10;" filled="f" stroked="f">
              <v:textbox style="mso-fit-shape-to-text:t">
                <w:txbxContent>
                  <w:p w:rsidR="00943553" w:rsidRPr="00AD0DAE" w:rsidRDefault="00943553" w:rsidP="00AD0DAE">
                    <w:pPr>
                      <w:pStyle w:val="Header"/>
                      <w:jc w:val="center"/>
                      <w:rPr>
                        <w:rFonts w:ascii="Arial" w:hAnsi="Arial" w:cs="Arial"/>
                        <w:color w:val="BFBFBF" w:themeColor="background1" w:themeShade="BF"/>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DAE">
                      <w:rPr>
                        <w:rFonts w:ascii="Arial" w:hAnsi="Arial" w:cs="Arial"/>
                        <w:color w:val="BFBFBF" w:themeColor="background1" w:themeShade="BF"/>
                        <w:sz w:val="100"/>
                        <w:szCs w:val="100"/>
                      </w:rPr>
                      <w:t>Pretest Questionnaire</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553" w:rsidRDefault="00943553" w:rsidP="00AD0DAE">
    <w:pPr>
      <w:pStyle w:val="Header"/>
      <w:spacing w:line="14" w:lineRule="auto"/>
    </w:pPr>
    <w:r>
      <w:rPr>
        <w:noProof/>
      </w:rPr>
      <mc:AlternateContent>
        <mc:Choice Requires="wps">
          <w:drawing>
            <wp:anchor distT="0" distB="0" distL="114300" distR="114300" simplePos="0" relativeHeight="251665408" behindDoc="0" locked="0" layoutInCell="1" allowOverlap="1" wp14:anchorId="7818D460" wp14:editId="6B9853E5">
              <wp:simplePos x="0" y="0"/>
              <wp:positionH relativeFrom="column">
                <wp:posOffset>-734695</wp:posOffset>
              </wp:positionH>
              <wp:positionV relativeFrom="paragraph">
                <wp:posOffset>3218180</wp:posOffset>
              </wp:positionV>
              <wp:extent cx="8319027" cy="1828800"/>
              <wp:effectExtent l="0" t="2457450" r="0" b="2461260"/>
              <wp:wrapNone/>
              <wp:docPr id="3" name="Text Box 3"/>
              <wp:cNvGraphicFramePr/>
              <a:graphic xmlns:a="http://schemas.openxmlformats.org/drawingml/2006/main">
                <a:graphicData uri="http://schemas.microsoft.com/office/word/2010/wordprocessingShape">
                  <wps:wsp>
                    <wps:cNvSpPr txBox="1"/>
                    <wps:spPr>
                      <a:xfrm rot="19240875">
                        <a:off x="0" y="0"/>
                        <a:ext cx="8319027" cy="1828800"/>
                      </a:xfrm>
                      <a:prstGeom prst="rect">
                        <a:avLst/>
                      </a:prstGeom>
                      <a:noFill/>
                      <a:ln>
                        <a:noFill/>
                      </a:ln>
                    </wps:spPr>
                    <wps:txbx>
                      <w:txbxContent>
                        <w:p w:rsidR="00943553" w:rsidRPr="00AD0DAE" w:rsidRDefault="00943553" w:rsidP="00AD0DAE">
                          <w:pPr>
                            <w:pStyle w:val="Header"/>
                            <w:jc w:val="center"/>
                            <w:rPr>
                              <w:rFonts w:ascii="Arial" w:hAnsi="Arial" w:cs="Arial"/>
                              <w:color w:val="BFBFBF" w:themeColor="background1" w:themeShade="BF"/>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DAE">
                            <w:rPr>
                              <w:rFonts w:ascii="Arial" w:hAnsi="Arial" w:cs="Arial"/>
                              <w:color w:val="BFBFBF" w:themeColor="background1" w:themeShade="BF"/>
                              <w:sz w:val="100"/>
                              <w:szCs w:val="100"/>
                            </w:rPr>
                            <w:t>Pretest Questionnaire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818D460" id="_x0000_t202" coordsize="21600,21600" o:spt="202" path="m,l,21600r21600,l21600,xe">
              <v:stroke joinstyle="miter"/>
              <v:path gradientshapeok="t" o:connecttype="rect"/>
            </v:shapetype>
            <v:shape id="Text Box 3" o:spid="_x0000_s1027" type="#_x0000_t202" style="position:absolute;margin-left:-57.85pt;margin-top:253.4pt;width:655.05pt;height:2in;rotation:-2576794fd;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8nlMwIAAF8EAAAOAAAAZHJzL2Uyb0RvYy54bWysVE2P2jAQvVfqf7B8L/mALQERVnRXVJXQ&#10;7kpQ7dk4DokUe1zbkNBf37FDWLrtqerFsmdenmfeG2dx38mGnISxNaicJqOYEqE4FLU65PT7bv0p&#10;o8Q6pgrWgBI5PQtL75cfPyxaPRcpVNAUwhAkUXbe6pxWzul5FFleCcnsCLRQmCzBSObwaA5RYViL&#10;7LKJ0jj+HLVgCm2AC2sx+tgn6TLwl6Xg7rksrXCkySnW5sJqwrr3a7RcsPnBMF3V/FIG+4cqJKsV&#10;XnqlemSOkaOp/6CSNTdgoXQjDjKCsqy5CD1gN0n8rpttxbQIvaA4Vl9lsv+Plj+dXgypi5yOKVFM&#10;okU70TnyBToy9uq02s4RtNUIcx2G0eUhbjHom+5KI4kBFDeZpZM4m94FLbA7gnCU/XyV2nNzDGbj&#10;ZBanU0o45pIszbI4mBH1bJ5VG+u+CpDEb3Jq0MtAy04b67AyhA4QD1ewrpsm+Nmo3wII9JHIt9KX&#10;7Heu23eh8Ws7eyjO2GVoBIu2mq9rvHrDrHthBscCgzjq7hmXsoE2p3DZUVKB+fm3uMejW5ilpMUx&#10;y6n9cWRGUNJ8U+jjLJlM/FyGw+RumuLB3Gb2txl1lA+Ak5yE6sLW410zbEsD8hVfxMrfiimmON6d&#10;UzdsH1w//PiiuFitAggnUTO3UVvNPfWg/a57ZUZf1Hdo3BMMA8nm70zosf5Lq1dHh1YEh7zOvaoX&#10;+XGKg3GXF+efye05oN7+C8tfAAAA//8DAFBLAwQUAAYACAAAACEApwBs9uQAAAANAQAADwAAAGRy&#10;cy9kb3ducmV2LnhtbEyPwU7DMBBE70j8g7VIXFBrB9K0DXEqBFSqxImAEEcnXuKIeB3Fbhv69bgn&#10;OK72aeZNsZlszw44+s6RhGQugCE1TnfUSnh/285WwHxQpFXvCCX8oIdNeXlRqFy7I73ioQotiyHk&#10;cyXBhDDknPvGoFV+7gak+Ptyo1UhnmPL9aiOMdz2/FaIjFvVUWwwasBHg813tbcSUnHzLD6JZ7tT&#10;/VHdNf70sjVPUl5fTQ/3wAJO4Q+Gs35UhzI61W5P2rNewixJFsvISliILI44I8k6TYHVEpbrdAW8&#10;LPj/FeUvAAAA//8DAFBLAQItABQABgAIAAAAIQC2gziS/gAAAOEBAAATAAAAAAAAAAAAAAAAAAAA&#10;AABbQ29udGVudF9UeXBlc10ueG1sUEsBAi0AFAAGAAgAAAAhADj9If/WAAAAlAEAAAsAAAAAAAAA&#10;AAAAAAAALwEAAF9yZWxzLy5yZWxzUEsBAi0AFAAGAAgAAAAhAJcTyeUzAgAAXwQAAA4AAAAAAAAA&#10;AAAAAAAALgIAAGRycy9lMm9Eb2MueG1sUEsBAi0AFAAGAAgAAAAhAKcAbPbkAAAADQEAAA8AAAAA&#10;AAAAAAAAAAAAjQQAAGRycy9kb3ducmV2LnhtbFBLBQYAAAAABAAEAPMAAACeBQAAAAA=&#10;" filled="f" stroked="f">
              <v:fill o:detectmouseclick="t"/>
              <v:textbox style="mso-fit-shape-to-text:t">
                <w:txbxContent>
                  <w:p w:rsidR="00AD0DAE" w:rsidRPr="00AD0DAE" w:rsidRDefault="00AD0DAE" w:rsidP="00AD0DAE">
                    <w:pPr>
                      <w:pStyle w:val="Header"/>
                      <w:jc w:val="center"/>
                      <w:rPr>
                        <w:rFonts w:ascii="Arial" w:hAnsi="Arial" w:cs="Arial"/>
                        <w:color w:val="BFBFBF" w:themeColor="background1" w:themeShade="BF"/>
                        <w:sz w:val="100"/>
                        <w:szCs w:val="1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0DAE">
                      <w:rPr>
                        <w:rFonts w:ascii="Arial" w:hAnsi="Arial" w:cs="Arial"/>
                        <w:color w:val="BFBFBF" w:themeColor="background1" w:themeShade="BF"/>
                        <w:sz w:val="100"/>
                        <w:szCs w:val="100"/>
                      </w:rPr>
                      <w:t>Pretest Questionnaire</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4BB40EC"/>
    <w:multiLevelType w:val="hybridMultilevel"/>
    <w:tmpl w:val="C3845196"/>
    <w:lvl w:ilvl="0" w:tplc="01C64B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pStyle w:val="RELbulletsurvey"/>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rPr>
        <w:rFonts w:ascii="Times New Roman" w:eastAsiaTheme="minorHAnsi" w:hAnsi="Times New Roman" w:cs="Times New Roman"/>
      </w:rPr>
    </w:lvl>
  </w:abstractNum>
  <w:abstractNum w:abstractNumId="4">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5">
    <w:nsid w:val="349F6634"/>
    <w:multiLevelType w:val="hybridMultilevel"/>
    <w:tmpl w:val="F1BC6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86E0C0A"/>
    <w:multiLevelType w:val="hybridMultilevel"/>
    <w:tmpl w:val="8C4CA09E"/>
    <w:lvl w:ilvl="0" w:tplc="01C64BDC">
      <w:start w:val="1"/>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DAE3F6C"/>
    <w:multiLevelType w:val="hybridMultilevel"/>
    <w:tmpl w:val="C24685C0"/>
    <w:lvl w:ilvl="0" w:tplc="40521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726BBA"/>
    <w:multiLevelType w:val="hybridMultilevel"/>
    <w:tmpl w:val="9200B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lvl w:ilvl="0">
        <w:start w:val="1"/>
        <w:numFmt w:val="bullet"/>
        <w:pStyle w:val="RELbulletsurvey"/>
        <w:lvlText w:val=""/>
        <w:lvlJc w:val="left"/>
        <w:pPr>
          <w:ind w:left="360" w:hanging="360"/>
        </w:pPr>
        <w:rPr>
          <w:rFonts w:ascii="Wingdings" w:hAnsi="Wingdings" w:hint="default"/>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rPr>
          <w:rFonts w:ascii="Times New Roman" w:eastAsiaTheme="minorHAnsi" w:hAnsi="Times New Roman" w:cs="Times New Roman"/>
        </w:rPr>
      </w:lvl>
    </w:lvlOverride>
  </w:num>
  <w:num w:numId="3">
    <w:abstractNumId w:val="4"/>
  </w:num>
  <w:num w:numId="4">
    <w:abstractNumId w:val="7"/>
  </w:num>
  <w:num w:numId="5">
    <w:abstractNumId w:val="0"/>
  </w:num>
  <w:num w:numId="6">
    <w:abstractNumId w:val="10"/>
  </w:num>
  <w:num w:numId="7">
    <w:abstractNumId w:val="1"/>
  </w:num>
  <w:num w:numId="8">
    <w:abstractNumId w:val="9"/>
  </w:num>
  <w:num w:numId="9">
    <w:abstractNumId w:val="6"/>
  </w:num>
  <w:num w:numId="10">
    <w:abstractNumId w:val="8"/>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oNotTrackFormattin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A66"/>
    <w:rsid w:val="00001CA1"/>
    <w:rsid w:val="000028CC"/>
    <w:rsid w:val="00002FFF"/>
    <w:rsid w:val="00005106"/>
    <w:rsid w:val="00007225"/>
    <w:rsid w:val="000123C2"/>
    <w:rsid w:val="00015D46"/>
    <w:rsid w:val="00020590"/>
    <w:rsid w:val="00020E14"/>
    <w:rsid w:val="00025A80"/>
    <w:rsid w:val="000323F6"/>
    <w:rsid w:val="000324A4"/>
    <w:rsid w:val="00037145"/>
    <w:rsid w:val="0003728C"/>
    <w:rsid w:val="00037CFE"/>
    <w:rsid w:val="00041B62"/>
    <w:rsid w:val="00045600"/>
    <w:rsid w:val="00045B24"/>
    <w:rsid w:val="00046B08"/>
    <w:rsid w:val="00047DE5"/>
    <w:rsid w:val="00050766"/>
    <w:rsid w:val="00053C49"/>
    <w:rsid w:val="00054154"/>
    <w:rsid w:val="00062E95"/>
    <w:rsid w:val="00062FE4"/>
    <w:rsid w:val="00065C02"/>
    <w:rsid w:val="0006677E"/>
    <w:rsid w:val="00074F93"/>
    <w:rsid w:val="00076083"/>
    <w:rsid w:val="00081D1E"/>
    <w:rsid w:val="000833BE"/>
    <w:rsid w:val="00084075"/>
    <w:rsid w:val="000843C7"/>
    <w:rsid w:val="000860B7"/>
    <w:rsid w:val="00086B31"/>
    <w:rsid w:val="00086CBD"/>
    <w:rsid w:val="00090514"/>
    <w:rsid w:val="00093CE5"/>
    <w:rsid w:val="00093D03"/>
    <w:rsid w:val="00094339"/>
    <w:rsid w:val="0009539C"/>
    <w:rsid w:val="000974C7"/>
    <w:rsid w:val="000A0A6F"/>
    <w:rsid w:val="000A3674"/>
    <w:rsid w:val="000A5253"/>
    <w:rsid w:val="000A74CC"/>
    <w:rsid w:val="000B2635"/>
    <w:rsid w:val="000C236A"/>
    <w:rsid w:val="000C306D"/>
    <w:rsid w:val="000C4547"/>
    <w:rsid w:val="000C4729"/>
    <w:rsid w:val="000C5B57"/>
    <w:rsid w:val="000D00F7"/>
    <w:rsid w:val="000D1D16"/>
    <w:rsid w:val="000D5A94"/>
    <w:rsid w:val="000D6EC9"/>
    <w:rsid w:val="000D7844"/>
    <w:rsid w:val="000E4A5F"/>
    <w:rsid w:val="000E5989"/>
    <w:rsid w:val="000F0175"/>
    <w:rsid w:val="000F03D5"/>
    <w:rsid w:val="000F3BA4"/>
    <w:rsid w:val="000F57A2"/>
    <w:rsid w:val="00100DD1"/>
    <w:rsid w:val="00101A57"/>
    <w:rsid w:val="00107B99"/>
    <w:rsid w:val="0011015A"/>
    <w:rsid w:val="001106A2"/>
    <w:rsid w:val="00117D64"/>
    <w:rsid w:val="001253F0"/>
    <w:rsid w:val="00131678"/>
    <w:rsid w:val="001337C7"/>
    <w:rsid w:val="001340E2"/>
    <w:rsid w:val="00134407"/>
    <w:rsid w:val="001346BF"/>
    <w:rsid w:val="001358AA"/>
    <w:rsid w:val="0014072A"/>
    <w:rsid w:val="00141618"/>
    <w:rsid w:val="00141C56"/>
    <w:rsid w:val="0014312F"/>
    <w:rsid w:val="001433D3"/>
    <w:rsid w:val="00143849"/>
    <w:rsid w:val="00145063"/>
    <w:rsid w:val="00145AE4"/>
    <w:rsid w:val="00151389"/>
    <w:rsid w:val="00151DB3"/>
    <w:rsid w:val="0015246B"/>
    <w:rsid w:val="0015578B"/>
    <w:rsid w:val="00157E46"/>
    <w:rsid w:val="00163D3B"/>
    <w:rsid w:val="00166137"/>
    <w:rsid w:val="001703E6"/>
    <w:rsid w:val="0017090D"/>
    <w:rsid w:val="00177E7F"/>
    <w:rsid w:val="00180FA6"/>
    <w:rsid w:val="001903AA"/>
    <w:rsid w:val="00190ACD"/>
    <w:rsid w:val="001928B2"/>
    <w:rsid w:val="00194654"/>
    <w:rsid w:val="00194F7B"/>
    <w:rsid w:val="001953C8"/>
    <w:rsid w:val="0019589F"/>
    <w:rsid w:val="00196CF5"/>
    <w:rsid w:val="001A1220"/>
    <w:rsid w:val="001A1387"/>
    <w:rsid w:val="001A2C72"/>
    <w:rsid w:val="001A3094"/>
    <w:rsid w:val="001A3E1A"/>
    <w:rsid w:val="001A690F"/>
    <w:rsid w:val="001B10A4"/>
    <w:rsid w:val="001B6BA7"/>
    <w:rsid w:val="001C1DB5"/>
    <w:rsid w:val="001C2EC3"/>
    <w:rsid w:val="001C5B59"/>
    <w:rsid w:val="001D01C8"/>
    <w:rsid w:val="001D063D"/>
    <w:rsid w:val="001D251C"/>
    <w:rsid w:val="001D3619"/>
    <w:rsid w:val="001E0299"/>
    <w:rsid w:val="001E070A"/>
    <w:rsid w:val="001E37EE"/>
    <w:rsid w:val="001E3B3C"/>
    <w:rsid w:val="001E6D7D"/>
    <w:rsid w:val="001F3D6D"/>
    <w:rsid w:val="001F7E3C"/>
    <w:rsid w:val="002009F8"/>
    <w:rsid w:val="0020339A"/>
    <w:rsid w:val="00210245"/>
    <w:rsid w:val="0021070A"/>
    <w:rsid w:val="00211B90"/>
    <w:rsid w:val="002120DE"/>
    <w:rsid w:val="00213CB6"/>
    <w:rsid w:val="002201F3"/>
    <w:rsid w:val="002206EF"/>
    <w:rsid w:val="00222A8F"/>
    <w:rsid w:val="0022511C"/>
    <w:rsid w:val="002272D7"/>
    <w:rsid w:val="002308D1"/>
    <w:rsid w:val="00232684"/>
    <w:rsid w:val="00232814"/>
    <w:rsid w:val="00233095"/>
    <w:rsid w:val="002344A1"/>
    <w:rsid w:val="002353F1"/>
    <w:rsid w:val="00236474"/>
    <w:rsid w:val="0023663C"/>
    <w:rsid w:val="00240ADE"/>
    <w:rsid w:val="002428F4"/>
    <w:rsid w:val="00243692"/>
    <w:rsid w:val="00244F11"/>
    <w:rsid w:val="00246B9A"/>
    <w:rsid w:val="00247358"/>
    <w:rsid w:val="00247BB2"/>
    <w:rsid w:val="00250B55"/>
    <w:rsid w:val="00252025"/>
    <w:rsid w:val="00252C7F"/>
    <w:rsid w:val="0025353D"/>
    <w:rsid w:val="00255DE0"/>
    <w:rsid w:val="00257162"/>
    <w:rsid w:val="00257F65"/>
    <w:rsid w:val="0026447B"/>
    <w:rsid w:val="002668E7"/>
    <w:rsid w:val="00267358"/>
    <w:rsid w:val="00267384"/>
    <w:rsid w:val="00273DE2"/>
    <w:rsid w:val="0027410D"/>
    <w:rsid w:val="00280C75"/>
    <w:rsid w:val="00280CEF"/>
    <w:rsid w:val="00283E2F"/>
    <w:rsid w:val="0029022E"/>
    <w:rsid w:val="00290C9C"/>
    <w:rsid w:val="002913AC"/>
    <w:rsid w:val="002945F4"/>
    <w:rsid w:val="00294FF9"/>
    <w:rsid w:val="002963C2"/>
    <w:rsid w:val="00297EA4"/>
    <w:rsid w:val="002A26E3"/>
    <w:rsid w:val="002A2B65"/>
    <w:rsid w:val="002A4378"/>
    <w:rsid w:val="002B20D6"/>
    <w:rsid w:val="002B3BF2"/>
    <w:rsid w:val="002B45E4"/>
    <w:rsid w:val="002B529F"/>
    <w:rsid w:val="002B654A"/>
    <w:rsid w:val="002B71EB"/>
    <w:rsid w:val="002B7DCD"/>
    <w:rsid w:val="002C0077"/>
    <w:rsid w:val="002C0475"/>
    <w:rsid w:val="002D1BDF"/>
    <w:rsid w:val="002D561A"/>
    <w:rsid w:val="002E0B51"/>
    <w:rsid w:val="002E1E20"/>
    <w:rsid w:val="002E4799"/>
    <w:rsid w:val="002E518F"/>
    <w:rsid w:val="002F56BE"/>
    <w:rsid w:val="002F733E"/>
    <w:rsid w:val="002F77EF"/>
    <w:rsid w:val="00304484"/>
    <w:rsid w:val="0030730E"/>
    <w:rsid w:val="003102EC"/>
    <w:rsid w:val="00311DB2"/>
    <w:rsid w:val="00312C56"/>
    <w:rsid w:val="003146D2"/>
    <w:rsid w:val="00316740"/>
    <w:rsid w:val="00317AFE"/>
    <w:rsid w:val="0032036C"/>
    <w:rsid w:val="003215A3"/>
    <w:rsid w:val="0032176C"/>
    <w:rsid w:val="00322E4D"/>
    <w:rsid w:val="003234A7"/>
    <w:rsid w:val="003237E1"/>
    <w:rsid w:val="0033015A"/>
    <w:rsid w:val="0033466B"/>
    <w:rsid w:val="00334E92"/>
    <w:rsid w:val="0034159D"/>
    <w:rsid w:val="00342113"/>
    <w:rsid w:val="003448C0"/>
    <w:rsid w:val="00344E07"/>
    <w:rsid w:val="0034515C"/>
    <w:rsid w:val="00345F26"/>
    <w:rsid w:val="00346681"/>
    <w:rsid w:val="0034680C"/>
    <w:rsid w:val="003504DE"/>
    <w:rsid w:val="00351025"/>
    <w:rsid w:val="003537CF"/>
    <w:rsid w:val="00356625"/>
    <w:rsid w:val="00356B2A"/>
    <w:rsid w:val="00357EF3"/>
    <w:rsid w:val="00360FA8"/>
    <w:rsid w:val="00362C4C"/>
    <w:rsid w:val="00363D99"/>
    <w:rsid w:val="00365175"/>
    <w:rsid w:val="00373F23"/>
    <w:rsid w:val="0037456C"/>
    <w:rsid w:val="00375991"/>
    <w:rsid w:val="0038076B"/>
    <w:rsid w:val="003927B1"/>
    <w:rsid w:val="00393D1C"/>
    <w:rsid w:val="00393FFE"/>
    <w:rsid w:val="00397671"/>
    <w:rsid w:val="003A0494"/>
    <w:rsid w:val="003A0582"/>
    <w:rsid w:val="003A141C"/>
    <w:rsid w:val="003A4148"/>
    <w:rsid w:val="003A7EE4"/>
    <w:rsid w:val="003B0F45"/>
    <w:rsid w:val="003B1C91"/>
    <w:rsid w:val="003B3F82"/>
    <w:rsid w:val="003B4A30"/>
    <w:rsid w:val="003B52A7"/>
    <w:rsid w:val="003B5A74"/>
    <w:rsid w:val="003C09EC"/>
    <w:rsid w:val="003C1B28"/>
    <w:rsid w:val="003C331B"/>
    <w:rsid w:val="003C3840"/>
    <w:rsid w:val="003C7D4E"/>
    <w:rsid w:val="003D0612"/>
    <w:rsid w:val="003D0865"/>
    <w:rsid w:val="003D0C96"/>
    <w:rsid w:val="003D3EAD"/>
    <w:rsid w:val="003D5D0C"/>
    <w:rsid w:val="003D6583"/>
    <w:rsid w:val="003D6C00"/>
    <w:rsid w:val="003E0C84"/>
    <w:rsid w:val="003F04FC"/>
    <w:rsid w:val="003F30EC"/>
    <w:rsid w:val="003F3CA8"/>
    <w:rsid w:val="003F465D"/>
    <w:rsid w:val="003F69C5"/>
    <w:rsid w:val="003F6AC4"/>
    <w:rsid w:val="003F799E"/>
    <w:rsid w:val="00400C57"/>
    <w:rsid w:val="00402CF2"/>
    <w:rsid w:val="00403C96"/>
    <w:rsid w:val="00404526"/>
    <w:rsid w:val="004062CE"/>
    <w:rsid w:val="00406A40"/>
    <w:rsid w:val="00411721"/>
    <w:rsid w:val="00416CC8"/>
    <w:rsid w:val="00416D0A"/>
    <w:rsid w:val="00417A13"/>
    <w:rsid w:val="00420405"/>
    <w:rsid w:val="00420FB5"/>
    <w:rsid w:val="00422849"/>
    <w:rsid w:val="00423BE4"/>
    <w:rsid w:val="00424AB7"/>
    <w:rsid w:val="00425235"/>
    <w:rsid w:val="00426209"/>
    <w:rsid w:val="00431A3A"/>
    <w:rsid w:val="00431D44"/>
    <w:rsid w:val="00432B72"/>
    <w:rsid w:val="00434B75"/>
    <w:rsid w:val="00437FEF"/>
    <w:rsid w:val="004401A7"/>
    <w:rsid w:val="00441409"/>
    <w:rsid w:val="00444180"/>
    <w:rsid w:val="00445CDE"/>
    <w:rsid w:val="004462E5"/>
    <w:rsid w:val="004467FC"/>
    <w:rsid w:val="004469E2"/>
    <w:rsid w:val="004479A1"/>
    <w:rsid w:val="00447A8D"/>
    <w:rsid w:val="00447FA3"/>
    <w:rsid w:val="004506A7"/>
    <w:rsid w:val="00452ABB"/>
    <w:rsid w:val="00452DE5"/>
    <w:rsid w:val="00452FF7"/>
    <w:rsid w:val="00453EE9"/>
    <w:rsid w:val="00457D1B"/>
    <w:rsid w:val="00460265"/>
    <w:rsid w:val="00462A74"/>
    <w:rsid w:val="00463B00"/>
    <w:rsid w:val="00464C24"/>
    <w:rsid w:val="004669F2"/>
    <w:rsid w:val="004674DF"/>
    <w:rsid w:val="00471EC3"/>
    <w:rsid w:val="0047250F"/>
    <w:rsid w:val="00474314"/>
    <w:rsid w:val="0047725F"/>
    <w:rsid w:val="00480542"/>
    <w:rsid w:val="00480CDD"/>
    <w:rsid w:val="004810A3"/>
    <w:rsid w:val="00484CD7"/>
    <w:rsid w:val="0049129A"/>
    <w:rsid w:val="004913AE"/>
    <w:rsid w:val="00493F9B"/>
    <w:rsid w:val="0049489F"/>
    <w:rsid w:val="004A1D6A"/>
    <w:rsid w:val="004A221E"/>
    <w:rsid w:val="004A591D"/>
    <w:rsid w:val="004B12FA"/>
    <w:rsid w:val="004B2E66"/>
    <w:rsid w:val="004B3141"/>
    <w:rsid w:val="004B4DA8"/>
    <w:rsid w:val="004C02A6"/>
    <w:rsid w:val="004C19C1"/>
    <w:rsid w:val="004C7977"/>
    <w:rsid w:val="004D3813"/>
    <w:rsid w:val="004D4AF3"/>
    <w:rsid w:val="004D7CF5"/>
    <w:rsid w:val="004E11AB"/>
    <w:rsid w:val="004E1692"/>
    <w:rsid w:val="004E2FCC"/>
    <w:rsid w:val="004E5947"/>
    <w:rsid w:val="004E603E"/>
    <w:rsid w:val="004E6F3F"/>
    <w:rsid w:val="004E78F2"/>
    <w:rsid w:val="004F131F"/>
    <w:rsid w:val="004F76A9"/>
    <w:rsid w:val="00500700"/>
    <w:rsid w:val="00503379"/>
    <w:rsid w:val="00503D90"/>
    <w:rsid w:val="0050438C"/>
    <w:rsid w:val="00505ECC"/>
    <w:rsid w:val="00507B12"/>
    <w:rsid w:val="00510528"/>
    <w:rsid w:val="00511042"/>
    <w:rsid w:val="00513003"/>
    <w:rsid w:val="00513564"/>
    <w:rsid w:val="00513B35"/>
    <w:rsid w:val="00515378"/>
    <w:rsid w:val="005168C1"/>
    <w:rsid w:val="00517DC8"/>
    <w:rsid w:val="0052156E"/>
    <w:rsid w:val="005219E3"/>
    <w:rsid w:val="00531DC5"/>
    <w:rsid w:val="00541E36"/>
    <w:rsid w:val="005422A6"/>
    <w:rsid w:val="00543F53"/>
    <w:rsid w:val="00544B11"/>
    <w:rsid w:val="00545B53"/>
    <w:rsid w:val="00547073"/>
    <w:rsid w:val="0055071B"/>
    <w:rsid w:val="00550C09"/>
    <w:rsid w:val="00551457"/>
    <w:rsid w:val="00551819"/>
    <w:rsid w:val="005545EB"/>
    <w:rsid w:val="005547BC"/>
    <w:rsid w:val="0055561D"/>
    <w:rsid w:val="00557860"/>
    <w:rsid w:val="005579AC"/>
    <w:rsid w:val="00562A57"/>
    <w:rsid w:val="00563472"/>
    <w:rsid w:val="005661FD"/>
    <w:rsid w:val="005715C8"/>
    <w:rsid w:val="00573117"/>
    <w:rsid w:val="0057340D"/>
    <w:rsid w:val="005734CD"/>
    <w:rsid w:val="00574C41"/>
    <w:rsid w:val="00574CA7"/>
    <w:rsid w:val="005827FF"/>
    <w:rsid w:val="005903EB"/>
    <w:rsid w:val="00590A40"/>
    <w:rsid w:val="00595086"/>
    <w:rsid w:val="005A06E8"/>
    <w:rsid w:val="005A1468"/>
    <w:rsid w:val="005A1D5D"/>
    <w:rsid w:val="005A3A32"/>
    <w:rsid w:val="005B0CAB"/>
    <w:rsid w:val="005B4782"/>
    <w:rsid w:val="005B5216"/>
    <w:rsid w:val="005C03D4"/>
    <w:rsid w:val="005C4C39"/>
    <w:rsid w:val="005C5379"/>
    <w:rsid w:val="005C6A65"/>
    <w:rsid w:val="005C7F18"/>
    <w:rsid w:val="005D353F"/>
    <w:rsid w:val="005D47E0"/>
    <w:rsid w:val="005D7233"/>
    <w:rsid w:val="005D781A"/>
    <w:rsid w:val="005E0F0A"/>
    <w:rsid w:val="005E2283"/>
    <w:rsid w:val="005F27D3"/>
    <w:rsid w:val="005F2A4C"/>
    <w:rsid w:val="005F3D63"/>
    <w:rsid w:val="005F4F2E"/>
    <w:rsid w:val="006017B1"/>
    <w:rsid w:val="006019E7"/>
    <w:rsid w:val="006066C8"/>
    <w:rsid w:val="00607C19"/>
    <w:rsid w:val="006118E6"/>
    <w:rsid w:val="006168FE"/>
    <w:rsid w:val="006243AF"/>
    <w:rsid w:val="00627DDD"/>
    <w:rsid w:val="00636056"/>
    <w:rsid w:val="006462F3"/>
    <w:rsid w:val="006504F8"/>
    <w:rsid w:val="00652BA0"/>
    <w:rsid w:val="00654CFF"/>
    <w:rsid w:val="00655429"/>
    <w:rsid w:val="00660C98"/>
    <w:rsid w:val="00660F58"/>
    <w:rsid w:val="00663147"/>
    <w:rsid w:val="00663472"/>
    <w:rsid w:val="00664C4D"/>
    <w:rsid w:val="00665E79"/>
    <w:rsid w:val="00674200"/>
    <w:rsid w:val="006777CA"/>
    <w:rsid w:val="00681ABC"/>
    <w:rsid w:val="00681F6F"/>
    <w:rsid w:val="006823FE"/>
    <w:rsid w:val="0068362B"/>
    <w:rsid w:val="00684C11"/>
    <w:rsid w:val="00687BC7"/>
    <w:rsid w:val="0069089F"/>
    <w:rsid w:val="006913D4"/>
    <w:rsid w:val="0069175D"/>
    <w:rsid w:val="00692070"/>
    <w:rsid w:val="0069493E"/>
    <w:rsid w:val="00695432"/>
    <w:rsid w:val="006959BD"/>
    <w:rsid w:val="006A0102"/>
    <w:rsid w:val="006A0264"/>
    <w:rsid w:val="006A0CF2"/>
    <w:rsid w:val="006A4095"/>
    <w:rsid w:val="006A5B39"/>
    <w:rsid w:val="006B1675"/>
    <w:rsid w:val="006C1183"/>
    <w:rsid w:val="006C1EC2"/>
    <w:rsid w:val="006C399E"/>
    <w:rsid w:val="006C4C0E"/>
    <w:rsid w:val="006C500B"/>
    <w:rsid w:val="006C531E"/>
    <w:rsid w:val="006C7791"/>
    <w:rsid w:val="006D61EC"/>
    <w:rsid w:val="006E0603"/>
    <w:rsid w:val="006E15E5"/>
    <w:rsid w:val="006E2D23"/>
    <w:rsid w:val="006F17AB"/>
    <w:rsid w:val="006F545A"/>
    <w:rsid w:val="006F6C40"/>
    <w:rsid w:val="007010AE"/>
    <w:rsid w:val="007023A9"/>
    <w:rsid w:val="00703CE0"/>
    <w:rsid w:val="007054BD"/>
    <w:rsid w:val="00712256"/>
    <w:rsid w:val="00720A4E"/>
    <w:rsid w:val="00720F79"/>
    <w:rsid w:val="007215E0"/>
    <w:rsid w:val="007255FB"/>
    <w:rsid w:val="007304C9"/>
    <w:rsid w:val="00731663"/>
    <w:rsid w:val="0073440A"/>
    <w:rsid w:val="0074093B"/>
    <w:rsid w:val="007414B2"/>
    <w:rsid w:val="007423E9"/>
    <w:rsid w:val="0074403A"/>
    <w:rsid w:val="007449CA"/>
    <w:rsid w:val="0074510C"/>
    <w:rsid w:val="00750FE2"/>
    <w:rsid w:val="00755535"/>
    <w:rsid w:val="00761195"/>
    <w:rsid w:val="0076126C"/>
    <w:rsid w:val="007649B1"/>
    <w:rsid w:val="00765D34"/>
    <w:rsid w:val="00766FEE"/>
    <w:rsid w:val="00782369"/>
    <w:rsid w:val="00783497"/>
    <w:rsid w:val="00785E95"/>
    <w:rsid w:val="00790374"/>
    <w:rsid w:val="007913CE"/>
    <w:rsid w:val="00793AC8"/>
    <w:rsid w:val="007941D3"/>
    <w:rsid w:val="007956E6"/>
    <w:rsid w:val="00795D2F"/>
    <w:rsid w:val="0079768A"/>
    <w:rsid w:val="0079781B"/>
    <w:rsid w:val="00797B83"/>
    <w:rsid w:val="007A0D57"/>
    <w:rsid w:val="007A1F87"/>
    <w:rsid w:val="007A28A2"/>
    <w:rsid w:val="007A3586"/>
    <w:rsid w:val="007A3759"/>
    <w:rsid w:val="007A4472"/>
    <w:rsid w:val="007A56DD"/>
    <w:rsid w:val="007A5E22"/>
    <w:rsid w:val="007B0BCC"/>
    <w:rsid w:val="007B2E66"/>
    <w:rsid w:val="007B43F7"/>
    <w:rsid w:val="007B6D3F"/>
    <w:rsid w:val="007B7643"/>
    <w:rsid w:val="007B7C2D"/>
    <w:rsid w:val="007C15B6"/>
    <w:rsid w:val="007C1FFE"/>
    <w:rsid w:val="007C4FB2"/>
    <w:rsid w:val="007C5E63"/>
    <w:rsid w:val="007C6D4F"/>
    <w:rsid w:val="007C7E74"/>
    <w:rsid w:val="007C7EB4"/>
    <w:rsid w:val="007C7F33"/>
    <w:rsid w:val="007D003C"/>
    <w:rsid w:val="007D0D06"/>
    <w:rsid w:val="007D203F"/>
    <w:rsid w:val="007D4B7E"/>
    <w:rsid w:val="007D4C96"/>
    <w:rsid w:val="007E6C9D"/>
    <w:rsid w:val="007E7554"/>
    <w:rsid w:val="007F0535"/>
    <w:rsid w:val="007F0D87"/>
    <w:rsid w:val="007F1A1D"/>
    <w:rsid w:val="007F3392"/>
    <w:rsid w:val="007F53A2"/>
    <w:rsid w:val="007F5918"/>
    <w:rsid w:val="007F5CF5"/>
    <w:rsid w:val="007F781F"/>
    <w:rsid w:val="007F7D0F"/>
    <w:rsid w:val="008013B3"/>
    <w:rsid w:val="008014E0"/>
    <w:rsid w:val="008022F6"/>
    <w:rsid w:val="008037F4"/>
    <w:rsid w:val="0080678F"/>
    <w:rsid w:val="00807A93"/>
    <w:rsid w:val="008122F7"/>
    <w:rsid w:val="00812939"/>
    <w:rsid w:val="00816604"/>
    <w:rsid w:val="0082114D"/>
    <w:rsid w:val="008215A4"/>
    <w:rsid w:val="00821C62"/>
    <w:rsid w:val="00822879"/>
    <w:rsid w:val="0082556A"/>
    <w:rsid w:val="00826482"/>
    <w:rsid w:val="008274F2"/>
    <w:rsid w:val="00827FA5"/>
    <w:rsid w:val="008304D1"/>
    <w:rsid w:val="00834B9F"/>
    <w:rsid w:val="00842FEE"/>
    <w:rsid w:val="008430D9"/>
    <w:rsid w:val="00844160"/>
    <w:rsid w:val="00844824"/>
    <w:rsid w:val="00845967"/>
    <w:rsid w:val="008459CF"/>
    <w:rsid w:val="00846961"/>
    <w:rsid w:val="008476CF"/>
    <w:rsid w:val="00853288"/>
    <w:rsid w:val="00853C9F"/>
    <w:rsid w:val="00855554"/>
    <w:rsid w:val="00857575"/>
    <w:rsid w:val="008608BF"/>
    <w:rsid w:val="00860C47"/>
    <w:rsid w:val="0086154C"/>
    <w:rsid w:val="00862CDD"/>
    <w:rsid w:val="008725AB"/>
    <w:rsid w:val="00882D4F"/>
    <w:rsid w:val="00883F31"/>
    <w:rsid w:val="008930AD"/>
    <w:rsid w:val="00893F22"/>
    <w:rsid w:val="00894F7D"/>
    <w:rsid w:val="00895743"/>
    <w:rsid w:val="00895D44"/>
    <w:rsid w:val="00895E0C"/>
    <w:rsid w:val="008A12D4"/>
    <w:rsid w:val="008A1843"/>
    <w:rsid w:val="008A5E9E"/>
    <w:rsid w:val="008B026D"/>
    <w:rsid w:val="008B0FF8"/>
    <w:rsid w:val="008B3B62"/>
    <w:rsid w:val="008B5A33"/>
    <w:rsid w:val="008B6983"/>
    <w:rsid w:val="008B7860"/>
    <w:rsid w:val="008B78C0"/>
    <w:rsid w:val="008C2AF0"/>
    <w:rsid w:val="008C2E99"/>
    <w:rsid w:val="008C2FE1"/>
    <w:rsid w:val="008C3479"/>
    <w:rsid w:val="008C68CA"/>
    <w:rsid w:val="008C709A"/>
    <w:rsid w:val="008C752A"/>
    <w:rsid w:val="008D399E"/>
    <w:rsid w:val="008D3ED8"/>
    <w:rsid w:val="008D42F1"/>
    <w:rsid w:val="008D4CCA"/>
    <w:rsid w:val="008D65D0"/>
    <w:rsid w:val="008E0140"/>
    <w:rsid w:val="008E5F57"/>
    <w:rsid w:val="008E6A22"/>
    <w:rsid w:val="008E7082"/>
    <w:rsid w:val="008F246E"/>
    <w:rsid w:val="008F30A5"/>
    <w:rsid w:val="008F3AC7"/>
    <w:rsid w:val="008F483B"/>
    <w:rsid w:val="008F5A86"/>
    <w:rsid w:val="008F6A36"/>
    <w:rsid w:val="00900790"/>
    <w:rsid w:val="0090516F"/>
    <w:rsid w:val="00906AC7"/>
    <w:rsid w:val="0091629B"/>
    <w:rsid w:val="009169D0"/>
    <w:rsid w:val="0092629F"/>
    <w:rsid w:val="0093113C"/>
    <w:rsid w:val="0093137D"/>
    <w:rsid w:val="00931B4B"/>
    <w:rsid w:val="00936D97"/>
    <w:rsid w:val="009400C4"/>
    <w:rsid w:val="00942928"/>
    <w:rsid w:val="00943553"/>
    <w:rsid w:val="00945A33"/>
    <w:rsid w:val="00945ADE"/>
    <w:rsid w:val="00946952"/>
    <w:rsid w:val="0095138F"/>
    <w:rsid w:val="0095236C"/>
    <w:rsid w:val="00954F03"/>
    <w:rsid w:val="009567AA"/>
    <w:rsid w:val="0095740D"/>
    <w:rsid w:val="00960231"/>
    <w:rsid w:val="00961054"/>
    <w:rsid w:val="00961819"/>
    <w:rsid w:val="00961935"/>
    <w:rsid w:val="00962331"/>
    <w:rsid w:val="00963D02"/>
    <w:rsid w:val="00967411"/>
    <w:rsid w:val="00970288"/>
    <w:rsid w:val="009712E9"/>
    <w:rsid w:val="00972BE6"/>
    <w:rsid w:val="00972E69"/>
    <w:rsid w:val="0097313F"/>
    <w:rsid w:val="00977635"/>
    <w:rsid w:val="00982036"/>
    <w:rsid w:val="00984E91"/>
    <w:rsid w:val="00985B08"/>
    <w:rsid w:val="009863B8"/>
    <w:rsid w:val="00986539"/>
    <w:rsid w:val="00990DCF"/>
    <w:rsid w:val="00991ED8"/>
    <w:rsid w:val="009A00C3"/>
    <w:rsid w:val="009A0707"/>
    <w:rsid w:val="009A1D43"/>
    <w:rsid w:val="009A3E58"/>
    <w:rsid w:val="009A6232"/>
    <w:rsid w:val="009A7290"/>
    <w:rsid w:val="009B2058"/>
    <w:rsid w:val="009B4709"/>
    <w:rsid w:val="009B5223"/>
    <w:rsid w:val="009B57E7"/>
    <w:rsid w:val="009B6E66"/>
    <w:rsid w:val="009C4955"/>
    <w:rsid w:val="009C4EED"/>
    <w:rsid w:val="009C7302"/>
    <w:rsid w:val="009D29E1"/>
    <w:rsid w:val="009D2E62"/>
    <w:rsid w:val="009D330B"/>
    <w:rsid w:val="009D3AE6"/>
    <w:rsid w:val="009D4EC2"/>
    <w:rsid w:val="009D5ED3"/>
    <w:rsid w:val="009E35C8"/>
    <w:rsid w:val="009E625B"/>
    <w:rsid w:val="009E649C"/>
    <w:rsid w:val="009F24A0"/>
    <w:rsid w:val="009F32CA"/>
    <w:rsid w:val="009F4BB7"/>
    <w:rsid w:val="009F6E1F"/>
    <w:rsid w:val="009F743F"/>
    <w:rsid w:val="00A0760B"/>
    <w:rsid w:val="00A112BE"/>
    <w:rsid w:val="00A11639"/>
    <w:rsid w:val="00A13226"/>
    <w:rsid w:val="00A13E12"/>
    <w:rsid w:val="00A1470B"/>
    <w:rsid w:val="00A14AB9"/>
    <w:rsid w:val="00A15E62"/>
    <w:rsid w:val="00A17705"/>
    <w:rsid w:val="00A208B2"/>
    <w:rsid w:val="00A212FE"/>
    <w:rsid w:val="00A21D7B"/>
    <w:rsid w:val="00A27784"/>
    <w:rsid w:val="00A27AAC"/>
    <w:rsid w:val="00A30262"/>
    <w:rsid w:val="00A35411"/>
    <w:rsid w:val="00A3548A"/>
    <w:rsid w:val="00A37923"/>
    <w:rsid w:val="00A40128"/>
    <w:rsid w:val="00A411FD"/>
    <w:rsid w:val="00A42BEC"/>
    <w:rsid w:val="00A44255"/>
    <w:rsid w:val="00A4428E"/>
    <w:rsid w:val="00A51242"/>
    <w:rsid w:val="00A512D3"/>
    <w:rsid w:val="00A532FC"/>
    <w:rsid w:val="00A6160F"/>
    <w:rsid w:val="00A65761"/>
    <w:rsid w:val="00A66E1C"/>
    <w:rsid w:val="00A70FB1"/>
    <w:rsid w:val="00A71C91"/>
    <w:rsid w:val="00A72CA2"/>
    <w:rsid w:val="00A77580"/>
    <w:rsid w:val="00A77805"/>
    <w:rsid w:val="00A842E6"/>
    <w:rsid w:val="00A852CB"/>
    <w:rsid w:val="00A91084"/>
    <w:rsid w:val="00A93764"/>
    <w:rsid w:val="00A95B54"/>
    <w:rsid w:val="00A95BA1"/>
    <w:rsid w:val="00AA08EE"/>
    <w:rsid w:val="00AA0F0C"/>
    <w:rsid w:val="00AA136B"/>
    <w:rsid w:val="00AA4682"/>
    <w:rsid w:val="00AA60D6"/>
    <w:rsid w:val="00AB0CC2"/>
    <w:rsid w:val="00AB13EF"/>
    <w:rsid w:val="00AB4B08"/>
    <w:rsid w:val="00AB69F2"/>
    <w:rsid w:val="00AB7915"/>
    <w:rsid w:val="00AC0ED6"/>
    <w:rsid w:val="00AC419F"/>
    <w:rsid w:val="00AC7FED"/>
    <w:rsid w:val="00AD0C34"/>
    <w:rsid w:val="00AD0DAE"/>
    <w:rsid w:val="00AD3E48"/>
    <w:rsid w:val="00AD437D"/>
    <w:rsid w:val="00AD4978"/>
    <w:rsid w:val="00AD5188"/>
    <w:rsid w:val="00AD5654"/>
    <w:rsid w:val="00AD747C"/>
    <w:rsid w:val="00AE690E"/>
    <w:rsid w:val="00AE78AF"/>
    <w:rsid w:val="00AF0C69"/>
    <w:rsid w:val="00AF1A64"/>
    <w:rsid w:val="00AF47F2"/>
    <w:rsid w:val="00AF6259"/>
    <w:rsid w:val="00AF6C3F"/>
    <w:rsid w:val="00B001D0"/>
    <w:rsid w:val="00B00E1B"/>
    <w:rsid w:val="00B01BFE"/>
    <w:rsid w:val="00B07A0F"/>
    <w:rsid w:val="00B100C3"/>
    <w:rsid w:val="00B119C1"/>
    <w:rsid w:val="00B137FB"/>
    <w:rsid w:val="00B13E89"/>
    <w:rsid w:val="00B13FFF"/>
    <w:rsid w:val="00B1697A"/>
    <w:rsid w:val="00B262CA"/>
    <w:rsid w:val="00B31ECC"/>
    <w:rsid w:val="00B3391A"/>
    <w:rsid w:val="00B35CFB"/>
    <w:rsid w:val="00B364F2"/>
    <w:rsid w:val="00B36730"/>
    <w:rsid w:val="00B43A60"/>
    <w:rsid w:val="00B43E0A"/>
    <w:rsid w:val="00B461F1"/>
    <w:rsid w:val="00B502FC"/>
    <w:rsid w:val="00B5040E"/>
    <w:rsid w:val="00B50A5A"/>
    <w:rsid w:val="00B50B49"/>
    <w:rsid w:val="00B50F00"/>
    <w:rsid w:val="00B51F70"/>
    <w:rsid w:val="00B52AB6"/>
    <w:rsid w:val="00B541B0"/>
    <w:rsid w:val="00B55A6A"/>
    <w:rsid w:val="00B601A6"/>
    <w:rsid w:val="00B60380"/>
    <w:rsid w:val="00B61687"/>
    <w:rsid w:val="00B62B22"/>
    <w:rsid w:val="00B630EE"/>
    <w:rsid w:val="00B640C8"/>
    <w:rsid w:val="00B64533"/>
    <w:rsid w:val="00B67869"/>
    <w:rsid w:val="00B714DD"/>
    <w:rsid w:val="00B72A66"/>
    <w:rsid w:val="00B77766"/>
    <w:rsid w:val="00B821E3"/>
    <w:rsid w:val="00B85DC1"/>
    <w:rsid w:val="00B94D77"/>
    <w:rsid w:val="00B97977"/>
    <w:rsid w:val="00BA05F0"/>
    <w:rsid w:val="00BA232A"/>
    <w:rsid w:val="00BA5C4F"/>
    <w:rsid w:val="00BA6B59"/>
    <w:rsid w:val="00BB073A"/>
    <w:rsid w:val="00BB2B01"/>
    <w:rsid w:val="00BC242A"/>
    <w:rsid w:val="00BC26EC"/>
    <w:rsid w:val="00BC3376"/>
    <w:rsid w:val="00BC3C5A"/>
    <w:rsid w:val="00BC71E3"/>
    <w:rsid w:val="00BD3B15"/>
    <w:rsid w:val="00BD3C05"/>
    <w:rsid w:val="00BE1993"/>
    <w:rsid w:val="00BE1D98"/>
    <w:rsid w:val="00BE3540"/>
    <w:rsid w:val="00BE45F1"/>
    <w:rsid w:val="00BF5E92"/>
    <w:rsid w:val="00BF6A13"/>
    <w:rsid w:val="00BF76C0"/>
    <w:rsid w:val="00C00EEE"/>
    <w:rsid w:val="00C01828"/>
    <w:rsid w:val="00C0284C"/>
    <w:rsid w:val="00C02E07"/>
    <w:rsid w:val="00C0481F"/>
    <w:rsid w:val="00C100EA"/>
    <w:rsid w:val="00C11962"/>
    <w:rsid w:val="00C13E89"/>
    <w:rsid w:val="00C14449"/>
    <w:rsid w:val="00C1541D"/>
    <w:rsid w:val="00C15A19"/>
    <w:rsid w:val="00C171D8"/>
    <w:rsid w:val="00C176B2"/>
    <w:rsid w:val="00C17C38"/>
    <w:rsid w:val="00C17FB1"/>
    <w:rsid w:val="00C202D5"/>
    <w:rsid w:val="00C214B4"/>
    <w:rsid w:val="00C21E7F"/>
    <w:rsid w:val="00C21F86"/>
    <w:rsid w:val="00C26621"/>
    <w:rsid w:val="00C327F9"/>
    <w:rsid w:val="00C337BA"/>
    <w:rsid w:val="00C361B7"/>
    <w:rsid w:val="00C36374"/>
    <w:rsid w:val="00C37150"/>
    <w:rsid w:val="00C41BA1"/>
    <w:rsid w:val="00C42D53"/>
    <w:rsid w:val="00C46721"/>
    <w:rsid w:val="00C47A1C"/>
    <w:rsid w:val="00C509E6"/>
    <w:rsid w:val="00C51BAD"/>
    <w:rsid w:val="00C5208E"/>
    <w:rsid w:val="00C5385E"/>
    <w:rsid w:val="00C53EAC"/>
    <w:rsid w:val="00C650C5"/>
    <w:rsid w:val="00C66F63"/>
    <w:rsid w:val="00C70A5B"/>
    <w:rsid w:val="00C74D80"/>
    <w:rsid w:val="00C765B9"/>
    <w:rsid w:val="00C800C5"/>
    <w:rsid w:val="00C878FD"/>
    <w:rsid w:val="00C915D2"/>
    <w:rsid w:val="00C97BB6"/>
    <w:rsid w:val="00CA2F11"/>
    <w:rsid w:val="00CA5B30"/>
    <w:rsid w:val="00CA72CD"/>
    <w:rsid w:val="00CB1A79"/>
    <w:rsid w:val="00CB1CAA"/>
    <w:rsid w:val="00CB22A0"/>
    <w:rsid w:val="00CB5228"/>
    <w:rsid w:val="00CC12BB"/>
    <w:rsid w:val="00CC2F9A"/>
    <w:rsid w:val="00CC3B4E"/>
    <w:rsid w:val="00CC5B19"/>
    <w:rsid w:val="00CD131B"/>
    <w:rsid w:val="00CD3391"/>
    <w:rsid w:val="00CD472B"/>
    <w:rsid w:val="00CD70F8"/>
    <w:rsid w:val="00CD729A"/>
    <w:rsid w:val="00CD77D6"/>
    <w:rsid w:val="00CE0717"/>
    <w:rsid w:val="00CE34A1"/>
    <w:rsid w:val="00CE383B"/>
    <w:rsid w:val="00CE4B07"/>
    <w:rsid w:val="00CE6AE8"/>
    <w:rsid w:val="00CF12E0"/>
    <w:rsid w:val="00CF6E4B"/>
    <w:rsid w:val="00CF786E"/>
    <w:rsid w:val="00D00068"/>
    <w:rsid w:val="00D017F4"/>
    <w:rsid w:val="00D069BF"/>
    <w:rsid w:val="00D0716D"/>
    <w:rsid w:val="00D1084F"/>
    <w:rsid w:val="00D116CC"/>
    <w:rsid w:val="00D121AA"/>
    <w:rsid w:val="00D13B18"/>
    <w:rsid w:val="00D17CBF"/>
    <w:rsid w:val="00D218BC"/>
    <w:rsid w:val="00D3053C"/>
    <w:rsid w:val="00D31DC0"/>
    <w:rsid w:val="00D32808"/>
    <w:rsid w:val="00D32CDE"/>
    <w:rsid w:val="00D332B5"/>
    <w:rsid w:val="00D33378"/>
    <w:rsid w:val="00D34961"/>
    <w:rsid w:val="00D355B8"/>
    <w:rsid w:val="00D4330F"/>
    <w:rsid w:val="00D45D9C"/>
    <w:rsid w:val="00D463A7"/>
    <w:rsid w:val="00D465A1"/>
    <w:rsid w:val="00D50656"/>
    <w:rsid w:val="00D536CA"/>
    <w:rsid w:val="00D54DD3"/>
    <w:rsid w:val="00D55DE4"/>
    <w:rsid w:val="00D56333"/>
    <w:rsid w:val="00D61BC4"/>
    <w:rsid w:val="00D61DD9"/>
    <w:rsid w:val="00D63DCA"/>
    <w:rsid w:val="00D64F8F"/>
    <w:rsid w:val="00D713D2"/>
    <w:rsid w:val="00D71A13"/>
    <w:rsid w:val="00D768BA"/>
    <w:rsid w:val="00D7699F"/>
    <w:rsid w:val="00D84964"/>
    <w:rsid w:val="00D86D67"/>
    <w:rsid w:val="00D87E2C"/>
    <w:rsid w:val="00D9014F"/>
    <w:rsid w:val="00D90AB8"/>
    <w:rsid w:val="00D92F18"/>
    <w:rsid w:val="00D938A1"/>
    <w:rsid w:val="00D97389"/>
    <w:rsid w:val="00DA02AA"/>
    <w:rsid w:val="00DA0DE4"/>
    <w:rsid w:val="00DA43E7"/>
    <w:rsid w:val="00DA444F"/>
    <w:rsid w:val="00DA5D83"/>
    <w:rsid w:val="00DA640A"/>
    <w:rsid w:val="00DB0001"/>
    <w:rsid w:val="00DB1DC0"/>
    <w:rsid w:val="00DB2B36"/>
    <w:rsid w:val="00DB37DF"/>
    <w:rsid w:val="00DB40F0"/>
    <w:rsid w:val="00DB4DF0"/>
    <w:rsid w:val="00DB7F76"/>
    <w:rsid w:val="00DC3125"/>
    <w:rsid w:val="00DC49A9"/>
    <w:rsid w:val="00DC6E09"/>
    <w:rsid w:val="00DC7752"/>
    <w:rsid w:val="00DD4394"/>
    <w:rsid w:val="00DD4FDD"/>
    <w:rsid w:val="00DD57F9"/>
    <w:rsid w:val="00DD6719"/>
    <w:rsid w:val="00DD7D9B"/>
    <w:rsid w:val="00DE35AE"/>
    <w:rsid w:val="00DE4AAF"/>
    <w:rsid w:val="00DE4DAB"/>
    <w:rsid w:val="00DF0DD0"/>
    <w:rsid w:val="00DF403B"/>
    <w:rsid w:val="00DF488B"/>
    <w:rsid w:val="00E013CB"/>
    <w:rsid w:val="00E028AA"/>
    <w:rsid w:val="00E02C8F"/>
    <w:rsid w:val="00E035BF"/>
    <w:rsid w:val="00E064BE"/>
    <w:rsid w:val="00E11B22"/>
    <w:rsid w:val="00E14FEF"/>
    <w:rsid w:val="00E22733"/>
    <w:rsid w:val="00E26996"/>
    <w:rsid w:val="00E26C6B"/>
    <w:rsid w:val="00E32759"/>
    <w:rsid w:val="00E34DB2"/>
    <w:rsid w:val="00E36B6B"/>
    <w:rsid w:val="00E36BD0"/>
    <w:rsid w:val="00E377C7"/>
    <w:rsid w:val="00E377CC"/>
    <w:rsid w:val="00E40A7A"/>
    <w:rsid w:val="00E42271"/>
    <w:rsid w:val="00E45057"/>
    <w:rsid w:val="00E47E95"/>
    <w:rsid w:val="00E55232"/>
    <w:rsid w:val="00E57194"/>
    <w:rsid w:val="00E6309A"/>
    <w:rsid w:val="00E64CE3"/>
    <w:rsid w:val="00E64DA6"/>
    <w:rsid w:val="00E64DCD"/>
    <w:rsid w:val="00E6594B"/>
    <w:rsid w:val="00E7050A"/>
    <w:rsid w:val="00E72C65"/>
    <w:rsid w:val="00E7318F"/>
    <w:rsid w:val="00E73A20"/>
    <w:rsid w:val="00E74D50"/>
    <w:rsid w:val="00E820C3"/>
    <w:rsid w:val="00E825FE"/>
    <w:rsid w:val="00E826CB"/>
    <w:rsid w:val="00E82707"/>
    <w:rsid w:val="00E82D4C"/>
    <w:rsid w:val="00E84360"/>
    <w:rsid w:val="00E86301"/>
    <w:rsid w:val="00E870D3"/>
    <w:rsid w:val="00E90F38"/>
    <w:rsid w:val="00E917FD"/>
    <w:rsid w:val="00E9210F"/>
    <w:rsid w:val="00E9290D"/>
    <w:rsid w:val="00E94D36"/>
    <w:rsid w:val="00E9668A"/>
    <w:rsid w:val="00EA00BB"/>
    <w:rsid w:val="00EA2DA6"/>
    <w:rsid w:val="00EA2F19"/>
    <w:rsid w:val="00EA3411"/>
    <w:rsid w:val="00EA4C47"/>
    <w:rsid w:val="00EA5463"/>
    <w:rsid w:val="00EA674B"/>
    <w:rsid w:val="00EA6AA5"/>
    <w:rsid w:val="00EA73B6"/>
    <w:rsid w:val="00EB21A8"/>
    <w:rsid w:val="00EB3BAA"/>
    <w:rsid w:val="00EB3EAA"/>
    <w:rsid w:val="00EB4B5A"/>
    <w:rsid w:val="00EB5A2C"/>
    <w:rsid w:val="00EB5DA8"/>
    <w:rsid w:val="00EC3F7D"/>
    <w:rsid w:val="00EC46EB"/>
    <w:rsid w:val="00EC5A24"/>
    <w:rsid w:val="00ED0381"/>
    <w:rsid w:val="00ED6870"/>
    <w:rsid w:val="00ED6BAD"/>
    <w:rsid w:val="00EE0E83"/>
    <w:rsid w:val="00EE2412"/>
    <w:rsid w:val="00EE263D"/>
    <w:rsid w:val="00EE2861"/>
    <w:rsid w:val="00EF1576"/>
    <w:rsid w:val="00EF7F17"/>
    <w:rsid w:val="00F003F2"/>
    <w:rsid w:val="00F00464"/>
    <w:rsid w:val="00F007C5"/>
    <w:rsid w:val="00F01934"/>
    <w:rsid w:val="00F0385D"/>
    <w:rsid w:val="00F03A7E"/>
    <w:rsid w:val="00F11E6F"/>
    <w:rsid w:val="00F1295E"/>
    <w:rsid w:val="00F13475"/>
    <w:rsid w:val="00F15CB0"/>
    <w:rsid w:val="00F16540"/>
    <w:rsid w:val="00F16FBD"/>
    <w:rsid w:val="00F179EE"/>
    <w:rsid w:val="00F21CD4"/>
    <w:rsid w:val="00F22DC8"/>
    <w:rsid w:val="00F23B24"/>
    <w:rsid w:val="00F24107"/>
    <w:rsid w:val="00F254A4"/>
    <w:rsid w:val="00F267C9"/>
    <w:rsid w:val="00F27B49"/>
    <w:rsid w:val="00F30BA3"/>
    <w:rsid w:val="00F36C52"/>
    <w:rsid w:val="00F3754D"/>
    <w:rsid w:val="00F40F31"/>
    <w:rsid w:val="00F435F7"/>
    <w:rsid w:val="00F43A5C"/>
    <w:rsid w:val="00F45097"/>
    <w:rsid w:val="00F4561A"/>
    <w:rsid w:val="00F47622"/>
    <w:rsid w:val="00F47826"/>
    <w:rsid w:val="00F506A4"/>
    <w:rsid w:val="00F51178"/>
    <w:rsid w:val="00F52B3E"/>
    <w:rsid w:val="00F5475A"/>
    <w:rsid w:val="00F611F4"/>
    <w:rsid w:val="00F61DFC"/>
    <w:rsid w:val="00F61FBA"/>
    <w:rsid w:val="00F628F7"/>
    <w:rsid w:val="00F62DF8"/>
    <w:rsid w:val="00F64DBC"/>
    <w:rsid w:val="00F66294"/>
    <w:rsid w:val="00F7233D"/>
    <w:rsid w:val="00F74F70"/>
    <w:rsid w:val="00F769F9"/>
    <w:rsid w:val="00F8142A"/>
    <w:rsid w:val="00F81C81"/>
    <w:rsid w:val="00F86308"/>
    <w:rsid w:val="00F93F90"/>
    <w:rsid w:val="00F957BE"/>
    <w:rsid w:val="00F96B45"/>
    <w:rsid w:val="00FA0CD7"/>
    <w:rsid w:val="00FA1258"/>
    <w:rsid w:val="00FA2B83"/>
    <w:rsid w:val="00FA4ABA"/>
    <w:rsid w:val="00FA4ACD"/>
    <w:rsid w:val="00FA6838"/>
    <w:rsid w:val="00FA7457"/>
    <w:rsid w:val="00FA7866"/>
    <w:rsid w:val="00FA7EFC"/>
    <w:rsid w:val="00FB1BEA"/>
    <w:rsid w:val="00FB26C8"/>
    <w:rsid w:val="00FB3450"/>
    <w:rsid w:val="00FB4FC0"/>
    <w:rsid w:val="00FB597D"/>
    <w:rsid w:val="00FB5A2C"/>
    <w:rsid w:val="00FC1C13"/>
    <w:rsid w:val="00FC392B"/>
    <w:rsid w:val="00FC3B0E"/>
    <w:rsid w:val="00FD0873"/>
    <w:rsid w:val="00FD44D0"/>
    <w:rsid w:val="00FD593A"/>
    <w:rsid w:val="00FD602A"/>
    <w:rsid w:val="00FD7771"/>
    <w:rsid w:val="00FD7CA1"/>
    <w:rsid w:val="00FE173B"/>
    <w:rsid w:val="00FE2968"/>
    <w:rsid w:val="00FE6466"/>
    <w:rsid w:val="00FF0A04"/>
    <w:rsid w:val="00FF339C"/>
    <w:rsid w:val="00FF394F"/>
    <w:rsid w:val="00FF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0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D4330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D4330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D4330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D4330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D4330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4330F"/>
    <w:pPr>
      <w:keepNext/>
      <w:spacing w:before="240"/>
      <w:jc w:val="center"/>
      <w:outlineLvl w:val="5"/>
    </w:pPr>
    <w:rPr>
      <w:b/>
      <w:caps/>
    </w:rPr>
  </w:style>
  <w:style w:type="paragraph" w:styleId="Heading7">
    <w:name w:val="heading 7"/>
    <w:basedOn w:val="Normal"/>
    <w:next w:val="Normal"/>
    <w:link w:val="Heading7Char"/>
    <w:qFormat/>
    <w:rsid w:val="00D433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2A66"/>
    <w:pPr>
      <w:ind w:left="720"/>
      <w:contextualSpacing/>
    </w:pPr>
  </w:style>
  <w:style w:type="table" w:styleId="TableGrid">
    <w:name w:val="Table Grid"/>
    <w:basedOn w:val="TableNormal"/>
    <w:uiPriority w:val="59"/>
    <w:rsid w:val="0089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4330F"/>
    <w:rPr>
      <w:sz w:val="20"/>
    </w:rPr>
  </w:style>
  <w:style w:type="character" w:customStyle="1" w:styleId="HeaderChar">
    <w:name w:val="Header Char"/>
    <w:basedOn w:val="DefaultParagraphFont"/>
    <w:link w:val="Header"/>
    <w:uiPriority w:val="99"/>
    <w:rsid w:val="007D203F"/>
    <w:rPr>
      <w:rFonts w:ascii="Garamond" w:eastAsia="Times New Roman" w:hAnsi="Garamond" w:cs="Times New Roman"/>
      <w:sz w:val="20"/>
      <w:szCs w:val="20"/>
    </w:rPr>
  </w:style>
  <w:style w:type="paragraph" w:styleId="Footer">
    <w:name w:val="footer"/>
    <w:basedOn w:val="Normal"/>
    <w:link w:val="FooterChar"/>
    <w:uiPriority w:val="99"/>
    <w:rsid w:val="00D4330F"/>
  </w:style>
  <w:style w:type="character" w:customStyle="1" w:styleId="FooterChar">
    <w:name w:val="Footer Char"/>
    <w:basedOn w:val="DefaultParagraphFont"/>
    <w:link w:val="Footer"/>
    <w:uiPriority w:val="99"/>
    <w:rsid w:val="007D203F"/>
    <w:rPr>
      <w:rFonts w:ascii="Garamond" w:eastAsia="Times New Roman" w:hAnsi="Garamond" w:cs="Times New Roman"/>
      <w:sz w:val="24"/>
      <w:szCs w:val="20"/>
    </w:rPr>
  </w:style>
  <w:style w:type="paragraph" w:customStyle="1" w:styleId="L1-FlLSp12">
    <w:name w:val="L1-FlL Sp&amp;1/2"/>
    <w:basedOn w:val="Normal"/>
    <w:rsid w:val="00D4330F"/>
    <w:pPr>
      <w:tabs>
        <w:tab w:val="left" w:pos="1152"/>
      </w:tabs>
      <w:spacing w:line="360" w:lineRule="atLeast"/>
    </w:pPr>
  </w:style>
  <w:style w:type="numbering" w:customStyle="1" w:styleId="Multipunch">
    <w:name w:val="Multi punch"/>
    <w:rsid w:val="00445CDE"/>
    <w:pPr>
      <w:numPr>
        <w:numId w:val="1"/>
      </w:numPr>
    </w:pPr>
  </w:style>
  <w:style w:type="paragraph" w:customStyle="1" w:styleId="RELbodytext">
    <w:name w:val="REL body text"/>
    <w:basedOn w:val="Normal"/>
    <w:qFormat/>
    <w:rsid w:val="00445CDE"/>
    <w:pPr>
      <w:spacing w:after="240"/>
      <w:jc w:val="both"/>
    </w:pPr>
    <w:rPr>
      <w:rFonts w:ascii="Goudy Old Style" w:eastAsia="Goudy Stout" w:hAnsi="Goudy Old Style" w:cs="Goudy Stout"/>
      <w:color w:val="000000" w:themeColor="text1"/>
      <w:szCs w:val="21"/>
    </w:rPr>
  </w:style>
  <w:style w:type="paragraph" w:customStyle="1" w:styleId="RELbulletsurvey">
    <w:name w:val="REL bullet survey"/>
    <w:basedOn w:val="Normal"/>
    <w:qFormat/>
    <w:rsid w:val="00445CDE"/>
    <w:pPr>
      <w:numPr>
        <w:numId w:val="2"/>
      </w:numPr>
      <w:spacing w:line="240" w:lineRule="auto"/>
    </w:pPr>
    <w:rPr>
      <w:rFonts w:ascii="Goudy Old Style" w:eastAsiaTheme="minorEastAsia" w:hAnsi="Goudy Old Style"/>
    </w:rPr>
  </w:style>
  <w:style w:type="numbering" w:customStyle="1" w:styleId="Multipunch1">
    <w:name w:val="Multi punch1"/>
    <w:rsid w:val="00445CDE"/>
  </w:style>
  <w:style w:type="character" w:styleId="CommentReference">
    <w:name w:val="annotation reference"/>
    <w:basedOn w:val="DefaultParagraphFont"/>
    <w:uiPriority w:val="99"/>
    <w:semiHidden/>
    <w:unhideWhenUsed/>
    <w:rsid w:val="00531DC5"/>
    <w:rPr>
      <w:sz w:val="16"/>
      <w:szCs w:val="16"/>
    </w:rPr>
  </w:style>
  <w:style w:type="paragraph" w:styleId="CommentText">
    <w:name w:val="annotation text"/>
    <w:basedOn w:val="Normal"/>
    <w:link w:val="CommentTextChar"/>
    <w:uiPriority w:val="99"/>
    <w:semiHidden/>
    <w:unhideWhenUsed/>
    <w:rsid w:val="00531DC5"/>
    <w:pPr>
      <w:spacing w:line="240" w:lineRule="auto"/>
    </w:pPr>
    <w:rPr>
      <w:sz w:val="20"/>
    </w:rPr>
  </w:style>
  <w:style w:type="character" w:customStyle="1" w:styleId="CommentTextChar">
    <w:name w:val="Comment Text Char"/>
    <w:basedOn w:val="DefaultParagraphFont"/>
    <w:link w:val="CommentText"/>
    <w:uiPriority w:val="99"/>
    <w:semiHidden/>
    <w:rsid w:val="00531DC5"/>
    <w:rPr>
      <w:sz w:val="20"/>
      <w:szCs w:val="20"/>
    </w:rPr>
  </w:style>
  <w:style w:type="paragraph" w:styleId="CommentSubject">
    <w:name w:val="annotation subject"/>
    <w:basedOn w:val="CommentText"/>
    <w:next w:val="CommentText"/>
    <w:link w:val="CommentSubjectChar"/>
    <w:uiPriority w:val="99"/>
    <w:semiHidden/>
    <w:unhideWhenUsed/>
    <w:rsid w:val="00531DC5"/>
    <w:rPr>
      <w:b/>
      <w:bCs/>
    </w:rPr>
  </w:style>
  <w:style w:type="character" w:customStyle="1" w:styleId="CommentSubjectChar">
    <w:name w:val="Comment Subject Char"/>
    <w:basedOn w:val="CommentTextChar"/>
    <w:link w:val="CommentSubject"/>
    <w:uiPriority w:val="99"/>
    <w:semiHidden/>
    <w:rsid w:val="00531DC5"/>
    <w:rPr>
      <w:b/>
      <w:bCs/>
      <w:sz w:val="20"/>
      <w:szCs w:val="20"/>
    </w:rPr>
  </w:style>
  <w:style w:type="paragraph" w:styleId="BalloonText">
    <w:name w:val="Balloon Text"/>
    <w:basedOn w:val="Normal"/>
    <w:link w:val="BalloonTextChar"/>
    <w:uiPriority w:val="99"/>
    <w:semiHidden/>
    <w:unhideWhenUsed/>
    <w:rsid w:val="00D433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30F"/>
    <w:rPr>
      <w:rFonts w:ascii="Tahoma" w:eastAsia="Times New Roman" w:hAnsi="Tahoma" w:cs="Tahoma"/>
      <w:sz w:val="16"/>
      <w:szCs w:val="16"/>
    </w:rPr>
  </w:style>
  <w:style w:type="paragraph" w:customStyle="1" w:styleId="N0-FlLftBullet">
    <w:name w:val="N0-Fl Lft Bullet"/>
    <w:basedOn w:val="Normal"/>
    <w:rsid w:val="00A13226"/>
    <w:pPr>
      <w:tabs>
        <w:tab w:val="left" w:pos="576"/>
      </w:tabs>
      <w:spacing w:before="240" w:after="120"/>
      <w:ind w:left="432" w:hanging="432"/>
    </w:pPr>
    <w:rPr>
      <w:rFonts w:ascii="Arial" w:eastAsia="Goudy Stout" w:hAnsi="Arial" w:cs="Arial"/>
      <w:sz w:val="20"/>
    </w:rPr>
  </w:style>
  <w:style w:type="paragraph" w:customStyle="1" w:styleId="N1-1stBullet">
    <w:name w:val="N1-1st Bullet"/>
    <w:basedOn w:val="TX-TableText"/>
    <w:rsid w:val="004506A7"/>
    <w:pPr>
      <w:tabs>
        <w:tab w:val="clear" w:pos="7145"/>
      </w:tabs>
      <w:spacing w:before="20" w:after="20"/>
    </w:pPr>
  </w:style>
  <w:style w:type="numbering" w:customStyle="1" w:styleId="Multipunch2">
    <w:name w:val="Multi punch2"/>
    <w:rsid w:val="00400C57"/>
  </w:style>
  <w:style w:type="character" w:customStyle="1" w:styleId="ListParagraphChar">
    <w:name w:val="List Paragraph Char"/>
    <w:link w:val="ListParagraph"/>
    <w:uiPriority w:val="34"/>
    <w:locked/>
    <w:rsid w:val="00CD472B"/>
  </w:style>
  <w:style w:type="character" w:styleId="Hyperlink">
    <w:name w:val="Hyperlink"/>
    <w:basedOn w:val="DefaultParagraphFont"/>
    <w:uiPriority w:val="99"/>
    <w:unhideWhenUsed/>
    <w:rsid w:val="00B461F1"/>
    <w:rPr>
      <w:color w:val="0000FF" w:themeColor="hyperlink"/>
      <w:u w:val="single"/>
    </w:rPr>
  </w:style>
  <w:style w:type="numbering" w:customStyle="1" w:styleId="Multipunch3">
    <w:name w:val="Multi punch3"/>
    <w:rsid w:val="005F3D63"/>
  </w:style>
  <w:style w:type="character" w:customStyle="1" w:styleId="Heading1Char">
    <w:name w:val="Heading 1 Char"/>
    <w:aliases w:val="H1-Chap. Head Char"/>
    <w:basedOn w:val="DefaultParagraphFont"/>
    <w:link w:val="Heading1"/>
    <w:rsid w:val="00D4330F"/>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D4330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D4330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D4330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D4330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D4330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D4330F"/>
    <w:rPr>
      <w:rFonts w:ascii="Garamond" w:eastAsia="Times New Roman" w:hAnsi="Garamond" w:cs="Times New Roman"/>
      <w:sz w:val="24"/>
      <w:szCs w:val="20"/>
    </w:rPr>
  </w:style>
  <w:style w:type="paragraph" w:customStyle="1" w:styleId="C1-CtrBoldHd">
    <w:name w:val="C1-Ctr BoldHd"/>
    <w:rsid w:val="00D4330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D4330F"/>
    <w:pPr>
      <w:keepLines/>
      <w:jc w:val="center"/>
    </w:pPr>
  </w:style>
  <w:style w:type="paragraph" w:customStyle="1" w:styleId="C3-CtrSp12">
    <w:name w:val="C3-Ctr Sp&amp;1/2"/>
    <w:basedOn w:val="Normal"/>
    <w:rsid w:val="00D4330F"/>
    <w:pPr>
      <w:keepLines/>
      <w:spacing w:line="360" w:lineRule="atLeast"/>
      <w:jc w:val="center"/>
    </w:pPr>
  </w:style>
  <w:style w:type="paragraph" w:customStyle="1" w:styleId="E1-Equation">
    <w:name w:val="E1-Equation"/>
    <w:basedOn w:val="Normal"/>
    <w:rsid w:val="00D4330F"/>
    <w:pPr>
      <w:tabs>
        <w:tab w:val="center" w:pos="4680"/>
        <w:tab w:val="right" w:pos="9360"/>
      </w:tabs>
    </w:pPr>
  </w:style>
  <w:style w:type="paragraph" w:customStyle="1" w:styleId="E2-Equation">
    <w:name w:val="E2-Equation"/>
    <w:basedOn w:val="Normal"/>
    <w:rsid w:val="00D4330F"/>
    <w:pPr>
      <w:tabs>
        <w:tab w:val="right" w:pos="1152"/>
        <w:tab w:val="center" w:pos="1440"/>
        <w:tab w:val="left" w:pos="1728"/>
      </w:tabs>
      <w:ind w:left="1728" w:hanging="1728"/>
    </w:pPr>
  </w:style>
  <w:style w:type="paragraph" w:styleId="FootnoteText">
    <w:name w:val="footnote text"/>
    <w:aliases w:val="F1"/>
    <w:link w:val="FootnoteTextChar"/>
    <w:uiPriority w:val="99"/>
    <w:semiHidden/>
    <w:rsid w:val="00D4330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semiHidden/>
    <w:rsid w:val="00D4330F"/>
    <w:rPr>
      <w:rFonts w:ascii="Garamond" w:eastAsia="Times New Roman" w:hAnsi="Garamond" w:cs="Times New Roman"/>
      <w:sz w:val="20"/>
      <w:szCs w:val="20"/>
    </w:rPr>
  </w:style>
  <w:style w:type="paragraph" w:customStyle="1" w:styleId="N2-2ndBullet">
    <w:name w:val="N2-2nd Bullet"/>
    <w:basedOn w:val="Normal"/>
    <w:rsid w:val="00D4330F"/>
    <w:pPr>
      <w:numPr>
        <w:numId w:val="3"/>
      </w:numPr>
      <w:spacing w:after="240"/>
    </w:pPr>
  </w:style>
  <w:style w:type="paragraph" w:customStyle="1" w:styleId="N3-3rdBullet">
    <w:name w:val="N3-3rd Bullet"/>
    <w:basedOn w:val="Normal"/>
    <w:rsid w:val="00D4330F"/>
    <w:pPr>
      <w:numPr>
        <w:numId w:val="4"/>
      </w:numPr>
      <w:spacing w:after="240"/>
    </w:pPr>
  </w:style>
  <w:style w:type="paragraph" w:customStyle="1" w:styleId="N4-4thBullet">
    <w:name w:val="N4-4th Bullet"/>
    <w:basedOn w:val="Normal"/>
    <w:rsid w:val="00D4330F"/>
    <w:pPr>
      <w:numPr>
        <w:numId w:val="5"/>
      </w:numPr>
      <w:spacing w:after="240"/>
    </w:pPr>
  </w:style>
  <w:style w:type="paragraph" w:customStyle="1" w:styleId="N5-5thBullet">
    <w:name w:val="N5-5th Bullet"/>
    <w:basedOn w:val="Normal"/>
    <w:rsid w:val="00D4330F"/>
    <w:pPr>
      <w:tabs>
        <w:tab w:val="left" w:pos="3456"/>
      </w:tabs>
      <w:spacing w:after="240"/>
      <w:ind w:left="3456" w:hanging="576"/>
    </w:pPr>
  </w:style>
  <w:style w:type="paragraph" w:customStyle="1" w:styleId="N6-DateInd">
    <w:name w:val="N6-Date Ind."/>
    <w:basedOn w:val="Normal"/>
    <w:rsid w:val="00D4330F"/>
    <w:pPr>
      <w:tabs>
        <w:tab w:val="left" w:pos="4910"/>
      </w:tabs>
      <w:ind w:left="4910"/>
    </w:pPr>
  </w:style>
  <w:style w:type="paragraph" w:customStyle="1" w:styleId="N7-3Block">
    <w:name w:val="N7-3&quot; Block"/>
    <w:basedOn w:val="Normal"/>
    <w:rsid w:val="00D4330F"/>
    <w:pPr>
      <w:tabs>
        <w:tab w:val="left" w:pos="1152"/>
      </w:tabs>
      <w:ind w:left="1152" w:right="1152"/>
    </w:pPr>
  </w:style>
  <w:style w:type="paragraph" w:customStyle="1" w:styleId="N8-QxQBlock">
    <w:name w:val="N8-QxQ Block"/>
    <w:basedOn w:val="Normal"/>
    <w:rsid w:val="00D4330F"/>
    <w:pPr>
      <w:tabs>
        <w:tab w:val="left" w:pos="1152"/>
      </w:tabs>
      <w:spacing w:after="360" w:line="360" w:lineRule="atLeast"/>
      <w:ind w:left="1152" w:hanging="1152"/>
    </w:pPr>
  </w:style>
  <w:style w:type="paragraph" w:customStyle="1" w:styleId="P1-StandPara">
    <w:name w:val="P1-Stand Para"/>
    <w:basedOn w:val="Normal"/>
    <w:rsid w:val="00D4330F"/>
    <w:pPr>
      <w:spacing w:line="360" w:lineRule="atLeast"/>
      <w:ind w:firstLine="1152"/>
    </w:pPr>
  </w:style>
  <w:style w:type="paragraph" w:customStyle="1" w:styleId="Q1-BestFinQ">
    <w:name w:val="Q1-Best/Fin Q"/>
    <w:rsid w:val="00D4330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D4330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D4330F"/>
  </w:style>
  <w:style w:type="paragraph" w:customStyle="1" w:styleId="SP-SglSpPara">
    <w:name w:val="SP-Sgl Sp Para"/>
    <w:basedOn w:val="Normal"/>
    <w:rsid w:val="00D4330F"/>
    <w:pPr>
      <w:tabs>
        <w:tab w:val="left" w:pos="576"/>
      </w:tabs>
      <w:ind w:firstLine="576"/>
    </w:pPr>
  </w:style>
  <w:style w:type="paragraph" w:customStyle="1" w:styleId="T0-ChapPgHd">
    <w:name w:val="T0-Chap/Pg Hd"/>
    <w:basedOn w:val="Normal"/>
    <w:rsid w:val="00D4330F"/>
    <w:pPr>
      <w:tabs>
        <w:tab w:val="left" w:pos="8640"/>
      </w:tabs>
    </w:pPr>
    <w:rPr>
      <w:rFonts w:ascii="Franklin Gothic Medium" w:hAnsi="Franklin Gothic Medium"/>
      <w:u w:val="words"/>
    </w:rPr>
  </w:style>
  <w:style w:type="paragraph" w:styleId="TOC1">
    <w:name w:val="toc 1"/>
    <w:basedOn w:val="Normal"/>
    <w:semiHidden/>
    <w:rsid w:val="00D4330F"/>
    <w:pPr>
      <w:tabs>
        <w:tab w:val="left" w:pos="1440"/>
        <w:tab w:val="right" w:leader="dot" w:pos="8208"/>
        <w:tab w:val="left" w:pos="8640"/>
      </w:tabs>
      <w:ind w:left="1440" w:right="1800" w:hanging="1152"/>
    </w:pPr>
  </w:style>
  <w:style w:type="paragraph" w:styleId="TOC2">
    <w:name w:val="toc 2"/>
    <w:basedOn w:val="Normal"/>
    <w:semiHidden/>
    <w:rsid w:val="00D4330F"/>
    <w:pPr>
      <w:tabs>
        <w:tab w:val="left" w:pos="2160"/>
        <w:tab w:val="right" w:leader="dot" w:pos="8208"/>
        <w:tab w:val="left" w:pos="8640"/>
      </w:tabs>
      <w:ind w:left="2160" w:right="1800" w:hanging="720"/>
    </w:pPr>
    <w:rPr>
      <w:szCs w:val="22"/>
    </w:rPr>
  </w:style>
  <w:style w:type="paragraph" w:styleId="TOC3">
    <w:name w:val="toc 3"/>
    <w:basedOn w:val="Normal"/>
    <w:semiHidden/>
    <w:rsid w:val="00D4330F"/>
    <w:pPr>
      <w:tabs>
        <w:tab w:val="left" w:pos="3024"/>
        <w:tab w:val="right" w:leader="dot" w:pos="8208"/>
        <w:tab w:val="left" w:pos="8640"/>
      </w:tabs>
      <w:ind w:left="3024" w:right="1800" w:hanging="864"/>
    </w:pPr>
  </w:style>
  <w:style w:type="paragraph" w:styleId="TOC4">
    <w:name w:val="toc 4"/>
    <w:basedOn w:val="Normal"/>
    <w:semiHidden/>
    <w:rsid w:val="00D4330F"/>
    <w:pPr>
      <w:tabs>
        <w:tab w:val="left" w:pos="3888"/>
        <w:tab w:val="right" w:leader="dot" w:pos="8208"/>
        <w:tab w:val="left" w:pos="8640"/>
      </w:tabs>
      <w:ind w:left="3888" w:right="1800" w:hanging="864"/>
    </w:pPr>
  </w:style>
  <w:style w:type="paragraph" w:styleId="TOC5">
    <w:name w:val="toc 5"/>
    <w:basedOn w:val="Normal"/>
    <w:semiHidden/>
    <w:rsid w:val="00D4330F"/>
    <w:pPr>
      <w:tabs>
        <w:tab w:val="left" w:pos="1440"/>
        <w:tab w:val="right" w:leader="dot" w:pos="8208"/>
        <w:tab w:val="left" w:pos="8640"/>
      </w:tabs>
      <w:ind w:left="1440" w:right="1800" w:hanging="1152"/>
    </w:pPr>
  </w:style>
  <w:style w:type="paragraph" w:customStyle="1" w:styleId="TT-TableTitle">
    <w:name w:val="TT-Table Title"/>
    <w:rsid w:val="00D4330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D4330F"/>
    <w:pPr>
      <w:tabs>
        <w:tab w:val="left" w:pos="2232"/>
      </w:tabs>
      <w:spacing w:line="240" w:lineRule="exact"/>
    </w:pPr>
    <w:rPr>
      <w:vanish/>
    </w:rPr>
  </w:style>
  <w:style w:type="paragraph" w:customStyle="1" w:styleId="R1-ResPara">
    <w:name w:val="R1-Res. Para"/>
    <w:rsid w:val="00D4330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D4330F"/>
    <w:pPr>
      <w:tabs>
        <w:tab w:val="left" w:pos="720"/>
      </w:tabs>
      <w:ind w:left="720" w:hanging="432"/>
    </w:pPr>
  </w:style>
  <w:style w:type="paragraph" w:customStyle="1" w:styleId="RF-Reference">
    <w:name w:val="RF-Reference"/>
    <w:basedOn w:val="Normal"/>
    <w:rsid w:val="00D4330F"/>
    <w:pPr>
      <w:spacing w:line="240" w:lineRule="exact"/>
      <w:ind w:left="216" w:hanging="216"/>
    </w:pPr>
  </w:style>
  <w:style w:type="paragraph" w:customStyle="1" w:styleId="RH-SglSpHead">
    <w:name w:val="RH-Sgl Sp Head"/>
    <w:next w:val="RL-FlLftSgl"/>
    <w:rsid w:val="00D4330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D4330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D4330F"/>
    <w:pPr>
      <w:keepNext/>
      <w:spacing w:line="240" w:lineRule="exact"/>
    </w:pPr>
    <w:rPr>
      <w:u w:val="single"/>
    </w:rPr>
  </w:style>
  <w:style w:type="paragraph" w:customStyle="1" w:styleId="Header-1">
    <w:name w:val="Header-1"/>
    <w:rsid w:val="00D4330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D4330F"/>
    <w:pPr>
      <w:numPr>
        <w:numId w:val="6"/>
      </w:numPr>
      <w:ind w:left="288" w:hanging="288"/>
    </w:pPr>
  </w:style>
  <w:style w:type="character" w:styleId="PageNumber">
    <w:name w:val="page number"/>
    <w:basedOn w:val="DefaultParagraphFont"/>
    <w:rsid w:val="00D4330F"/>
  </w:style>
  <w:style w:type="paragraph" w:customStyle="1" w:styleId="R0-FLLftSglBoldItalic">
    <w:name w:val="R0-FL Lft Sgl Bold Italic"/>
    <w:rsid w:val="00D4330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D4330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4330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4330F"/>
    <w:rPr>
      <w:rFonts w:ascii="Franklin Gothic Medium" w:hAnsi="Franklin Gothic Medium"/>
      <w:sz w:val="16"/>
    </w:rPr>
  </w:style>
  <w:style w:type="paragraph" w:customStyle="1" w:styleId="TH-TableHeading">
    <w:name w:val="TH-Table Heading"/>
    <w:rsid w:val="003F69C5"/>
    <w:pPr>
      <w:keepNext/>
      <w:spacing w:after="0" w:line="240" w:lineRule="atLeast"/>
      <w:jc w:val="center"/>
    </w:pPr>
    <w:rPr>
      <w:rFonts w:ascii="Arial" w:eastAsia="Times New Roman" w:hAnsi="Arial" w:cs="Arial"/>
      <w:b/>
      <w:sz w:val="18"/>
      <w:szCs w:val="18"/>
    </w:rPr>
  </w:style>
  <w:style w:type="paragraph" w:styleId="TOC6">
    <w:name w:val="toc 6"/>
    <w:semiHidden/>
    <w:rsid w:val="00D4330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D4330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D4330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D4330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3F69C5"/>
    <w:pPr>
      <w:tabs>
        <w:tab w:val="right" w:leader="dot" w:pos="7145"/>
      </w:tabs>
      <w:ind w:left="288" w:hanging="288"/>
    </w:pPr>
    <w:rPr>
      <w:rFonts w:ascii="Arial" w:hAnsi="Arial" w:cs="Arial"/>
      <w:sz w:val="20"/>
    </w:rPr>
  </w:style>
  <w:style w:type="character" w:styleId="FootnoteReference">
    <w:name w:val="footnote reference"/>
    <w:basedOn w:val="DefaultParagraphFont"/>
    <w:uiPriority w:val="99"/>
    <w:semiHidden/>
    <w:unhideWhenUsed/>
    <w:rsid w:val="00D4330F"/>
    <w:rPr>
      <w:vertAlign w:val="superscript"/>
    </w:rPr>
  </w:style>
  <w:style w:type="paragraph" w:styleId="Revision">
    <w:name w:val="Revision"/>
    <w:hidden/>
    <w:uiPriority w:val="99"/>
    <w:semiHidden/>
    <w:rsid w:val="001F7E3C"/>
    <w:pPr>
      <w:spacing w:after="0" w:line="240" w:lineRule="auto"/>
    </w:pPr>
    <w:rPr>
      <w:rFonts w:ascii="Garamond" w:eastAsia="Times New Roman" w:hAnsi="Garamond" w:cs="Times New Roman"/>
      <w:sz w:val="24"/>
      <w:szCs w:val="20"/>
    </w:rPr>
  </w:style>
  <w:style w:type="paragraph" w:customStyle="1" w:styleId="FLUSHLEFTSINGLESPACE">
    <w:name w:val="FLUSH LEFT SINGLE SPACE"/>
    <w:rsid w:val="003B0F45"/>
    <w:pPr>
      <w:spacing w:after="0" w:line="240" w:lineRule="auto"/>
      <w:jc w:val="both"/>
    </w:pPr>
    <w:rPr>
      <w:rFonts w:ascii="Times" w:eastAsia="Times New Roman" w:hAnsi="Times" w:cs="Times New Roman"/>
      <w:sz w:val="20"/>
      <w:szCs w:val="20"/>
    </w:rPr>
  </w:style>
  <w:style w:type="paragraph" w:customStyle="1" w:styleId="Default">
    <w:name w:val="Default"/>
    <w:rsid w:val="003B0F45"/>
    <w:pPr>
      <w:autoSpaceDE w:val="0"/>
      <w:autoSpaceDN w:val="0"/>
      <w:adjustRightInd w:val="0"/>
      <w:spacing w:after="0" w:line="240" w:lineRule="auto"/>
    </w:pPr>
    <w:rPr>
      <w:rFonts w:ascii="Arial" w:eastAsia="Times New Roman" w:hAnsi="Arial" w:cs="Arial"/>
      <w:color w:val="000000"/>
      <w:sz w:val="24"/>
      <w:szCs w:val="24"/>
    </w:rPr>
  </w:style>
  <w:style w:type="table" w:styleId="LightShading">
    <w:name w:val="Light Shading"/>
    <w:basedOn w:val="TableNormal"/>
    <w:uiPriority w:val="60"/>
    <w:rsid w:val="00E8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3167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30F"/>
    <w:pPr>
      <w:spacing w:after="0" w:line="240" w:lineRule="atLeast"/>
    </w:pPr>
    <w:rPr>
      <w:rFonts w:ascii="Garamond" w:eastAsia="Times New Roman" w:hAnsi="Garamond" w:cs="Times New Roman"/>
      <w:sz w:val="24"/>
      <w:szCs w:val="20"/>
    </w:rPr>
  </w:style>
  <w:style w:type="paragraph" w:styleId="Heading1">
    <w:name w:val="heading 1"/>
    <w:aliases w:val="H1-Chap. Head"/>
    <w:basedOn w:val="Normal"/>
    <w:link w:val="Heading1Char"/>
    <w:qFormat/>
    <w:rsid w:val="00D4330F"/>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qFormat/>
    <w:rsid w:val="00D4330F"/>
    <w:pPr>
      <w:spacing w:after="360"/>
      <w:ind w:left="1152" w:hanging="1152"/>
      <w:jc w:val="left"/>
      <w:outlineLvl w:val="1"/>
    </w:pPr>
    <w:rPr>
      <w:sz w:val="32"/>
    </w:rPr>
  </w:style>
  <w:style w:type="paragraph" w:styleId="Heading3">
    <w:name w:val="heading 3"/>
    <w:aliases w:val="H3-Sec. Head"/>
    <w:basedOn w:val="Heading1"/>
    <w:next w:val="L1-FlLSp12"/>
    <w:link w:val="Heading3Char"/>
    <w:qFormat/>
    <w:rsid w:val="00D4330F"/>
    <w:pPr>
      <w:spacing w:after="360"/>
      <w:ind w:left="1152" w:hanging="1152"/>
      <w:jc w:val="left"/>
      <w:outlineLvl w:val="2"/>
    </w:pPr>
    <w:rPr>
      <w:sz w:val="28"/>
    </w:rPr>
  </w:style>
  <w:style w:type="paragraph" w:styleId="Heading4">
    <w:name w:val="heading 4"/>
    <w:aliases w:val="H4-Sec. Head"/>
    <w:basedOn w:val="Heading1"/>
    <w:next w:val="L1-FlLSp12"/>
    <w:link w:val="Heading4Char"/>
    <w:qFormat/>
    <w:rsid w:val="00D4330F"/>
    <w:pPr>
      <w:spacing w:after="360"/>
      <w:ind w:left="1152" w:hanging="1152"/>
      <w:jc w:val="left"/>
      <w:outlineLvl w:val="3"/>
    </w:pPr>
    <w:rPr>
      <w:color w:val="auto"/>
      <w:sz w:val="24"/>
    </w:rPr>
  </w:style>
  <w:style w:type="paragraph" w:styleId="Heading5">
    <w:name w:val="heading 5"/>
    <w:aliases w:val="H5-Sec. Head"/>
    <w:basedOn w:val="Heading1"/>
    <w:next w:val="L1-FlLSp12"/>
    <w:link w:val="Heading5Char"/>
    <w:qFormat/>
    <w:rsid w:val="00D4330F"/>
    <w:pPr>
      <w:keepLines/>
      <w:spacing w:after="360"/>
      <w:ind w:left="1152" w:hanging="1152"/>
      <w:jc w:val="left"/>
      <w:outlineLvl w:val="4"/>
    </w:pPr>
    <w:rPr>
      <w:i/>
      <w:color w:val="auto"/>
      <w:sz w:val="24"/>
    </w:rPr>
  </w:style>
  <w:style w:type="paragraph" w:styleId="Heading6">
    <w:name w:val="heading 6"/>
    <w:basedOn w:val="Normal"/>
    <w:next w:val="Normal"/>
    <w:link w:val="Heading6Char"/>
    <w:qFormat/>
    <w:rsid w:val="00D4330F"/>
    <w:pPr>
      <w:keepNext/>
      <w:spacing w:before="240"/>
      <w:jc w:val="center"/>
      <w:outlineLvl w:val="5"/>
    </w:pPr>
    <w:rPr>
      <w:b/>
      <w:caps/>
    </w:rPr>
  </w:style>
  <w:style w:type="paragraph" w:styleId="Heading7">
    <w:name w:val="heading 7"/>
    <w:basedOn w:val="Normal"/>
    <w:next w:val="Normal"/>
    <w:link w:val="Heading7Char"/>
    <w:qFormat/>
    <w:rsid w:val="00D4330F"/>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72A66"/>
    <w:pPr>
      <w:ind w:left="720"/>
      <w:contextualSpacing/>
    </w:pPr>
  </w:style>
  <w:style w:type="table" w:styleId="TableGrid">
    <w:name w:val="Table Grid"/>
    <w:basedOn w:val="TableNormal"/>
    <w:uiPriority w:val="59"/>
    <w:rsid w:val="00895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4330F"/>
    <w:rPr>
      <w:sz w:val="20"/>
    </w:rPr>
  </w:style>
  <w:style w:type="character" w:customStyle="1" w:styleId="HeaderChar">
    <w:name w:val="Header Char"/>
    <w:basedOn w:val="DefaultParagraphFont"/>
    <w:link w:val="Header"/>
    <w:uiPriority w:val="99"/>
    <w:rsid w:val="007D203F"/>
    <w:rPr>
      <w:rFonts w:ascii="Garamond" w:eastAsia="Times New Roman" w:hAnsi="Garamond" w:cs="Times New Roman"/>
      <w:sz w:val="20"/>
      <w:szCs w:val="20"/>
    </w:rPr>
  </w:style>
  <w:style w:type="paragraph" w:styleId="Footer">
    <w:name w:val="footer"/>
    <w:basedOn w:val="Normal"/>
    <w:link w:val="FooterChar"/>
    <w:uiPriority w:val="99"/>
    <w:rsid w:val="00D4330F"/>
  </w:style>
  <w:style w:type="character" w:customStyle="1" w:styleId="FooterChar">
    <w:name w:val="Footer Char"/>
    <w:basedOn w:val="DefaultParagraphFont"/>
    <w:link w:val="Footer"/>
    <w:uiPriority w:val="99"/>
    <w:rsid w:val="007D203F"/>
    <w:rPr>
      <w:rFonts w:ascii="Garamond" w:eastAsia="Times New Roman" w:hAnsi="Garamond" w:cs="Times New Roman"/>
      <w:sz w:val="24"/>
      <w:szCs w:val="20"/>
    </w:rPr>
  </w:style>
  <w:style w:type="paragraph" w:customStyle="1" w:styleId="L1-FlLSp12">
    <w:name w:val="L1-FlL Sp&amp;1/2"/>
    <w:basedOn w:val="Normal"/>
    <w:rsid w:val="00D4330F"/>
    <w:pPr>
      <w:tabs>
        <w:tab w:val="left" w:pos="1152"/>
      </w:tabs>
      <w:spacing w:line="360" w:lineRule="atLeast"/>
    </w:pPr>
  </w:style>
  <w:style w:type="numbering" w:customStyle="1" w:styleId="Multipunch">
    <w:name w:val="Multi punch"/>
    <w:rsid w:val="00445CDE"/>
    <w:pPr>
      <w:numPr>
        <w:numId w:val="1"/>
      </w:numPr>
    </w:pPr>
  </w:style>
  <w:style w:type="paragraph" w:customStyle="1" w:styleId="RELbodytext">
    <w:name w:val="REL body text"/>
    <w:basedOn w:val="Normal"/>
    <w:qFormat/>
    <w:rsid w:val="00445CDE"/>
    <w:pPr>
      <w:spacing w:after="240"/>
      <w:jc w:val="both"/>
    </w:pPr>
    <w:rPr>
      <w:rFonts w:ascii="Goudy Old Style" w:eastAsia="Goudy Stout" w:hAnsi="Goudy Old Style" w:cs="Goudy Stout"/>
      <w:color w:val="000000" w:themeColor="text1"/>
      <w:szCs w:val="21"/>
    </w:rPr>
  </w:style>
  <w:style w:type="paragraph" w:customStyle="1" w:styleId="RELbulletsurvey">
    <w:name w:val="REL bullet survey"/>
    <w:basedOn w:val="Normal"/>
    <w:qFormat/>
    <w:rsid w:val="00445CDE"/>
    <w:pPr>
      <w:numPr>
        <w:numId w:val="2"/>
      </w:numPr>
      <w:spacing w:line="240" w:lineRule="auto"/>
    </w:pPr>
    <w:rPr>
      <w:rFonts w:ascii="Goudy Old Style" w:eastAsiaTheme="minorEastAsia" w:hAnsi="Goudy Old Style"/>
    </w:rPr>
  </w:style>
  <w:style w:type="numbering" w:customStyle="1" w:styleId="Multipunch1">
    <w:name w:val="Multi punch1"/>
    <w:rsid w:val="00445CDE"/>
  </w:style>
  <w:style w:type="character" w:styleId="CommentReference">
    <w:name w:val="annotation reference"/>
    <w:basedOn w:val="DefaultParagraphFont"/>
    <w:uiPriority w:val="99"/>
    <w:semiHidden/>
    <w:unhideWhenUsed/>
    <w:rsid w:val="00531DC5"/>
    <w:rPr>
      <w:sz w:val="16"/>
      <w:szCs w:val="16"/>
    </w:rPr>
  </w:style>
  <w:style w:type="paragraph" w:styleId="CommentText">
    <w:name w:val="annotation text"/>
    <w:basedOn w:val="Normal"/>
    <w:link w:val="CommentTextChar"/>
    <w:uiPriority w:val="99"/>
    <w:semiHidden/>
    <w:unhideWhenUsed/>
    <w:rsid w:val="00531DC5"/>
    <w:pPr>
      <w:spacing w:line="240" w:lineRule="auto"/>
    </w:pPr>
    <w:rPr>
      <w:sz w:val="20"/>
    </w:rPr>
  </w:style>
  <w:style w:type="character" w:customStyle="1" w:styleId="CommentTextChar">
    <w:name w:val="Comment Text Char"/>
    <w:basedOn w:val="DefaultParagraphFont"/>
    <w:link w:val="CommentText"/>
    <w:uiPriority w:val="99"/>
    <w:semiHidden/>
    <w:rsid w:val="00531DC5"/>
    <w:rPr>
      <w:sz w:val="20"/>
      <w:szCs w:val="20"/>
    </w:rPr>
  </w:style>
  <w:style w:type="paragraph" w:styleId="CommentSubject">
    <w:name w:val="annotation subject"/>
    <w:basedOn w:val="CommentText"/>
    <w:next w:val="CommentText"/>
    <w:link w:val="CommentSubjectChar"/>
    <w:uiPriority w:val="99"/>
    <w:semiHidden/>
    <w:unhideWhenUsed/>
    <w:rsid w:val="00531DC5"/>
    <w:rPr>
      <w:b/>
      <w:bCs/>
    </w:rPr>
  </w:style>
  <w:style w:type="character" w:customStyle="1" w:styleId="CommentSubjectChar">
    <w:name w:val="Comment Subject Char"/>
    <w:basedOn w:val="CommentTextChar"/>
    <w:link w:val="CommentSubject"/>
    <w:uiPriority w:val="99"/>
    <w:semiHidden/>
    <w:rsid w:val="00531DC5"/>
    <w:rPr>
      <w:b/>
      <w:bCs/>
      <w:sz w:val="20"/>
      <w:szCs w:val="20"/>
    </w:rPr>
  </w:style>
  <w:style w:type="paragraph" w:styleId="BalloonText">
    <w:name w:val="Balloon Text"/>
    <w:basedOn w:val="Normal"/>
    <w:link w:val="BalloonTextChar"/>
    <w:uiPriority w:val="99"/>
    <w:semiHidden/>
    <w:unhideWhenUsed/>
    <w:rsid w:val="00D433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30F"/>
    <w:rPr>
      <w:rFonts w:ascii="Tahoma" w:eastAsia="Times New Roman" w:hAnsi="Tahoma" w:cs="Tahoma"/>
      <w:sz w:val="16"/>
      <w:szCs w:val="16"/>
    </w:rPr>
  </w:style>
  <w:style w:type="paragraph" w:customStyle="1" w:styleId="N0-FlLftBullet">
    <w:name w:val="N0-Fl Lft Bullet"/>
    <w:basedOn w:val="Normal"/>
    <w:rsid w:val="00A13226"/>
    <w:pPr>
      <w:tabs>
        <w:tab w:val="left" w:pos="576"/>
      </w:tabs>
      <w:spacing w:before="240" w:after="120"/>
      <w:ind w:left="432" w:hanging="432"/>
    </w:pPr>
    <w:rPr>
      <w:rFonts w:ascii="Arial" w:eastAsia="Goudy Stout" w:hAnsi="Arial" w:cs="Arial"/>
      <w:sz w:val="20"/>
    </w:rPr>
  </w:style>
  <w:style w:type="paragraph" w:customStyle="1" w:styleId="N1-1stBullet">
    <w:name w:val="N1-1st Bullet"/>
    <w:basedOn w:val="TX-TableText"/>
    <w:rsid w:val="004506A7"/>
    <w:pPr>
      <w:tabs>
        <w:tab w:val="clear" w:pos="7145"/>
      </w:tabs>
      <w:spacing w:before="20" w:after="20"/>
    </w:pPr>
  </w:style>
  <w:style w:type="numbering" w:customStyle="1" w:styleId="Multipunch2">
    <w:name w:val="Multi punch2"/>
    <w:rsid w:val="00400C57"/>
  </w:style>
  <w:style w:type="character" w:customStyle="1" w:styleId="ListParagraphChar">
    <w:name w:val="List Paragraph Char"/>
    <w:link w:val="ListParagraph"/>
    <w:uiPriority w:val="34"/>
    <w:locked/>
    <w:rsid w:val="00CD472B"/>
  </w:style>
  <w:style w:type="character" w:styleId="Hyperlink">
    <w:name w:val="Hyperlink"/>
    <w:basedOn w:val="DefaultParagraphFont"/>
    <w:uiPriority w:val="99"/>
    <w:unhideWhenUsed/>
    <w:rsid w:val="00B461F1"/>
    <w:rPr>
      <w:color w:val="0000FF" w:themeColor="hyperlink"/>
      <w:u w:val="single"/>
    </w:rPr>
  </w:style>
  <w:style w:type="numbering" w:customStyle="1" w:styleId="Multipunch3">
    <w:name w:val="Multi punch3"/>
    <w:rsid w:val="005F3D63"/>
  </w:style>
  <w:style w:type="character" w:customStyle="1" w:styleId="Heading1Char">
    <w:name w:val="Heading 1 Char"/>
    <w:aliases w:val="H1-Chap. Head Char"/>
    <w:basedOn w:val="DefaultParagraphFont"/>
    <w:link w:val="Heading1"/>
    <w:rsid w:val="00D4330F"/>
    <w:rPr>
      <w:rFonts w:ascii="Franklin Gothic Medium" w:eastAsia="Times New Roman" w:hAnsi="Franklin Gothic Medium" w:cs="Times New Roman"/>
      <w:b/>
      <w:color w:val="324162"/>
      <w:sz w:val="40"/>
      <w:szCs w:val="20"/>
    </w:rPr>
  </w:style>
  <w:style w:type="character" w:customStyle="1" w:styleId="Heading2Char">
    <w:name w:val="Heading 2 Char"/>
    <w:aliases w:val="H2-Sec. Head Char"/>
    <w:basedOn w:val="DefaultParagraphFont"/>
    <w:link w:val="Heading2"/>
    <w:rsid w:val="00D4330F"/>
    <w:rPr>
      <w:rFonts w:ascii="Franklin Gothic Medium" w:eastAsia="Times New Roman" w:hAnsi="Franklin Gothic Medium" w:cs="Times New Roman"/>
      <w:b/>
      <w:color w:val="324162"/>
      <w:sz w:val="32"/>
      <w:szCs w:val="20"/>
    </w:rPr>
  </w:style>
  <w:style w:type="character" w:customStyle="1" w:styleId="Heading3Char">
    <w:name w:val="Heading 3 Char"/>
    <w:aliases w:val="H3-Sec. Head Char"/>
    <w:basedOn w:val="DefaultParagraphFont"/>
    <w:link w:val="Heading3"/>
    <w:rsid w:val="00D4330F"/>
    <w:rPr>
      <w:rFonts w:ascii="Franklin Gothic Medium" w:eastAsia="Times New Roman" w:hAnsi="Franklin Gothic Medium" w:cs="Times New Roman"/>
      <w:b/>
      <w:color w:val="324162"/>
      <w:sz w:val="28"/>
      <w:szCs w:val="20"/>
    </w:rPr>
  </w:style>
  <w:style w:type="character" w:customStyle="1" w:styleId="Heading4Char">
    <w:name w:val="Heading 4 Char"/>
    <w:aliases w:val="H4-Sec. Head Char"/>
    <w:basedOn w:val="DefaultParagraphFont"/>
    <w:link w:val="Heading4"/>
    <w:rsid w:val="00D4330F"/>
    <w:rPr>
      <w:rFonts w:ascii="Franklin Gothic Medium" w:eastAsia="Times New Roman" w:hAnsi="Franklin Gothic Medium" w:cs="Times New Roman"/>
      <w:b/>
      <w:sz w:val="24"/>
      <w:szCs w:val="20"/>
    </w:rPr>
  </w:style>
  <w:style w:type="character" w:customStyle="1" w:styleId="Heading5Char">
    <w:name w:val="Heading 5 Char"/>
    <w:aliases w:val="H5-Sec. Head Char"/>
    <w:basedOn w:val="DefaultParagraphFont"/>
    <w:link w:val="Heading5"/>
    <w:rsid w:val="00D4330F"/>
    <w:rPr>
      <w:rFonts w:ascii="Franklin Gothic Medium" w:eastAsia="Times New Roman" w:hAnsi="Franklin Gothic Medium" w:cs="Times New Roman"/>
      <w:b/>
      <w:i/>
      <w:sz w:val="24"/>
      <w:szCs w:val="20"/>
    </w:rPr>
  </w:style>
  <w:style w:type="character" w:customStyle="1" w:styleId="Heading6Char">
    <w:name w:val="Heading 6 Char"/>
    <w:basedOn w:val="DefaultParagraphFont"/>
    <w:link w:val="Heading6"/>
    <w:rsid w:val="00D4330F"/>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D4330F"/>
    <w:rPr>
      <w:rFonts w:ascii="Garamond" w:eastAsia="Times New Roman" w:hAnsi="Garamond" w:cs="Times New Roman"/>
      <w:sz w:val="24"/>
      <w:szCs w:val="20"/>
    </w:rPr>
  </w:style>
  <w:style w:type="paragraph" w:customStyle="1" w:styleId="C1-CtrBoldHd">
    <w:name w:val="C1-Ctr BoldHd"/>
    <w:rsid w:val="00D4330F"/>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D4330F"/>
    <w:pPr>
      <w:keepLines/>
      <w:jc w:val="center"/>
    </w:pPr>
  </w:style>
  <w:style w:type="paragraph" w:customStyle="1" w:styleId="C3-CtrSp12">
    <w:name w:val="C3-Ctr Sp&amp;1/2"/>
    <w:basedOn w:val="Normal"/>
    <w:rsid w:val="00D4330F"/>
    <w:pPr>
      <w:keepLines/>
      <w:spacing w:line="360" w:lineRule="atLeast"/>
      <w:jc w:val="center"/>
    </w:pPr>
  </w:style>
  <w:style w:type="paragraph" w:customStyle="1" w:styleId="E1-Equation">
    <w:name w:val="E1-Equation"/>
    <w:basedOn w:val="Normal"/>
    <w:rsid w:val="00D4330F"/>
    <w:pPr>
      <w:tabs>
        <w:tab w:val="center" w:pos="4680"/>
        <w:tab w:val="right" w:pos="9360"/>
      </w:tabs>
    </w:pPr>
  </w:style>
  <w:style w:type="paragraph" w:customStyle="1" w:styleId="E2-Equation">
    <w:name w:val="E2-Equation"/>
    <w:basedOn w:val="Normal"/>
    <w:rsid w:val="00D4330F"/>
    <w:pPr>
      <w:tabs>
        <w:tab w:val="right" w:pos="1152"/>
        <w:tab w:val="center" w:pos="1440"/>
        <w:tab w:val="left" w:pos="1728"/>
      </w:tabs>
      <w:ind w:left="1728" w:hanging="1728"/>
    </w:pPr>
  </w:style>
  <w:style w:type="paragraph" w:styleId="FootnoteText">
    <w:name w:val="footnote text"/>
    <w:aliases w:val="F1"/>
    <w:link w:val="FootnoteTextChar"/>
    <w:uiPriority w:val="99"/>
    <w:semiHidden/>
    <w:rsid w:val="00D4330F"/>
    <w:pPr>
      <w:tabs>
        <w:tab w:val="left" w:pos="120"/>
      </w:tabs>
      <w:spacing w:before="120" w:after="0" w:line="200" w:lineRule="atLeast"/>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uiPriority w:val="99"/>
    <w:semiHidden/>
    <w:rsid w:val="00D4330F"/>
    <w:rPr>
      <w:rFonts w:ascii="Garamond" w:eastAsia="Times New Roman" w:hAnsi="Garamond" w:cs="Times New Roman"/>
      <w:sz w:val="20"/>
      <w:szCs w:val="20"/>
    </w:rPr>
  </w:style>
  <w:style w:type="paragraph" w:customStyle="1" w:styleId="N2-2ndBullet">
    <w:name w:val="N2-2nd Bullet"/>
    <w:basedOn w:val="Normal"/>
    <w:rsid w:val="00D4330F"/>
    <w:pPr>
      <w:numPr>
        <w:numId w:val="3"/>
      </w:numPr>
      <w:spacing w:after="240"/>
    </w:pPr>
  </w:style>
  <w:style w:type="paragraph" w:customStyle="1" w:styleId="N3-3rdBullet">
    <w:name w:val="N3-3rd Bullet"/>
    <w:basedOn w:val="Normal"/>
    <w:rsid w:val="00D4330F"/>
    <w:pPr>
      <w:numPr>
        <w:numId w:val="4"/>
      </w:numPr>
      <w:spacing w:after="240"/>
    </w:pPr>
  </w:style>
  <w:style w:type="paragraph" w:customStyle="1" w:styleId="N4-4thBullet">
    <w:name w:val="N4-4th Bullet"/>
    <w:basedOn w:val="Normal"/>
    <w:rsid w:val="00D4330F"/>
    <w:pPr>
      <w:numPr>
        <w:numId w:val="5"/>
      </w:numPr>
      <w:spacing w:after="240"/>
    </w:pPr>
  </w:style>
  <w:style w:type="paragraph" w:customStyle="1" w:styleId="N5-5thBullet">
    <w:name w:val="N5-5th Bullet"/>
    <w:basedOn w:val="Normal"/>
    <w:rsid w:val="00D4330F"/>
    <w:pPr>
      <w:tabs>
        <w:tab w:val="left" w:pos="3456"/>
      </w:tabs>
      <w:spacing w:after="240"/>
      <w:ind w:left="3456" w:hanging="576"/>
    </w:pPr>
  </w:style>
  <w:style w:type="paragraph" w:customStyle="1" w:styleId="N6-DateInd">
    <w:name w:val="N6-Date Ind."/>
    <w:basedOn w:val="Normal"/>
    <w:rsid w:val="00D4330F"/>
    <w:pPr>
      <w:tabs>
        <w:tab w:val="left" w:pos="4910"/>
      </w:tabs>
      <w:ind w:left="4910"/>
    </w:pPr>
  </w:style>
  <w:style w:type="paragraph" w:customStyle="1" w:styleId="N7-3Block">
    <w:name w:val="N7-3&quot; Block"/>
    <w:basedOn w:val="Normal"/>
    <w:rsid w:val="00D4330F"/>
    <w:pPr>
      <w:tabs>
        <w:tab w:val="left" w:pos="1152"/>
      </w:tabs>
      <w:ind w:left="1152" w:right="1152"/>
    </w:pPr>
  </w:style>
  <w:style w:type="paragraph" w:customStyle="1" w:styleId="N8-QxQBlock">
    <w:name w:val="N8-QxQ Block"/>
    <w:basedOn w:val="Normal"/>
    <w:rsid w:val="00D4330F"/>
    <w:pPr>
      <w:tabs>
        <w:tab w:val="left" w:pos="1152"/>
      </w:tabs>
      <w:spacing w:after="360" w:line="360" w:lineRule="atLeast"/>
      <w:ind w:left="1152" w:hanging="1152"/>
    </w:pPr>
  </w:style>
  <w:style w:type="paragraph" w:customStyle="1" w:styleId="P1-StandPara">
    <w:name w:val="P1-Stand Para"/>
    <w:basedOn w:val="Normal"/>
    <w:rsid w:val="00D4330F"/>
    <w:pPr>
      <w:spacing w:line="360" w:lineRule="atLeast"/>
      <w:ind w:firstLine="1152"/>
    </w:pPr>
  </w:style>
  <w:style w:type="paragraph" w:customStyle="1" w:styleId="Q1-BestFinQ">
    <w:name w:val="Q1-Best/Fin Q"/>
    <w:rsid w:val="00D4330F"/>
    <w:pPr>
      <w:keepNext/>
      <w:spacing w:after="0" w:line="240" w:lineRule="atLeast"/>
      <w:ind w:left="1152" w:hanging="1152"/>
    </w:pPr>
    <w:rPr>
      <w:rFonts w:ascii="Franklin Gothic Medium" w:eastAsia="Times New Roman" w:hAnsi="Franklin Gothic Medium" w:cs="Times New Roman Bold"/>
      <w:b/>
      <w:sz w:val="24"/>
      <w:szCs w:val="20"/>
    </w:rPr>
  </w:style>
  <w:style w:type="paragraph" w:customStyle="1" w:styleId="SH-SglSpHead">
    <w:name w:val="SH-Sgl Sp Head"/>
    <w:rsid w:val="00D4330F"/>
    <w:pPr>
      <w:keepNext/>
      <w:tabs>
        <w:tab w:val="left" w:pos="576"/>
      </w:tabs>
      <w:spacing w:after="0" w:line="240" w:lineRule="atLeast"/>
      <w:ind w:left="576" w:hanging="576"/>
    </w:pPr>
    <w:rPr>
      <w:rFonts w:ascii="Franklin Gothic Medium" w:eastAsia="Times New Roman" w:hAnsi="Franklin Gothic Medium" w:cs="Times New Roman"/>
      <w:color w:val="324162"/>
      <w:sz w:val="24"/>
      <w:szCs w:val="20"/>
    </w:rPr>
  </w:style>
  <w:style w:type="paragraph" w:customStyle="1" w:styleId="SL-FlLftSgl">
    <w:name w:val="SL-Fl Lft Sgl"/>
    <w:basedOn w:val="Normal"/>
    <w:rsid w:val="00D4330F"/>
  </w:style>
  <w:style w:type="paragraph" w:customStyle="1" w:styleId="SP-SglSpPara">
    <w:name w:val="SP-Sgl Sp Para"/>
    <w:basedOn w:val="Normal"/>
    <w:rsid w:val="00D4330F"/>
    <w:pPr>
      <w:tabs>
        <w:tab w:val="left" w:pos="576"/>
      </w:tabs>
      <w:ind w:firstLine="576"/>
    </w:pPr>
  </w:style>
  <w:style w:type="paragraph" w:customStyle="1" w:styleId="T0-ChapPgHd">
    <w:name w:val="T0-Chap/Pg Hd"/>
    <w:basedOn w:val="Normal"/>
    <w:rsid w:val="00D4330F"/>
    <w:pPr>
      <w:tabs>
        <w:tab w:val="left" w:pos="8640"/>
      </w:tabs>
    </w:pPr>
    <w:rPr>
      <w:rFonts w:ascii="Franklin Gothic Medium" w:hAnsi="Franklin Gothic Medium"/>
      <w:u w:val="words"/>
    </w:rPr>
  </w:style>
  <w:style w:type="paragraph" w:styleId="TOC1">
    <w:name w:val="toc 1"/>
    <w:basedOn w:val="Normal"/>
    <w:semiHidden/>
    <w:rsid w:val="00D4330F"/>
    <w:pPr>
      <w:tabs>
        <w:tab w:val="left" w:pos="1440"/>
        <w:tab w:val="right" w:leader="dot" w:pos="8208"/>
        <w:tab w:val="left" w:pos="8640"/>
      </w:tabs>
      <w:ind w:left="1440" w:right="1800" w:hanging="1152"/>
    </w:pPr>
  </w:style>
  <w:style w:type="paragraph" w:styleId="TOC2">
    <w:name w:val="toc 2"/>
    <w:basedOn w:val="Normal"/>
    <w:semiHidden/>
    <w:rsid w:val="00D4330F"/>
    <w:pPr>
      <w:tabs>
        <w:tab w:val="left" w:pos="2160"/>
        <w:tab w:val="right" w:leader="dot" w:pos="8208"/>
        <w:tab w:val="left" w:pos="8640"/>
      </w:tabs>
      <w:ind w:left="2160" w:right="1800" w:hanging="720"/>
    </w:pPr>
    <w:rPr>
      <w:szCs w:val="22"/>
    </w:rPr>
  </w:style>
  <w:style w:type="paragraph" w:styleId="TOC3">
    <w:name w:val="toc 3"/>
    <w:basedOn w:val="Normal"/>
    <w:semiHidden/>
    <w:rsid w:val="00D4330F"/>
    <w:pPr>
      <w:tabs>
        <w:tab w:val="left" w:pos="3024"/>
        <w:tab w:val="right" w:leader="dot" w:pos="8208"/>
        <w:tab w:val="left" w:pos="8640"/>
      </w:tabs>
      <w:ind w:left="3024" w:right="1800" w:hanging="864"/>
    </w:pPr>
  </w:style>
  <w:style w:type="paragraph" w:styleId="TOC4">
    <w:name w:val="toc 4"/>
    <w:basedOn w:val="Normal"/>
    <w:semiHidden/>
    <w:rsid w:val="00D4330F"/>
    <w:pPr>
      <w:tabs>
        <w:tab w:val="left" w:pos="3888"/>
        <w:tab w:val="right" w:leader="dot" w:pos="8208"/>
        <w:tab w:val="left" w:pos="8640"/>
      </w:tabs>
      <w:ind w:left="3888" w:right="1800" w:hanging="864"/>
    </w:pPr>
  </w:style>
  <w:style w:type="paragraph" w:styleId="TOC5">
    <w:name w:val="toc 5"/>
    <w:basedOn w:val="Normal"/>
    <w:semiHidden/>
    <w:rsid w:val="00D4330F"/>
    <w:pPr>
      <w:tabs>
        <w:tab w:val="left" w:pos="1440"/>
        <w:tab w:val="right" w:leader="dot" w:pos="8208"/>
        <w:tab w:val="left" w:pos="8640"/>
      </w:tabs>
      <w:ind w:left="1440" w:right="1800" w:hanging="1152"/>
    </w:pPr>
  </w:style>
  <w:style w:type="paragraph" w:customStyle="1" w:styleId="TT-TableTitle">
    <w:name w:val="TT-Table Title"/>
    <w:rsid w:val="00D4330F"/>
    <w:pPr>
      <w:keepNext/>
      <w:tabs>
        <w:tab w:val="left" w:pos="1440"/>
      </w:tabs>
      <w:spacing w:after="0" w:line="240" w:lineRule="atLeast"/>
      <w:ind w:left="1440" w:hanging="1440"/>
    </w:pPr>
    <w:rPr>
      <w:rFonts w:ascii="Franklin Gothic Medium" w:eastAsia="Times New Roman" w:hAnsi="Franklin Gothic Medium" w:cs="Times New Roman"/>
      <w:szCs w:val="20"/>
    </w:rPr>
  </w:style>
  <w:style w:type="paragraph" w:customStyle="1" w:styleId="CT-ContractInformation">
    <w:name w:val="CT-Contract Information"/>
    <w:basedOn w:val="Normal"/>
    <w:rsid w:val="00D4330F"/>
    <w:pPr>
      <w:tabs>
        <w:tab w:val="left" w:pos="2232"/>
      </w:tabs>
      <w:spacing w:line="240" w:lineRule="exact"/>
    </w:pPr>
    <w:rPr>
      <w:vanish/>
    </w:rPr>
  </w:style>
  <w:style w:type="paragraph" w:customStyle="1" w:styleId="R1-ResPara">
    <w:name w:val="R1-Res. Para"/>
    <w:rsid w:val="00D4330F"/>
    <w:pPr>
      <w:spacing w:after="0"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D4330F"/>
    <w:pPr>
      <w:tabs>
        <w:tab w:val="left" w:pos="720"/>
      </w:tabs>
      <w:ind w:left="720" w:hanging="432"/>
    </w:pPr>
  </w:style>
  <w:style w:type="paragraph" w:customStyle="1" w:styleId="RF-Reference">
    <w:name w:val="RF-Reference"/>
    <w:basedOn w:val="Normal"/>
    <w:rsid w:val="00D4330F"/>
    <w:pPr>
      <w:spacing w:line="240" w:lineRule="exact"/>
      <w:ind w:left="216" w:hanging="216"/>
    </w:pPr>
  </w:style>
  <w:style w:type="paragraph" w:customStyle="1" w:styleId="RH-SglSpHead">
    <w:name w:val="RH-Sgl Sp Head"/>
    <w:next w:val="RL-FlLftSgl"/>
    <w:rsid w:val="00D4330F"/>
    <w:pPr>
      <w:keepNext/>
      <w:pBdr>
        <w:bottom w:val="single" w:sz="24" w:space="1" w:color="AFBED9"/>
      </w:pBdr>
      <w:spacing w:after="480" w:line="360" w:lineRule="exact"/>
    </w:pPr>
    <w:rPr>
      <w:rFonts w:ascii="Franklin Gothic Medium" w:eastAsia="Times New Roman" w:hAnsi="Franklin Gothic Medium" w:cs="Times New Roman"/>
      <w:b/>
      <w:color w:val="324162"/>
      <w:sz w:val="36"/>
      <w:szCs w:val="20"/>
      <w:u w:color="324162"/>
    </w:rPr>
  </w:style>
  <w:style w:type="paragraph" w:customStyle="1" w:styleId="RL-FlLftSgl">
    <w:name w:val="RL-Fl Lft Sgl"/>
    <w:rsid w:val="00D4330F"/>
    <w:pPr>
      <w:keepNext/>
      <w:spacing w:after="0" w:line="240" w:lineRule="atLeast"/>
    </w:pPr>
    <w:rPr>
      <w:rFonts w:ascii="Franklin Gothic Medium" w:eastAsia="Times New Roman" w:hAnsi="Franklin Gothic Medium" w:cs="Times New Roman"/>
      <w:b/>
      <w:color w:val="324162"/>
      <w:sz w:val="24"/>
      <w:szCs w:val="20"/>
    </w:rPr>
  </w:style>
  <w:style w:type="paragraph" w:customStyle="1" w:styleId="SU-FlLftUndln">
    <w:name w:val="SU-Fl Lft Undln"/>
    <w:basedOn w:val="Normal"/>
    <w:rsid w:val="00D4330F"/>
    <w:pPr>
      <w:keepNext/>
      <w:spacing w:line="240" w:lineRule="exact"/>
    </w:pPr>
    <w:rPr>
      <w:u w:val="single"/>
    </w:rPr>
  </w:style>
  <w:style w:type="paragraph" w:customStyle="1" w:styleId="Header-1">
    <w:name w:val="Header-1"/>
    <w:rsid w:val="00D4330F"/>
    <w:pPr>
      <w:keepNext/>
      <w:framePr w:hSpace="187" w:wrap="around" w:vAnchor="text" w:hAnchor="text" w:y="1"/>
      <w:spacing w:after="0" w:line="240" w:lineRule="atLeast"/>
      <w:suppressOverlap/>
      <w:jc w:val="right"/>
    </w:pPr>
    <w:rPr>
      <w:rFonts w:ascii="Franklin Gothic Medium" w:eastAsia="Times New Roman" w:hAnsi="Franklin Gothic Medium" w:cs="Times New Roman"/>
      <w:b/>
      <w:color w:val="324162"/>
      <w:sz w:val="20"/>
      <w:szCs w:val="20"/>
    </w:rPr>
  </w:style>
  <w:style w:type="paragraph" w:customStyle="1" w:styleId="TB-TableBullet">
    <w:name w:val="TB-Table Bullet"/>
    <w:basedOn w:val="TX-TableText"/>
    <w:qFormat/>
    <w:rsid w:val="00D4330F"/>
    <w:pPr>
      <w:numPr>
        <w:numId w:val="6"/>
      </w:numPr>
      <w:ind w:left="288" w:hanging="288"/>
    </w:pPr>
  </w:style>
  <w:style w:type="character" w:styleId="PageNumber">
    <w:name w:val="page number"/>
    <w:basedOn w:val="DefaultParagraphFont"/>
    <w:rsid w:val="00D4330F"/>
  </w:style>
  <w:style w:type="paragraph" w:customStyle="1" w:styleId="R0-FLLftSglBoldItalic">
    <w:name w:val="R0-FL Lft Sgl Bold Italic"/>
    <w:rsid w:val="00D4330F"/>
    <w:pPr>
      <w:keepNext/>
      <w:spacing w:after="0" w:line="240" w:lineRule="atLeast"/>
    </w:pPr>
    <w:rPr>
      <w:rFonts w:ascii="Franklin Gothic Medium" w:eastAsia="Times New Roman" w:hAnsi="Franklin Gothic Medium" w:cs="Times New Roman Bold"/>
      <w:i/>
      <w:sz w:val="24"/>
      <w:szCs w:val="20"/>
    </w:rPr>
  </w:style>
  <w:style w:type="table" w:customStyle="1" w:styleId="TableWestatStandardFormat">
    <w:name w:val="Table Westat Standard Format"/>
    <w:basedOn w:val="TableNormal"/>
    <w:rsid w:val="00D4330F"/>
    <w:pPr>
      <w:spacing w:after="0" w:line="240" w:lineRule="auto"/>
    </w:pPr>
    <w:rPr>
      <w:rFonts w:ascii="Franklin Gothic Medium" w:eastAsia="Times New Roman" w:hAnsi="Franklin Gothic Medium" w:cs="Times New Roman"/>
      <w:sz w:val="20"/>
      <w:szCs w:val="20"/>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D4330F"/>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D4330F"/>
    <w:rPr>
      <w:rFonts w:ascii="Franklin Gothic Medium" w:hAnsi="Franklin Gothic Medium"/>
      <w:sz w:val="16"/>
    </w:rPr>
  </w:style>
  <w:style w:type="paragraph" w:customStyle="1" w:styleId="TH-TableHeading">
    <w:name w:val="TH-Table Heading"/>
    <w:rsid w:val="003F69C5"/>
    <w:pPr>
      <w:keepNext/>
      <w:spacing w:after="0" w:line="240" w:lineRule="atLeast"/>
      <w:jc w:val="center"/>
    </w:pPr>
    <w:rPr>
      <w:rFonts w:ascii="Arial" w:eastAsia="Times New Roman" w:hAnsi="Arial" w:cs="Arial"/>
      <w:b/>
      <w:sz w:val="18"/>
      <w:szCs w:val="18"/>
    </w:rPr>
  </w:style>
  <w:style w:type="paragraph" w:styleId="TOC6">
    <w:name w:val="toc 6"/>
    <w:semiHidden/>
    <w:rsid w:val="00D4330F"/>
    <w:pPr>
      <w:tabs>
        <w:tab w:val="right" w:leader="dot" w:pos="8208"/>
        <w:tab w:val="left" w:pos="8640"/>
      </w:tabs>
      <w:spacing w:after="0" w:line="240" w:lineRule="auto"/>
      <w:ind w:left="288"/>
    </w:pPr>
    <w:rPr>
      <w:rFonts w:ascii="Garamond" w:eastAsia="Times New Roman" w:hAnsi="Garamond" w:cs="Times New Roman"/>
      <w:sz w:val="24"/>
    </w:rPr>
  </w:style>
  <w:style w:type="paragraph" w:styleId="TOC7">
    <w:name w:val="toc 7"/>
    <w:semiHidden/>
    <w:rsid w:val="00D4330F"/>
    <w:pPr>
      <w:tabs>
        <w:tab w:val="right" w:leader="dot" w:pos="8208"/>
        <w:tab w:val="left" w:pos="8640"/>
      </w:tabs>
      <w:spacing w:after="0" w:line="240" w:lineRule="auto"/>
      <w:ind w:left="1440"/>
    </w:pPr>
    <w:rPr>
      <w:rFonts w:ascii="Garamond" w:eastAsia="Times New Roman" w:hAnsi="Garamond" w:cs="Times New Roman"/>
      <w:sz w:val="24"/>
    </w:rPr>
  </w:style>
  <w:style w:type="paragraph" w:styleId="TOC8">
    <w:name w:val="toc 8"/>
    <w:semiHidden/>
    <w:rsid w:val="00D4330F"/>
    <w:pPr>
      <w:tabs>
        <w:tab w:val="right" w:leader="dot" w:pos="8208"/>
        <w:tab w:val="left" w:pos="8640"/>
      </w:tabs>
      <w:spacing w:after="0" w:line="240" w:lineRule="auto"/>
      <w:ind w:left="2160"/>
    </w:pPr>
    <w:rPr>
      <w:rFonts w:ascii="Garamond" w:eastAsia="Times New Roman" w:hAnsi="Garamond" w:cs="Times New Roman"/>
      <w:sz w:val="24"/>
    </w:rPr>
  </w:style>
  <w:style w:type="paragraph" w:styleId="TOC9">
    <w:name w:val="toc 9"/>
    <w:semiHidden/>
    <w:rsid w:val="00D4330F"/>
    <w:pPr>
      <w:tabs>
        <w:tab w:val="right" w:leader="dot" w:pos="8208"/>
        <w:tab w:val="left" w:pos="8640"/>
      </w:tabs>
      <w:spacing w:after="0" w:line="240" w:lineRule="auto"/>
      <w:ind w:left="3024"/>
    </w:pPr>
    <w:rPr>
      <w:rFonts w:ascii="Garamond" w:eastAsia="Times New Roman" w:hAnsi="Garamond" w:cs="Times New Roman"/>
      <w:sz w:val="24"/>
    </w:rPr>
  </w:style>
  <w:style w:type="paragraph" w:customStyle="1" w:styleId="TX-TableText">
    <w:name w:val="TX-Table Text"/>
    <w:basedOn w:val="Normal"/>
    <w:rsid w:val="003F69C5"/>
    <w:pPr>
      <w:tabs>
        <w:tab w:val="right" w:leader="dot" w:pos="7145"/>
      </w:tabs>
      <w:ind w:left="288" w:hanging="288"/>
    </w:pPr>
    <w:rPr>
      <w:rFonts w:ascii="Arial" w:hAnsi="Arial" w:cs="Arial"/>
      <w:sz w:val="20"/>
    </w:rPr>
  </w:style>
  <w:style w:type="character" w:styleId="FootnoteReference">
    <w:name w:val="footnote reference"/>
    <w:basedOn w:val="DefaultParagraphFont"/>
    <w:uiPriority w:val="99"/>
    <w:semiHidden/>
    <w:unhideWhenUsed/>
    <w:rsid w:val="00D4330F"/>
    <w:rPr>
      <w:vertAlign w:val="superscript"/>
    </w:rPr>
  </w:style>
  <w:style w:type="paragraph" w:styleId="Revision">
    <w:name w:val="Revision"/>
    <w:hidden/>
    <w:uiPriority w:val="99"/>
    <w:semiHidden/>
    <w:rsid w:val="001F7E3C"/>
    <w:pPr>
      <w:spacing w:after="0" w:line="240" w:lineRule="auto"/>
    </w:pPr>
    <w:rPr>
      <w:rFonts w:ascii="Garamond" w:eastAsia="Times New Roman" w:hAnsi="Garamond" w:cs="Times New Roman"/>
      <w:sz w:val="24"/>
      <w:szCs w:val="20"/>
    </w:rPr>
  </w:style>
  <w:style w:type="paragraph" w:customStyle="1" w:styleId="FLUSHLEFTSINGLESPACE">
    <w:name w:val="FLUSH LEFT SINGLE SPACE"/>
    <w:rsid w:val="003B0F45"/>
    <w:pPr>
      <w:spacing w:after="0" w:line="240" w:lineRule="auto"/>
      <w:jc w:val="both"/>
    </w:pPr>
    <w:rPr>
      <w:rFonts w:ascii="Times" w:eastAsia="Times New Roman" w:hAnsi="Times" w:cs="Times New Roman"/>
      <w:sz w:val="20"/>
      <w:szCs w:val="20"/>
    </w:rPr>
  </w:style>
  <w:style w:type="paragraph" w:customStyle="1" w:styleId="Default">
    <w:name w:val="Default"/>
    <w:rsid w:val="003B0F45"/>
    <w:pPr>
      <w:autoSpaceDE w:val="0"/>
      <w:autoSpaceDN w:val="0"/>
      <w:adjustRightInd w:val="0"/>
      <w:spacing w:after="0" w:line="240" w:lineRule="auto"/>
    </w:pPr>
    <w:rPr>
      <w:rFonts w:ascii="Arial" w:eastAsia="Times New Roman" w:hAnsi="Arial" w:cs="Arial"/>
      <w:color w:val="000000"/>
      <w:sz w:val="24"/>
      <w:szCs w:val="24"/>
    </w:rPr>
  </w:style>
  <w:style w:type="table" w:styleId="LightShading">
    <w:name w:val="Light Shading"/>
    <w:basedOn w:val="TableNormal"/>
    <w:uiPriority w:val="60"/>
    <w:rsid w:val="00E863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
    <w:name w:val="No List1"/>
    <w:next w:val="NoList"/>
    <w:uiPriority w:val="99"/>
    <w:semiHidden/>
    <w:unhideWhenUsed/>
    <w:rsid w:val="00316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94584-96F7-470C-B269-0708CBFFF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3269</Words>
  <Characters>18635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Zehler</dc:creator>
  <cp:lastModifiedBy>U.S. Department of Education</cp:lastModifiedBy>
  <cp:revision>5</cp:revision>
  <cp:lastPrinted>2015-07-13T22:26:00Z</cp:lastPrinted>
  <dcterms:created xsi:type="dcterms:W3CDTF">2016-10-13T18:13:00Z</dcterms:created>
  <dcterms:modified xsi:type="dcterms:W3CDTF">2016-10-18T20:59:00Z</dcterms:modified>
</cp:coreProperties>
</file>