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815FA" w14:textId="77777777" w:rsidR="00AB30EB" w:rsidRDefault="00AB30EB">
      <w:pPr>
        <w:pStyle w:val="ICFHeading1"/>
        <w:jc w:val="center"/>
        <w:outlineLvl w:val="0"/>
        <w:rPr>
          <w:szCs w:val="22"/>
        </w:rPr>
      </w:pPr>
    </w:p>
    <w:p w14:paraId="3EB098B2" w14:textId="77777777" w:rsidR="0067668D" w:rsidRPr="00D5443B" w:rsidRDefault="0067668D">
      <w:pPr>
        <w:pStyle w:val="ICFHeading1"/>
        <w:jc w:val="center"/>
        <w:outlineLvl w:val="0"/>
        <w:rPr>
          <w:szCs w:val="22"/>
        </w:rPr>
      </w:pPr>
      <w:r w:rsidRPr="00D5443B">
        <w:rPr>
          <w:szCs w:val="22"/>
        </w:rPr>
        <w:t>CONSENT TO take part IN A CLINICAL RESEARCH STUDY</w:t>
      </w:r>
    </w:p>
    <w:p w14:paraId="17DEAE52" w14:textId="77777777" w:rsidR="003645A4" w:rsidRPr="00D5443B" w:rsidRDefault="003645A4">
      <w:pPr>
        <w:pStyle w:val="ICFIdentifiers"/>
        <w:rPr>
          <w:szCs w:val="22"/>
        </w:rPr>
        <w:sectPr w:rsidR="003645A4" w:rsidRPr="00D5443B" w:rsidSect="006544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54D24878" w14:textId="77777777" w:rsidR="00550C94" w:rsidRDefault="00550C94">
      <w:pPr>
        <w:pStyle w:val="ICFIdentifiers"/>
        <w:rPr>
          <w:szCs w:val="22"/>
        </w:rPr>
      </w:pPr>
    </w:p>
    <w:p w14:paraId="1C2DA2A6" w14:textId="77777777" w:rsidR="00AB30EB" w:rsidRDefault="00AB30EB">
      <w:pPr>
        <w:pStyle w:val="ICFIdentifiers"/>
        <w:rPr>
          <w:szCs w:val="22"/>
        </w:rPr>
      </w:pPr>
    </w:p>
    <w:p w14:paraId="1DC5798C" w14:textId="77777777" w:rsidR="00AB30EB" w:rsidRDefault="00AB30EB">
      <w:pPr>
        <w:pStyle w:val="ICFIdentifiers"/>
        <w:rPr>
          <w:szCs w:val="22"/>
        </w:rPr>
      </w:pPr>
    </w:p>
    <w:p w14:paraId="4B527BE9" w14:textId="43E7784E" w:rsidR="00AB30EB" w:rsidRDefault="00AB30EB" w:rsidP="00AB30EB">
      <w:pPr>
        <w:rPr>
          <w:sz w:val="16"/>
          <w:szCs w:val="16"/>
        </w:rPr>
      </w:pPr>
      <w:r w:rsidRPr="00804674">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w:t>
      </w:r>
      <w:r w:rsidRPr="00457F9E">
        <w:rPr>
          <w:color w:val="000000" w:themeColor="text1"/>
          <w:sz w:val="16"/>
          <w:szCs w:val="16"/>
        </w:rPr>
        <w:t xml:space="preserve">approximately </w:t>
      </w:r>
      <w:proofErr w:type="gramStart"/>
      <w:r w:rsidR="00457F9E" w:rsidRPr="00457F9E">
        <w:rPr>
          <w:color w:val="000000" w:themeColor="text1"/>
          <w:sz w:val="16"/>
          <w:szCs w:val="16"/>
        </w:rPr>
        <w:t>30</w:t>
      </w:r>
      <w:r w:rsidRPr="00457F9E">
        <w:rPr>
          <w:color w:val="000000" w:themeColor="text1"/>
          <w:sz w:val="16"/>
          <w:szCs w:val="16"/>
        </w:rPr>
        <w:t xml:space="preserve">  minutes</w:t>
      </w:r>
      <w:proofErr w:type="gramEnd"/>
      <w:r w:rsidRPr="00457F9E">
        <w:rPr>
          <w:color w:val="000000" w:themeColor="text1"/>
          <w:sz w:val="16"/>
          <w:szCs w:val="16"/>
        </w:rPr>
        <w:t xml:space="preserve"> </w:t>
      </w:r>
      <w:r w:rsidRPr="00EE2998">
        <w:rPr>
          <w:sz w:val="16"/>
          <w:szCs w:val="16"/>
        </w:rPr>
        <w:t xml:space="preserve">per interview, including </w:t>
      </w:r>
      <w:r w:rsidRPr="00804674">
        <w:rPr>
          <w:sz w:val="16"/>
          <w:szCs w:val="16"/>
        </w:rPr>
        <w:t xml:space="preserve">the time for reviewing instructions, completing and reviewing the collection of information.  All responses to this collection of information are </w:t>
      </w:r>
      <w:r w:rsidRPr="00EE2998">
        <w:rPr>
          <w:sz w:val="16"/>
          <w:szCs w:val="16"/>
        </w:rPr>
        <w:t xml:space="preserve">voluntary.  </w:t>
      </w:r>
      <w:r w:rsidRPr="00804674">
        <w:rPr>
          <w:sz w:val="16"/>
          <w:szCs w:val="16"/>
        </w:rPr>
        <w:t>Send comments regarding this burden estimate or any other aspect of this collection of information, including suggestions for reducing this burden to: Information Collectio</w:t>
      </w:r>
      <w:bookmarkStart w:id="0" w:name="_GoBack"/>
      <w:bookmarkEnd w:id="0"/>
      <w:r w:rsidRPr="00804674">
        <w:rPr>
          <w:sz w:val="16"/>
          <w:szCs w:val="16"/>
        </w:rPr>
        <w:t>n Clearance Officer, National Highway Traffic Safety Administration, W51-316,</w:t>
      </w:r>
      <w:r>
        <w:rPr>
          <w:sz w:val="16"/>
          <w:szCs w:val="16"/>
        </w:rPr>
        <w:t xml:space="preserve"> </w:t>
      </w:r>
      <w:r w:rsidRPr="00804674">
        <w:rPr>
          <w:sz w:val="16"/>
          <w:szCs w:val="16"/>
        </w:rPr>
        <w:t>1200 New Jersey Ave, S.E., Washington, DC, 20590</w:t>
      </w:r>
    </w:p>
    <w:p w14:paraId="36687F79" w14:textId="77777777" w:rsidR="00AB30EB" w:rsidRDefault="00AB30EB" w:rsidP="00AB30EB">
      <w:pPr>
        <w:rPr>
          <w:sz w:val="16"/>
          <w:szCs w:val="16"/>
        </w:rPr>
      </w:pPr>
    </w:p>
    <w:p w14:paraId="0A71D058" w14:textId="77777777" w:rsidR="00AB30EB" w:rsidRPr="00D5443B" w:rsidRDefault="00AB30EB">
      <w:pPr>
        <w:pStyle w:val="ICFIdentifiers"/>
        <w:rPr>
          <w:szCs w:val="22"/>
        </w:rPr>
      </w:pPr>
    </w:p>
    <w:p w14:paraId="223304C7" w14:textId="77777777" w:rsidR="00550C94" w:rsidRPr="00D5443B" w:rsidRDefault="00550C94">
      <w:pPr>
        <w:pStyle w:val="ICFIdentifiers"/>
        <w:rPr>
          <w:szCs w:val="22"/>
        </w:rPr>
      </w:pPr>
    </w:p>
    <w:tbl>
      <w:tblPr>
        <w:tblW w:w="0" w:type="auto"/>
        <w:tblCellMar>
          <w:left w:w="115" w:type="dxa"/>
          <w:right w:w="115" w:type="dxa"/>
        </w:tblCellMar>
        <w:tblLook w:val="01E0" w:firstRow="1" w:lastRow="1" w:firstColumn="1" w:lastColumn="1" w:noHBand="0" w:noVBand="0"/>
      </w:tblPr>
      <w:tblGrid>
        <w:gridCol w:w="2384"/>
        <w:gridCol w:w="7206"/>
      </w:tblGrid>
      <w:tr w:rsidR="00592197" w:rsidRPr="00D5443B" w14:paraId="30DE9AA4" w14:textId="77777777" w:rsidTr="00B96E9F">
        <w:tc>
          <w:tcPr>
            <w:tcW w:w="2384" w:type="dxa"/>
          </w:tcPr>
          <w:p w14:paraId="1A4B1053" w14:textId="77777777" w:rsidR="00592197" w:rsidRPr="00D5443B" w:rsidRDefault="00592197" w:rsidP="0037271C">
            <w:pPr>
              <w:pStyle w:val="ICFBodyText"/>
              <w:rPr>
                <w:b/>
                <w:szCs w:val="22"/>
              </w:rPr>
            </w:pPr>
            <w:r w:rsidRPr="00D5443B">
              <w:rPr>
                <w:b/>
                <w:szCs w:val="22"/>
              </w:rPr>
              <w:t>Sponsor/</w:t>
            </w:r>
            <w:r w:rsidR="0037271C" w:rsidRPr="00D5443B">
              <w:rPr>
                <w:b/>
                <w:szCs w:val="22"/>
              </w:rPr>
              <w:t xml:space="preserve">Contract Number: </w:t>
            </w:r>
            <w:r w:rsidRPr="00D5443B">
              <w:rPr>
                <w:b/>
                <w:szCs w:val="22"/>
              </w:rPr>
              <w:t xml:space="preserve"> </w:t>
            </w:r>
          </w:p>
        </w:tc>
        <w:tc>
          <w:tcPr>
            <w:tcW w:w="7206" w:type="dxa"/>
          </w:tcPr>
          <w:p w14:paraId="4CBE0550" w14:textId="634677BA" w:rsidR="0004063A" w:rsidRPr="00D5443B" w:rsidRDefault="001A0A05" w:rsidP="00C3257E">
            <w:pPr>
              <w:pStyle w:val="ICFBodyText"/>
              <w:rPr>
                <w:b/>
                <w:szCs w:val="22"/>
              </w:rPr>
            </w:pPr>
            <w:r w:rsidRPr="00D5443B">
              <w:rPr>
                <w:b/>
                <w:szCs w:val="22"/>
              </w:rPr>
              <w:t xml:space="preserve">U.S. Department of Transportation/National Highway Traffic Safety Administration, </w:t>
            </w:r>
            <w:r w:rsidR="0004063A" w:rsidRPr="00D5443B">
              <w:rPr>
                <w:b/>
                <w:szCs w:val="22"/>
              </w:rPr>
              <w:t xml:space="preserve">DTNH22-09-00135, Task Order </w:t>
            </w:r>
            <w:r w:rsidR="00C3257E" w:rsidRPr="00D5443B">
              <w:rPr>
                <w:b/>
                <w:szCs w:val="22"/>
              </w:rPr>
              <w:t>9</w:t>
            </w:r>
          </w:p>
        </w:tc>
      </w:tr>
      <w:tr w:rsidR="00592197" w:rsidRPr="00D5443B" w14:paraId="1ED46AFA" w14:textId="77777777" w:rsidTr="00B96E9F">
        <w:tc>
          <w:tcPr>
            <w:tcW w:w="2384" w:type="dxa"/>
          </w:tcPr>
          <w:p w14:paraId="66DF517A" w14:textId="77777777" w:rsidR="00592197" w:rsidRPr="00D5443B" w:rsidRDefault="00592197" w:rsidP="00B96E9F">
            <w:pPr>
              <w:pStyle w:val="ICFBodyText"/>
              <w:rPr>
                <w:b/>
                <w:szCs w:val="22"/>
              </w:rPr>
            </w:pPr>
            <w:r w:rsidRPr="00D5443B">
              <w:rPr>
                <w:b/>
                <w:szCs w:val="22"/>
              </w:rPr>
              <w:t>Protocol Number:</w:t>
            </w:r>
          </w:p>
          <w:p w14:paraId="2045B59A" w14:textId="77777777" w:rsidR="00592197" w:rsidRPr="00D5443B" w:rsidRDefault="00592197" w:rsidP="00B96E9F">
            <w:pPr>
              <w:pStyle w:val="ICFBodyText"/>
              <w:rPr>
                <w:b/>
                <w:szCs w:val="22"/>
              </w:rPr>
            </w:pPr>
          </w:p>
        </w:tc>
        <w:tc>
          <w:tcPr>
            <w:tcW w:w="7206" w:type="dxa"/>
          </w:tcPr>
          <w:p w14:paraId="2D548739" w14:textId="77777777" w:rsidR="00592197" w:rsidRPr="00D5443B" w:rsidRDefault="0004063A" w:rsidP="0004063A">
            <w:pPr>
              <w:pStyle w:val="ICFBodyText"/>
              <w:rPr>
                <w:b/>
                <w:szCs w:val="22"/>
              </w:rPr>
            </w:pPr>
            <w:r w:rsidRPr="00D5443B">
              <w:rPr>
                <w:b/>
                <w:szCs w:val="22"/>
              </w:rPr>
              <w:t>TransAnalytics001</w:t>
            </w:r>
          </w:p>
        </w:tc>
      </w:tr>
      <w:tr w:rsidR="00592197" w:rsidRPr="00D5443B" w14:paraId="06BC1853" w14:textId="77777777" w:rsidTr="00B96E9F">
        <w:tc>
          <w:tcPr>
            <w:tcW w:w="2384" w:type="dxa"/>
            <w:shd w:val="clear" w:color="auto" w:fill="auto"/>
          </w:tcPr>
          <w:p w14:paraId="5618C76B" w14:textId="77777777" w:rsidR="00592197" w:rsidRPr="00D5443B" w:rsidRDefault="00592197" w:rsidP="00B96E9F">
            <w:pPr>
              <w:pStyle w:val="ICFBodyText"/>
              <w:rPr>
                <w:b/>
                <w:szCs w:val="22"/>
              </w:rPr>
            </w:pPr>
            <w:r w:rsidRPr="00D5443B">
              <w:rPr>
                <w:b/>
                <w:szCs w:val="22"/>
              </w:rPr>
              <w:t>Principal Investigator:</w:t>
            </w:r>
          </w:p>
          <w:p w14:paraId="0FA74278" w14:textId="77777777" w:rsidR="00592197" w:rsidRPr="00D5443B" w:rsidRDefault="00592197" w:rsidP="00B96E9F">
            <w:pPr>
              <w:pStyle w:val="ICFBodyText"/>
              <w:rPr>
                <w:b/>
                <w:szCs w:val="22"/>
              </w:rPr>
            </w:pPr>
          </w:p>
        </w:tc>
        <w:tc>
          <w:tcPr>
            <w:tcW w:w="7206" w:type="dxa"/>
            <w:shd w:val="clear" w:color="auto" w:fill="auto"/>
          </w:tcPr>
          <w:p w14:paraId="1EADACF8" w14:textId="72AC6F8C" w:rsidR="00592197" w:rsidRPr="00D5443B" w:rsidRDefault="00D26642" w:rsidP="00B96E9F">
            <w:pPr>
              <w:pStyle w:val="ICFBodyText"/>
              <w:rPr>
                <w:b/>
                <w:szCs w:val="22"/>
              </w:rPr>
            </w:pPr>
            <w:r w:rsidRPr="00D5443B">
              <w:rPr>
                <w:b/>
                <w:szCs w:val="22"/>
              </w:rPr>
              <w:t xml:space="preserve">Dr. </w:t>
            </w:r>
            <w:r w:rsidR="00C3257E" w:rsidRPr="00D5443B">
              <w:rPr>
                <w:b/>
                <w:szCs w:val="22"/>
              </w:rPr>
              <w:t>Loren Staplin</w:t>
            </w:r>
          </w:p>
          <w:p w14:paraId="07D1627D" w14:textId="77777777" w:rsidR="00592197" w:rsidRPr="00D5443B" w:rsidRDefault="00592197" w:rsidP="00B96E9F">
            <w:pPr>
              <w:pStyle w:val="ICFBodyText"/>
              <w:rPr>
                <w:b/>
                <w:szCs w:val="22"/>
              </w:rPr>
            </w:pPr>
          </w:p>
        </w:tc>
      </w:tr>
      <w:tr w:rsidR="00592197" w:rsidRPr="00D5443B" w14:paraId="0DD123ED" w14:textId="77777777" w:rsidTr="00B96E9F">
        <w:tc>
          <w:tcPr>
            <w:tcW w:w="2384" w:type="dxa"/>
            <w:shd w:val="clear" w:color="auto" w:fill="auto"/>
          </w:tcPr>
          <w:p w14:paraId="78FDE37E" w14:textId="77777777" w:rsidR="00592197" w:rsidRPr="00D5443B" w:rsidRDefault="00592197" w:rsidP="00B96E9F">
            <w:pPr>
              <w:pStyle w:val="ICFBodyText"/>
              <w:rPr>
                <w:b/>
                <w:szCs w:val="22"/>
              </w:rPr>
            </w:pPr>
            <w:r w:rsidRPr="00D5443B">
              <w:rPr>
                <w:b/>
                <w:szCs w:val="22"/>
              </w:rPr>
              <w:t>Telephone:</w:t>
            </w:r>
          </w:p>
          <w:p w14:paraId="3F0D5395" w14:textId="77777777" w:rsidR="00592197" w:rsidRPr="00D5443B" w:rsidRDefault="00592197" w:rsidP="00B96E9F">
            <w:pPr>
              <w:pStyle w:val="ICFBodyText"/>
              <w:rPr>
                <w:b/>
                <w:szCs w:val="22"/>
              </w:rPr>
            </w:pPr>
          </w:p>
        </w:tc>
        <w:tc>
          <w:tcPr>
            <w:tcW w:w="7206" w:type="dxa"/>
            <w:shd w:val="clear" w:color="auto" w:fill="auto"/>
          </w:tcPr>
          <w:p w14:paraId="7D4C49E0" w14:textId="5336EDF1" w:rsidR="00592197" w:rsidRPr="00D5443B" w:rsidRDefault="003F528D" w:rsidP="00B96E9F">
            <w:pPr>
              <w:pStyle w:val="ICFBodyText"/>
              <w:rPr>
                <w:b/>
                <w:szCs w:val="22"/>
              </w:rPr>
            </w:pPr>
            <w:r w:rsidRPr="00D5443B">
              <w:rPr>
                <w:szCs w:val="22"/>
              </w:rPr>
              <w:t>1-215-538-3820</w:t>
            </w:r>
          </w:p>
          <w:p w14:paraId="72BB12E7" w14:textId="77777777" w:rsidR="00592197" w:rsidRPr="00D5443B" w:rsidRDefault="00592197" w:rsidP="00B96E9F">
            <w:pPr>
              <w:pStyle w:val="ICFBodyText"/>
              <w:rPr>
                <w:b/>
                <w:szCs w:val="22"/>
              </w:rPr>
            </w:pPr>
          </w:p>
        </w:tc>
      </w:tr>
      <w:tr w:rsidR="00592197" w:rsidRPr="00D5443B" w14:paraId="3DBD1ABE" w14:textId="77777777" w:rsidTr="00B96E9F">
        <w:tc>
          <w:tcPr>
            <w:tcW w:w="2384" w:type="dxa"/>
            <w:shd w:val="clear" w:color="auto" w:fill="auto"/>
          </w:tcPr>
          <w:p w14:paraId="2B5C0641" w14:textId="77777777" w:rsidR="00592197" w:rsidRPr="00D5443B" w:rsidRDefault="00592197" w:rsidP="00B96E9F">
            <w:pPr>
              <w:pStyle w:val="ICFBodyText"/>
              <w:rPr>
                <w:b/>
                <w:szCs w:val="22"/>
              </w:rPr>
            </w:pPr>
            <w:r w:rsidRPr="00D5443B">
              <w:rPr>
                <w:b/>
                <w:szCs w:val="22"/>
              </w:rPr>
              <w:t>Additional Contact(s):</w:t>
            </w:r>
          </w:p>
        </w:tc>
        <w:tc>
          <w:tcPr>
            <w:tcW w:w="7206" w:type="dxa"/>
            <w:shd w:val="clear" w:color="auto" w:fill="auto"/>
          </w:tcPr>
          <w:p w14:paraId="0468A636" w14:textId="365C2070" w:rsidR="00592197" w:rsidRPr="00D5443B" w:rsidRDefault="004E4C17" w:rsidP="00194058">
            <w:pPr>
              <w:pStyle w:val="ICFBodyText"/>
              <w:jc w:val="left"/>
              <w:rPr>
                <w:b/>
                <w:szCs w:val="22"/>
              </w:rPr>
            </w:pPr>
            <w:r w:rsidRPr="00D5443B">
              <w:rPr>
                <w:b/>
                <w:szCs w:val="22"/>
              </w:rPr>
              <w:t>Kathy Lococo</w:t>
            </w:r>
            <w:r w:rsidR="00C3257E" w:rsidRPr="00D5443B">
              <w:rPr>
                <w:b/>
                <w:szCs w:val="22"/>
              </w:rPr>
              <w:t xml:space="preserve"> </w:t>
            </w:r>
            <w:r w:rsidR="00592197" w:rsidRPr="00D5443B">
              <w:rPr>
                <w:b/>
                <w:szCs w:val="22"/>
              </w:rPr>
              <w:br/>
            </w:r>
          </w:p>
        </w:tc>
      </w:tr>
      <w:tr w:rsidR="00592197" w:rsidRPr="00D5443B" w14:paraId="42F3902A" w14:textId="77777777" w:rsidTr="00B96E9F">
        <w:tc>
          <w:tcPr>
            <w:tcW w:w="2384" w:type="dxa"/>
            <w:shd w:val="clear" w:color="auto" w:fill="auto"/>
          </w:tcPr>
          <w:p w14:paraId="1AB7BC8C" w14:textId="77777777" w:rsidR="00592197" w:rsidRPr="00D5443B" w:rsidRDefault="00592197" w:rsidP="00B96E9F">
            <w:pPr>
              <w:pStyle w:val="ICFBodyText"/>
              <w:rPr>
                <w:b/>
                <w:szCs w:val="22"/>
              </w:rPr>
            </w:pPr>
            <w:r w:rsidRPr="00D5443B">
              <w:rPr>
                <w:b/>
                <w:szCs w:val="22"/>
              </w:rPr>
              <w:t>Address:</w:t>
            </w:r>
          </w:p>
        </w:tc>
        <w:tc>
          <w:tcPr>
            <w:tcW w:w="7206" w:type="dxa"/>
            <w:shd w:val="clear" w:color="auto" w:fill="auto"/>
          </w:tcPr>
          <w:p w14:paraId="15C91251" w14:textId="77777777" w:rsidR="004E4C17" w:rsidRPr="00D5443B" w:rsidRDefault="004E4C17" w:rsidP="004E4C17">
            <w:pPr>
              <w:pStyle w:val="ICFBodyText"/>
              <w:jc w:val="left"/>
              <w:rPr>
                <w:b/>
                <w:szCs w:val="22"/>
              </w:rPr>
            </w:pPr>
            <w:r w:rsidRPr="00D5443B">
              <w:rPr>
                <w:b/>
                <w:szCs w:val="22"/>
              </w:rPr>
              <w:t>TransAnalytics, LLC</w:t>
            </w:r>
          </w:p>
          <w:p w14:paraId="5DD05D87" w14:textId="77777777" w:rsidR="004E4C17" w:rsidRPr="00D5443B" w:rsidRDefault="004E4C17" w:rsidP="004E4C17">
            <w:pPr>
              <w:pStyle w:val="ICFBodyText"/>
              <w:jc w:val="left"/>
              <w:rPr>
                <w:b/>
                <w:szCs w:val="22"/>
              </w:rPr>
            </w:pPr>
            <w:r w:rsidRPr="00D5443B">
              <w:rPr>
                <w:b/>
                <w:szCs w:val="22"/>
              </w:rPr>
              <w:t>336 West Broad Street</w:t>
            </w:r>
          </w:p>
          <w:p w14:paraId="1DA0F569" w14:textId="77777777" w:rsidR="00592197" w:rsidRPr="00D5443B" w:rsidRDefault="004E4C17" w:rsidP="004E4C17">
            <w:pPr>
              <w:pStyle w:val="ICFBodyText"/>
              <w:jc w:val="left"/>
              <w:rPr>
                <w:b/>
                <w:szCs w:val="22"/>
              </w:rPr>
            </w:pPr>
            <w:r w:rsidRPr="00D5443B">
              <w:rPr>
                <w:b/>
                <w:szCs w:val="22"/>
              </w:rPr>
              <w:t>Quakertown, PA  18951</w:t>
            </w:r>
          </w:p>
        </w:tc>
      </w:tr>
    </w:tbl>
    <w:p w14:paraId="14EE7EFE" w14:textId="77777777" w:rsidR="0067668D" w:rsidRPr="00D5443B" w:rsidRDefault="0067668D">
      <w:pPr>
        <w:pStyle w:val="ICFBodyText"/>
        <w:rPr>
          <w:szCs w:val="22"/>
        </w:rPr>
      </w:pPr>
    </w:p>
    <w:p w14:paraId="1C8A80AF" w14:textId="77777777" w:rsidR="0067668D" w:rsidRPr="00D5443B" w:rsidRDefault="0067668D">
      <w:pPr>
        <w:pStyle w:val="ICFBodyText"/>
        <w:rPr>
          <w:szCs w:val="22"/>
        </w:rPr>
      </w:pPr>
      <w:r w:rsidRPr="00D5443B">
        <w:rPr>
          <w:szCs w:val="22"/>
        </w:rPr>
        <w:t xml:space="preserve">Please read this form carefully.  </w:t>
      </w:r>
      <w:r w:rsidR="004E4C17" w:rsidRPr="00D5443B">
        <w:rPr>
          <w:szCs w:val="22"/>
        </w:rPr>
        <w:t>Reading this form may help you decide whether to take part in this study or not.  You are encouraged to ask the</w:t>
      </w:r>
      <w:r w:rsidRPr="00D5443B">
        <w:rPr>
          <w:szCs w:val="22"/>
        </w:rPr>
        <w:t xml:space="preserve"> study staff as many questions about the study as you would like</w:t>
      </w:r>
      <w:r w:rsidR="004E4C17" w:rsidRPr="00D5443B">
        <w:rPr>
          <w:szCs w:val="22"/>
        </w:rPr>
        <w:t xml:space="preserve">, to help you decide whether to take part in this study, or you may call the toll-free number shown above and at the end of this form.  </w:t>
      </w:r>
      <w:r w:rsidRPr="00D5443B">
        <w:rPr>
          <w:szCs w:val="22"/>
        </w:rPr>
        <w:t xml:space="preserve">If you decide to take part in this study, you must sign your name at the end of this form.  </w:t>
      </w:r>
      <w:r w:rsidR="00664F60" w:rsidRPr="00D5443B">
        <w:rPr>
          <w:szCs w:val="22"/>
        </w:rPr>
        <w:t>You cannot take part in this research study until you sign this form.</w:t>
      </w:r>
    </w:p>
    <w:p w14:paraId="08778C13" w14:textId="77777777" w:rsidR="0067668D" w:rsidRPr="00D5443B" w:rsidRDefault="0067668D">
      <w:pPr>
        <w:pStyle w:val="ICFBodyText"/>
        <w:rPr>
          <w:szCs w:val="22"/>
          <w:highlight w:val="green"/>
        </w:rPr>
      </w:pPr>
    </w:p>
    <w:p w14:paraId="6D4567DA" w14:textId="77777777" w:rsidR="0067668D" w:rsidRPr="00D5443B" w:rsidRDefault="0067668D">
      <w:pPr>
        <w:pStyle w:val="ICFHeading1"/>
        <w:rPr>
          <w:szCs w:val="22"/>
        </w:rPr>
      </w:pPr>
      <w:r w:rsidRPr="00D5443B">
        <w:rPr>
          <w:szCs w:val="22"/>
        </w:rPr>
        <w:t>INTRODUCTION to the research study</w:t>
      </w:r>
    </w:p>
    <w:p w14:paraId="1AAE03D1" w14:textId="77777777" w:rsidR="0067668D" w:rsidRPr="00D5443B" w:rsidRDefault="0067668D">
      <w:pPr>
        <w:pStyle w:val="ICFBodyText"/>
        <w:rPr>
          <w:szCs w:val="22"/>
        </w:rPr>
      </w:pPr>
    </w:p>
    <w:p w14:paraId="20D538E0" w14:textId="77777777" w:rsidR="00B2627E" w:rsidRPr="00D5443B" w:rsidRDefault="00B2627E" w:rsidP="00B2627E">
      <w:pPr>
        <w:pStyle w:val="ICFBodyText"/>
        <w:rPr>
          <w:szCs w:val="22"/>
        </w:rPr>
      </w:pPr>
      <w:r w:rsidRPr="00D5443B">
        <w:rPr>
          <w:szCs w:val="22"/>
        </w:rPr>
        <w:t xml:space="preserve">You are being asked to take part in a research study.  To join the study is voluntary. You may refuse to join, or you may withdraw your consent to be in the study, for any reason, without penalty. </w:t>
      </w:r>
    </w:p>
    <w:p w14:paraId="2EF3BBF3" w14:textId="77777777" w:rsidR="00B2627E" w:rsidRPr="00D5443B" w:rsidRDefault="00B2627E" w:rsidP="00B2627E">
      <w:pPr>
        <w:pStyle w:val="ICFBodyText"/>
        <w:rPr>
          <w:szCs w:val="22"/>
        </w:rPr>
      </w:pPr>
    </w:p>
    <w:p w14:paraId="577E1332" w14:textId="77777777" w:rsidR="00B2627E" w:rsidRPr="00D5443B" w:rsidRDefault="00B2627E" w:rsidP="00B2627E">
      <w:pPr>
        <w:pStyle w:val="ICFBodyText"/>
        <w:rPr>
          <w:szCs w:val="22"/>
        </w:rPr>
      </w:pPr>
      <w:r w:rsidRPr="00D5443B">
        <w:rPr>
          <w:szCs w:val="22"/>
        </w:rPr>
        <w:t>Research studies are designed to obtain new knowledge. This new information may help people in the future.   You may not receive any direct benefit from being in the research study. There also may be risks to participating in some research studies.</w:t>
      </w:r>
    </w:p>
    <w:p w14:paraId="1AB34EAA" w14:textId="77777777" w:rsidR="00B2627E" w:rsidRPr="00D5443B" w:rsidRDefault="00B2627E" w:rsidP="00B2627E">
      <w:pPr>
        <w:pStyle w:val="ICFBodyText"/>
        <w:rPr>
          <w:szCs w:val="22"/>
        </w:rPr>
      </w:pPr>
    </w:p>
    <w:p w14:paraId="6BDDA001" w14:textId="77777777" w:rsidR="00B2627E" w:rsidRPr="00D5443B" w:rsidRDefault="00B2627E" w:rsidP="00B2627E">
      <w:pPr>
        <w:pStyle w:val="ICFBodyText"/>
        <w:rPr>
          <w:szCs w:val="22"/>
        </w:rPr>
      </w:pPr>
      <w:r w:rsidRPr="00D5443B">
        <w:rPr>
          <w:szCs w:val="22"/>
        </w:rPr>
        <w:t>The study you are being asked to join is described below.  It is important that you understand this information so that you can make an informed choice about being in this research study.  You will be given a copy of this consent form.  You may contact the Principal Investigator named above, or staff members who may assist him, about any questions you have about this study, at any time.</w:t>
      </w:r>
    </w:p>
    <w:p w14:paraId="305034CF" w14:textId="77777777" w:rsidR="0067668D" w:rsidRPr="00D5443B" w:rsidRDefault="0067668D">
      <w:pPr>
        <w:pStyle w:val="ICFBodyText"/>
        <w:rPr>
          <w:szCs w:val="22"/>
        </w:rPr>
      </w:pPr>
    </w:p>
    <w:p w14:paraId="1006B927" w14:textId="77777777" w:rsidR="0067668D" w:rsidRPr="00D5443B" w:rsidRDefault="0067668D">
      <w:pPr>
        <w:pStyle w:val="ICFHeading1"/>
        <w:rPr>
          <w:szCs w:val="22"/>
        </w:rPr>
      </w:pPr>
      <w:r w:rsidRPr="00D5443B">
        <w:rPr>
          <w:szCs w:val="22"/>
        </w:rPr>
        <w:t>Purpose of THE research STUDY</w:t>
      </w:r>
    </w:p>
    <w:p w14:paraId="6CF9B960" w14:textId="77777777" w:rsidR="00FC28FD" w:rsidRPr="00D5443B" w:rsidRDefault="00FC28FD">
      <w:pPr>
        <w:pStyle w:val="ICFHeading1"/>
        <w:rPr>
          <w:szCs w:val="22"/>
        </w:rPr>
      </w:pPr>
    </w:p>
    <w:p w14:paraId="43497828" w14:textId="2E6F8DBE" w:rsidR="00FC28FD" w:rsidRPr="00D5443B" w:rsidRDefault="00FC28FD" w:rsidP="00FC28FD">
      <w:pPr>
        <w:pStyle w:val="ICFBodyText"/>
        <w:rPr>
          <w:szCs w:val="22"/>
        </w:rPr>
      </w:pPr>
      <w:r w:rsidRPr="00D5443B">
        <w:rPr>
          <w:szCs w:val="22"/>
        </w:rPr>
        <w:t xml:space="preserve">The purpose of this research study is to learn about the </w:t>
      </w:r>
      <w:r w:rsidR="00C3257E" w:rsidRPr="00D5443B">
        <w:rPr>
          <w:szCs w:val="22"/>
        </w:rPr>
        <w:t xml:space="preserve">effects of mild cognitive impairment and early dementia on driving performance.  </w:t>
      </w:r>
      <w:r w:rsidRPr="00D5443B">
        <w:rPr>
          <w:szCs w:val="22"/>
        </w:rPr>
        <w:t>This</w:t>
      </w:r>
      <w:r w:rsidR="00D53982" w:rsidRPr="00D5443B">
        <w:rPr>
          <w:szCs w:val="22"/>
        </w:rPr>
        <w:t xml:space="preserve"> study will compare the on-road driving performance</w:t>
      </w:r>
      <w:r w:rsidR="00ED3D50" w:rsidRPr="00D5443B">
        <w:rPr>
          <w:szCs w:val="22"/>
        </w:rPr>
        <w:t xml:space="preserve"> and driving </w:t>
      </w:r>
      <w:r w:rsidR="00ED3D50" w:rsidRPr="00D5443B">
        <w:rPr>
          <w:szCs w:val="22"/>
        </w:rPr>
        <w:lastRenderedPageBreak/>
        <w:t>habits</w:t>
      </w:r>
      <w:r w:rsidR="00D53982" w:rsidRPr="00D5443B">
        <w:rPr>
          <w:szCs w:val="22"/>
        </w:rPr>
        <w:t xml:space="preserve"> of two groups of older people: </w:t>
      </w:r>
      <w:r w:rsidR="009A42B6" w:rsidRPr="00D5443B">
        <w:rPr>
          <w:szCs w:val="22"/>
        </w:rPr>
        <w:t xml:space="preserve">(1) </w:t>
      </w:r>
      <w:r w:rsidR="00ED3D50" w:rsidRPr="00D5443B">
        <w:rPr>
          <w:szCs w:val="22"/>
        </w:rPr>
        <w:t>drivers</w:t>
      </w:r>
      <w:r w:rsidR="004E2D81" w:rsidRPr="00D5443B">
        <w:rPr>
          <w:szCs w:val="22"/>
        </w:rPr>
        <w:t xml:space="preserve"> 60 and older</w:t>
      </w:r>
      <w:r w:rsidR="00D53982" w:rsidRPr="00D5443B">
        <w:rPr>
          <w:szCs w:val="22"/>
        </w:rPr>
        <w:t xml:space="preserve"> with mild cognitive impairment</w:t>
      </w:r>
      <w:r w:rsidR="009A42B6" w:rsidRPr="00D5443B">
        <w:rPr>
          <w:szCs w:val="22"/>
        </w:rPr>
        <w:t>,</w:t>
      </w:r>
      <w:r w:rsidR="00D53982" w:rsidRPr="00D5443B">
        <w:rPr>
          <w:szCs w:val="22"/>
        </w:rPr>
        <w:t xml:space="preserve"> and </w:t>
      </w:r>
      <w:r w:rsidR="009A42B6" w:rsidRPr="00D5443B">
        <w:rPr>
          <w:szCs w:val="22"/>
        </w:rPr>
        <w:t xml:space="preserve">(2) </w:t>
      </w:r>
      <w:r w:rsidR="004E2D81" w:rsidRPr="00D5443B">
        <w:rPr>
          <w:szCs w:val="22"/>
        </w:rPr>
        <w:t>drivers of the same age</w:t>
      </w:r>
      <w:r w:rsidR="00D53982" w:rsidRPr="00D5443B">
        <w:rPr>
          <w:szCs w:val="22"/>
        </w:rPr>
        <w:t xml:space="preserve"> without cognitive impairment. </w:t>
      </w:r>
      <w:r w:rsidRPr="00D5443B">
        <w:rPr>
          <w:szCs w:val="22"/>
        </w:rPr>
        <w:t xml:space="preserve"> All information about your driving</w:t>
      </w:r>
      <w:r w:rsidR="001528CF" w:rsidRPr="00D5443B">
        <w:rPr>
          <w:szCs w:val="22"/>
        </w:rPr>
        <w:t xml:space="preserve"> will</w:t>
      </w:r>
      <w:r w:rsidRPr="00D5443B">
        <w:rPr>
          <w:szCs w:val="22"/>
        </w:rPr>
        <w:t xml:space="preserve"> be summarized in tables and graphs along with that of other study participants</w:t>
      </w:r>
      <w:r w:rsidR="004E2D81" w:rsidRPr="00D5443B">
        <w:rPr>
          <w:szCs w:val="22"/>
        </w:rPr>
        <w:t xml:space="preserve">.  In other words, </w:t>
      </w:r>
      <w:r w:rsidRPr="00D5443B">
        <w:rPr>
          <w:szCs w:val="22"/>
        </w:rPr>
        <w:t xml:space="preserve">no individuals’ identities will be </w:t>
      </w:r>
      <w:r w:rsidR="004E2D81" w:rsidRPr="00D5443B">
        <w:rPr>
          <w:szCs w:val="22"/>
        </w:rPr>
        <w:t>revealed</w:t>
      </w:r>
      <w:r w:rsidRPr="00D5443B">
        <w:rPr>
          <w:szCs w:val="22"/>
        </w:rPr>
        <w:t xml:space="preserve"> in the study results</w:t>
      </w:r>
      <w:r w:rsidR="004E2D81" w:rsidRPr="00D5443B">
        <w:rPr>
          <w:szCs w:val="22"/>
        </w:rPr>
        <w:t xml:space="preserve">; all data will be anonymous.  </w:t>
      </w:r>
      <w:r w:rsidRPr="00D5443B">
        <w:rPr>
          <w:szCs w:val="22"/>
        </w:rPr>
        <w:t xml:space="preserve">None of the data will be reported to the </w:t>
      </w:r>
      <w:r w:rsidR="00845BFB" w:rsidRPr="00D5443B">
        <w:rPr>
          <w:szCs w:val="22"/>
        </w:rPr>
        <w:t>Virginia Department of Motor Vehicles</w:t>
      </w:r>
      <w:r w:rsidRPr="00D5443B">
        <w:rPr>
          <w:szCs w:val="22"/>
        </w:rPr>
        <w:t xml:space="preserve">, and your participation in this study will have no impact on your driver’s license.  </w:t>
      </w:r>
    </w:p>
    <w:p w14:paraId="7493801A" w14:textId="77777777" w:rsidR="00FC28FD" w:rsidRPr="00D5443B" w:rsidRDefault="00FC28FD" w:rsidP="00FC28FD">
      <w:pPr>
        <w:pStyle w:val="ICFBodyText"/>
        <w:rPr>
          <w:szCs w:val="22"/>
        </w:rPr>
      </w:pPr>
    </w:p>
    <w:p w14:paraId="59A66306" w14:textId="089D8FB0" w:rsidR="0067668D" w:rsidRPr="00D5443B" w:rsidRDefault="00FC28FD" w:rsidP="00FC28FD">
      <w:pPr>
        <w:pStyle w:val="ICFBodyText"/>
        <w:rPr>
          <w:szCs w:val="22"/>
        </w:rPr>
      </w:pPr>
      <w:r w:rsidRPr="00D5443B">
        <w:rPr>
          <w:szCs w:val="22"/>
        </w:rPr>
        <w:t>This project is sponsored by the National Highway Traffic Safety Administration (NHTSA) of the U.S. Department of Transportation.  It is being carried out by a Pennsylvania firm, TransAnalytics</w:t>
      </w:r>
      <w:r w:rsidR="00845BFB" w:rsidRPr="00D5443B">
        <w:rPr>
          <w:szCs w:val="22"/>
        </w:rPr>
        <w:t>, LLC</w:t>
      </w:r>
      <w:r w:rsidRPr="00D5443B">
        <w:rPr>
          <w:szCs w:val="22"/>
        </w:rPr>
        <w:t>.  TransAnalytics has a long track record in conducting traffic safety research for NHTSA.  TransAnalytics is led by Dr. Loren Staplin.</w:t>
      </w:r>
    </w:p>
    <w:p w14:paraId="5F31C780" w14:textId="77777777" w:rsidR="0067668D" w:rsidRPr="00D5443B" w:rsidRDefault="0067668D">
      <w:pPr>
        <w:pStyle w:val="ICFBodyText"/>
        <w:rPr>
          <w:szCs w:val="22"/>
          <w:highlight w:val="green"/>
        </w:rPr>
      </w:pPr>
    </w:p>
    <w:p w14:paraId="13BF700A" w14:textId="77777777" w:rsidR="0067668D" w:rsidRPr="00D5443B" w:rsidRDefault="0067668D">
      <w:pPr>
        <w:pStyle w:val="ICFHeading1"/>
        <w:rPr>
          <w:szCs w:val="22"/>
        </w:rPr>
      </w:pPr>
      <w:r w:rsidRPr="00D5443B">
        <w:rPr>
          <w:szCs w:val="22"/>
        </w:rPr>
        <w:t>information about the study</w:t>
      </w:r>
    </w:p>
    <w:p w14:paraId="3239F0BF" w14:textId="77777777" w:rsidR="0067668D" w:rsidRPr="00D5443B" w:rsidRDefault="0067668D">
      <w:pPr>
        <w:pStyle w:val="ICFBodyText"/>
        <w:rPr>
          <w:szCs w:val="22"/>
          <w:highlight w:val="green"/>
        </w:rPr>
      </w:pPr>
    </w:p>
    <w:p w14:paraId="73D5A34E" w14:textId="4FCC88B5" w:rsidR="007A1D6A" w:rsidRPr="00D5443B" w:rsidRDefault="00E63579" w:rsidP="00E63579">
      <w:pPr>
        <w:pStyle w:val="ICFBodyText"/>
        <w:rPr>
          <w:szCs w:val="22"/>
        </w:rPr>
      </w:pPr>
      <w:r w:rsidRPr="00D5443B">
        <w:rPr>
          <w:szCs w:val="22"/>
        </w:rPr>
        <w:t xml:space="preserve">If you decide to participate, you will be one of </w:t>
      </w:r>
      <w:r w:rsidR="001528CF" w:rsidRPr="00D5443B">
        <w:rPr>
          <w:szCs w:val="22"/>
        </w:rPr>
        <w:t>60</w:t>
      </w:r>
      <w:r w:rsidRPr="00D5443B">
        <w:rPr>
          <w:szCs w:val="22"/>
        </w:rPr>
        <w:t xml:space="preserve"> people in this research study. You are eligible to participate in this study if you are age </w:t>
      </w:r>
      <w:r w:rsidR="001528CF" w:rsidRPr="00D5443B">
        <w:rPr>
          <w:szCs w:val="22"/>
        </w:rPr>
        <w:t>6</w:t>
      </w:r>
      <w:r w:rsidRPr="00D5443B">
        <w:rPr>
          <w:szCs w:val="22"/>
        </w:rPr>
        <w:t xml:space="preserve">0 or older and you make at least </w:t>
      </w:r>
      <w:r w:rsidR="001528CF" w:rsidRPr="00D5443B">
        <w:rPr>
          <w:szCs w:val="22"/>
        </w:rPr>
        <w:t>3</w:t>
      </w:r>
      <w:r w:rsidRPr="00D5443B">
        <w:rPr>
          <w:szCs w:val="22"/>
        </w:rPr>
        <w:t xml:space="preserve"> driving trips per week.  Every time you get in your car and start your engine, it is considered a “trip.”  You may </w:t>
      </w:r>
      <w:r w:rsidRPr="00D5443B">
        <w:rPr>
          <w:szCs w:val="22"/>
          <w:u w:val="single"/>
        </w:rPr>
        <w:t>not</w:t>
      </w:r>
      <w:r w:rsidRPr="00D5443B">
        <w:rPr>
          <w:szCs w:val="22"/>
        </w:rPr>
        <w:t xml:space="preserve"> participate in this study if you </w:t>
      </w:r>
      <w:r w:rsidR="001528CF" w:rsidRPr="00D5443B">
        <w:rPr>
          <w:szCs w:val="22"/>
        </w:rPr>
        <w:t>use adaptive controls in your vehicle.  You also may not participate if you have any medical conditions severe enough to interfere with safe driving.</w:t>
      </w:r>
      <w:r w:rsidRPr="00D5443B">
        <w:rPr>
          <w:szCs w:val="22"/>
        </w:rPr>
        <w:t xml:space="preserve"> </w:t>
      </w:r>
    </w:p>
    <w:p w14:paraId="65E6D1F5" w14:textId="77777777" w:rsidR="00752586" w:rsidRPr="00D5443B" w:rsidRDefault="00752586" w:rsidP="00E63579">
      <w:pPr>
        <w:pStyle w:val="ICFBodyText"/>
        <w:rPr>
          <w:szCs w:val="22"/>
        </w:rPr>
      </w:pPr>
    </w:p>
    <w:p w14:paraId="63119020" w14:textId="015CB13D" w:rsidR="00752586" w:rsidRPr="00D5443B" w:rsidRDefault="00752586" w:rsidP="00E63579">
      <w:pPr>
        <w:pStyle w:val="ICFBodyText"/>
        <w:rPr>
          <w:szCs w:val="22"/>
        </w:rPr>
      </w:pPr>
      <w:r w:rsidRPr="00D5443B">
        <w:rPr>
          <w:szCs w:val="22"/>
        </w:rPr>
        <w:t xml:space="preserve">Your participation will include one appointment with a Certified Driver Rehabilitation Specialist (CDRS) that will last </w:t>
      </w:r>
      <w:r w:rsidR="004E2D81" w:rsidRPr="00D5443B">
        <w:rPr>
          <w:szCs w:val="22"/>
        </w:rPr>
        <w:t>between 1.5-</w:t>
      </w:r>
      <w:r w:rsidRPr="00D5443B">
        <w:rPr>
          <w:szCs w:val="22"/>
        </w:rPr>
        <w:t xml:space="preserve">2 hours.  A Certified Driver Rehabilitation Specialist is </w:t>
      </w:r>
      <w:r w:rsidR="004E2D81" w:rsidRPr="00D5443B">
        <w:rPr>
          <w:szCs w:val="22"/>
        </w:rPr>
        <w:t xml:space="preserve">a licensed professional </w:t>
      </w:r>
      <w:r w:rsidRPr="00D5443B">
        <w:rPr>
          <w:szCs w:val="22"/>
        </w:rPr>
        <w:t>who specializes in both training and assessing driving skills. Your participation will take place at the CDRS’s office</w:t>
      </w:r>
      <w:r w:rsidR="004E2D81" w:rsidRPr="00D5443B">
        <w:rPr>
          <w:szCs w:val="22"/>
        </w:rPr>
        <w:t>, or at another mutually agreed upon location convenient to your home</w:t>
      </w:r>
      <w:r w:rsidRPr="00D5443B">
        <w:rPr>
          <w:szCs w:val="22"/>
        </w:rPr>
        <w:t xml:space="preserve">. You will complete some </w:t>
      </w:r>
      <w:r w:rsidR="004E2D81" w:rsidRPr="00D5443B">
        <w:rPr>
          <w:szCs w:val="22"/>
        </w:rPr>
        <w:t>preliminary measures</w:t>
      </w:r>
      <w:r w:rsidRPr="00D5443B">
        <w:rPr>
          <w:szCs w:val="22"/>
        </w:rPr>
        <w:t xml:space="preserve"> of your vision and cognitive abilities</w:t>
      </w:r>
      <w:r w:rsidR="004E2D81" w:rsidRPr="00D5443B">
        <w:rPr>
          <w:szCs w:val="22"/>
        </w:rPr>
        <w:t>, then</w:t>
      </w:r>
      <w:r w:rsidRPr="00D5443B">
        <w:rPr>
          <w:szCs w:val="22"/>
        </w:rPr>
        <w:t>,</w:t>
      </w:r>
      <w:r w:rsidR="0062027C" w:rsidRPr="00D5443B">
        <w:rPr>
          <w:szCs w:val="22"/>
        </w:rPr>
        <w:t xml:space="preserve"> </w:t>
      </w:r>
      <w:r w:rsidRPr="00D5443B">
        <w:rPr>
          <w:szCs w:val="22"/>
        </w:rPr>
        <w:t>you will drive with the CDRS, in the CDRS’s car, while the CDRS observes your driving performance.</w:t>
      </w:r>
    </w:p>
    <w:p w14:paraId="33D2F996" w14:textId="77777777" w:rsidR="00752586" w:rsidRPr="00D5443B" w:rsidRDefault="00752586" w:rsidP="00E63579">
      <w:pPr>
        <w:pStyle w:val="ICFBodyText"/>
        <w:rPr>
          <w:szCs w:val="22"/>
        </w:rPr>
      </w:pPr>
    </w:p>
    <w:p w14:paraId="3FBDC0CA" w14:textId="520B4448" w:rsidR="00752586" w:rsidRPr="00D5443B" w:rsidRDefault="00752586" w:rsidP="00E63579">
      <w:pPr>
        <w:pStyle w:val="ICFBodyText"/>
        <w:rPr>
          <w:szCs w:val="22"/>
        </w:rPr>
      </w:pPr>
      <w:r w:rsidRPr="00D5443B">
        <w:rPr>
          <w:szCs w:val="22"/>
        </w:rPr>
        <w:t xml:space="preserve">Within a week </w:t>
      </w:r>
      <w:r w:rsidR="004E2D81" w:rsidRPr="00D5443B">
        <w:rPr>
          <w:szCs w:val="22"/>
        </w:rPr>
        <w:t>after your appointment with the CDRS</w:t>
      </w:r>
      <w:r w:rsidRPr="00D5443B">
        <w:rPr>
          <w:szCs w:val="22"/>
        </w:rPr>
        <w:t xml:space="preserve">, </w:t>
      </w:r>
      <w:r w:rsidR="004E2D81" w:rsidRPr="00D5443B">
        <w:rPr>
          <w:szCs w:val="22"/>
        </w:rPr>
        <w:t xml:space="preserve">a research assistant </w:t>
      </w:r>
      <w:r w:rsidRPr="00D5443B">
        <w:rPr>
          <w:szCs w:val="22"/>
        </w:rPr>
        <w:t>will contact you.</w:t>
      </w:r>
      <w:r w:rsidR="004E2D81" w:rsidRPr="00D5443B">
        <w:rPr>
          <w:szCs w:val="22"/>
        </w:rPr>
        <w:t xml:space="preserve">  </w:t>
      </w:r>
      <w:r w:rsidR="00D26642" w:rsidRPr="00D5443B">
        <w:rPr>
          <w:szCs w:val="22"/>
        </w:rPr>
        <w:t>The CDRS will identify t</w:t>
      </w:r>
      <w:r w:rsidR="004E2D81" w:rsidRPr="00D5443B">
        <w:rPr>
          <w:szCs w:val="22"/>
        </w:rPr>
        <w:t>his person to you</w:t>
      </w:r>
      <w:r w:rsidR="00D26642" w:rsidRPr="00D5443B">
        <w:rPr>
          <w:szCs w:val="22"/>
        </w:rPr>
        <w:t xml:space="preserve">, so you know who to expect a call from. </w:t>
      </w:r>
      <w:r w:rsidRPr="00D5443B">
        <w:rPr>
          <w:szCs w:val="22"/>
        </w:rPr>
        <w:t xml:space="preserve"> </w:t>
      </w:r>
      <w:r w:rsidR="00D26642" w:rsidRPr="00D5443B">
        <w:rPr>
          <w:szCs w:val="22"/>
        </w:rPr>
        <w:t>In this call, y</w:t>
      </w:r>
      <w:r w:rsidRPr="00D5443B">
        <w:rPr>
          <w:szCs w:val="22"/>
        </w:rPr>
        <w:t>ou will make an appointment for a technician to come to your ho</w:t>
      </w:r>
      <w:r w:rsidR="004E2D81" w:rsidRPr="00D5443B">
        <w:rPr>
          <w:szCs w:val="22"/>
        </w:rPr>
        <w:t xml:space="preserve">me, or to another mutually agreed upon location convenient to your home, </w:t>
      </w:r>
      <w:r w:rsidRPr="00D5443B">
        <w:rPr>
          <w:szCs w:val="22"/>
        </w:rPr>
        <w:t>to install some equipment in your car that will record where and when you drive.  The equipment installation will not h</w:t>
      </w:r>
      <w:r w:rsidR="004E2D81" w:rsidRPr="00D5443B">
        <w:rPr>
          <w:szCs w:val="22"/>
        </w:rPr>
        <w:t>arm</w:t>
      </w:r>
      <w:r w:rsidRPr="00D5443B">
        <w:rPr>
          <w:szCs w:val="22"/>
        </w:rPr>
        <w:t xml:space="preserve"> your vehicle in any way.  The equipment will remain in your car for 1 month.  A technician will contact you at the end of the month to make an appointment to </w:t>
      </w:r>
      <w:r w:rsidR="00D26642" w:rsidRPr="00D5443B">
        <w:rPr>
          <w:szCs w:val="22"/>
        </w:rPr>
        <w:t xml:space="preserve">remove </w:t>
      </w:r>
      <w:r w:rsidRPr="00D5443B">
        <w:rPr>
          <w:szCs w:val="22"/>
        </w:rPr>
        <w:t xml:space="preserve">the equipment from your car.  </w:t>
      </w:r>
    </w:p>
    <w:p w14:paraId="6D99E24B" w14:textId="77777777" w:rsidR="007A1D6A" w:rsidRPr="00D5443B" w:rsidRDefault="007A1D6A" w:rsidP="00E63579">
      <w:pPr>
        <w:pStyle w:val="ICFBodyText"/>
        <w:rPr>
          <w:szCs w:val="22"/>
        </w:rPr>
      </w:pPr>
    </w:p>
    <w:p w14:paraId="22288025" w14:textId="77777777" w:rsidR="0067668D" w:rsidRPr="00D5443B" w:rsidRDefault="0067668D">
      <w:pPr>
        <w:pStyle w:val="ICFHeading1"/>
        <w:rPr>
          <w:szCs w:val="22"/>
        </w:rPr>
      </w:pPr>
      <w:r w:rsidRPr="00D5443B">
        <w:rPr>
          <w:szCs w:val="22"/>
        </w:rPr>
        <w:t>what will happen during the study</w:t>
      </w:r>
    </w:p>
    <w:p w14:paraId="06C8C284" w14:textId="77777777" w:rsidR="0067668D" w:rsidRPr="00D5443B" w:rsidRDefault="0067668D">
      <w:pPr>
        <w:pStyle w:val="ICFBodyText"/>
        <w:rPr>
          <w:szCs w:val="22"/>
        </w:rPr>
      </w:pPr>
    </w:p>
    <w:p w14:paraId="134FD413" w14:textId="281A37D8" w:rsidR="00752586" w:rsidRPr="00D5443B" w:rsidRDefault="007A1D6A" w:rsidP="006F4FC2">
      <w:pPr>
        <w:tabs>
          <w:tab w:val="left" w:pos="374"/>
        </w:tabs>
        <w:rPr>
          <w:sz w:val="22"/>
          <w:szCs w:val="22"/>
        </w:rPr>
      </w:pPr>
      <w:r w:rsidRPr="00D5443B">
        <w:rPr>
          <w:sz w:val="22"/>
          <w:szCs w:val="22"/>
        </w:rPr>
        <w:t xml:space="preserve">If you agree to take part in the </w:t>
      </w:r>
      <w:r w:rsidR="00752586" w:rsidRPr="00D5443B">
        <w:rPr>
          <w:sz w:val="22"/>
          <w:szCs w:val="22"/>
        </w:rPr>
        <w:t>study, we will contact you to schedule a</w:t>
      </w:r>
      <w:r w:rsidR="006F4FC2" w:rsidRPr="00D5443B">
        <w:rPr>
          <w:sz w:val="22"/>
          <w:szCs w:val="22"/>
        </w:rPr>
        <w:t>n</w:t>
      </w:r>
      <w:r w:rsidR="00752586" w:rsidRPr="00D5443B">
        <w:rPr>
          <w:sz w:val="22"/>
          <w:szCs w:val="22"/>
        </w:rPr>
        <w:t xml:space="preserve"> appointment with the CDRS. </w:t>
      </w:r>
      <w:r w:rsidR="006F4FC2" w:rsidRPr="00D5443B">
        <w:rPr>
          <w:sz w:val="22"/>
          <w:szCs w:val="22"/>
        </w:rPr>
        <w:t>T</w:t>
      </w:r>
      <w:r w:rsidR="00752586" w:rsidRPr="00D5443B">
        <w:rPr>
          <w:sz w:val="22"/>
          <w:szCs w:val="22"/>
        </w:rPr>
        <w:t xml:space="preserve">he CDRS will </w:t>
      </w:r>
      <w:r w:rsidR="006F4FC2" w:rsidRPr="00D5443B">
        <w:rPr>
          <w:sz w:val="22"/>
          <w:szCs w:val="22"/>
        </w:rPr>
        <w:t>first check</w:t>
      </w:r>
      <w:r w:rsidR="00752586" w:rsidRPr="00D5443B">
        <w:rPr>
          <w:sz w:val="22"/>
          <w:szCs w:val="22"/>
        </w:rPr>
        <w:t xml:space="preserve"> your</w:t>
      </w:r>
      <w:r w:rsidR="006F4FC2" w:rsidRPr="00D5443B">
        <w:rPr>
          <w:sz w:val="22"/>
          <w:szCs w:val="22"/>
        </w:rPr>
        <w:t xml:space="preserve"> vision and your</w:t>
      </w:r>
      <w:r w:rsidR="00752586" w:rsidRPr="00D5443B">
        <w:rPr>
          <w:sz w:val="22"/>
          <w:szCs w:val="22"/>
        </w:rPr>
        <w:t xml:space="preserve"> ability to use your legs and feet to control the pedals.  </w:t>
      </w:r>
      <w:r w:rsidR="006F4FC2" w:rsidRPr="00D5443B">
        <w:rPr>
          <w:sz w:val="22"/>
          <w:szCs w:val="22"/>
        </w:rPr>
        <w:t xml:space="preserve">The CDRS will then lead you through some exercises to check </w:t>
      </w:r>
      <w:r w:rsidR="00752586" w:rsidRPr="00D5443B">
        <w:rPr>
          <w:sz w:val="22"/>
          <w:szCs w:val="22"/>
        </w:rPr>
        <w:t xml:space="preserve">your thinking ability. </w:t>
      </w:r>
    </w:p>
    <w:p w14:paraId="7887A49B" w14:textId="77777777" w:rsidR="00752586" w:rsidRPr="00D5443B" w:rsidRDefault="00752586" w:rsidP="00752586">
      <w:pPr>
        <w:tabs>
          <w:tab w:val="left" w:pos="374"/>
        </w:tabs>
        <w:rPr>
          <w:sz w:val="22"/>
          <w:szCs w:val="22"/>
        </w:rPr>
      </w:pPr>
    </w:p>
    <w:p w14:paraId="06C2C7FF" w14:textId="464B2FB4" w:rsidR="00752586" w:rsidRPr="00D5443B" w:rsidRDefault="006F4FC2" w:rsidP="007525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5443B">
        <w:rPr>
          <w:sz w:val="22"/>
          <w:szCs w:val="22"/>
        </w:rPr>
        <w:t>Next</w:t>
      </w:r>
      <w:r w:rsidR="00752586" w:rsidRPr="00D5443B">
        <w:rPr>
          <w:sz w:val="22"/>
          <w:szCs w:val="22"/>
        </w:rPr>
        <w:t xml:space="preserve">, you will complete an on-road (behind-the-wheel) driving evaluation.  You will drive a route with the CDRS using a car equipped with an emergency brake on the passenger side. You will be given an opportunity to get familiar with the car by driving first in a neighborhood setting. </w:t>
      </w:r>
      <w:r w:rsidRPr="00D5443B">
        <w:rPr>
          <w:sz w:val="22"/>
          <w:szCs w:val="22"/>
        </w:rPr>
        <w:t>During t</w:t>
      </w:r>
      <w:r w:rsidR="00752586" w:rsidRPr="00D5443B">
        <w:rPr>
          <w:sz w:val="22"/>
          <w:szCs w:val="22"/>
        </w:rPr>
        <w:t>he driving session</w:t>
      </w:r>
      <w:r w:rsidRPr="00D5443B">
        <w:rPr>
          <w:sz w:val="22"/>
          <w:szCs w:val="22"/>
        </w:rPr>
        <w:t xml:space="preserve">, </w:t>
      </w:r>
      <w:r w:rsidR="00752586" w:rsidRPr="00D5443B">
        <w:rPr>
          <w:sz w:val="22"/>
          <w:szCs w:val="22"/>
        </w:rPr>
        <w:t>the CDRS</w:t>
      </w:r>
      <w:r w:rsidRPr="00D5443B">
        <w:rPr>
          <w:sz w:val="22"/>
          <w:szCs w:val="22"/>
        </w:rPr>
        <w:t>, who will be sitting in the passenger seat, will direct you to drive on certain streets and to travel to particular destinations in your local community.  This test drive will</w:t>
      </w:r>
      <w:r w:rsidR="00752586" w:rsidRPr="00D5443B">
        <w:rPr>
          <w:sz w:val="22"/>
          <w:szCs w:val="22"/>
        </w:rPr>
        <w:t xml:space="preserve"> include a variety of roadway and traffic conditions including </w:t>
      </w:r>
      <w:r w:rsidRPr="00D5443B">
        <w:rPr>
          <w:sz w:val="22"/>
          <w:szCs w:val="22"/>
        </w:rPr>
        <w:t xml:space="preserve">residential </w:t>
      </w:r>
      <w:r w:rsidR="00752586" w:rsidRPr="00D5443B">
        <w:rPr>
          <w:sz w:val="22"/>
          <w:szCs w:val="22"/>
        </w:rPr>
        <w:t>neighborhoods</w:t>
      </w:r>
      <w:r w:rsidRPr="00D5443B">
        <w:rPr>
          <w:sz w:val="22"/>
          <w:szCs w:val="22"/>
        </w:rPr>
        <w:t>,</w:t>
      </w:r>
      <w:r w:rsidR="00752586" w:rsidRPr="00D5443B">
        <w:rPr>
          <w:sz w:val="22"/>
          <w:szCs w:val="22"/>
        </w:rPr>
        <w:t xml:space="preserve"> and roadways with several lanes</w:t>
      </w:r>
      <w:r w:rsidRPr="00D5443B">
        <w:rPr>
          <w:sz w:val="22"/>
          <w:szCs w:val="22"/>
        </w:rPr>
        <w:t>,</w:t>
      </w:r>
      <w:r w:rsidR="00752586" w:rsidRPr="00D5443B">
        <w:rPr>
          <w:sz w:val="22"/>
          <w:szCs w:val="22"/>
        </w:rPr>
        <w:t xml:space="preserve"> </w:t>
      </w:r>
      <w:r w:rsidRPr="00D5443B">
        <w:rPr>
          <w:sz w:val="22"/>
          <w:szCs w:val="22"/>
        </w:rPr>
        <w:t>which may have</w:t>
      </w:r>
      <w:r w:rsidR="00752586" w:rsidRPr="00D5443B">
        <w:rPr>
          <w:sz w:val="22"/>
          <w:szCs w:val="22"/>
        </w:rPr>
        <w:t xml:space="preserve"> moderate to heavy traffic.  You will drive through intersections, make lane changes, and left turns.  The CDRS will use a score sheet to </w:t>
      </w:r>
      <w:r w:rsidRPr="00D5443B">
        <w:rPr>
          <w:sz w:val="22"/>
          <w:szCs w:val="22"/>
        </w:rPr>
        <w:t>assess</w:t>
      </w:r>
      <w:r w:rsidR="00752586" w:rsidRPr="00D5443B">
        <w:rPr>
          <w:sz w:val="22"/>
          <w:szCs w:val="22"/>
        </w:rPr>
        <w:t xml:space="preserve"> your driving performance.</w:t>
      </w:r>
    </w:p>
    <w:p w14:paraId="797F3483" w14:textId="77777777" w:rsidR="00752586" w:rsidRPr="00D5443B" w:rsidRDefault="00752586" w:rsidP="00752586">
      <w:pPr>
        <w:tabs>
          <w:tab w:val="left" w:pos="374"/>
        </w:tabs>
        <w:rPr>
          <w:sz w:val="22"/>
          <w:szCs w:val="22"/>
        </w:rPr>
      </w:pPr>
    </w:p>
    <w:p w14:paraId="200E6C3E" w14:textId="1547645D" w:rsidR="00752586" w:rsidRPr="00D5443B" w:rsidRDefault="00752586" w:rsidP="00752586">
      <w:pPr>
        <w:pStyle w:val="ICFBodyText"/>
        <w:rPr>
          <w:szCs w:val="22"/>
        </w:rPr>
      </w:pPr>
      <w:r w:rsidRPr="00D5443B">
        <w:rPr>
          <w:szCs w:val="22"/>
          <w:lang w:bidi="en-US"/>
        </w:rPr>
        <w:lastRenderedPageBreak/>
        <w:t>After you finish your on-road driving evaluation, we will make an appointment with you to install a small camera and a GPS unit (a navigation device) in your car</w:t>
      </w:r>
      <w:r w:rsidR="00FA6F91" w:rsidRPr="00D5443B">
        <w:rPr>
          <w:szCs w:val="22"/>
          <w:lang w:bidi="en-US"/>
        </w:rPr>
        <w:t>, and a battery to power both devices.  These devices are small, roughly the size of a deck of cards.  This equipment will keep track of where and when you drive</w:t>
      </w:r>
      <w:r w:rsidR="006F4FC2" w:rsidRPr="00D5443B">
        <w:rPr>
          <w:szCs w:val="22"/>
          <w:lang w:bidi="en-US"/>
        </w:rPr>
        <w:t>,</w:t>
      </w:r>
      <w:r w:rsidRPr="00D5443B">
        <w:rPr>
          <w:szCs w:val="22"/>
          <w:lang w:bidi="en-US"/>
        </w:rPr>
        <w:t xml:space="preserve"> </w:t>
      </w:r>
      <w:r w:rsidR="00FA6F91" w:rsidRPr="00D5443B">
        <w:rPr>
          <w:szCs w:val="22"/>
          <w:lang w:bidi="en-US"/>
        </w:rPr>
        <w:t>for a period of</w:t>
      </w:r>
      <w:r w:rsidRPr="00D5443B">
        <w:rPr>
          <w:szCs w:val="22"/>
          <w:lang w:bidi="en-US"/>
        </w:rPr>
        <w:t xml:space="preserve"> 1 month.</w:t>
      </w:r>
      <w:r w:rsidR="00FA6F91" w:rsidRPr="00D5443B">
        <w:rPr>
          <w:szCs w:val="22"/>
          <w:lang w:bidi="en-US"/>
        </w:rPr>
        <w:t xml:space="preserve"> </w:t>
      </w:r>
      <w:r w:rsidRPr="00D5443B">
        <w:rPr>
          <w:szCs w:val="22"/>
          <w:lang w:bidi="en-US"/>
        </w:rPr>
        <w:t xml:space="preserve"> </w:t>
      </w:r>
      <w:r w:rsidR="00FA6F91" w:rsidRPr="00D5443B">
        <w:rPr>
          <w:szCs w:val="22"/>
          <w:lang w:bidi="en-US"/>
        </w:rPr>
        <w:t>Depending upon what kind of vehicle you drive, the GPS unit</w:t>
      </w:r>
      <w:r w:rsidRPr="00D5443B">
        <w:rPr>
          <w:szCs w:val="22"/>
        </w:rPr>
        <w:t xml:space="preserve"> </w:t>
      </w:r>
      <w:r w:rsidR="00FA6F91" w:rsidRPr="00D5443B">
        <w:rPr>
          <w:szCs w:val="22"/>
        </w:rPr>
        <w:t>may</w:t>
      </w:r>
      <w:r w:rsidRPr="00D5443B">
        <w:rPr>
          <w:szCs w:val="22"/>
        </w:rPr>
        <w:t xml:space="preserve"> be installed under your dashboard, under the passenger seat, or on the rear deck under your rear window.  </w:t>
      </w:r>
      <w:r w:rsidRPr="00D5443B">
        <w:rPr>
          <w:szCs w:val="22"/>
          <w:lang w:bidi="en-US"/>
        </w:rPr>
        <w:t xml:space="preserve">It will record the time of day and the starting and ending point for each trip you make; the trip length in miles and duration in minutes. The camera </w:t>
      </w:r>
      <w:r w:rsidR="00FA6F91" w:rsidRPr="00D5443B">
        <w:rPr>
          <w:szCs w:val="22"/>
          <w:lang w:bidi="en-US"/>
        </w:rPr>
        <w:t xml:space="preserve">unit </w:t>
      </w:r>
      <w:r w:rsidRPr="00D5443B">
        <w:rPr>
          <w:szCs w:val="22"/>
        </w:rPr>
        <w:t xml:space="preserve">will take a snapshot of </w:t>
      </w:r>
      <w:r w:rsidR="00FA6F91" w:rsidRPr="00D5443B">
        <w:rPr>
          <w:szCs w:val="22"/>
        </w:rPr>
        <w:t>the interior of your car</w:t>
      </w:r>
      <w:r w:rsidRPr="00D5443B">
        <w:rPr>
          <w:szCs w:val="22"/>
        </w:rPr>
        <w:t xml:space="preserve"> every few minutes, </w:t>
      </w:r>
      <w:r w:rsidR="00FA6F91" w:rsidRPr="00D5443B">
        <w:rPr>
          <w:szCs w:val="22"/>
        </w:rPr>
        <w:t xml:space="preserve">to confirm that you are the driver. </w:t>
      </w:r>
      <w:r w:rsidRPr="00D5443B">
        <w:rPr>
          <w:szCs w:val="22"/>
        </w:rPr>
        <w:t xml:space="preserve">The camera will be installed </w:t>
      </w:r>
      <w:r w:rsidR="00FA6F91" w:rsidRPr="00D5443B">
        <w:rPr>
          <w:szCs w:val="22"/>
        </w:rPr>
        <w:t xml:space="preserve">along the right edge of your windshield, either near the dashboard or the roof, depending upon </w:t>
      </w:r>
      <w:r w:rsidR="003F528D" w:rsidRPr="00D5443B">
        <w:rPr>
          <w:szCs w:val="22"/>
        </w:rPr>
        <w:t xml:space="preserve">what is mot practical with your make and model of car.  </w:t>
      </w:r>
      <w:r w:rsidRPr="00D5443B">
        <w:rPr>
          <w:szCs w:val="22"/>
        </w:rPr>
        <w:t xml:space="preserve">The camera does not have audio, so it will not record </w:t>
      </w:r>
      <w:r w:rsidR="003F528D" w:rsidRPr="00D5443B">
        <w:rPr>
          <w:szCs w:val="22"/>
        </w:rPr>
        <w:t xml:space="preserve">any </w:t>
      </w:r>
      <w:r w:rsidRPr="00D5443B">
        <w:rPr>
          <w:szCs w:val="22"/>
        </w:rPr>
        <w:t>conversations</w:t>
      </w:r>
      <w:r w:rsidR="003F528D" w:rsidRPr="00D5443B">
        <w:rPr>
          <w:szCs w:val="22"/>
        </w:rPr>
        <w:t>,</w:t>
      </w:r>
      <w:r w:rsidRPr="00D5443B">
        <w:rPr>
          <w:szCs w:val="22"/>
        </w:rPr>
        <w:t xml:space="preserve"> music</w:t>
      </w:r>
      <w:r w:rsidR="003F528D" w:rsidRPr="00D5443B">
        <w:rPr>
          <w:szCs w:val="22"/>
        </w:rPr>
        <w:t>, or other sounds as you drive</w:t>
      </w:r>
      <w:r w:rsidRPr="00D5443B">
        <w:rPr>
          <w:szCs w:val="22"/>
        </w:rPr>
        <w:t xml:space="preserve">.  </w:t>
      </w:r>
      <w:r w:rsidR="003F528D" w:rsidRPr="00D5443B">
        <w:rPr>
          <w:szCs w:val="22"/>
        </w:rPr>
        <w:t xml:space="preserve">It </w:t>
      </w:r>
      <w:r w:rsidRPr="00D5443B">
        <w:rPr>
          <w:szCs w:val="22"/>
        </w:rPr>
        <w:t>will take approximately 15-20 minutes</w:t>
      </w:r>
      <w:r w:rsidR="003F528D" w:rsidRPr="00D5443B">
        <w:rPr>
          <w:szCs w:val="22"/>
        </w:rPr>
        <w:t xml:space="preserve"> to install this equipment. This </w:t>
      </w:r>
      <w:r w:rsidR="00471161" w:rsidRPr="00D5443B">
        <w:rPr>
          <w:szCs w:val="22"/>
        </w:rPr>
        <w:t>equipment</w:t>
      </w:r>
      <w:r w:rsidRPr="00D5443B">
        <w:rPr>
          <w:szCs w:val="22"/>
        </w:rPr>
        <w:t xml:space="preserve"> will not damage your car in any way, or interfere with your ability to operate your car.</w:t>
      </w:r>
      <w:r w:rsidR="00FA6F91" w:rsidRPr="00D5443B">
        <w:rPr>
          <w:szCs w:val="22"/>
        </w:rPr>
        <w:t xml:space="preserve">  </w:t>
      </w:r>
      <w:r w:rsidR="00FA6F91" w:rsidRPr="00D5443B">
        <w:rPr>
          <w:szCs w:val="22"/>
          <w:lang w:bidi="en-US"/>
        </w:rPr>
        <w:t xml:space="preserve">We can come to your house to install the equipment, or meet you at a public place if that is more convenient.  </w:t>
      </w:r>
      <w:r w:rsidRPr="00D5443B">
        <w:rPr>
          <w:szCs w:val="22"/>
        </w:rPr>
        <w:t xml:space="preserve">  At the end of the 1-month period, we will make an appointment with you to </w:t>
      </w:r>
      <w:r w:rsidR="00FA6F91" w:rsidRPr="00D5443B">
        <w:rPr>
          <w:szCs w:val="22"/>
        </w:rPr>
        <w:t>remove</w:t>
      </w:r>
      <w:r w:rsidRPr="00D5443B">
        <w:rPr>
          <w:szCs w:val="22"/>
        </w:rPr>
        <w:t xml:space="preserve"> the equipment </w:t>
      </w:r>
      <w:r w:rsidR="00FA6F91" w:rsidRPr="00D5443B">
        <w:rPr>
          <w:szCs w:val="22"/>
        </w:rPr>
        <w:t>from</w:t>
      </w:r>
      <w:r w:rsidRPr="00D5443B">
        <w:rPr>
          <w:szCs w:val="22"/>
        </w:rPr>
        <w:t xml:space="preserve"> your car.</w:t>
      </w:r>
    </w:p>
    <w:p w14:paraId="1FB22B4A" w14:textId="77777777" w:rsidR="007A1D6A" w:rsidRPr="00D5443B" w:rsidRDefault="007A1D6A" w:rsidP="007A1D6A">
      <w:pPr>
        <w:pStyle w:val="ICFBodyText"/>
        <w:rPr>
          <w:szCs w:val="22"/>
        </w:rPr>
      </w:pPr>
    </w:p>
    <w:p w14:paraId="11336F35" w14:textId="77777777" w:rsidR="007A1D6A" w:rsidRPr="00D5443B" w:rsidRDefault="007A1D6A" w:rsidP="007A1D6A">
      <w:pPr>
        <w:pStyle w:val="ICFBodyText"/>
        <w:rPr>
          <w:b/>
          <w:szCs w:val="22"/>
        </w:rPr>
      </w:pPr>
      <w:r w:rsidRPr="00D5443B">
        <w:rPr>
          <w:b/>
          <w:szCs w:val="22"/>
        </w:rPr>
        <w:t xml:space="preserve">Reminder: Your driving data will </w:t>
      </w:r>
      <w:r w:rsidRPr="00D5443B">
        <w:rPr>
          <w:b/>
          <w:szCs w:val="22"/>
          <w:u w:val="single"/>
        </w:rPr>
        <w:t xml:space="preserve">not </w:t>
      </w:r>
      <w:r w:rsidRPr="00D5443B">
        <w:rPr>
          <w:b/>
          <w:szCs w:val="22"/>
        </w:rPr>
        <w:t xml:space="preserve">be reported to the Department of Motor Vehicles and your driver’s license will </w:t>
      </w:r>
      <w:r w:rsidRPr="00D5443B">
        <w:rPr>
          <w:b/>
          <w:szCs w:val="22"/>
          <w:u w:val="single"/>
        </w:rPr>
        <w:t>not</w:t>
      </w:r>
      <w:r w:rsidRPr="00D5443B">
        <w:rPr>
          <w:b/>
          <w:szCs w:val="22"/>
        </w:rPr>
        <w:t xml:space="preserve"> be affected by your participation in this study.  </w:t>
      </w:r>
    </w:p>
    <w:p w14:paraId="7D3DF601" w14:textId="77777777" w:rsidR="0067668D" w:rsidRPr="00D5443B" w:rsidRDefault="0067668D">
      <w:pPr>
        <w:pStyle w:val="ICFBodyText"/>
        <w:rPr>
          <w:szCs w:val="22"/>
        </w:rPr>
      </w:pPr>
    </w:p>
    <w:p w14:paraId="4D137594" w14:textId="77777777" w:rsidR="0067668D" w:rsidRPr="00D5443B" w:rsidRDefault="0067668D">
      <w:pPr>
        <w:pStyle w:val="ICFHeading1"/>
        <w:rPr>
          <w:szCs w:val="22"/>
        </w:rPr>
      </w:pPr>
      <w:r w:rsidRPr="00D5443B">
        <w:rPr>
          <w:szCs w:val="22"/>
        </w:rPr>
        <w:t>Your role in the study</w:t>
      </w:r>
    </w:p>
    <w:p w14:paraId="7E929A49" w14:textId="77777777" w:rsidR="0067668D" w:rsidRPr="00D5443B" w:rsidRDefault="0067668D">
      <w:pPr>
        <w:pStyle w:val="ICFBodyText"/>
        <w:rPr>
          <w:szCs w:val="22"/>
        </w:rPr>
      </w:pPr>
    </w:p>
    <w:p w14:paraId="5935D575" w14:textId="79CC8239" w:rsidR="0067668D" w:rsidRPr="00D5443B" w:rsidRDefault="0067668D">
      <w:pPr>
        <w:pStyle w:val="ICFBodyText"/>
        <w:rPr>
          <w:szCs w:val="22"/>
        </w:rPr>
      </w:pPr>
      <w:r w:rsidRPr="00D5443B">
        <w:rPr>
          <w:szCs w:val="22"/>
        </w:rPr>
        <w:t xml:space="preserve">Your </w:t>
      </w:r>
      <w:r w:rsidR="0070487C" w:rsidRPr="00D5443B">
        <w:rPr>
          <w:szCs w:val="22"/>
        </w:rPr>
        <w:t xml:space="preserve">do not have any special </w:t>
      </w:r>
      <w:r w:rsidRPr="00D5443B">
        <w:rPr>
          <w:szCs w:val="22"/>
        </w:rPr>
        <w:t>responsibilities as a study subject</w:t>
      </w:r>
      <w:r w:rsidR="00786278" w:rsidRPr="00D5443B">
        <w:rPr>
          <w:szCs w:val="22"/>
        </w:rPr>
        <w:t>.</w:t>
      </w:r>
      <w:r w:rsidR="0070487C" w:rsidRPr="00D5443B">
        <w:rPr>
          <w:szCs w:val="22"/>
        </w:rPr>
        <w:t xml:space="preserve"> We want you to drive where and when you would normally drive, </w:t>
      </w:r>
      <w:r w:rsidR="00B73D13" w:rsidRPr="00D5443B">
        <w:rPr>
          <w:szCs w:val="22"/>
        </w:rPr>
        <w:t xml:space="preserve">as </w:t>
      </w:r>
      <w:r w:rsidR="0070487C" w:rsidRPr="00D5443B">
        <w:rPr>
          <w:szCs w:val="22"/>
        </w:rPr>
        <w:t xml:space="preserve">if you were not taking part </w:t>
      </w:r>
      <w:r w:rsidR="003F528D" w:rsidRPr="00D5443B">
        <w:rPr>
          <w:szCs w:val="22"/>
        </w:rPr>
        <w:t>in</w:t>
      </w:r>
      <w:r w:rsidR="0070487C" w:rsidRPr="00D5443B">
        <w:rPr>
          <w:szCs w:val="22"/>
        </w:rPr>
        <w:t xml:space="preserve"> this study.  We do not want you to change your routines or your schedule.  There should be no inconvenience to you if you choose to participate in this study.</w:t>
      </w:r>
    </w:p>
    <w:p w14:paraId="014ADBEC" w14:textId="77777777" w:rsidR="0067668D" w:rsidRPr="00D5443B" w:rsidRDefault="0067668D">
      <w:pPr>
        <w:pStyle w:val="ICFBodyText"/>
        <w:rPr>
          <w:szCs w:val="22"/>
        </w:rPr>
      </w:pPr>
    </w:p>
    <w:p w14:paraId="2FE3AE39" w14:textId="77777777" w:rsidR="0067668D" w:rsidRPr="00D5443B" w:rsidRDefault="0067668D">
      <w:pPr>
        <w:pStyle w:val="ICFHeading1"/>
        <w:rPr>
          <w:szCs w:val="22"/>
        </w:rPr>
      </w:pPr>
      <w:r w:rsidRPr="00D5443B">
        <w:rPr>
          <w:szCs w:val="22"/>
        </w:rPr>
        <w:t>RISKS of the study</w:t>
      </w:r>
    </w:p>
    <w:p w14:paraId="4C9F911B" w14:textId="77777777" w:rsidR="0067668D" w:rsidRPr="00D5443B" w:rsidRDefault="0067668D">
      <w:pPr>
        <w:pStyle w:val="ICFBodyText"/>
        <w:rPr>
          <w:szCs w:val="22"/>
        </w:rPr>
      </w:pPr>
    </w:p>
    <w:p w14:paraId="208E9A54" w14:textId="34DFA8F4" w:rsidR="0070487C" w:rsidRPr="00D5443B" w:rsidRDefault="0070487C" w:rsidP="00194058">
      <w:pPr>
        <w:pStyle w:val="BodyText2"/>
        <w:rPr>
          <w:sz w:val="22"/>
          <w:szCs w:val="22"/>
        </w:rPr>
      </w:pPr>
      <w:r w:rsidRPr="00D5443B">
        <w:rPr>
          <w:sz w:val="22"/>
          <w:szCs w:val="22"/>
        </w:rPr>
        <w:t xml:space="preserve">Driving, by nature, is a risky activity. </w:t>
      </w:r>
      <w:r w:rsidR="00786278" w:rsidRPr="00D5443B">
        <w:rPr>
          <w:i w:val="0"/>
          <w:sz w:val="22"/>
          <w:szCs w:val="22"/>
        </w:rPr>
        <w:t>The behind-the–wheel evaluation with the CDRS</w:t>
      </w:r>
      <w:r w:rsidR="00786278" w:rsidRPr="00D5443B">
        <w:rPr>
          <w:sz w:val="22"/>
          <w:szCs w:val="22"/>
        </w:rPr>
        <w:t xml:space="preserve"> </w:t>
      </w:r>
      <w:r w:rsidR="00786278" w:rsidRPr="00D5443B">
        <w:rPr>
          <w:i w:val="0"/>
          <w:sz w:val="22"/>
          <w:szCs w:val="22"/>
        </w:rPr>
        <w:t>poses the similar risks as are associated with everyday driving.  There is a slight increase in risk due to driving a vehicle that you are not used to driving</w:t>
      </w:r>
      <w:r w:rsidR="00D26642" w:rsidRPr="00D5443B">
        <w:rPr>
          <w:i w:val="0"/>
          <w:sz w:val="22"/>
          <w:szCs w:val="22"/>
        </w:rPr>
        <w:t>; however, this risk is offset by the separate brake in this vehicle that the CDRS can use to stop a dangerous or negligent action</w:t>
      </w:r>
      <w:r w:rsidR="00786278" w:rsidRPr="00D5443B">
        <w:rPr>
          <w:i w:val="0"/>
          <w:sz w:val="22"/>
          <w:szCs w:val="22"/>
        </w:rPr>
        <w:t xml:space="preserve">.  For the 1 month where you are driving your own car with our camera and GPS equipment, </w:t>
      </w:r>
      <w:r w:rsidRPr="00D5443B">
        <w:rPr>
          <w:i w:val="0"/>
          <w:sz w:val="22"/>
          <w:szCs w:val="22"/>
        </w:rPr>
        <w:t xml:space="preserve">you will be driving where and when you normally drive, </w:t>
      </w:r>
      <w:r w:rsidR="00786278" w:rsidRPr="00D5443B">
        <w:rPr>
          <w:i w:val="0"/>
          <w:sz w:val="22"/>
          <w:szCs w:val="22"/>
        </w:rPr>
        <w:t xml:space="preserve">so </w:t>
      </w:r>
      <w:r w:rsidRPr="00D5443B">
        <w:rPr>
          <w:i w:val="0"/>
          <w:sz w:val="22"/>
          <w:szCs w:val="22"/>
        </w:rPr>
        <w:t>you will not be exposed to any risks you would not normally be exposed to.</w:t>
      </w:r>
      <w:r w:rsidRPr="00D5443B">
        <w:rPr>
          <w:sz w:val="22"/>
          <w:szCs w:val="22"/>
        </w:rPr>
        <w:t xml:space="preserve">  </w:t>
      </w:r>
    </w:p>
    <w:p w14:paraId="19C35EB0" w14:textId="77777777" w:rsidR="0067668D" w:rsidRPr="00D5443B" w:rsidRDefault="0067668D">
      <w:pPr>
        <w:pStyle w:val="ICFBodyText"/>
        <w:rPr>
          <w:szCs w:val="22"/>
        </w:rPr>
      </w:pPr>
    </w:p>
    <w:p w14:paraId="77143510" w14:textId="77777777" w:rsidR="0067668D" w:rsidRPr="00D5443B" w:rsidRDefault="0067668D" w:rsidP="00BC6FF2">
      <w:pPr>
        <w:pStyle w:val="ICFHeading1"/>
        <w:keepNext/>
        <w:rPr>
          <w:szCs w:val="22"/>
        </w:rPr>
      </w:pPr>
      <w:r w:rsidRPr="00D5443B">
        <w:rPr>
          <w:szCs w:val="22"/>
        </w:rPr>
        <w:t>POTENTIAL BENEFITS of being in the study</w:t>
      </w:r>
    </w:p>
    <w:p w14:paraId="5D44B0AE" w14:textId="77777777" w:rsidR="0067668D" w:rsidRPr="00D5443B" w:rsidRDefault="0067668D" w:rsidP="00BC6FF2">
      <w:pPr>
        <w:pStyle w:val="ICFBodyText"/>
        <w:keepNext/>
        <w:rPr>
          <w:szCs w:val="22"/>
        </w:rPr>
      </w:pPr>
    </w:p>
    <w:p w14:paraId="2F3AE571" w14:textId="5F3298F5" w:rsidR="005E4D95" w:rsidRPr="00D5443B" w:rsidRDefault="005E4D95" w:rsidP="00BC6FF2">
      <w:pPr>
        <w:pStyle w:val="ICFBodyText"/>
        <w:keepNext/>
        <w:rPr>
          <w:szCs w:val="22"/>
        </w:rPr>
      </w:pPr>
      <w:r w:rsidRPr="00D5443B">
        <w:rPr>
          <w:szCs w:val="22"/>
        </w:rPr>
        <w:t xml:space="preserve">Research is designed to benefit society by gaining new knowledge.  This knowledge may not benefit you personally, however.  </w:t>
      </w:r>
      <w:r w:rsidR="00786278" w:rsidRPr="00D5443B">
        <w:rPr>
          <w:szCs w:val="22"/>
        </w:rPr>
        <w:t xml:space="preserve">If you have mild cognitive impairment and the Virginia DMV has requested that you have your driving skills evaluated by a Certified Driving Rehabilitation Specialist, it would normally cost you approximately $400 for this evaluation.  However, the driving evaluation is being provided free of charge to you. The study sponsor (NHTSA) will pay the CDRS for the cost of the evaluation. </w:t>
      </w:r>
      <w:r w:rsidR="003F528D" w:rsidRPr="00D5443B">
        <w:rPr>
          <w:szCs w:val="22"/>
        </w:rPr>
        <w:t xml:space="preserve"> If you choose to participate in this study without any prior contact from the Virginia DMV, the cost of the driving evaluation also will paid for by NHTSA.</w:t>
      </w:r>
    </w:p>
    <w:p w14:paraId="0180FEEA" w14:textId="77777777" w:rsidR="0067668D" w:rsidRPr="00D5443B" w:rsidRDefault="0067668D">
      <w:pPr>
        <w:pStyle w:val="ICFBodyText"/>
        <w:rPr>
          <w:szCs w:val="22"/>
        </w:rPr>
      </w:pPr>
    </w:p>
    <w:p w14:paraId="4CC008D6" w14:textId="77777777" w:rsidR="0067668D" w:rsidRPr="00D5443B" w:rsidRDefault="0067668D">
      <w:pPr>
        <w:pStyle w:val="ICFHeading1"/>
        <w:rPr>
          <w:szCs w:val="22"/>
        </w:rPr>
      </w:pPr>
      <w:r w:rsidRPr="00D5443B">
        <w:rPr>
          <w:szCs w:val="22"/>
        </w:rPr>
        <w:t>costs of being in thE study</w:t>
      </w:r>
    </w:p>
    <w:p w14:paraId="7E1FCB90" w14:textId="77777777" w:rsidR="0067668D" w:rsidRPr="00D5443B" w:rsidRDefault="0067668D">
      <w:pPr>
        <w:pStyle w:val="ICFBodyText"/>
        <w:rPr>
          <w:szCs w:val="22"/>
        </w:rPr>
      </w:pPr>
    </w:p>
    <w:p w14:paraId="24D1461B" w14:textId="587458A8" w:rsidR="005E4D95" w:rsidRPr="00D5443B" w:rsidRDefault="005E4D95" w:rsidP="005E4D95">
      <w:pPr>
        <w:pStyle w:val="ICFBodyText"/>
        <w:rPr>
          <w:szCs w:val="22"/>
        </w:rPr>
      </w:pPr>
      <w:r w:rsidRPr="00D5443B">
        <w:rPr>
          <w:szCs w:val="22"/>
        </w:rPr>
        <w:t xml:space="preserve">There will be no costs for being in the study, other than the time you spend </w:t>
      </w:r>
      <w:r w:rsidR="00786278" w:rsidRPr="00D5443B">
        <w:rPr>
          <w:szCs w:val="22"/>
        </w:rPr>
        <w:t>with the CDRS, and the time it takes for the technician to install and uninstall the equipment in your car.</w:t>
      </w:r>
      <w:r w:rsidRPr="00D5443B">
        <w:rPr>
          <w:szCs w:val="22"/>
        </w:rPr>
        <w:t xml:space="preserve"> </w:t>
      </w:r>
    </w:p>
    <w:p w14:paraId="0B7B37C7" w14:textId="77777777" w:rsidR="0067668D" w:rsidRPr="00D5443B" w:rsidRDefault="0067668D">
      <w:pPr>
        <w:pStyle w:val="ICFBodyText"/>
        <w:rPr>
          <w:szCs w:val="22"/>
        </w:rPr>
      </w:pPr>
    </w:p>
    <w:p w14:paraId="11178917" w14:textId="77777777" w:rsidR="0067668D" w:rsidRPr="00D5443B" w:rsidRDefault="0067668D">
      <w:pPr>
        <w:pStyle w:val="ICFHeading1"/>
        <w:rPr>
          <w:szCs w:val="22"/>
        </w:rPr>
      </w:pPr>
      <w:r w:rsidRPr="00D5443B">
        <w:rPr>
          <w:szCs w:val="22"/>
        </w:rPr>
        <w:t>Your Payment for being in the study</w:t>
      </w:r>
    </w:p>
    <w:p w14:paraId="4EF2E8E2" w14:textId="77777777" w:rsidR="0067668D" w:rsidRPr="00D5443B" w:rsidRDefault="0067668D">
      <w:pPr>
        <w:pStyle w:val="ICFBodyText"/>
        <w:rPr>
          <w:szCs w:val="22"/>
        </w:rPr>
      </w:pPr>
    </w:p>
    <w:p w14:paraId="57DD0269" w14:textId="7E89EB66" w:rsidR="005E4D95" w:rsidRPr="00D5443B" w:rsidRDefault="005E4D95" w:rsidP="005E4D95">
      <w:pPr>
        <w:pStyle w:val="ICFBodyText"/>
        <w:keepNext/>
        <w:keepLines/>
        <w:rPr>
          <w:szCs w:val="22"/>
        </w:rPr>
      </w:pPr>
      <w:r w:rsidRPr="00D5443B">
        <w:rPr>
          <w:szCs w:val="22"/>
        </w:rPr>
        <w:t xml:space="preserve">You will receive $100 </w:t>
      </w:r>
      <w:r w:rsidR="00786278" w:rsidRPr="00D5443B">
        <w:rPr>
          <w:szCs w:val="22"/>
        </w:rPr>
        <w:t>(either a cash payment o</w:t>
      </w:r>
      <w:r w:rsidR="003F528D" w:rsidRPr="00D5443B">
        <w:rPr>
          <w:szCs w:val="22"/>
        </w:rPr>
        <w:t>r</w:t>
      </w:r>
      <w:r w:rsidR="00786278" w:rsidRPr="00D5443B">
        <w:rPr>
          <w:szCs w:val="22"/>
        </w:rPr>
        <w:t xml:space="preserve"> a gift card)</w:t>
      </w:r>
      <w:r w:rsidRPr="00D5443B">
        <w:rPr>
          <w:szCs w:val="22"/>
        </w:rPr>
        <w:t xml:space="preserve"> if you decide to participate in this study</w:t>
      </w:r>
      <w:r w:rsidR="00786278" w:rsidRPr="00D5443B">
        <w:rPr>
          <w:szCs w:val="22"/>
        </w:rPr>
        <w:t>.</w:t>
      </w:r>
      <w:r w:rsidRPr="00D5443B">
        <w:rPr>
          <w:szCs w:val="22"/>
        </w:rPr>
        <w:t xml:space="preserve">  You will receive this payment when the </w:t>
      </w:r>
      <w:r w:rsidR="003F528D" w:rsidRPr="00D5443B">
        <w:rPr>
          <w:szCs w:val="22"/>
        </w:rPr>
        <w:t xml:space="preserve">camera and GPS </w:t>
      </w:r>
      <w:r w:rsidRPr="00D5443B">
        <w:rPr>
          <w:szCs w:val="22"/>
        </w:rPr>
        <w:t xml:space="preserve">equipment is removed from your vehicle. </w:t>
      </w:r>
    </w:p>
    <w:p w14:paraId="54B26DF4" w14:textId="77777777" w:rsidR="0067668D" w:rsidRPr="00D5443B" w:rsidRDefault="0067668D">
      <w:pPr>
        <w:pStyle w:val="ICFBodyText"/>
        <w:rPr>
          <w:szCs w:val="22"/>
        </w:rPr>
      </w:pPr>
    </w:p>
    <w:p w14:paraId="5C31147D" w14:textId="77777777" w:rsidR="0067668D" w:rsidRPr="00D5443B" w:rsidRDefault="0067668D">
      <w:pPr>
        <w:pStyle w:val="ICFHeading1"/>
        <w:rPr>
          <w:szCs w:val="22"/>
        </w:rPr>
      </w:pPr>
      <w:r w:rsidRPr="00D5443B">
        <w:rPr>
          <w:szCs w:val="22"/>
        </w:rPr>
        <w:t>study staff Payment</w:t>
      </w:r>
    </w:p>
    <w:p w14:paraId="61EBD9FF" w14:textId="77777777" w:rsidR="0067668D" w:rsidRPr="00D5443B" w:rsidRDefault="0067668D">
      <w:pPr>
        <w:pStyle w:val="ICFBodyText"/>
        <w:rPr>
          <w:szCs w:val="22"/>
        </w:rPr>
      </w:pPr>
    </w:p>
    <w:p w14:paraId="3016FCA1" w14:textId="77777777" w:rsidR="005E4D95" w:rsidRPr="00D5443B" w:rsidRDefault="005E4D95" w:rsidP="005E4D95">
      <w:pPr>
        <w:pStyle w:val="ICFBodyText"/>
        <w:rPr>
          <w:szCs w:val="22"/>
        </w:rPr>
      </w:pPr>
      <w:r w:rsidRPr="00D5443B">
        <w:rPr>
          <w:szCs w:val="22"/>
        </w:rPr>
        <w:t>The National Highway Traffic Safety Administration of the U.S. Department of Transportation is paying for all aspects of this study.</w:t>
      </w:r>
    </w:p>
    <w:p w14:paraId="7CE68307" w14:textId="77777777" w:rsidR="0067668D" w:rsidRPr="00D5443B" w:rsidRDefault="0067668D">
      <w:pPr>
        <w:pStyle w:val="ICFBodyText"/>
        <w:rPr>
          <w:szCs w:val="22"/>
        </w:rPr>
      </w:pPr>
    </w:p>
    <w:p w14:paraId="323D9BE1" w14:textId="77777777" w:rsidR="005E4D95" w:rsidRPr="00D5443B" w:rsidRDefault="005E4D95" w:rsidP="00194058">
      <w:pPr>
        <w:pStyle w:val="ICFHeading1"/>
        <w:keepNext/>
        <w:rPr>
          <w:szCs w:val="22"/>
        </w:rPr>
      </w:pPr>
      <w:r w:rsidRPr="00D5443B">
        <w:rPr>
          <w:szCs w:val="22"/>
        </w:rPr>
        <w:t>HOW WILL YOUR PRIVACY BE PROTECTED?</w:t>
      </w:r>
    </w:p>
    <w:p w14:paraId="0091D5CB" w14:textId="77777777" w:rsidR="005E4D95" w:rsidRPr="00D5443B" w:rsidRDefault="005E4D95" w:rsidP="00194058">
      <w:pPr>
        <w:pStyle w:val="ICFBodyText"/>
        <w:keepNext/>
        <w:rPr>
          <w:szCs w:val="22"/>
        </w:rPr>
      </w:pPr>
    </w:p>
    <w:p w14:paraId="75C3720F" w14:textId="77777777" w:rsidR="005E4D95" w:rsidRPr="00D5443B" w:rsidRDefault="005E4D95" w:rsidP="00194058">
      <w:pPr>
        <w:pStyle w:val="ICFBodyText"/>
        <w:keepNext/>
        <w:rPr>
          <w:szCs w:val="22"/>
        </w:rPr>
      </w:pPr>
      <w:r w:rsidRPr="00D5443B">
        <w:rPr>
          <w:szCs w:val="22"/>
        </w:rPr>
        <w:t>Individual participants will not be identified in any report or publication about this study. Data will be analyzed and reported only at the group (not individual) level.</w:t>
      </w:r>
      <w:r w:rsidR="00633FDF" w:rsidRPr="00D5443B">
        <w:rPr>
          <w:szCs w:val="22"/>
        </w:rPr>
        <w:t xml:space="preserve">  </w:t>
      </w:r>
    </w:p>
    <w:p w14:paraId="65FB94D2" w14:textId="77777777" w:rsidR="00633FDF" w:rsidRPr="00D5443B" w:rsidRDefault="00633FDF" w:rsidP="005E4D95">
      <w:pPr>
        <w:pStyle w:val="ICFBodyText"/>
        <w:rPr>
          <w:szCs w:val="22"/>
        </w:rPr>
      </w:pPr>
    </w:p>
    <w:p w14:paraId="7F892CE7" w14:textId="77777777" w:rsidR="005E4D95" w:rsidRPr="00D5443B" w:rsidRDefault="005E4D95" w:rsidP="005E4D95">
      <w:pPr>
        <w:pStyle w:val="ICFBodyText"/>
        <w:rPr>
          <w:szCs w:val="22"/>
        </w:rPr>
      </w:pPr>
      <w:r w:rsidRPr="00D5443B">
        <w:rPr>
          <w:szCs w:val="22"/>
        </w:rPr>
        <w:t xml:space="preserve">The </w:t>
      </w:r>
      <w:proofErr w:type="gramStart"/>
      <w:r w:rsidRPr="00D5443B">
        <w:rPr>
          <w:szCs w:val="22"/>
        </w:rPr>
        <w:t>staff</w:t>
      </w:r>
      <w:proofErr w:type="gramEnd"/>
      <w:r w:rsidRPr="00D5443B">
        <w:rPr>
          <w:szCs w:val="22"/>
        </w:rPr>
        <w:t xml:space="preserve"> at TransAnalytics who are carrying out this research for NHTSA have completed a course in human research ethics, and have been performing similar research for more than 20 years.  </w:t>
      </w:r>
    </w:p>
    <w:p w14:paraId="4C8C9A58" w14:textId="77777777" w:rsidR="000B6D15" w:rsidRPr="00D5443B" w:rsidRDefault="000B6D15" w:rsidP="005E4D95">
      <w:pPr>
        <w:pStyle w:val="ICFBodyText"/>
        <w:rPr>
          <w:szCs w:val="22"/>
        </w:rPr>
      </w:pPr>
    </w:p>
    <w:p w14:paraId="490A08B2" w14:textId="26489BF6" w:rsidR="000B6D15" w:rsidRPr="00D5443B" w:rsidRDefault="005E4D95" w:rsidP="00633FDF">
      <w:pPr>
        <w:pStyle w:val="ICFBodyText"/>
        <w:rPr>
          <w:szCs w:val="22"/>
        </w:rPr>
      </w:pPr>
      <w:r w:rsidRPr="00D5443B">
        <w:rPr>
          <w:szCs w:val="22"/>
        </w:rPr>
        <w:t xml:space="preserve">The information recorded </w:t>
      </w:r>
      <w:r w:rsidR="00471161" w:rsidRPr="00D5443B">
        <w:rPr>
          <w:szCs w:val="22"/>
        </w:rPr>
        <w:t xml:space="preserve">by the devices installed </w:t>
      </w:r>
      <w:r w:rsidRPr="00D5443B">
        <w:rPr>
          <w:szCs w:val="22"/>
        </w:rPr>
        <w:t xml:space="preserve">in your car will be transferred </w:t>
      </w:r>
      <w:r w:rsidR="00EA73FC" w:rsidRPr="00D5443B">
        <w:rPr>
          <w:szCs w:val="22"/>
        </w:rPr>
        <w:t xml:space="preserve">to the researchers at TransAnalytics in Pennsylvania, </w:t>
      </w:r>
      <w:r w:rsidRPr="00D5443B">
        <w:rPr>
          <w:szCs w:val="22"/>
        </w:rPr>
        <w:t xml:space="preserve">and </w:t>
      </w:r>
      <w:r w:rsidR="00EA73FC" w:rsidRPr="00D5443B">
        <w:rPr>
          <w:szCs w:val="22"/>
        </w:rPr>
        <w:t xml:space="preserve">will be </w:t>
      </w:r>
      <w:r w:rsidRPr="00D5443B">
        <w:rPr>
          <w:szCs w:val="22"/>
        </w:rPr>
        <w:t xml:space="preserve">stored on </w:t>
      </w:r>
      <w:r w:rsidR="00EA73FC" w:rsidRPr="00D5443B">
        <w:rPr>
          <w:szCs w:val="22"/>
        </w:rPr>
        <w:t>a computer</w:t>
      </w:r>
      <w:r w:rsidR="008C30D0" w:rsidRPr="00D5443B">
        <w:rPr>
          <w:szCs w:val="22"/>
        </w:rPr>
        <w:t xml:space="preserve"> for analysis along with all the other study participants’ information</w:t>
      </w:r>
      <w:r w:rsidR="00EA73FC" w:rsidRPr="00D5443B">
        <w:rPr>
          <w:szCs w:val="22"/>
        </w:rPr>
        <w:t xml:space="preserve">. </w:t>
      </w:r>
      <w:r w:rsidR="000B6D15" w:rsidRPr="00D5443B">
        <w:rPr>
          <w:szCs w:val="22"/>
        </w:rPr>
        <w:t xml:space="preserve"> Only authorized study personnel will have access to study information that personally identifies you or that could be used to personally identify you.   </w:t>
      </w:r>
      <w:r w:rsidR="00633FDF" w:rsidRPr="00D5443B">
        <w:rPr>
          <w:szCs w:val="22"/>
        </w:rPr>
        <w:t xml:space="preserve">Only the trips where you were the driver will be analyzed.  </w:t>
      </w:r>
      <w:r w:rsidR="000A410D" w:rsidRPr="00D5443B">
        <w:rPr>
          <w:szCs w:val="22"/>
        </w:rPr>
        <w:t xml:space="preserve">All images collected by this camera will be destroyed at the end of this study. </w:t>
      </w:r>
      <w:r w:rsidR="000B6D15" w:rsidRPr="00D5443B">
        <w:rPr>
          <w:szCs w:val="22"/>
        </w:rPr>
        <w:t>A copy of the study data that has been de-identified (</w:t>
      </w:r>
      <w:r w:rsidR="003F528D" w:rsidRPr="00D5443B">
        <w:rPr>
          <w:szCs w:val="22"/>
        </w:rPr>
        <w:t xml:space="preserve">all </w:t>
      </w:r>
      <w:r w:rsidR="000B6D15" w:rsidRPr="00D5443B">
        <w:rPr>
          <w:szCs w:val="22"/>
        </w:rPr>
        <w:t xml:space="preserve">personally identifiable information removed) will be delivered to the USDOT/National Highway Traffic Safety Administration (NHTSA).  The data will reference </w:t>
      </w:r>
      <w:r w:rsidR="003F528D" w:rsidRPr="00D5443B">
        <w:rPr>
          <w:szCs w:val="22"/>
        </w:rPr>
        <w:t>study participants</w:t>
      </w:r>
      <w:r w:rsidR="000B6D15" w:rsidRPr="00D5443B">
        <w:rPr>
          <w:szCs w:val="22"/>
        </w:rPr>
        <w:t xml:space="preserve"> only as Driver 1, Driver 2,</w:t>
      </w:r>
      <w:r w:rsidR="003F528D" w:rsidRPr="00D5443B">
        <w:rPr>
          <w:szCs w:val="22"/>
        </w:rPr>
        <w:t xml:space="preserve"> etc</w:t>
      </w:r>
      <w:r w:rsidR="000B6D15" w:rsidRPr="00D5443B">
        <w:rPr>
          <w:szCs w:val="22"/>
        </w:rPr>
        <w:t>.</w:t>
      </w:r>
    </w:p>
    <w:p w14:paraId="20FC6FA1" w14:textId="77777777" w:rsidR="000B6D15" w:rsidRPr="00D5443B" w:rsidRDefault="000B6D15" w:rsidP="005E4D95">
      <w:pPr>
        <w:widowControl w:val="0"/>
        <w:ind w:right="-180"/>
        <w:rPr>
          <w:sz w:val="22"/>
          <w:szCs w:val="22"/>
        </w:rPr>
      </w:pPr>
    </w:p>
    <w:p w14:paraId="0F533A99" w14:textId="77777777" w:rsidR="005E4D95" w:rsidRPr="00D5443B" w:rsidRDefault="005E4D95" w:rsidP="005E4D95">
      <w:pPr>
        <w:pStyle w:val="ICFBodyText"/>
        <w:rPr>
          <w:szCs w:val="22"/>
        </w:rPr>
      </w:pPr>
      <w:r w:rsidRPr="00D5443B">
        <w:rPr>
          <w:szCs w:val="22"/>
        </w:rPr>
        <w:t xml:space="preserve">Although every effort will be made to keep research records private, there may be times when federal or state law requires the disclosure of such records, including personal information.  This is very unlikely, but if disclosure is ever required, TransAnalytics will take steps allowable by law to protect the privacy of personal information.  </w:t>
      </w:r>
    </w:p>
    <w:p w14:paraId="06FBC186" w14:textId="77777777" w:rsidR="000B6D15" w:rsidRPr="00D5443B" w:rsidRDefault="000B6D15" w:rsidP="005E4D95">
      <w:pPr>
        <w:pStyle w:val="ICFBodyText"/>
        <w:rPr>
          <w:szCs w:val="22"/>
        </w:rPr>
      </w:pPr>
    </w:p>
    <w:p w14:paraId="033BDF2A" w14:textId="77777777" w:rsidR="005E4D95" w:rsidRPr="00D5443B" w:rsidRDefault="005E4D95" w:rsidP="005E4D95">
      <w:pPr>
        <w:pStyle w:val="ICFBodyText"/>
        <w:rPr>
          <w:szCs w:val="22"/>
        </w:rPr>
      </w:pPr>
      <w:r w:rsidRPr="00D5443B">
        <w:rPr>
          <w:szCs w:val="22"/>
        </w:rPr>
        <w:t xml:space="preserve">In some cases, your information in this research study could be reviewed by representatives of Chesapeake Research Review, Inc. (a research Ethics Review Board that </w:t>
      </w:r>
      <w:r w:rsidR="000B6D15" w:rsidRPr="00D5443B">
        <w:rPr>
          <w:szCs w:val="22"/>
        </w:rPr>
        <w:t xml:space="preserve">reviews this study). </w:t>
      </w:r>
    </w:p>
    <w:p w14:paraId="2AED0B8D" w14:textId="77777777" w:rsidR="0067668D" w:rsidRPr="00D5443B" w:rsidRDefault="0067668D">
      <w:pPr>
        <w:rPr>
          <w:sz w:val="22"/>
          <w:szCs w:val="22"/>
        </w:rPr>
      </w:pPr>
    </w:p>
    <w:p w14:paraId="62E0EA07" w14:textId="77777777" w:rsidR="0067668D" w:rsidRPr="00D5443B" w:rsidRDefault="0067668D">
      <w:pPr>
        <w:pStyle w:val="ICFHeading1"/>
        <w:rPr>
          <w:szCs w:val="22"/>
        </w:rPr>
      </w:pPr>
      <w:r w:rsidRPr="00D5443B">
        <w:rPr>
          <w:szCs w:val="22"/>
        </w:rPr>
        <w:t>getting answers to YOUR questions about the study</w:t>
      </w:r>
    </w:p>
    <w:p w14:paraId="697EFC29" w14:textId="77777777" w:rsidR="0067668D" w:rsidRPr="00D5443B" w:rsidRDefault="0067668D">
      <w:pPr>
        <w:pStyle w:val="ICFBodyText"/>
        <w:rPr>
          <w:szCs w:val="22"/>
        </w:rPr>
      </w:pPr>
    </w:p>
    <w:p w14:paraId="479CA722" w14:textId="77777777" w:rsidR="0067668D" w:rsidRPr="00D5443B" w:rsidRDefault="0067668D">
      <w:pPr>
        <w:pStyle w:val="ICFBodyText"/>
        <w:rPr>
          <w:szCs w:val="22"/>
        </w:rPr>
      </w:pPr>
      <w:r w:rsidRPr="00D5443B">
        <w:rPr>
          <w:szCs w:val="22"/>
        </w:rPr>
        <w:t>You can ask questions about this consent form or the study (before you decide to start the study or at any time during the study).  Questions may include:</w:t>
      </w:r>
    </w:p>
    <w:p w14:paraId="5FC48EF4" w14:textId="77777777" w:rsidR="0067668D" w:rsidRPr="00D5443B" w:rsidRDefault="0067668D">
      <w:pPr>
        <w:pStyle w:val="ICFBodyText"/>
        <w:rPr>
          <w:szCs w:val="22"/>
        </w:rPr>
      </w:pPr>
    </w:p>
    <w:p w14:paraId="12AD0B0C" w14:textId="77777777" w:rsidR="0067668D" w:rsidRPr="00D5443B" w:rsidRDefault="0067668D">
      <w:pPr>
        <w:pStyle w:val="ICFBodyText"/>
        <w:numPr>
          <w:ilvl w:val="0"/>
          <w:numId w:val="16"/>
        </w:numPr>
        <w:rPr>
          <w:szCs w:val="22"/>
        </w:rPr>
      </w:pPr>
      <w:r w:rsidRPr="00D5443B">
        <w:rPr>
          <w:szCs w:val="22"/>
        </w:rPr>
        <w:t>Who to contact in the case of a research-related injury or illness.</w:t>
      </w:r>
    </w:p>
    <w:p w14:paraId="138D8E20" w14:textId="77777777" w:rsidR="0067668D" w:rsidRPr="00D5443B" w:rsidRDefault="0067668D">
      <w:pPr>
        <w:pStyle w:val="ICFBodyText"/>
        <w:numPr>
          <w:ilvl w:val="0"/>
          <w:numId w:val="16"/>
        </w:numPr>
        <w:rPr>
          <w:szCs w:val="22"/>
        </w:rPr>
      </w:pPr>
      <w:r w:rsidRPr="00D5443B">
        <w:rPr>
          <w:szCs w:val="22"/>
        </w:rPr>
        <w:t>Any payment for being in the study.</w:t>
      </w:r>
    </w:p>
    <w:p w14:paraId="38920F08" w14:textId="77777777" w:rsidR="0067668D" w:rsidRPr="00D5443B" w:rsidRDefault="0067668D">
      <w:pPr>
        <w:pStyle w:val="ICFBodyText"/>
        <w:numPr>
          <w:ilvl w:val="0"/>
          <w:numId w:val="16"/>
        </w:numPr>
        <w:rPr>
          <w:szCs w:val="22"/>
        </w:rPr>
      </w:pPr>
      <w:r w:rsidRPr="00D5443B">
        <w:rPr>
          <w:szCs w:val="22"/>
        </w:rPr>
        <w:t>Your rights and your responsibilities as a study subject.</w:t>
      </w:r>
    </w:p>
    <w:p w14:paraId="56578297" w14:textId="77777777" w:rsidR="0067668D" w:rsidRPr="00D5443B" w:rsidRDefault="0067668D">
      <w:pPr>
        <w:pStyle w:val="ICFBodyText"/>
        <w:numPr>
          <w:ilvl w:val="0"/>
          <w:numId w:val="16"/>
        </w:numPr>
        <w:rPr>
          <w:szCs w:val="22"/>
        </w:rPr>
      </w:pPr>
      <w:r w:rsidRPr="00D5443B">
        <w:rPr>
          <w:szCs w:val="22"/>
        </w:rPr>
        <w:t>Other questions.</w:t>
      </w:r>
    </w:p>
    <w:p w14:paraId="7639CF24" w14:textId="77777777" w:rsidR="0067668D" w:rsidRPr="00D5443B" w:rsidRDefault="0067668D">
      <w:pPr>
        <w:pStyle w:val="ICFBodyText"/>
        <w:rPr>
          <w:szCs w:val="22"/>
        </w:rPr>
      </w:pPr>
    </w:p>
    <w:p w14:paraId="22CC94B0" w14:textId="0408BFEF" w:rsidR="00CC4F38" w:rsidRPr="00D5443B" w:rsidRDefault="00CC4F38" w:rsidP="00CC4F38">
      <w:pPr>
        <w:pStyle w:val="ICFBodyText"/>
        <w:rPr>
          <w:szCs w:val="22"/>
        </w:rPr>
      </w:pPr>
      <w:r w:rsidRPr="00D5443B">
        <w:rPr>
          <w:szCs w:val="22"/>
        </w:rPr>
        <w:t xml:space="preserve">If you have questions, or concerns about the research study, you should contact </w:t>
      </w:r>
      <w:r w:rsidR="009A42B6" w:rsidRPr="00D5443B">
        <w:rPr>
          <w:szCs w:val="22"/>
        </w:rPr>
        <w:t>D</w:t>
      </w:r>
      <w:r w:rsidRPr="00D5443B">
        <w:rPr>
          <w:szCs w:val="22"/>
        </w:rPr>
        <w:t xml:space="preserve">r. </w:t>
      </w:r>
      <w:r w:rsidR="009A42B6" w:rsidRPr="00D5443B">
        <w:rPr>
          <w:szCs w:val="22"/>
        </w:rPr>
        <w:t>Loren Staplin</w:t>
      </w:r>
      <w:r w:rsidRPr="00D5443B">
        <w:rPr>
          <w:szCs w:val="22"/>
        </w:rPr>
        <w:t xml:space="preserve"> (TransAnalytics) at 1-</w:t>
      </w:r>
      <w:r w:rsidR="003F528D" w:rsidRPr="00D5443B">
        <w:rPr>
          <w:szCs w:val="22"/>
        </w:rPr>
        <w:t>215</w:t>
      </w:r>
      <w:r w:rsidRPr="00D5443B">
        <w:rPr>
          <w:szCs w:val="22"/>
        </w:rPr>
        <w:t>-</w:t>
      </w:r>
      <w:r w:rsidR="003F528D" w:rsidRPr="00D5443B">
        <w:rPr>
          <w:szCs w:val="22"/>
        </w:rPr>
        <w:t>538</w:t>
      </w:r>
      <w:r w:rsidRPr="00D5443B">
        <w:rPr>
          <w:szCs w:val="22"/>
        </w:rPr>
        <w:t>-38</w:t>
      </w:r>
      <w:r w:rsidR="003F528D" w:rsidRPr="00D5443B">
        <w:rPr>
          <w:szCs w:val="22"/>
        </w:rPr>
        <w:t>2</w:t>
      </w:r>
      <w:r w:rsidRPr="00D5443B">
        <w:rPr>
          <w:szCs w:val="22"/>
        </w:rPr>
        <w:t>0.</w:t>
      </w:r>
    </w:p>
    <w:p w14:paraId="1D70DA1D" w14:textId="77777777" w:rsidR="00CC4F38" w:rsidRPr="00D5443B" w:rsidRDefault="00CC4F38" w:rsidP="00CC4F38">
      <w:pPr>
        <w:pStyle w:val="ICFBodyText"/>
        <w:rPr>
          <w:szCs w:val="22"/>
        </w:rPr>
      </w:pPr>
    </w:p>
    <w:p w14:paraId="0D6C4A87" w14:textId="77777777" w:rsidR="0067668D" w:rsidRPr="00D5443B" w:rsidRDefault="00EB362F">
      <w:pPr>
        <w:pStyle w:val="ICFBodyText"/>
        <w:rPr>
          <w:szCs w:val="22"/>
        </w:rPr>
      </w:pPr>
      <w:r w:rsidRPr="00D5443B">
        <w:rPr>
          <w:szCs w:val="22"/>
        </w:rPr>
        <w:t>I</w:t>
      </w:r>
      <w:r w:rsidR="0067668D" w:rsidRPr="00D5443B">
        <w:rPr>
          <w:szCs w:val="22"/>
        </w:rPr>
        <w:t xml:space="preserve">f you have any questions or complaints about your rights as a research subject, contact: </w:t>
      </w:r>
    </w:p>
    <w:p w14:paraId="0E73D52B" w14:textId="77777777" w:rsidR="0067668D" w:rsidRPr="00D5443B" w:rsidRDefault="0067668D">
      <w:pPr>
        <w:pStyle w:val="ICFBodyText"/>
        <w:rPr>
          <w:szCs w:val="22"/>
        </w:rPr>
      </w:pPr>
    </w:p>
    <w:p w14:paraId="0CC587F9" w14:textId="77777777" w:rsidR="0067668D" w:rsidRPr="00D5443B" w:rsidRDefault="0067668D">
      <w:pPr>
        <w:pStyle w:val="ICFBodyText"/>
        <w:numPr>
          <w:ilvl w:val="0"/>
          <w:numId w:val="18"/>
        </w:numPr>
        <w:rPr>
          <w:szCs w:val="22"/>
        </w:rPr>
      </w:pPr>
      <w:r w:rsidRPr="00D5443B">
        <w:rPr>
          <w:szCs w:val="22"/>
        </w:rPr>
        <w:t>By mail:</w:t>
      </w:r>
    </w:p>
    <w:p w14:paraId="10FE1B86" w14:textId="77777777" w:rsidR="0067668D" w:rsidRPr="00D5443B" w:rsidRDefault="0067668D">
      <w:pPr>
        <w:pStyle w:val="ICFBodyText"/>
        <w:ind w:left="1440"/>
        <w:rPr>
          <w:szCs w:val="22"/>
        </w:rPr>
      </w:pPr>
      <w:r w:rsidRPr="00D5443B">
        <w:rPr>
          <w:szCs w:val="22"/>
        </w:rPr>
        <w:lastRenderedPageBreak/>
        <w:t>Study Subject Adviser</w:t>
      </w:r>
    </w:p>
    <w:p w14:paraId="7F72A2C4" w14:textId="77777777" w:rsidR="0067668D" w:rsidRPr="00D5443B" w:rsidRDefault="0067668D">
      <w:pPr>
        <w:pStyle w:val="ICFBodyText"/>
        <w:ind w:left="1440"/>
        <w:rPr>
          <w:szCs w:val="22"/>
        </w:rPr>
      </w:pPr>
      <w:r w:rsidRPr="00D5443B">
        <w:rPr>
          <w:szCs w:val="22"/>
        </w:rPr>
        <w:t>Chesapeake Research Review, Inc.</w:t>
      </w:r>
    </w:p>
    <w:p w14:paraId="6BDB3728" w14:textId="77777777" w:rsidR="0067668D" w:rsidRPr="00D5443B" w:rsidRDefault="0067668D">
      <w:pPr>
        <w:pStyle w:val="ICFBodyText"/>
        <w:ind w:left="1440"/>
        <w:rPr>
          <w:szCs w:val="22"/>
        </w:rPr>
      </w:pPr>
      <w:r w:rsidRPr="00D5443B">
        <w:rPr>
          <w:szCs w:val="22"/>
        </w:rPr>
        <w:t>7063 Columbia Gateway Drive, Suite 110</w:t>
      </w:r>
    </w:p>
    <w:p w14:paraId="53DFE068" w14:textId="77777777" w:rsidR="0067668D" w:rsidRPr="00D5443B" w:rsidRDefault="0067668D">
      <w:pPr>
        <w:pStyle w:val="ICFBodyText"/>
        <w:ind w:left="1440"/>
        <w:rPr>
          <w:szCs w:val="22"/>
        </w:rPr>
      </w:pPr>
      <w:r w:rsidRPr="00D5443B">
        <w:rPr>
          <w:szCs w:val="22"/>
        </w:rPr>
        <w:t>Columbia, MD 21046</w:t>
      </w:r>
    </w:p>
    <w:p w14:paraId="4EB0DEC1" w14:textId="77777777" w:rsidR="0067668D" w:rsidRPr="00D5443B" w:rsidRDefault="0067668D">
      <w:pPr>
        <w:pStyle w:val="ICFBodyText"/>
        <w:numPr>
          <w:ilvl w:val="0"/>
          <w:numId w:val="13"/>
        </w:numPr>
        <w:rPr>
          <w:szCs w:val="22"/>
        </w:rPr>
      </w:pPr>
      <w:r w:rsidRPr="00D5443B">
        <w:rPr>
          <w:szCs w:val="22"/>
        </w:rPr>
        <w:t xml:space="preserve">or call </w:t>
      </w:r>
      <w:r w:rsidRPr="00D5443B">
        <w:rPr>
          <w:b/>
          <w:szCs w:val="22"/>
          <w:u w:val="single"/>
        </w:rPr>
        <w:t>collect</w:t>
      </w:r>
      <w:r w:rsidRPr="00D5443B">
        <w:rPr>
          <w:szCs w:val="22"/>
        </w:rPr>
        <w:t>:   410-884-2900</w:t>
      </w:r>
    </w:p>
    <w:p w14:paraId="725E7E4F" w14:textId="77777777" w:rsidR="0067668D" w:rsidRPr="00D5443B" w:rsidRDefault="0067668D">
      <w:pPr>
        <w:pStyle w:val="ICFBodyText"/>
        <w:numPr>
          <w:ilvl w:val="0"/>
          <w:numId w:val="13"/>
        </w:numPr>
        <w:rPr>
          <w:szCs w:val="22"/>
        </w:rPr>
      </w:pPr>
      <w:r w:rsidRPr="00D5443B">
        <w:rPr>
          <w:szCs w:val="22"/>
        </w:rPr>
        <w:t xml:space="preserve">or by </w:t>
      </w:r>
      <w:r w:rsidRPr="00D5443B">
        <w:rPr>
          <w:b/>
          <w:szCs w:val="22"/>
          <w:u w:val="single"/>
        </w:rPr>
        <w:t>email</w:t>
      </w:r>
      <w:r w:rsidRPr="00D5443B">
        <w:rPr>
          <w:szCs w:val="22"/>
        </w:rPr>
        <w:t xml:space="preserve">:   </w:t>
      </w:r>
      <w:r w:rsidRPr="00D5443B">
        <w:rPr>
          <w:szCs w:val="22"/>
          <w:u w:val="single"/>
        </w:rPr>
        <w:t>adviser@irbinfo.com</w:t>
      </w:r>
    </w:p>
    <w:p w14:paraId="2E2081A1" w14:textId="77777777" w:rsidR="0067668D" w:rsidRPr="00D5443B" w:rsidRDefault="0067668D">
      <w:pPr>
        <w:pStyle w:val="ICFBodyText"/>
        <w:rPr>
          <w:szCs w:val="22"/>
        </w:rPr>
      </w:pPr>
    </w:p>
    <w:p w14:paraId="3019CABE" w14:textId="77777777" w:rsidR="007B3419" w:rsidRPr="00D5443B" w:rsidRDefault="007B3419" w:rsidP="007B3419">
      <w:pPr>
        <w:pStyle w:val="ICFBodyText"/>
        <w:rPr>
          <w:szCs w:val="22"/>
          <w:u w:val="single"/>
        </w:rPr>
      </w:pPr>
      <w:r w:rsidRPr="00D5443B">
        <w:rPr>
          <w:szCs w:val="22"/>
        </w:rPr>
        <w:t xml:space="preserve">Please reference the following number when contacting the Study Subject Adviser: </w:t>
      </w:r>
      <w:r w:rsidRPr="00D5443B">
        <w:rPr>
          <w:szCs w:val="22"/>
          <w:highlight w:val="yellow"/>
          <w:u w:val="single"/>
        </w:rPr>
        <w:t>CRRI Number.</w:t>
      </w:r>
    </w:p>
    <w:p w14:paraId="688398E9" w14:textId="77777777" w:rsidR="004974D0" w:rsidRPr="00D5443B" w:rsidRDefault="004974D0" w:rsidP="007B3419">
      <w:pPr>
        <w:pStyle w:val="ICFBodyText"/>
        <w:rPr>
          <w:szCs w:val="22"/>
          <w:u w:val="single"/>
        </w:rPr>
      </w:pPr>
    </w:p>
    <w:p w14:paraId="1B8E2433" w14:textId="77777777" w:rsidR="0067668D" w:rsidRPr="00D5443B" w:rsidRDefault="0067668D">
      <w:pPr>
        <w:pStyle w:val="ICFHeading1"/>
        <w:rPr>
          <w:szCs w:val="22"/>
        </w:rPr>
      </w:pPr>
      <w:bookmarkStart w:id="1" w:name="OLE_LINK1"/>
      <w:r w:rsidRPr="00D5443B">
        <w:rPr>
          <w:szCs w:val="22"/>
        </w:rPr>
        <w:t>being a study volunteer</w:t>
      </w:r>
    </w:p>
    <w:bookmarkEnd w:id="1"/>
    <w:p w14:paraId="370F6E2D" w14:textId="77777777" w:rsidR="0067668D" w:rsidRPr="00D5443B" w:rsidRDefault="0067668D">
      <w:pPr>
        <w:pStyle w:val="ICFBodyText"/>
        <w:rPr>
          <w:szCs w:val="22"/>
        </w:rPr>
      </w:pPr>
    </w:p>
    <w:p w14:paraId="66029048" w14:textId="77777777" w:rsidR="0067668D" w:rsidRPr="00D5443B" w:rsidRDefault="0067668D">
      <w:pPr>
        <w:pStyle w:val="ICFBodyText"/>
        <w:rPr>
          <w:szCs w:val="22"/>
        </w:rPr>
      </w:pPr>
      <w:r w:rsidRPr="00D5443B">
        <w:rPr>
          <w:szCs w:val="22"/>
        </w:rPr>
        <w:t>Entering a research study is voluntary.</w:t>
      </w:r>
    </w:p>
    <w:p w14:paraId="0B66157E" w14:textId="77777777" w:rsidR="0067668D" w:rsidRPr="00D5443B" w:rsidRDefault="0067668D">
      <w:pPr>
        <w:pStyle w:val="ICFBodyText"/>
        <w:rPr>
          <w:szCs w:val="22"/>
        </w:rPr>
      </w:pPr>
    </w:p>
    <w:p w14:paraId="6653357F" w14:textId="77777777" w:rsidR="0067668D" w:rsidRPr="00D5443B" w:rsidRDefault="0067668D">
      <w:pPr>
        <w:pStyle w:val="ICFBodyText"/>
        <w:numPr>
          <w:ilvl w:val="0"/>
          <w:numId w:val="14"/>
        </w:numPr>
        <w:rPr>
          <w:szCs w:val="22"/>
        </w:rPr>
      </w:pPr>
      <w:r w:rsidRPr="00D5443B">
        <w:rPr>
          <w:szCs w:val="22"/>
        </w:rPr>
        <w:t>You may always say no.  You do not have to take part in the study.</w:t>
      </w:r>
    </w:p>
    <w:p w14:paraId="21384838" w14:textId="77777777" w:rsidR="0067668D" w:rsidRPr="00D5443B" w:rsidRDefault="0067668D" w:rsidP="00CC4F38">
      <w:pPr>
        <w:pStyle w:val="ICFBodyText"/>
        <w:numPr>
          <w:ilvl w:val="0"/>
          <w:numId w:val="14"/>
        </w:numPr>
        <w:rPr>
          <w:szCs w:val="22"/>
        </w:rPr>
      </w:pPr>
      <w:r w:rsidRPr="00D5443B">
        <w:rPr>
          <w:szCs w:val="22"/>
        </w:rPr>
        <w:t>If you start a study, you may stop at any time.  You do not need to give a reason.</w:t>
      </w:r>
    </w:p>
    <w:p w14:paraId="07374239" w14:textId="77777777" w:rsidR="00CC4F38" w:rsidRPr="00D5443B" w:rsidRDefault="00CC4F38" w:rsidP="00CC4F38">
      <w:pPr>
        <w:pStyle w:val="ICFBodyText"/>
        <w:numPr>
          <w:ilvl w:val="0"/>
          <w:numId w:val="21"/>
        </w:numPr>
        <w:rPr>
          <w:szCs w:val="22"/>
        </w:rPr>
      </w:pPr>
      <w:r w:rsidRPr="00D5443B">
        <w:rPr>
          <w:szCs w:val="22"/>
        </w:rPr>
        <w:t>If you decide to leave the study before the 1-month period of driving is completed, we will make arrangements to remove the equipment from your vehicle at a convenient time and</w:t>
      </w:r>
      <w:r w:rsidR="00A10B30" w:rsidRPr="00D5443B">
        <w:rPr>
          <w:szCs w:val="22"/>
        </w:rPr>
        <w:t xml:space="preserve"> place, and</w:t>
      </w:r>
      <w:r w:rsidRPr="00D5443B">
        <w:rPr>
          <w:szCs w:val="22"/>
        </w:rPr>
        <w:t xml:space="preserve"> will give you a “progress payment” </w:t>
      </w:r>
      <w:r w:rsidR="00A10B30" w:rsidRPr="00D5443B">
        <w:rPr>
          <w:szCs w:val="22"/>
        </w:rPr>
        <w:t xml:space="preserve">based on </w:t>
      </w:r>
      <w:r w:rsidRPr="00D5443B">
        <w:rPr>
          <w:szCs w:val="22"/>
        </w:rPr>
        <w:t>the portion of the month you have completed.</w:t>
      </w:r>
    </w:p>
    <w:p w14:paraId="6DF428D2" w14:textId="77777777" w:rsidR="00CC4F38" w:rsidRPr="00D5443B" w:rsidRDefault="00CC4F38" w:rsidP="00CC4F38">
      <w:pPr>
        <w:pStyle w:val="ICFBodyText"/>
        <w:rPr>
          <w:szCs w:val="22"/>
        </w:rPr>
      </w:pPr>
    </w:p>
    <w:p w14:paraId="4ACEEF42" w14:textId="77777777" w:rsidR="0067668D" w:rsidRPr="00D5443B" w:rsidRDefault="00CC4F38" w:rsidP="00CC4F38">
      <w:pPr>
        <w:pStyle w:val="ICFBodyText"/>
        <w:rPr>
          <w:szCs w:val="22"/>
        </w:rPr>
      </w:pPr>
      <w:r w:rsidRPr="00D5443B">
        <w:rPr>
          <w:szCs w:val="22"/>
        </w:rPr>
        <w:t xml:space="preserve">You may be asked to stop the study even if you do not want to stop. </w:t>
      </w:r>
    </w:p>
    <w:p w14:paraId="7FBD9143" w14:textId="77777777" w:rsidR="0067668D" w:rsidRPr="00D5443B" w:rsidRDefault="0067668D">
      <w:pPr>
        <w:pStyle w:val="ICFBodyText"/>
        <w:rPr>
          <w:szCs w:val="22"/>
        </w:rPr>
      </w:pPr>
    </w:p>
    <w:p w14:paraId="267AB2D3" w14:textId="77777777" w:rsidR="0067668D" w:rsidRPr="00D5443B" w:rsidRDefault="0067668D">
      <w:pPr>
        <w:pStyle w:val="ICFHeading1"/>
        <w:rPr>
          <w:szCs w:val="22"/>
        </w:rPr>
      </w:pPr>
      <w:r w:rsidRPr="00D5443B">
        <w:rPr>
          <w:szCs w:val="22"/>
        </w:rPr>
        <w:t xml:space="preserve">STATEMENT of consent </w:t>
      </w:r>
    </w:p>
    <w:p w14:paraId="4C2B0951" w14:textId="77777777" w:rsidR="0067668D" w:rsidRPr="00D5443B" w:rsidRDefault="0067668D">
      <w:pPr>
        <w:pStyle w:val="ICFBodyText"/>
        <w:rPr>
          <w:szCs w:val="22"/>
        </w:rPr>
      </w:pPr>
    </w:p>
    <w:p w14:paraId="2A1138E7" w14:textId="675E3AED" w:rsidR="0067668D" w:rsidRPr="00D5443B" w:rsidRDefault="0067668D">
      <w:pPr>
        <w:pStyle w:val="ICFBodyText"/>
        <w:rPr>
          <w:szCs w:val="22"/>
        </w:rPr>
      </w:pPr>
      <w:r w:rsidRPr="00D5443B">
        <w:rPr>
          <w:szCs w:val="22"/>
        </w:rPr>
        <w:t>I have read this form and its contents were explained to me.  I agree to be in this research study for the purposes listed above</w:t>
      </w:r>
      <w:r w:rsidR="00C72DC6" w:rsidRPr="00D5443B">
        <w:rPr>
          <w:szCs w:val="22"/>
        </w:rPr>
        <w:t xml:space="preserve">.  </w:t>
      </w:r>
      <w:r w:rsidRPr="00D5443B">
        <w:rPr>
          <w:szCs w:val="22"/>
        </w:rPr>
        <w:t xml:space="preserve">All of my questions were answered to my satisfaction.  I will receive a signed and dated copy of this form for my records.  I am not giving up any of my legal rights by signing this form.  </w:t>
      </w:r>
    </w:p>
    <w:p w14:paraId="71C0AC8A" w14:textId="77777777" w:rsidR="0067668D" w:rsidRPr="00D5443B" w:rsidRDefault="0067668D">
      <w:pPr>
        <w:pStyle w:val="ICFBodyText"/>
        <w:rPr>
          <w:szCs w:val="22"/>
        </w:rPr>
      </w:pPr>
    </w:p>
    <w:p w14:paraId="7D3597B5" w14:textId="77777777" w:rsidR="00AE65F3" w:rsidRPr="00D5443B" w:rsidRDefault="00AE65F3">
      <w:pPr>
        <w:pStyle w:val="ICFBodyText"/>
        <w:rPr>
          <w:szCs w:val="22"/>
        </w:rPr>
      </w:pPr>
    </w:p>
    <w:p w14:paraId="66EA358E" w14:textId="77777777" w:rsidR="00AE65F3" w:rsidRPr="00D5443B" w:rsidRDefault="00AE65F3">
      <w:pPr>
        <w:pStyle w:val="ICFBodyText"/>
        <w:rPr>
          <w:szCs w:val="22"/>
        </w:rPr>
      </w:pPr>
    </w:p>
    <w:p w14:paraId="07A813EF" w14:textId="77777777" w:rsidR="0067668D" w:rsidRPr="00D5443B" w:rsidRDefault="0067668D">
      <w:pPr>
        <w:pStyle w:val="ICFBodyText"/>
        <w:tabs>
          <w:tab w:val="left" w:pos="6480"/>
        </w:tabs>
        <w:rPr>
          <w:szCs w:val="22"/>
        </w:rPr>
      </w:pPr>
      <w:r w:rsidRPr="00D5443B">
        <w:rPr>
          <w:szCs w:val="22"/>
        </w:rPr>
        <w:t>___________________________________</w:t>
      </w:r>
      <w:r w:rsidRPr="00D5443B">
        <w:rPr>
          <w:szCs w:val="22"/>
        </w:rPr>
        <w:tab/>
      </w:r>
      <w:r w:rsidR="007B3419" w:rsidRPr="00D5443B">
        <w:rPr>
          <w:szCs w:val="22"/>
        </w:rPr>
        <w:tab/>
      </w:r>
      <w:r w:rsidRPr="00D5443B">
        <w:rPr>
          <w:szCs w:val="22"/>
        </w:rPr>
        <w:t>____/____/____</w:t>
      </w:r>
    </w:p>
    <w:p w14:paraId="56117D95" w14:textId="77777777" w:rsidR="0067668D" w:rsidRPr="00D5443B" w:rsidRDefault="0067668D">
      <w:pPr>
        <w:pStyle w:val="ICFBodyText"/>
        <w:tabs>
          <w:tab w:val="left" w:pos="6480"/>
        </w:tabs>
        <w:rPr>
          <w:szCs w:val="22"/>
        </w:rPr>
      </w:pPr>
      <w:r w:rsidRPr="00D5443B">
        <w:rPr>
          <w:szCs w:val="22"/>
        </w:rPr>
        <w:t>Signature of Research Subject</w:t>
      </w:r>
      <w:r w:rsidRPr="00D5443B">
        <w:rPr>
          <w:szCs w:val="22"/>
        </w:rPr>
        <w:tab/>
      </w:r>
      <w:r w:rsidR="007B3419" w:rsidRPr="00D5443B">
        <w:rPr>
          <w:szCs w:val="22"/>
        </w:rPr>
        <w:tab/>
      </w:r>
      <w:r w:rsidRPr="00D5443B">
        <w:rPr>
          <w:szCs w:val="22"/>
        </w:rPr>
        <w:t>Date</w:t>
      </w:r>
    </w:p>
    <w:p w14:paraId="780B9B16" w14:textId="77777777" w:rsidR="0067668D" w:rsidRPr="00D5443B" w:rsidRDefault="0067668D">
      <w:pPr>
        <w:pStyle w:val="ICFBodyText"/>
        <w:tabs>
          <w:tab w:val="left" w:pos="6480"/>
        </w:tabs>
        <w:rPr>
          <w:szCs w:val="22"/>
        </w:rPr>
      </w:pPr>
    </w:p>
    <w:p w14:paraId="704992A6" w14:textId="77777777" w:rsidR="0067668D" w:rsidRPr="00D5443B" w:rsidRDefault="0067668D">
      <w:pPr>
        <w:pStyle w:val="ICFBodyText"/>
        <w:rPr>
          <w:szCs w:val="22"/>
        </w:rPr>
      </w:pPr>
      <w:r w:rsidRPr="00D5443B">
        <w:rPr>
          <w:szCs w:val="22"/>
        </w:rPr>
        <w:t>___________________________________</w:t>
      </w:r>
    </w:p>
    <w:p w14:paraId="0029098C" w14:textId="77777777" w:rsidR="0067668D" w:rsidRPr="00D5443B" w:rsidRDefault="0067668D">
      <w:pPr>
        <w:pStyle w:val="ICFBodyText"/>
        <w:rPr>
          <w:szCs w:val="22"/>
        </w:rPr>
      </w:pPr>
      <w:r w:rsidRPr="00D5443B">
        <w:rPr>
          <w:szCs w:val="22"/>
        </w:rPr>
        <w:t>Printed Name of Research Subject</w:t>
      </w:r>
    </w:p>
    <w:p w14:paraId="415FE639" w14:textId="77777777" w:rsidR="0067668D" w:rsidRPr="00D5443B" w:rsidRDefault="0067668D">
      <w:pPr>
        <w:pStyle w:val="ICFHeading1"/>
        <w:rPr>
          <w:b w:val="0"/>
          <w:caps w:val="0"/>
          <w:szCs w:val="22"/>
          <w:shd w:val="pct20" w:color="auto" w:fill="auto"/>
        </w:rPr>
      </w:pPr>
    </w:p>
    <w:p w14:paraId="6C073FF6" w14:textId="77777777" w:rsidR="00C72DC6" w:rsidRPr="00D5443B" w:rsidRDefault="00C72DC6" w:rsidP="00C72DC6">
      <w:pPr>
        <w:pStyle w:val="ICFBodyText"/>
        <w:tabs>
          <w:tab w:val="left" w:pos="6480"/>
        </w:tabs>
        <w:rPr>
          <w:szCs w:val="22"/>
        </w:rPr>
      </w:pPr>
      <w:r w:rsidRPr="00D5443B">
        <w:rPr>
          <w:szCs w:val="22"/>
        </w:rPr>
        <w:t>___________________________________</w:t>
      </w:r>
      <w:r w:rsidRPr="00D5443B">
        <w:rPr>
          <w:szCs w:val="22"/>
        </w:rPr>
        <w:tab/>
      </w:r>
      <w:r w:rsidRPr="00D5443B">
        <w:rPr>
          <w:szCs w:val="22"/>
        </w:rPr>
        <w:tab/>
      </w:r>
    </w:p>
    <w:p w14:paraId="6D2DC357" w14:textId="77777777" w:rsidR="00C72DC6" w:rsidRPr="00D5443B" w:rsidRDefault="00C72DC6" w:rsidP="00C72DC6">
      <w:pPr>
        <w:pStyle w:val="ICFBodyText"/>
        <w:tabs>
          <w:tab w:val="left" w:pos="6480"/>
        </w:tabs>
        <w:rPr>
          <w:szCs w:val="22"/>
        </w:rPr>
      </w:pPr>
      <w:r w:rsidRPr="00D5443B">
        <w:rPr>
          <w:szCs w:val="22"/>
        </w:rPr>
        <w:t>Driver License Number</w:t>
      </w:r>
      <w:r w:rsidRPr="00D5443B">
        <w:rPr>
          <w:szCs w:val="22"/>
        </w:rPr>
        <w:tab/>
      </w:r>
      <w:r w:rsidRPr="00D5443B">
        <w:rPr>
          <w:szCs w:val="22"/>
        </w:rPr>
        <w:tab/>
      </w:r>
    </w:p>
    <w:p w14:paraId="0FABCDEE" w14:textId="77777777" w:rsidR="00C72DC6" w:rsidRPr="00D5443B" w:rsidRDefault="00C72DC6" w:rsidP="00C72DC6">
      <w:pPr>
        <w:pStyle w:val="ICFBodyText"/>
        <w:tabs>
          <w:tab w:val="left" w:pos="6480"/>
        </w:tabs>
        <w:rPr>
          <w:szCs w:val="22"/>
        </w:rPr>
      </w:pPr>
    </w:p>
    <w:p w14:paraId="4D07D789" w14:textId="77777777" w:rsidR="00C72DC6" w:rsidRPr="00D5443B" w:rsidRDefault="00C72DC6" w:rsidP="00C72DC6">
      <w:pPr>
        <w:pStyle w:val="ICFBodyText"/>
        <w:rPr>
          <w:szCs w:val="22"/>
        </w:rPr>
      </w:pPr>
      <w:r w:rsidRPr="00D5443B">
        <w:rPr>
          <w:szCs w:val="22"/>
        </w:rPr>
        <w:t>___________________________________</w:t>
      </w:r>
    </w:p>
    <w:p w14:paraId="19EECE70" w14:textId="77777777" w:rsidR="00C72DC6" w:rsidRPr="00D5443B" w:rsidRDefault="00C72DC6" w:rsidP="00C72DC6">
      <w:pPr>
        <w:pStyle w:val="ICFBodyText"/>
        <w:rPr>
          <w:szCs w:val="22"/>
        </w:rPr>
      </w:pPr>
      <w:r w:rsidRPr="00D5443B">
        <w:rPr>
          <w:szCs w:val="22"/>
        </w:rPr>
        <w:t>Date of Birth</w:t>
      </w:r>
    </w:p>
    <w:p w14:paraId="79726FE8" w14:textId="77777777" w:rsidR="00C72DC6" w:rsidRPr="00D5443B" w:rsidRDefault="00C72DC6">
      <w:pPr>
        <w:pStyle w:val="ICFHeading1"/>
        <w:rPr>
          <w:szCs w:val="22"/>
        </w:rPr>
      </w:pPr>
    </w:p>
    <w:p w14:paraId="363C1397" w14:textId="77777777" w:rsidR="00C72DC6" w:rsidRPr="00D5443B" w:rsidRDefault="00C72DC6">
      <w:pPr>
        <w:pStyle w:val="ICFHeading1"/>
        <w:rPr>
          <w:szCs w:val="22"/>
        </w:rPr>
      </w:pPr>
    </w:p>
    <w:p w14:paraId="39C84885" w14:textId="77777777" w:rsidR="0067668D" w:rsidRPr="00D5443B" w:rsidRDefault="0067668D">
      <w:pPr>
        <w:pStyle w:val="ICFHeading1"/>
        <w:rPr>
          <w:szCs w:val="22"/>
        </w:rPr>
      </w:pPr>
      <w:r w:rsidRPr="00D5443B">
        <w:rPr>
          <w:szCs w:val="22"/>
        </w:rPr>
        <w:t xml:space="preserve">STATEMENT OF PERSON EXPLAINING CONSENT </w:t>
      </w:r>
    </w:p>
    <w:p w14:paraId="5392E6CA" w14:textId="77777777" w:rsidR="0067668D" w:rsidRPr="00D5443B" w:rsidRDefault="0067668D">
      <w:pPr>
        <w:pStyle w:val="ICFBodyText"/>
        <w:rPr>
          <w:szCs w:val="22"/>
        </w:rPr>
      </w:pPr>
    </w:p>
    <w:p w14:paraId="45ACB05E" w14:textId="77777777" w:rsidR="0067668D" w:rsidRPr="00D5443B" w:rsidRDefault="0067668D">
      <w:pPr>
        <w:pStyle w:val="ICFBodyText"/>
        <w:rPr>
          <w:szCs w:val="22"/>
        </w:rPr>
      </w:pPr>
      <w:r w:rsidRPr="00D5443B">
        <w:rPr>
          <w:szCs w:val="22"/>
        </w:rPr>
        <w:t>I have carefully explained to the subject the nature and purpose of the above study.  There has been an opportunity for the subject to ask questions about this research study.  I have been available to answer any questions that the subject has about this study.</w:t>
      </w:r>
    </w:p>
    <w:p w14:paraId="0CF6EFF3" w14:textId="77777777" w:rsidR="0067668D" w:rsidRPr="00D5443B" w:rsidRDefault="0067668D">
      <w:pPr>
        <w:pStyle w:val="ICFBodyText"/>
        <w:rPr>
          <w:szCs w:val="22"/>
        </w:rPr>
      </w:pPr>
    </w:p>
    <w:p w14:paraId="78600308" w14:textId="77777777" w:rsidR="0067668D" w:rsidRPr="00D5443B" w:rsidRDefault="0067668D">
      <w:pPr>
        <w:pStyle w:val="ICFBodyText"/>
        <w:tabs>
          <w:tab w:val="left" w:pos="6480"/>
        </w:tabs>
        <w:rPr>
          <w:szCs w:val="22"/>
        </w:rPr>
      </w:pPr>
      <w:r w:rsidRPr="00D5443B">
        <w:rPr>
          <w:szCs w:val="22"/>
        </w:rPr>
        <w:t>___________________________________</w:t>
      </w:r>
      <w:r w:rsidRPr="00D5443B">
        <w:rPr>
          <w:szCs w:val="22"/>
        </w:rPr>
        <w:tab/>
      </w:r>
      <w:r w:rsidR="007B3419" w:rsidRPr="00D5443B">
        <w:rPr>
          <w:szCs w:val="22"/>
        </w:rPr>
        <w:tab/>
      </w:r>
      <w:r w:rsidRPr="00D5443B">
        <w:rPr>
          <w:szCs w:val="22"/>
        </w:rPr>
        <w:t>____/____/____</w:t>
      </w:r>
    </w:p>
    <w:p w14:paraId="16614E3C" w14:textId="77777777" w:rsidR="0067668D" w:rsidRPr="00D5443B" w:rsidRDefault="0067668D">
      <w:pPr>
        <w:pStyle w:val="ICFBodyText"/>
        <w:tabs>
          <w:tab w:val="left" w:pos="6480"/>
        </w:tabs>
        <w:rPr>
          <w:szCs w:val="22"/>
        </w:rPr>
      </w:pPr>
      <w:r w:rsidRPr="00D5443B">
        <w:rPr>
          <w:szCs w:val="22"/>
        </w:rPr>
        <w:t>Signature of Person Explaining Consent</w:t>
      </w:r>
      <w:r w:rsidRPr="00D5443B">
        <w:rPr>
          <w:szCs w:val="22"/>
        </w:rPr>
        <w:tab/>
      </w:r>
      <w:r w:rsidR="007B3419" w:rsidRPr="00D5443B">
        <w:rPr>
          <w:szCs w:val="22"/>
        </w:rPr>
        <w:tab/>
      </w:r>
      <w:r w:rsidRPr="00D5443B">
        <w:rPr>
          <w:szCs w:val="22"/>
        </w:rPr>
        <w:t>Date</w:t>
      </w:r>
    </w:p>
    <w:p w14:paraId="2E02FEE2" w14:textId="77777777" w:rsidR="0067668D" w:rsidRPr="00D5443B" w:rsidRDefault="0067668D">
      <w:pPr>
        <w:pStyle w:val="ICFBodyText"/>
        <w:rPr>
          <w:szCs w:val="22"/>
        </w:rPr>
      </w:pPr>
    </w:p>
    <w:p w14:paraId="43F8E896" w14:textId="77777777" w:rsidR="0067668D" w:rsidRPr="00D5443B" w:rsidRDefault="0067668D">
      <w:pPr>
        <w:pStyle w:val="ICFBodyText"/>
        <w:rPr>
          <w:szCs w:val="22"/>
        </w:rPr>
      </w:pPr>
      <w:r w:rsidRPr="00D5443B">
        <w:rPr>
          <w:szCs w:val="22"/>
        </w:rPr>
        <w:t>___________________________________</w:t>
      </w:r>
    </w:p>
    <w:p w14:paraId="3EFF9D15" w14:textId="77777777" w:rsidR="0067668D" w:rsidRPr="00D5443B" w:rsidRDefault="0067668D">
      <w:pPr>
        <w:pStyle w:val="ICFBodyText"/>
        <w:rPr>
          <w:szCs w:val="22"/>
        </w:rPr>
      </w:pPr>
      <w:r w:rsidRPr="00D5443B">
        <w:rPr>
          <w:szCs w:val="22"/>
        </w:rPr>
        <w:t>Printed Name of Person Explaining Consent</w:t>
      </w:r>
    </w:p>
    <w:sectPr w:rsidR="0067668D" w:rsidRPr="00D5443B" w:rsidSect="003765C5">
      <w:headerReference w:type="default" r:id="rId14"/>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922A6" w14:textId="77777777" w:rsidR="0062027C" w:rsidRDefault="0062027C">
      <w:r>
        <w:separator/>
      </w:r>
    </w:p>
  </w:endnote>
  <w:endnote w:type="continuationSeparator" w:id="0">
    <w:p w14:paraId="22E3D3FB" w14:textId="77777777" w:rsidR="0062027C" w:rsidRDefault="0062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36F3" w14:textId="77777777" w:rsidR="00F25185" w:rsidRDefault="00F25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18"/>
      <w:gridCol w:w="3780"/>
      <w:gridCol w:w="2831"/>
    </w:tblGrid>
    <w:tr w:rsidR="0062027C" w:rsidRPr="00507011" w14:paraId="7CA81A4A" w14:textId="77777777" w:rsidTr="00285707">
      <w:tc>
        <w:tcPr>
          <w:tcW w:w="2718" w:type="dxa"/>
        </w:tcPr>
        <w:p w14:paraId="175EFA9F" w14:textId="46DACBE9" w:rsidR="00F25185" w:rsidRPr="00F25185" w:rsidRDefault="00F25185" w:rsidP="00C3257E">
          <w:pPr>
            <w:rPr>
              <w:sz w:val="20"/>
              <w:szCs w:val="20"/>
            </w:rPr>
          </w:pPr>
          <w:r w:rsidRPr="00F25185">
            <w:rPr>
              <w:sz w:val="20"/>
              <w:szCs w:val="20"/>
            </w:rPr>
            <w:t>NHTSA Form 1286</w:t>
          </w:r>
        </w:p>
        <w:p w14:paraId="0D8BEF37" w14:textId="31C1769C" w:rsidR="0062027C" w:rsidRPr="00507011" w:rsidRDefault="0062027C" w:rsidP="00C3257E">
          <w:pPr>
            <w:rPr>
              <w:i/>
              <w:sz w:val="17"/>
              <w:szCs w:val="17"/>
            </w:rPr>
          </w:pPr>
          <w:r>
            <w:rPr>
              <w:i/>
              <w:sz w:val="17"/>
              <w:szCs w:val="17"/>
            </w:rPr>
            <w:t>Loren Staplin</w:t>
          </w:r>
        </w:p>
      </w:tc>
      <w:tc>
        <w:tcPr>
          <w:tcW w:w="3780" w:type="dxa"/>
        </w:tcPr>
        <w:p w14:paraId="65F01822" w14:textId="77777777" w:rsidR="00F25185" w:rsidRDefault="00F25185">
          <w:pPr>
            <w:jc w:val="center"/>
            <w:rPr>
              <w:i/>
              <w:sz w:val="17"/>
              <w:szCs w:val="17"/>
            </w:rPr>
          </w:pPr>
        </w:p>
        <w:p w14:paraId="4C64C49B" w14:textId="0CD33C80" w:rsidR="0062027C" w:rsidRPr="00507011" w:rsidRDefault="0062027C">
          <w:pPr>
            <w:jc w:val="center"/>
            <w:rPr>
              <w:i/>
              <w:sz w:val="17"/>
              <w:szCs w:val="17"/>
            </w:rPr>
          </w:pPr>
          <w:r w:rsidRPr="00507011">
            <w:rPr>
              <w:i/>
              <w:sz w:val="17"/>
              <w:szCs w:val="17"/>
            </w:rPr>
            <w:t xml:space="preserve">Chesapeake IRB </w:t>
          </w:r>
          <w:r>
            <w:rPr>
              <w:i/>
              <w:sz w:val="17"/>
              <w:szCs w:val="17"/>
            </w:rPr>
            <w:t>Draft version 11-10-2014</w:t>
          </w:r>
        </w:p>
      </w:tc>
      <w:tc>
        <w:tcPr>
          <w:tcW w:w="2831" w:type="dxa"/>
        </w:tcPr>
        <w:p w14:paraId="50D74DEB" w14:textId="77777777" w:rsidR="0062027C" w:rsidRPr="00CB5388" w:rsidRDefault="0062027C" w:rsidP="00B673D2">
          <w:pPr>
            <w:jc w:val="right"/>
            <w:rPr>
              <w:i/>
              <w:sz w:val="18"/>
              <w:szCs w:val="18"/>
            </w:rPr>
          </w:pPr>
          <w:r w:rsidRPr="00CB5388">
            <w:rPr>
              <w:i/>
              <w:sz w:val="18"/>
              <w:szCs w:val="18"/>
            </w:rPr>
            <w:t>Subject’s Initials __________</w:t>
          </w:r>
        </w:p>
        <w:p w14:paraId="6ED50184" w14:textId="77777777" w:rsidR="0062027C" w:rsidRPr="00507011" w:rsidRDefault="0062027C" w:rsidP="00285707">
          <w:pPr>
            <w:jc w:val="right"/>
            <w:rPr>
              <w:i/>
              <w:sz w:val="17"/>
              <w:szCs w:val="17"/>
            </w:rPr>
          </w:pPr>
          <w:r w:rsidRPr="00507011">
            <w:rPr>
              <w:i/>
              <w:sz w:val="17"/>
              <w:szCs w:val="17"/>
            </w:rPr>
            <w:t xml:space="preserve">Revised </w:t>
          </w:r>
          <w:r w:rsidRPr="00507011">
            <w:rPr>
              <w:i/>
              <w:sz w:val="17"/>
              <w:szCs w:val="17"/>
              <w:highlight w:val="yellow"/>
            </w:rPr>
            <w:t>DATE (e.g. 23 Aug 2009)</w:t>
          </w:r>
        </w:p>
      </w:tc>
    </w:tr>
  </w:tbl>
  <w:p w14:paraId="5805741B" w14:textId="77777777" w:rsidR="0062027C" w:rsidRPr="002228ED" w:rsidRDefault="0062027C" w:rsidP="00042A87">
    <w:pPr>
      <w:pStyle w:val="Footer"/>
      <w:tabs>
        <w:tab w:val="clear" w:pos="8640"/>
        <w:tab w:val="right" w:pos="9630"/>
      </w:tabs>
      <w:rPr>
        <w:i/>
        <w:sz w:val="18"/>
        <w:szCs w:val="18"/>
      </w:rPr>
    </w:pPr>
    <w:r>
      <w:rPr>
        <w:sz w:val="10"/>
        <w:szCs w:val="10"/>
      </w:rPr>
      <w:tab/>
    </w:r>
    <w:r>
      <w:rPr>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FF03B" w14:textId="77777777" w:rsidR="00F25185" w:rsidRDefault="00F25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9F941" w14:textId="77777777" w:rsidR="0062027C" w:rsidRDefault="0062027C">
      <w:r>
        <w:separator/>
      </w:r>
    </w:p>
  </w:footnote>
  <w:footnote w:type="continuationSeparator" w:id="0">
    <w:p w14:paraId="3A57D35D" w14:textId="77777777" w:rsidR="0062027C" w:rsidRDefault="00620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88E20" w14:textId="77777777" w:rsidR="00F25185" w:rsidRDefault="00F25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883C1" w14:textId="56FDE007" w:rsidR="00F25185" w:rsidRDefault="00F25185" w:rsidP="00F25185">
    <w:pPr>
      <w:jc w:val="right"/>
    </w:pPr>
    <w:r>
      <w:t>OMB#: 2127-xxxx</w:t>
    </w:r>
  </w:p>
  <w:p w14:paraId="749105C3" w14:textId="648847A7" w:rsidR="0062027C" w:rsidRDefault="00F25185" w:rsidP="00F25185">
    <w:pPr>
      <w:jc w:val="right"/>
    </w:pPr>
    <w:r>
      <w:t xml:space="preserve">Expiration </w:t>
    </w:r>
    <w:proofErr w:type="spellStart"/>
    <w:r>
      <w:t>Date</w:t>
    </w:r>
    <w:proofErr w:type="gramStart"/>
    <w:r>
      <w:t>:xx</w:t>
    </w:r>
    <w:proofErr w:type="spellEnd"/>
    <w:proofErr w:type="gramEnd"/>
    <w:r>
      <w:t>/xx/</w:t>
    </w:r>
    <w:proofErr w:type="spellStart"/>
    <w: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C6EE" w14:textId="77777777" w:rsidR="00F25185" w:rsidRDefault="00F251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62027C" w:rsidRPr="00042A87" w14:paraId="3821D48B" w14:textId="77777777" w:rsidTr="00B96E9F">
      <w:tc>
        <w:tcPr>
          <w:tcW w:w="7668" w:type="dxa"/>
          <w:vAlign w:val="center"/>
        </w:tcPr>
        <w:p w14:paraId="20CB7BA2" w14:textId="77777777" w:rsidR="0062027C" w:rsidRPr="00042A87" w:rsidRDefault="0062027C" w:rsidP="000A410D">
          <w:pPr>
            <w:pStyle w:val="Header"/>
            <w:rPr>
              <w:sz w:val="17"/>
              <w:szCs w:val="17"/>
            </w:rPr>
          </w:pPr>
          <w:r w:rsidRPr="00CC4F38">
            <w:rPr>
              <w:i/>
              <w:sz w:val="17"/>
              <w:szCs w:val="17"/>
            </w:rPr>
            <w:t>U.S. Department of Transportation/National Highway Traffic Safety Administration /</w:t>
          </w:r>
          <w:r>
            <w:rPr>
              <w:i/>
              <w:sz w:val="17"/>
              <w:szCs w:val="17"/>
            </w:rPr>
            <w:t>/TransAnalytics 001</w:t>
          </w:r>
        </w:p>
      </w:tc>
      <w:tc>
        <w:tcPr>
          <w:tcW w:w="1836" w:type="dxa"/>
          <w:vAlign w:val="center"/>
        </w:tcPr>
        <w:p w14:paraId="3952CA26" w14:textId="77777777" w:rsidR="0062027C" w:rsidRPr="00042A87" w:rsidRDefault="0062027C" w:rsidP="00B96E9F">
          <w:pPr>
            <w:pStyle w:val="Header"/>
            <w:jc w:val="right"/>
            <w:rPr>
              <w:sz w:val="17"/>
              <w:szCs w:val="17"/>
            </w:rPr>
          </w:pPr>
          <w:r w:rsidRPr="00042A87">
            <w:rPr>
              <w:i/>
              <w:sz w:val="17"/>
              <w:szCs w:val="17"/>
            </w:rPr>
            <w:t xml:space="preserve">Page </w:t>
          </w:r>
          <w:r w:rsidRPr="00042A87">
            <w:rPr>
              <w:i/>
              <w:sz w:val="17"/>
              <w:szCs w:val="17"/>
            </w:rPr>
            <w:fldChar w:fldCharType="begin"/>
          </w:r>
          <w:r w:rsidRPr="00042A87">
            <w:rPr>
              <w:i/>
              <w:sz w:val="17"/>
              <w:szCs w:val="17"/>
            </w:rPr>
            <w:instrText xml:space="preserve"> PAGE </w:instrText>
          </w:r>
          <w:r w:rsidRPr="00042A87">
            <w:rPr>
              <w:i/>
              <w:sz w:val="17"/>
              <w:szCs w:val="17"/>
            </w:rPr>
            <w:fldChar w:fldCharType="separate"/>
          </w:r>
          <w:r w:rsidR="00457F9E">
            <w:rPr>
              <w:i/>
              <w:noProof/>
              <w:sz w:val="17"/>
              <w:szCs w:val="17"/>
            </w:rPr>
            <w:t>2</w:t>
          </w:r>
          <w:r w:rsidRPr="00042A87">
            <w:rPr>
              <w:i/>
              <w:sz w:val="17"/>
              <w:szCs w:val="17"/>
            </w:rPr>
            <w:fldChar w:fldCharType="end"/>
          </w:r>
          <w:r w:rsidRPr="00042A87">
            <w:rPr>
              <w:i/>
              <w:sz w:val="17"/>
              <w:szCs w:val="17"/>
            </w:rPr>
            <w:t xml:space="preserve"> of </w:t>
          </w:r>
          <w:r w:rsidRPr="00042A87">
            <w:rPr>
              <w:i/>
              <w:sz w:val="17"/>
              <w:szCs w:val="17"/>
            </w:rPr>
            <w:fldChar w:fldCharType="begin"/>
          </w:r>
          <w:r w:rsidRPr="00042A87">
            <w:rPr>
              <w:i/>
              <w:sz w:val="17"/>
              <w:szCs w:val="17"/>
            </w:rPr>
            <w:instrText xml:space="preserve"> NUMPAGES </w:instrText>
          </w:r>
          <w:r w:rsidRPr="00042A87">
            <w:rPr>
              <w:i/>
              <w:sz w:val="17"/>
              <w:szCs w:val="17"/>
            </w:rPr>
            <w:fldChar w:fldCharType="separate"/>
          </w:r>
          <w:r w:rsidR="00457F9E">
            <w:rPr>
              <w:i/>
              <w:noProof/>
              <w:sz w:val="17"/>
              <w:szCs w:val="17"/>
            </w:rPr>
            <w:t>6</w:t>
          </w:r>
          <w:r w:rsidRPr="00042A87">
            <w:rPr>
              <w:i/>
              <w:sz w:val="17"/>
              <w:szCs w:val="17"/>
            </w:rPr>
            <w:fldChar w:fldCharType="end"/>
          </w:r>
        </w:p>
      </w:tc>
    </w:tr>
  </w:tbl>
  <w:p w14:paraId="04E3AFF1" w14:textId="77777777" w:rsidR="0062027C" w:rsidRPr="00042A87" w:rsidRDefault="0062027C">
    <w:pPr>
      <w:pStyle w:val="Header"/>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EFB"/>
    <w:multiLevelType w:val="hybridMultilevel"/>
    <w:tmpl w:val="5434E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E458C"/>
    <w:multiLevelType w:val="hybridMultilevel"/>
    <w:tmpl w:val="792AC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E5E98"/>
    <w:multiLevelType w:val="hybridMultilevel"/>
    <w:tmpl w:val="83500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9B62B0"/>
    <w:multiLevelType w:val="hybridMultilevel"/>
    <w:tmpl w:val="9730B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CB1FFA"/>
    <w:multiLevelType w:val="hybridMultilevel"/>
    <w:tmpl w:val="E042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0473D"/>
    <w:multiLevelType w:val="hybridMultilevel"/>
    <w:tmpl w:val="55004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802BFD"/>
    <w:multiLevelType w:val="hybridMultilevel"/>
    <w:tmpl w:val="9776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DE476F"/>
    <w:multiLevelType w:val="hybridMultilevel"/>
    <w:tmpl w:val="9326A0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FE7E15"/>
    <w:multiLevelType w:val="hybridMultilevel"/>
    <w:tmpl w:val="8C02A0E6"/>
    <w:lvl w:ilvl="0" w:tplc="FFFFFFFF">
      <w:start w:val="2"/>
      <w:numFmt w:val="bullet"/>
      <w:lvlText w:val="-"/>
      <w:lvlJc w:val="left"/>
      <w:pPr>
        <w:ind w:left="720" w:hanging="360"/>
      </w:pPr>
      <w:rPr>
        <w:rFonts w:ascii="Arial" w:eastAsia="Times New Roman" w:hAnsi="Arial" w:cs="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3D6518B1"/>
    <w:multiLevelType w:val="hybridMultilevel"/>
    <w:tmpl w:val="0AEE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A73810"/>
    <w:multiLevelType w:val="hybridMultilevel"/>
    <w:tmpl w:val="E28EF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2754673"/>
    <w:multiLevelType w:val="hybridMultilevel"/>
    <w:tmpl w:val="C3BC9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301B54"/>
    <w:multiLevelType w:val="hybridMultilevel"/>
    <w:tmpl w:val="51EC2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6303AA"/>
    <w:multiLevelType w:val="hybridMultilevel"/>
    <w:tmpl w:val="7B6C5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DD35CB"/>
    <w:multiLevelType w:val="hybridMultilevel"/>
    <w:tmpl w:val="DBF60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9D1223"/>
    <w:multiLevelType w:val="hybridMultilevel"/>
    <w:tmpl w:val="74C2C39C"/>
    <w:lvl w:ilvl="0" w:tplc="FFFFFFFF">
      <w:start w:val="2"/>
      <w:numFmt w:val="bullet"/>
      <w:lvlText w:val="-"/>
      <w:lvlJc w:val="left"/>
      <w:pPr>
        <w:ind w:left="720" w:hanging="360"/>
      </w:pPr>
      <w:rPr>
        <w:rFonts w:ascii="Arial" w:eastAsia="Times New Roman" w:hAnsi="Arial" w:cs="Wingding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7DF1465"/>
    <w:multiLevelType w:val="hybridMultilevel"/>
    <w:tmpl w:val="37A8A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31633A"/>
    <w:multiLevelType w:val="hybridMultilevel"/>
    <w:tmpl w:val="08DE9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3B6412"/>
    <w:multiLevelType w:val="hybridMultilevel"/>
    <w:tmpl w:val="8604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F55904"/>
    <w:multiLevelType w:val="hybridMultilevel"/>
    <w:tmpl w:val="8B861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14"/>
  </w:num>
  <w:num w:numId="4">
    <w:abstractNumId w:val="0"/>
  </w:num>
  <w:num w:numId="5">
    <w:abstractNumId w:val="12"/>
  </w:num>
  <w:num w:numId="6">
    <w:abstractNumId w:val="16"/>
  </w:num>
  <w:num w:numId="7">
    <w:abstractNumId w:val="9"/>
  </w:num>
  <w:num w:numId="8">
    <w:abstractNumId w:val="18"/>
  </w:num>
  <w:num w:numId="9">
    <w:abstractNumId w:val="20"/>
  </w:num>
  <w:num w:numId="10">
    <w:abstractNumId w:val="15"/>
  </w:num>
  <w:num w:numId="11">
    <w:abstractNumId w:val="6"/>
  </w:num>
  <w:num w:numId="12">
    <w:abstractNumId w:val="11"/>
  </w:num>
  <w:num w:numId="13">
    <w:abstractNumId w:val="3"/>
  </w:num>
  <w:num w:numId="14">
    <w:abstractNumId w:val="8"/>
  </w:num>
  <w:num w:numId="15">
    <w:abstractNumId w:val="2"/>
  </w:num>
  <w:num w:numId="16">
    <w:abstractNumId w:val="5"/>
  </w:num>
  <w:num w:numId="17">
    <w:abstractNumId w:val="13"/>
  </w:num>
  <w:num w:numId="18">
    <w:abstractNumId w:val="19"/>
  </w:num>
  <w:num w:numId="19">
    <w:abstractNumId w:val="1"/>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CA"/>
    <w:rsid w:val="000140CD"/>
    <w:rsid w:val="00017B5A"/>
    <w:rsid w:val="0004063A"/>
    <w:rsid w:val="00042A87"/>
    <w:rsid w:val="00062901"/>
    <w:rsid w:val="00092E3C"/>
    <w:rsid w:val="000A410D"/>
    <w:rsid w:val="000B0403"/>
    <w:rsid w:val="000B6D15"/>
    <w:rsid w:val="000C58AB"/>
    <w:rsid w:val="000D03F5"/>
    <w:rsid w:val="001528CF"/>
    <w:rsid w:val="00194058"/>
    <w:rsid w:val="001A0A05"/>
    <w:rsid w:val="001A352D"/>
    <w:rsid w:val="001B15D2"/>
    <w:rsid w:val="001B37CE"/>
    <w:rsid w:val="00206BDE"/>
    <w:rsid w:val="00212CE7"/>
    <w:rsid w:val="00272489"/>
    <w:rsid w:val="00285707"/>
    <w:rsid w:val="002A02DD"/>
    <w:rsid w:val="002A4C26"/>
    <w:rsid w:val="002A54F0"/>
    <w:rsid w:val="002B0906"/>
    <w:rsid w:val="002E06AC"/>
    <w:rsid w:val="00322579"/>
    <w:rsid w:val="00332B65"/>
    <w:rsid w:val="003544AD"/>
    <w:rsid w:val="003645A4"/>
    <w:rsid w:val="0037271C"/>
    <w:rsid w:val="003765C5"/>
    <w:rsid w:val="00384995"/>
    <w:rsid w:val="003B501A"/>
    <w:rsid w:val="003B595A"/>
    <w:rsid w:val="003C1E83"/>
    <w:rsid w:val="003C6292"/>
    <w:rsid w:val="003F528D"/>
    <w:rsid w:val="0040107B"/>
    <w:rsid w:val="004028DD"/>
    <w:rsid w:val="004307A9"/>
    <w:rsid w:val="00442AB7"/>
    <w:rsid w:val="00457F9E"/>
    <w:rsid w:val="00466881"/>
    <w:rsid w:val="00471161"/>
    <w:rsid w:val="00495CCE"/>
    <w:rsid w:val="004974D0"/>
    <w:rsid w:val="004A306C"/>
    <w:rsid w:val="004B0E32"/>
    <w:rsid w:val="004B7BED"/>
    <w:rsid w:val="004D5AC4"/>
    <w:rsid w:val="004E2D81"/>
    <w:rsid w:val="004E4C17"/>
    <w:rsid w:val="00527237"/>
    <w:rsid w:val="00550C94"/>
    <w:rsid w:val="005602DE"/>
    <w:rsid w:val="0057354B"/>
    <w:rsid w:val="00592197"/>
    <w:rsid w:val="005B0C11"/>
    <w:rsid w:val="005E3AA3"/>
    <w:rsid w:val="005E4D95"/>
    <w:rsid w:val="00605B26"/>
    <w:rsid w:val="0062027C"/>
    <w:rsid w:val="00633FDF"/>
    <w:rsid w:val="00652C55"/>
    <w:rsid w:val="006544FA"/>
    <w:rsid w:val="00664F60"/>
    <w:rsid w:val="006674B5"/>
    <w:rsid w:val="0067668D"/>
    <w:rsid w:val="006A0B3E"/>
    <w:rsid w:val="006A5DAB"/>
    <w:rsid w:val="006B0A5A"/>
    <w:rsid w:val="006B1389"/>
    <w:rsid w:val="006E2CFA"/>
    <w:rsid w:val="006F4FC2"/>
    <w:rsid w:val="0070487C"/>
    <w:rsid w:val="0074169C"/>
    <w:rsid w:val="00752586"/>
    <w:rsid w:val="007775D0"/>
    <w:rsid w:val="00786278"/>
    <w:rsid w:val="007A0588"/>
    <w:rsid w:val="007A1D6A"/>
    <w:rsid w:val="007A404D"/>
    <w:rsid w:val="007B3419"/>
    <w:rsid w:val="007D78E5"/>
    <w:rsid w:val="008200C7"/>
    <w:rsid w:val="00845BFB"/>
    <w:rsid w:val="0086284D"/>
    <w:rsid w:val="00891CE6"/>
    <w:rsid w:val="008C30D0"/>
    <w:rsid w:val="008F000B"/>
    <w:rsid w:val="00937BBE"/>
    <w:rsid w:val="00983CD2"/>
    <w:rsid w:val="00991EB0"/>
    <w:rsid w:val="009960E7"/>
    <w:rsid w:val="009A1385"/>
    <w:rsid w:val="009A40C2"/>
    <w:rsid w:val="009A42B6"/>
    <w:rsid w:val="009C3B83"/>
    <w:rsid w:val="009D75F0"/>
    <w:rsid w:val="009E3D31"/>
    <w:rsid w:val="00A07687"/>
    <w:rsid w:val="00A10B30"/>
    <w:rsid w:val="00A17BFC"/>
    <w:rsid w:val="00A2301C"/>
    <w:rsid w:val="00A66859"/>
    <w:rsid w:val="00A8344F"/>
    <w:rsid w:val="00A95166"/>
    <w:rsid w:val="00AA432E"/>
    <w:rsid w:val="00AB2E08"/>
    <w:rsid w:val="00AB30EB"/>
    <w:rsid w:val="00AC04B5"/>
    <w:rsid w:val="00AE3F3C"/>
    <w:rsid w:val="00AE65F3"/>
    <w:rsid w:val="00B17F13"/>
    <w:rsid w:val="00B2627E"/>
    <w:rsid w:val="00B34F81"/>
    <w:rsid w:val="00B673D2"/>
    <w:rsid w:val="00B73D13"/>
    <w:rsid w:val="00B8482D"/>
    <w:rsid w:val="00B96E9F"/>
    <w:rsid w:val="00BC6FF2"/>
    <w:rsid w:val="00BD6449"/>
    <w:rsid w:val="00C2095B"/>
    <w:rsid w:val="00C3257E"/>
    <w:rsid w:val="00C41A11"/>
    <w:rsid w:val="00C72DC6"/>
    <w:rsid w:val="00C74CC1"/>
    <w:rsid w:val="00CC4F38"/>
    <w:rsid w:val="00D042F2"/>
    <w:rsid w:val="00D15C9C"/>
    <w:rsid w:val="00D16A1B"/>
    <w:rsid w:val="00D26642"/>
    <w:rsid w:val="00D44AF4"/>
    <w:rsid w:val="00D454C7"/>
    <w:rsid w:val="00D53982"/>
    <w:rsid w:val="00D5443B"/>
    <w:rsid w:val="00DB0CB0"/>
    <w:rsid w:val="00E63579"/>
    <w:rsid w:val="00E67ACA"/>
    <w:rsid w:val="00EA4B61"/>
    <w:rsid w:val="00EA73FC"/>
    <w:rsid w:val="00EB0ABA"/>
    <w:rsid w:val="00EB362F"/>
    <w:rsid w:val="00EC3BDE"/>
    <w:rsid w:val="00ED3D50"/>
    <w:rsid w:val="00EE5B7C"/>
    <w:rsid w:val="00EF74BE"/>
    <w:rsid w:val="00F25185"/>
    <w:rsid w:val="00F8261A"/>
    <w:rsid w:val="00F95AEE"/>
    <w:rsid w:val="00FA6F91"/>
    <w:rsid w:val="00FC28FD"/>
    <w:rsid w:val="00FF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9E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5B"/>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pPr>
      <w:jc w:val="both"/>
    </w:pPr>
    <w:rPr>
      <w:sz w:val="22"/>
    </w:rPr>
  </w:style>
  <w:style w:type="paragraph" w:customStyle="1" w:styleId="ICFHeading1">
    <w:name w:val="ICF Heading 1"/>
    <w:rPr>
      <w:b/>
      <w:caps/>
      <w:sz w:val="22"/>
    </w:rPr>
  </w:style>
  <w:style w:type="paragraph" w:customStyle="1" w:styleId="ICFHeading2">
    <w:name w:val="ICF Heading 2"/>
    <w:rPr>
      <w:b/>
      <w:sz w:val="22"/>
    </w:rPr>
  </w:style>
  <w:style w:type="paragraph" w:customStyle="1" w:styleId="ICFHeading3">
    <w:name w:val="ICF Heading 3"/>
    <w:rPr>
      <w:b/>
      <w:sz w:val="22"/>
      <w:u w:val="single"/>
    </w:rPr>
  </w:style>
  <w:style w:type="paragraph" w:customStyle="1" w:styleId="ICFIdentifiers">
    <w:name w:val="ICF Identifiers"/>
    <w:pPr>
      <w:widowControl w:val="0"/>
      <w:tabs>
        <w:tab w:val="left" w:pos="2880"/>
      </w:tabs>
      <w:ind w:left="2880" w:hanging="2880"/>
    </w:pPr>
    <w:rPr>
      <w:b/>
      <w:sz w:val="22"/>
    </w:rPr>
  </w:style>
  <w:style w:type="paragraph" w:customStyle="1" w:styleId="ICFTitle">
    <w:name w:val="ICF Title"/>
    <w:pPr>
      <w:widowControl w:val="0"/>
      <w:jc w:val="center"/>
    </w:pPr>
    <w:rPr>
      <w:b/>
      <w:sz w:val="22"/>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uiPriority w:val="99"/>
    <w:pPr>
      <w:tabs>
        <w:tab w:val="center" w:pos="4320"/>
        <w:tab w:val="right" w:pos="8640"/>
      </w:tabs>
    </w:pPr>
    <w:rPr>
      <w:sz w:val="22"/>
      <w:szCs w:val="20"/>
    </w:rPr>
  </w:style>
  <w:style w:type="character" w:styleId="Hyperlink">
    <w:name w:val="Hyperlink"/>
    <w:rPr>
      <w:color w:val="0000FF"/>
      <w:u w:val="single"/>
    </w:rPr>
  </w:style>
  <w:style w:type="paragraph" w:customStyle="1" w:styleId="t1">
    <w:name w:val="t1"/>
    <w:basedOn w:val="Normal"/>
    <w:pPr>
      <w:widowControl w:val="0"/>
      <w:spacing w:line="240" w:lineRule="atLeast"/>
    </w:pPr>
    <w:rPr>
      <w:snapToGrid w:val="0"/>
      <w:szCs w:val="20"/>
    </w:rPr>
  </w:style>
  <w:style w:type="character" w:styleId="PageNumber">
    <w:name w:val="page number"/>
    <w:basedOn w:val="DefaultParagraphFont"/>
  </w:style>
  <w:style w:type="paragraph" w:customStyle="1" w:styleId="ICFFooter">
    <w:name w:val="ICF Footer"/>
    <w:basedOn w:val="Normal"/>
    <w:pPr>
      <w:tabs>
        <w:tab w:val="right" w:pos="8813"/>
      </w:tabs>
      <w:jc w:val="both"/>
    </w:pPr>
    <w:rPr>
      <w:i/>
      <w:sz w:val="18"/>
      <w:szCs w:val="20"/>
    </w:rPr>
  </w:style>
  <w:style w:type="paragraph" w:styleId="Footer">
    <w:name w:val="footer"/>
    <w:basedOn w:val="Normal"/>
    <w:pPr>
      <w:tabs>
        <w:tab w:val="center" w:pos="4320"/>
        <w:tab w:val="right" w:pos="8640"/>
      </w:tabs>
    </w:pPr>
    <w:rPr>
      <w:sz w:val="22"/>
      <w:szCs w:val="2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HeaderChar">
    <w:name w:val="Header Char"/>
    <w:basedOn w:val="DefaultParagraphFont"/>
    <w:link w:val="Header"/>
    <w:uiPriority w:val="99"/>
    <w:rsid w:val="00F2518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5B"/>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pPr>
      <w:jc w:val="both"/>
    </w:pPr>
    <w:rPr>
      <w:sz w:val="22"/>
    </w:rPr>
  </w:style>
  <w:style w:type="paragraph" w:customStyle="1" w:styleId="ICFHeading1">
    <w:name w:val="ICF Heading 1"/>
    <w:rPr>
      <w:b/>
      <w:caps/>
      <w:sz w:val="22"/>
    </w:rPr>
  </w:style>
  <w:style w:type="paragraph" w:customStyle="1" w:styleId="ICFHeading2">
    <w:name w:val="ICF Heading 2"/>
    <w:rPr>
      <w:b/>
      <w:sz w:val="22"/>
    </w:rPr>
  </w:style>
  <w:style w:type="paragraph" w:customStyle="1" w:styleId="ICFHeading3">
    <w:name w:val="ICF Heading 3"/>
    <w:rPr>
      <w:b/>
      <w:sz w:val="22"/>
      <w:u w:val="single"/>
    </w:rPr>
  </w:style>
  <w:style w:type="paragraph" w:customStyle="1" w:styleId="ICFIdentifiers">
    <w:name w:val="ICF Identifiers"/>
    <w:pPr>
      <w:widowControl w:val="0"/>
      <w:tabs>
        <w:tab w:val="left" w:pos="2880"/>
      </w:tabs>
      <w:ind w:left="2880" w:hanging="2880"/>
    </w:pPr>
    <w:rPr>
      <w:b/>
      <w:sz w:val="22"/>
    </w:rPr>
  </w:style>
  <w:style w:type="paragraph" w:customStyle="1" w:styleId="ICFTitle">
    <w:name w:val="ICF Title"/>
    <w:pPr>
      <w:widowControl w:val="0"/>
      <w:jc w:val="center"/>
    </w:pPr>
    <w:rPr>
      <w:b/>
      <w:sz w:val="22"/>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uiPriority w:val="99"/>
    <w:pPr>
      <w:tabs>
        <w:tab w:val="center" w:pos="4320"/>
        <w:tab w:val="right" w:pos="8640"/>
      </w:tabs>
    </w:pPr>
    <w:rPr>
      <w:sz w:val="22"/>
      <w:szCs w:val="20"/>
    </w:rPr>
  </w:style>
  <w:style w:type="character" w:styleId="Hyperlink">
    <w:name w:val="Hyperlink"/>
    <w:rPr>
      <w:color w:val="0000FF"/>
      <w:u w:val="single"/>
    </w:rPr>
  </w:style>
  <w:style w:type="paragraph" w:customStyle="1" w:styleId="t1">
    <w:name w:val="t1"/>
    <w:basedOn w:val="Normal"/>
    <w:pPr>
      <w:widowControl w:val="0"/>
      <w:spacing w:line="240" w:lineRule="atLeast"/>
    </w:pPr>
    <w:rPr>
      <w:snapToGrid w:val="0"/>
      <w:szCs w:val="20"/>
    </w:rPr>
  </w:style>
  <w:style w:type="character" w:styleId="PageNumber">
    <w:name w:val="page number"/>
    <w:basedOn w:val="DefaultParagraphFont"/>
  </w:style>
  <w:style w:type="paragraph" w:customStyle="1" w:styleId="ICFFooter">
    <w:name w:val="ICF Footer"/>
    <w:basedOn w:val="Normal"/>
    <w:pPr>
      <w:tabs>
        <w:tab w:val="right" w:pos="8813"/>
      </w:tabs>
      <w:jc w:val="both"/>
    </w:pPr>
    <w:rPr>
      <w:i/>
      <w:sz w:val="18"/>
      <w:szCs w:val="20"/>
    </w:rPr>
  </w:style>
  <w:style w:type="paragraph" w:styleId="Footer">
    <w:name w:val="footer"/>
    <w:basedOn w:val="Normal"/>
    <w:pPr>
      <w:tabs>
        <w:tab w:val="center" w:pos="4320"/>
        <w:tab w:val="right" w:pos="8640"/>
      </w:tabs>
    </w:pPr>
    <w:rPr>
      <w:sz w:val="22"/>
      <w:szCs w:val="2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HeaderChar">
    <w:name w:val="Header Char"/>
    <w:basedOn w:val="DefaultParagraphFont"/>
    <w:link w:val="Header"/>
    <w:uiPriority w:val="99"/>
    <w:rsid w:val="00F2518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89717">
      <w:bodyDiv w:val="1"/>
      <w:marLeft w:val="0"/>
      <w:marRight w:val="0"/>
      <w:marTop w:val="0"/>
      <w:marBottom w:val="0"/>
      <w:divBdr>
        <w:top w:val="none" w:sz="0" w:space="0" w:color="auto"/>
        <w:left w:val="none" w:sz="0" w:space="0" w:color="auto"/>
        <w:bottom w:val="none" w:sz="0" w:space="0" w:color="auto"/>
        <w:right w:val="none" w:sz="0" w:space="0" w:color="auto"/>
      </w:divBdr>
    </w:div>
    <w:div w:id="18302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2475</Words>
  <Characters>12551</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CONSENT TO PARTICIPATE IN A CLINICAL RESEARCH STUDY</vt:lpstr>
    </vt:vector>
  </TitlesOfParts>
  <Company>Chesapeake Research Review</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CLINICAL RESEARCH STUDY</dc:title>
  <dc:creator>Faith Cortright</dc:creator>
  <cp:lastModifiedBy>Test</cp:lastModifiedBy>
  <cp:revision>3</cp:revision>
  <cp:lastPrinted>2014-11-10T17:17:00Z</cp:lastPrinted>
  <dcterms:created xsi:type="dcterms:W3CDTF">2014-12-17T18:35:00Z</dcterms:created>
  <dcterms:modified xsi:type="dcterms:W3CDTF">2014-12-18T18:36:00Z</dcterms:modified>
</cp:coreProperties>
</file>