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6E" w:rsidRPr="0016700B" w:rsidRDefault="003C7178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Veterans Health Administration </w:t>
      </w:r>
      <w:r w:rsidR="00C636D9" w:rsidRPr="0016700B">
        <w:rPr>
          <w:rFonts w:ascii="Arial" w:hAnsi="Arial" w:cs="Arial"/>
          <w:b/>
          <w:sz w:val="24"/>
          <w:szCs w:val="24"/>
        </w:rPr>
        <w:t>White Paper</w:t>
      </w:r>
    </w:p>
    <w:p w:rsidR="00B6076E" w:rsidRPr="0016700B" w:rsidRDefault="00704314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ICR 2900-0091 </w:t>
      </w:r>
      <w:r w:rsidR="00C636D9">
        <w:rPr>
          <w:rFonts w:ascii="Arial" w:hAnsi="Arial" w:cs="Arial"/>
          <w:b/>
          <w:sz w:val="24"/>
          <w:szCs w:val="24"/>
        </w:rPr>
        <w:t>Non-Substantive Change</w:t>
      </w:r>
    </w:p>
    <w:p w:rsidR="00B6076E" w:rsidRPr="0016700B" w:rsidRDefault="00B6076E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June</w:t>
      </w:r>
      <w:r w:rsidRPr="0016700B">
        <w:rPr>
          <w:rFonts w:ascii="Arial" w:hAnsi="Arial" w:cs="Arial"/>
          <w:b/>
          <w:sz w:val="24"/>
          <w:szCs w:val="24"/>
        </w:rPr>
        <w:t xml:space="preserve"> 2014</w:t>
      </w:r>
    </w:p>
    <w:p w:rsidR="00B6076E" w:rsidRPr="0016700B" w:rsidRDefault="00B6076E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076E" w:rsidRPr="0016700B" w:rsidRDefault="00B6076E" w:rsidP="00B607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Background</w:t>
      </w:r>
    </w:p>
    <w:p w:rsidR="00B6076E" w:rsidRPr="0016700B" w:rsidRDefault="00B6076E" w:rsidP="00B607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7F1D" w:rsidRPr="0016700B" w:rsidRDefault="0016700B" w:rsidP="00C6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compliance with the Paperwork Reduction Act of 1995, the Veterans Health Administration</w:t>
      </w:r>
      <w:r w:rsidR="00C636D9">
        <w:rPr>
          <w:rFonts w:ascii="Arial" w:hAnsi="Arial" w:cs="Arial"/>
          <w:sz w:val="24"/>
          <w:szCs w:val="24"/>
        </w:rPr>
        <w:t xml:space="preserve"> (VHA) </w:t>
      </w:r>
      <w:r>
        <w:rPr>
          <w:rFonts w:ascii="Arial" w:hAnsi="Arial" w:cs="Arial"/>
          <w:sz w:val="24"/>
          <w:szCs w:val="24"/>
        </w:rPr>
        <w:t>submitted information collection request 2900-0091</w:t>
      </w:r>
      <w:r w:rsidR="00704314">
        <w:rPr>
          <w:rFonts w:ascii="Arial" w:hAnsi="Arial" w:cs="Arial"/>
          <w:sz w:val="24"/>
          <w:szCs w:val="24"/>
        </w:rPr>
        <w:t xml:space="preserve">, </w:t>
      </w:r>
      <w:r w:rsidR="00704314" w:rsidRPr="00704314">
        <w:rPr>
          <w:rFonts w:ascii="Arial" w:hAnsi="Arial" w:cs="Arial"/>
          <w:i/>
          <w:sz w:val="24"/>
          <w:szCs w:val="24"/>
        </w:rPr>
        <w:t>Application and Renewal of Health Benefits</w:t>
      </w:r>
      <w:r w:rsidR="007043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OMB consideration. </w:t>
      </w:r>
      <w:r w:rsidR="00704314">
        <w:rPr>
          <w:rFonts w:ascii="Arial" w:hAnsi="Arial" w:cs="Arial"/>
          <w:sz w:val="24"/>
          <w:szCs w:val="24"/>
        </w:rPr>
        <w:t xml:space="preserve">Submission package 2900-0091 includes forms that will be utilized in enrolling and updating the information of eligible Veterans seeking care within the </w:t>
      </w:r>
      <w:r w:rsidR="00C636D9">
        <w:rPr>
          <w:rFonts w:ascii="Arial" w:hAnsi="Arial" w:cs="Arial"/>
          <w:sz w:val="24"/>
          <w:szCs w:val="24"/>
        </w:rPr>
        <w:t>Department of Veterans Affairs (VA)</w:t>
      </w:r>
      <w:r w:rsidR="00704314">
        <w:rPr>
          <w:rFonts w:ascii="Arial" w:hAnsi="Arial" w:cs="Arial"/>
          <w:sz w:val="24"/>
          <w:szCs w:val="24"/>
        </w:rPr>
        <w:t xml:space="preserve"> Healthcare System. Per recent review</w:t>
      </w:r>
      <w:r w:rsidR="00401B3C">
        <w:rPr>
          <w:rFonts w:ascii="Arial" w:hAnsi="Arial" w:cs="Arial"/>
          <w:sz w:val="24"/>
          <w:szCs w:val="24"/>
        </w:rPr>
        <w:t>,</w:t>
      </w:r>
      <w:r w:rsidR="00704314">
        <w:rPr>
          <w:rFonts w:ascii="Arial" w:hAnsi="Arial" w:cs="Arial"/>
          <w:sz w:val="24"/>
          <w:szCs w:val="24"/>
        </w:rPr>
        <w:t xml:space="preserve"> and guidance received, VHA seeks to amend the declaration segment of VA forms </w:t>
      </w:r>
      <w:r w:rsidR="00DD1029">
        <w:rPr>
          <w:rFonts w:ascii="Arial" w:hAnsi="Arial" w:cs="Arial"/>
          <w:sz w:val="24"/>
          <w:szCs w:val="24"/>
        </w:rPr>
        <w:t>10-10D</w:t>
      </w:r>
      <w:r w:rsidR="00DD1029">
        <w:rPr>
          <w:rFonts w:ascii="Arial" w:hAnsi="Arial" w:cs="Arial"/>
          <w:sz w:val="24"/>
          <w:szCs w:val="24"/>
        </w:rPr>
        <w:t>,</w:t>
      </w:r>
      <w:r w:rsidR="00DD1029" w:rsidRPr="00704314">
        <w:rPr>
          <w:rFonts w:ascii="Arial" w:hAnsi="Arial" w:cs="Arial"/>
          <w:sz w:val="24"/>
          <w:szCs w:val="24"/>
        </w:rPr>
        <w:t xml:space="preserve"> </w:t>
      </w:r>
      <w:r w:rsidR="00704314" w:rsidRPr="00704314">
        <w:rPr>
          <w:rFonts w:ascii="Arial" w:hAnsi="Arial" w:cs="Arial"/>
          <w:sz w:val="24"/>
          <w:szCs w:val="24"/>
        </w:rPr>
        <w:t>10-10EC</w:t>
      </w:r>
      <w:r w:rsidR="00DD1029">
        <w:rPr>
          <w:rFonts w:ascii="Arial" w:hAnsi="Arial" w:cs="Arial"/>
          <w:sz w:val="24"/>
          <w:szCs w:val="24"/>
        </w:rPr>
        <w:t xml:space="preserve">, </w:t>
      </w:r>
      <w:r w:rsidR="00704314">
        <w:rPr>
          <w:rFonts w:ascii="Arial" w:hAnsi="Arial" w:cs="Arial"/>
          <w:sz w:val="24"/>
          <w:szCs w:val="24"/>
        </w:rPr>
        <w:t xml:space="preserve">10-10EZR, </w:t>
      </w:r>
      <w:r w:rsidR="00C636D9">
        <w:rPr>
          <w:rFonts w:ascii="Arial" w:hAnsi="Arial" w:cs="Arial"/>
          <w:sz w:val="24"/>
          <w:szCs w:val="24"/>
        </w:rPr>
        <w:t xml:space="preserve">10-10EZ through a non-substantive change. </w:t>
      </w:r>
      <w:r w:rsidR="00704314" w:rsidRPr="00704314">
        <w:rPr>
          <w:rFonts w:ascii="Arial" w:hAnsi="Arial" w:cs="Arial"/>
          <w:sz w:val="24"/>
          <w:szCs w:val="24"/>
        </w:rPr>
        <w:t xml:space="preserve"> </w:t>
      </w:r>
    </w:p>
    <w:p w:rsidR="00B6076E" w:rsidRPr="0016700B" w:rsidRDefault="00B6076E" w:rsidP="00C6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F1D" w:rsidRPr="0016700B" w:rsidRDefault="00BC7F1D" w:rsidP="00C63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Modification</w:t>
      </w:r>
    </w:p>
    <w:p w:rsidR="00B6076E" w:rsidRPr="0016700B" w:rsidRDefault="00B6076E" w:rsidP="00C63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7F1D" w:rsidRPr="0016700B" w:rsidRDefault="0016700B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00B">
        <w:rPr>
          <w:rFonts w:ascii="Arial" w:hAnsi="Arial" w:cs="Arial"/>
          <w:sz w:val="24"/>
          <w:szCs w:val="24"/>
        </w:rPr>
        <w:t xml:space="preserve">The declaration statements </w:t>
      </w:r>
      <w:r w:rsidR="00704314">
        <w:rPr>
          <w:rFonts w:ascii="Arial" w:hAnsi="Arial" w:cs="Arial"/>
          <w:sz w:val="24"/>
          <w:szCs w:val="24"/>
        </w:rPr>
        <w:t>made in the aforementioned forms have been</w:t>
      </w:r>
      <w:r w:rsidRPr="0016700B">
        <w:rPr>
          <w:rFonts w:ascii="Arial" w:hAnsi="Arial" w:cs="Arial"/>
          <w:sz w:val="24"/>
          <w:szCs w:val="24"/>
        </w:rPr>
        <w:t xml:space="preserve"> modified </w:t>
      </w:r>
      <w:r w:rsidR="00DD1029">
        <w:rPr>
          <w:rFonts w:ascii="Arial" w:hAnsi="Arial" w:cs="Arial"/>
          <w:sz w:val="24"/>
          <w:szCs w:val="24"/>
        </w:rPr>
        <w:t xml:space="preserve">to read as follows: </w:t>
      </w:r>
      <w:r w:rsidR="00BC7F1D" w:rsidRPr="0016700B">
        <w:rPr>
          <w:rFonts w:ascii="Arial" w:hAnsi="Arial" w:cs="Arial"/>
          <w:sz w:val="24"/>
          <w:szCs w:val="24"/>
        </w:rPr>
        <w:t>“l declare under penalty of perjury that the foregoing is true and accurate to the best of my knowledge.  I understand that any materially false, fictitious, or fraudulent statement or representation</w:t>
      </w:r>
      <w:r w:rsidR="00704314">
        <w:rPr>
          <w:rFonts w:ascii="Arial" w:hAnsi="Arial" w:cs="Arial"/>
          <w:sz w:val="24"/>
          <w:szCs w:val="24"/>
        </w:rPr>
        <w:t>,</w:t>
      </w:r>
      <w:r w:rsidR="00BC7F1D" w:rsidRPr="0016700B">
        <w:rPr>
          <w:rFonts w:ascii="Arial" w:hAnsi="Arial" w:cs="Arial"/>
          <w:sz w:val="24"/>
          <w:szCs w:val="24"/>
        </w:rPr>
        <w:t xml:space="preserve"> made knowingly</w:t>
      </w:r>
      <w:r w:rsidR="00704314">
        <w:rPr>
          <w:rFonts w:ascii="Arial" w:hAnsi="Arial" w:cs="Arial"/>
          <w:sz w:val="24"/>
          <w:szCs w:val="24"/>
        </w:rPr>
        <w:t>,</w:t>
      </w:r>
      <w:r w:rsidR="00BC7F1D" w:rsidRPr="0016700B">
        <w:rPr>
          <w:rFonts w:ascii="Arial" w:hAnsi="Arial" w:cs="Arial"/>
          <w:sz w:val="24"/>
          <w:szCs w:val="24"/>
        </w:rPr>
        <w:t xml:space="preserve"> is punishable by a fine and/or imprisonment pursuant to title 18, United States Code, Sections 287 and 1001.”</w:t>
      </w:r>
    </w:p>
    <w:p w:rsidR="008C60E8" w:rsidRDefault="008C60E8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F1D" w:rsidRPr="0016700B" w:rsidRDefault="00704314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C636D9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language has been </w:t>
      </w:r>
      <w:r w:rsidR="00F61550">
        <w:rPr>
          <w:rFonts w:ascii="Arial" w:hAnsi="Arial" w:cs="Arial"/>
          <w:sz w:val="24"/>
          <w:szCs w:val="24"/>
        </w:rPr>
        <w:t xml:space="preserve">added or </w:t>
      </w:r>
      <w:r>
        <w:rPr>
          <w:rFonts w:ascii="Arial" w:hAnsi="Arial" w:cs="Arial"/>
          <w:sz w:val="24"/>
          <w:szCs w:val="24"/>
        </w:rPr>
        <w:t xml:space="preserve">altered to </w:t>
      </w:r>
      <w:r w:rsidR="0016700B" w:rsidRPr="0016700B">
        <w:rPr>
          <w:rFonts w:ascii="Arial" w:hAnsi="Arial" w:cs="Arial"/>
          <w:sz w:val="24"/>
          <w:szCs w:val="24"/>
        </w:rPr>
        <w:t>align with curr</w:t>
      </w:r>
      <w:r>
        <w:rPr>
          <w:rFonts w:ascii="Arial" w:hAnsi="Arial" w:cs="Arial"/>
          <w:sz w:val="24"/>
          <w:szCs w:val="24"/>
        </w:rPr>
        <w:t>ent VA policie</w:t>
      </w:r>
      <w:r w:rsidR="00F61550">
        <w:rPr>
          <w:rFonts w:ascii="Arial" w:hAnsi="Arial" w:cs="Arial"/>
          <w:sz w:val="24"/>
          <w:szCs w:val="24"/>
        </w:rPr>
        <w:t xml:space="preserve">s and federal law. This will ensure that </w:t>
      </w:r>
      <w:r w:rsidR="0016700B" w:rsidRPr="0016700B">
        <w:rPr>
          <w:rFonts w:ascii="Arial" w:hAnsi="Arial" w:cs="Arial"/>
          <w:sz w:val="24"/>
          <w:szCs w:val="24"/>
        </w:rPr>
        <w:t>Veterans who com</w:t>
      </w:r>
      <w:r>
        <w:rPr>
          <w:rFonts w:ascii="Arial" w:hAnsi="Arial" w:cs="Arial"/>
          <w:sz w:val="24"/>
          <w:szCs w:val="24"/>
        </w:rPr>
        <w:t>plete the aforementioned forms</w:t>
      </w:r>
      <w:r w:rsidR="00F615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under full faith and </w:t>
      </w:r>
      <w:r w:rsidR="0016700B" w:rsidRPr="0016700B">
        <w:rPr>
          <w:rFonts w:ascii="Arial" w:hAnsi="Arial" w:cs="Arial"/>
          <w:sz w:val="24"/>
          <w:szCs w:val="24"/>
        </w:rPr>
        <w:t xml:space="preserve">belief that their </w:t>
      </w:r>
      <w:bookmarkStart w:id="0" w:name="_GoBack"/>
      <w:bookmarkEnd w:id="0"/>
      <w:r w:rsidR="0016700B" w:rsidRPr="0016700B">
        <w:rPr>
          <w:rFonts w:ascii="Arial" w:hAnsi="Arial" w:cs="Arial"/>
          <w:sz w:val="24"/>
          <w:szCs w:val="24"/>
        </w:rPr>
        <w:t xml:space="preserve">qualifications meet the </w:t>
      </w:r>
      <w:r>
        <w:rPr>
          <w:rFonts w:ascii="Arial" w:hAnsi="Arial" w:cs="Arial"/>
          <w:sz w:val="24"/>
          <w:szCs w:val="24"/>
        </w:rPr>
        <w:t>outlined</w:t>
      </w:r>
      <w:r w:rsidR="0016700B" w:rsidRPr="0016700B">
        <w:rPr>
          <w:rFonts w:ascii="Arial" w:hAnsi="Arial" w:cs="Arial"/>
          <w:sz w:val="24"/>
          <w:szCs w:val="24"/>
        </w:rPr>
        <w:t xml:space="preserve"> criteria, will not be subject to prosecution under 18 U.S.C. § 287 and 1001.  </w:t>
      </w:r>
    </w:p>
    <w:p w:rsidR="000A6D82" w:rsidRDefault="00F61550"/>
    <w:sectPr w:rsidR="000A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6E"/>
    <w:rsid w:val="0016700B"/>
    <w:rsid w:val="00170133"/>
    <w:rsid w:val="003C7178"/>
    <w:rsid w:val="00401B3C"/>
    <w:rsid w:val="00704314"/>
    <w:rsid w:val="007122F8"/>
    <w:rsid w:val="008C60E8"/>
    <w:rsid w:val="00B6076E"/>
    <w:rsid w:val="00BC7F1D"/>
    <w:rsid w:val="00C636D9"/>
    <w:rsid w:val="00DD1029"/>
    <w:rsid w:val="00E44A15"/>
    <w:rsid w:val="00F6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Howard L.</dc:creator>
  <cp:lastModifiedBy>Manuel, Howard L.</cp:lastModifiedBy>
  <cp:revision>7</cp:revision>
  <cp:lastPrinted>2014-06-20T14:01:00Z</cp:lastPrinted>
  <dcterms:created xsi:type="dcterms:W3CDTF">2014-06-20T13:21:00Z</dcterms:created>
  <dcterms:modified xsi:type="dcterms:W3CDTF">2014-06-20T14:26:00Z</dcterms:modified>
</cp:coreProperties>
</file>