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791" w:rsidRPr="00F961E1" w:rsidRDefault="00FD7791" w:rsidP="00FD7791">
      <w:pPr>
        <w:jc w:val="right"/>
        <w:rPr>
          <w:rFonts w:ascii="Arial" w:hAnsi="Arial" w:cs="Arial"/>
          <w:sz w:val="18"/>
          <w:szCs w:val="18"/>
        </w:rPr>
      </w:pPr>
      <w:r w:rsidRPr="00F961E1">
        <w:rPr>
          <w:rFonts w:ascii="Arial" w:hAnsi="Arial" w:cs="Arial"/>
          <w:sz w:val="18"/>
          <w:szCs w:val="18"/>
        </w:rPr>
        <w:t xml:space="preserve">Form </w:t>
      </w:r>
      <w:proofErr w:type="gramStart"/>
      <w:r w:rsidRPr="00F961E1">
        <w:rPr>
          <w:rFonts w:ascii="Arial" w:hAnsi="Arial" w:cs="Arial"/>
          <w:sz w:val="18"/>
          <w:szCs w:val="18"/>
        </w:rPr>
        <w:t>Approved  OMB</w:t>
      </w:r>
      <w:proofErr w:type="gramEnd"/>
      <w:r w:rsidRPr="00F961E1">
        <w:rPr>
          <w:rFonts w:ascii="Arial" w:hAnsi="Arial" w:cs="Arial"/>
          <w:sz w:val="18"/>
          <w:szCs w:val="18"/>
        </w:rPr>
        <w:t xml:space="preserve"> No. ?</w:t>
      </w:r>
    </w:p>
    <w:p w:rsidR="00FD7791" w:rsidRPr="00F961E1" w:rsidRDefault="00FD7791" w:rsidP="00FD7791">
      <w:pPr>
        <w:jc w:val="right"/>
        <w:rPr>
          <w:rFonts w:ascii="Arial" w:hAnsi="Arial" w:cs="Arial"/>
          <w:sz w:val="18"/>
          <w:szCs w:val="18"/>
        </w:rPr>
      </w:pPr>
      <w:r w:rsidRPr="00F961E1">
        <w:rPr>
          <w:rFonts w:ascii="Arial" w:hAnsi="Arial" w:cs="Arial"/>
          <w:sz w:val="18"/>
          <w:szCs w:val="18"/>
        </w:rPr>
        <w:t xml:space="preserve">Exp. </w:t>
      </w:r>
      <w:proofErr w:type="gramStart"/>
      <w:r w:rsidRPr="00F961E1">
        <w:rPr>
          <w:rFonts w:ascii="Arial" w:hAnsi="Arial" w:cs="Arial"/>
          <w:sz w:val="18"/>
          <w:szCs w:val="18"/>
        </w:rPr>
        <w:t>Date ?</w:t>
      </w:r>
      <w:proofErr w:type="gramEnd"/>
    </w:p>
    <w:tbl>
      <w:tblPr>
        <w:tblStyle w:val="TableGrid"/>
        <w:tblW w:w="0" w:type="auto"/>
        <w:tblLook w:val="04A0"/>
      </w:tblPr>
      <w:tblGrid>
        <w:gridCol w:w="11016"/>
      </w:tblGrid>
      <w:tr w:rsidR="001167D4" w:rsidTr="003D28C7">
        <w:tc>
          <w:tcPr>
            <w:tcW w:w="11016" w:type="dxa"/>
          </w:tcPr>
          <w:p w:rsidR="001167D4" w:rsidRPr="00983B25" w:rsidRDefault="001167D4" w:rsidP="003D28C7">
            <w:pPr>
              <w:pStyle w:val="Heading2"/>
              <w:spacing w:before="0" w:line="240" w:lineRule="auto"/>
              <w:ind w:left="0"/>
              <w:jc w:val="center"/>
              <w:rPr>
                <w:sz w:val="20"/>
                <w:szCs w:val="20"/>
              </w:rPr>
            </w:pPr>
          </w:p>
          <w:p w:rsidR="001167D4" w:rsidRPr="00F45EA8" w:rsidRDefault="001167D4" w:rsidP="003D28C7">
            <w:pPr>
              <w:pStyle w:val="Heading2"/>
              <w:spacing w:before="0" w:line="240" w:lineRule="auto"/>
              <w:ind w:left="0"/>
              <w:jc w:val="center"/>
              <w:rPr>
                <w:sz w:val="28"/>
                <w:szCs w:val="28"/>
              </w:rPr>
            </w:pPr>
            <w:r>
              <w:rPr>
                <w:sz w:val="28"/>
                <w:szCs w:val="28"/>
              </w:rPr>
              <w:t>P</w:t>
            </w:r>
            <w:r w:rsidRPr="00F45EA8">
              <w:rPr>
                <w:sz w:val="28"/>
                <w:szCs w:val="28"/>
              </w:rPr>
              <w:t>ATIENT SAFETY ORGANIZATION:</w:t>
            </w:r>
          </w:p>
          <w:p w:rsidR="001167D4" w:rsidRDefault="001167D4" w:rsidP="003D28C7">
            <w:pPr>
              <w:jc w:val="center"/>
              <w:rPr>
                <w:rFonts w:ascii="Arial" w:hAnsi="Arial" w:cs="Arial"/>
                <w:b/>
                <w:sz w:val="28"/>
                <w:szCs w:val="28"/>
              </w:rPr>
            </w:pPr>
            <w:r>
              <w:rPr>
                <w:rFonts w:ascii="Arial" w:hAnsi="Arial" w:cs="Arial"/>
                <w:b/>
                <w:sz w:val="28"/>
                <w:szCs w:val="28"/>
              </w:rPr>
              <w:t>DISCLOSURE STATEMENT</w:t>
            </w:r>
          </w:p>
          <w:p w:rsidR="001167D4" w:rsidRPr="00983B25" w:rsidRDefault="001167D4" w:rsidP="003D28C7">
            <w:pPr>
              <w:jc w:val="center"/>
              <w:rPr>
                <w:sz w:val="20"/>
                <w:szCs w:val="20"/>
              </w:rPr>
            </w:pPr>
          </w:p>
        </w:tc>
      </w:tr>
      <w:tr w:rsidR="001167D4" w:rsidTr="003D28C7">
        <w:tc>
          <w:tcPr>
            <w:tcW w:w="11016" w:type="dxa"/>
          </w:tcPr>
          <w:p w:rsidR="001167D4" w:rsidRPr="001167D4" w:rsidRDefault="001167D4" w:rsidP="001167D4">
            <w:pPr>
              <w:pStyle w:val="size2"/>
              <w:spacing w:before="0" w:beforeAutospacing="0" w:after="0" w:afterAutospacing="0" w:line="360" w:lineRule="auto"/>
              <w:ind w:left="0"/>
              <w:rPr>
                <w:sz w:val="18"/>
                <w:szCs w:val="18"/>
              </w:rPr>
            </w:pPr>
          </w:p>
          <w:p w:rsidR="001167D4" w:rsidRDefault="001167D4" w:rsidP="001167D4">
            <w:pPr>
              <w:pStyle w:val="size2"/>
              <w:spacing w:before="0" w:beforeAutospacing="0" w:after="0" w:afterAutospacing="0" w:line="360" w:lineRule="auto"/>
              <w:ind w:left="0"/>
              <w:rPr>
                <w:sz w:val="18"/>
                <w:szCs w:val="18"/>
              </w:rPr>
            </w:pPr>
            <w:r w:rsidRPr="001167D4">
              <w:rPr>
                <w:sz w:val="18"/>
                <w:szCs w:val="18"/>
              </w:rPr>
              <w:t xml:space="preserve">The Patient Safety and Quality Improvement Act of 2005 (Patient Safety Act), and </w:t>
            </w:r>
            <w:proofErr w:type="gramStart"/>
            <w:r w:rsidRPr="001167D4">
              <w:rPr>
                <w:sz w:val="18"/>
                <w:szCs w:val="18"/>
              </w:rPr>
              <w:t>its</w:t>
            </w:r>
            <w:proofErr w:type="gramEnd"/>
            <w:r w:rsidRPr="001167D4">
              <w:rPr>
                <w:sz w:val="18"/>
                <w:szCs w:val="18"/>
              </w:rPr>
              <w:t xml:space="preserve"> implementing regulations at 42 CFR Part 3 (Patient Safety Rule), establish a system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Web site at </w:t>
            </w:r>
            <w:hyperlink r:id="rId5" w:history="1">
              <w:r w:rsidRPr="001167D4">
                <w:rPr>
                  <w:rStyle w:val="Hyperlink"/>
                  <w:sz w:val="18"/>
                  <w:szCs w:val="18"/>
                </w:rPr>
                <w:t>www.pso.ahrq.gov</w:t>
              </w:r>
            </w:hyperlink>
            <w:r w:rsidRPr="001167D4">
              <w:rPr>
                <w:sz w:val="18"/>
                <w:szCs w:val="18"/>
              </w:rPr>
              <w:t>.</w:t>
            </w:r>
          </w:p>
          <w:p w:rsidR="001167D4" w:rsidRPr="001167D4" w:rsidRDefault="001167D4" w:rsidP="00983B25">
            <w:pPr>
              <w:pStyle w:val="size2"/>
              <w:spacing w:before="0" w:beforeAutospacing="0" w:after="0" w:afterAutospacing="0" w:line="240" w:lineRule="auto"/>
              <w:ind w:left="0"/>
              <w:rPr>
                <w:sz w:val="18"/>
                <w:szCs w:val="18"/>
              </w:rPr>
            </w:pPr>
          </w:p>
          <w:p w:rsidR="001167D4" w:rsidRDefault="001167D4" w:rsidP="001167D4">
            <w:pPr>
              <w:pStyle w:val="size2"/>
              <w:spacing w:before="0" w:beforeAutospacing="0" w:after="0" w:afterAutospacing="0" w:line="360" w:lineRule="auto"/>
              <w:ind w:left="0"/>
              <w:rPr>
                <w:sz w:val="18"/>
                <w:szCs w:val="18"/>
              </w:rPr>
            </w:pPr>
            <w:r w:rsidRPr="001167D4">
              <w:rPr>
                <w:sz w:val="18"/>
                <w:szCs w:val="18"/>
              </w:rPr>
              <w:t>Before completing this form, please review the requirements of the Patient Safety Rule specified in 42 CFR Part 3, esp</w:t>
            </w:r>
            <w:r w:rsidR="00983B25">
              <w:rPr>
                <w:sz w:val="18"/>
                <w:szCs w:val="18"/>
              </w:rPr>
              <w:t>ecially sections 3.102(d)(2),</w:t>
            </w:r>
            <w:r w:rsidRPr="001167D4">
              <w:rPr>
                <w:sz w:val="18"/>
                <w:szCs w:val="18"/>
              </w:rPr>
              <w:t xml:space="preserve"> 3.104(c)</w:t>
            </w:r>
            <w:r w:rsidR="00983B25">
              <w:rPr>
                <w:sz w:val="18"/>
                <w:szCs w:val="18"/>
              </w:rPr>
              <w:t>, and the definition of provider in 3.20</w:t>
            </w:r>
            <w:r w:rsidRPr="001167D4">
              <w:rPr>
                <w:sz w:val="18"/>
                <w:szCs w:val="18"/>
              </w:rPr>
              <w:t>. The Patient Safety Rule requires that a PSO fully disclose to the HHS Secretary any financial, contractual, or reporting relationships the PSO has with a contracting provider(s) and, if applicable, the fact that the PSO is not operated independently, controlled independently, or managed independently from any contracting provider as required in section 3.102(d)(2)(</w:t>
            </w:r>
            <w:proofErr w:type="spellStart"/>
            <w:r w:rsidRPr="001167D4">
              <w:rPr>
                <w:sz w:val="18"/>
                <w:szCs w:val="18"/>
              </w:rPr>
              <w:t>i</w:t>
            </w:r>
            <w:proofErr w:type="spellEnd"/>
            <w:r w:rsidRPr="001167D4">
              <w:rPr>
                <w:sz w:val="18"/>
                <w:szCs w:val="18"/>
              </w:rPr>
              <w:t>).</w:t>
            </w:r>
            <w:r w:rsidR="00983B25">
              <w:rPr>
                <w:sz w:val="18"/>
                <w:szCs w:val="18"/>
              </w:rPr>
              <w:t xml:space="preserve">  A separate disclosure form is required for each contracting provider.  The only exception is when the required disclosures are identical in all respects for each contracting provider.  In such cases, the PSO can submit one disclosure statement with an attached sheet that lists each of the providers to which the disclosures apply.</w:t>
            </w:r>
          </w:p>
          <w:p w:rsidR="001167D4" w:rsidRPr="001167D4" w:rsidRDefault="001167D4" w:rsidP="001167D4">
            <w:pPr>
              <w:pStyle w:val="size2"/>
              <w:spacing w:before="0" w:beforeAutospacing="0" w:after="0" w:afterAutospacing="0" w:line="360" w:lineRule="auto"/>
              <w:ind w:left="0"/>
              <w:rPr>
                <w:sz w:val="18"/>
                <w:szCs w:val="18"/>
              </w:rPr>
            </w:pPr>
          </w:p>
          <w:p w:rsidR="001167D4" w:rsidRDefault="001167D4" w:rsidP="001167D4">
            <w:pPr>
              <w:pStyle w:val="size2"/>
              <w:spacing w:before="0" w:beforeAutospacing="0" w:after="0" w:afterAutospacing="0" w:line="360" w:lineRule="auto"/>
              <w:ind w:left="0"/>
              <w:rPr>
                <w:sz w:val="18"/>
                <w:szCs w:val="18"/>
              </w:rPr>
            </w:pPr>
            <w:r w:rsidRPr="001167D4">
              <w:rPr>
                <w:sz w:val="18"/>
                <w:szCs w:val="18"/>
              </w:rPr>
              <w:t>Therefore, a PSO must submit a disclosure statement to the HHS Secretary under the following circumstances:</w:t>
            </w:r>
          </w:p>
          <w:p w:rsidR="001167D4" w:rsidRPr="001167D4" w:rsidRDefault="001167D4" w:rsidP="001167D4">
            <w:pPr>
              <w:pStyle w:val="size2"/>
              <w:spacing w:before="0" w:beforeAutospacing="0" w:after="0" w:afterAutospacing="0" w:line="360" w:lineRule="auto"/>
              <w:ind w:left="0"/>
              <w:rPr>
                <w:sz w:val="18"/>
                <w:szCs w:val="18"/>
              </w:rPr>
            </w:pPr>
          </w:p>
          <w:p w:rsidR="001167D4" w:rsidRDefault="001167D4" w:rsidP="001167D4">
            <w:pPr>
              <w:pStyle w:val="size2"/>
              <w:spacing w:before="0" w:beforeAutospacing="0" w:after="0" w:afterAutospacing="0" w:line="360" w:lineRule="auto"/>
              <w:ind w:left="0"/>
              <w:rPr>
                <w:sz w:val="18"/>
                <w:szCs w:val="18"/>
              </w:rPr>
            </w:pPr>
            <w:r w:rsidRPr="001167D4">
              <w:rPr>
                <w:sz w:val="18"/>
                <w:szCs w:val="18"/>
              </w:rPr>
              <w:t>(</w:t>
            </w:r>
            <w:r>
              <w:rPr>
                <w:sz w:val="18"/>
                <w:szCs w:val="18"/>
              </w:rPr>
              <w:t>a)</w:t>
            </w:r>
            <w:r>
              <w:rPr>
                <w:sz w:val="18"/>
                <w:szCs w:val="18"/>
              </w:rPr>
              <w:tab/>
            </w:r>
            <w:r w:rsidRPr="001167D4">
              <w:rPr>
                <w:sz w:val="18"/>
                <w:szCs w:val="18"/>
              </w:rPr>
              <w:t>the PSO has entered into a contract with a provider pursuant to the Patient Safety Act and</w:t>
            </w:r>
          </w:p>
          <w:p w:rsidR="00FD7791" w:rsidRPr="001167D4" w:rsidRDefault="00FD7791" w:rsidP="001167D4">
            <w:pPr>
              <w:pStyle w:val="size2"/>
              <w:spacing w:before="0" w:beforeAutospacing="0" w:after="0" w:afterAutospacing="0" w:line="360" w:lineRule="auto"/>
              <w:ind w:left="0"/>
              <w:rPr>
                <w:sz w:val="18"/>
                <w:szCs w:val="18"/>
              </w:rPr>
            </w:pPr>
          </w:p>
          <w:p w:rsidR="001167D4" w:rsidRDefault="001167D4" w:rsidP="001167D4">
            <w:pPr>
              <w:pStyle w:val="size2"/>
              <w:spacing w:before="0" w:beforeAutospacing="0" w:after="0" w:afterAutospacing="0" w:line="360" w:lineRule="auto"/>
              <w:ind w:left="0"/>
              <w:rPr>
                <w:sz w:val="18"/>
                <w:szCs w:val="18"/>
              </w:rPr>
            </w:pPr>
            <w:r w:rsidRPr="001167D4">
              <w:rPr>
                <w:sz w:val="18"/>
                <w:szCs w:val="18"/>
              </w:rPr>
              <w:t>(b.1)</w:t>
            </w:r>
            <w:r>
              <w:rPr>
                <w:sz w:val="18"/>
                <w:szCs w:val="18"/>
              </w:rPr>
              <w:tab/>
            </w:r>
            <w:r w:rsidRPr="001167D4">
              <w:rPr>
                <w:sz w:val="18"/>
                <w:szCs w:val="18"/>
              </w:rPr>
              <w:t xml:space="preserve">the PSO has </w:t>
            </w:r>
            <w:r w:rsidRPr="001167D4">
              <w:rPr>
                <w:sz w:val="18"/>
                <w:szCs w:val="18"/>
                <w:u w:val="single"/>
              </w:rPr>
              <w:t>other</w:t>
            </w:r>
            <w:r w:rsidRPr="001167D4">
              <w:rPr>
                <w:sz w:val="18"/>
                <w:szCs w:val="18"/>
              </w:rPr>
              <w:t xml:space="preserve"> financial, contractual, or reporting relationships with that contracting provider; or</w:t>
            </w:r>
          </w:p>
          <w:p w:rsidR="00FD7791" w:rsidRPr="001167D4" w:rsidRDefault="00FD7791" w:rsidP="001167D4">
            <w:pPr>
              <w:pStyle w:val="size2"/>
              <w:spacing w:before="0" w:beforeAutospacing="0" w:after="0" w:afterAutospacing="0" w:line="360" w:lineRule="auto"/>
              <w:ind w:left="0"/>
              <w:rPr>
                <w:sz w:val="18"/>
                <w:szCs w:val="18"/>
              </w:rPr>
            </w:pPr>
          </w:p>
          <w:p w:rsidR="001167D4" w:rsidRDefault="001167D4" w:rsidP="001167D4">
            <w:pPr>
              <w:pStyle w:val="size2"/>
              <w:spacing w:before="0" w:beforeAutospacing="0" w:after="0" w:afterAutospacing="0" w:line="360" w:lineRule="auto"/>
              <w:ind w:left="0"/>
              <w:rPr>
                <w:sz w:val="18"/>
                <w:szCs w:val="18"/>
              </w:rPr>
            </w:pPr>
            <w:r>
              <w:rPr>
                <w:sz w:val="18"/>
                <w:szCs w:val="18"/>
              </w:rPr>
              <w:t>(b.2)</w:t>
            </w:r>
            <w:r>
              <w:rPr>
                <w:sz w:val="18"/>
                <w:szCs w:val="18"/>
              </w:rPr>
              <w:tab/>
            </w:r>
            <w:r w:rsidRPr="001167D4">
              <w:rPr>
                <w:sz w:val="18"/>
                <w:szCs w:val="18"/>
              </w:rPr>
              <w:t xml:space="preserve">the PSO is not managed independently, controlled independently, or does not operate independently from that contracting </w:t>
            </w:r>
            <w:r>
              <w:rPr>
                <w:sz w:val="18"/>
                <w:szCs w:val="18"/>
              </w:rPr>
              <w:tab/>
            </w:r>
            <w:r w:rsidRPr="001167D4">
              <w:rPr>
                <w:sz w:val="18"/>
                <w:szCs w:val="18"/>
              </w:rPr>
              <w:t>provider.</w:t>
            </w:r>
          </w:p>
          <w:p w:rsidR="001167D4" w:rsidRPr="001167D4" w:rsidRDefault="001167D4" w:rsidP="00983B25">
            <w:pPr>
              <w:pStyle w:val="size2"/>
              <w:spacing w:before="0" w:beforeAutospacing="0" w:after="0" w:afterAutospacing="0" w:line="240" w:lineRule="auto"/>
              <w:ind w:left="0"/>
              <w:rPr>
                <w:sz w:val="18"/>
                <w:szCs w:val="18"/>
              </w:rPr>
            </w:pPr>
          </w:p>
          <w:p w:rsidR="001167D4" w:rsidRDefault="001167D4" w:rsidP="001167D4">
            <w:pPr>
              <w:pStyle w:val="size2"/>
              <w:spacing w:before="0" w:beforeAutospacing="0" w:after="0" w:afterAutospacing="0" w:line="360" w:lineRule="auto"/>
              <w:ind w:left="0"/>
              <w:rPr>
                <w:sz w:val="18"/>
                <w:szCs w:val="18"/>
              </w:rPr>
            </w:pPr>
            <w:r w:rsidRPr="001167D4">
              <w:rPr>
                <w:sz w:val="18"/>
                <w:szCs w:val="18"/>
              </w:rPr>
              <w:t xml:space="preserve">If a PSO enters into a contract with a provider but neither (b.1) nor (b.2) </w:t>
            </w:r>
            <w:proofErr w:type="gramStart"/>
            <w:r w:rsidRPr="001167D4">
              <w:rPr>
                <w:sz w:val="18"/>
                <w:szCs w:val="18"/>
              </w:rPr>
              <w:t>apply</w:t>
            </w:r>
            <w:proofErr w:type="gramEnd"/>
            <w:r w:rsidRPr="001167D4">
              <w:rPr>
                <w:sz w:val="18"/>
                <w:szCs w:val="18"/>
              </w:rPr>
              <w:t>, the PSO is not required to submit a disclosure statement. Conversely, if (b.1) or (b.2) applies, but the PSO has not entered into a contract with that provider pursuant to the Patient Safety Act, there is no requirement to submit a disclosure statement.</w:t>
            </w:r>
          </w:p>
          <w:p w:rsidR="001167D4" w:rsidRPr="001167D4" w:rsidRDefault="001167D4" w:rsidP="00983B25">
            <w:pPr>
              <w:pStyle w:val="size2"/>
              <w:spacing w:before="0" w:beforeAutospacing="0" w:after="0" w:afterAutospacing="0" w:line="240" w:lineRule="auto"/>
              <w:ind w:left="0"/>
              <w:rPr>
                <w:sz w:val="18"/>
                <w:szCs w:val="18"/>
              </w:rPr>
            </w:pPr>
          </w:p>
          <w:p w:rsidR="001167D4" w:rsidRDefault="001167D4" w:rsidP="001167D4">
            <w:pPr>
              <w:spacing w:line="360" w:lineRule="auto"/>
              <w:rPr>
                <w:rFonts w:ascii="Arial" w:hAnsi="Arial" w:cs="Arial"/>
                <w:sz w:val="18"/>
                <w:szCs w:val="18"/>
              </w:rPr>
            </w:pPr>
            <w:r w:rsidRPr="001167D4">
              <w:rPr>
                <w:rFonts w:ascii="Arial" w:hAnsi="Arial" w:cs="Arial"/>
                <w:sz w:val="18"/>
                <w:szCs w:val="18"/>
              </w:rPr>
              <w:t xml:space="preserve">Please submit this form to AHRQ's PSO Office via E-mail at </w:t>
            </w:r>
            <w:hyperlink r:id="rId6" w:history="1">
              <w:r w:rsidRPr="001167D4">
                <w:rPr>
                  <w:rStyle w:val="Hyperlink"/>
                  <w:sz w:val="18"/>
                  <w:szCs w:val="18"/>
                </w:rPr>
                <w:t>PSO@ahrq.hhs.gov</w:t>
              </w:r>
            </w:hyperlink>
            <w:r w:rsidRPr="001167D4">
              <w:rPr>
                <w:rFonts w:ascii="Arial" w:hAnsi="Arial" w:cs="Arial"/>
                <w:sz w:val="18"/>
                <w:szCs w:val="18"/>
              </w:rPr>
              <w:t xml:space="preserve">. To submit a hard copy, please send to: PSO Office, AHRQ, </w:t>
            </w:r>
            <w:proofErr w:type="gramStart"/>
            <w:r w:rsidRPr="001167D4">
              <w:rPr>
                <w:rFonts w:ascii="Arial" w:hAnsi="Arial" w:cs="Arial"/>
                <w:sz w:val="18"/>
                <w:szCs w:val="18"/>
              </w:rPr>
              <w:t>540</w:t>
            </w:r>
            <w:proofErr w:type="gramEnd"/>
            <w:r w:rsidRPr="001167D4">
              <w:rPr>
                <w:rFonts w:ascii="Arial" w:hAnsi="Arial" w:cs="Arial"/>
                <w:sz w:val="18"/>
                <w:szCs w:val="18"/>
              </w:rPr>
              <w:t xml:space="preserve"> Gaither Road, Rockville, MD 20850.</w:t>
            </w:r>
          </w:p>
          <w:p w:rsidR="00FD7791" w:rsidRPr="00983B25" w:rsidRDefault="00FD7791" w:rsidP="00FD7791">
            <w:pPr>
              <w:rPr>
                <w:sz w:val="20"/>
                <w:szCs w:val="20"/>
              </w:rPr>
            </w:pPr>
          </w:p>
        </w:tc>
      </w:tr>
      <w:tr w:rsidR="001167D4" w:rsidTr="003D28C7">
        <w:tc>
          <w:tcPr>
            <w:tcW w:w="11016" w:type="dxa"/>
            <w:tcBorders>
              <w:bottom w:val="nil"/>
            </w:tcBorders>
          </w:tcPr>
          <w:p w:rsidR="001167D4" w:rsidRPr="00C43C9F" w:rsidRDefault="001167D4" w:rsidP="003D28C7">
            <w:pPr>
              <w:pStyle w:val="Heading2"/>
              <w:spacing w:before="0" w:line="240" w:lineRule="auto"/>
              <w:ind w:left="0"/>
              <w:jc w:val="center"/>
              <w:rPr>
                <w:sz w:val="24"/>
                <w:szCs w:val="24"/>
              </w:rPr>
            </w:pPr>
          </w:p>
          <w:p w:rsidR="001167D4" w:rsidRDefault="001167D4" w:rsidP="001167D4">
            <w:pPr>
              <w:pStyle w:val="Heading2"/>
              <w:spacing w:before="0" w:line="240" w:lineRule="auto"/>
              <w:ind w:left="0"/>
            </w:pPr>
            <w:r>
              <w:rPr>
                <w:sz w:val="24"/>
                <w:szCs w:val="24"/>
              </w:rPr>
              <w:t>Deadlines for Filing a Disclosure Statement</w:t>
            </w:r>
          </w:p>
        </w:tc>
      </w:tr>
      <w:tr w:rsidR="001167D4" w:rsidTr="001167D4">
        <w:tc>
          <w:tcPr>
            <w:tcW w:w="11016" w:type="dxa"/>
            <w:tcBorders>
              <w:top w:val="nil"/>
              <w:bottom w:val="single" w:sz="4" w:space="0" w:color="auto"/>
            </w:tcBorders>
          </w:tcPr>
          <w:p w:rsidR="001167D4" w:rsidRDefault="001167D4" w:rsidP="001167D4">
            <w:pPr>
              <w:pStyle w:val="size2"/>
              <w:spacing w:before="0" w:beforeAutospacing="0" w:after="0" w:afterAutospacing="0" w:line="360" w:lineRule="auto"/>
              <w:ind w:left="0"/>
              <w:rPr>
                <w:sz w:val="18"/>
                <w:szCs w:val="18"/>
              </w:rPr>
            </w:pPr>
          </w:p>
          <w:p w:rsidR="001167D4" w:rsidRPr="001167D4" w:rsidRDefault="001167D4" w:rsidP="001167D4">
            <w:pPr>
              <w:pStyle w:val="size2"/>
              <w:spacing w:before="0" w:beforeAutospacing="0" w:after="0" w:afterAutospacing="0" w:line="360" w:lineRule="auto"/>
              <w:ind w:left="0"/>
              <w:rPr>
                <w:sz w:val="18"/>
                <w:szCs w:val="18"/>
              </w:rPr>
            </w:pPr>
            <w:r w:rsidRPr="001167D4">
              <w:rPr>
                <w:sz w:val="18"/>
                <w:szCs w:val="18"/>
              </w:rPr>
              <w:t>If disclosure is required, the HHS Secretary must receive a disclosure statement no later than 45 calendar days after the date on which the PSO enters into a contract with the provider. These requirements also apply throughout the period that a contract is effective. If the circumstances described in (b.1) or (b.2) arise during the contract period, the HHS Secretary must receive a disclosure statement within 45 calendar days.</w:t>
            </w:r>
          </w:p>
          <w:p w:rsidR="001167D4" w:rsidRDefault="001167D4" w:rsidP="001167D4">
            <w:pPr>
              <w:pStyle w:val="size2"/>
              <w:spacing w:before="0" w:beforeAutospacing="0" w:after="0" w:afterAutospacing="0" w:line="360" w:lineRule="auto"/>
              <w:ind w:left="0"/>
              <w:rPr>
                <w:sz w:val="18"/>
                <w:szCs w:val="18"/>
              </w:rPr>
            </w:pPr>
            <w:r w:rsidRPr="001167D4">
              <w:rPr>
                <w:sz w:val="18"/>
                <w:szCs w:val="18"/>
              </w:rPr>
              <w:t>Whether or not a PSO has filed a disclosure statement with respect to a provider, a disclosure statement is required if: 1) the PSO enters into new or additional relationships, as described in (b.1), with that provider; or 2) that provider exerts new or additional control, as described in (b.2), over the PSO's operation. A PSO is not required to file a subsequent disclosure statement if a previously disclosed relationship (or provider control) terminates, but the PSO is encouraged to inform the HHS Secretary of such termination.</w:t>
            </w:r>
          </w:p>
          <w:p w:rsidR="001167D4" w:rsidRDefault="001167D4" w:rsidP="003D28C7">
            <w:pPr>
              <w:pStyle w:val="size2"/>
              <w:spacing w:before="0" w:beforeAutospacing="0" w:after="0" w:afterAutospacing="0" w:line="240" w:lineRule="auto"/>
              <w:ind w:left="0"/>
            </w:pPr>
          </w:p>
        </w:tc>
      </w:tr>
    </w:tbl>
    <w:p w:rsidR="00FD7791" w:rsidRDefault="00FD7791">
      <w:r>
        <w:rPr>
          <w:b/>
          <w:bCs/>
        </w:rPr>
        <w:br w:type="page"/>
      </w:r>
    </w:p>
    <w:tbl>
      <w:tblPr>
        <w:tblStyle w:val="TableGrid"/>
        <w:tblW w:w="0" w:type="auto"/>
        <w:tblLook w:val="04A0"/>
      </w:tblPr>
      <w:tblGrid>
        <w:gridCol w:w="11016"/>
      </w:tblGrid>
      <w:tr w:rsidR="001167D4" w:rsidTr="003D28C7">
        <w:tc>
          <w:tcPr>
            <w:tcW w:w="11016" w:type="dxa"/>
            <w:tcBorders>
              <w:bottom w:val="nil"/>
            </w:tcBorders>
          </w:tcPr>
          <w:p w:rsidR="001167D4" w:rsidRPr="00C43C9F" w:rsidRDefault="001167D4" w:rsidP="003D28C7">
            <w:pPr>
              <w:pStyle w:val="Heading2"/>
              <w:spacing w:before="0" w:line="240" w:lineRule="auto"/>
              <w:ind w:left="0"/>
              <w:jc w:val="center"/>
              <w:rPr>
                <w:sz w:val="24"/>
                <w:szCs w:val="24"/>
              </w:rPr>
            </w:pPr>
          </w:p>
          <w:p w:rsidR="001167D4" w:rsidRDefault="001167D4" w:rsidP="003D28C7">
            <w:pPr>
              <w:pStyle w:val="Heading2"/>
              <w:spacing w:before="0" w:line="240" w:lineRule="auto"/>
              <w:ind w:left="0"/>
            </w:pPr>
            <w:r>
              <w:rPr>
                <w:sz w:val="24"/>
                <w:szCs w:val="24"/>
              </w:rPr>
              <w:t>Content of a Disclosure Statement</w:t>
            </w:r>
          </w:p>
        </w:tc>
      </w:tr>
      <w:tr w:rsidR="001167D4" w:rsidTr="001167D4">
        <w:tc>
          <w:tcPr>
            <w:tcW w:w="11016" w:type="dxa"/>
            <w:tcBorders>
              <w:top w:val="nil"/>
              <w:bottom w:val="single" w:sz="4" w:space="0" w:color="auto"/>
            </w:tcBorders>
          </w:tcPr>
          <w:p w:rsidR="001167D4" w:rsidRPr="00B43505" w:rsidRDefault="001167D4" w:rsidP="003D28C7">
            <w:pPr>
              <w:pStyle w:val="size2"/>
              <w:spacing w:before="0" w:beforeAutospacing="0" w:after="0" w:afterAutospacing="0" w:line="360" w:lineRule="auto"/>
              <w:ind w:left="0"/>
              <w:rPr>
                <w:sz w:val="18"/>
                <w:szCs w:val="18"/>
              </w:rPr>
            </w:pPr>
          </w:p>
          <w:p w:rsidR="001167D4" w:rsidRPr="00B43505" w:rsidRDefault="001167D4" w:rsidP="003D28C7">
            <w:pPr>
              <w:pStyle w:val="size2"/>
              <w:spacing w:before="0" w:beforeAutospacing="0" w:after="0" w:afterAutospacing="0" w:line="360" w:lineRule="auto"/>
              <w:ind w:left="0"/>
              <w:rPr>
                <w:sz w:val="18"/>
                <w:szCs w:val="18"/>
              </w:rPr>
            </w:pPr>
            <w:r w:rsidRPr="00B43505">
              <w:rPr>
                <w:sz w:val="18"/>
                <w:szCs w:val="18"/>
              </w:rPr>
              <w:t>A disclosure statement must include two sections. The first section must provide a succinct list of the obligations that exist between the PSO and the contracting provider – apart from any Patient Safety Act contract(s), which do not need to be listed – that create, or contain relationships of the type described above in (b.1) or (b.2). In the second section, the PSO must provide a brief explanatory narrative that meets the requirements described below. The required explanatory narrative enables the PSO to explain, given the relationship(s) described in the first section of the disclosure statement, why the PSO can "fairly and accurately perform patient safety activities." The second section is necessary to enable the HHS Secretary to make the determination required by section 3.104(c</w:t>
            </w:r>
            <w:proofErr w:type="gramStart"/>
            <w:r w:rsidRPr="00B43505">
              <w:rPr>
                <w:sz w:val="18"/>
                <w:szCs w:val="18"/>
              </w:rPr>
              <w:t>)(</w:t>
            </w:r>
            <w:proofErr w:type="gramEnd"/>
            <w:r w:rsidRPr="00B43505">
              <w:rPr>
                <w:sz w:val="18"/>
                <w:szCs w:val="18"/>
              </w:rPr>
              <w:t>1) of the Patient Safety Rule.</w:t>
            </w:r>
          </w:p>
          <w:p w:rsidR="001167D4" w:rsidRPr="00B43505" w:rsidRDefault="001167D4" w:rsidP="003D28C7">
            <w:pPr>
              <w:pStyle w:val="size2"/>
              <w:spacing w:before="0" w:beforeAutospacing="0" w:after="0" w:afterAutospacing="0" w:line="240" w:lineRule="auto"/>
              <w:ind w:left="0"/>
              <w:rPr>
                <w:sz w:val="18"/>
                <w:szCs w:val="18"/>
              </w:rPr>
            </w:pPr>
          </w:p>
        </w:tc>
      </w:tr>
      <w:tr w:rsidR="001167D4" w:rsidTr="001167D4">
        <w:tc>
          <w:tcPr>
            <w:tcW w:w="11016" w:type="dxa"/>
            <w:tcBorders>
              <w:top w:val="single" w:sz="4" w:space="0" w:color="auto"/>
              <w:bottom w:val="nil"/>
            </w:tcBorders>
          </w:tcPr>
          <w:p w:rsidR="001167D4" w:rsidRDefault="001167D4" w:rsidP="001167D4">
            <w:pPr>
              <w:pStyle w:val="Heading2"/>
              <w:spacing w:before="0" w:line="240" w:lineRule="auto"/>
              <w:ind w:left="0"/>
              <w:rPr>
                <w:sz w:val="24"/>
                <w:szCs w:val="24"/>
              </w:rPr>
            </w:pPr>
          </w:p>
          <w:p w:rsidR="001167D4" w:rsidRDefault="001167D4" w:rsidP="001167D4">
            <w:pPr>
              <w:pStyle w:val="Heading2"/>
              <w:spacing w:before="0" w:line="240" w:lineRule="auto"/>
              <w:ind w:left="0"/>
              <w:rPr>
                <w:sz w:val="18"/>
                <w:szCs w:val="18"/>
              </w:rPr>
            </w:pPr>
            <w:r w:rsidRPr="001167D4">
              <w:rPr>
                <w:sz w:val="24"/>
                <w:szCs w:val="24"/>
              </w:rPr>
              <w:t xml:space="preserve">Section 1: Describing the Relationships </w:t>
            </w:r>
            <w:proofErr w:type="gramStart"/>
            <w:r w:rsidRPr="001167D4">
              <w:rPr>
                <w:sz w:val="24"/>
                <w:szCs w:val="24"/>
              </w:rPr>
              <w:t>Between</w:t>
            </w:r>
            <w:proofErr w:type="gramEnd"/>
            <w:r w:rsidRPr="001167D4">
              <w:rPr>
                <w:sz w:val="24"/>
                <w:szCs w:val="24"/>
              </w:rPr>
              <w:t xml:space="preserve"> the PSO and the Contracting Provider</w:t>
            </w:r>
          </w:p>
        </w:tc>
      </w:tr>
      <w:tr w:rsidR="001167D4" w:rsidTr="001167D4">
        <w:tc>
          <w:tcPr>
            <w:tcW w:w="11016" w:type="dxa"/>
            <w:tcBorders>
              <w:top w:val="nil"/>
              <w:bottom w:val="single" w:sz="4" w:space="0" w:color="auto"/>
            </w:tcBorders>
          </w:tcPr>
          <w:p w:rsidR="001167D4" w:rsidRPr="00B43505" w:rsidRDefault="001167D4" w:rsidP="001167D4">
            <w:pPr>
              <w:pStyle w:val="size2"/>
              <w:spacing w:before="0" w:beforeAutospacing="0" w:after="0" w:afterAutospacing="0" w:line="360" w:lineRule="auto"/>
              <w:ind w:left="0"/>
              <w:rPr>
                <w:sz w:val="18"/>
                <w:szCs w:val="18"/>
              </w:rPr>
            </w:pPr>
          </w:p>
          <w:p w:rsidR="001167D4" w:rsidRDefault="001167D4" w:rsidP="001167D4">
            <w:pPr>
              <w:pStyle w:val="size2"/>
              <w:spacing w:before="0" w:beforeAutospacing="0" w:after="0" w:afterAutospacing="0" w:line="360" w:lineRule="auto"/>
              <w:ind w:left="0"/>
              <w:rPr>
                <w:sz w:val="18"/>
                <w:szCs w:val="18"/>
              </w:rPr>
            </w:pPr>
            <w:r w:rsidRPr="00B43505">
              <w:rPr>
                <w:sz w:val="18"/>
                <w:szCs w:val="18"/>
              </w:rPr>
              <w:t>Because any arrangements between a PSO and a provider may involve several relationships for which the statute requires disclosure [summarized in (b.1) and (b.2) above], the PSO should organize the statement as a list of obligations that exist between the PSO and provider and treat the required disclosures as aspects of each obligation.  Each obligation should be described succinctly in a short paragraph that addresses the required statutory disclosures.  As an example, if a PSO conducts two different analyses for this provider, apart from its Patient Safety Act contract, the PSO would have two different obligations and should include two paragraphs.  Each paragraph would describe one study, in a sentence or two, and note which of the required disclosures apply [summarized in (b.1) and (b.2) above].  If the provider is an investor in, or owner of, the PSO, that fact should be treated as a separate obligation.</w:t>
            </w:r>
          </w:p>
          <w:p w:rsidR="00FD7791" w:rsidRPr="001167D4" w:rsidRDefault="00FD7791" w:rsidP="00FD7791">
            <w:pPr>
              <w:pStyle w:val="size2"/>
              <w:spacing w:before="0" w:beforeAutospacing="0" w:after="0" w:afterAutospacing="0" w:line="240" w:lineRule="auto"/>
              <w:ind w:left="0"/>
              <w:rPr>
                <w:sz w:val="24"/>
                <w:szCs w:val="24"/>
              </w:rPr>
            </w:pPr>
          </w:p>
        </w:tc>
      </w:tr>
      <w:tr w:rsidR="001167D4" w:rsidTr="001167D4">
        <w:tc>
          <w:tcPr>
            <w:tcW w:w="11016" w:type="dxa"/>
            <w:tcBorders>
              <w:top w:val="single" w:sz="4" w:space="0" w:color="auto"/>
              <w:bottom w:val="nil"/>
            </w:tcBorders>
          </w:tcPr>
          <w:p w:rsidR="001167D4" w:rsidRDefault="001167D4" w:rsidP="001167D4">
            <w:pPr>
              <w:pStyle w:val="Heading2"/>
              <w:spacing w:before="0" w:line="240" w:lineRule="auto"/>
              <w:ind w:left="0"/>
              <w:rPr>
                <w:sz w:val="24"/>
                <w:szCs w:val="24"/>
              </w:rPr>
            </w:pPr>
          </w:p>
          <w:p w:rsidR="001167D4" w:rsidRDefault="001167D4" w:rsidP="001167D4">
            <w:pPr>
              <w:pStyle w:val="Heading2"/>
              <w:spacing w:before="0" w:line="240" w:lineRule="auto"/>
              <w:ind w:left="0"/>
            </w:pPr>
            <w:r w:rsidRPr="001167D4">
              <w:rPr>
                <w:sz w:val="24"/>
                <w:szCs w:val="24"/>
              </w:rPr>
              <w:t>Section 2: Statement Describing How the PSO Can Fairly and Accurately Perform Patient Safety Activities</w:t>
            </w:r>
          </w:p>
        </w:tc>
      </w:tr>
      <w:tr w:rsidR="001167D4" w:rsidTr="001167D4">
        <w:tc>
          <w:tcPr>
            <w:tcW w:w="11016" w:type="dxa"/>
            <w:tcBorders>
              <w:top w:val="nil"/>
              <w:bottom w:val="single" w:sz="4" w:space="0" w:color="auto"/>
            </w:tcBorders>
          </w:tcPr>
          <w:p w:rsidR="001167D4" w:rsidRPr="00B43505" w:rsidRDefault="001167D4" w:rsidP="001167D4">
            <w:pPr>
              <w:pStyle w:val="size2"/>
              <w:spacing w:before="0" w:beforeAutospacing="0" w:after="0" w:afterAutospacing="0" w:line="360" w:lineRule="auto"/>
              <w:ind w:left="0"/>
              <w:rPr>
                <w:sz w:val="18"/>
                <w:szCs w:val="18"/>
              </w:rPr>
            </w:pPr>
          </w:p>
          <w:p w:rsidR="001167D4" w:rsidRPr="00B43505" w:rsidRDefault="001167D4" w:rsidP="001167D4">
            <w:pPr>
              <w:pStyle w:val="size2"/>
              <w:spacing w:before="0" w:beforeAutospacing="0" w:after="0" w:afterAutospacing="0" w:line="360" w:lineRule="auto"/>
              <w:ind w:left="0"/>
              <w:rPr>
                <w:sz w:val="18"/>
                <w:szCs w:val="18"/>
              </w:rPr>
            </w:pPr>
            <w:r w:rsidRPr="00B43505">
              <w:rPr>
                <w:sz w:val="18"/>
                <w:szCs w:val="18"/>
              </w:rPr>
              <w:t>This statement should also be succinct (1,000 words or less) and address:</w:t>
            </w:r>
          </w:p>
          <w:p w:rsidR="001167D4" w:rsidRPr="00B43505" w:rsidRDefault="001167D4" w:rsidP="001167D4">
            <w:pPr>
              <w:pStyle w:val="size2"/>
              <w:numPr>
                <w:ilvl w:val="0"/>
                <w:numId w:val="2"/>
              </w:numPr>
              <w:spacing w:before="0" w:beforeAutospacing="0" w:after="0" w:afterAutospacing="0" w:line="360" w:lineRule="auto"/>
              <w:ind w:left="450"/>
              <w:rPr>
                <w:sz w:val="18"/>
                <w:szCs w:val="18"/>
              </w:rPr>
            </w:pPr>
            <w:r w:rsidRPr="00B43505">
              <w:rPr>
                <w:sz w:val="18"/>
                <w:szCs w:val="18"/>
              </w:rPr>
              <w:t>The policies and procedures the PSO has in place to ensure adherence to objectivity and to existing and evolving professional analytic standards in the analyses it undertakes; and</w:t>
            </w:r>
          </w:p>
          <w:p w:rsidR="001167D4" w:rsidRPr="00B43505" w:rsidRDefault="001167D4" w:rsidP="001167D4">
            <w:pPr>
              <w:pStyle w:val="size2"/>
              <w:numPr>
                <w:ilvl w:val="0"/>
                <w:numId w:val="2"/>
              </w:numPr>
              <w:spacing w:before="0" w:beforeAutospacing="0" w:after="0" w:afterAutospacing="0" w:line="360" w:lineRule="auto"/>
              <w:ind w:left="450"/>
              <w:rPr>
                <w:sz w:val="18"/>
                <w:szCs w:val="18"/>
              </w:rPr>
            </w:pPr>
            <w:r w:rsidRPr="00B43505">
              <w:rPr>
                <w:sz w:val="18"/>
                <w:szCs w:val="18"/>
              </w:rPr>
              <w:t xml:space="preserve">Any other policies, procedures, or agreements that are in place to ensure that the PSO can fairly and accurately perform patient safety activities (these should be linked, if appropriate, to the specific relationships and issues of control that are listed in section </w:t>
            </w:r>
          </w:p>
          <w:p w:rsidR="001167D4" w:rsidRDefault="001167D4" w:rsidP="00FD7791">
            <w:pPr>
              <w:pStyle w:val="size2"/>
              <w:spacing w:before="0" w:beforeAutospacing="0" w:after="0" w:afterAutospacing="0" w:line="240" w:lineRule="auto"/>
              <w:ind w:left="0"/>
            </w:pPr>
          </w:p>
        </w:tc>
      </w:tr>
      <w:tr w:rsidR="001167D4" w:rsidTr="001167D4">
        <w:tc>
          <w:tcPr>
            <w:tcW w:w="11016" w:type="dxa"/>
            <w:tcBorders>
              <w:top w:val="single" w:sz="4" w:space="0" w:color="auto"/>
              <w:bottom w:val="single" w:sz="4" w:space="0" w:color="auto"/>
            </w:tcBorders>
          </w:tcPr>
          <w:p w:rsidR="00B43505" w:rsidRPr="00B43505" w:rsidRDefault="00B43505" w:rsidP="001167D4">
            <w:pPr>
              <w:pStyle w:val="size2"/>
              <w:spacing w:before="0" w:beforeAutospacing="0" w:after="0" w:afterAutospacing="0"/>
              <w:ind w:left="0"/>
              <w:rPr>
                <w:rStyle w:val="Emphasis"/>
                <w:b/>
                <w:bCs/>
                <w:sz w:val="18"/>
                <w:szCs w:val="18"/>
              </w:rPr>
            </w:pPr>
          </w:p>
          <w:p w:rsidR="001167D4" w:rsidRDefault="001167D4" w:rsidP="001167D4">
            <w:pPr>
              <w:pStyle w:val="size2"/>
              <w:spacing w:before="0" w:beforeAutospacing="0" w:after="0" w:afterAutospacing="0"/>
              <w:ind w:left="0"/>
              <w:rPr>
                <w:rStyle w:val="Emphasis"/>
                <w:b/>
                <w:bCs/>
                <w:sz w:val="18"/>
                <w:szCs w:val="18"/>
              </w:rPr>
            </w:pPr>
            <w:r w:rsidRPr="00B43505">
              <w:rPr>
                <w:rStyle w:val="Emphasis"/>
                <w:b/>
                <w:bCs/>
                <w:sz w:val="18"/>
                <w:szCs w:val="18"/>
              </w:rPr>
              <w:t>Please note:</w:t>
            </w:r>
          </w:p>
          <w:p w:rsidR="00FD7791" w:rsidRPr="00B43505" w:rsidRDefault="00FD7791" w:rsidP="001167D4">
            <w:pPr>
              <w:pStyle w:val="size2"/>
              <w:spacing w:before="0" w:beforeAutospacing="0" w:after="0" w:afterAutospacing="0"/>
              <w:ind w:left="0"/>
              <w:rPr>
                <w:sz w:val="18"/>
                <w:szCs w:val="18"/>
              </w:rPr>
            </w:pPr>
          </w:p>
          <w:p w:rsidR="001167D4" w:rsidRPr="00B43505" w:rsidRDefault="001167D4" w:rsidP="001167D4">
            <w:pPr>
              <w:numPr>
                <w:ilvl w:val="0"/>
                <w:numId w:val="3"/>
              </w:numPr>
              <w:spacing w:line="360" w:lineRule="auto"/>
              <w:ind w:left="360"/>
              <w:rPr>
                <w:rFonts w:ascii="Arial" w:hAnsi="Arial" w:cs="Arial"/>
                <w:sz w:val="18"/>
                <w:szCs w:val="18"/>
              </w:rPr>
            </w:pPr>
            <w:r w:rsidRPr="00B43505">
              <w:rPr>
                <w:rFonts w:ascii="Arial" w:hAnsi="Arial" w:cs="Arial"/>
                <w:sz w:val="18"/>
                <w:szCs w:val="18"/>
              </w:rPr>
              <w:t xml:space="preserve">If a PSO has no relationships to disclose, no action is required. </w:t>
            </w:r>
          </w:p>
          <w:p w:rsidR="001167D4" w:rsidRPr="00B43505" w:rsidRDefault="001167D4" w:rsidP="001167D4">
            <w:pPr>
              <w:numPr>
                <w:ilvl w:val="0"/>
                <w:numId w:val="3"/>
              </w:numPr>
              <w:spacing w:line="360" w:lineRule="auto"/>
              <w:ind w:left="360"/>
              <w:rPr>
                <w:sz w:val="18"/>
                <w:szCs w:val="18"/>
              </w:rPr>
            </w:pPr>
            <w:r w:rsidRPr="00B43505">
              <w:rPr>
                <w:rFonts w:ascii="Arial" w:hAnsi="Arial" w:cs="Arial"/>
                <w:sz w:val="18"/>
                <w:szCs w:val="18"/>
              </w:rPr>
              <w:t>All disclosure statements, the Secretary's findings, and any conditions, or actions taken based on these statements, will be made public to inform potential PSO customers about their options and may be posted on the PSO Web site; the HHS Secretary reserves the right to exclude information that would be exempt from disclosure under the Freedom of Information Act.</w:t>
            </w:r>
          </w:p>
          <w:p w:rsidR="001167D4" w:rsidRPr="00B43505" w:rsidRDefault="001167D4" w:rsidP="001167D4">
            <w:pPr>
              <w:numPr>
                <w:ilvl w:val="0"/>
                <w:numId w:val="3"/>
              </w:numPr>
              <w:spacing w:line="360" w:lineRule="auto"/>
              <w:ind w:left="360"/>
              <w:rPr>
                <w:sz w:val="18"/>
                <w:szCs w:val="18"/>
              </w:rPr>
            </w:pPr>
            <w:r w:rsidRPr="00B43505">
              <w:rPr>
                <w:rFonts w:ascii="Arial" w:hAnsi="Arial" w:cs="Arial"/>
                <w:sz w:val="18"/>
                <w:szCs w:val="18"/>
              </w:rPr>
              <w:t>If the HHS Secretary discovers a relationship that required disclosure for which a disclosure statement was not filed within the 45-day reporting period, such failure to file will be treated as a deficiency and may trigger the revocation process described in section 3.108 of the Patient Safety Rule for de-listing a PSO.</w:t>
            </w:r>
          </w:p>
          <w:p w:rsidR="00B43505" w:rsidRDefault="00B43505" w:rsidP="00B43505">
            <w:pPr>
              <w:spacing w:line="360" w:lineRule="auto"/>
            </w:pPr>
          </w:p>
        </w:tc>
      </w:tr>
    </w:tbl>
    <w:p w:rsidR="00B43505" w:rsidRDefault="00B43505">
      <w:r>
        <w:rPr>
          <w:b/>
          <w:bCs/>
        </w:rPr>
        <w:br w:type="page"/>
      </w:r>
    </w:p>
    <w:tbl>
      <w:tblPr>
        <w:tblStyle w:val="TableGrid"/>
        <w:tblW w:w="0" w:type="auto"/>
        <w:tblLook w:val="04A0"/>
      </w:tblPr>
      <w:tblGrid>
        <w:gridCol w:w="2628"/>
        <w:gridCol w:w="2880"/>
        <w:gridCol w:w="2610"/>
        <w:gridCol w:w="90"/>
        <w:gridCol w:w="2808"/>
      </w:tblGrid>
      <w:tr w:rsidR="001167D4" w:rsidTr="001167D4">
        <w:tc>
          <w:tcPr>
            <w:tcW w:w="11016" w:type="dxa"/>
            <w:gridSpan w:val="5"/>
            <w:tcBorders>
              <w:top w:val="single" w:sz="4" w:space="0" w:color="auto"/>
              <w:bottom w:val="single" w:sz="4" w:space="0" w:color="auto"/>
            </w:tcBorders>
          </w:tcPr>
          <w:p w:rsidR="00B43505" w:rsidRDefault="00B43505" w:rsidP="00B43505">
            <w:pPr>
              <w:pStyle w:val="Heading2"/>
              <w:spacing w:before="0" w:line="240" w:lineRule="auto"/>
              <w:ind w:left="0"/>
              <w:rPr>
                <w:sz w:val="24"/>
                <w:szCs w:val="24"/>
              </w:rPr>
            </w:pPr>
          </w:p>
          <w:p w:rsidR="00B43505" w:rsidRDefault="00B43505" w:rsidP="00B43505">
            <w:pPr>
              <w:pStyle w:val="Heading2"/>
              <w:spacing w:before="0" w:line="240" w:lineRule="auto"/>
              <w:ind w:left="0"/>
              <w:jc w:val="center"/>
              <w:rPr>
                <w:sz w:val="24"/>
                <w:szCs w:val="24"/>
              </w:rPr>
            </w:pPr>
            <w:r w:rsidRPr="00B43505">
              <w:rPr>
                <w:sz w:val="24"/>
                <w:szCs w:val="24"/>
              </w:rPr>
              <w:t>DISCLOSURE STATEMENT CERTIFICATION:</w:t>
            </w:r>
          </w:p>
          <w:p w:rsidR="001167D4" w:rsidRDefault="00B43505" w:rsidP="00B43505">
            <w:pPr>
              <w:pStyle w:val="Heading2"/>
              <w:spacing w:before="0" w:line="240" w:lineRule="auto"/>
              <w:ind w:left="0"/>
              <w:jc w:val="center"/>
              <w:rPr>
                <w:sz w:val="24"/>
                <w:szCs w:val="24"/>
              </w:rPr>
            </w:pPr>
            <w:r w:rsidRPr="00B43505">
              <w:rPr>
                <w:sz w:val="24"/>
                <w:szCs w:val="24"/>
              </w:rPr>
              <w:t>PSO RELATIONSHIP WITH A CONTRACTING PROVIDER</w:t>
            </w:r>
          </w:p>
          <w:p w:rsidR="00B43505" w:rsidRPr="00B43505" w:rsidRDefault="00B43505" w:rsidP="00B43505">
            <w:pPr>
              <w:pStyle w:val="Heading2"/>
              <w:spacing w:before="0" w:line="240" w:lineRule="auto"/>
              <w:ind w:left="0"/>
              <w:jc w:val="center"/>
              <w:rPr>
                <w:rStyle w:val="Emphasis"/>
                <w:i w:val="0"/>
                <w:iCs w:val="0"/>
                <w:sz w:val="24"/>
                <w:szCs w:val="24"/>
              </w:rPr>
            </w:pPr>
          </w:p>
        </w:tc>
      </w:tr>
      <w:tr w:rsidR="00B43505" w:rsidTr="00B43505">
        <w:tc>
          <w:tcPr>
            <w:tcW w:w="8118" w:type="dxa"/>
            <w:gridSpan w:val="3"/>
            <w:tcBorders>
              <w:top w:val="single" w:sz="4" w:space="0" w:color="auto"/>
              <w:bottom w:val="single" w:sz="4" w:space="0" w:color="auto"/>
            </w:tcBorders>
          </w:tcPr>
          <w:p w:rsidR="00B43505" w:rsidRDefault="00B43505" w:rsidP="00FD7791">
            <w:pPr>
              <w:pStyle w:val="Heading2"/>
              <w:spacing w:before="120" w:line="240" w:lineRule="auto"/>
              <w:ind w:left="0"/>
              <w:rPr>
                <w:b w:val="0"/>
                <w:sz w:val="18"/>
                <w:szCs w:val="18"/>
              </w:rPr>
            </w:pPr>
            <w:r w:rsidRPr="00B43505">
              <w:rPr>
                <w:b w:val="0"/>
                <w:sz w:val="18"/>
                <w:szCs w:val="18"/>
              </w:rPr>
              <w:t>PSO Name</w:t>
            </w:r>
          </w:p>
          <w:p w:rsidR="00FD7791" w:rsidRDefault="00FD7791" w:rsidP="00B43505">
            <w:pPr>
              <w:pStyle w:val="Heading2"/>
              <w:spacing w:before="0" w:line="240" w:lineRule="auto"/>
              <w:ind w:left="0"/>
              <w:rPr>
                <w:b w:val="0"/>
                <w:sz w:val="18"/>
                <w:szCs w:val="18"/>
              </w:rPr>
            </w:pPr>
          </w:p>
          <w:p w:rsidR="00FD7791" w:rsidRDefault="00FD7791" w:rsidP="00B43505">
            <w:pPr>
              <w:pStyle w:val="Heading2"/>
              <w:spacing w:before="0" w:line="240" w:lineRule="auto"/>
              <w:ind w:left="0"/>
              <w:rPr>
                <w:b w:val="0"/>
                <w:sz w:val="18"/>
                <w:szCs w:val="18"/>
              </w:rPr>
            </w:pPr>
          </w:p>
          <w:p w:rsidR="00FD7791" w:rsidRPr="00B43505" w:rsidRDefault="00FD7791" w:rsidP="00B43505">
            <w:pPr>
              <w:pStyle w:val="Heading2"/>
              <w:spacing w:before="0" w:line="240" w:lineRule="auto"/>
              <w:ind w:left="0"/>
              <w:rPr>
                <w:b w:val="0"/>
                <w:sz w:val="18"/>
                <w:szCs w:val="18"/>
              </w:rPr>
            </w:pPr>
          </w:p>
        </w:tc>
        <w:tc>
          <w:tcPr>
            <w:tcW w:w="2898" w:type="dxa"/>
            <w:gridSpan w:val="2"/>
            <w:tcBorders>
              <w:top w:val="single" w:sz="4" w:space="0" w:color="auto"/>
              <w:bottom w:val="single" w:sz="4" w:space="0" w:color="auto"/>
            </w:tcBorders>
          </w:tcPr>
          <w:p w:rsidR="00B43505" w:rsidRPr="00B43505" w:rsidRDefault="00B43505" w:rsidP="00FD7791">
            <w:pPr>
              <w:pStyle w:val="Heading2"/>
              <w:spacing w:before="120" w:line="240" w:lineRule="auto"/>
              <w:ind w:left="0"/>
              <w:rPr>
                <w:b w:val="0"/>
                <w:sz w:val="18"/>
                <w:szCs w:val="18"/>
              </w:rPr>
            </w:pPr>
            <w:r w:rsidRPr="00B43505">
              <w:rPr>
                <w:b w:val="0"/>
                <w:sz w:val="18"/>
                <w:szCs w:val="18"/>
              </w:rPr>
              <w:t>AHRQ-Assigned PSO Number</w:t>
            </w:r>
          </w:p>
          <w:p w:rsidR="00B43505" w:rsidRPr="00B43505" w:rsidRDefault="00B43505" w:rsidP="00B43505">
            <w:pPr>
              <w:pStyle w:val="Heading2"/>
              <w:spacing w:before="0" w:line="240" w:lineRule="auto"/>
              <w:ind w:left="0"/>
              <w:rPr>
                <w:b w:val="0"/>
                <w:sz w:val="18"/>
                <w:szCs w:val="18"/>
              </w:rPr>
            </w:pPr>
          </w:p>
          <w:p w:rsidR="00B43505" w:rsidRPr="00B43505" w:rsidRDefault="00B43505" w:rsidP="00B43505">
            <w:pPr>
              <w:pStyle w:val="Heading2"/>
              <w:spacing w:before="0" w:line="240" w:lineRule="auto"/>
              <w:ind w:left="0"/>
              <w:rPr>
                <w:b w:val="0"/>
                <w:sz w:val="18"/>
                <w:szCs w:val="18"/>
              </w:rPr>
            </w:pPr>
          </w:p>
        </w:tc>
      </w:tr>
      <w:tr w:rsidR="00B43505" w:rsidTr="003D28C7">
        <w:tc>
          <w:tcPr>
            <w:tcW w:w="11016" w:type="dxa"/>
            <w:gridSpan w:val="5"/>
            <w:tcBorders>
              <w:top w:val="single" w:sz="4" w:space="0" w:color="auto"/>
              <w:bottom w:val="single" w:sz="4" w:space="0" w:color="auto"/>
            </w:tcBorders>
          </w:tcPr>
          <w:p w:rsidR="00B43505" w:rsidRPr="00B43505" w:rsidRDefault="00983B25" w:rsidP="00FD7791">
            <w:pPr>
              <w:pStyle w:val="Heading2"/>
              <w:spacing w:before="120" w:line="240" w:lineRule="auto"/>
              <w:ind w:left="0"/>
              <w:rPr>
                <w:b w:val="0"/>
                <w:sz w:val="18"/>
                <w:szCs w:val="18"/>
              </w:rPr>
            </w:pPr>
            <w:r>
              <w:rPr>
                <w:b w:val="0"/>
                <w:sz w:val="18"/>
                <w:szCs w:val="18"/>
              </w:rPr>
              <w:t>Name – Contracting Provider, including city and state</w:t>
            </w:r>
          </w:p>
          <w:p w:rsidR="00B43505" w:rsidRDefault="00B43505" w:rsidP="00B43505">
            <w:pPr>
              <w:pStyle w:val="Heading2"/>
              <w:spacing w:before="0" w:line="240" w:lineRule="auto"/>
              <w:ind w:left="0"/>
              <w:rPr>
                <w:b w:val="0"/>
                <w:sz w:val="18"/>
                <w:szCs w:val="18"/>
              </w:rPr>
            </w:pPr>
          </w:p>
          <w:p w:rsidR="00FD7791" w:rsidRPr="00B43505" w:rsidRDefault="00FD7791" w:rsidP="00B43505">
            <w:pPr>
              <w:pStyle w:val="Heading2"/>
              <w:spacing w:before="0" w:line="240" w:lineRule="auto"/>
              <w:ind w:left="0"/>
              <w:rPr>
                <w:b w:val="0"/>
                <w:sz w:val="18"/>
                <w:szCs w:val="18"/>
              </w:rPr>
            </w:pPr>
          </w:p>
          <w:p w:rsidR="00B43505" w:rsidRPr="00B43505" w:rsidRDefault="00B43505" w:rsidP="00B43505">
            <w:pPr>
              <w:pStyle w:val="Heading2"/>
              <w:spacing w:before="0" w:line="240" w:lineRule="auto"/>
              <w:ind w:left="0"/>
              <w:rPr>
                <w:b w:val="0"/>
                <w:sz w:val="18"/>
                <w:szCs w:val="18"/>
              </w:rPr>
            </w:pPr>
          </w:p>
        </w:tc>
      </w:tr>
      <w:tr w:rsidR="00B43505" w:rsidTr="003D28C7">
        <w:tc>
          <w:tcPr>
            <w:tcW w:w="11016" w:type="dxa"/>
            <w:gridSpan w:val="5"/>
            <w:tcBorders>
              <w:top w:val="single" w:sz="4" w:space="0" w:color="auto"/>
              <w:bottom w:val="single" w:sz="4" w:space="0" w:color="auto"/>
            </w:tcBorders>
          </w:tcPr>
          <w:p w:rsidR="00B43505" w:rsidRPr="00B43505" w:rsidRDefault="00B43505" w:rsidP="00FD7791">
            <w:pPr>
              <w:spacing w:before="120" w:line="360" w:lineRule="auto"/>
              <w:rPr>
                <w:rFonts w:ascii="Arial" w:hAnsi="Arial" w:cs="Arial"/>
                <w:sz w:val="18"/>
                <w:szCs w:val="18"/>
              </w:rPr>
            </w:pPr>
            <w:r w:rsidRPr="00B43505">
              <w:rPr>
                <w:rFonts w:ascii="Arial" w:hAnsi="Arial" w:cs="Arial"/>
                <w:sz w:val="18"/>
                <w:szCs w:val="18"/>
              </w:rPr>
              <w:t>Attachment</w:t>
            </w:r>
            <w:r>
              <w:rPr>
                <w:rFonts w:ascii="Arial" w:hAnsi="Arial" w:cs="Arial"/>
                <w:sz w:val="18"/>
                <w:szCs w:val="18"/>
              </w:rPr>
              <w:t xml:space="preserve">:  </w:t>
            </w:r>
            <w:r w:rsidRPr="00B43505">
              <w:rPr>
                <w:rFonts w:ascii="Arial" w:hAnsi="Arial" w:cs="Arial"/>
                <w:sz w:val="18"/>
                <w:szCs w:val="18"/>
              </w:rPr>
              <w:t>Please attach a disclosure statement that meets the requirements of section 3.102(d</w:t>
            </w:r>
            <w:proofErr w:type="gramStart"/>
            <w:r w:rsidRPr="00B43505">
              <w:rPr>
                <w:rFonts w:ascii="Arial" w:hAnsi="Arial" w:cs="Arial"/>
                <w:sz w:val="18"/>
                <w:szCs w:val="18"/>
              </w:rPr>
              <w:t>)(</w:t>
            </w:r>
            <w:proofErr w:type="gramEnd"/>
            <w:r w:rsidRPr="00B43505">
              <w:rPr>
                <w:rFonts w:ascii="Arial" w:hAnsi="Arial" w:cs="Arial"/>
                <w:sz w:val="18"/>
                <w:szCs w:val="18"/>
              </w:rPr>
              <w:t>2) of the rule that provides both (a) the required disclosures, and (b) the required explanatory narrative.</w:t>
            </w:r>
          </w:p>
          <w:p w:rsidR="00B43505" w:rsidRPr="00B43505" w:rsidRDefault="00B43505" w:rsidP="00B43505">
            <w:pPr>
              <w:pStyle w:val="Heading2"/>
              <w:spacing w:before="0" w:line="240" w:lineRule="auto"/>
              <w:ind w:left="0"/>
              <w:rPr>
                <w:b w:val="0"/>
                <w:sz w:val="18"/>
                <w:szCs w:val="18"/>
              </w:rPr>
            </w:pPr>
          </w:p>
        </w:tc>
      </w:tr>
      <w:tr w:rsidR="00B43505" w:rsidTr="00B43505">
        <w:tc>
          <w:tcPr>
            <w:tcW w:w="2628" w:type="dxa"/>
            <w:tcBorders>
              <w:top w:val="single" w:sz="4" w:space="0" w:color="auto"/>
              <w:bottom w:val="single" w:sz="4" w:space="0" w:color="auto"/>
              <w:right w:val="nil"/>
            </w:tcBorders>
          </w:tcPr>
          <w:p w:rsidR="00B43505" w:rsidRDefault="00B43505" w:rsidP="00FD7791">
            <w:pPr>
              <w:spacing w:before="120" w:line="360" w:lineRule="auto"/>
              <w:rPr>
                <w:rFonts w:ascii="Arial" w:hAnsi="Arial" w:cs="Arial"/>
                <w:sz w:val="18"/>
                <w:szCs w:val="18"/>
              </w:rPr>
            </w:pPr>
            <w:r>
              <w:rPr>
                <w:rFonts w:ascii="Arial" w:hAnsi="Arial" w:cs="Arial"/>
                <w:sz w:val="18"/>
                <w:szCs w:val="18"/>
              </w:rPr>
              <w:t>Disclosure (check one):</w:t>
            </w:r>
          </w:p>
          <w:p w:rsidR="00B43505" w:rsidRDefault="00B43505" w:rsidP="00B43505">
            <w:pPr>
              <w:spacing w:line="360" w:lineRule="auto"/>
              <w:rPr>
                <w:rFonts w:ascii="Arial" w:hAnsi="Arial" w:cs="Arial"/>
                <w:sz w:val="18"/>
                <w:szCs w:val="18"/>
              </w:rPr>
            </w:pPr>
            <w:r>
              <w:rPr>
                <w:rFonts w:ascii="Arial" w:hAnsi="Arial" w:cs="Arial"/>
                <w:sz w:val="18"/>
                <w:szCs w:val="18"/>
              </w:rPr>
              <w:t>______ New</w:t>
            </w:r>
          </w:p>
        </w:tc>
        <w:tc>
          <w:tcPr>
            <w:tcW w:w="8388" w:type="dxa"/>
            <w:gridSpan w:val="4"/>
            <w:tcBorders>
              <w:top w:val="single" w:sz="4" w:space="0" w:color="auto"/>
              <w:left w:val="nil"/>
              <w:bottom w:val="single" w:sz="4" w:space="0" w:color="auto"/>
            </w:tcBorders>
          </w:tcPr>
          <w:p w:rsidR="00B43505" w:rsidRDefault="00B43505" w:rsidP="00FD7791">
            <w:pPr>
              <w:spacing w:before="120" w:line="360" w:lineRule="auto"/>
              <w:rPr>
                <w:rFonts w:ascii="Arial" w:hAnsi="Arial" w:cs="Arial"/>
                <w:sz w:val="18"/>
                <w:szCs w:val="18"/>
              </w:rPr>
            </w:pPr>
          </w:p>
          <w:p w:rsidR="00B43505" w:rsidRPr="00B43505" w:rsidRDefault="00B43505" w:rsidP="00B43505">
            <w:pPr>
              <w:spacing w:line="360" w:lineRule="auto"/>
              <w:rPr>
                <w:rFonts w:ascii="Arial" w:hAnsi="Arial" w:cs="Arial"/>
                <w:sz w:val="18"/>
                <w:szCs w:val="18"/>
              </w:rPr>
            </w:pPr>
            <w:r>
              <w:rPr>
                <w:rFonts w:ascii="Arial" w:hAnsi="Arial" w:cs="Arial"/>
                <w:sz w:val="18"/>
                <w:szCs w:val="18"/>
              </w:rPr>
              <w:t xml:space="preserve">______ Revision to disclosure statement of _____________________________ </w:t>
            </w:r>
            <w:r w:rsidRPr="00B43505">
              <w:rPr>
                <w:rFonts w:ascii="Arial" w:hAnsi="Arial" w:cs="Arial"/>
                <w:sz w:val="12"/>
                <w:szCs w:val="12"/>
              </w:rPr>
              <w:t>(fill in date)</w:t>
            </w:r>
          </w:p>
        </w:tc>
      </w:tr>
      <w:tr w:rsidR="003D28C7" w:rsidTr="003D28C7">
        <w:tc>
          <w:tcPr>
            <w:tcW w:w="11016" w:type="dxa"/>
            <w:gridSpan w:val="5"/>
            <w:tcBorders>
              <w:top w:val="single" w:sz="4" w:space="0" w:color="auto"/>
              <w:bottom w:val="single" w:sz="4" w:space="0" w:color="auto"/>
            </w:tcBorders>
          </w:tcPr>
          <w:p w:rsidR="003D28C7" w:rsidRDefault="003D28C7" w:rsidP="00B43505">
            <w:pPr>
              <w:spacing w:line="360" w:lineRule="auto"/>
              <w:rPr>
                <w:rFonts w:ascii="Arial" w:hAnsi="Arial" w:cs="Arial"/>
                <w:sz w:val="18"/>
                <w:szCs w:val="18"/>
              </w:rPr>
            </w:pPr>
          </w:p>
          <w:p w:rsidR="003D28C7" w:rsidRDefault="003D28C7" w:rsidP="00B43505">
            <w:pPr>
              <w:spacing w:line="360" w:lineRule="auto"/>
              <w:rPr>
                <w:rFonts w:ascii="Arial" w:hAnsi="Arial" w:cs="Arial"/>
                <w:i/>
                <w:iCs/>
                <w:sz w:val="18"/>
                <w:szCs w:val="18"/>
              </w:rPr>
            </w:pPr>
            <w:r w:rsidRPr="003D28C7">
              <w:rPr>
                <w:rFonts w:ascii="Arial" w:hAnsi="Arial" w:cs="Arial"/>
                <w:sz w:val="18"/>
                <w:szCs w:val="18"/>
              </w:rPr>
              <w:t xml:space="preserve">I am authorized to complete this form and to submit required attachments on behalf of the PSO. </w:t>
            </w:r>
            <w:r>
              <w:rPr>
                <w:rFonts w:ascii="Arial" w:hAnsi="Arial" w:cs="Arial"/>
                <w:sz w:val="18"/>
                <w:szCs w:val="18"/>
              </w:rPr>
              <w:t xml:space="preserve"> </w:t>
            </w:r>
            <w:r w:rsidRPr="003D28C7">
              <w:rPr>
                <w:rFonts w:ascii="Arial" w:hAnsi="Arial" w:cs="Arial"/>
                <w:sz w:val="18"/>
                <w:szCs w:val="18"/>
              </w:rPr>
              <w:t>I have attached a statement providing the required disclosure(s) of relationships with contracting providers.</w:t>
            </w:r>
            <w:r>
              <w:rPr>
                <w:rFonts w:ascii="Arial" w:hAnsi="Arial" w:cs="Arial"/>
                <w:sz w:val="18"/>
                <w:szCs w:val="18"/>
              </w:rPr>
              <w:t xml:space="preserve"> </w:t>
            </w:r>
            <w:r w:rsidRPr="003D28C7">
              <w:rPr>
                <w:rFonts w:ascii="Arial" w:hAnsi="Arial" w:cs="Arial"/>
                <w:sz w:val="18"/>
                <w:szCs w:val="18"/>
              </w:rPr>
              <w:t xml:space="preserve"> The statements on this form, and in any attachments to it, are made in good faith and are true, complete, and correct to the best of my knowledge and belief.</w:t>
            </w:r>
            <w:r>
              <w:rPr>
                <w:rFonts w:ascii="Arial" w:hAnsi="Arial" w:cs="Arial"/>
                <w:sz w:val="18"/>
                <w:szCs w:val="18"/>
              </w:rPr>
              <w:t xml:space="preserve"> </w:t>
            </w:r>
            <w:r w:rsidRPr="003D28C7">
              <w:rPr>
                <w:rFonts w:ascii="Arial" w:hAnsi="Arial" w:cs="Arial"/>
                <w:sz w:val="18"/>
                <w:szCs w:val="18"/>
              </w:rPr>
              <w:t xml:space="preserve"> I understand that a knowing and willful false statement on this form or in any required attachment can be punished by fine or imprisonment or both (United States Code, Title 18, Section 1001). </w:t>
            </w:r>
            <w:r>
              <w:rPr>
                <w:rFonts w:ascii="Arial" w:hAnsi="Arial" w:cs="Arial"/>
                <w:sz w:val="18"/>
                <w:szCs w:val="18"/>
              </w:rPr>
              <w:t xml:space="preserve"> </w:t>
            </w:r>
            <w:r w:rsidRPr="003D28C7">
              <w:rPr>
                <w:rFonts w:ascii="Arial" w:hAnsi="Arial" w:cs="Arial"/>
                <w:sz w:val="18"/>
                <w:szCs w:val="18"/>
              </w:rPr>
              <w:t xml:space="preserve">I also certify that I will submit a revised disclosure statement to the HHS Secretary within 45 days of any change that renders this attestation (including descriptive disclosures in attached documents) inaccurate or incomplete. </w:t>
            </w:r>
            <w:r>
              <w:rPr>
                <w:rFonts w:ascii="Arial" w:hAnsi="Arial" w:cs="Arial"/>
                <w:sz w:val="18"/>
                <w:szCs w:val="18"/>
              </w:rPr>
              <w:t xml:space="preserve"> </w:t>
            </w:r>
            <w:r w:rsidRPr="003D28C7">
              <w:rPr>
                <w:rFonts w:ascii="Arial" w:hAnsi="Arial" w:cs="Arial"/>
                <w:i/>
                <w:iCs/>
                <w:sz w:val="18"/>
                <w:szCs w:val="18"/>
              </w:rPr>
              <w:t>Note: A PSO is not required to file a subsequent disclosure statement if a previously disclosed relationship (or provider control) terminates, but the PSO is encouraged to inform the HHS Secretary of such termination.</w:t>
            </w:r>
          </w:p>
          <w:p w:rsidR="003D28C7" w:rsidRDefault="003D28C7" w:rsidP="00C16444">
            <w:pPr>
              <w:rPr>
                <w:rFonts w:ascii="Arial" w:hAnsi="Arial" w:cs="Arial"/>
                <w:sz w:val="18"/>
                <w:szCs w:val="18"/>
              </w:rPr>
            </w:pPr>
          </w:p>
        </w:tc>
      </w:tr>
      <w:tr w:rsidR="00FD7791" w:rsidRPr="0029619F" w:rsidTr="003E3B3F">
        <w:tc>
          <w:tcPr>
            <w:tcW w:w="5508" w:type="dxa"/>
            <w:gridSpan w:val="2"/>
            <w:tcBorders>
              <w:top w:val="single" w:sz="4" w:space="0" w:color="auto"/>
              <w:bottom w:val="single" w:sz="4" w:space="0" w:color="auto"/>
            </w:tcBorders>
          </w:tcPr>
          <w:p w:rsidR="00FD7791" w:rsidRDefault="00FD7791" w:rsidP="003D28C7">
            <w:pPr>
              <w:pStyle w:val="size2"/>
              <w:spacing w:before="120" w:beforeAutospacing="0" w:after="0" w:afterAutospacing="0" w:line="360" w:lineRule="auto"/>
              <w:ind w:left="0"/>
              <w:rPr>
                <w:sz w:val="18"/>
                <w:szCs w:val="18"/>
              </w:rPr>
            </w:pPr>
            <w:r>
              <w:rPr>
                <w:sz w:val="18"/>
                <w:szCs w:val="18"/>
              </w:rPr>
              <w:t>PSO Authorized Official Printed Name</w:t>
            </w:r>
          </w:p>
        </w:tc>
        <w:tc>
          <w:tcPr>
            <w:tcW w:w="5508" w:type="dxa"/>
            <w:gridSpan w:val="3"/>
            <w:tcBorders>
              <w:top w:val="single" w:sz="4" w:space="0" w:color="auto"/>
              <w:bottom w:val="single" w:sz="4" w:space="0" w:color="auto"/>
            </w:tcBorders>
          </w:tcPr>
          <w:p w:rsidR="00FD7791" w:rsidRDefault="00FD7791" w:rsidP="00FD7791">
            <w:pPr>
              <w:pStyle w:val="size2"/>
              <w:spacing w:before="120" w:beforeAutospacing="0" w:after="0" w:afterAutospacing="0" w:line="360" w:lineRule="auto"/>
              <w:ind w:left="0"/>
              <w:rPr>
                <w:sz w:val="18"/>
                <w:szCs w:val="18"/>
              </w:rPr>
            </w:pPr>
            <w:r>
              <w:rPr>
                <w:sz w:val="18"/>
                <w:szCs w:val="18"/>
              </w:rPr>
              <w:t>PSO Authorized Official Title</w:t>
            </w:r>
          </w:p>
          <w:p w:rsidR="00FD7791" w:rsidRDefault="00FD7791" w:rsidP="003D28C7">
            <w:pPr>
              <w:pStyle w:val="size2"/>
              <w:spacing w:before="120" w:beforeAutospacing="0" w:after="0" w:afterAutospacing="0" w:line="360" w:lineRule="auto"/>
              <w:ind w:left="0"/>
              <w:rPr>
                <w:sz w:val="18"/>
                <w:szCs w:val="18"/>
              </w:rPr>
            </w:pPr>
          </w:p>
        </w:tc>
      </w:tr>
      <w:tr w:rsidR="003D28C7" w:rsidRPr="0029619F" w:rsidTr="003D28C7">
        <w:tc>
          <w:tcPr>
            <w:tcW w:w="11016" w:type="dxa"/>
            <w:gridSpan w:val="5"/>
            <w:tcBorders>
              <w:top w:val="single" w:sz="4" w:space="0" w:color="auto"/>
              <w:bottom w:val="single" w:sz="4" w:space="0" w:color="auto"/>
            </w:tcBorders>
          </w:tcPr>
          <w:p w:rsidR="003D28C7" w:rsidRDefault="003D28C7" w:rsidP="003D28C7">
            <w:pPr>
              <w:pStyle w:val="size2"/>
              <w:spacing w:before="120" w:beforeAutospacing="0" w:after="0" w:afterAutospacing="0" w:line="360" w:lineRule="auto"/>
              <w:ind w:left="0"/>
              <w:rPr>
                <w:sz w:val="18"/>
                <w:szCs w:val="18"/>
              </w:rPr>
            </w:pPr>
            <w:r>
              <w:rPr>
                <w:sz w:val="18"/>
                <w:szCs w:val="18"/>
              </w:rPr>
              <w:t>Authorized Official Organization (if different from PSO)</w:t>
            </w:r>
          </w:p>
          <w:p w:rsidR="003D28C7" w:rsidRDefault="003D28C7" w:rsidP="003D28C7">
            <w:pPr>
              <w:pStyle w:val="size2"/>
              <w:spacing w:before="120" w:beforeAutospacing="0" w:after="0" w:afterAutospacing="0" w:line="360" w:lineRule="auto"/>
              <w:ind w:left="0"/>
              <w:rPr>
                <w:sz w:val="18"/>
                <w:szCs w:val="18"/>
              </w:rPr>
            </w:pPr>
          </w:p>
        </w:tc>
      </w:tr>
      <w:tr w:rsidR="003D28C7" w:rsidRPr="0029619F" w:rsidTr="003D28C7">
        <w:tc>
          <w:tcPr>
            <w:tcW w:w="5508" w:type="dxa"/>
            <w:gridSpan w:val="2"/>
            <w:tcBorders>
              <w:top w:val="single" w:sz="4" w:space="0" w:color="auto"/>
              <w:bottom w:val="single" w:sz="4" w:space="0" w:color="auto"/>
            </w:tcBorders>
          </w:tcPr>
          <w:p w:rsidR="003D28C7" w:rsidRDefault="003D28C7" w:rsidP="003D28C7">
            <w:pPr>
              <w:pStyle w:val="size2"/>
              <w:spacing w:before="120" w:beforeAutospacing="0" w:after="0" w:afterAutospacing="0" w:line="360" w:lineRule="auto"/>
              <w:ind w:left="0"/>
              <w:rPr>
                <w:sz w:val="18"/>
                <w:szCs w:val="18"/>
              </w:rPr>
            </w:pPr>
            <w:r>
              <w:rPr>
                <w:sz w:val="18"/>
                <w:szCs w:val="18"/>
              </w:rPr>
              <w:t>Authorized Official Phone</w:t>
            </w:r>
          </w:p>
          <w:p w:rsidR="003D28C7" w:rsidRDefault="003D28C7" w:rsidP="003D28C7">
            <w:pPr>
              <w:pStyle w:val="size2"/>
              <w:spacing w:before="120" w:beforeAutospacing="0" w:after="0" w:afterAutospacing="0" w:line="360" w:lineRule="auto"/>
              <w:ind w:left="0"/>
              <w:rPr>
                <w:sz w:val="18"/>
                <w:szCs w:val="18"/>
              </w:rPr>
            </w:pPr>
          </w:p>
        </w:tc>
        <w:tc>
          <w:tcPr>
            <w:tcW w:w="5508" w:type="dxa"/>
            <w:gridSpan w:val="3"/>
            <w:tcBorders>
              <w:top w:val="single" w:sz="4" w:space="0" w:color="auto"/>
              <w:bottom w:val="single" w:sz="4" w:space="0" w:color="auto"/>
            </w:tcBorders>
          </w:tcPr>
          <w:p w:rsidR="003D28C7" w:rsidRDefault="003D28C7" w:rsidP="003D28C7">
            <w:pPr>
              <w:pStyle w:val="size2"/>
              <w:spacing w:before="120" w:beforeAutospacing="0" w:after="0" w:afterAutospacing="0" w:line="360" w:lineRule="auto"/>
              <w:ind w:left="0"/>
              <w:rPr>
                <w:sz w:val="18"/>
                <w:szCs w:val="18"/>
              </w:rPr>
            </w:pPr>
            <w:r>
              <w:rPr>
                <w:sz w:val="18"/>
                <w:szCs w:val="18"/>
              </w:rPr>
              <w:t>Authorized Official Fax</w:t>
            </w:r>
          </w:p>
        </w:tc>
      </w:tr>
      <w:tr w:rsidR="003D28C7" w:rsidRPr="0029619F" w:rsidTr="003D28C7">
        <w:tc>
          <w:tcPr>
            <w:tcW w:w="11016" w:type="dxa"/>
            <w:gridSpan w:val="5"/>
            <w:tcBorders>
              <w:top w:val="single" w:sz="4" w:space="0" w:color="auto"/>
              <w:bottom w:val="single" w:sz="4" w:space="0" w:color="auto"/>
            </w:tcBorders>
          </w:tcPr>
          <w:p w:rsidR="003D28C7" w:rsidRDefault="003D28C7" w:rsidP="003D28C7">
            <w:pPr>
              <w:pStyle w:val="size2"/>
              <w:spacing w:before="120" w:beforeAutospacing="0" w:after="0" w:afterAutospacing="0" w:line="360" w:lineRule="auto"/>
              <w:ind w:left="0"/>
              <w:rPr>
                <w:sz w:val="18"/>
                <w:szCs w:val="18"/>
              </w:rPr>
            </w:pPr>
            <w:r>
              <w:rPr>
                <w:sz w:val="18"/>
                <w:szCs w:val="18"/>
              </w:rPr>
              <w:t>Authorized Official Email</w:t>
            </w:r>
          </w:p>
          <w:p w:rsidR="003D28C7" w:rsidRDefault="003D28C7" w:rsidP="003D28C7">
            <w:pPr>
              <w:pStyle w:val="size2"/>
              <w:spacing w:before="120" w:beforeAutospacing="0" w:after="0" w:afterAutospacing="0" w:line="360" w:lineRule="auto"/>
              <w:ind w:left="0"/>
              <w:rPr>
                <w:sz w:val="18"/>
                <w:szCs w:val="18"/>
              </w:rPr>
            </w:pPr>
          </w:p>
        </w:tc>
      </w:tr>
      <w:tr w:rsidR="00FD7791" w:rsidRPr="0029619F" w:rsidTr="00FD7791">
        <w:tc>
          <w:tcPr>
            <w:tcW w:w="8208" w:type="dxa"/>
            <w:gridSpan w:val="4"/>
            <w:tcBorders>
              <w:top w:val="single" w:sz="4" w:space="0" w:color="auto"/>
              <w:bottom w:val="single" w:sz="4" w:space="0" w:color="auto"/>
            </w:tcBorders>
          </w:tcPr>
          <w:p w:rsidR="00FD7791" w:rsidRDefault="00FD7791" w:rsidP="003D28C7">
            <w:pPr>
              <w:pStyle w:val="size2"/>
              <w:spacing w:before="120" w:beforeAutospacing="0" w:after="0" w:afterAutospacing="0" w:line="360" w:lineRule="auto"/>
              <w:ind w:left="0"/>
              <w:rPr>
                <w:sz w:val="18"/>
                <w:szCs w:val="18"/>
              </w:rPr>
            </w:pPr>
            <w:r>
              <w:rPr>
                <w:sz w:val="18"/>
                <w:szCs w:val="18"/>
              </w:rPr>
              <w:t>PSO Authorized Official Signature</w:t>
            </w:r>
          </w:p>
          <w:p w:rsidR="00FD7791" w:rsidRDefault="00FD7791" w:rsidP="003D28C7">
            <w:pPr>
              <w:pStyle w:val="size2"/>
              <w:spacing w:before="120" w:beforeAutospacing="0" w:after="0" w:afterAutospacing="0" w:line="360" w:lineRule="auto"/>
              <w:ind w:left="0"/>
              <w:rPr>
                <w:sz w:val="18"/>
                <w:szCs w:val="18"/>
              </w:rPr>
            </w:pPr>
          </w:p>
        </w:tc>
        <w:tc>
          <w:tcPr>
            <w:tcW w:w="2808" w:type="dxa"/>
            <w:tcBorders>
              <w:top w:val="single" w:sz="4" w:space="0" w:color="auto"/>
              <w:bottom w:val="single" w:sz="4" w:space="0" w:color="auto"/>
            </w:tcBorders>
          </w:tcPr>
          <w:p w:rsidR="00FD7791" w:rsidRDefault="00FD7791" w:rsidP="003D28C7">
            <w:pPr>
              <w:pStyle w:val="size2"/>
              <w:spacing w:before="120" w:beforeAutospacing="0" w:after="0" w:afterAutospacing="0" w:line="360" w:lineRule="auto"/>
              <w:ind w:left="0"/>
              <w:rPr>
                <w:sz w:val="18"/>
                <w:szCs w:val="18"/>
              </w:rPr>
            </w:pPr>
            <w:r>
              <w:rPr>
                <w:sz w:val="18"/>
                <w:szCs w:val="18"/>
              </w:rPr>
              <w:t>Date</w:t>
            </w:r>
          </w:p>
        </w:tc>
      </w:tr>
      <w:tr w:rsidR="003D28C7" w:rsidTr="003D28C7">
        <w:tc>
          <w:tcPr>
            <w:tcW w:w="11016" w:type="dxa"/>
            <w:gridSpan w:val="5"/>
            <w:tcBorders>
              <w:top w:val="single" w:sz="4" w:space="0" w:color="auto"/>
              <w:bottom w:val="single" w:sz="4" w:space="0" w:color="auto"/>
            </w:tcBorders>
          </w:tcPr>
          <w:p w:rsidR="00FD7791" w:rsidRPr="00FD7791" w:rsidRDefault="00FD7791" w:rsidP="00C16444">
            <w:pPr>
              <w:spacing w:before="120" w:line="360" w:lineRule="auto"/>
              <w:jc w:val="center"/>
              <w:rPr>
                <w:rFonts w:ascii="Arial" w:hAnsi="Arial" w:cs="Arial"/>
                <w:b/>
                <w:sz w:val="18"/>
                <w:szCs w:val="18"/>
              </w:rPr>
            </w:pPr>
            <w:r w:rsidRPr="00FD7791">
              <w:rPr>
                <w:rFonts w:ascii="Arial" w:hAnsi="Arial" w:cs="Arial"/>
                <w:b/>
                <w:sz w:val="18"/>
                <w:szCs w:val="18"/>
              </w:rPr>
              <w:t>Burden Statement</w:t>
            </w:r>
          </w:p>
          <w:p w:rsidR="003D28C7" w:rsidRPr="003D28C7" w:rsidRDefault="00FD7791" w:rsidP="00FD7791">
            <w:pPr>
              <w:spacing w:line="360" w:lineRule="auto"/>
              <w:rPr>
                <w:rFonts w:ascii="Arial" w:hAnsi="Arial" w:cs="Arial"/>
                <w:sz w:val="18"/>
                <w:szCs w:val="18"/>
              </w:rPr>
            </w:pPr>
            <w:r w:rsidRPr="00FD7791">
              <w:rPr>
                <w:rFonts w:ascii="Arial" w:hAnsi="Arial" w:cs="Arial"/>
                <w:sz w:val="18"/>
                <w:szCs w:val="18"/>
              </w:rPr>
              <w:t xml:space="preserve">Public reporting burden for the collection of information is estimated to average 3 hours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540 Gaither Road, Room #5036, </w:t>
            </w:r>
            <w:proofErr w:type="gramStart"/>
            <w:r w:rsidRPr="00FD7791">
              <w:rPr>
                <w:rFonts w:ascii="Arial" w:hAnsi="Arial" w:cs="Arial"/>
                <w:sz w:val="18"/>
                <w:szCs w:val="18"/>
              </w:rPr>
              <w:t>Rockville</w:t>
            </w:r>
            <w:proofErr w:type="gramEnd"/>
            <w:r w:rsidRPr="00FD7791">
              <w:rPr>
                <w:rFonts w:ascii="Arial" w:hAnsi="Arial" w:cs="Arial"/>
                <w:sz w:val="18"/>
                <w:szCs w:val="18"/>
              </w:rPr>
              <w:t>, MD 20850.</w:t>
            </w:r>
          </w:p>
        </w:tc>
      </w:tr>
    </w:tbl>
    <w:p w:rsidR="00E46DC0" w:rsidRDefault="00E46DC0"/>
    <w:sectPr w:rsidR="00E46DC0" w:rsidSect="001167D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3329A"/>
    <w:multiLevelType w:val="multilevel"/>
    <w:tmpl w:val="F8EA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DA25D6"/>
    <w:multiLevelType w:val="hybridMultilevel"/>
    <w:tmpl w:val="F452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C17166"/>
    <w:multiLevelType w:val="multilevel"/>
    <w:tmpl w:val="47BE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1167D4"/>
    <w:rsid w:val="00017EA3"/>
    <w:rsid w:val="001167D4"/>
    <w:rsid w:val="002F1B4C"/>
    <w:rsid w:val="003D28C7"/>
    <w:rsid w:val="00697F97"/>
    <w:rsid w:val="00983B25"/>
    <w:rsid w:val="00B43505"/>
    <w:rsid w:val="00B63551"/>
    <w:rsid w:val="00C16444"/>
    <w:rsid w:val="00E46DC0"/>
    <w:rsid w:val="00F17FB7"/>
    <w:rsid w:val="00F32940"/>
    <w:rsid w:val="00FD7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D4"/>
    <w:rPr>
      <w:rFonts w:eastAsia="Times New Roman"/>
    </w:rPr>
  </w:style>
  <w:style w:type="paragraph" w:styleId="Heading2">
    <w:name w:val="heading 2"/>
    <w:basedOn w:val="Normal"/>
    <w:link w:val="Heading2Char"/>
    <w:qFormat/>
    <w:rsid w:val="001167D4"/>
    <w:pPr>
      <w:spacing w:before="180" w:line="288" w:lineRule="atLeast"/>
      <w:ind w:left="150"/>
      <w:outlineLvl w:val="1"/>
    </w:pPr>
    <w:rPr>
      <w:rFonts w:ascii="Arial" w:hAnsi="Arial" w:cs="Arial"/>
      <w:b/>
      <w:bCs/>
      <w:sz w:val="29"/>
      <w:szCs w:val="29"/>
    </w:rPr>
  </w:style>
  <w:style w:type="paragraph" w:styleId="Heading3">
    <w:name w:val="heading 3"/>
    <w:basedOn w:val="Normal"/>
    <w:next w:val="Normal"/>
    <w:link w:val="Heading3Char"/>
    <w:uiPriority w:val="9"/>
    <w:semiHidden/>
    <w:unhideWhenUsed/>
    <w:qFormat/>
    <w:rsid w:val="00B4350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67D4"/>
    <w:rPr>
      <w:rFonts w:ascii="Arial" w:eastAsia="Times New Roman" w:hAnsi="Arial" w:cs="Arial"/>
      <w:b/>
      <w:bCs/>
      <w:sz w:val="29"/>
      <w:szCs w:val="29"/>
    </w:rPr>
  </w:style>
  <w:style w:type="table" w:styleId="TableGrid">
    <w:name w:val="Table Grid"/>
    <w:basedOn w:val="TableNormal"/>
    <w:uiPriority w:val="59"/>
    <w:rsid w:val="001167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167D4"/>
    <w:rPr>
      <w:rFonts w:ascii="Arial" w:hAnsi="Arial" w:cs="Arial" w:hint="default"/>
      <w:color w:val="0000FF"/>
      <w:u w:val="single"/>
    </w:rPr>
  </w:style>
  <w:style w:type="paragraph" w:customStyle="1" w:styleId="size2">
    <w:name w:val="size2"/>
    <w:basedOn w:val="Normal"/>
    <w:rsid w:val="001167D4"/>
    <w:pPr>
      <w:spacing w:before="100" w:beforeAutospacing="1" w:after="100" w:afterAutospacing="1" w:line="312" w:lineRule="atLeast"/>
      <w:ind w:left="150"/>
    </w:pPr>
    <w:rPr>
      <w:rFonts w:ascii="Arial" w:hAnsi="Arial" w:cs="Arial"/>
      <w:sz w:val="19"/>
      <w:szCs w:val="19"/>
    </w:rPr>
  </w:style>
  <w:style w:type="character" w:styleId="Strong">
    <w:name w:val="Strong"/>
    <w:basedOn w:val="DefaultParagraphFont"/>
    <w:qFormat/>
    <w:rsid w:val="001167D4"/>
    <w:rPr>
      <w:b/>
      <w:bCs/>
    </w:rPr>
  </w:style>
  <w:style w:type="character" w:styleId="Emphasis">
    <w:name w:val="Emphasis"/>
    <w:basedOn w:val="DefaultParagraphFont"/>
    <w:qFormat/>
    <w:rsid w:val="001167D4"/>
    <w:rPr>
      <w:i/>
      <w:iCs/>
    </w:rPr>
  </w:style>
  <w:style w:type="character" w:customStyle="1" w:styleId="Heading3Char">
    <w:name w:val="Heading 3 Char"/>
    <w:basedOn w:val="DefaultParagraphFont"/>
    <w:link w:val="Heading3"/>
    <w:uiPriority w:val="9"/>
    <w:semiHidden/>
    <w:rsid w:val="00B4350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D7791"/>
    <w:rPr>
      <w:rFonts w:ascii="Tahoma" w:hAnsi="Tahoma" w:cs="Tahoma"/>
      <w:sz w:val="16"/>
      <w:szCs w:val="16"/>
    </w:rPr>
  </w:style>
  <w:style w:type="character" w:customStyle="1" w:styleId="BalloonTextChar">
    <w:name w:val="Balloon Text Char"/>
    <w:basedOn w:val="DefaultParagraphFont"/>
    <w:link w:val="BalloonText"/>
    <w:uiPriority w:val="99"/>
    <w:semiHidden/>
    <w:rsid w:val="00FD779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O@ahrq.hhs.gov" TargetMode="External"/><Relationship Id="rId5" Type="http://schemas.openxmlformats.org/officeDocument/2006/relationships/hyperlink" Target="http://www.pso.ahrq.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Susan.grinder</dc:creator>
  <cp:keywords/>
  <dc:description/>
  <cp:lastModifiedBy>Susan.grinder</cp:lastModifiedBy>
  <cp:revision>4</cp:revision>
  <cp:lastPrinted>2011-02-24T17:21:00Z</cp:lastPrinted>
  <dcterms:created xsi:type="dcterms:W3CDTF">2011-02-24T16:53:00Z</dcterms:created>
  <dcterms:modified xsi:type="dcterms:W3CDTF">2011-02-25T17:00:00Z</dcterms:modified>
</cp:coreProperties>
</file>