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CB" w:rsidRPr="00F60AAB" w:rsidRDefault="003C5ACB" w:rsidP="00002105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F60AAB">
        <w:rPr>
          <w:rFonts w:ascii="Times New Roman" w:hAnsi="Times New Roman" w:cs="Times New Roman"/>
        </w:rPr>
        <w:t>Attachment A</w:t>
      </w:r>
    </w:p>
    <w:p w:rsidR="00002105" w:rsidRPr="00F60AAB" w:rsidRDefault="00002105" w:rsidP="00002105">
      <w:pPr>
        <w:pStyle w:val="Heading1"/>
        <w:rPr>
          <w:rFonts w:ascii="Times New Roman" w:hAnsi="Times New Roman" w:cs="Times New Roman"/>
        </w:rPr>
      </w:pPr>
      <w:r w:rsidRPr="00F60AAB">
        <w:rPr>
          <w:rFonts w:ascii="Times New Roman" w:hAnsi="Times New Roman" w:cs="Times New Roman"/>
        </w:rPr>
        <w:t xml:space="preserve">AHRQ </w:t>
      </w:r>
      <w:r w:rsidR="00D175A6" w:rsidRPr="00F60AAB">
        <w:rPr>
          <w:rFonts w:ascii="Times New Roman" w:eastAsiaTheme="minorHAnsi" w:hAnsi="Times New Roman" w:cs="Times New Roman"/>
        </w:rPr>
        <w:t>Continuing Education for Comparative Effectiveness Research 6 –Month Survey</w:t>
      </w:r>
    </w:p>
    <w:p w:rsidR="00002105" w:rsidRPr="00F60AAB" w:rsidRDefault="00002105" w:rsidP="00984CEC">
      <w:pPr>
        <w:rPr>
          <w:rFonts w:ascii="Times New Roman" w:hAnsi="Times New Roman"/>
          <w:b/>
          <w:bCs/>
        </w:rPr>
      </w:pPr>
    </w:p>
    <w:p w:rsidR="00984CEC" w:rsidRPr="00F60AAB" w:rsidRDefault="00984CEC" w:rsidP="00984CEC">
      <w:pPr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 xml:space="preserve">What is your profession? 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Nurse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Nurse Practitioner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Physician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Physician Assistant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Pharmacist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Health Education Specialist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Case Manager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Dietician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Psychologist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Medical Assistant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Social worker</w:t>
      </w:r>
    </w:p>
    <w:p w:rsidR="00567D6D" w:rsidRPr="00F60AAB" w:rsidRDefault="00567D6D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Student</w:t>
      </w:r>
    </w:p>
    <w:p w:rsidR="00984CEC" w:rsidRPr="00F60AAB" w:rsidRDefault="00984CEC" w:rsidP="00F60AAB">
      <w:pPr>
        <w:pStyle w:val="ListParagraph"/>
        <w:numPr>
          <w:ilvl w:val="1"/>
          <w:numId w:val="5"/>
        </w:numPr>
        <w:spacing w:line="320" w:lineRule="exact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Other</w:t>
      </w:r>
    </w:p>
    <w:p w:rsidR="00984CEC" w:rsidRPr="00F60AAB" w:rsidRDefault="00984CEC" w:rsidP="00984CE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CEC" w:rsidRPr="00F60AAB" w:rsidRDefault="00984CEC" w:rsidP="00984C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AB">
        <w:rPr>
          <w:rFonts w:ascii="Times New Roman" w:hAnsi="Times New Roman"/>
          <w:b/>
          <w:bCs/>
          <w:sz w:val="24"/>
          <w:szCs w:val="24"/>
          <w:u w:val="single"/>
        </w:rPr>
        <w:t>Attitude</w:t>
      </w:r>
    </w:p>
    <w:p w:rsidR="00984CEC" w:rsidRPr="00F60AAB" w:rsidRDefault="00984CEC" w:rsidP="00984CEC">
      <w:pPr>
        <w:rPr>
          <w:rFonts w:ascii="Times New Roman" w:hAnsi="Times New Roman"/>
          <w:b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>How valuable is comparative effectiveness research on (title of report here) in making patient-centered treatment and management decisions?</w:t>
      </w:r>
    </w:p>
    <w:p w:rsidR="00F60AAB" w:rsidRDefault="00F60AAB" w:rsidP="00F60AAB">
      <w:pPr>
        <w:ind w:left="720"/>
        <w:rPr>
          <w:rFonts w:ascii="Times New Roman" w:hAnsi="Times New Roman"/>
          <w:sz w:val="24"/>
          <w:szCs w:val="24"/>
        </w:rPr>
      </w:pPr>
    </w:p>
    <w:p w:rsidR="00B652C2" w:rsidRPr="00F60AAB" w:rsidRDefault="00B34F73" w:rsidP="00F60AAB">
      <w:pPr>
        <w:ind w:left="72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(1 = Not at all valuable; 2 = Not valuable; 3 = Neutral; 4 = Somewhat Valuable; 5 = Extremely Valuable)</w:t>
      </w: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AB">
        <w:rPr>
          <w:rFonts w:ascii="Times New Roman" w:hAnsi="Times New Roman"/>
          <w:b/>
          <w:bCs/>
          <w:sz w:val="24"/>
          <w:szCs w:val="24"/>
          <w:u w:val="single"/>
        </w:rPr>
        <w:t>Confidence</w:t>
      </w: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 xml:space="preserve">How would you describe your current level of confidence in applying comparative effectiveness research on (title of topic here)? </w:t>
      </w:r>
    </w:p>
    <w:p w:rsidR="00F60AAB" w:rsidRDefault="00F60AAB" w:rsidP="00F60AAB">
      <w:pPr>
        <w:ind w:left="360"/>
        <w:rPr>
          <w:rFonts w:ascii="Times New Roman" w:hAnsi="Times New Roman"/>
          <w:sz w:val="24"/>
          <w:szCs w:val="24"/>
        </w:rPr>
      </w:pPr>
    </w:p>
    <w:p w:rsidR="00567D6D" w:rsidRPr="00F60AAB" w:rsidRDefault="00567D6D" w:rsidP="00F60AAB">
      <w:pPr>
        <w:ind w:left="720"/>
        <w:rPr>
          <w:rFonts w:ascii="Times New Roman" w:hAnsi="Times New Roman"/>
          <w:sz w:val="24"/>
          <w:szCs w:val="24"/>
        </w:rPr>
      </w:pPr>
      <w:r w:rsidRPr="00F60AAB" w:rsidDel="00567D6D">
        <w:rPr>
          <w:rFonts w:ascii="Times New Roman" w:hAnsi="Times New Roman"/>
          <w:sz w:val="24"/>
          <w:szCs w:val="24"/>
        </w:rPr>
        <w:t xml:space="preserve"> </w:t>
      </w:r>
      <w:r w:rsidRPr="00F60AAB">
        <w:rPr>
          <w:rFonts w:ascii="Times New Roman" w:hAnsi="Times New Roman"/>
          <w:sz w:val="24"/>
          <w:szCs w:val="24"/>
        </w:rPr>
        <w:t>(1 = Very Low Confidence; 2 = Low Confidence; 3 = Neutral; 4 = Somewhat Confident; 5 = Highly Confident)</w:t>
      </w:r>
    </w:p>
    <w:p w:rsidR="00567D6D" w:rsidRPr="00F60AAB" w:rsidRDefault="00567D6D" w:rsidP="00F073A4">
      <w:pPr>
        <w:ind w:firstLine="720"/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984C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60AAB" w:rsidRDefault="00F60AAB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60AAB" w:rsidRDefault="00F60AAB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AB">
        <w:rPr>
          <w:rFonts w:ascii="Times New Roman" w:hAnsi="Times New Roman"/>
          <w:b/>
          <w:bCs/>
          <w:sz w:val="24"/>
          <w:szCs w:val="24"/>
          <w:u w:val="single"/>
        </w:rPr>
        <w:t>Application of Knowledge</w:t>
      </w:r>
    </w:p>
    <w:p w:rsidR="00984CEC" w:rsidRPr="00F60AAB" w:rsidRDefault="00984CEC" w:rsidP="00F60AAB">
      <w:pPr>
        <w:pStyle w:val="ListParagraph"/>
        <w:numPr>
          <w:ilvl w:val="0"/>
          <w:numId w:val="3"/>
        </w:numPr>
        <w:spacing w:before="100" w:beforeAutospacing="1" w:after="100" w:afterAutospacing="1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Since taking the training on (title of CER report here), which of the following have you regularly included as part of your </w:t>
      </w:r>
      <w:r w:rsidR="005D41DD" w:rsidRPr="00F60AAB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 w:rsidRPr="00F60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practice? Check all that apply.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Used the knowledge I acquired to guide treatment and management decisions</w:t>
      </w:r>
      <w:r w:rsidR="00567D6D" w:rsidRPr="00F60AAB">
        <w:rPr>
          <w:rFonts w:ascii="Times New Roman" w:eastAsia="Times New Roman" w:hAnsi="Times New Roman" w:cs="Times New Roman"/>
          <w:sz w:val="24"/>
          <w:szCs w:val="24"/>
        </w:rPr>
        <w:t xml:space="preserve"> with my patients.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Used the knowledge I acquired in educating and counseling patients</w:t>
      </w:r>
      <w:r w:rsidR="00567D6D" w:rsidRPr="00F60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Used the knowledge I acquired</w:t>
      </w:r>
      <w:r w:rsidRPr="00F60AAB">
        <w:rPr>
          <w:rFonts w:ascii="Times New Roman" w:hAnsi="Times New Roman" w:cs="Times New Roman"/>
          <w:sz w:val="24"/>
          <w:szCs w:val="24"/>
        </w:rPr>
        <w:t>, along with established evidence-based guidelines, to guide decisions about which therapies should be made available to patients</w:t>
      </w:r>
      <w:r w:rsidR="00567D6D" w:rsidRPr="00F60AAB">
        <w:rPr>
          <w:rFonts w:ascii="Times New Roman" w:hAnsi="Times New Roman" w:cs="Times New Roman"/>
          <w:sz w:val="24"/>
          <w:szCs w:val="24"/>
        </w:rPr>
        <w:t>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Referred colleagues and coworkers to the AHRQ report, summary and/or training</w:t>
      </w:r>
      <w:r w:rsidR="00567D6D" w:rsidRPr="00F60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I have rarely used the knowledge I acquired as a result of taking the training</w:t>
      </w:r>
      <w:r w:rsidR="00567D6D" w:rsidRPr="00F60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CEC" w:rsidRPr="00F60AAB" w:rsidRDefault="00984CEC" w:rsidP="00984CE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sz w:val="24"/>
          <w:szCs w:val="24"/>
        </w:rPr>
        <w:t>I have not used the knowledge I acquired as a result of taking the training</w:t>
      </w:r>
      <w:r w:rsidR="00567D6D" w:rsidRPr="00F60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AAB" w:rsidRPr="00F60AAB" w:rsidRDefault="00F60AAB" w:rsidP="00984CEC">
      <w:pPr>
        <w:rPr>
          <w:rFonts w:ascii="Times New Roman" w:eastAsia="Times New Roman" w:hAnsi="Times New Roman"/>
          <w:b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AAB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answered e or f above (I have rarely/not used the knowledge acquired as a result of taking the training), </w:t>
      </w:r>
      <w:r w:rsidRPr="00F60AAB">
        <w:rPr>
          <w:rFonts w:ascii="Times New Roman" w:hAnsi="Times New Roman" w:cs="Times New Roman"/>
          <w:b/>
          <w:sz w:val="24"/>
          <w:szCs w:val="24"/>
        </w:rPr>
        <w:t xml:space="preserve">what is (are) the reason(s) you are not using the information? </w:t>
      </w:r>
      <w:r w:rsidRPr="00F60AAB">
        <w:rPr>
          <w:rFonts w:ascii="Times New Roman" w:hAnsi="Times New Roman" w:cs="Times New Roman"/>
          <w:b/>
          <w:bCs/>
          <w:sz w:val="24"/>
          <w:szCs w:val="24"/>
        </w:rPr>
        <w:t>Check all that apply.</w:t>
      </w:r>
      <w:r w:rsidRPr="00F60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CEC" w:rsidRPr="00F60AAB" w:rsidRDefault="00984CEC" w:rsidP="00984CEC">
      <w:pPr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6"/>
        </w:numPr>
        <w:ind w:left="108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The data are inconclusive or insufficient to guide me in patient-centered treatment and management decisions</w:t>
      </w:r>
      <w:r w:rsidR="003853FE">
        <w:rPr>
          <w:rFonts w:ascii="Times New Roman" w:hAnsi="Times New Roman"/>
          <w:sz w:val="24"/>
          <w:szCs w:val="24"/>
        </w:rPr>
        <w:t>.</w:t>
      </w:r>
      <w:r w:rsidRPr="00F60AAB">
        <w:rPr>
          <w:rFonts w:ascii="Times New Roman" w:hAnsi="Times New Roman"/>
          <w:sz w:val="24"/>
          <w:szCs w:val="24"/>
        </w:rPr>
        <w:t xml:space="preserve"> </w:t>
      </w:r>
    </w:p>
    <w:p w:rsidR="00984CEC" w:rsidRPr="00F60AAB" w:rsidRDefault="00984CEC" w:rsidP="00F60AAB">
      <w:pPr>
        <w:pStyle w:val="ListParagraph"/>
        <w:numPr>
          <w:ilvl w:val="0"/>
          <w:numId w:val="6"/>
        </w:numPr>
        <w:ind w:left="108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The information is not relevant to my current area of practice</w:t>
      </w:r>
      <w:r w:rsidR="003853FE">
        <w:rPr>
          <w:rFonts w:ascii="Times New Roman" w:hAnsi="Times New Roman"/>
          <w:sz w:val="24"/>
          <w:szCs w:val="24"/>
        </w:rPr>
        <w:t>.</w:t>
      </w:r>
      <w:r w:rsidRPr="00F60AAB">
        <w:rPr>
          <w:rFonts w:ascii="Times New Roman" w:hAnsi="Times New Roman"/>
          <w:sz w:val="24"/>
          <w:szCs w:val="24"/>
        </w:rPr>
        <w:t xml:space="preserve"> </w:t>
      </w:r>
    </w:p>
    <w:p w:rsidR="00984CEC" w:rsidRPr="00F60AAB" w:rsidRDefault="00984CEC" w:rsidP="00F60AAB">
      <w:pPr>
        <w:pStyle w:val="ListParagraph"/>
        <w:numPr>
          <w:ilvl w:val="0"/>
          <w:numId w:val="6"/>
        </w:numPr>
        <w:ind w:left="108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I do not have time to access/refer to the information</w:t>
      </w:r>
      <w:r w:rsidR="003853FE">
        <w:rPr>
          <w:rFonts w:ascii="Times New Roman" w:hAnsi="Times New Roman"/>
          <w:sz w:val="24"/>
          <w:szCs w:val="24"/>
        </w:rPr>
        <w:t>.</w:t>
      </w:r>
      <w:r w:rsidRPr="00F60AAB">
        <w:rPr>
          <w:rFonts w:ascii="Times New Roman" w:hAnsi="Times New Roman"/>
          <w:sz w:val="24"/>
          <w:szCs w:val="24"/>
        </w:rPr>
        <w:t xml:space="preserve">  </w:t>
      </w:r>
    </w:p>
    <w:p w:rsidR="00984CEC" w:rsidRPr="00F60AAB" w:rsidRDefault="00984CEC" w:rsidP="00F60AAB">
      <w:pPr>
        <w:pStyle w:val="ListParagraph"/>
        <w:numPr>
          <w:ilvl w:val="0"/>
          <w:numId w:val="6"/>
        </w:numPr>
        <w:ind w:left="108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I do not remember to access/refer to the information</w:t>
      </w:r>
      <w:r w:rsidR="003853FE">
        <w:rPr>
          <w:rFonts w:ascii="Times New Roman" w:hAnsi="Times New Roman"/>
          <w:sz w:val="24"/>
          <w:szCs w:val="24"/>
        </w:rPr>
        <w:t>.</w:t>
      </w:r>
    </w:p>
    <w:p w:rsidR="00984CEC" w:rsidRPr="00F60AAB" w:rsidRDefault="00984CEC" w:rsidP="00F60AAB">
      <w:pPr>
        <w:pStyle w:val="ListParagraph"/>
        <w:numPr>
          <w:ilvl w:val="0"/>
          <w:numId w:val="6"/>
        </w:numPr>
        <w:ind w:left="108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Other: [provide open-ended answer]</w:t>
      </w:r>
    </w:p>
    <w:p w:rsidR="00984CEC" w:rsidRDefault="00984CEC" w:rsidP="00984CEC">
      <w:pPr>
        <w:rPr>
          <w:rFonts w:ascii="Times New Roman" w:hAnsi="Times New Roman"/>
          <w:sz w:val="24"/>
          <w:szCs w:val="24"/>
        </w:rPr>
      </w:pPr>
    </w:p>
    <w:p w:rsidR="00F60AAB" w:rsidRPr="00F60AAB" w:rsidRDefault="00F60AAB" w:rsidP="00984CEC">
      <w:pPr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>To what extent has the educational activity (title of report here) improved your ability to educate and counsel patients about the comparative effectiveness of treatment and management alternatives?</w:t>
      </w:r>
    </w:p>
    <w:p w:rsidR="00984CEC" w:rsidRPr="00F60AAB" w:rsidRDefault="00984CEC" w:rsidP="00984C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4CEC" w:rsidRPr="00F60AAB" w:rsidRDefault="00984CEC" w:rsidP="00984CE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</w:rPr>
        <w:t>(1 = No Improvement</w:t>
      </w:r>
      <w:r w:rsidR="00567D6D" w:rsidRPr="00F60AAB">
        <w:rPr>
          <w:rFonts w:ascii="Times New Roman" w:hAnsi="Times New Roman" w:cs="Times New Roman"/>
          <w:sz w:val="24"/>
          <w:szCs w:val="24"/>
        </w:rPr>
        <w:t xml:space="preserve"> at all; 2 = Minimal Improvement</w:t>
      </w:r>
      <w:r w:rsidRPr="00F60AAB">
        <w:rPr>
          <w:rFonts w:ascii="Times New Roman" w:hAnsi="Times New Roman" w:cs="Times New Roman"/>
          <w:sz w:val="24"/>
          <w:szCs w:val="24"/>
        </w:rPr>
        <w:t>;</w:t>
      </w:r>
      <w:r w:rsidR="00567D6D" w:rsidRPr="00F60AAB">
        <w:rPr>
          <w:rFonts w:ascii="Times New Roman" w:hAnsi="Times New Roman" w:cs="Times New Roman"/>
          <w:sz w:val="24"/>
          <w:szCs w:val="24"/>
        </w:rPr>
        <w:t xml:space="preserve"> 3 = Average Improvement; 4 = Moderate Improvement; </w:t>
      </w:r>
      <w:r w:rsidRPr="00F60AAB">
        <w:rPr>
          <w:rFonts w:ascii="Times New Roman" w:hAnsi="Times New Roman" w:cs="Times New Roman"/>
          <w:sz w:val="24"/>
          <w:szCs w:val="24"/>
        </w:rPr>
        <w:t>5 = Extensive Improvement)</w:t>
      </w:r>
    </w:p>
    <w:p w:rsidR="00984CEC" w:rsidRDefault="00984CEC" w:rsidP="00984C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60AAB" w:rsidRPr="00F60AAB" w:rsidRDefault="00F60AAB" w:rsidP="00984CE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A3C50" w:rsidRDefault="00FA3C50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60AAB">
        <w:rPr>
          <w:rFonts w:ascii="Times New Roman" w:hAnsi="Times New Roman" w:cs="Times New Roman"/>
          <w:b/>
          <w:bCs/>
          <w:sz w:val="24"/>
          <w:szCs w:val="24"/>
        </w:rPr>
        <w:t xml:space="preserve">Have you downloaded or ordered the AHRQ clinician summary </w:t>
      </w:r>
      <w:bookmarkStart w:id="1" w:name="OLE_LINK4"/>
      <w:bookmarkStart w:id="2" w:name="OLE_LINK3"/>
      <w:bookmarkEnd w:id="1"/>
      <w:r w:rsidRPr="00F60AAB">
        <w:rPr>
          <w:rFonts w:ascii="Times New Roman" w:hAnsi="Times New Roman" w:cs="Times New Roman"/>
          <w:b/>
          <w:bCs/>
          <w:sz w:val="24"/>
          <w:szCs w:val="24"/>
        </w:rPr>
        <w:t xml:space="preserve">on (title of report here) </w:t>
      </w:r>
      <w:bookmarkEnd w:id="2"/>
      <w:r w:rsidRPr="00F60AAB">
        <w:rPr>
          <w:rFonts w:ascii="Times New Roman" w:hAnsi="Times New Roman" w:cs="Times New Roman"/>
          <w:b/>
          <w:bCs/>
          <w:sz w:val="24"/>
          <w:szCs w:val="24"/>
        </w:rPr>
        <w:t>in the time since you completed the educational activity?</w:t>
      </w:r>
      <w:r w:rsidR="00567D6D" w:rsidRPr="00F60AAB">
        <w:rPr>
          <w:rFonts w:ascii="Times New Roman" w:hAnsi="Times New Roman" w:cs="Times New Roman"/>
          <w:b/>
          <w:bCs/>
          <w:sz w:val="24"/>
          <w:szCs w:val="24"/>
        </w:rPr>
        <w:t xml:space="preserve"> (this question will be asked only for those reports for which a clinician summary exists)</w:t>
      </w:r>
    </w:p>
    <w:p w:rsidR="00F60AAB" w:rsidRDefault="00F60AAB" w:rsidP="00F60AAB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AB" w:rsidRPr="00F60AAB" w:rsidRDefault="00F60AAB" w:rsidP="00F60AAB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F60AAB">
        <w:rPr>
          <w:rFonts w:ascii="Times New Roman" w:hAnsi="Times New Roman"/>
          <w:bCs/>
          <w:sz w:val="24"/>
          <w:szCs w:val="24"/>
        </w:rPr>
        <w:t>Yes</w:t>
      </w:r>
    </w:p>
    <w:p w:rsidR="00F60AAB" w:rsidRPr="00F60AAB" w:rsidRDefault="00F60AAB" w:rsidP="00F60AAB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F60AAB">
        <w:rPr>
          <w:rFonts w:ascii="Times New Roman" w:hAnsi="Times New Roman"/>
          <w:bCs/>
          <w:sz w:val="24"/>
          <w:szCs w:val="24"/>
        </w:rPr>
        <w:t>No</w:t>
      </w: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  <w:highlight w:val="yellow"/>
        </w:rPr>
        <w:t>[If yes]</w:t>
      </w:r>
      <w:r w:rsidRPr="00F60AAB">
        <w:rPr>
          <w:rFonts w:ascii="Times New Roman" w:hAnsi="Times New Roman" w:cs="Times New Roman"/>
          <w:sz w:val="24"/>
          <w:szCs w:val="24"/>
        </w:rPr>
        <w:t xml:space="preserve"> </w:t>
      </w:r>
      <w:r w:rsidRPr="00F60AAB">
        <w:rPr>
          <w:rFonts w:ascii="Times New Roman" w:hAnsi="Times New Roman" w:cs="Times New Roman"/>
          <w:b/>
          <w:bCs/>
          <w:sz w:val="24"/>
          <w:szCs w:val="24"/>
        </w:rPr>
        <w:t>Please check all that apply:</w:t>
      </w:r>
      <w:r w:rsidRPr="00F6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A3C50" w:rsidRPr="00F60AAB" w:rsidRDefault="00FA3C50" w:rsidP="00F60A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lastRenderedPageBreak/>
        <w:t>I have used the clinician summary to assist in diagnosis, screening, and management decisions I make with my patients.</w:t>
      </w:r>
    </w:p>
    <w:p w:rsidR="00FA3C50" w:rsidRPr="00F60AAB" w:rsidRDefault="00FA3C50" w:rsidP="00F60A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I have used the clinician summary to raise my awareness of available diagnostic/screening options.</w:t>
      </w:r>
    </w:p>
    <w:p w:rsidR="00FA3C50" w:rsidRPr="00F60AAB" w:rsidRDefault="00FA3C50" w:rsidP="00F60A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I have shared the clinician summary with other health care clinicians.</w:t>
      </w:r>
    </w:p>
    <w:p w:rsidR="00FA3C50" w:rsidRPr="00F60AAB" w:rsidRDefault="00FA3C50" w:rsidP="00F60A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I have reviewed the summary but did not find it useful in my practice.</w:t>
      </w:r>
    </w:p>
    <w:p w:rsidR="00FA3C50" w:rsidRPr="00F60AAB" w:rsidRDefault="00FA3C50" w:rsidP="00F60A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>Other: [provide open-ended answer]</w:t>
      </w: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  <w:highlight w:val="yellow"/>
        </w:rPr>
        <w:t>[If no]</w:t>
      </w:r>
      <w:r w:rsidRPr="00F60AAB">
        <w:rPr>
          <w:rFonts w:ascii="Times New Roman" w:hAnsi="Times New Roman" w:cs="Times New Roman"/>
          <w:sz w:val="24"/>
          <w:szCs w:val="24"/>
        </w:rPr>
        <w:t xml:space="preserve"> </w:t>
      </w:r>
      <w:r w:rsidRPr="00F60AAB">
        <w:rPr>
          <w:rFonts w:ascii="Times New Roman" w:hAnsi="Times New Roman" w:cs="Times New Roman"/>
          <w:b/>
          <w:bCs/>
          <w:sz w:val="24"/>
          <w:szCs w:val="24"/>
        </w:rPr>
        <w:t>Please check all that apply:</w:t>
      </w:r>
    </w:p>
    <w:p w:rsidR="00FA3C50" w:rsidRPr="00F60AAB" w:rsidRDefault="00FA3C50" w:rsidP="00FA3C50">
      <w:pPr>
        <w:pStyle w:val="ListParagrap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FA3C50" w:rsidRPr="00F60AAB" w:rsidRDefault="00FA3C50" w:rsidP="00F60A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 xml:space="preserve">I need more information on the clinician summary before making a decision about its use with my patients.  </w:t>
      </w:r>
    </w:p>
    <w:p w:rsidR="00FA3C50" w:rsidRPr="00F60AAB" w:rsidRDefault="00FA3C50" w:rsidP="00F60A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F60AAB">
        <w:rPr>
          <w:rFonts w:ascii="Times New Roman" w:hAnsi="Times New Roman" w:cs="Times New Roman"/>
          <w:bCs/>
          <w:sz w:val="24"/>
          <w:szCs w:val="24"/>
        </w:rPr>
        <w:t xml:space="preserve">I would like to access the clinician summary now. </w:t>
      </w:r>
      <w:r w:rsidRPr="00F60AAB">
        <w:rPr>
          <w:rFonts w:ascii="Times New Roman" w:hAnsi="Times New Roman" w:cs="Times New Roman"/>
          <w:bCs/>
          <w:sz w:val="24"/>
          <w:szCs w:val="24"/>
          <w:highlight w:val="yellow"/>
        </w:rPr>
        <w:t>[Link provided to t</w:t>
      </w:r>
      <w:r w:rsidR="00F60AAB">
        <w:rPr>
          <w:rFonts w:ascii="Times New Roman" w:hAnsi="Times New Roman" w:cs="Times New Roman"/>
          <w:bCs/>
          <w:sz w:val="24"/>
          <w:szCs w:val="24"/>
          <w:highlight w:val="yellow"/>
        </w:rPr>
        <w:t>he AHRQ Clearinghouse to order </w:t>
      </w:r>
      <w:r w:rsidRPr="00F60AAB">
        <w:rPr>
          <w:rFonts w:ascii="Times New Roman" w:hAnsi="Times New Roman" w:cs="Times New Roman"/>
          <w:bCs/>
          <w:sz w:val="24"/>
          <w:szCs w:val="24"/>
          <w:highlight w:val="yellow"/>
        </w:rPr>
        <w:t>summaries.]</w:t>
      </w:r>
    </w:p>
    <w:p w:rsidR="00FA3C50" w:rsidRDefault="00FA3C50" w:rsidP="00FA3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0AAB" w:rsidRPr="00F60AAB" w:rsidRDefault="00F60AAB" w:rsidP="00FA3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>Have you downloaded or ordered the AHRQ consumer (patient) summary on (title of report here) in the time since you completed the educational activity?</w:t>
      </w:r>
      <w:r w:rsidR="003C5ACB" w:rsidRPr="00F60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ACB" w:rsidRPr="00F60AAB">
        <w:rPr>
          <w:rFonts w:ascii="Times New Roman" w:hAnsi="Times New Roman" w:cs="Times New Roman"/>
          <w:b/>
          <w:bCs/>
          <w:sz w:val="24"/>
          <w:szCs w:val="24"/>
        </w:rPr>
        <w:t>(this question will be asked only for those reports for which a consumer summary exists)</w:t>
      </w:r>
    </w:p>
    <w:p w:rsidR="00984CEC" w:rsidRDefault="00984CEC" w:rsidP="00984CEC">
      <w:pPr>
        <w:rPr>
          <w:rFonts w:ascii="Times New Roman" w:hAnsi="Times New Roman"/>
          <w:sz w:val="24"/>
          <w:szCs w:val="24"/>
        </w:rPr>
      </w:pPr>
    </w:p>
    <w:p w:rsidR="00F60AAB" w:rsidRPr="00F60AAB" w:rsidRDefault="00F60AAB" w:rsidP="00F60AAB">
      <w:pPr>
        <w:pStyle w:val="ListParagraph"/>
        <w:numPr>
          <w:ilvl w:val="0"/>
          <w:numId w:val="12"/>
        </w:numPr>
        <w:ind w:left="1080"/>
        <w:rPr>
          <w:rFonts w:ascii="Times New Roman" w:hAnsi="Times New Roman"/>
          <w:bCs/>
          <w:sz w:val="24"/>
          <w:szCs w:val="24"/>
        </w:rPr>
      </w:pPr>
      <w:r w:rsidRPr="00F60AAB">
        <w:rPr>
          <w:rFonts w:ascii="Times New Roman" w:hAnsi="Times New Roman"/>
          <w:bCs/>
          <w:sz w:val="24"/>
          <w:szCs w:val="24"/>
        </w:rPr>
        <w:t>Yes</w:t>
      </w:r>
    </w:p>
    <w:p w:rsidR="00F60AAB" w:rsidRPr="00F60AAB" w:rsidRDefault="00F60AAB" w:rsidP="00F60AAB">
      <w:pPr>
        <w:pStyle w:val="ListParagraph"/>
        <w:numPr>
          <w:ilvl w:val="0"/>
          <w:numId w:val="12"/>
        </w:numPr>
        <w:ind w:left="1080"/>
        <w:rPr>
          <w:rFonts w:ascii="Times New Roman" w:hAnsi="Times New Roman"/>
          <w:bCs/>
          <w:sz w:val="24"/>
          <w:szCs w:val="24"/>
        </w:rPr>
      </w:pPr>
      <w:r w:rsidRPr="00F60AAB">
        <w:rPr>
          <w:rFonts w:ascii="Times New Roman" w:hAnsi="Times New Roman"/>
          <w:bCs/>
          <w:sz w:val="24"/>
          <w:szCs w:val="24"/>
        </w:rPr>
        <w:t>No</w:t>
      </w:r>
    </w:p>
    <w:p w:rsidR="00984CEC" w:rsidRPr="00F60AAB" w:rsidRDefault="00984CEC" w:rsidP="00984CEC">
      <w:pPr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984CEC">
      <w:pPr>
        <w:ind w:left="72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  <w:highlight w:val="yellow"/>
        </w:rPr>
        <w:t>[If yes]</w:t>
      </w:r>
      <w:r w:rsidRPr="00F60AAB">
        <w:rPr>
          <w:rFonts w:ascii="Times New Roman" w:hAnsi="Times New Roman"/>
          <w:sz w:val="24"/>
          <w:szCs w:val="24"/>
        </w:rPr>
        <w:t xml:space="preserve"> </w:t>
      </w:r>
      <w:r w:rsidRPr="00F60AAB">
        <w:rPr>
          <w:rFonts w:ascii="Times New Roman" w:hAnsi="Times New Roman"/>
          <w:b/>
          <w:sz w:val="24"/>
          <w:szCs w:val="24"/>
        </w:rPr>
        <w:t>Please check all that apply:</w:t>
      </w:r>
      <w:r w:rsidRPr="00F60AAB">
        <w:rPr>
          <w:rFonts w:ascii="Times New Roman" w:hAnsi="Times New Roman"/>
          <w:sz w:val="24"/>
          <w:szCs w:val="24"/>
        </w:rPr>
        <w:t xml:space="preserve"> </w:t>
      </w:r>
    </w:p>
    <w:p w:rsidR="00984CEC" w:rsidRPr="00F60AAB" w:rsidRDefault="00984CEC" w:rsidP="00984CEC">
      <w:pPr>
        <w:ind w:left="1440"/>
        <w:rPr>
          <w:rFonts w:ascii="Times New Roman" w:hAnsi="Times New Roman"/>
          <w:b/>
          <w:color w:val="0000FF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 xml:space="preserve">I have shared the consumer summary with patients.  </w:t>
      </w:r>
    </w:p>
    <w:p w:rsidR="00984CEC" w:rsidRPr="00F60AAB" w:rsidRDefault="00984CEC" w:rsidP="00F60AA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I have shared the consumer summary with other health care clinicians.</w:t>
      </w:r>
    </w:p>
    <w:p w:rsidR="00984CEC" w:rsidRPr="00F60AAB" w:rsidRDefault="00984CEC" w:rsidP="00F60AA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 xml:space="preserve">I have discussed information contained in the summary with patients. </w:t>
      </w:r>
    </w:p>
    <w:p w:rsidR="00984CEC" w:rsidRPr="00F60AAB" w:rsidRDefault="00984CEC" w:rsidP="00F60AA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I have reviewed the summary but did not find it useful in my practice.</w:t>
      </w:r>
    </w:p>
    <w:p w:rsidR="00984CEC" w:rsidRPr="00F60AAB" w:rsidRDefault="00984CEC" w:rsidP="00F60AA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>Other: [provide open-ended answer]</w:t>
      </w:r>
    </w:p>
    <w:p w:rsidR="00984CEC" w:rsidRPr="00F60AAB" w:rsidRDefault="00984CEC" w:rsidP="00984CEC">
      <w:pPr>
        <w:ind w:left="720"/>
        <w:rPr>
          <w:rFonts w:ascii="Times New Roman" w:hAnsi="Times New Roman"/>
          <w:sz w:val="24"/>
          <w:szCs w:val="24"/>
        </w:rPr>
      </w:pPr>
    </w:p>
    <w:p w:rsidR="00984CEC" w:rsidRPr="00F60AAB" w:rsidRDefault="00984CEC" w:rsidP="00984CEC">
      <w:pPr>
        <w:ind w:left="720"/>
        <w:rPr>
          <w:rFonts w:ascii="Times New Roman" w:hAnsi="Times New Roman"/>
          <w:b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  <w:highlight w:val="yellow"/>
        </w:rPr>
        <w:t>[If no]</w:t>
      </w:r>
      <w:r w:rsidRPr="00F60AAB">
        <w:rPr>
          <w:rFonts w:ascii="Times New Roman" w:hAnsi="Times New Roman"/>
          <w:sz w:val="24"/>
          <w:szCs w:val="24"/>
        </w:rPr>
        <w:t xml:space="preserve"> </w:t>
      </w:r>
      <w:r w:rsidRPr="00F60AAB">
        <w:rPr>
          <w:rFonts w:ascii="Times New Roman" w:hAnsi="Times New Roman"/>
          <w:b/>
          <w:sz w:val="24"/>
          <w:szCs w:val="24"/>
        </w:rPr>
        <w:t>Please check all that apply:</w:t>
      </w:r>
    </w:p>
    <w:p w:rsidR="00984CEC" w:rsidRPr="00F60AAB" w:rsidRDefault="00984CEC" w:rsidP="00984CEC">
      <w:pPr>
        <w:ind w:left="720"/>
        <w:rPr>
          <w:rFonts w:ascii="Times New Roman" w:hAnsi="Times New Roman"/>
          <w:b/>
          <w:color w:val="0000FF"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 xml:space="preserve">I need more information on the consumer summary before making a decision about its use with my patients.  </w:t>
      </w:r>
    </w:p>
    <w:p w:rsidR="00984CEC" w:rsidRPr="00F60AAB" w:rsidRDefault="00984CEC" w:rsidP="00F60AAB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</w:rPr>
        <w:t xml:space="preserve">I would like to access the consumer summary now. </w:t>
      </w:r>
      <w:r w:rsidRPr="00F60AAB">
        <w:rPr>
          <w:rFonts w:ascii="Times New Roman" w:hAnsi="Times New Roman"/>
          <w:sz w:val="24"/>
          <w:szCs w:val="24"/>
          <w:highlight w:val="yellow"/>
        </w:rPr>
        <w:t>[Link provided to the AHRQ Clearinghouse to order summaries.]</w:t>
      </w:r>
    </w:p>
    <w:p w:rsidR="00984CEC" w:rsidRPr="00F60AAB" w:rsidRDefault="00984CEC" w:rsidP="00984CEC">
      <w:pPr>
        <w:rPr>
          <w:rFonts w:ascii="Times New Roman" w:hAnsi="Times New Roman"/>
          <w:b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sz w:val="24"/>
          <w:szCs w:val="24"/>
        </w:rPr>
      </w:pPr>
    </w:p>
    <w:p w:rsidR="003C5ACB" w:rsidRPr="00F60AAB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>Please describe any changes you have made in practice as a result of taking the training on (title of training here)</w:t>
      </w:r>
      <w:r w:rsidR="003853FE">
        <w:rPr>
          <w:rFonts w:ascii="Times New Roman" w:hAnsi="Times New Roman" w:cs="Times New Roman"/>
          <w:b/>
          <w:sz w:val="24"/>
          <w:szCs w:val="24"/>
        </w:rPr>
        <w:t>:</w:t>
      </w:r>
      <w:r w:rsidRPr="00F60AAB">
        <w:rPr>
          <w:rFonts w:ascii="Times New Roman" w:hAnsi="Times New Roman" w:cs="Times New Roman"/>
          <w:sz w:val="24"/>
          <w:szCs w:val="24"/>
        </w:rPr>
        <w:t xml:space="preserve"> (Open response)</w:t>
      </w:r>
    </w:p>
    <w:p w:rsidR="003C5ACB" w:rsidRDefault="003C5ACB" w:rsidP="003C5A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60AAB" w:rsidRDefault="00F60AAB" w:rsidP="003C5A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853FE" w:rsidRDefault="003853FE" w:rsidP="003C5A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853FE" w:rsidRPr="00F60AAB" w:rsidRDefault="003853FE" w:rsidP="003C5A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C5ACB" w:rsidRPr="00F60AAB" w:rsidRDefault="00B34F73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 the continuing education module on </w:t>
      </w:r>
      <w:r w:rsidR="003C5ACB" w:rsidRPr="00F60AAB">
        <w:rPr>
          <w:rFonts w:ascii="Times New Roman" w:hAnsi="Times New Roman" w:cs="Times New Roman"/>
          <w:b/>
          <w:sz w:val="24"/>
          <w:szCs w:val="24"/>
        </w:rPr>
        <w:t>(title of report here)</w:t>
      </w:r>
      <w:r w:rsidRPr="00F60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AB">
        <w:rPr>
          <w:rFonts w:ascii="Times New Roman" w:hAnsi="Times New Roman" w:cs="Times New Roman"/>
          <w:b/>
          <w:sz w:val="24"/>
          <w:szCs w:val="24"/>
        </w:rPr>
        <w:t>led to an increase in shared decision making between you and your patients?</w:t>
      </w:r>
    </w:p>
    <w:p w:rsidR="003C5ACB" w:rsidRPr="00F60AAB" w:rsidRDefault="003C5ACB" w:rsidP="003C5ACB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3C5ACB" w:rsidRPr="00F60AAB" w:rsidRDefault="00F60AAB" w:rsidP="003C5AC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C5ACB" w:rsidRPr="00F60AAB">
        <w:rPr>
          <w:rFonts w:ascii="Times New Roman" w:hAnsi="Times New Roman"/>
          <w:sz w:val="24"/>
          <w:szCs w:val="24"/>
        </w:rPr>
        <w:t xml:space="preserve">1 = No; 2 = Yes, to a modest extent; 3 = </w:t>
      </w:r>
      <w:r>
        <w:rPr>
          <w:rFonts w:ascii="Times New Roman" w:hAnsi="Times New Roman"/>
          <w:sz w:val="24"/>
          <w:szCs w:val="24"/>
        </w:rPr>
        <w:t>Yes, to a significant extent)</w:t>
      </w:r>
    </w:p>
    <w:p w:rsidR="003C5ACB" w:rsidRPr="00F60AAB" w:rsidRDefault="003C5ACB" w:rsidP="003C5ACB">
      <w:pPr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3C5ACB" w:rsidRPr="00F60AAB" w:rsidRDefault="003C5ACB" w:rsidP="003C5ACB">
      <w:pPr>
        <w:ind w:left="720"/>
        <w:rPr>
          <w:rFonts w:ascii="Times New Roman" w:hAnsi="Times New Roman"/>
          <w:sz w:val="24"/>
          <w:szCs w:val="24"/>
        </w:rPr>
      </w:pPr>
      <w:r w:rsidRPr="00F60AAB">
        <w:rPr>
          <w:rFonts w:ascii="Times New Roman" w:hAnsi="Times New Roman"/>
          <w:sz w:val="24"/>
          <w:szCs w:val="24"/>
          <w:highlight w:val="yellow"/>
        </w:rPr>
        <w:t>[If yes]</w:t>
      </w:r>
      <w:r w:rsidRPr="00F60AAB">
        <w:rPr>
          <w:rFonts w:ascii="Times New Roman" w:hAnsi="Times New Roman"/>
          <w:sz w:val="24"/>
          <w:szCs w:val="24"/>
        </w:rPr>
        <w:t xml:space="preserve"> </w:t>
      </w:r>
      <w:r w:rsidRPr="00F60AAB">
        <w:rPr>
          <w:rFonts w:ascii="Times New Roman" w:hAnsi="Times New Roman"/>
          <w:b/>
          <w:sz w:val="24"/>
          <w:szCs w:val="24"/>
        </w:rPr>
        <w:t>How? (Open response)</w:t>
      </w:r>
      <w:r w:rsidRPr="00F60AAB">
        <w:rPr>
          <w:rFonts w:ascii="Times New Roman" w:hAnsi="Times New Roman"/>
          <w:sz w:val="24"/>
          <w:szCs w:val="24"/>
        </w:rPr>
        <w:t xml:space="preserve"> </w:t>
      </w:r>
    </w:p>
    <w:p w:rsidR="003C5ACB" w:rsidRPr="00F60AAB" w:rsidRDefault="003C5ACB" w:rsidP="003C5ACB">
      <w:pPr>
        <w:rPr>
          <w:rFonts w:ascii="Times New Roman" w:hAnsi="Times New Roman"/>
          <w:b/>
          <w:color w:val="0070C0"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</w:rPr>
      </w:pP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AB">
        <w:rPr>
          <w:rFonts w:ascii="Times New Roman" w:hAnsi="Times New Roman"/>
          <w:b/>
          <w:bCs/>
          <w:sz w:val="24"/>
          <w:szCs w:val="24"/>
          <w:u w:val="single"/>
        </w:rPr>
        <w:t>Optional: Contact information</w:t>
      </w:r>
    </w:p>
    <w:p w:rsidR="00984CEC" w:rsidRPr="00F60AAB" w:rsidRDefault="00984CEC" w:rsidP="00984CE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4CEC" w:rsidRDefault="00984CEC" w:rsidP="00F60AA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0AAB">
        <w:rPr>
          <w:rFonts w:ascii="Times New Roman" w:hAnsi="Times New Roman" w:cs="Times New Roman"/>
          <w:b/>
          <w:sz w:val="24"/>
          <w:szCs w:val="24"/>
        </w:rPr>
        <w:t>Please provide your contact information below if you are willing to be contacted by AHRQ about your experience</w:t>
      </w:r>
      <w:r w:rsidR="003C5ACB" w:rsidRPr="00F60AAB">
        <w:rPr>
          <w:rFonts w:ascii="Times New Roman" w:hAnsi="Times New Roman" w:cs="Times New Roman"/>
          <w:b/>
          <w:sz w:val="24"/>
          <w:szCs w:val="24"/>
        </w:rPr>
        <w:t xml:space="preserve"> with AHRQ’s comparative effectiveness research information. AHRQ may request permission to highlight your use of this information.</w:t>
      </w:r>
    </w:p>
    <w:p w:rsidR="00F60AAB" w:rsidRPr="00F60AAB" w:rsidRDefault="00F60AAB" w:rsidP="00F60AA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84CEC" w:rsidRPr="00F60AAB" w:rsidRDefault="00984CEC" w:rsidP="00F60AA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</w:rPr>
        <w:t>Name</w:t>
      </w:r>
    </w:p>
    <w:p w:rsidR="00984CEC" w:rsidRPr="00F60AAB" w:rsidRDefault="00984CEC" w:rsidP="00F60AA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</w:rPr>
        <w:t>Email</w:t>
      </w:r>
    </w:p>
    <w:p w:rsidR="00984CEC" w:rsidRPr="00F60AAB" w:rsidRDefault="00984CEC" w:rsidP="00F60AA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AAB">
        <w:rPr>
          <w:rFonts w:ascii="Times New Roman" w:hAnsi="Times New Roman" w:cs="Times New Roman"/>
          <w:sz w:val="24"/>
          <w:szCs w:val="24"/>
        </w:rPr>
        <w:t>Telephone number</w:t>
      </w:r>
    </w:p>
    <w:p w:rsidR="00984CEC" w:rsidRPr="00F60AAB" w:rsidRDefault="00984CEC" w:rsidP="00984CEC">
      <w:pPr>
        <w:rPr>
          <w:rFonts w:asciiTheme="minorHAnsi" w:hAnsiTheme="minorHAnsi"/>
          <w:sz w:val="24"/>
          <w:szCs w:val="24"/>
        </w:rPr>
      </w:pPr>
    </w:p>
    <w:p w:rsidR="00C530DC" w:rsidRPr="00F60AAB" w:rsidRDefault="00C530DC">
      <w:pPr>
        <w:rPr>
          <w:sz w:val="24"/>
          <w:szCs w:val="24"/>
        </w:rPr>
      </w:pPr>
    </w:p>
    <w:p w:rsidR="00F60AAB" w:rsidRPr="00F60AAB" w:rsidRDefault="00F60AAB">
      <w:pPr>
        <w:rPr>
          <w:sz w:val="24"/>
          <w:szCs w:val="24"/>
        </w:rPr>
      </w:pPr>
    </w:p>
    <w:sectPr w:rsidR="00F60AAB" w:rsidRPr="00F60AAB" w:rsidSect="00F60A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B8B"/>
    <w:multiLevelType w:val="hybridMultilevel"/>
    <w:tmpl w:val="054EC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3126E"/>
    <w:multiLevelType w:val="hybridMultilevel"/>
    <w:tmpl w:val="50EE0CC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5A0660"/>
    <w:multiLevelType w:val="hybridMultilevel"/>
    <w:tmpl w:val="6BB45C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B14B8"/>
    <w:multiLevelType w:val="hybridMultilevel"/>
    <w:tmpl w:val="68E4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4465C"/>
    <w:multiLevelType w:val="hybridMultilevel"/>
    <w:tmpl w:val="ECEE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6614A"/>
    <w:multiLevelType w:val="hybridMultilevel"/>
    <w:tmpl w:val="5566934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D95620"/>
    <w:multiLevelType w:val="hybridMultilevel"/>
    <w:tmpl w:val="D8EC77CE"/>
    <w:lvl w:ilvl="0" w:tplc="BF220656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0A07AB"/>
    <w:multiLevelType w:val="hybridMultilevel"/>
    <w:tmpl w:val="D6BE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4007E"/>
    <w:multiLevelType w:val="hybridMultilevel"/>
    <w:tmpl w:val="462C7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4DEF"/>
    <w:multiLevelType w:val="hybridMultilevel"/>
    <w:tmpl w:val="014E8B5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3EA45FF"/>
    <w:multiLevelType w:val="hybridMultilevel"/>
    <w:tmpl w:val="6BB45C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7C213C"/>
    <w:multiLevelType w:val="hybridMultilevel"/>
    <w:tmpl w:val="7738287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8F47DA"/>
    <w:multiLevelType w:val="hybridMultilevel"/>
    <w:tmpl w:val="CCAC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527D"/>
    <w:multiLevelType w:val="hybridMultilevel"/>
    <w:tmpl w:val="7D5809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EC"/>
    <w:rsid w:val="000007C8"/>
    <w:rsid w:val="00000B40"/>
    <w:rsid w:val="00002105"/>
    <w:rsid w:val="00002DF2"/>
    <w:rsid w:val="00003A14"/>
    <w:rsid w:val="00003E81"/>
    <w:rsid w:val="000047A1"/>
    <w:rsid w:val="000066A8"/>
    <w:rsid w:val="0000715F"/>
    <w:rsid w:val="00007536"/>
    <w:rsid w:val="00007C03"/>
    <w:rsid w:val="0001162C"/>
    <w:rsid w:val="00013EDB"/>
    <w:rsid w:val="00014098"/>
    <w:rsid w:val="000201FF"/>
    <w:rsid w:val="0002088B"/>
    <w:rsid w:val="00020960"/>
    <w:rsid w:val="0002131E"/>
    <w:rsid w:val="00021DE8"/>
    <w:rsid w:val="00021FE5"/>
    <w:rsid w:val="00022690"/>
    <w:rsid w:val="000258ED"/>
    <w:rsid w:val="00026020"/>
    <w:rsid w:val="0003230A"/>
    <w:rsid w:val="00032562"/>
    <w:rsid w:val="00032EAE"/>
    <w:rsid w:val="00033663"/>
    <w:rsid w:val="00033B1D"/>
    <w:rsid w:val="0003689F"/>
    <w:rsid w:val="000368B0"/>
    <w:rsid w:val="00040B86"/>
    <w:rsid w:val="00044184"/>
    <w:rsid w:val="000446FD"/>
    <w:rsid w:val="0004509E"/>
    <w:rsid w:val="00047B27"/>
    <w:rsid w:val="000505CA"/>
    <w:rsid w:val="000527DA"/>
    <w:rsid w:val="00053998"/>
    <w:rsid w:val="00056432"/>
    <w:rsid w:val="00056543"/>
    <w:rsid w:val="00056638"/>
    <w:rsid w:val="00056765"/>
    <w:rsid w:val="000576D8"/>
    <w:rsid w:val="00060EFF"/>
    <w:rsid w:val="00061CF5"/>
    <w:rsid w:val="00063335"/>
    <w:rsid w:val="00063BD9"/>
    <w:rsid w:val="00067C08"/>
    <w:rsid w:val="000705BE"/>
    <w:rsid w:val="0007083A"/>
    <w:rsid w:val="00071640"/>
    <w:rsid w:val="0007168B"/>
    <w:rsid w:val="000749B1"/>
    <w:rsid w:val="00074F4A"/>
    <w:rsid w:val="00075F9F"/>
    <w:rsid w:val="000764A7"/>
    <w:rsid w:val="00076578"/>
    <w:rsid w:val="00076711"/>
    <w:rsid w:val="00077416"/>
    <w:rsid w:val="00080DEE"/>
    <w:rsid w:val="00081E37"/>
    <w:rsid w:val="00086AB4"/>
    <w:rsid w:val="00086FB5"/>
    <w:rsid w:val="00087DCC"/>
    <w:rsid w:val="00093CBE"/>
    <w:rsid w:val="00094A34"/>
    <w:rsid w:val="00096262"/>
    <w:rsid w:val="000979DD"/>
    <w:rsid w:val="000A42A8"/>
    <w:rsid w:val="000A4829"/>
    <w:rsid w:val="000B01AE"/>
    <w:rsid w:val="000B167E"/>
    <w:rsid w:val="000B3724"/>
    <w:rsid w:val="000B6777"/>
    <w:rsid w:val="000C1C99"/>
    <w:rsid w:val="000C2AD8"/>
    <w:rsid w:val="000C2E36"/>
    <w:rsid w:val="000C4181"/>
    <w:rsid w:val="000C45F6"/>
    <w:rsid w:val="000C48E3"/>
    <w:rsid w:val="000C4B1F"/>
    <w:rsid w:val="000C4CE1"/>
    <w:rsid w:val="000C5870"/>
    <w:rsid w:val="000C5F91"/>
    <w:rsid w:val="000C7060"/>
    <w:rsid w:val="000D10C7"/>
    <w:rsid w:val="000D1DA0"/>
    <w:rsid w:val="000D3000"/>
    <w:rsid w:val="000D4C36"/>
    <w:rsid w:val="000D4E2F"/>
    <w:rsid w:val="000D54D9"/>
    <w:rsid w:val="000D69EF"/>
    <w:rsid w:val="000D6D40"/>
    <w:rsid w:val="000D6E81"/>
    <w:rsid w:val="000D78EB"/>
    <w:rsid w:val="000D7B6C"/>
    <w:rsid w:val="000E0A92"/>
    <w:rsid w:val="000E0B3F"/>
    <w:rsid w:val="000E3FE2"/>
    <w:rsid w:val="000E78CE"/>
    <w:rsid w:val="000E79FD"/>
    <w:rsid w:val="000F13D4"/>
    <w:rsid w:val="000F1E07"/>
    <w:rsid w:val="000F2DFA"/>
    <w:rsid w:val="000F32A8"/>
    <w:rsid w:val="000F3748"/>
    <w:rsid w:val="000F38BC"/>
    <w:rsid w:val="000F590F"/>
    <w:rsid w:val="000F6F16"/>
    <w:rsid w:val="00100157"/>
    <w:rsid w:val="0010127D"/>
    <w:rsid w:val="001032C8"/>
    <w:rsid w:val="0010405C"/>
    <w:rsid w:val="00104C08"/>
    <w:rsid w:val="0010591C"/>
    <w:rsid w:val="001070AB"/>
    <w:rsid w:val="00110795"/>
    <w:rsid w:val="00111666"/>
    <w:rsid w:val="001133E7"/>
    <w:rsid w:val="00113E4B"/>
    <w:rsid w:val="00114A24"/>
    <w:rsid w:val="00114B67"/>
    <w:rsid w:val="001156EE"/>
    <w:rsid w:val="001160B6"/>
    <w:rsid w:val="00117142"/>
    <w:rsid w:val="001171CF"/>
    <w:rsid w:val="00117390"/>
    <w:rsid w:val="00124903"/>
    <w:rsid w:val="00124AC9"/>
    <w:rsid w:val="00125CBB"/>
    <w:rsid w:val="00127148"/>
    <w:rsid w:val="0012748B"/>
    <w:rsid w:val="00131CD4"/>
    <w:rsid w:val="00132011"/>
    <w:rsid w:val="001329EE"/>
    <w:rsid w:val="001334B5"/>
    <w:rsid w:val="001337C0"/>
    <w:rsid w:val="001342F9"/>
    <w:rsid w:val="001350C2"/>
    <w:rsid w:val="00135400"/>
    <w:rsid w:val="001359BD"/>
    <w:rsid w:val="00136ED8"/>
    <w:rsid w:val="00137253"/>
    <w:rsid w:val="001401AC"/>
    <w:rsid w:val="00143018"/>
    <w:rsid w:val="0014387A"/>
    <w:rsid w:val="00143967"/>
    <w:rsid w:val="00144398"/>
    <w:rsid w:val="00144C7C"/>
    <w:rsid w:val="00146C65"/>
    <w:rsid w:val="001506E1"/>
    <w:rsid w:val="00150724"/>
    <w:rsid w:val="001509EF"/>
    <w:rsid w:val="00151119"/>
    <w:rsid w:val="00152B01"/>
    <w:rsid w:val="00153551"/>
    <w:rsid w:val="0015586F"/>
    <w:rsid w:val="001558F4"/>
    <w:rsid w:val="00160276"/>
    <w:rsid w:val="00161E25"/>
    <w:rsid w:val="00162245"/>
    <w:rsid w:val="0016231C"/>
    <w:rsid w:val="00164D1C"/>
    <w:rsid w:val="00167741"/>
    <w:rsid w:val="001679E7"/>
    <w:rsid w:val="00170F61"/>
    <w:rsid w:val="00172099"/>
    <w:rsid w:val="00172AEC"/>
    <w:rsid w:val="00173B42"/>
    <w:rsid w:val="0017416E"/>
    <w:rsid w:val="00174F86"/>
    <w:rsid w:val="00176C9A"/>
    <w:rsid w:val="001777F1"/>
    <w:rsid w:val="00177894"/>
    <w:rsid w:val="00177C88"/>
    <w:rsid w:val="001807B3"/>
    <w:rsid w:val="00180F4F"/>
    <w:rsid w:val="0018178A"/>
    <w:rsid w:val="0018359A"/>
    <w:rsid w:val="0018377E"/>
    <w:rsid w:val="001837F9"/>
    <w:rsid w:val="00183A3B"/>
    <w:rsid w:val="0018440E"/>
    <w:rsid w:val="00187023"/>
    <w:rsid w:val="001926D6"/>
    <w:rsid w:val="00192FF4"/>
    <w:rsid w:val="00193173"/>
    <w:rsid w:val="00193EA3"/>
    <w:rsid w:val="001959ED"/>
    <w:rsid w:val="00195C97"/>
    <w:rsid w:val="001974A3"/>
    <w:rsid w:val="00197750"/>
    <w:rsid w:val="001A0DDD"/>
    <w:rsid w:val="001A1EEE"/>
    <w:rsid w:val="001A3A7F"/>
    <w:rsid w:val="001A3ED1"/>
    <w:rsid w:val="001A505B"/>
    <w:rsid w:val="001A6B90"/>
    <w:rsid w:val="001A7B9A"/>
    <w:rsid w:val="001B0625"/>
    <w:rsid w:val="001B26D4"/>
    <w:rsid w:val="001B501B"/>
    <w:rsid w:val="001B5552"/>
    <w:rsid w:val="001B60C2"/>
    <w:rsid w:val="001B7101"/>
    <w:rsid w:val="001B729E"/>
    <w:rsid w:val="001B72DF"/>
    <w:rsid w:val="001B7D08"/>
    <w:rsid w:val="001C0103"/>
    <w:rsid w:val="001C3CDE"/>
    <w:rsid w:val="001C60D2"/>
    <w:rsid w:val="001D02E6"/>
    <w:rsid w:val="001D214A"/>
    <w:rsid w:val="001D3816"/>
    <w:rsid w:val="001D3DF5"/>
    <w:rsid w:val="001E026E"/>
    <w:rsid w:val="001E2D0A"/>
    <w:rsid w:val="001E3781"/>
    <w:rsid w:val="001E407D"/>
    <w:rsid w:val="001E5488"/>
    <w:rsid w:val="001E6378"/>
    <w:rsid w:val="001E6C7A"/>
    <w:rsid w:val="001F057F"/>
    <w:rsid w:val="001F1554"/>
    <w:rsid w:val="001F2947"/>
    <w:rsid w:val="001F2E79"/>
    <w:rsid w:val="001F6E09"/>
    <w:rsid w:val="001F799A"/>
    <w:rsid w:val="002023FF"/>
    <w:rsid w:val="00205B62"/>
    <w:rsid w:val="00207651"/>
    <w:rsid w:val="0020790E"/>
    <w:rsid w:val="00207ABC"/>
    <w:rsid w:val="00210389"/>
    <w:rsid w:val="00210A99"/>
    <w:rsid w:val="00211866"/>
    <w:rsid w:val="00212C70"/>
    <w:rsid w:val="00214D98"/>
    <w:rsid w:val="002168E7"/>
    <w:rsid w:val="00221FC1"/>
    <w:rsid w:val="00226E00"/>
    <w:rsid w:val="00230691"/>
    <w:rsid w:val="002306DE"/>
    <w:rsid w:val="00231D31"/>
    <w:rsid w:val="00231E28"/>
    <w:rsid w:val="00232F41"/>
    <w:rsid w:val="0023493B"/>
    <w:rsid w:val="00235D53"/>
    <w:rsid w:val="00236745"/>
    <w:rsid w:val="00237A73"/>
    <w:rsid w:val="00240500"/>
    <w:rsid w:val="00241A08"/>
    <w:rsid w:val="00242C0F"/>
    <w:rsid w:val="002442EC"/>
    <w:rsid w:val="00244421"/>
    <w:rsid w:val="00246A53"/>
    <w:rsid w:val="002479D2"/>
    <w:rsid w:val="00251DDF"/>
    <w:rsid w:val="002526EA"/>
    <w:rsid w:val="00252A2D"/>
    <w:rsid w:val="00253225"/>
    <w:rsid w:val="002536F9"/>
    <w:rsid w:val="0025491A"/>
    <w:rsid w:val="00254B03"/>
    <w:rsid w:val="002557A5"/>
    <w:rsid w:val="00256125"/>
    <w:rsid w:val="0025682B"/>
    <w:rsid w:val="0026126C"/>
    <w:rsid w:val="002612FF"/>
    <w:rsid w:val="00263593"/>
    <w:rsid w:val="00264A58"/>
    <w:rsid w:val="0026503A"/>
    <w:rsid w:val="0026524C"/>
    <w:rsid w:val="002669D9"/>
    <w:rsid w:val="00267CE1"/>
    <w:rsid w:val="00270E37"/>
    <w:rsid w:val="00270E3D"/>
    <w:rsid w:val="00272178"/>
    <w:rsid w:val="00274F61"/>
    <w:rsid w:val="00276CF4"/>
    <w:rsid w:val="00277722"/>
    <w:rsid w:val="00280C14"/>
    <w:rsid w:val="002820B5"/>
    <w:rsid w:val="002823F3"/>
    <w:rsid w:val="00282804"/>
    <w:rsid w:val="00283454"/>
    <w:rsid w:val="002837A1"/>
    <w:rsid w:val="00283D2E"/>
    <w:rsid w:val="002840E1"/>
    <w:rsid w:val="002843D6"/>
    <w:rsid w:val="00286027"/>
    <w:rsid w:val="0028677C"/>
    <w:rsid w:val="00287A52"/>
    <w:rsid w:val="00290475"/>
    <w:rsid w:val="002914F3"/>
    <w:rsid w:val="002922E4"/>
    <w:rsid w:val="0029508A"/>
    <w:rsid w:val="002A1D81"/>
    <w:rsid w:val="002A20B0"/>
    <w:rsid w:val="002A2793"/>
    <w:rsid w:val="002A2A87"/>
    <w:rsid w:val="002A3531"/>
    <w:rsid w:val="002A3BF0"/>
    <w:rsid w:val="002A4A7A"/>
    <w:rsid w:val="002A4C2F"/>
    <w:rsid w:val="002A594A"/>
    <w:rsid w:val="002A75D6"/>
    <w:rsid w:val="002B0404"/>
    <w:rsid w:val="002B08BC"/>
    <w:rsid w:val="002B46E2"/>
    <w:rsid w:val="002B4AF0"/>
    <w:rsid w:val="002B4DE2"/>
    <w:rsid w:val="002B6145"/>
    <w:rsid w:val="002B63F0"/>
    <w:rsid w:val="002C21D5"/>
    <w:rsid w:val="002C334C"/>
    <w:rsid w:val="002C3602"/>
    <w:rsid w:val="002C4901"/>
    <w:rsid w:val="002C5816"/>
    <w:rsid w:val="002C6832"/>
    <w:rsid w:val="002C68FC"/>
    <w:rsid w:val="002C6DC1"/>
    <w:rsid w:val="002D0040"/>
    <w:rsid w:val="002D0D39"/>
    <w:rsid w:val="002D1302"/>
    <w:rsid w:val="002D14C1"/>
    <w:rsid w:val="002D151B"/>
    <w:rsid w:val="002D47D0"/>
    <w:rsid w:val="002D48FE"/>
    <w:rsid w:val="002D4C37"/>
    <w:rsid w:val="002D5114"/>
    <w:rsid w:val="002D51D0"/>
    <w:rsid w:val="002D6B26"/>
    <w:rsid w:val="002D70FE"/>
    <w:rsid w:val="002D7336"/>
    <w:rsid w:val="002D7370"/>
    <w:rsid w:val="002E1483"/>
    <w:rsid w:val="002E1730"/>
    <w:rsid w:val="002E3A07"/>
    <w:rsid w:val="002E4D9F"/>
    <w:rsid w:val="002E7389"/>
    <w:rsid w:val="002E7E10"/>
    <w:rsid w:val="002F00ED"/>
    <w:rsid w:val="002F0296"/>
    <w:rsid w:val="002F1445"/>
    <w:rsid w:val="002F1E0F"/>
    <w:rsid w:val="002F2ABE"/>
    <w:rsid w:val="002F3405"/>
    <w:rsid w:val="002F34C7"/>
    <w:rsid w:val="002F355D"/>
    <w:rsid w:val="002F4275"/>
    <w:rsid w:val="002F5DC4"/>
    <w:rsid w:val="002F681C"/>
    <w:rsid w:val="002F6D39"/>
    <w:rsid w:val="002F7FE0"/>
    <w:rsid w:val="00300104"/>
    <w:rsid w:val="00301FA1"/>
    <w:rsid w:val="003031B0"/>
    <w:rsid w:val="0030534D"/>
    <w:rsid w:val="0031034F"/>
    <w:rsid w:val="0031140B"/>
    <w:rsid w:val="00311B07"/>
    <w:rsid w:val="00312BB7"/>
    <w:rsid w:val="00312BC1"/>
    <w:rsid w:val="003155A0"/>
    <w:rsid w:val="00315CD0"/>
    <w:rsid w:val="003160FC"/>
    <w:rsid w:val="00316C0D"/>
    <w:rsid w:val="00317CA4"/>
    <w:rsid w:val="00321231"/>
    <w:rsid w:val="003216D3"/>
    <w:rsid w:val="00321C23"/>
    <w:rsid w:val="00322413"/>
    <w:rsid w:val="0032411F"/>
    <w:rsid w:val="00324DB9"/>
    <w:rsid w:val="00324F0E"/>
    <w:rsid w:val="003278B3"/>
    <w:rsid w:val="00330131"/>
    <w:rsid w:val="003301E0"/>
    <w:rsid w:val="00331985"/>
    <w:rsid w:val="003319D0"/>
    <w:rsid w:val="00332DC9"/>
    <w:rsid w:val="003351DB"/>
    <w:rsid w:val="003421D8"/>
    <w:rsid w:val="00343040"/>
    <w:rsid w:val="003439FC"/>
    <w:rsid w:val="00344D0E"/>
    <w:rsid w:val="0034504F"/>
    <w:rsid w:val="0034509F"/>
    <w:rsid w:val="003503B9"/>
    <w:rsid w:val="00352011"/>
    <w:rsid w:val="0035221F"/>
    <w:rsid w:val="00353000"/>
    <w:rsid w:val="00354A19"/>
    <w:rsid w:val="00356081"/>
    <w:rsid w:val="00360813"/>
    <w:rsid w:val="00361455"/>
    <w:rsid w:val="00361BA7"/>
    <w:rsid w:val="0036364B"/>
    <w:rsid w:val="00365FFC"/>
    <w:rsid w:val="00366407"/>
    <w:rsid w:val="00367043"/>
    <w:rsid w:val="00367C23"/>
    <w:rsid w:val="00370F91"/>
    <w:rsid w:val="00372914"/>
    <w:rsid w:val="00375290"/>
    <w:rsid w:val="003766C1"/>
    <w:rsid w:val="00377A62"/>
    <w:rsid w:val="0038028A"/>
    <w:rsid w:val="00383BA5"/>
    <w:rsid w:val="00385085"/>
    <w:rsid w:val="003853FE"/>
    <w:rsid w:val="00385531"/>
    <w:rsid w:val="00385DEF"/>
    <w:rsid w:val="00386F6F"/>
    <w:rsid w:val="003875E5"/>
    <w:rsid w:val="0039139A"/>
    <w:rsid w:val="0039224F"/>
    <w:rsid w:val="00393CA5"/>
    <w:rsid w:val="00394ECE"/>
    <w:rsid w:val="00395481"/>
    <w:rsid w:val="00396145"/>
    <w:rsid w:val="00396465"/>
    <w:rsid w:val="0039646E"/>
    <w:rsid w:val="003A0415"/>
    <w:rsid w:val="003A26F9"/>
    <w:rsid w:val="003A273E"/>
    <w:rsid w:val="003A3689"/>
    <w:rsid w:val="003A3F77"/>
    <w:rsid w:val="003A4A2E"/>
    <w:rsid w:val="003A4B90"/>
    <w:rsid w:val="003A646B"/>
    <w:rsid w:val="003A6CF4"/>
    <w:rsid w:val="003A74F0"/>
    <w:rsid w:val="003B1361"/>
    <w:rsid w:val="003B22AB"/>
    <w:rsid w:val="003B456B"/>
    <w:rsid w:val="003C1228"/>
    <w:rsid w:val="003C1A13"/>
    <w:rsid w:val="003C2908"/>
    <w:rsid w:val="003C2D21"/>
    <w:rsid w:val="003C3AB4"/>
    <w:rsid w:val="003C44DD"/>
    <w:rsid w:val="003C4AB9"/>
    <w:rsid w:val="003C4BA4"/>
    <w:rsid w:val="003C50D5"/>
    <w:rsid w:val="003C5ACB"/>
    <w:rsid w:val="003C5C8E"/>
    <w:rsid w:val="003C65E0"/>
    <w:rsid w:val="003C77DE"/>
    <w:rsid w:val="003D0693"/>
    <w:rsid w:val="003D4107"/>
    <w:rsid w:val="003D5283"/>
    <w:rsid w:val="003D5540"/>
    <w:rsid w:val="003D6EEA"/>
    <w:rsid w:val="003D77E5"/>
    <w:rsid w:val="003E085E"/>
    <w:rsid w:val="003E0F4B"/>
    <w:rsid w:val="003E1A76"/>
    <w:rsid w:val="003E1C98"/>
    <w:rsid w:val="003E2DE8"/>
    <w:rsid w:val="003E477B"/>
    <w:rsid w:val="003E4F1E"/>
    <w:rsid w:val="003E53C9"/>
    <w:rsid w:val="003E6C60"/>
    <w:rsid w:val="003F0EC9"/>
    <w:rsid w:val="003F1C8C"/>
    <w:rsid w:val="003F1CAC"/>
    <w:rsid w:val="003F2F8B"/>
    <w:rsid w:val="003F323B"/>
    <w:rsid w:val="003F37B8"/>
    <w:rsid w:val="003F4696"/>
    <w:rsid w:val="003F4D44"/>
    <w:rsid w:val="003F56AA"/>
    <w:rsid w:val="003F6389"/>
    <w:rsid w:val="003F6AAB"/>
    <w:rsid w:val="0040028A"/>
    <w:rsid w:val="004005BF"/>
    <w:rsid w:val="004009A3"/>
    <w:rsid w:val="004011CC"/>
    <w:rsid w:val="00401832"/>
    <w:rsid w:val="00402E35"/>
    <w:rsid w:val="00404D1A"/>
    <w:rsid w:val="00404EB4"/>
    <w:rsid w:val="00404FE7"/>
    <w:rsid w:val="0041037F"/>
    <w:rsid w:val="00410AF6"/>
    <w:rsid w:val="004115FF"/>
    <w:rsid w:val="004124EC"/>
    <w:rsid w:val="0041377D"/>
    <w:rsid w:val="0041415E"/>
    <w:rsid w:val="0041646B"/>
    <w:rsid w:val="00421026"/>
    <w:rsid w:val="00421395"/>
    <w:rsid w:val="004233DB"/>
    <w:rsid w:val="00424A4F"/>
    <w:rsid w:val="00426958"/>
    <w:rsid w:val="00426D45"/>
    <w:rsid w:val="00427A36"/>
    <w:rsid w:val="004325BB"/>
    <w:rsid w:val="00435033"/>
    <w:rsid w:val="0043503E"/>
    <w:rsid w:val="00435224"/>
    <w:rsid w:val="00435D79"/>
    <w:rsid w:val="00436C30"/>
    <w:rsid w:val="0044146B"/>
    <w:rsid w:val="004428BF"/>
    <w:rsid w:val="00442D90"/>
    <w:rsid w:val="004463EF"/>
    <w:rsid w:val="00446EC1"/>
    <w:rsid w:val="00447973"/>
    <w:rsid w:val="00447F1A"/>
    <w:rsid w:val="00454BF6"/>
    <w:rsid w:val="00454D98"/>
    <w:rsid w:val="0045518F"/>
    <w:rsid w:val="004562CB"/>
    <w:rsid w:val="00456E2C"/>
    <w:rsid w:val="00462DA9"/>
    <w:rsid w:val="004631D0"/>
    <w:rsid w:val="00463C1B"/>
    <w:rsid w:val="00464390"/>
    <w:rsid w:val="00464621"/>
    <w:rsid w:val="00464837"/>
    <w:rsid w:val="00466E66"/>
    <w:rsid w:val="00467229"/>
    <w:rsid w:val="00467A73"/>
    <w:rsid w:val="00472918"/>
    <w:rsid w:val="00475067"/>
    <w:rsid w:val="00477B68"/>
    <w:rsid w:val="00477F89"/>
    <w:rsid w:val="00480630"/>
    <w:rsid w:val="004819CB"/>
    <w:rsid w:val="00484C2F"/>
    <w:rsid w:val="00484FF7"/>
    <w:rsid w:val="0048505E"/>
    <w:rsid w:val="004851F5"/>
    <w:rsid w:val="0048547C"/>
    <w:rsid w:val="00485E2B"/>
    <w:rsid w:val="00486F2E"/>
    <w:rsid w:val="00491215"/>
    <w:rsid w:val="00491228"/>
    <w:rsid w:val="00491F6C"/>
    <w:rsid w:val="004921EB"/>
    <w:rsid w:val="00493B9C"/>
    <w:rsid w:val="00494AB4"/>
    <w:rsid w:val="004968A0"/>
    <w:rsid w:val="004A0B92"/>
    <w:rsid w:val="004A1EDF"/>
    <w:rsid w:val="004A2219"/>
    <w:rsid w:val="004A3122"/>
    <w:rsid w:val="004A3E15"/>
    <w:rsid w:val="004A47A0"/>
    <w:rsid w:val="004A4E62"/>
    <w:rsid w:val="004A621B"/>
    <w:rsid w:val="004B0BB5"/>
    <w:rsid w:val="004B11FF"/>
    <w:rsid w:val="004B14FA"/>
    <w:rsid w:val="004B1CDE"/>
    <w:rsid w:val="004B3713"/>
    <w:rsid w:val="004B4F6B"/>
    <w:rsid w:val="004B6A1B"/>
    <w:rsid w:val="004B770B"/>
    <w:rsid w:val="004B7E39"/>
    <w:rsid w:val="004C1A31"/>
    <w:rsid w:val="004C26CE"/>
    <w:rsid w:val="004C3A41"/>
    <w:rsid w:val="004C4A93"/>
    <w:rsid w:val="004C69F9"/>
    <w:rsid w:val="004D03BA"/>
    <w:rsid w:val="004D1823"/>
    <w:rsid w:val="004D5930"/>
    <w:rsid w:val="004D6685"/>
    <w:rsid w:val="004D6C72"/>
    <w:rsid w:val="004D6E7C"/>
    <w:rsid w:val="004D7556"/>
    <w:rsid w:val="004D7DFD"/>
    <w:rsid w:val="004E1D8E"/>
    <w:rsid w:val="004E7CF0"/>
    <w:rsid w:val="004E7CF5"/>
    <w:rsid w:val="004F17FF"/>
    <w:rsid w:val="004F27E1"/>
    <w:rsid w:val="004F3381"/>
    <w:rsid w:val="004F46BE"/>
    <w:rsid w:val="004F5A44"/>
    <w:rsid w:val="004F6AEE"/>
    <w:rsid w:val="00501D02"/>
    <w:rsid w:val="00503513"/>
    <w:rsid w:val="00506423"/>
    <w:rsid w:val="005116BD"/>
    <w:rsid w:val="00511FA7"/>
    <w:rsid w:val="0051291E"/>
    <w:rsid w:val="005129A5"/>
    <w:rsid w:val="00512F94"/>
    <w:rsid w:val="005132F4"/>
    <w:rsid w:val="00515005"/>
    <w:rsid w:val="00515A6E"/>
    <w:rsid w:val="00517CD1"/>
    <w:rsid w:val="00520D00"/>
    <w:rsid w:val="00521309"/>
    <w:rsid w:val="0052410F"/>
    <w:rsid w:val="0052445E"/>
    <w:rsid w:val="005261F0"/>
    <w:rsid w:val="005262B8"/>
    <w:rsid w:val="005264A1"/>
    <w:rsid w:val="005269F5"/>
    <w:rsid w:val="00527B45"/>
    <w:rsid w:val="005313E4"/>
    <w:rsid w:val="005349D9"/>
    <w:rsid w:val="00536064"/>
    <w:rsid w:val="005364DC"/>
    <w:rsid w:val="00537FD6"/>
    <w:rsid w:val="00540274"/>
    <w:rsid w:val="00543207"/>
    <w:rsid w:val="005433F1"/>
    <w:rsid w:val="005462B2"/>
    <w:rsid w:val="005479F0"/>
    <w:rsid w:val="005514EF"/>
    <w:rsid w:val="00551F80"/>
    <w:rsid w:val="00552F84"/>
    <w:rsid w:val="005530A6"/>
    <w:rsid w:val="005537C3"/>
    <w:rsid w:val="0055490D"/>
    <w:rsid w:val="005549D3"/>
    <w:rsid w:val="00556140"/>
    <w:rsid w:val="00556320"/>
    <w:rsid w:val="005569AB"/>
    <w:rsid w:val="00561D47"/>
    <w:rsid w:val="005621E8"/>
    <w:rsid w:val="0056232A"/>
    <w:rsid w:val="00563727"/>
    <w:rsid w:val="00563CA2"/>
    <w:rsid w:val="00565EEE"/>
    <w:rsid w:val="0056731E"/>
    <w:rsid w:val="005677D4"/>
    <w:rsid w:val="00567D6D"/>
    <w:rsid w:val="00567EEC"/>
    <w:rsid w:val="00572969"/>
    <w:rsid w:val="00574535"/>
    <w:rsid w:val="00580A04"/>
    <w:rsid w:val="005814CF"/>
    <w:rsid w:val="0058157A"/>
    <w:rsid w:val="00581901"/>
    <w:rsid w:val="005827F1"/>
    <w:rsid w:val="00582824"/>
    <w:rsid w:val="00582AF2"/>
    <w:rsid w:val="00585584"/>
    <w:rsid w:val="00585C93"/>
    <w:rsid w:val="0059079B"/>
    <w:rsid w:val="0059141E"/>
    <w:rsid w:val="0059161A"/>
    <w:rsid w:val="00591DDD"/>
    <w:rsid w:val="0059256B"/>
    <w:rsid w:val="0059284D"/>
    <w:rsid w:val="00592F6B"/>
    <w:rsid w:val="00596555"/>
    <w:rsid w:val="00597AC9"/>
    <w:rsid w:val="005A1DCE"/>
    <w:rsid w:val="005A2D17"/>
    <w:rsid w:val="005A523C"/>
    <w:rsid w:val="005A5CEF"/>
    <w:rsid w:val="005B433B"/>
    <w:rsid w:val="005B456C"/>
    <w:rsid w:val="005B4745"/>
    <w:rsid w:val="005B4D6E"/>
    <w:rsid w:val="005B6D0E"/>
    <w:rsid w:val="005B70BC"/>
    <w:rsid w:val="005B71D3"/>
    <w:rsid w:val="005B79F9"/>
    <w:rsid w:val="005C0571"/>
    <w:rsid w:val="005C15FE"/>
    <w:rsid w:val="005C2596"/>
    <w:rsid w:val="005C41DC"/>
    <w:rsid w:val="005C4B74"/>
    <w:rsid w:val="005C527B"/>
    <w:rsid w:val="005C61A3"/>
    <w:rsid w:val="005C7B26"/>
    <w:rsid w:val="005C7E71"/>
    <w:rsid w:val="005D048D"/>
    <w:rsid w:val="005D1BA2"/>
    <w:rsid w:val="005D29D4"/>
    <w:rsid w:val="005D2A54"/>
    <w:rsid w:val="005D3972"/>
    <w:rsid w:val="005D41DD"/>
    <w:rsid w:val="005D47D4"/>
    <w:rsid w:val="005D5277"/>
    <w:rsid w:val="005D7598"/>
    <w:rsid w:val="005D7F73"/>
    <w:rsid w:val="005D7FA4"/>
    <w:rsid w:val="005D7FCB"/>
    <w:rsid w:val="005E0CC0"/>
    <w:rsid w:val="005E0F46"/>
    <w:rsid w:val="005E14C5"/>
    <w:rsid w:val="005E424D"/>
    <w:rsid w:val="005E4D67"/>
    <w:rsid w:val="005E5926"/>
    <w:rsid w:val="005E641A"/>
    <w:rsid w:val="005E70C5"/>
    <w:rsid w:val="005F385C"/>
    <w:rsid w:val="005F619D"/>
    <w:rsid w:val="005F6E36"/>
    <w:rsid w:val="005F7C92"/>
    <w:rsid w:val="005F7DF7"/>
    <w:rsid w:val="005F7EDF"/>
    <w:rsid w:val="006000DD"/>
    <w:rsid w:val="00600473"/>
    <w:rsid w:val="00603DAB"/>
    <w:rsid w:val="00605D3D"/>
    <w:rsid w:val="006069DA"/>
    <w:rsid w:val="006072F3"/>
    <w:rsid w:val="006079D7"/>
    <w:rsid w:val="00610421"/>
    <w:rsid w:val="00610B31"/>
    <w:rsid w:val="00610E47"/>
    <w:rsid w:val="00611CD8"/>
    <w:rsid w:val="00612141"/>
    <w:rsid w:val="00613E33"/>
    <w:rsid w:val="00617BAF"/>
    <w:rsid w:val="00617E34"/>
    <w:rsid w:val="00620461"/>
    <w:rsid w:val="00623A20"/>
    <w:rsid w:val="00624E96"/>
    <w:rsid w:val="006256B3"/>
    <w:rsid w:val="0062722C"/>
    <w:rsid w:val="00627D24"/>
    <w:rsid w:val="006314B6"/>
    <w:rsid w:val="0063183B"/>
    <w:rsid w:val="0063274A"/>
    <w:rsid w:val="00634BC2"/>
    <w:rsid w:val="00635E3E"/>
    <w:rsid w:val="00636B35"/>
    <w:rsid w:val="00636C6F"/>
    <w:rsid w:val="006370BF"/>
    <w:rsid w:val="0063721E"/>
    <w:rsid w:val="0063754A"/>
    <w:rsid w:val="00637BA4"/>
    <w:rsid w:val="006404F2"/>
    <w:rsid w:val="0064074E"/>
    <w:rsid w:val="006413E6"/>
    <w:rsid w:val="00641B78"/>
    <w:rsid w:val="00642338"/>
    <w:rsid w:val="00642B34"/>
    <w:rsid w:val="00643C09"/>
    <w:rsid w:val="00643DC0"/>
    <w:rsid w:val="00644365"/>
    <w:rsid w:val="006446E5"/>
    <w:rsid w:val="00644A2C"/>
    <w:rsid w:val="0064638D"/>
    <w:rsid w:val="00646C2C"/>
    <w:rsid w:val="006501D3"/>
    <w:rsid w:val="006508BC"/>
    <w:rsid w:val="00650985"/>
    <w:rsid w:val="00651126"/>
    <w:rsid w:val="006528EE"/>
    <w:rsid w:val="00654629"/>
    <w:rsid w:val="006546F2"/>
    <w:rsid w:val="00655139"/>
    <w:rsid w:val="006560E0"/>
    <w:rsid w:val="006608E7"/>
    <w:rsid w:val="00665836"/>
    <w:rsid w:val="006661B6"/>
    <w:rsid w:val="00666906"/>
    <w:rsid w:val="00671586"/>
    <w:rsid w:val="006736A2"/>
    <w:rsid w:val="00675229"/>
    <w:rsid w:val="006802E8"/>
    <w:rsid w:val="006815E5"/>
    <w:rsid w:val="006825A4"/>
    <w:rsid w:val="00684511"/>
    <w:rsid w:val="006851A4"/>
    <w:rsid w:val="00686047"/>
    <w:rsid w:val="006862A1"/>
    <w:rsid w:val="0068697B"/>
    <w:rsid w:val="00690867"/>
    <w:rsid w:val="00691896"/>
    <w:rsid w:val="0069299A"/>
    <w:rsid w:val="00692F66"/>
    <w:rsid w:val="006A00DC"/>
    <w:rsid w:val="006A0B52"/>
    <w:rsid w:val="006A0EBE"/>
    <w:rsid w:val="006A17AC"/>
    <w:rsid w:val="006A19F4"/>
    <w:rsid w:val="006A2713"/>
    <w:rsid w:val="006A27C3"/>
    <w:rsid w:val="006A2E6E"/>
    <w:rsid w:val="006A3A62"/>
    <w:rsid w:val="006A574F"/>
    <w:rsid w:val="006A6BC5"/>
    <w:rsid w:val="006B0E88"/>
    <w:rsid w:val="006B1706"/>
    <w:rsid w:val="006B3899"/>
    <w:rsid w:val="006B474A"/>
    <w:rsid w:val="006B63C4"/>
    <w:rsid w:val="006B653E"/>
    <w:rsid w:val="006B7049"/>
    <w:rsid w:val="006C0936"/>
    <w:rsid w:val="006C3EDE"/>
    <w:rsid w:val="006C5ABD"/>
    <w:rsid w:val="006C6357"/>
    <w:rsid w:val="006C6D56"/>
    <w:rsid w:val="006C6E44"/>
    <w:rsid w:val="006C75BD"/>
    <w:rsid w:val="006D0210"/>
    <w:rsid w:val="006D0F32"/>
    <w:rsid w:val="006D15DF"/>
    <w:rsid w:val="006D1979"/>
    <w:rsid w:val="006D2EBC"/>
    <w:rsid w:val="006D36BF"/>
    <w:rsid w:val="006D5BF4"/>
    <w:rsid w:val="006D776C"/>
    <w:rsid w:val="006E0863"/>
    <w:rsid w:val="006E0B00"/>
    <w:rsid w:val="006E1BBB"/>
    <w:rsid w:val="006E23C3"/>
    <w:rsid w:val="006E3E3A"/>
    <w:rsid w:val="006E45F3"/>
    <w:rsid w:val="006E48B0"/>
    <w:rsid w:val="006E4EEC"/>
    <w:rsid w:val="006E5B34"/>
    <w:rsid w:val="006F1A58"/>
    <w:rsid w:val="006F25C3"/>
    <w:rsid w:val="006F51A5"/>
    <w:rsid w:val="006F5F0B"/>
    <w:rsid w:val="006F685E"/>
    <w:rsid w:val="006F7D19"/>
    <w:rsid w:val="00700494"/>
    <w:rsid w:val="007017A9"/>
    <w:rsid w:val="007021A1"/>
    <w:rsid w:val="0070377F"/>
    <w:rsid w:val="00704566"/>
    <w:rsid w:val="007054B1"/>
    <w:rsid w:val="00706050"/>
    <w:rsid w:val="00706380"/>
    <w:rsid w:val="00706C25"/>
    <w:rsid w:val="00706F10"/>
    <w:rsid w:val="00706F89"/>
    <w:rsid w:val="00707182"/>
    <w:rsid w:val="007100A4"/>
    <w:rsid w:val="00711CCA"/>
    <w:rsid w:val="007122AE"/>
    <w:rsid w:val="00716F5C"/>
    <w:rsid w:val="00717026"/>
    <w:rsid w:val="00717AF7"/>
    <w:rsid w:val="00720659"/>
    <w:rsid w:val="00721AEA"/>
    <w:rsid w:val="00721C18"/>
    <w:rsid w:val="00722A4E"/>
    <w:rsid w:val="00723657"/>
    <w:rsid w:val="00723762"/>
    <w:rsid w:val="0072473A"/>
    <w:rsid w:val="00726D92"/>
    <w:rsid w:val="007271A3"/>
    <w:rsid w:val="00727591"/>
    <w:rsid w:val="0072790E"/>
    <w:rsid w:val="00730835"/>
    <w:rsid w:val="007311E6"/>
    <w:rsid w:val="00732A3E"/>
    <w:rsid w:val="00734186"/>
    <w:rsid w:val="00734946"/>
    <w:rsid w:val="00734DD2"/>
    <w:rsid w:val="007355C3"/>
    <w:rsid w:val="00736152"/>
    <w:rsid w:val="007364E9"/>
    <w:rsid w:val="00737195"/>
    <w:rsid w:val="00740649"/>
    <w:rsid w:val="00741976"/>
    <w:rsid w:val="00741A00"/>
    <w:rsid w:val="00741A7F"/>
    <w:rsid w:val="007449F3"/>
    <w:rsid w:val="00744D78"/>
    <w:rsid w:val="00744F17"/>
    <w:rsid w:val="00745410"/>
    <w:rsid w:val="0074542A"/>
    <w:rsid w:val="00746BC9"/>
    <w:rsid w:val="007470EC"/>
    <w:rsid w:val="007473AA"/>
    <w:rsid w:val="00747447"/>
    <w:rsid w:val="00750C42"/>
    <w:rsid w:val="00750C60"/>
    <w:rsid w:val="00751CFD"/>
    <w:rsid w:val="007529F0"/>
    <w:rsid w:val="00753007"/>
    <w:rsid w:val="007543DD"/>
    <w:rsid w:val="00756276"/>
    <w:rsid w:val="0075629B"/>
    <w:rsid w:val="00757D11"/>
    <w:rsid w:val="00761262"/>
    <w:rsid w:val="00761D6D"/>
    <w:rsid w:val="00761F19"/>
    <w:rsid w:val="007652EE"/>
    <w:rsid w:val="007667DA"/>
    <w:rsid w:val="00770CCD"/>
    <w:rsid w:val="00773E27"/>
    <w:rsid w:val="007741FF"/>
    <w:rsid w:val="00774DBD"/>
    <w:rsid w:val="00775549"/>
    <w:rsid w:val="007763AC"/>
    <w:rsid w:val="007805C0"/>
    <w:rsid w:val="0078116A"/>
    <w:rsid w:val="0078224E"/>
    <w:rsid w:val="007830F1"/>
    <w:rsid w:val="00783544"/>
    <w:rsid w:val="00783E68"/>
    <w:rsid w:val="007845F5"/>
    <w:rsid w:val="00785FC6"/>
    <w:rsid w:val="00786A39"/>
    <w:rsid w:val="00786EEC"/>
    <w:rsid w:val="0078708B"/>
    <w:rsid w:val="00790550"/>
    <w:rsid w:val="00792718"/>
    <w:rsid w:val="00796628"/>
    <w:rsid w:val="00796D3F"/>
    <w:rsid w:val="007A4158"/>
    <w:rsid w:val="007A4A21"/>
    <w:rsid w:val="007A54B1"/>
    <w:rsid w:val="007A6F23"/>
    <w:rsid w:val="007A71D4"/>
    <w:rsid w:val="007A7975"/>
    <w:rsid w:val="007A7984"/>
    <w:rsid w:val="007B1027"/>
    <w:rsid w:val="007B2A4D"/>
    <w:rsid w:val="007B4810"/>
    <w:rsid w:val="007B50E6"/>
    <w:rsid w:val="007B6A71"/>
    <w:rsid w:val="007C0635"/>
    <w:rsid w:val="007C0F8E"/>
    <w:rsid w:val="007C212B"/>
    <w:rsid w:val="007C2DD0"/>
    <w:rsid w:val="007C3FC2"/>
    <w:rsid w:val="007C4C3E"/>
    <w:rsid w:val="007C57AC"/>
    <w:rsid w:val="007C6174"/>
    <w:rsid w:val="007C7BFA"/>
    <w:rsid w:val="007D0DB9"/>
    <w:rsid w:val="007D2CDB"/>
    <w:rsid w:val="007D3C8D"/>
    <w:rsid w:val="007D3EAB"/>
    <w:rsid w:val="007D5B2A"/>
    <w:rsid w:val="007D75B1"/>
    <w:rsid w:val="007D7912"/>
    <w:rsid w:val="007E0424"/>
    <w:rsid w:val="007E0BB0"/>
    <w:rsid w:val="007E1AF3"/>
    <w:rsid w:val="007E3204"/>
    <w:rsid w:val="007E4252"/>
    <w:rsid w:val="007E4E77"/>
    <w:rsid w:val="007E508A"/>
    <w:rsid w:val="007E5BB5"/>
    <w:rsid w:val="007E5EE7"/>
    <w:rsid w:val="007E635D"/>
    <w:rsid w:val="007E6A73"/>
    <w:rsid w:val="007E6F59"/>
    <w:rsid w:val="007F0610"/>
    <w:rsid w:val="007F2AA7"/>
    <w:rsid w:val="007F3063"/>
    <w:rsid w:val="007F3324"/>
    <w:rsid w:val="007F376C"/>
    <w:rsid w:val="007F46CF"/>
    <w:rsid w:val="007F509B"/>
    <w:rsid w:val="007F5B6F"/>
    <w:rsid w:val="007F6888"/>
    <w:rsid w:val="0080055A"/>
    <w:rsid w:val="00800A8E"/>
    <w:rsid w:val="008017FC"/>
    <w:rsid w:val="00802F6B"/>
    <w:rsid w:val="00804D44"/>
    <w:rsid w:val="00806E7D"/>
    <w:rsid w:val="0080771C"/>
    <w:rsid w:val="00810B82"/>
    <w:rsid w:val="00810D3E"/>
    <w:rsid w:val="00812C3F"/>
    <w:rsid w:val="008134C3"/>
    <w:rsid w:val="00813691"/>
    <w:rsid w:val="008138E4"/>
    <w:rsid w:val="00813EDA"/>
    <w:rsid w:val="008143EF"/>
    <w:rsid w:val="00815748"/>
    <w:rsid w:val="0082013C"/>
    <w:rsid w:val="0082048C"/>
    <w:rsid w:val="0082089D"/>
    <w:rsid w:val="00823A22"/>
    <w:rsid w:val="0082483A"/>
    <w:rsid w:val="0082534D"/>
    <w:rsid w:val="00825BCC"/>
    <w:rsid w:val="00826741"/>
    <w:rsid w:val="0082687B"/>
    <w:rsid w:val="00827C40"/>
    <w:rsid w:val="00827FD3"/>
    <w:rsid w:val="008300B6"/>
    <w:rsid w:val="008300E8"/>
    <w:rsid w:val="00833195"/>
    <w:rsid w:val="008331DF"/>
    <w:rsid w:val="00834303"/>
    <w:rsid w:val="00834957"/>
    <w:rsid w:val="00841DF6"/>
    <w:rsid w:val="0084249D"/>
    <w:rsid w:val="00842548"/>
    <w:rsid w:val="00844C19"/>
    <w:rsid w:val="008470E5"/>
    <w:rsid w:val="008500B6"/>
    <w:rsid w:val="00851AE8"/>
    <w:rsid w:val="0085264D"/>
    <w:rsid w:val="00857B7E"/>
    <w:rsid w:val="00860209"/>
    <w:rsid w:val="00861294"/>
    <w:rsid w:val="00861975"/>
    <w:rsid w:val="0086245F"/>
    <w:rsid w:val="00862872"/>
    <w:rsid w:val="0086359B"/>
    <w:rsid w:val="00863AD6"/>
    <w:rsid w:val="0086596C"/>
    <w:rsid w:val="00865AE9"/>
    <w:rsid w:val="008677C5"/>
    <w:rsid w:val="00867AA2"/>
    <w:rsid w:val="00867CCC"/>
    <w:rsid w:val="0087062E"/>
    <w:rsid w:val="00870785"/>
    <w:rsid w:val="008716CE"/>
    <w:rsid w:val="00871BBA"/>
    <w:rsid w:val="00872B66"/>
    <w:rsid w:val="00873CB5"/>
    <w:rsid w:val="00875B0D"/>
    <w:rsid w:val="00877BF1"/>
    <w:rsid w:val="00880092"/>
    <w:rsid w:val="00880117"/>
    <w:rsid w:val="0088304C"/>
    <w:rsid w:val="0088433A"/>
    <w:rsid w:val="008848DC"/>
    <w:rsid w:val="00884F6E"/>
    <w:rsid w:val="00887E5A"/>
    <w:rsid w:val="00890EDA"/>
    <w:rsid w:val="008911F6"/>
    <w:rsid w:val="00892657"/>
    <w:rsid w:val="00892926"/>
    <w:rsid w:val="00893824"/>
    <w:rsid w:val="00893899"/>
    <w:rsid w:val="00894800"/>
    <w:rsid w:val="00894AB2"/>
    <w:rsid w:val="00895D5B"/>
    <w:rsid w:val="00896685"/>
    <w:rsid w:val="00896CBD"/>
    <w:rsid w:val="00896D6D"/>
    <w:rsid w:val="008A006E"/>
    <w:rsid w:val="008A087C"/>
    <w:rsid w:val="008A0A68"/>
    <w:rsid w:val="008A1163"/>
    <w:rsid w:val="008A2773"/>
    <w:rsid w:val="008A47A4"/>
    <w:rsid w:val="008A4C6E"/>
    <w:rsid w:val="008A716D"/>
    <w:rsid w:val="008A7C45"/>
    <w:rsid w:val="008B0DF4"/>
    <w:rsid w:val="008B140F"/>
    <w:rsid w:val="008B1D32"/>
    <w:rsid w:val="008B344B"/>
    <w:rsid w:val="008B3468"/>
    <w:rsid w:val="008B3BAC"/>
    <w:rsid w:val="008B5579"/>
    <w:rsid w:val="008B60B6"/>
    <w:rsid w:val="008B70F9"/>
    <w:rsid w:val="008B7AE2"/>
    <w:rsid w:val="008B7E8B"/>
    <w:rsid w:val="008C1798"/>
    <w:rsid w:val="008C475C"/>
    <w:rsid w:val="008C5721"/>
    <w:rsid w:val="008C7195"/>
    <w:rsid w:val="008C79AE"/>
    <w:rsid w:val="008D0677"/>
    <w:rsid w:val="008D17D4"/>
    <w:rsid w:val="008D1D61"/>
    <w:rsid w:val="008D3118"/>
    <w:rsid w:val="008D42D8"/>
    <w:rsid w:val="008D49A8"/>
    <w:rsid w:val="008D4F7C"/>
    <w:rsid w:val="008D75B8"/>
    <w:rsid w:val="008D7F82"/>
    <w:rsid w:val="008E4443"/>
    <w:rsid w:val="008E4646"/>
    <w:rsid w:val="008E47AA"/>
    <w:rsid w:val="008E47F7"/>
    <w:rsid w:val="008E5E0C"/>
    <w:rsid w:val="008E721E"/>
    <w:rsid w:val="008F13E6"/>
    <w:rsid w:val="008F1909"/>
    <w:rsid w:val="008F545E"/>
    <w:rsid w:val="008F6F3D"/>
    <w:rsid w:val="008F7640"/>
    <w:rsid w:val="00900261"/>
    <w:rsid w:val="0090157B"/>
    <w:rsid w:val="009029E9"/>
    <w:rsid w:val="00903CE8"/>
    <w:rsid w:val="00903DCC"/>
    <w:rsid w:val="00903EDC"/>
    <w:rsid w:val="00904846"/>
    <w:rsid w:val="00905338"/>
    <w:rsid w:val="00907D50"/>
    <w:rsid w:val="0091279D"/>
    <w:rsid w:val="00913028"/>
    <w:rsid w:val="00913E38"/>
    <w:rsid w:val="00914D93"/>
    <w:rsid w:val="00915EE6"/>
    <w:rsid w:val="00916B7A"/>
    <w:rsid w:val="009175EB"/>
    <w:rsid w:val="0092059A"/>
    <w:rsid w:val="00925CA4"/>
    <w:rsid w:val="009268CE"/>
    <w:rsid w:val="009272CC"/>
    <w:rsid w:val="00933E3C"/>
    <w:rsid w:val="00934850"/>
    <w:rsid w:val="00935297"/>
    <w:rsid w:val="00935967"/>
    <w:rsid w:val="00937A8E"/>
    <w:rsid w:val="009400F3"/>
    <w:rsid w:val="00940EB9"/>
    <w:rsid w:val="00942077"/>
    <w:rsid w:val="0094214D"/>
    <w:rsid w:val="009435AB"/>
    <w:rsid w:val="00945121"/>
    <w:rsid w:val="00945867"/>
    <w:rsid w:val="009458B7"/>
    <w:rsid w:val="00946D56"/>
    <w:rsid w:val="00951760"/>
    <w:rsid w:val="00955F40"/>
    <w:rsid w:val="00956AD0"/>
    <w:rsid w:val="00956BFE"/>
    <w:rsid w:val="00956ECD"/>
    <w:rsid w:val="00957168"/>
    <w:rsid w:val="0095789E"/>
    <w:rsid w:val="00961ACE"/>
    <w:rsid w:val="00962435"/>
    <w:rsid w:val="0096279D"/>
    <w:rsid w:val="00962F18"/>
    <w:rsid w:val="00962F8A"/>
    <w:rsid w:val="009633F4"/>
    <w:rsid w:val="00964AE8"/>
    <w:rsid w:val="009678C1"/>
    <w:rsid w:val="00967935"/>
    <w:rsid w:val="0097155C"/>
    <w:rsid w:val="0097553A"/>
    <w:rsid w:val="00975C62"/>
    <w:rsid w:val="00975D38"/>
    <w:rsid w:val="009800A4"/>
    <w:rsid w:val="00981E9C"/>
    <w:rsid w:val="00983EEB"/>
    <w:rsid w:val="00984329"/>
    <w:rsid w:val="00984CEC"/>
    <w:rsid w:val="00984F85"/>
    <w:rsid w:val="009853E2"/>
    <w:rsid w:val="00985B55"/>
    <w:rsid w:val="00985F63"/>
    <w:rsid w:val="0098640F"/>
    <w:rsid w:val="00986F94"/>
    <w:rsid w:val="0099047A"/>
    <w:rsid w:val="0099157D"/>
    <w:rsid w:val="00991950"/>
    <w:rsid w:val="0099412D"/>
    <w:rsid w:val="00996247"/>
    <w:rsid w:val="00996D99"/>
    <w:rsid w:val="00997BDB"/>
    <w:rsid w:val="009A0913"/>
    <w:rsid w:val="009A100E"/>
    <w:rsid w:val="009A1465"/>
    <w:rsid w:val="009A1E2F"/>
    <w:rsid w:val="009A2463"/>
    <w:rsid w:val="009A2600"/>
    <w:rsid w:val="009A3717"/>
    <w:rsid w:val="009A3752"/>
    <w:rsid w:val="009A380E"/>
    <w:rsid w:val="009A439A"/>
    <w:rsid w:val="009A5E98"/>
    <w:rsid w:val="009A67C3"/>
    <w:rsid w:val="009A6D45"/>
    <w:rsid w:val="009A7A20"/>
    <w:rsid w:val="009B06E4"/>
    <w:rsid w:val="009B19BA"/>
    <w:rsid w:val="009B1C7B"/>
    <w:rsid w:val="009B3A3E"/>
    <w:rsid w:val="009B3B45"/>
    <w:rsid w:val="009B3BFF"/>
    <w:rsid w:val="009B3E73"/>
    <w:rsid w:val="009B56E5"/>
    <w:rsid w:val="009B5F28"/>
    <w:rsid w:val="009B6326"/>
    <w:rsid w:val="009B6C99"/>
    <w:rsid w:val="009B726E"/>
    <w:rsid w:val="009B7321"/>
    <w:rsid w:val="009B7E74"/>
    <w:rsid w:val="009C0153"/>
    <w:rsid w:val="009C0D0D"/>
    <w:rsid w:val="009C1F6D"/>
    <w:rsid w:val="009C2CBE"/>
    <w:rsid w:val="009C2FD4"/>
    <w:rsid w:val="009C3950"/>
    <w:rsid w:val="009C4872"/>
    <w:rsid w:val="009C555B"/>
    <w:rsid w:val="009C712F"/>
    <w:rsid w:val="009D0936"/>
    <w:rsid w:val="009D2B49"/>
    <w:rsid w:val="009D30D4"/>
    <w:rsid w:val="009D6CA0"/>
    <w:rsid w:val="009E19B7"/>
    <w:rsid w:val="009E24F4"/>
    <w:rsid w:val="009E450E"/>
    <w:rsid w:val="009E55F1"/>
    <w:rsid w:val="009E59CA"/>
    <w:rsid w:val="009E5A51"/>
    <w:rsid w:val="009E67F2"/>
    <w:rsid w:val="009E6D9A"/>
    <w:rsid w:val="009E6F3C"/>
    <w:rsid w:val="009E72F5"/>
    <w:rsid w:val="009F0128"/>
    <w:rsid w:val="009F078F"/>
    <w:rsid w:val="009F30A4"/>
    <w:rsid w:val="009F5DBB"/>
    <w:rsid w:val="009F6DAD"/>
    <w:rsid w:val="00A001D9"/>
    <w:rsid w:val="00A0054C"/>
    <w:rsid w:val="00A00724"/>
    <w:rsid w:val="00A03F8A"/>
    <w:rsid w:val="00A04E86"/>
    <w:rsid w:val="00A07015"/>
    <w:rsid w:val="00A07ED6"/>
    <w:rsid w:val="00A178AB"/>
    <w:rsid w:val="00A20660"/>
    <w:rsid w:val="00A2416C"/>
    <w:rsid w:val="00A24235"/>
    <w:rsid w:val="00A25B65"/>
    <w:rsid w:val="00A27194"/>
    <w:rsid w:val="00A32916"/>
    <w:rsid w:val="00A3429D"/>
    <w:rsid w:val="00A347FA"/>
    <w:rsid w:val="00A3480B"/>
    <w:rsid w:val="00A34AB4"/>
    <w:rsid w:val="00A34FD0"/>
    <w:rsid w:val="00A35D41"/>
    <w:rsid w:val="00A35E9D"/>
    <w:rsid w:val="00A3630D"/>
    <w:rsid w:val="00A3650B"/>
    <w:rsid w:val="00A36A9D"/>
    <w:rsid w:val="00A371F4"/>
    <w:rsid w:val="00A3746B"/>
    <w:rsid w:val="00A402F0"/>
    <w:rsid w:val="00A414C1"/>
    <w:rsid w:val="00A445E5"/>
    <w:rsid w:val="00A458CC"/>
    <w:rsid w:val="00A50329"/>
    <w:rsid w:val="00A52170"/>
    <w:rsid w:val="00A52F86"/>
    <w:rsid w:val="00A57A09"/>
    <w:rsid w:val="00A57EC2"/>
    <w:rsid w:val="00A609B7"/>
    <w:rsid w:val="00A62E11"/>
    <w:rsid w:val="00A63267"/>
    <w:rsid w:val="00A636AA"/>
    <w:rsid w:val="00A63B48"/>
    <w:rsid w:val="00A65280"/>
    <w:rsid w:val="00A66AE7"/>
    <w:rsid w:val="00A717CC"/>
    <w:rsid w:val="00A74C98"/>
    <w:rsid w:val="00A76AC6"/>
    <w:rsid w:val="00A7768C"/>
    <w:rsid w:val="00A80636"/>
    <w:rsid w:val="00A80B25"/>
    <w:rsid w:val="00A80E9F"/>
    <w:rsid w:val="00A82C5B"/>
    <w:rsid w:val="00A83D1A"/>
    <w:rsid w:val="00A84DE0"/>
    <w:rsid w:val="00A85B58"/>
    <w:rsid w:val="00A8695E"/>
    <w:rsid w:val="00A87939"/>
    <w:rsid w:val="00A912C4"/>
    <w:rsid w:val="00A91C84"/>
    <w:rsid w:val="00A93F7B"/>
    <w:rsid w:val="00A9423B"/>
    <w:rsid w:val="00A95AFB"/>
    <w:rsid w:val="00A97CFC"/>
    <w:rsid w:val="00AA00C3"/>
    <w:rsid w:val="00AA0224"/>
    <w:rsid w:val="00AA16B0"/>
    <w:rsid w:val="00AA331B"/>
    <w:rsid w:val="00AA427C"/>
    <w:rsid w:val="00AA5DF1"/>
    <w:rsid w:val="00AA6F0F"/>
    <w:rsid w:val="00AB07F0"/>
    <w:rsid w:val="00AB0C62"/>
    <w:rsid w:val="00AB0D2D"/>
    <w:rsid w:val="00AB1611"/>
    <w:rsid w:val="00AB2A78"/>
    <w:rsid w:val="00AB3312"/>
    <w:rsid w:val="00AB4565"/>
    <w:rsid w:val="00AB5702"/>
    <w:rsid w:val="00AB571B"/>
    <w:rsid w:val="00AB6963"/>
    <w:rsid w:val="00AC0A64"/>
    <w:rsid w:val="00AC0C2B"/>
    <w:rsid w:val="00AC188E"/>
    <w:rsid w:val="00AC29AF"/>
    <w:rsid w:val="00AC2BE3"/>
    <w:rsid w:val="00AC2EA2"/>
    <w:rsid w:val="00AC3263"/>
    <w:rsid w:val="00AD0913"/>
    <w:rsid w:val="00AD1D10"/>
    <w:rsid w:val="00AD1FC6"/>
    <w:rsid w:val="00AD43AC"/>
    <w:rsid w:val="00AD4B6C"/>
    <w:rsid w:val="00AD4CD9"/>
    <w:rsid w:val="00AD4CF3"/>
    <w:rsid w:val="00AD5488"/>
    <w:rsid w:val="00AD5A9C"/>
    <w:rsid w:val="00AD6B24"/>
    <w:rsid w:val="00AD6FAB"/>
    <w:rsid w:val="00AE0BE7"/>
    <w:rsid w:val="00AE1E35"/>
    <w:rsid w:val="00AE3338"/>
    <w:rsid w:val="00AE4E43"/>
    <w:rsid w:val="00AE5ED5"/>
    <w:rsid w:val="00AE701C"/>
    <w:rsid w:val="00AE7AAE"/>
    <w:rsid w:val="00AE7ACD"/>
    <w:rsid w:val="00AF050D"/>
    <w:rsid w:val="00AF3105"/>
    <w:rsid w:val="00AF4AEA"/>
    <w:rsid w:val="00AF53FD"/>
    <w:rsid w:val="00AF657D"/>
    <w:rsid w:val="00AF6DB0"/>
    <w:rsid w:val="00AF73BC"/>
    <w:rsid w:val="00B00FF0"/>
    <w:rsid w:val="00B01F1E"/>
    <w:rsid w:val="00B02082"/>
    <w:rsid w:val="00B03464"/>
    <w:rsid w:val="00B06E31"/>
    <w:rsid w:val="00B10056"/>
    <w:rsid w:val="00B1081A"/>
    <w:rsid w:val="00B164D4"/>
    <w:rsid w:val="00B17C39"/>
    <w:rsid w:val="00B17EB1"/>
    <w:rsid w:val="00B21F31"/>
    <w:rsid w:val="00B220AE"/>
    <w:rsid w:val="00B22872"/>
    <w:rsid w:val="00B2303D"/>
    <w:rsid w:val="00B23C87"/>
    <w:rsid w:val="00B243CE"/>
    <w:rsid w:val="00B25A08"/>
    <w:rsid w:val="00B26C29"/>
    <w:rsid w:val="00B3045F"/>
    <w:rsid w:val="00B30463"/>
    <w:rsid w:val="00B30A0A"/>
    <w:rsid w:val="00B3210F"/>
    <w:rsid w:val="00B33FFF"/>
    <w:rsid w:val="00B34F73"/>
    <w:rsid w:val="00B35E6D"/>
    <w:rsid w:val="00B36DF7"/>
    <w:rsid w:val="00B40164"/>
    <w:rsid w:val="00B402C3"/>
    <w:rsid w:val="00B40941"/>
    <w:rsid w:val="00B41A5D"/>
    <w:rsid w:val="00B43674"/>
    <w:rsid w:val="00B450ED"/>
    <w:rsid w:val="00B45BD4"/>
    <w:rsid w:val="00B474A2"/>
    <w:rsid w:val="00B50E77"/>
    <w:rsid w:val="00B525FF"/>
    <w:rsid w:val="00B52F09"/>
    <w:rsid w:val="00B52FAE"/>
    <w:rsid w:val="00B542CE"/>
    <w:rsid w:val="00B550BC"/>
    <w:rsid w:val="00B5549C"/>
    <w:rsid w:val="00B568EA"/>
    <w:rsid w:val="00B570ED"/>
    <w:rsid w:val="00B57723"/>
    <w:rsid w:val="00B57DB2"/>
    <w:rsid w:val="00B60C47"/>
    <w:rsid w:val="00B61ACE"/>
    <w:rsid w:val="00B61CBF"/>
    <w:rsid w:val="00B63B86"/>
    <w:rsid w:val="00B6422F"/>
    <w:rsid w:val="00B6448F"/>
    <w:rsid w:val="00B652C2"/>
    <w:rsid w:val="00B65B40"/>
    <w:rsid w:val="00B66114"/>
    <w:rsid w:val="00B663D3"/>
    <w:rsid w:val="00B67069"/>
    <w:rsid w:val="00B713CE"/>
    <w:rsid w:val="00B71B33"/>
    <w:rsid w:val="00B7582F"/>
    <w:rsid w:val="00B75A54"/>
    <w:rsid w:val="00B76F83"/>
    <w:rsid w:val="00B809A4"/>
    <w:rsid w:val="00B80B1B"/>
    <w:rsid w:val="00B81A4A"/>
    <w:rsid w:val="00B85719"/>
    <w:rsid w:val="00B86EC4"/>
    <w:rsid w:val="00B8766C"/>
    <w:rsid w:val="00B87690"/>
    <w:rsid w:val="00B87A80"/>
    <w:rsid w:val="00B90F96"/>
    <w:rsid w:val="00B91D32"/>
    <w:rsid w:val="00B9322A"/>
    <w:rsid w:val="00B93CD2"/>
    <w:rsid w:val="00B93E05"/>
    <w:rsid w:val="00B948FC"/>
    <w:rsid w:val="00B94E8D"/>
    <w:rsid w:val="00B9519A"/>
    <w:rsid w:val="00B95208"/>
    <w:rsid w:val="00B97B12"/>
    <w:rsid w:val="00B97E2D"/>
    <w:rsid w:val="00BA0D55"/>
    <w:rsid w:val="00BA1872"/>
    <w:rsid w:val="00BA226F"/>
    <w:rsid w:val="00BA26FC"/>
    <w:rsid w:val="00BA2C44"/>
    <w:rsid w:val="00BA3DFC"/>
    <w:rsid w:val="00BA4D7E"/>
    <w:rsid w:val="00BA57A4"/>
    <w:rsid w:val="00BB036A"/>
    <w:rsid w:val="00BB1FDA"/>
    <w:rsid w:val="00BB467E"/>
    <w:rsid w:val="00BB517A"/>
    <w:rsid w:val="00BB5CCD"/>
    <w:rsid w:val="00BB673E"/>
    <w:rsid w:val="00BB6982"/>
    <w:rsid w:val="00BB78A8"/>
    <w:rsid w:val="00BB7CF7"/>
    <w:rsid w:val="00BC267D"/>
    <w:rsid w:val="00BC2702"/>
    <w:rsid w:val="00BC528E"/>
    <w:rsid w:val="00BC6D8A"/>
    <w:rsid w:val="00BD02A8"/>
    <w:rsid w:val="00BD05A5"/>
    <w:rsid w:val="00BD0BDF"/>
    <w:rsid w:val="00BD2DC2"/>
    <w:rsid w:val="00BD3C49"/>
    <w:rsid w:val="00BD64AA"/>
    <w:rsid w:val="00BD69B5"/>
    <w:rsid w:val="00BD703D"/>
    <w:rsid w:val="00BD790C"/>
    <w:rsid w:val="00BE0C42"/>
    <w:rsid w:val="00BE10C8"/>
    <w:rsid w:val="00BE23B9"/>
    <w:rsid w:val="00BE23C1"/>
    <w:rsid w:val="00BE3CE4"/>
    <w:rsid w:val="00BE440E"/>
    <w:rsid w:val="00BE6920"/>
    <w:rsid w:val="00BE7569"/>
    <w:rsid w:val="00BE7B1F"/>
    <w:rsid w:val="00BE7F08"/>
    <w:rsid w:val="00BF150C"/>
    <w:rsid w:val="00BF18F6"/>
    <w:rsid w:val="00BF4218"/>
    <w:rsid w:val="00BF45CC"/>
    <w:rsid w:val="00BF528E"/>
    <w:rsid w:val="00BF5A1A"/>
    <w:rsid w:val="00BF7724"/>
    <w:rsid w:val="00C0125A"/>
    <w:rsid w:val="00C018AC"/>
    <w:rsid w:val="00C0375A"/>
    <w:rsid w:val="00C06BF8"/>
    <w:rsid w:val="00C075A8"/>
    <w:rsid w:val="00C126D3"/>
    <w:rsid w:val="00C12789"/>
    <w:rsid w:val="00C163EE"/>
    <w:rsid w:val="00C170E0"/>
    <w:rsid w:val="00C208D1"/>
    <w:rsid w:val="00C24D28"/>
    <w:rsid w:val="00C272C7"/>
    <w:rsid w:val="00C30021"/>
    <w:rsid w:val="00C30459"/>
    <w:rsid w:val="00C3188A"/>
    <w:rsid w:val="00C33C63"/>
    <w:rsid w:val="00C34DC4"/>
    <w:rsid w:val="00C356BE"/>
    <w:rsid w:val="00C409A6"/>
    <w:rsid w:val="00C4171A"/>
    <w:rsid w:val="00C4274E"/>
    <w:rsid w:val="00C429A1"/>
    <w:rsid w:val="00C43D4C"/>
    <w:rsid w:val="00C4410D"/>
    <w:rsid w:val="00C44BB6"/>
    <w:rsid w:val="00C479CE"/>
    <w:rsid w:val="00C47D59"/>
    <w:rsid w:val="00C5073B"/>
    <w:rsid w:val="00C523D3"/>
    <w:rsid w:val="00C5248E"/>
    <w:rsid w:val="00C5262E"/>
    <w:rsid w:val="00C52FF8"/>
    <w:rsid w:val="00C530DC"/>
    <w:rsid w:val="00C53D07"/>
    <w:rsid w:val="00C54487"/>
    <w:rsid w:val="00C55E88"/>
    <w:rsid w:val="00C563C2"/>
    <w:rsid w:val="00C567CC"/>
    <w:rsid w:val="00C573A4"/>
    <w:rsid w:val="00C5768F"/>
    <w:rsid w:val="00C57942"/>
    <w:rsid w:val="00C57F72"/>
    <w:rsid w:val="00C601D0"/>
    <w:rsid w:val="00C607B2"/>
    <w:rsid w:val="00C6214D"/>
    <w:rsid w:val="00C6274A"/>
    <w:rsid w:val="00C63E8E"/>
    <w:rsid w:val="00C6529D"/>
    <w:rsid w:val="00C6536F"/>
    <w:rsid w:val="00C6593E"/>
    <w:rsid w:val="00C659C8"/>
    <w:rsid w:val="00C65E2B"/>
    <w:rsid w:val="00C66ABF"/>
    <w:rsid w:val="00C70122"/>
    <w:rsid w:val="00C7037E"/>
    <w:rsid w:val="00C7075F"/>
    <w:rsid w:val="00C7111F"/>
    <w:rsid w:val="00C7560B"/>
    <w:rsid w:val="00C774BD"/>
    <w:rsid w:val="00C777F8"/>
    <w:rsid w:val="00C77C42"/>
    <w:rsid w:val="00C818F0"/>
    <w:rsid w:val="00C83ABB"/>
    <w:rsid w:val="00C859FA"/>
    <w:rsid w:val="00C8692B"/>
    <w:rsid w:val="00C876DE"/>
    <w:rsid w:val="00C8771F"/>
    <w:rsid w:val="00C877F5"/>
    <w:rsid w:val="00C9000D"/>
    <w:rsid w:val="00C90472"/>
    <w:rsid w:val="00C91625"/>
    <w:rsid w:val="00C91752"/>
    <w:rsid w:val="00C9192E"/>
    <w:rsid w:val="00C92C0A"/>
    <w:rsid w:val="00C9383F"/>
    <w:rsid w:val="00C942B5"/>
    <w:rsid w:val="00C94F6B"/>
    <w:rsid w:val="00C9557F"/>
    <w:rsid w:val="00C95ABC"/>
    <w:rsid w:val="00C97AD2"/>
    <w:rsid w:val="00C97C5B"/>
    <w:rsid w:val="00CA0165"/>
    <w:rsid w:val="00CA1507"/>
    <w:rsid w:val="00CA1FEC"/>
    <w:rsid w:val="00CA2689"/>
    <w:rsid w:val="00CA26DD"/>
    <w:rsid w:val="00CA378B"/>
    <w:rsid w:val="00CA5576"/>
    <w:rsid w:val="00CA63F6"/>
    <w:rsid w:val="00CA6C9A"/>
    <w:rsid w:val="00CA736C"/>
    <w:rsid w:val="00CA73D0"/>
    <w:rsid w:val="00CB1B23"/>
    <w:rsid w:val="00CB20AD"/>
    <w:rsid w:val="00CB43FF"/>
    <w:rsid w:val="00CB4CA5"/>
    <w:rsid w:val="00CB5FF9"/>
    <w:rsid w:val="00CB6EFC"/>
    <w:rsid w:val="00CB78BB"/>
    <w:rsid w:val="00CB7DF3"/>
    <w:rsid w:val="00CC0252"/>
    <w:rsid w:val="00CC27F1"/>
    <w:rsid w:val="00CC4411"/>
    <w:rsid w:val="00CC6F4A"/>
    <w:rsid w:val="00CC71CF"/>
    <w:rsid w:val="00CC7DDC"/>
    <w:rsid w:val="00CD002A"/>
    <w:rsid w:val="00CD02A5"/>
    <w:rsid w:val="00CD0E6D"/>
    <w:rsid w:val="00CD2BEF"/>
    <w:rsid w:val="00CD2C6E"/>
    <w:rsid w:val="00CD32D3"/>
    <w:rsid w:val="00CD3D7A"/>
    <w:rsid w:val="00CD3F19"/>
    <w:rsid w:val="00CE11DE"/>
    <w:rsid w:val="00CE1E91"/>
    <w:rsid w:val="00CE25AF"/>
    <w:rsid w:val="00CE278E"/>
    <w:rsid w:val="00CE2BF4"/>
    <w:rsid w:val="00CE37D0"/>
    <w:rsid w:val="00CE492A"/>
    <w:rsid w:val="00CE4C1C"/>
    <w:rsid w:val="00CF1CFD"/>
    <w:rsid w:val="00CF37C5"/>
    <w:rsid w:val="00CF6D5D"/>
    <w:rsid w:val="00CF71B9"/>
    <w:rsid w:val="00CF73DD"/>
    <w:rsid w:val="00D00955"/>
    <w:rsid w:val="00D00BC6"/>
    <w:rsid w:val="00D01103"/>
    <w:rsid w:val="00D01710"/>
    <w:rsid w:val="00D03B9B"/>
    <w:rsid w:val="00D040BC"/>
    <w:rsid w:val="00D04686"/>
    <w:rsid w:val="00D04960"/>
    <w:rsid w:val="00D05431"/>
    <w:rsid w:val="00D05C1A"/>
    <w:rsid w:val="00D06032"/>
    <w:rsid w:val="00D06CF6"/>
    <w:rsid w:val="00D0719B"/>
    <w:rsid w:val="00D0768A"/>
    <w:rsid w:val="00D079BD"/>
    <w:rsid w:val="00D132D5"/>
    <w:rsid w:val="00D140F2"/>
    <w:rsid w:val="00D152E4"/>
    <w:rsid w:val="00D15363"/>
    <w:rsid w:val="00D153C6"/>
    <w:rsid w:val="00D175A6"/>
    <w:rsid w:val="00D20158"/>
    <w:rsid w:val="00D212E4"/>
    <w:rsid w:val="00D218F3"/>
    <w:rsid w:val="00D231C8"/>
    <w:rsid w:val="00D2485B"/>
    <w:rsid w:val="00D2559F"/>
    <w:rsid w:val="00D25EFE"/>
    <w:rsid w:val="00D269E2"/>
    <w:rsid w:val="00D27C99"/>
    <w:rsid w:val="00D30A13"/>
    <w:rsid w:val="00D31447"/>
    <w:rsid w:val="00D31787"/>
    <w:rsid w:val="00D31E74"/>
    <w:rsid w:val="00D32877"/>
    <w:rsid w:val="00D333CD"/>
    <w:rsid w:val="00D336DA"/>
    <w:rsid w:val="00D3493D"/>
    <w:rsid w:val="00D35146"/>
    <w:rsid w:val="00D358BF"/>
    <w:rsid w:val="00D366BF"/>
    <w:rsid w:val="00D41690"/>
    <w:rsid w:val="00D419D6"/>
    <w:rsid w:val="00D42373"/>
    <w:rsid w:val="00D42D13"/>
    <w:rsid w:val="00D43E50"/>
    <w:rsid w:val="00D43F49"/>
    <w:rsid w:val="00D4449B"/>
    <w:rsid w:val="00D476E3"/>
    <w:rsid w:val="00D514CE"/>
    <w:rsid w:val="00D52F05"/>
    <w:rsid w:val="00D54C59"/>
    <w:rsid w:val="00D55BBD"/>
    <w:rsid w:val="00D55E60"/>
    <w:rsid w:val="00D57386"/>
    <w:rsid w:val="00D6013E"/>
    <w:rsid w:val="00D601B7"/>
    <w:rsid w:val="00D60EEA"/>
    <w:rsid w:val="00D61D78"/>
    <w:rsid w:val="00D659B6"/>
    <w:rsid w:val="00D66517"/>
    <w:rsid w:val="00D66A25"/>
    <w:rsid w:val="00D671FA"/>
    <w:rsid w:val="00D67DF6"/>
    <w:rsid w:val="00D70438"/>
    <w:rsid w:val="00D71646"/>
    <w:rsid w:val="00D732E4"/>
    <w:rsid w:val="00D75286"/>
    <w:rsid w:val="00D75948"/>
    <w:rsid w:val="00D7627F"/>
    <w:rsid w:val="00D76452"/>
    <w:rsid w:val="00D76D94"/>
    <w:rsid w:val="00D8030B"/>
    <w:rsid w:val="00D80C60"/>
    <w:rsid w:val="00D8102B"/>
    <w:rsid w:val="00D81049"/>
    <w:rsid w:val="00D813FE"/>
    <w:rsid w:val="00D819E4"/>
    <w:rsid w:val="00D822B2"/>
    <w:rsid w:val="00D85B19"/>
    <w:rsid w:val="00D87E8F"/>
    <w:rsid w:val="00D94343"/>
    <w:rsid w:val="00D948D1"/>
    <w:rsid w:val="00D96DBE"/>
    <w:rsid w:val="00D97B39"/>
    <w:rsid w:val="00D97B5C"/>
    <w:rsid w:val="00D97F7B"/>
    <w:rsid w:val="00DA025A"/>
    <w:rsid w:val="00DA323D"/>
    <w:rsid w:val="00DA5EE5"/>
    <w:rsid w:val="00DA6025"/>
    <w:rsid w:val="00DA7035"/>
    <w:rsid w:val="00DA7F29"/>
    <w:rsid w:val="00DB1049"/>
    <w:rsid w:val="00DB1980"/>
    <w:rsid w:val="00DB2471"/>
    <w:rsid w:val="00DB389D"/>
    <w:rsid w:val="00DB534D"/>
    <w:rsid w:val="00DB797D"/>
    <w:rsid w:val="00DC00D1"/>
    <w:rsid w:val="00DC11E8"/>
    <w:rsid w:val="00DC3D03"/>
    <w:rsid w:val="00DC3FFC"/>
    <w:rsid w:val="00DC4CE1"/>
    <w:rsid w:val="00DC505A"/>
    <w:rsid w:val="00DC5ED2"/>
    <w:rsid w:val="00DC63B4"/>
    <w:rsid w:val="00DC69AD"/>
    <w:rsid w:val="00DC6D5A"/>
    <w:rsid w:val="00DC776C"/>
    <w:rsid w:val="00DC7CD3"/>
    <w:rsid w:val="00DD095C"/>
    <w:rsid w:val="00DD0FB3"/>
    <w:rsid w:val="00DD101A"/>
    <w:rsid w:val="00DD31A6"/>
    <w:rsid w:val="00DD3399"/>
    <w:rsid w:val="00DD5155"/>
    <w:rsid w:val="00DD5A49"/>
    <w:rsid w:val="00DD5FA4"/>
    <w:rsid w:val="00DE0577"/>
    <w:rsid w:val="00DE0AF6"/>
    <w:rsid w:val="00DE0F3E"/>
    <w:rsid w:val="00DE13D9"/>
    <w:rsid w:val="00DE1AC9"/>
    <w:rsid w:val="00DE1C8C"/>
    <w:rsid w:val="00DE3621"/>
    <w:rsid w:val="00DE3C75"/>
    <w:rsid w:val="00DE4D33"/>
    <w:rsid w:val="00DE74F9"/>
    <w:rsid w:val="00DE7756"/>
    <w:rsid w:val="00DF5A9E"/>
    <w:rsid w:val="00DF5F53"/>
    <w:rsid w:val="00DF610B"/>
    <w:rsid w:val="00DF62C3"/>
    <w:rsid w:val="00DF6B01"/>
    <w:rsid w:val="00DF705D"/>
    <w:rsid w:val="00DF7BB5"/>
    <w:rsid w:val="00E0048F"/>
    <w:rsid w:val="00E005B6"/>
    <w:rsid w:val="00E00AE0"/>
    <w:rsid w:val="00E019AA"/>
    <w:rsid w:val="00E05284"/>
    <w:rsid w:val="00E111A2"/>
    <w:rsid w:val="00E111B1"/>
    <w:rsid w:val="00E130B6"/>
    <w:rsid w:val="00E13C19"/>
    <w:rsid w:val="00E13C62"/>
    <w:rsid w:val="00E13FA5"/>
    <w:rsid w:val="00E14916"/>
    <w:rsid w:val="00E1532B"/>
    <w:rsid w:val="00E15616"/>
    <w:rsid w:val="00E1586F"/>
    <w:rsid w:val="00E17993"/>
    <w:rsid w:val="00E17F28"/>
    <w:rsid w:val="00E205FA"/>
    <w:rsid w:val="00E22412"/>
    <w:rsid w:val="00E22836"/>
    <w:rsid w:val="00E23497"/>
    <w:rsid w:val="00E248CF"/>
    <w:rsid w:val="00E253B1"/>
    <w:rsid w:val="00E2718F"/>
    <w:rsid w:val="00E336DA"/>
    <w:rsid w:val="00E34095"/>
    <w:rsid w:val="00E340C4"/>
    <w:rsid w:val="00E34A57"/>
    <w:rsid w:val="00E379E5"/>
    <w:rsid w:val="00E41B43"/>
    <w:rsid w:val="00E4216D"/>
    <w:rsid w:val="00E42901"/>
    <w:rsid w:val="00E43A54"/>
    <w:rsid w:val="00E43E6E"/>
    <w:rsid w:val="00E440E7"/>
    <w:rsid w:val="00E44E56"/>
    <w:rsid w:val="00E464AB"/>
    <w:rsid w:val="00E47537"/>
    <w:rsid w:val="00E51A61"/>
    <w:rsid w:val="00E520D7"/>
    <w:rsid w:val="00E52EF2"/>
    <w:rsid w:val="00E54FFE"/>
    <w:rsid w:val="00E5655F"/>
    <w:rsid w:val="00E5756C"/>
    <w:rsid w:val="00E577BB"/>
    <w:rsid w:val="00E57F14"/>
    <w:rsid w:val="00E60D52"/>
    <w:rsid w:val="00E6228D"/>
    <w:rsid w:val="00E62B57"/>
    <w:rsid w:val="00E636F7"/>
    <w:rsid w:val="00E6675D"/>
    <w:rsid w:val="00E7064D"/>
    <w:rsid w:val="00E713B2"/>
    <w:rsid w:val="00E71654"/>
    <w:rsid w:val="00E722F7"/>
    <w:rsid w:val="00E72A62"/>
    <w:rsid w:val="00E74649"/>
    <w:rsid w:val="00E74F49"/>
    <w:rsid w:val="00E77B42"/>
    <w:rsid w:val="00E80396"/>
    <w:rsid w:val="00E80672"/>
    <w:rsid w:val="00E82D2E"/>
    <w:rsid w:val="00E8374A"/>
    <w:rsid w:val="00E843B2"/>
    <w:rsid w:val="00E85BD6"/>
    <w:rsid w:val="00E91022"/>
    <w:rsid w:val="00E92DFE"/>
    <w:rsid w:val="00E952C5"/>
    <w:rsid w:val="00E975FD"/>
    <w:rsid w:val="00EA1213"/>
    <w:rsid w:val="00EA4CA5"/>
    <w:rsid w:val="00EA567B"/>
    <w:rsid w:val="00EA5DF0"/>
    <w:rsid w:val="00EB080D"/>
    <w:rsid w:val="00EB256F"/>
    <w:rsid w:val="00EB2B36"/>
    <w:rsid w:val="00EB2B54"/>
    <w:rsid w:val="00EB3A90"/>
    <w:rsid w:val="00EB4AC1"/>
    <w:rsid w:val="00EB52BB"/>
    <w:rsid w:val="00EB7326"/>
    <w:rsid w:val="00EB785D"/>
    <w:rsid w:val="00EB7A0F"/>
    <w:rsid w:val="00EB7BE8"/>
    <w:rsid w:val="00EC022A"/>
    <w:rsid w:val="00EC046C"/>
    <w:rsid w:val="00EC1194"/>
    <w:rsid w:val="00EC2E26"/>
    <w:rsid w:val="00EC328B"/>
    <w:rsid w:val="00EC3A4F"/>
    <w:rsid w:val="00EC3C95"/>
    <w:rsid w:val="00EC49F4"/>
    <w:rsid w:val="00EC4BBC"/>
    <w:rsid w:val="00EC6EBF"/>
    <w:rsid w:val="00EC7123"/>
    <w:rsid w:val="00EC7497"/>
    <w:rsid w:val="00ED34CF"/>
    <w:rsid w:val="00ED3553"/>
    <w:rsid w:val="00ED498D"/>
    <w:rsid w:val="00ED5044"/>
    <w:rsid w:val="00ED6878"/>
    <w:rsid w:val="00EE0532"/>
    <w:rsid w:val="00EE0600"/>
    <w:rsid w:val="00EE24D5"/>
    <w:rsid w:val="00EE2F07"/>
    <w:rsid w:val="00EE3C0B"/>
    <w:rsid w:val="00EE3CE3"/>
    <w:rsid w:val="00EE4379"/>
    <w:rsid w:val="00EE530D"/>
    <w:rsid w:val="00EF0521"/>
    <w:rsid w:val="00EF0992"/>
    <w:rsid w:val="00EF1D3A"/>
    <w:rsid w:val="00EF272E"/>
    <w:rsid w:val="00EF4C42"/>
    <w:rsid w:val="00EF52E3"/>
    <w:rsid w:val="00EF54D0"/>
    <w:rsid w:val="00EF7021"/>
    <w:rsid w:val="00EF78B1"/>
    <w:rsid w:val="00F01231"/>
    <w:rsid w:val="00F0394D"/>
    <w:rsid w:val="00F041BE"/>
    <w:rsid w:val="00F04974"/>
    <w:rsid w:val="00F049D1"/>
    <w:rsid w:val="00F06A3D"/>
    <w:rsid w:val="00F073A4"/>
    <w:rsid w:val="00F07660"/>
    <w:rsid w:val="00F07C1B"/>
    <w:rsid w:val="00F10376"/>
    <w:rsid w:val="00F10962"/>
    <w:rsid w:val="00F10E63"/>
    <w:rsid w:val="00F11001"/>
    <w:rsid w:val="00F11660"/>
    <w:rsid w:val="00F11B54"/>
    <w:rsid w:val="00F12C82"/>
    <w:rsid w:val="00F139C6"/>
    <w:rsid w:val="00F140AB"/>
    <w:rsid w:val="00F16776"/>
    <w:rsid w:val="00F17E3E"/>
    <w:rsid w:val="00F17FD8"/>
    <w:rsid w:val="00F20765"/>
    <w:rsid w:val="00F20D06"/>
    <w:rsid w:val="00F211E8"/>
    <w:rsid w:val="00F21784"/>
    <w:rsid w:val="00F2232C"/>
    <w:rsid w:val="00F2281F"/>
    <w:rsid w:val="00F22987"/>
    <w:rsid w:val="00F22B69"/>
    <w:rsid w:val="00F31FCD"/>
    <w:rsid w:val="00F33656"/>
    <w:rsid w:val="00F34025"/>
    <w:rsid w:val="00F3444F"/>
    <w:rsid w:val="00F377BB"/>
    <w:rsid w:val="00F37D99"/>
    <w:rsid w:val="00F41EF1"/>
    <w:rsid w:val="00F43D7C"/>
    <w:rsid w:val="00F46A7E"/>
    <w:rsid w:val="00F472CB"/>
    <w:rsid w:val="00F47BAE"/>
    <w:rsid w:val="00F47C40"/>
    <w:rsid w:val="00F50F2B"/>
    <w:rsid w:val="00F529F5"/>
    <w:rsid w:val="00F52DE3"/>
    <w:rsid w:val="00F5370B"/>
    <w:rsid w:val="00F53C01"/>
    <w:rsid w:val="00F54BBB"/>
    <w:rsid w:val="00F555E8"/>
    <w:rsid w:val="00F556F9"/>
    <w:rsid w:val="00F55750"/>
    <w:rsid w:val="00F558D8"/>
    <w:rsid w:val="00F565E9"/>
    <w:rsid w:val="00F57653"/>
    <w:rsid w:val="00F609A7"/>
    <w:rsid w:val="00F60AAB"/>
    <w:rsid w:val="00F60D79"/>
    <w:rsid w:val="00F61270"/>
    <w:rsid w:val="00F61657"/>
    <w:rsid w:val="00F61C05"/>
    <w:rsid w:val="00F627CB"/>
    <w:rsid w:val="00F73836"/>
    <w:rsid w:val="00F73E6D"/>
    <w:rsid w:val="00F74CD3"/>
    <w:rsid w:val="00F76FEA"/>
    <w:rsid w:val="00F7764C"/>
    <w:rsid w:val="00F83977"/>
    <w:rsid w:val="00F83BAF"/>
    <w:rsid w:val="00F855E0"/>
    <w:rsid w:val="00F8596C"/>
    <w:rsid w:val="00F86E8E"/>
    <w:rsid w:val="00F92CFB"/>
    <w:rsid w:val="00F942CE"/>
    <w:rsid w:val="00F94330"/>
    <w:rsid w:val="00F97AE4"/>
    <w:rsid w:val="00FA06D1"/>
    <w:rsid w:val="00FA1642"/>
    <w:rsid w:val="00FA2594"/>
    <w:rsid w:val="00FA2880"/>
    <w:rsid w:val="00FA3C50"/>
    <w:rsid w:val="00FA41E7"/>
    <w:rsid w:val="00FB0ADF"/>
    <w:rsid w:val="00FB18E7"/>
    <w:rsid w:val="00FB2F43"/>
    <w:rsid w:val="00FB3123"/>
    <w:rsid w:val="00FB498A"/>
    <w:rsid w:val="00FB4CF4"/>
    <w:rsid w:val="00FB6198"/>
    <w:rsid w:val="00FB6751"/>
    <w:rsid w:val="00FB6AB1"/>
    <w:rsid w:val="00FB778C"/>
    <w:rsid w:val="00FC0945"/>
    <w:rsid w:val="00FC153D"/>
    <w:rsid w:val="00FC163E"/>
    <w:rsid w:val="00FC1AE9"/>
    <w:rsid w:val="00FC204E"/>
    <w:rsid w:val="00FC241A"/>
    <w:rsid w:val="00FC3C8D"/>
    <w:rsid w:val="00FC3EA3"/>
    <w:rsid w:val="00FC4B91"/>
    <w:rsid w:val="00FC5741"/>
    <w:rsid w:val="00FD02A4"/>
    <w:rsid w:val="00FD0D47"/>
    <w:rsid w:val="00FD15A6"/>
    <w:rsid w:val="00FD1952"/>
    <w:rsid w:val="00FD2BB0"/>
    <w:rsid w:val="00FD3E62"/>
    <w:rsid w:val="00FD41EA"/>
    <w:rsid w:val="00FD4A4C"/>
    <w:rsid w:val="00FD6AF6"/>
    <w:rsid w:val="00FE03D4"/>
    <w:rsid w:val="00FE1606"/>
    <w:rsid w:val="00FE431F"/>
    <w:rsid w:val="00FE5710"/>
    <w:rsid w:val="00FE6B1E"/>
    <w:rsid w:val="00FF0483"/>
    <w:rsid w:val="00FF051E"/>
    <w:rsid w:val="00FF1B7E"/>
    <w:rsid w:val="00FF23AE"/>
    <w:rsid w:val="00FF6287"/>
    <w:rsid w:val="00FF712F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E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4CEC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984CEC"/>
    <w:pPr>
      <w:ind w:left="720"/>
    </w:pPr>
    <w:rPr>
      <w:rFonts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8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CEC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E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4CEC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984CEC"/>
    <w:pPr>
      <w:ind w:left="720"/>
    </w:pPr>
    <w:rPr>
      <w:rFonts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8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CEC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729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Tong, Wensheen</dc:creator>
  <cp:lastModifiedBy>Barbara Kass</cp:lastModifiedBy>
  <cp:revision>2</cp:revision>
  <cp:lastPrinted>2014-07-10T10:57:00Z</cp:lastPrinted>
  <dcterms:created xsi:type="dcterms:W3CDTF">2014-07-10T10:59:00Z</dcterms:created>
  <dcterms:modified xsi:type="dcterms:W3CDTF">2014-07-10T10:59:00Z</dcterms:modified>
</cp:coreProperties>
</file>