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2C" w:rsidRDefault="00240458" w:rsidP="00C67545">
      <w:pPr>
        <w:jc w:val="center"/>
      </w:pPr>
      <w:r>
        <w:rPr>
          <w:b/>
          <w:bCs/>
        </w:rPr>
        <w:t>Attachment 1</w:t>
      </w:r>
      <w:r w:rsidR="00C67545">
        <w:rPr>
          <w:b/>
          <w:bCs/>
        </w:rPr>
        <w:t xml:space="preserve"> -</w:t>
      </w:r>
      <w:r w:rsidR="00C67545">
        <w:t>L</w:t>
      </w:r>
      <w:r w:rsidR="00E96228">
        <w:t xml:space="preserve">ist of </w:t>
      </w:r>
      <w:r w:rsidR="00C67545">
        <w:t xml:space="preserve">OPOs </w:t>
      </w:r>
      <w:r w:rsidR="009E61E2">
        <w:t xml:space="preserve">and Eye Banks </w:t>
      </w:r>
      <w:r w:rsidR="007E412C">
        <w:t xml:space="preserve">to </w:t>
      </w:r>
      <w:r w:rsidR="00C67545">
        <w:t xml:space="preserve">include </w:t>
      </w:r>
      <w:r w:rsidR="007E412C">
        <w:t>in TODES</w:t>
      </w:r>
      <w:r w:rsidR="00C67545">
        <w:t xml:space="preserve"> data request</w:t>
      </w:r>
    </w:p>
    <w:p w:rsidR="009E61E2" w:rsidRDefault="009E61E2" w:rsidP="00C67545">
      <w:pPr>
        <w:jc w:val="center"/>
      </w:pPr>
    </w:p>
    <w:p w:rsidR="00C67545" w:rsidRPr="009E61E2" w:rsidRDefault="009E61E2" w:rsidP="009E61E2">
      <w:pPr>
        <w:spacing w:after="0"/>
        <w:rPr>
          <w:bCs/>
          <w:u w:val="single"/>
        </w:rPr>
      </w:pPr>
      <w:r w:rsidRPr="009E61E2">
        <w:rPr>
          <w:bCs/>
          <w:u w:val="single"/>
        </w:rPr>
        <w:t>OPOs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California Transplant Donor Network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Donor Alliance (Colorado)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Donor Network of Arizona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Gift of Life – Michigan</w:t>
      </w:r>
    </w:p>
    <w:p w:rsidR="00E96228" w:rsidRDefault="006F1FCF" w:rsidP="009E61E2">
      <w:pPr>
        <w:pStyle w:val="ListParagraph"/>
        <w:numPr>
          <w:ilvl w:val="0"/>
          <w:numId w:val="1"/>
        </w:numPr>
        <w:ind w:left="360"/>
      </w:pPr>
      <w:r>
        <w:t>Gift</w:t>
      </w:r>
      <w:r w:rsidR="00E96228">
        <w:t xml:space="preserve"> of Life – Philadelphia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Life Alliance Organ Recovery Agency (University of Miami)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Life Banc (Ohio)</w:t>
      </w:r>
    </w:p>
    <w:p w:rsidR="00E96228" w:rsidRPr="00C67545" w:rsidRDefault="00E96228" w:rsidP="009E61E2">
      <w:pPr>
        <w:pStyle w:val="ListParagraph"/>
        <w:numPr>
          <w:ilvl w:val="0"/>
          <w:numId w:val="1"/>
        </w:numPr>
        <w:ind w:left="360"/>
      </w:pPr>
      <w:r w:rsidRPr="00C67545">
        <w:t xml:space="preserve">Life Center Northwest 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Life Gift (Houston)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proofErr w:type="spellStart"/>
      <w:r>
        <w:t>LifeLink</w:t>
      </w:r>
      <w:proofErr w:type="spellEnd"/>
      <w:r>
        <w:t xml:space="preserve"> (FL, GA, Puerto Rico)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proofErr w:type="spellStart"/>
      <w:r>
        <w:t>LifeNet</w:t>
      </w:r>
      <w:proofErr w:type="spellEnd"/>
      <w:r>
        <w:t xml:space="preserve"> Health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proofErr w:type="spellStart"/>
      <w:r>
        <w:t>LifeSource</w:t>
      </w:r>
      <w:proofErr w:type="spellEnd"/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The Living Legacy Foundation (Maryland)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New England Organ Bank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New York Donor Network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One Legacy (California)</w:t>
      </w:r>
    </w:p>
    <w:p w:rsidR="00E96228" w:rsidRDefault="00E96228" w:rsidP="009E61E2">
      <w:pPr>
        <w:pStyle w:val="ListParagraph"/>
        <w:numPr>
          <w:ilvl w:val="0"/>
          <w:numId w:val="1"/>
        </w:numPr>
        <w:ind w:left="360"/>
      </w:pPr>
      <w:r>
        <w:t>Washington Regional Transplant Community</w:t>
      </w:r>
    </w:p>
    <w:p w:rsidR="009E61E2" w:rsidRPr="009E61E2" w:rsidRDefault="009E61E2" w:rsidP="009E61E2">
      <w:pPr>
        <w:spacing w:after="0"/>
        <w:rPr>
          <w:u w:val="single"/>
        </w:rPr>
      </w:pPr>
      <w:r w:rsidRPr="009E61E2">
        <w:rPr>
          <w:u w:val="single"/>
        </w:rPr>
        <w:t>Eye Banks</w:t>
      </w:r>
    </w:p>
    <w:p w:rsidR="009E61E2" w:rsidRDefault="009E61E2" w:rsidP="009E61E2">
      <w:pPr>
        <w:pStyle w:val="ListParagraph"/>
        <w:numPr>
          <w:ilvl w:val="0"/>
          <w:numId w:val="3"/>
        </w:numPr>
      </w:pPr>
      <w:r>
        <w:t>Alabama Eye Bank</w:t>
      </w:r>
    </w:p>
    <w:p w:rsidR="009E61E2" w:rsidRDefault="009E61E2" w:rsidP="009E61E2">
      <w:pPr>
        <w:pStyle w:val="ListParagraph"/>
        <w:numPr>
          <w:ilvl w:val="0"/>
          <w:numId w:val="3"/>
        </w:numPr>
      </w:pPr>
      <w:r>
        <w:t>Heartland Lions Eye Bank</w:t>
      </w:r>
    </w:p>
    <w:p w:rsidR="009E61E2" w:rsidRDefault="009E61E2" w:rsidP="009E61E2">
      <w:pPr>
        <w:pStyle w:val="ListParagraph"/>
        <w:numPr>
          <w:ilvl w:val="0"/>
          <w:numId w:val="3"/>
        </w:numPr>
      </w:pPr>
      <w:r>
        <w:t>Indiana Lions Eye Bank</w:t>
      </w:r>
    </w:p>
    <w:p w:rsidR="009E61E2" w:rsidRDefault="009E61E2" w:rsidP="009E61E2">
      <w:pPr>
        <w:pStyle w:val="ListParagraph"/>
        <w:numPr>
          <w:ilvl w:val="0"/>
          <w:numId w:val="3"/>
        </w:numPr>
      </w:pPr>
      <w:r>
        <w:t>Midwest Eye Banks</w:t>
      </w:r>
    </w:p>
    <w:p w:rsidR="009E61E2" w:rsidRDefault="009E61E2" w:rsidP="009E61E2">
      <w:pPr>
        <w:pStyle w:val="ListParagraph"/>
        <w:numPr>
          <w:ilvl w:val="0"/>
          <w:numId w:val="3"/>
        </w:numPr>
      </w:pPr>
      <w:r>
        <w:t>The North Carolina E</w:t>
      </w:r>
      <w:bookmarkStart w:id="0" w:name="_GoBack"/>
      <w:bookmarkEnd w:id="0"/>
      <w:r>
        <w:t>ye Bank</w:t>
      </w:r>
    </w:p>
    <w:p w:rsidR="009E61E2" w:rsidRDefault="009E61E2" w:rsidP="009E61E2">
      <w:pPr>
        <w:pStyle w:val="ListParagraph"/>
        <w:numPr>
          <w:ilvl w:val="0"/>
          <w:numId w:val="3"/>
        </w:numPr>
      </w:pPr>
      <w:proofErr w:type="spellStart"/>
      <w:r>
        <w:t>SightLife</w:t>
      </w:r>
      <w:proofErr w:type="spellEnd"/>
      <w:r>
        <w:t xml:space="preserve"> (California)</w:t>
      </w:r>
    </w:p>
    <w:p w:rsidR="009E61E2" w:rsidRDefault="009E61E2" w:rsidP="009E61E2">
      <w:pPr>
        <w:pStyle w:val="ListParagraph"/>
        <w:numPr>
          <w:ilvl w:val="0"/>
          <w:numId w:val="3"/>
        </w:numPr>
      </w:pPr>
      <w:r>
        <w:t>Vision Gift</w:t>
      </w:r>
    </w:p>
    <w:p w:rsidR="009E61E2" w:rsidRDefault="009E61E2" w:rsidP="009E61E2">
      <w:pPr>
        <w:ind w:left="360" w:hanging="360"/>
      </w:pPr>
    </w:p>
    <w:sectPr w:rsidR="009E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0BB1"/>
    <w:multiLevelType w:val="hybridMultilevel"/>
    <w:tmpl w:val="7244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D56C2"/>
    <w:multiLevelType w:val="hybridMultilevel"/>
    <w:tmpl w:val="FF0C09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F480D"/>
    <w:multiLevelType w:val="hybridMultilevel"/>
    <w:tmpl w:val="DF88FB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28"/>
    <w:rsid w:val="00240458"/>
    <w:rsid w:val="006F1FCF"/>
    <w:rsid w:val="00753443"/>
    <w:rsid w:val="007E412C"/>
    <w:rsid w:val="009E61E2"/>
    <w:rsid w:val="00C67545"/>
    <w:rsid w:val="00CD4B7E"/>
    <w:rsid w:val="00E96228"/>
    <w:rsid w:val="00F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Newman</dc:creator>
  <cp:lastModifiedBy>Windows User</cp:lastModifiedBy>
  <cp:revision>5</cp:revision>
  <dcterms:created xsi:type="dcterms:W3CDTF">2014-07-03T16:49:00Z</dcterms:created>
  <dcterms:modified xsi:type="dcterms:W3CDTF">2014-10-31T17:36:00Z</dcterms:modified>
</cp:coreProperties>
</file>