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9D" w:rsidRDefault="003A510A">
      <w:bookmarkStart w:id="0" w:name="_GoBack"/>
      <w:bookmarkEnd w:id="0"/>
      <w:r>
        <w:t>T Nonimmigrant R</w:t>
      </w:r>
      <w:r w:rsidRPr="003A510A">
        <w:t>ule</w:t>
      </w:r>
      <w:r>
        <w:t xml:space="preserve"> – </w:t>
      </w:r>
      <w:r w:rsidRPr="003A510A">
        <w:rPr>
          <w:b/>
        </w:rPr>
        <w:t>[PLACE HOLDER]</w:t>
      </w:r>
    </w:p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0A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510A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4EC9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Evadne Hagigal</cp:lastModifiedBy>
  <cp:revision>2</cp:revision>
  <dcterms:created xsi:type="dcterms:W3CDTF">2015-01-15T22:05:00Z</dcterms:created>
  <dcterms:modified xsi:type="dcterms:W3CDTF">2015-01-15T22:05:00Z</dcterms:modified>
</cp:coreProperties>
</file>