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397" w:rsidRDefault="00C06377" w:rsidP="003E6989">
      <w:pPr>
        <w:pStyle w:val="Heading3"/>
        <w:spacing w:before="0" w:beforeAutospacing="0" w:after="0" w:afterAutospacing="0" w:line="240" w:lineRule="auto"/>
        <w:rPr>
          <w:rFonts w:ascii="Arial" w:hAnsi="Arial" w:cs="Arial"/>
          <w:color w:val="auto"/>
          <w:sz w:val="24"/>
          <w:szCs w:val="24"/>
        </w:rPr>
      </w:pPr>
      <w:r w:rsidRPr="009F47C0">
        <w:rPr>
          <w:rFonts w:ascii="Arial" w:hAnsi="Arial" w:cs="Arial"/>
          <w:color w:val="auto"/>
          <w:sz w:val="24"/>
          <w:szCs w:val="24"/>
        </w:rPr>
        <w:t xml:space="preserve">Arts </w:t>
      </w:r>
      <w:r w:rsidR="00594108" w:rsidRPr="009F47C0">
        <w:rPr>
          <w:rFonts w:ascii="Arial" w:hAnsi="Arial" w:cs="Arial"/>
          <w:color w:val="auto"/>
          <w:sz w:val="24"/>
          <w:szCs w:val="24"/>
        </w:rPr>
        <w:t xml:space="preserve">and Artifacts </w:t>
      </w:r>
      <w:r w:rsidRPr="009F47C0">
        <w:rPr>
          <w:rFonts w:ascii="Arial" w:hAnsi="Arial" w:cs="Arial"/>
          <w:color w:val="auto"/>
          <w:sz w:val="24"/>
          <w:szCs w:val="24"/>
        </w:rPr>
        <w:t>Indemnity Program</w:t>
      </w:r>
      <w:r w:rsidR="00E2493D">
        <w:rPr>
          <w:rFonts w:ascii="Arial" w:hAnsi="Arial" w:cs="Arial"/>
          <w:color w:val="auto"/>
          <w:sz w:val="24"/>
          <w:szCs w:val="24"/>
        </w:rPr>
        <w:tab/>
      </w:r>
      <w:r w:rsidR="00E2493D">
        <w:rPr>
          <w:rFonts w:ascii="Arial" w:hAnsi="Arial" w:cs="Arial"/>
          <w:color w:val="auto"/>
          <w:sz w:val="24"/>
          <w:szCs w:val="24"/>
        </w:rPr>
        <w:tab/>
      </w:r>
      <w:r w:rsidR="00E2493D">
        <w:rPr>
          <w:rFonts w:ascii="Arial" w:hAnsi="Arial" w:cs="Arial"/>
          <w:color w:val="auto"/>
          <w:sz w:val="24"/>
          <w:szCs w:val="24"/>
        </w:rPr>
        <w:tab/>
      </w:r>
      <w:r w:rsidR="00E2493D">
        <w:rPr>
          <w:rFonts w:ascii="Arial" w:hAnsi="Arial" w:cs="Arial"/>
          <w:color w:val="auto"/>
          <w:sz w:val="24"/>
          <w:szCs w:val="24"/>
        </w:rPr>
        <w:tab/>
      </w:r>
      <w:r w:rsidR="00E2493D">
        <w:rPr>
          <w:rFonts w:ascii="Arial" w:hAnsi="Arial" w:cs="Arial"/>
          <w:color w:val="auto"/>
          <w:sz w:val="24"/>
          <w:szCs w:val="24"/>
        </w:rPr>
        <w:tab/>
        <w:t xml:space="preserve">       </w:t>
      </w:r>
      <w:r w:rsidR="0095662F">
        <w:rPr>
          <w:rFonts w:ascii="Arial" w:hAnsi="Arial" w:cs="Arial"/>
          <w:color w:val="auto"/>
          <w:sz w:val="24"/>
          <w:szCs w:val="24"/>
        </w:rPr>
        <w:t xml:space="preserve"> </w:t>
      </w:r>
      <w:r w:rsidR="00E2493D">
        <w:rPr>
          <w:rFonts w:ascii="Arial" w:hAnsi="Arial" w:cs="Arial"/>
          <w:color w:val="auto"/>
          <w:sz w:val="24"/>
          <w:szCs w:val="24"/>
        </w:rPr>
        <w:t xml:space="preserve"> </w:t>
      </w:r>
      <w:r w:rsidR="00E2493D" w:rsidRPr="00ED0BD9">
        <w:rPr>
          <w:rFonts w:ascii="Arial" w:hAnsi="Arial" w:cs="Arial"/>
          <w:b w:val="0"/>
          <w:color w:val="auto"/>
          <w:sz w:val="20"/>
          <w:szCs w:val="20"/>
        </w:rPr>
        <w:t>OMB 3135-0123</w:t>
      </w:r>
    </w:p>
    <w:p w:rsidR="004A4B85" w:rsidRPr="00E2493D" w:rsidRDefault="00594108" w:rsidP="004A6397">
      <w:pPr>
        <w:pStyle w:val="Heading3"/>
        <w:spacing w:before="0" w:beforeAutospacing="0" w:after="0" w:afterAutospacing="0" w:line="240" w:lineRule="auto"/>
        <w:rPr>
          <w:rFonts w:ascii="Arial" w:hAnsi="Arial" w:cs="Arial"/>
          <w:b w:val="0"/>
          <w:color w:val="auto"/>
          <w:sz w:val="20"/>
          <w:szCs w:val="20"/>
        </w:rPr>
      </w:pPr>
      <w:r w:rsidRPr="009F47C0">
        <w:rPr>
          <w:rFonts w:ascii="Arial" w:hAnsi="Arial" w:cs="Arial"/>
          <w:color w:val="auto"/>
          <w:sz w:val="24"/>
          <w:szCs w:val="24"/>
        </w:rPr>
        <w:t>Domestic Indemnity</w:t>
      </w:r>
      <w:r w:rsidR="00E2493D">
        <w:rPr>
          <w:rFonts w:ascii="Arial" w:hAnsi="Arial" w:cs="Arial"/>
          <w:color w:val="auto"/>
          <w:sz w:val="24"/>
          <w:szCs w:val="24"/>
        </w:rPr>
        <w:tab/>
      </w:r>
      <w:r w:rsidR="00E2493D">
        <w:rPr>
          <w:rFonts w:ascii="Arial" w:hAnsi="Arial" w:cs="Arial"/>
          <w:color w:val="auto"/>
          <w:sz w:val="24"/>
          <w:szCs w:val="24"/>
        </w:rPr>
        <w:tab/>
      </w:r>
      <w:r w:rsidR="00E2493D">
        <w:rPr>
          <w:rFonts w:ascii="Arial" w:hAnsi="Arial" w:cs="Arial"/>
          <w:color w:val="auto"/>
          <w:sz w:val="24"/>
          <w:szCs w:val="24"/>
        </w:rPr>
        <w:tab/>
      </w:r>
      <w:r w:rsidR="00E2493D">
        <w:rPr>
          <w:rFonts w:ascii="Arial" w:hAnsi="Arial" w:cs="Arial"/>
          <w:color w:val="auto"/>
          <w:sz w:val="24"/>
          <w:szCs w:val="24"/>
        </w:rPr>
        <w:tab/>
      </w:r>
      <w:r w:rsidR="00E2493D">
        <w:rPr>
          <w:rFonts w:ascii="Arial" w:hAnsi="Arial" w:cs="Arial"/>
          <w:color w:val="auto"/>
          <w:sz w:val="24"/>
          <w:szCs w:val="24"/>
        </w:rPr>
        <w:tab/>
      </w:r>
      <w:r w:rsidR="00E2493D">
        <w:rPr>
          <w:rFonts w:ascii="Arial" w:hAnsi="Arial" w:cs="Arial"/>
          <w:color w:val="auto"/>
          <w:sz w:val="24"/>
          <w:szCs w:val="24"/>
        </w:rPr>
        <w:tab/>
      </w:r>
      <w:r w:rsidR="00E2493D">
        <w:rPr>
          <w:rFonts w:ascii="Arial" w:hAnsi="Arial" w:cs="Arial"/>
          <w:color w:val="auto"/>
          <w:sz w:val="24"/>
          <w:szCs w:val="24"/>
        </w:rPr>
        <w:tab/>
        <w:t xml:space="preserve">        </w:t>
      </w:r>
      <w:r w:rsidR="00F9377B">
        <w:rPr>
          <w:rFonts w:ascii="Arial" w:hAnsi="Arial" w:cs="Arial"/>
          <w:color w:val="auto"/>
          <w:sz w:val="24"/>
          <w:szCs w:val="24"/>
        </w:rPr>
        <w:t xml:space="preserve">     </w:t>
      </w:r>
      <w:r w:rsidR="0095662F">
        <w:rPr>
          <w:rFonts w:ascii="Arial" w:hAnsi="Arial" w:cs="Arial"/>
          <w:color w:val="auto"/>
          <w:sz w:val="24"/>
          <w:szCs w:val="24"/>
        </w:rPr>
        <w:t xml:space="preserve"> </w:t>
      </w:r>
      <w:r w:rsidR="007C5E33" w:rsidRPr="00ED0BD9">
        <w:rPr>
          <w:rFonts w:ascii="Arial" w:hAnsi="Arial" w:cs="Arial"/>
          <w:b w:val="0"/>
          <w:color w:val="auto"/>
          <w:sz w:val="20"/>
          <w:szCs w:val="20"/>
        </w:rPr>
        <w:t xml:space="preserve">Exp. </w:t>
      </w:r>
      <w:r w:rsidR="00465586">
        <w:rPr>
          <w:rFonts w:ascii="Arial" w:hAnsi="Arial" w:cs="Arial"/>
          <w:b w:val="0"/>
          <w:color w:val="auto"/>
          <w:sz w:val="20"/>
          <w:szCs w:val="20"/>
        </w:rPr>
        <w:t>TBD</w:t>
      </w:r>
    </w:p>
    <w:p w:rsidR="00D56B56" w:rsidRDefault="00D56B56" w:rsidP="004A6397">
      <w:pPr>
        <w:pStyle w:val="Heading3"/>
        <w:spacing w:before="0" w:beforeAutospacing="0" w:after="0" w:afterAutospacing="0" w:line="240" w:lineRule="auto"/>
        <w:rPr>
          <w:rFonts w:ascii="Arial" w:hAnsi="Arial" w:cs="Arial"/>
          <w:color w:val="auto"/>
          <w:sz w:val="24"/>
          <w:szCs w:val="24"/>
        </w:rPr>
      </w:pPr>
    </w:p>
    <w:p w:rsidR="000F3BFC" w:rsidRPr="00ED0BD9" w:rsidRDefault="000F3BFC" w:rsidP="004A6397">
      <w:pPr>
        <w:pStyle w:val="Heading3"/>
        <w:spacing w:before="0" w:beforeAutospacing="0" w:after="0" w:afterAutospacing="0" w:line="240" w:lineRule="auto"/>
        <w:rPr>
          <w:rFonts w:ascii="Arial" w:hAnsi="Arial" w:cs="Arial"/>
          <w:b w:val="0"/>
          <w:color w:val="auto"/>
          <w:sz w:val="24"/>
          <w:szCs w:val="24"/>
        </w:rPr>
      </w:pPr>
      <w:r w:rsidRPr="00ED0BD9">
        <w:rPr>
          <w:rFonts w:ascii="Arial" w:hAnsi="Arial" w:cs="Arial"/>
          <w:b w:val="0"/>
          <w:color w:val="auto"/>
          <w:sz w:val="24"/>
          <w:szCs w:val="24"/>
        </w:rPr>
        <w:t>CFDA Number: 45.201</w:t>
      </w:r>
    </w:p>
    <w:p w:rsidR="000F3BFC" w:rsidRPr="00DB54E7" w:rsidRDefault="000F3BFC" w:rsidP="004A6397">
      <w:pPr>
        <w:pStyle w:val="Heading3"/>
        <w:spacing w:before="0" w:beforeAutospacing="0" w:after="0" w:afterAutospacing="0" w:line="240" w:lineRule="auto"/>
        <w:rPr>
          <w:rFonts w:ascii="Arial" w:hAnsi="Arial" w:cs="Arial"/>
          <w:b w:val="0"/>
          <w:color w:val="auto"/>
          <w:sz w:val="24"/>
          <w:szCs w:val="24"/>
        </w:rPr>
      </w:pPr>
      <w:r w:rsidRPr="00ED0BD9">
        <w:rPr>
          <w:rFonts w:ascii="Arial" w:hAnsi="Arial" w:cs="Arial"/>
          <w:b w:val="0"/>
          <w:color w:val="auto"/>
          <w:sz w:val="24"/>
          <w:szCs w:val="24"/>
        </w:rPr>
        <w:t>Funding O</w:t>
      </w:r>
      <w:r w:rsidR="008D1B79" w:rsidRPr="00ED0BD9">
        <w:rPr>
          <w:rFonts w:ascii="Arial" w:hAnsi="Arial" w:cs="Arial"/>
          <w:b w:val="0"/>
          <w:color w:val="auto"/>
          <w:sz w:val="24"/>
          <w:szCs w:val="24"/>
        </w:rPr>
        <w:t xml:space="preserve">pportunity Number: </w:t>
      </w:r>
      <w:r w:rsidR="00DE7319" w:rsidRPr="00ED0BD9">
        <w:rPr>
          <w:rFonts w:ascii="Arial" w:hAnsi="Arial" w:cs="Arial"/>
          <w:b w:val="0"/>
          <w:color w:val="auto"/>
          <w:sz w:val="24"/>
          <w:szCs w:val="24"/>
        </w:rPr>
        <w:t>201</w:t>
      </w:r>
      <w:r w:rsidR="00B36023">
        <w:rPr>
          <w:rFonts w:ascii="Arial" w:hAnsi="Arial" w:cs="Arial"/>
          <w:b w:val="0"/>
          <w:color w:val="auto"/>
          <w:sz w:val="24"/>
          <w:szCs w:val="24"/>
        </w:rPr>
        <w:t>5</w:t>
      </w:r>
      <w:r w:rsidR="00DE7319" w:rsidRPr="00ED0BD9">
        <w:rPr>
          <w:rFonts w:ascii="Arial" w:hAnsi="Arial" w:cs="Arial"/>
          <w:b w:val="0"/>
          <w:color w:val="auto"/>
          <w:sz w:val="24"/>
          <w:szCs w:val="24"/>
        </w:rPr>
        <w:t>FCAHDOM0</w:t>
      </w:r>
      <w:r w:rsidR="00B36023">
        <w:rPr>
          <w:rFonts w:ascii="Arial" w:hAnsi="Arial" w:cs="Arial"/>
          <w:b w:val="0"/>
          <w:color w:val="auto"/>
          <w:sz w:val="24"/>
          <w:szCs w:val="24"/>
        </w:rPr>
        <w:t>1</w:t>
      </w:r>
    </w:p>
    <w:p w:rsidR="00FD547C" w:rsidRPr="009D4CA7" w:rsidRDefault="00FD547C" w:rsidP="00CE000A">
      <w:pPr>
        <w:pStyle w:val="Heading3"/>
        <w:spacing w:line="240" w:lineRule="auto"/>
        <w:rPr>
          <w:rFonts w:ascii="Arial" w:hAnsi="Arial" w:cs="Arial"/>
          <w:color w:val="auto"/>
          <w:sz w:val="24"/>
          <w:szCs w:val="24"/>
        </w:rPr>
      </w:pPr>
      <w:r>
        <w:rPr>
          <w:rFonts w:ascii="Arial" w:hAnsi="Arial" w:cs="Arial"/>
          <w:color w:val="auto"/>
          <w:sz w:val="24"/>
          <w:szCs w:val="24"/>
        </w:rPr>
        <w:t>How to Apply</w:t>
      </w:r>
    </w:p>
    <w:p w:rsidR="00C06377" w:rsidRPr="009F47C0" w:rsidRDefault="00C06377" w:rsidP="00C06377">
      <w:pPr>
        <w:tabs>
          <w:tab w:val="left" w:pos="576"/>
          <w:tab w:val="left" w:pos="1296"/>
          <w:tab w:val="left" w:pos="2016"/>
          <w:tab w:val="left" w:pos="5400"/>
        </w:tabs>
        <w:rPr>
          <w:rFonts w:ascii="Arial" w:hAnsi="Arial" w:cs="Arial"/>
          <w:sz w:val="24"/>
          <w:szCs w:val="24"/>
        </w:rPr>
      </w:pPr>
      <w:r w:rsidRPr="009F47C0">
        <w:rPr>
          <w:rFonts w:ascii="Arial" w:hAnsi="Arial" w:cs="Arial"/>
          <w:sz w:val="24"/>
          <w:szCs w:val="24"/>
        </w:rPr>
        <w:t>Please read these instructions carefully before completing your application. Only applications which provide thorough answers to each question can be considered for a Certificate of Federal Indemnity. No indemnification agreement may be entered into unless a completed application has been received in accordance with the provisions of Public Law 94-158 (20 USC 973).</w:t>
      </w:r>
    </w:p>
    <w:p w:rsidR="00C06377" w:rsidRPr="009F47C0" w:rsidRDefault="00C06377" w:rsidP="00C06377">
      <w:pPr>
        <w:tabs>
          <w:tab w:val="left" w:pos="576"/>
          <w:tab w:val="left" w:pos="1296"/>
          <w:tab w:val="left" w:pos="2016"/>
          <w:tab w:val="left" w:pos="5400"/>
        </w:tabs>
        <w:rPr>
          <w:rFonts w:ascii="Arial" w:hAnsi="Arial" w:cs="Arial"/>
          <w:sz w:val="24"/>
          <w:szCs w:val="24"/>
        </w:rPr>
      </w:pPr>
    </w:p>
    <w:p w:rsidR="00C06377" w:rsidRDefault="00C06377" w:rsidP="00C06377">
      <w:pPr>
        <w:tabs>
          <w:tab w:val="left" w:pos="576"/>
          <w:tab w:val="left" w:pos="1296"/>
          <w:tab w:val="left" w:pos="2016"/>
          <w:tab w:val="left" w:pos="5850"/>
        </w:tabs>
        <w:rPr>
          <w:rFonts w:ascii="Arial" w:hAnsi="Arial" w:cs="Arial"/>
          <w:sz w:val="24"/>
          <w:szCs w:val="24"/>
        </w:rPr>
      </w:pPr>
      <w:r w:rsidRPr="009F47C0">
        <w:rPr>
          <w:rFonts w:ascii="Arial" w:hAnsi="Arial" w:cs="Arial"/>
          <w:sz w:val="24"/>
          <w:szCs w:val="24"/>
        </w:rPr>
        <w:t>If you have questions about eligibility, the content of your application, or the Indemnity Program</w:t>
      </w:r>
      <w:r w:rsidR="00ED0BD9">
        <w:rPr>
          <w:rFonts w:ascii="Arial" w:hAnsi="Arial" w:cs="Arial"/>
          <w:sz w:val="24"/>
          <w:szCs w:val="24"/>
        </w:rPr>
        <w:t xml:space="preserve"> in general</w:t>
      </w:r>
      <w:r w:rsidRPr="009F47C0">
        <w:rPr>
          <w:rFonts w:ascii="Arial" w:hAnsi="Arial" w:cs="Arial"/>
          <w:sz w:val="24"/>
          <w:szCs w:val="24"/>
        </w:rPr>
        <w:t xml:space="preserve">, contact: </w:t>
      </w:r>
    </w:p>
    <w:p w:rsidR="003F5982" w:rsidRPr="009F47C0" w:rsidRDefault="003F5982" w:rsidP="00C06377">
      <w:pPr>
        <w:tabs>
          <w:tab w:val="left" w:pos="576"/>
          <w:tab w:val="left" w:pos="1296"/>
          <w:tab w:val="left" w:pos="2016"/>
          <w:tab w:val="left" w:pos="5850"/>
        </w:tabs>
        <w:rPr>
          <w:rFonts w:ascii="Arial" w:hAnsi="Arial" w:cs="Arial"/>
          <w:sz w:val="24"/>
          <w:szCs w:val="24"/>
        </w:rPr>
      </w:pPr>
    </w:p>
    <w:p w:rsidR="00C06377" w:rsidRPr="009F47C0" w:rsidRDefault="00B071AB" w:rsidP="00915091">
      <w:pPr>
        <w:tabs>
          <w:tab w:val="left" w:pos="0"/>
          <w:tab w:val="left" w:pos="1296"/>
          <w:tab w:val="left" w:pos="2016"/>
          <w:tab w:val="left" w:pos="4950"/>
          <w:tab w:val="left" w:pos="7290"/>
        </w:tabs>
        <w:rPr>
          <w:rFonts w:ascii="Arial" w:hAnsi="Arial" w:cs="Arial"/>
          <w:sz w:val="24"/>
          <w:szCs w:val="24"/>
        </w:rPr>
      </w:pPr>
      <w:r>
        <w:rPr>
          <w:rFonts w:ascii="Arial" w:hAnsi="Arial" w:cs="Arial"/>
          <w:sz w:val="24"/>
          <w:szCs w:val="24"/>
        </w:rPr>
        <w:t>Patricia Loiko</w:t>
      </w:r>
      <w:r>
        <w:rPr>
          <w:rFonts w:ascii="Arial" w:hAnsi="Arial" w:cs="Arial"/>
          <w:sz w:val="24"/>
          <w:szCs w:val="24"/>
        </w:rPr>
        <w:tab/>
      </w:r>
      <w:r>
        <w:rPr>
          <w:rFonts w:ascii="Arial" w:hAnsi="Arial" w:cs="Arial"/>
          <w:sz w:val="24"/>
          <w:szCs w:val="24"/>
        </w:rPr>
        <w:tab/>
      </w:r>
      <w:r w:rsidR="009E7840">
        <w:rPr>
          <w:rFonts w:ascii="Arial" w:hAnsi="Arial" w:cs="Arial"/>
          <w:sz w:val="24"/>
          <w:szCs w:val="24"/>
        </w:rPr>
        <w:t xml:space="preserve">Laura </w:t>
      </w:r>
      <w:r w:rsidR="008A3E28">
        <w:rPr>
          <w:rFonts w:ascii="Arial" w:hAnsi="Arial" w:cs="Arial"/>
          <w:sz w:val="24"/>
          <w:szCs w:val="24"/>
        </w:rPr>
        <w:t>Bramble</w:t>
      </w:r>
    </w:p>
    <w:p w:rsidR="00C06377" w:rsidRPr="009F47C0" w:rsidRDefault="00B071AB" w:rsidP="00915091">
      <w:pPr>
        <w:tabs>
          <w:tab w:val="left" w:pos="0"/>
          <w:tab w:val="left" w:pos="1296"/>
          <w:tab w:val="left" w:pos="2016"/>
          <w:tab w:val="left" w:pos="4950"/>
          <w:tab w:val="left" w:pos="7290"/>
        </w:tabs>
        <w:rPr>
          <w:rFonts w:ascii="Arial" w:hAnsi="Arial" w:cs="Arial"/>
          <w:sz w:val="24"/>
          <w:szCs w:val="24"/>
        </w:rPr>
      </w:pPr>
      <w:r>
        <w:rPr>
          <w:rFonts w:ascii="Arial" w:hAnsi="Arial" w:cs="Arial"/>
          <w:sz w:val="24"/>
          <w:szCs w:val="24"/>
        </w:rPr>
        <w:t>Indemnity Administrator</w:t>
      </w:r>
      <w:r>
        <w:rPr>
          <w:rFonts w:ascii="Arial" w:hAnsi="Arial" w:cs="Arial"/>
          <w:sz w:val="24"/>
          <w:szCs w:val="24"/>
        </w:rPr>
        <w:tab/>
      </w:r>
      <w:r w:rsidR="009E7840">
        <w:rPr>
          <w:rFonts w:ascii="Arial" w:hAnsi="Arial" w:cs="Arial"/>
          <w:sz w:val="24"/>
          <w:szCs w:val="24"/>
        </w:rPr>
        <w:t>Assistant Indemnity Administrator</w:t>
      </w:r>
    </w:p>
    <w:p w:rsidR="00C06377" w:rsidRPr="009F47C0" w:rsidRDefault="00B071AB" w:rsidP="00915091">
      <w:pPr>
        <w:tabs>
          <w:tab w:val="left" w:pos="0"/>
          <w:tab w:val="left" w:pos="1296"/>
          <w:tab w:val="left" w:pos="2016"/>
          <w:tab w:val="left" w:pos="4950"/>
          <w:tab w:val="left" w:pos="7290"/>
        </w:tabs>
        <w:rPr>
          <w:rFonts w:ascii="Arial" w:hAnsi="Arial" w:cs="Arial"/>
          <w:sz w:val="24"/>
          <w:szCs w:val="24"/>
        </w:rPr>
      </w:pPr>
      <w:r>
        <w:rPr>
          <w:rFonts w:ascii="Arial" w:hAnsi="Arial" w:cs="Arial"/>
          <w:sz w:val="24"/>
          <w:szCs w:val="24"/>
        </w:rPr>
        <w:t>National Endowment for the Arts</w:t>
      </w:r>
      <w:r>
        <w:rPr>
          <w:rFonts w:ascii="Arial" w:hAnsi="Arial" w:cs="Arial"/>
          <w:sz w:val="24"/>
          <w:szCs w:val="24"/>
        </w:rPr>
        <w:tab/>
      </w:r>
      <w:r w:rsidR="00C06377" w:rsidRPr="009F47C0">
        <w:rPr>
          <w:rFonts w:ascii="Arial" w:hAnsi="Arial" w:cs="Arial"/>
          <w:sz w:val="24"/>
          <w:szCs w:val="24"/>
        </w:rPr>
        <w:t>National Endowment for the Arts</w:t>
      </w:r>
      <w:r w:rsidR="009E7840">
        <w:rPr>
          <w:rFonts w:ascii="Arial" w:hAnsi="Arial" w:cs="Arial"/>
          <w:sz w:val="24"/>
          <w:szCs w:val="24"/>
        </w:rPr>
        <w:tab/>
      </w:r>
    </w:p>
    <w:p w:rsidR="00C06377" w:rsidRPr="009F47C0" w:rsidRDefault="00B071AB" w:rsidP="00416E4D">
      <w:pPr>
        <w:tabs>
          <w:tab w:val="left" w:pos="0"/>
          <w:tab w:val="left" w:pos="1296"/>
          <w:tab w:val="left" w:pos="2016"/>
          <w:tab w:val="left" w:pos="4950"/>
          <w:tab w:val="left" w:pos="7290"/>
        </w:tabs>
        <w:rPr>
          <w:rFonts w:ascii="Arial" w:hAnsi="Arial" w:cs="Arial"/>
          <w:sz w:val="24"/>
          <w:szCs w:val="24"/>
        </w:rPr>
      </w:pPr>
      <w:r>
        <w:rPr>
          <w:rFonts w:ascii="Arial" w:hAnsi="Arial" w:cs="Arial"/>
          <w:sz w:val="24"/>
          <w:szCs w:val="24"/>
        </w:rPr>
        <w:t>Telephone: 202-682-5541</w:t>
      </w:r>
      <w:r>
        <w:rPr>
          <w:rFonts w:ascii="Arial" w:hAnsi="Arial" w:cs="Arial"/>
          <w:sz w:val="24"/>
          <w:szCs w:val="24"/>
        </w:rPr>
        <w:tab/>
      </w:r>
      <w:r w:rsidR="00E0644F">
        <w:rPr>
          <w:rFonts w:ascii="Arial" w:hAnsi="Arial" w:cs="Arial"/>
          <w:sz w:val="24"/>
          <w:szCs w:val="24"/>
        </w:rPr>
        <w:t>T</w:t>
      </w:r>
      <w:r w:rsidR="003F5982">
        <w:rPr>
          <w:rFonts w:ascii="Arial" w:hAnsi="Arial" w:cs="Arial"/>
          <w:sz w:val="24"/>
          <w:szCs w:val="24"/>
        </w:rPr>
        <w:t>elephone: 202-682-5035</w:t>
      </w:r>
      <w:r w:rsidR="00915091">
        <w:rPr>
          <w:rFonts w:ascii="Arial" w:hAnsi="Arial" w:cs="Arial"/>
          <w:sz w:val="24"/>
          <w:szCs w:val="24"/>
        </w:rPr>
        <w:tab/>
      </w:r>
    </w:p>
    <w:p w:rsidR="00C06377" w:rsidRPr="009F47C0" w:rsidRDefault="00B071AB" w:rsidP="00915091">
      <w:pPr>
        <w:tabs>
          <w:tab w:val="left" w:pos="576"/>
          <w:tab w:val="left" w:pos="1296"/>
          <w:tab w:val="left" w:pos="2016"/>
          <w:tab w:val="left" w:pos="4950"/>
          <w:tab w:val="left" w:pos="5760"/>
        </w:tabs>
        <w:rPr>
          <w:rFonts w:ascii="Arial" w:hAnsi="Arial" w:cs="Arial"/>
          <w:sz w:val="24"/>
          <w:szCs w:val="24"/>
        </w:rPr>
      </w:pPr>
      <w:r>
        <w:rPr>
          <w:rFonts w:ascii="Arial" w:hAnsi="Arial" w:cs="Arial"/>
          <w:sz w:val="24"/>
          <w:szCs w:val="24"/>
        </w:rPr>
        <w:t>Fax: 202-682-5721</w:t>
      </w:r>
      <w:r>
        <w:rPr>
          <w:rFonts w:ascii="Arial" w:hAnsi="Arial" w:cs="Arial"/>
          <w:sz w:val="24"/>
          <w:szCs w:val="24"/>
        </w:rPr>
        <w:tab/>
      </w:r>
      <w:r w:rsidR="00E0644F">
        <w:rPr>
          <w:rFonts w:ascii="Arial" w:hAnsi="Arial" w:cs="Arial"/>
          <w:sz w:val="24"/>
          <w:szCs w:val="24"/>
        </w:rPr>
        <w:t>F</w:t>
      </w:r>
      <w:r w:rsidR="00C06377" w:rsidRPr="009F47C0">
        <w:rPr>
          <w:rFonts w:ascii="Arial" w:hAnsi="Arial" w:cs="Arial"/>
          <w:sz w:val="24"/>
          <w:szCs w:val="24"/>
        </w:rPr>
        <w:t>ax: 202-682-</w:t>
      </w:r>
      <w:r w:rsidR="003F5982">
        <w:rPr>
          <w:rFonts w:ascii="Arial" w:hAnsi="Arial" w:cs="Arial"/>
          <w:sz w:val="24"/>
          <w:szCs w:val="24"/>
        </w:rPr>
        <w:t>5721</w:t>
      </w:r>
      <w:r w:rsidR="00915091">
        <w:rPr>
          <w:rFonts w:ascii="Arial" w:hAnsi="Arial" w:cs="Arial"/>
          <w:sz w:val="24"/>
          <w:szCs w:val="24"/>
        </w:rPr>
        <w:tab/>
      </w:r>
    </w:p>
    <w:p w:rsidR="00C06377" w:rsidRPr="009F47C0" w:rsidRDefault="00B071AB" w:rsidP="00915091">
      <w:pPr>
        <w:tabs>
          <w:tab w:val="left" w:pos="576"/>
          <w:tab w:val="left" w:pos="1296"/>
          <w:tab w:val="left" w:pos="2016"/>
          <w:tab w:val="left" w:pos="4950"/>
        </w:tabs>
        <w:rPr>
          <w:rFonts w:ascii="Arial" w:hAnsi="Arial" w:cs="Arial"/>
          <w:sz w:val="24"/>
          <w:szCs w:val="24"/>
        </w:rPr>
      </w:pPr>
      <w:r w:rsidRPr="00B071AB">
        <w:rPr>
          <w:rFonts w:ascii="Arial" w:hAnsi="Arial" w:cs="Arial"/>
          <w:sz w:val="24"/>
          <w:szCs w:val="24"/>
        </w:rPr>
        <w:t>E</w:t>
      </w:r>
      <w:r>
        <w:rPr>
          <w:rFonts w:ascii="Arial" w:hAnsi="Arial" w:cs="Arial"/>
          <w:sz w:val="24"/>
          <w:szCs w:val="24"/>
        </w:rPr>
        <w:t>-</w:t>
      </w:r>
      <w:r w:rsidRPr="00B071AB">
        <w:rPr>
          <w:rFonts w:ascii="Arial" w:hAnsi="Arial" w:cs="Arial"/>
          <w:sz w:val="24"/>
          <w:szCs w:val="24"/>
        </w:rPr>
        <w:t>mail:</w:t>
      </w:r>
      <w:r>
        <w:rPr>
          <w:rFonts w:ascii="Arial" w:hAnsi="Arial" w:cs="Arial"/>
          <w:sz w:val="24"/>
          <w:szCs w:val="24"/>
        </w:rPr>
        <w:t xml:space="preserve"> loikop@arts.gov</w:t>
      </w:r>
      <w:r>
        <w:rPr>
          <w:rFonts w:ascii="Arial" w:hAnsi="Arial" w:cs="Arial"/>
          <w:sz w:val="24"/>
          <w:szCs w:val="24"/>
        </w:rPr>
        <w:tab/>
        <w:t xml:space="preserve">E-mail: </w:t>
      </w:r>
      <w:r w:rsidR="008A3E28">
        <w:rPr>
          <w:rFonts w:ascii="Arial" w:hAnsi="Arial" w:cs="Arial"/>
          <w:sz w:val="24"/>
          <w:szCs w:val="24"/>
        </w:rPr>
        <w:t>bramble</w:t>
      </w:r>
      <w:r w:rsidR="00915091">
        <w:rPr>
          <w:rFonts w:ascii="Arial" w:hAnsi="Arial" w:cs="Arial"/>
          <w:sz w:val="24"/>
          <w:szCs w:val="24"/>
        </w:rPr>
        <w:t>l@arts.gov</w:t>
      </w:r>
    </w:p>
    <w:p w:rsidR="00C06377" w:rsidRPr="009F47C0" w:rsidRDefault="00C06377" w:rsidP="00C06377">
      <w:pPr>
        <w:tabs>
          <w:tab w:val="left" w:pos="576"/>
          <w:tab w:val="left" w:pos="1296"/>
          <w:tab w:val="left" w:pos="2016"/>
          <w:tab w:val="left" w:pos="5760"/>
        </w:tabs>
        <w:rPr>
          <w:rFonts w:ascii="Arial" w:hAnsi="Arial" w:cs="Arial"/>
          <w:sz w:val="24"/>
          <w:szCs w:val="24"/>
        </w:rPr>
      </w:pPr>
    </w:p>
    <w:p w:rsidR="00C06377" w:rsidRPr="009F47C0" w:rsidRDefault="004A6397" w:rsidP="00C06377">
      <w:pPr>
        <w:tabs>
          <w:tab w:val="left" w:pos="0"/>
        </w:tabs>
        <w:rPr>
          <w:rFonts w:ascii="Arial" w:hAnsi="Arial" w:cs="Arial"/>
          <w:sz w:val="24"/>
          <w:szCs w:val="24"/>
        </w:rPr>
      </w:pPr>
      <w:r>
        <w:rPr>
          <w:rFonts w:ascii="Arial" w:hAnsi="Arial" w:cs="Arial"/>
          <w:sz w:val="24"/>
          <w:szCs w:val="24"/>
        </w:rPr>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p>
    <w:p w:rsidR="00C06377" w:rsidRPr="009F47C0" w:rsidRDefault="00C06377" w:rsidP="00C06377">
      <w:pPr>
        <w:tabs>
          <w:tab w:val="left" w:pos="576"/>
          <w:tab w:val="left" w:pos="1296"/>
          <w:tab w:val="left" w:pos="2016"/>
          <w:tab w:val="left" w:pos="5760"/>
        </w:tabs>
        <w:rPr>
          <w:rFonts w:ascii="Arial" w:hAnsi="Arial" w:cs="Arial"/>
          <w:sz w:val="24"/>
          <w:szCs w:val="24"/>
        </w:rPr>
      </w:pPr>
    </w:p>
    <w:p w:rsidR="007D50B4" w:rsidRDefault="007D50B4" w:rsidP="007D50B4">
      <w:pPr>
        <w:autoSpaceDE w:val="0"/>
        <w:autoSpaceDN w:val="0"/>
        <w:adjustRightInd w:val="0"/>
        <w:rPr>
          <w:rFonts w:ascii="Arial" w:hAnsi="Arial" w:cs="Arial"/>
          <w:b/>
          <w:bCs/>
          <w:color w:val="000000"/>
          <w:sz w:val="24"/>
          <w:szCs w:val="24"/>
        </w:rPr>
      </w:pPr>
      <w:r w:rsidRPr="009F47C0">
        <w:rPr>
          <w:rFonts w:ascii="Arial" w:hAnsi="Arial" w:cs="Arial"/>
          <w:b/>
          <w:bCs/>
          <w:color w:val="000000"/>
          <w:sz w:val="24"/>
          <w:szCs w:val="24"/>
        </w:rPr>
        <w:t>How to Prepare and Submit Your Application for Indemnity</w:t>
      </w:r>
    </w:p>
    <w:p w:rsidR="00007B0A" w:rsidRPr="009F47C0" w:rsidRDefault="00007B0A" w:rsidP="007D50B4">
      <w:pPr>
        <w:autoSpaceDE w:val="0"/>
        <w:autoSpaceDN w:val="0"/>
        <w:adjustRightInd w:val="0"/>
        <w:rPr>
          <w:rFonts w:ascii="Arial" w:hAnsi="Arial" w:cs="Arial"/>
          <w:b/>
          <w:bCs/>
          <w:color w:val="000000"/>
          <w:sz w:val="24"/>
          <w:szCs w:val="24"/>
        </w:rPr>
      </w:pPr>
    </w:p>
    <w:p w:rsidR="007D50B4" w:rsidRPr="009F47C0" w:rsidRDefault="007D50B4" w:rsidP="007D50B4">
      <w:pPr>
        <w:autoSpaceDE w:val="0"/>
        <w:autoSpaceDN w:val="0"/>
        <w:adjustRightInd w:val="0"/>
        <w:rPr>
          <w:rFonts w:ascii="Arial" w:hAnsi="Arial" w:cs="Arial"/>
          <w:color w:val="000000"/>
          <w:sz w:val="24"/>
          <w:szCs w:val="24"/>
        </w:rPr>
      </w:pPr>
      <w:r w:rsidRPr="009F47C0">
        <w:rPr>
          <w:rFonts w:ascii="Arial" w:hAnsi="Arial" w:cs="Arial"/>
          <w:color w:val="000000"/>
          <w:sz w:val="24"/>
          <w:szCs w:val="24"/>
        </w:rPr>
        <w:t>Applicants must submit their applications electronically through Grants.gov, the federal</w:t>
      </w:r>
      <w:r w:rsidR="00FC200F">
        <w:rPr>
          <w:rFonts w:ascii="Arial" w:hAnsi="Arial" w:cs="Arial"/>
          <w:color w:val="000000"/>
          <w:sz w:val="24"/>
          <w:szCs w:val="24"/>
        </w:rPr>
        <w:t xml:space="preserve"> </w:t>
      </w:r>
      <w:r w:rsidRPr="009F47C0">
        <w:rPr>
          <w:rFonts w:ascii="Arial" w:hAnsi="Arial" w:cs="Arial"/>
          <w:color w:val="000000"/>
          <w:sz w:val="24"/>
          <w:szCs w:val="24"/>
        </w:rPr>
        <w:t xml:space="preserve">government’s on-line application system. The Grants.gov system must receive your </w:t>
      </w:r>
      <w:r w:rsidR="00A213BA">
        <w:rPr>
          <w:rFonts w:ascii="Arial" w:hAnsi="Arial" w:cs="Arial"/>
          <w:color w:val="000000"/>
          <w:sz w:val="24"/>
          <w:szCs w:val="24"/>
        </w:rPr>
        <w:t xml:space="preserve">validated and accepted </w:t>
      </w:r>
      <w:r w:rsidRPr="009F47C0">
        <w:rPr>
          <w:rFonts w:ascii="Arial" w:hAnsi="Arial" w:cs="Arial"/>
          <w:color w:val="000000"/>
          <w:sz w:val="24"/>
          <w:szCs w:val="24"/>
        </w:rPr>
        <w:t>ap</w:t>
      </w:r>
      <w:r w:rsidR="009704DE">
        <w:rPr>
          <w:rFonts w:ascii="Arial" w:hAnsi="Arial" w:cs="Arial"/>
          <w:color w:val="000000"/>
          <w:sz w:val="24"/>
          <w:szCs w:val="24"/>
        </w:rPr>
        <w:t>plication no later than 11:59 pm</w:t>
      </w:r>
      <w:r w:rsidRPr="009F47C0">
        <w:rPr>
          <w:rFonts w:ascii="Arial" w:hAnsi="Arial" w:cs="Arial"/>
          <w:color w:val="000000"/>
          <w:sz w:val="24"/>
          <w:szCs w:val="24"/>
        </w:rPr>
        <w:t>, Eastern Ti</w:t>
      </w:r>
      <w:r w:rsidR="003B4BAB">
        <w:rPr>
          <w:rFonts w:ascii="Arial" w:hAnsi="Arial" w:cs="Arial"/>
          <w:color w:val="000000"/>
          <w:sz w:val="24"/>
          <w:szCs w:val="24"/>
        </w:rPr>
        <w:t xml:space="preserve">me, on the deadline date </w:t>
      </w:r>
      <w:r w:rsidR="003B4BAB" w:rsidRPr="0034609A">
        <w:rPr>
          <w:rFonts w:ascii="Arial" w:hAnsi="Arial" w:cs="Arial"/>
          <w:color w:val="000000"/>
          <w:sz w:val="24"/>
          <w:szCs w:val="24"/>
        </w:rPr>
        <w:t>(</w:t>
      </w:r>
      <w:r w:rsidR="008B3A15" w:rsidRPr="008B3A15">
        <w:rPr>
          <w:rFonts w:ascii="Arial" w:hAnsi="Arial" w:cs="Arial"/>
          <w:color w:val="000000"/>
          <w:sz w:val="24"/>
          <w:szCs w:val="24"/>
        </w:rPr>
        <w:t>January TBD, 2015</w:t>
      </w:r>
      <w:r w:rsidR="00F116D1" w:rsidRPr="0034609A">
        <w:rPr>
          <w:rFonts w:ascii="Arial" w:hAnsi="Arial" w:cs="Arial"/>
          <w:color w:val="000000"/>
          <w:sz w:val="24"/>
          <w:szCs w:val="24"/>
        </w:rPr>
        <w:t>,</w:t>
      </w:r>
      <w:r w:rsidR="008F568A" w:rsidRPr="0034609A">
        <w:rPr>
          <w:rFonts w:ascii="Arial" w:hAnsi="Arial" w:cs="Arial"/>
          <w:color w:val="000000"/>
          <w:sz w:val="24"/>
          <w:szCs w:val="24"/>
        </w:rPr>
        <w:t xml:space="preserve"> </w:t>
      </w:r>
      <w:r w:rsidRPr="0034609A">
        <w:rPr>
          <w:rFonts w:ascii="Arial" w:hAnsi="Arial" w:cs="Arial"/>
          <w:color w:val="000000"/>
          <w:sz w:val="24"/>
          <w:szCs w:val="24"/>
        </w:rPr>
        <w:t xml:space="preserve">for Certificates </w:t>
      </w:r>
      <w:r w:rsidR="003B4BAB" w:rsidRPr="0034609A">
        <w:rPr>
          <w:rFonts w:ascii="Arial" w:hAnsi="Arial" w:cs="Arial"/>
          <w:color w:val="000000"/>
          <w:sz w:val="24"/>
          <w:szCs w:val="24"/>
        </w:rPr>
        <w:t xml:space="preserve">of Indemnity </w:t>
      </w:r>
      <w:r w:rsidRPr="0034609A">
        <w:rPr>
          <w:rFonts w:ascii="Arial" w:hAnsi="Arial" w:cs="Arial"/>
          <w:color w:val="000000"/>
          <w:sz w:val="24"/>
          <w:szCs w:val="24"/>
        </w:rPr>
        <w:t>that may be issued a</w:t>
      </w:r>
      <w:r w:rsidR="008F568A" w:rsidRPr="0034609A">
        <w:rPr>
          <w:rFonts w:ascii="Arial" w:hAnsi="Arial" w:cs="Arial"/>
          <w:color w:val="000000"/>
          <w:sz w:val="24"/>
          <w:szCs w:val="24"/>
        </w:rPr>
        <w:t xml:space="preserve">s early as </w:t>
      </w:r>
      <w:r w:rsidR="00CF77CD">
        <w:rPr>
          <w:rFonts w:ascii="Arial" w:hAnsi="Arial" w:cs="Arial"/>
          <w:color w:val="000000"/>
          <w:sz w:val="24"/>
          <w:szCs w:val="24"/>
        </w:rPr>
        <w:t xml:space="preserve">April </w:t>
      </w:r>
      <w:r w:rsidR="00B071AB" w:rsidRPr="0034609A">
        <w:rPr>
          <w:rFonts w:ascii="Arial" w:hAnsi="Arial" w:cs="Arial"/>
          <w:color w:val="000000"/>
          <w:sz w:val="24"/>
          <w:szCs w:val="24"/>
        </w:rPr>
        <w:t>1, 201</w:t>
      </w:r>
      <w:r w:rsidR="00B36023">
        <w:rPr>
          <w:rFonts w:ascii="Arial" w:hAnsi="Arial" w:cs="Arial"/>
          <w:color w:val="000000"/>
          <w:sz w:val="24"/>
          <w:szCs w:val="24"/>
        </w:rPr>
        <w:t>5</w:t>
      </w:r>
      <w:r w:rsidRPr="0034609A">
        <w:rPr>
          <w:rFonts w:ascii="Arial" w:hAnsi="Arial" w:cs="Arial"/>
          <w:color w:val="000000"/>
          <w:sz w:val="24"/>
          <w:szCs w:val="24"/>
        </w:rPr>
        <w:t>).</w:t>
      </w:r>
      <w:r w:rsidR="0034609A">
        <w:rPr>
          <w:rFonts w:ascii="Arial" w:hAnsi="Arial" w:cs="Arial"/>
          <w:color w:val="000000"/>
          <w:sz w:val="24"/>
          <w:szCs w:val="24"/>
        </w:rPr>
        <w:t xml:space="preserve"> </w:t>
      </w:r>
    </w:p>
    <w:p w:rsidR="007D50B4" w:rsidRPr="009F47C0" w:rsidRDefault="007D50B4" w:rsidP="007D50B4">
      <w:pPr>
        <w:autoSpaceDE w:val="0"/>
        <w:autoSpaceDN w:val="0"/>
        <w:adjustRightInd w:val="0"/>
        <w:rPr>
          <w:rFonts w:ascii="Arial" w:hAnsi="Arial" w:cs="Arial"/>
          <w:color w:val="000000"/>
          <w:sz w:val="24"/>
          <w:szCs w:val="24"/>
        </w:rPr>
      </w:pPr>
    </w:p>
    <w:p w:rsidR="007D50B4" w:rsidRDefault="007D50B4" w:rsidP="00586450">
      <w:pPr>
        <w:rPr>
          <w:rFonts w:ascii="Arial" w:hAnsi="Arial" w:cs="Arial"/>
          <w:color w:val="000000"/>
          <w:sz w:val="24"/>
          <w:szCs w:val="24"/>
        </w:rPr>
      </w:pPr>
      <w:r w:rsidRPr="009F47C0">
        <w:rPr>
          <w:rFonts w:ascii="Arial" w:hAnsi="Arial" w:cs="Arial"/>
          <w:color w:val="000000"/>
          <w:sz w:val="24"/>
          <w:szCs w:val="24"/>
        </w:rPr>
        <w:t xml:space="preserve">We strongly recommend that you submit at least </w:t>
      </w:r>
      <w:r w:rsidR="009E7840">
        <w:rPr>
          <w:rFonts w:ascii="Arial" w:hAnsi="Arial" w:cs="Arial"/>
          <w:color w:val="000000"/>
          <w:sz w:val="24"/>
          <w:szCs w:val="24"/>
        </w:rPr>
        <w:t>10 days</w:t>
      </w:r>
      <w:r w:rsidRPr="009F47C0">
        <w:rPr>
          <w:rFonts w:ascii="Arial" w:hAnsi="Arial" w:cs="Arial"/>
          <w:color w:val="000000"/>
          <w:sz w:val="24"/>
          <w:szCs w:val="24"/>
        </w:rPr>
        <w:t xml:space="preserve"> in advance of the deadline to </w:t>
      </w:r>
      <w:r w:rsidR="008A3E28">
        <w:rPr>
          <w:rFonts w:ascii="Arial" w:hAnsi="Arial" w:cs="Arial"/>
          <w:color w:val="000000"/>
          <w:sz w:val="24"/>
          <w:szCs w:val="24"/>
        </w:rPr>
        <w:t xml:space="preserve">allow </w:t>
      </w:r>
      <w:r w:rsidRPr="009F47C0">
        <w:rPr>
          <w:rFonts w:ascii="Arial" w:hAnsi="Arial" w:cs="Arial"/>
          <w:color w:val="000000"/>
          <w:sz w:val="24"/>
          <w:szCs w:val="24"/>
        </w:rPr>
        <w:t>time to resolve any problems that you might encounter.</w:t>
      </w:r>
      <w:r w:rsidR="00594021">
        <w:rPr>
          <w:rFonts w:ascii="Arial" w:hAnsi="Arial" w:cs="Arial"/>
          <w:color w:val="000000"/>
          <w:sz w:val="24"/>
          <w:szCs w:val="24"/>
        </w:rPr>
        <w:t xml:space="preserve"> </w:t>
      </w:r>
    </w:p>
    <w:p w:rsidR="00586450" w:rsidRDefault="00586450" w:rsidP="00586450">
      <w:pPr>
        <w:rPr>
          <w:rFonts w:ascii="Arial" w:hAnsi="Arial" w:cs="Arial"/>
          <w:color w:val="000000"/>
          <w:sz w:val="24"/>
          <w:szCs w:val="24"/>
        </w:rPr>
      </w:pPr>
    </w:p>
    <w:p w:rsidR="008F568A" w:rsidRPr="009F47C0" w:rsidRDefault="008F568A" w:rsidP="007D50B4">
      <w:pPr>
        <w:autoSpaceDE w:val="0"/>
        <w:autoSpaceDN w:val="0"/>
        <w:adjustRightInd w:val="0"/>
        <w:rPr>
          <w:rFonts w:ascii="Arial" w:hAnsi="Arial" w:cs="Arial"/>
          <w:color w:val="000000"/>
          <w:sz w:val="24"/>
          <w:szCs w:val="24"/>
        </w:rPr>
      </w:pPr>
    </w:p>
    <w:p w:rsidR="00366A07" w:rsidRDefault="00366A07" w:rsidP="00D56B56">
      <w:pPr>
        <w:autoSpaceDE w:val="0"/>
        <w:autoSpaceDN w:val="0"/>
        <w:adjustRightInd w:val="0"/>
        <w:rPr>
          <w:rFonts w:ascii="Arial" w:hAnsi="Arial" w:cs="Arial"/>
          <w:b/>
          <w:color w:val="000000"/>
          <w:sz w:val="24"/>
          <w:szCs w:val="24"/>
          <w:u w:val="single"/>
        </w:rPr>
      </w:pPr>
      <w:r>
        <w:rPr>
          <w:rFonts w:ascii="Arial" w:hAnsi="Arial" w:cs="Arial"/>
          <w:b/>
          <w:color w:val="000000"/>
          <w:sz w:val="24"/>
          <w:szCs w:val="24"/>
          <w:u w:val="single"/>
        </w:rPr>
        <w:t>NEW:</w:t>
      </w:r>
    </w:p>
    <w:p w:rsidR="00D56B56" w:rsidRPr="00366A07" w:rsidRDefault="00B970FE" w:rsidP="00D56B56">
      <w:pPr>
        <w:autoSpaceDE w:val="0"/>
        <w:autoSpaceDN w:val="0"/>
        <w:adjustRightInd w:val="0"/>
        <w:rPr>
          <w:rFonts w:ascii="Arial" w:hAnsi="Arial" w:cs="Arial"/>
          <w:b/>
          <w:color w:val="000000"/>
          <w:sz w:val="24"/>
          <w:szCs w:val="24"/>
          <w:u w:val="single"/>
        </w:rPr>
      </w:pPr>
      <w:r>
        <w:rPr>
          <w:rFonts w:ascii="Arial" w:hAnsi="Arial" w:cs="Arial"/>
          <w:color w:val="000000"/>
          <w:sz w:val="24"/>
          <w:szCs w:val="24"/>
        </w:rPr>
        <w:t xml:space="preserve">In addition to the material that you submit through Grants.gov, you must submit visual documentation. You will upload these materials electronically through the NEA </w:t>
      </w:r>
      <w:r w:rsidRPr="00C848A2">
        <w:rPr>
          <w:rFonts w:ascii="Arial" w:hAnsi="Arial"/>
          <w:color w:val="000000"/>
          <w:sz w:val="24"/>
        </w:rPr>
        <w:t>GrantsOnline™ System (NEA-GO), which is administered for the NEA by the Western States Arts Federation (WESTAF).</w:t>
      </w:r>
      <w:r>
        <w:rPr>
          <w:rFonts w:ascii="Arial" w:hAnsi="Arial"/>
          <w:color w:val="000000"/>
          <w:sz w:val="24"/>
        </w:rPr>
        <w:t xml:space="preserve"> Details on this process are found at the end of these instructions.</w:t>
      </w:r>
    </w:p>
    <w:p w:rsidR="00A559E5" w:rsidRPr="00022C4D" w:rsidRDefault="00A559E5" w:rsidP="00022C4D">
      <w:pPr>
        <w:autoSpaceDE w:val="0"/>
        <w:autoSpaceDN w:val="0"/>
        <w:adjustRightInd w:val="0"/>
        <w:rPr>
          <w:rFonts w:ascii="Arial" w:hAnsi="Arial" w:cs="Arial"/>
          <w:color w:val="000000"/>
          <w:sz w:val="24"/>
          <w:szCs w:val="24"/>
        </w:rPr>
      </w:pPr>
    </w:p>
    <w:p w:rsidR="00A06F09" w:rsidRPr="00A06F09" w:rsidRDefault="00A06F09" w:rsidP="00A06F09">
      <w:pPr>
        <w:spacing w:before="100" w:beforeAutospacing="1" w:after="100" w:afterAutospacing="1"/>
        <w:outlineLvl w:val="2"/>
        <w:rPr>
          <w:rFonts w:ascii="Arial" w:hAnsi="Arial"/>
          <w:b/>
          <w:bCs/>
          <w:color w:val="000000"/>
          <w:sz w:val="24"/>
          <w:szCs w:val="24"/>
        </w:rPr>
      </w:pPr>
      <w:r w:rsidRPr="00A06F09">
        <w:rPr>
          <w:rFonts w:ascii="Arial" w:hAnsi="Arial"/>
          <w:b/>
          <w:bCs/>
          <w:color w:val="000000"/>
          <w:sz w:val="24"/>
          <w:szCs w:val="24"/>
        </w:rPr>
        <w:t xml:space="preserve">Register or Renew/Verify Registration with Grants.gov </w:t>
      </w:r>
    </w:p>
    <w:p w:rsidR="00A06F09" w:rsidRPr="00653AED" w:rsidRDefault="00A06F09" w:rsidP="00A06F09">
      <w:pPr>
        <w:spacing w:before="100" w:beforeAutospacing="1" w:after="100" w:afterAutospacing="1"/>
        <w:outlineLvl w:val="2"/>
        <w:rPr>
          <w:rFonts w:ascii="Arial" w:hAnsi="Arial"/>
          <w:b/>
          <w:bCs/>
          <w:color w:val="000000"/>
          <w:sz w:val="24"/>
          <w:szCs w:val="24"/>
        </w:rPr>
      </w:pPr>
      <w:r w:rsidRPr="00653AED">
        <w:rPr>
          <w:rFonts w:ascii="Arial" w:hAnsi="Arial"/>
          <w:b/>
          <w:bCs/>
          <w:color w:val="000000"/>
          <w:sz w:val="24"/>
          <w:szCs w:val="24"/>
        </w:rPr>
        <w:lastRenderedPageBreak/>
        <w:t>N</w:t>
      </w:r>
      <w:r w:rsidR="00366A07">
        <w:rPr>
          <w:rFonts w:ascii="Arial" w:hAnsi="Arial"/>
          <w:b/>
          <w:bCs/>
          <w:color w:val="000000"/>
          <w:sz w:val="24"/>
          <w:szCs w:val="24"/>
        </w:rPr>
        <w:t>OTE</w:t>
      </w:r>
      <w:r w:rsidRPr="00653AED">
        <w:rPr>
          <w:rFonts w:ascii="Arial" w:hAnsi="Arial"/>
          <w:b/>
          <w:bCs/>
          <w:color w:val="000000"/>
          <w:sz w:val="24"/>
          <w:szCs w:val="24"/>
        </w:rPr>
        <w:t xml:space="preserve">: Grants.gov has implemented security requirements for </w:t>
      </w:r>
      <w:r w:rsidR="003561F7">
        <w:rPr>
          <w:rFonts w:ascii="Arial" w:hAnsi="Arial"/>
          <w:b/>
          <w:bCs/>
          <w:color w:val="000000"/>
          <w:sz w:val="24"/>
          <w:szCs w:val="24"/>
        </w:rPr>
        <w:t xml:space="preserve">its </w:t>
      </w:r>
      <w:r w:rsidRPr="00653AED">
        <w:rPr>
          <w:rFonts w:ascii="Arial" w:hAnsi="Arial"/>
          <w:b/>
          <w:bCs/>
          <w:color w:val="000000"/>
          <w:sz w:val="24"/>
          <w:szCs w:val="24"/>
        </w:rPr>
        <w:t xml:space="preserve">use.  Applicants are required to change their passwords </w:t>
      </w:r>
      <w:r w:rsidR="00555679" w:rsidRPr="00555679">
        <w:rPr>
          <w:rFonts w:ascii="Arial" w:hAnsi="Arial"/>
          <w:b/>
          <w:bCs/>
          <w:color w:val="000000"/>
          <w:sz w:val="24"/>
          <w:szCs w:val="24"/>
          <w:u w:val="single"/>
        </w:rPr>
        <w:t>every 60 days</w:t>
      </w:r>
      <w:r w:rsidRPr="00653AED">
        <w:rPr>
          <w:rFonts w:ascii="Arial" w:hAnsi="Arial"/>
          <w:b/>
          <w:bCs/>
          <w:color w:val="000000"/>
          <w:sz w:val="24"/>
          <w:szCs w:val="24"/>
        </w:rPr>
        <w:t xml:space="preserve">.  See </w:t>
      </w:r>
      <w:hyperlink r:id="rId8" w:history="1">
        <w:r w:rsidRPr="00653AED">
          <w:rPr>
            <w:rStyle w:val="Hyperlink"/>
            <w:rFonts w:ascii="Arial" w:hAnsi="Arial"/>
            <w:b/>
            <w:bCs/>
            <w:sz w:val="24"/>
            <w:szCs w:val="24"/>
          </w:rPr>
          <w:t>www.grants.gov</w:t>
        </w:r>
      </w:hyperlink>
      <w:r w:rsidRPr="00653AED">
        <w:rPr>
          <w:rFonts w:ascii="Arial" w:hAnsi="Arial"/>
          <w:b/>
          <w:bCs/>
          <w:color w:val="000000"/>
          <w:sz w:val="24"/>
          <w:szCs w:val="24"/>
        </w:rPr>
        <w:t xml:space="preserve"> for more details.</w:t>
      </w:r>
    </w:p>
    <w:p w:rsidR="00A06F09" w:rsidRPr="00A06F09" w:rsidRDefault="00A06F09" w:rsidP="00A06F09">
      <w:pPr>
        <w:spacing w:before="100" w:beforeAutospacing="1" w:after="100" w:afterAutospacing="1"/>
        <w:outlineLvl w:val="2"/>
        <w:rPr>
          <w:rFonts w:ascii="Arial" w:hAnsi="Arial"/>
          <w:bCs/>
          <w:color w:val="000000"/>
          <w:sz w:val="24"/>
          <w:szCs w:val="24"/>
        </w:rPr>
      </w:pPr>
      <w:r w:rsidRPr="00653AED">
        <w:rPr>
          <w:rFonts w:ascii="Arial" w:hAnsi="Arial"/>
          <w:b/>
          <w:bCs/>
          <w:color w:val="000000"/>
          <w:sz w:val="24"/>
          <w:szCs w:val="24"/>
        </w:rPr>
        <w:t>It is your organization's responsibility to create and maintain a regularly updated registration with Grants.gov.</w:t>
      </w:r>
      <w:r w:rsidRPr="00A06F09">
        <w:rPr>
          <w:rFonts w:ascii="Arial" w:hAnsi="Arial"/>
          <w:bCs/>
          <w:color w:val="000000"/>
          <w:sz w:val="24"/>
          <w:szCs w:val="24"/>
        </w:rPr>
        <w:t xml:space="preserve"> This includes registration with the </w:t>
      </w:r>
      <w:r w:rsidR="00B071AB">
        <w:rPr>
          <w:rFonts w:ascii="Arial" w:hAnsi="Arial"/>
          <w:bCs/>
          <w:color w:val="000000"/>
          <w:sz w:val="24"/>
          <w:szCs w:val="24"/>
        </w:rPr>
        <w:t>System for Award Management (SAM)</w:t>
      </w:r>
      <w:r w:rsidRPr="00A06F09">
        <w:rPr>
          <w:rFonts w:ascii="Arial" w:hAnsi="Arial"/>
          <w:bCs/>
          <w:color w:val="000000"/>
          <w:sz w:val="24"/>
          <w:szCs w:val="24"/>
        </w:rPr>
        <w:t xml:space="preserve">, </w:t>
      </w:r>
      <w:r w:rsidRPr="00653AED">
        <w:rPr>
          <w:rFonts w:ascii="Arial" w:hAnsi="Arial"/>
          <w:b/>
          <w:bCs/>
          <w:color w:val="000000"/>
          <w:sz w:val="24"/>
          <w:szCs w:val="24"/>
        </w:rPr>
        <w:t>where your organization's information must be renewed annually.</w:t>
      </w:r>
      <w:r w:rsidRPr="00A06F09">
        <w:rPr>
          <w:rFonts w:ascii="Arial" w:hAnsi="Arial"/>
          <w:bCs/>
          <w:color w:val="000000"/>
          <w:sz w:val="24"/>
          <w:szCs w:val="24"/>
        </w:rPr>
        <w:t xml:space="preserve"> </w:t>
      </w:r>
      <w:r w:rsidRPr="00653AED">
        <w:rPr>
          <w:rFonts w:ascii="Arial" w:hAnsi="Arial"/>
          <w:b/>
          <w:bCs/>
          <w:color w:val="000000"/>
          <w:sz w:val="24"/>
          <w:szCs w:val="24"/>
        </w:rPr>
        <w:t>Finalize a new</w:t>
      </w:r>
      <w:r w:rsidR="008A3E28">
        <w:rPr>
          <w:rFonts w:ascii="Arial" w:hAnsi="Arial"/>
          <w:b/>
          <w:bCs/>
          <w:color w:val="000000"/>
          <w:sz w:val="24"/>
          <w:szCs w:val="24"/>
        </w:rPr>
        <w:t>,</w:t>
      </w:r>
      <w:r w:rsidRPr="00653AED">
        <w:rPr>
          <w:rFonts w:ascii="Arial" w:hAnsi="Arial"/>
          <w:b/>
          <w:bCs/>
          <w:color w:val="000000"/>
          <w:sz w:val="24"/>
          <w:szCs w:val="24"/>
        </w:rPr>
        <w:t xml:space="preserve"> or renew an existing registration at least two weeks before the application deadline.</w:t>
      </w:r>
      <w:r w:rsidRPr="00A06F09">
        <w:rPr>
          <w:rFonts w:ascii="Arial" w:hAnsi="Arial"/>
          <w:bCs/>
          <w:color w:val="000000"/>
          <w:sz w:val="24"/>
          <w:szCs w:val="24"/>
        </w:rPr>
        <w:t xml:space="preserve"> This should allow you time to resolve any issues that may arise with Grants.gov or </w:t>
      </w:r>
      <w:r w:rsidR="00653AED">
        <w:rPr>
          <w:rFonts w:ascii="Arial" w:hAnsi="Arial"/>
          <w:bCs/>
          <w:color w:val="000000"/>
          <w:sz w:val="24"/>
          <w:szCs w:val="24"/>
        </w:rPr>
        <w:t>SAM</w:t>
      </w:r>
      <w:r w:rsidRPr="00A06F09">
        <w:rPr>
          <w:rFonts w:ascii="Arial" w:hAnsi="Arial"/>
          <w:bCs/>
          <w:color w:val="000000"/>
          <w:sz w:val="24"/>
          <w:szCs w:val="24"/>
        </w:rPr>
        <w:t>. Failure to comply with these requirements may result in your inability to submit your application.</w:t>
      </w:r>
    </w:p>
    <w:p w:rsidR="00A06F09" w:rsidRPr="00A06F09" w:rsidRDefault="00A06F09" w:rsidP="00A06F09">
      <w:pPr>
        <w:spacing w:before="100" w:beforeAutospacing="1" w:after="100" w:afterAutospacing="1"/>
        <w:outlineLvl w:val="2"/>
        <w:rPr>
          <w:rFonts w:ascii="Arial" w:hAnsi="Arial"/>
          <w:bCs/>
          <w:color w:val="000000"/>
          <w:sz w:val="24"/>
          <w:szCs w:val="24"/>
        </w:rPr>
      </w:pPr>
      <w:r w:rsidRPr="00A06F09">
        <w:rPr>
          <w:rFonts w:ascii="Arial" w:hAnsi="Arial"/>
          <w:bCs/>
          <w:color w:val="000000"/>
          <w:sz w:val="24"/>
          <w:szCs w:val="24"/>
        </w:rPr>
        <w:t xml:space="preserve">If your organization is not yet registered, go to Grants.gov's </w:t>
      </w:r>
      <w:hyperlink r:id="rId9" w:tgtFrame="_blank" w:history="1">
        <w:r w:rsidRPr="00A06F09">
          <w:rPr>
            <w:rStyle w:val="Hyperlink"/>
            <w:rFonts w:ascii="Arial" w:hAnsi="Arial"/>
            <w:bCs/>
            <w:sz w:val="24"/>
            <w:szCs w:val="24"/>
          </w:rPr>
          <w:t>Get Registered</w:t>
        </w:r>
      </w:hyperlink>
      <w:r w:rsidRPr="00A06F09">
        <w:rPr>
          <w:rFonts w:ascii="Arial" w:hAnsi="Arial"/>
          <w:bCs/>
          <w:color w:val="000000"/>
          <w:sz w:val="24"/>
          <w:szCs w:val="24"/>
        </w:rPr>
        <w:t xml:space="preserve">. Allow a minimum of two weeks for this multi-step, one-time process. If your organization already has registered, renew your registration with </w:t>
      </w:r>
      <w:r w:rsidR="00653AED">
        <w:rPr>
          <w:rFonts w:ascii="Arial" w:hAnsi="Arial"/>
          <w:bCs/>
          <w:color w:val="000000"/>
          <w:sz w:val="24"/>
          <w:szCs w:val="24"/>
        </w:rPr>
        <w:t>SAM</w:t>
      </w:r>
      <w:r w:rsidRPr="00A06F09">
        <w:rPr>
          <w:rFonts w:ascii="Arial" w:hAnsi="Arial"/>
          <w:bCs/>
          <w:color w:val="000000"/>
          <w:sz w:val="24"/>
          <w:szCs w:val="24"/>
        </w:rPr>
        <w:t xml:space="preserve"> and verify that your registration with Grants.gov is current.</w:t>
      </w:r>
    </w:p>
    <w:p w:rsidR="00A06F09" w:rsidRPr="00A06F09" w:rsidRDefault="00A06F09" w:rsidP="00A06F09">
      <w:pPr>
        <w:spacing w:before="100" w:beforeAutospacing="1" w:after="100" w:afterAutospacing="1"/>
        <w:outlineLvl w:val="2"/>
        <w:rPr>
          <w:rFonts w:ascii="Arial" w:hAnsi="Arial"/>
          <w:bCs/>
          <w:color w:val="000000"/>
          <w:sz w:val="24"/>
          <w:szCs w:val="24"/>
        </w:rPr>
      </w:pPr>
      <w:r w:rsidRPr="00A06F09">
        <w:rPr>
          <w:rFonts w:ascii="Arial" w:hAnsi="Arial"/>
          <w:bCs/>
          <w:color w:val="000000"/>
          <w:sz w:val="24"/>
          <w:szCs w:val="24"/>
        </w:rPr>
        <w:t>If you have problems with registration:</w:t>
      </w:r>
    </w:p>
    <w:p w:rsidR="00A06F09" w:rsidRPr="00A06F09" w:rsidRDefault="00A06F09" w:rsidP="00A06F09">
      <w:pPr>
        <w:spacing w:before="100" w:beforeAutospacing="1" w:after="100" w:afterAutospacing="1"/>
        <w:outlineLvl w:val="2"/>
        <w:rPr>
          <w:rFonts w:ascii="Arial" w:hAnsi="Arial"/>
          <w:bCs/>
          <w:color w:val="000000"/>
          <w:sz w:val="24"/>
          <w:szCs w:val="24"/>
        </w:rPr>
      </w:pPr>
      <w:r w:rsidRPr="00A06F09">
        <w:rPr>
          <w:rFonts w:ascii="Arial" w:hAnsi="Arial"/>
          <w:bCs/>
          <w:color w:val="000000"/>
          <w:sz w:val="24"/>
          <w:szCs w:val="24"/>
        </w:rPr>
        <w:t>•</w:t>
      </w:r>
      <w:r w:rsidRPr="00A06F09">
        <w:rPr>
          <w:rFonts w:ascii="Arial" w:hAnsi="Arial"/>
          <w:bCs/>
          <w:color w:val="000000"/>
          <w:sz w:val="24"/>
          <w:szCs w:val="24"/>
        </w:rPr>
        <w:tab/>
      </w:r>
      <w:r w:rsidR="00B071AB">
        <w:rPr>
          <w:rFonts w:ascii="Arial" w:hAnsi="Arial"/>
          <w:bCs/>
          <w:color w:val="000000"/>
          <w:sz w:val="24"/>
          <w:szCs w:val="24"/>
        </w:rPr>
        <w:t>SAM Customer Service</w:t>
      </w:r>
      <w:r w:rsidRPr="00A06F09">
        <w:rPr>
          <w:rFonts w:ascii="Arial" w:hAnsi="Arial"/>
          <w:bCs/>
          <w:color w:val="000000"/>
          <w:sz w:val="24"/>
          <w:szCs w:val="24"/>
        </w:rPr>
        <w:t>:  call 1-8</w:t>
      </w:r>
      <w:r w:rsidR="00653AED">
        <w:rPr>
          <w:rFonts w:ascii="Arial" w:hAnsi="Arial"/>
          <w:bCs/>
          <w:color w:val="000000"/>
          <w:sz w:val="24"/>
          <w:szCs w:val="24"/>
        </w:rPr>
        <w:t>66-606-8220</w:t>
      </w:r>
      <w:r w:rsidR="009A5DCB">
        <w:rPr>
          <w:rFonts w:ascii="Arial" w:hAnsi="Arial"/>
          <w:bCs/>
          <w:color w:val="000000"/>
          <w:sz w:val="24"/>
          <w:szCs w:val="24"/>
        </w:rPr>
        <w:t>, send a message through the w</w:t>
      </w:r>
      <w:r w:rsidRPr="00A06F09">
        <w:rPr>
          <w:rFonts w:ascii="Arial" w:hAnsi="Arial"/>
          <w:bCs/>
          <w:color w:val="000000"/>
          <w:sz w:val="24"/>
          <w:szCs w:val="24"/>
        </w:rPr>
        <w:t xml:space="preserve">ebsite </w:t>
      </w:r>
      <w:r>
        <w:rPr>
          <w:rFonts w:ascii="Arial" w:hAnsi="Arial"/>
          <w:bCs/>
          <w:color w:val="000000"/>
          <w:sz w:val="24"/>
          <w:szCs w:val="24"/>
        </w:rPr>
        <w:tab/>
      </w:r>
      <w:r w:rsidRPr="00A06F09">
        <w:rPr>
          <w:rFonts w:ascii="Arial" w:hAnsi="Arial"/>
          <w:bCs/>
          <w:color w:val="000000"/>
          <w:sz w:val="24"/>
          <w:szCs w:val="24"/>
        </w:rPr>
        <w:t xml:space="preserve">at </w:t>
      </w:r>
      <w:hyperlink r:id="rId10" w:history="1">
        <w:r w:rsidRPr="00A06F09">
          <w:rPr>
            <w:rStyle w:val="Hyperlink"/>
            <w:rFonts w:ascii="Arial" w:hAnsi="Arial"/>
            <w:bCs/>
            <w:sz w:val="24"/>
            <w:szCs w:val="24"/>
          </w:rPr>
          <w:t>www</w:t>
        </w:r>
        <w:r w:rsidR="00B071AB">
          <w:rPr>
            <w:rStyle w:val="Hyperlink"/>
            <w:rFonts w:ascii="Arial" w:hAnsi="Arial"/>
            <w:bCs/>
            <w:sz w:val="24"/>
            <w:szCs w:val="24"/>
          </w:rPr>
          <w:t>.sam</w:t>
        </w:r>
        <w:r w:rsidRPr="00A06F09">
          <w:rPr>
            <w:rStyle w:val="Hyperlink"/>
            <w:rFonts w:ascii="Arial" w:hAnsi="Arial"/>
            <w:bCs/>
            <w:sz w:val="24"/>
            <w:szCs w:val="24"/>
          </w:rPr>
          <w:t>.gov</w:t>
        </w:r>
      </w:hyperlink>
      <w:r w:rsidRPr="00A06F09">
        <w:rPr>
          <w:rFonts w:ascii="Arial" w:hAnsi="Arial"/>
          <w:bCs/>
          <w:color w:val="000000"/>
          <w:sz w:val="24"/>
          <w:szCs w:val="24"/>
        </w:rPr>
        <w:t>, or see the</w:t>
      </w:r>
      <w:r w:rsidR="00B071AB">
        <w:rPr>
          <w:rFonts w:ascii="Arial" w:hAnsi="Arial"/>
          <w:bCs/>
          <w:color w:val="000000"/>
          <w:sz w:val="24"/>
          <w:szCs w:val="24"/>
        </w:rPr>
        <w:t xml:space="preserve"> information posted on the SAM</w:t>
      </w:r>
      <w:r w:rsidR="009A5DCB">
        <w:rPr>
          <w:rFonts w:ascii="Arial" w:hAnsi="Arial"/>
          <w:bCs/>
          <w:color w:val="000000"/>
          <w:sz w:val="24"/>
          <w:szCs w:val="24"/>
        </w:rPr>
        <w:t xml:space="preserve"> w</w:t>
      </w:r>
      <w:r w:rsidRPr="00A06F09">
        <w:rPr>
          <w:rFonts w:ascii="Arial" w:hAnsi="Arial"/>
          <w:bCs/>
          <w:color w:val="000000"/>
          <w:sz w:val="24"/>
          <w:szCs w:val="24"/>
        </w:rPr>
        <w:t xml:space="preserve">eb site at </w:t>
      </w:r>
      <w:hyperlink r:id="rId11" w:tgtFrame="_blank" w:history="1">
        <w:r w:rsidRPr="00A06F09">
          <w:rPr>
            <w:rStyle w:val="Hyperlink"/>
            <w:rFonts w:ascii="Arial" w:hAnsi="Arial"/>
            <w:bCs/>
            <w:sz w:val="24"/>
            <w:szCs w:val="24"/>
          </w:rPr>
          <w:t>Help</w:t>
        </w:r>
      </w:hyperlink>
      <w:r w:rsidRPr="00A06F09">
        <w:rPr>
          <w:rFonts w:ascii="Arial" w:hAnsi="Arial"/>
          <w:bCs/>
          <w:color w:val="000000"/>
          <w:sz w:val="24"/>
          <w:szCs w:val="24"/>
        </w:rPr>
        <w:t>.</w:t>
      </w:r>
    </w:p>
    <w:p w:rsidR="00A06F09" w:rsidRPr="00A06F09" w:rsidRDefault="00A06F09" w:rsidP="00A06F09">
      <w:pPr>
        <w:spacing w:before="100" w:beforeAutospacing="1" w:after="100" w:afterAutospacing="1"/>
        <w:outlineLvl w:val="2"/>
        <w:rPr>
          <w:rFonts w:ascii="Arial" w:hAnsi="Arial"/>
          <w:bCs/>
          <w:color w:val="000000"/>
          <w:sz w:val="24"/>
          <w:szCs w:val="24"/>
        </w:rPr>
      </w:pPr>
      <w:r w:rsidRPr="00A06F09">
        <w:rPr>
          <w:rFonts w:ascii="Arial" w:hAnsi="Arial"/>
          <w:bCs/>
          <w:color w:val="000000"/>
          <w:sz w:val="24"/>
          <w:szCs w:val="24"/>
        </w:rPr>
        <w:t>•</w:t>
      </w:r>
      <w:r w:rsidRPr="00A06F09">
        <w:rPr>
          <w:rFonts w:ascii="Arial" w:hAnsi="Arial"/>
          <w:bCs/>
          <w:color w:val="000000"/>
          <w:sz w:val="24"/>
          <w:szCs w:val="24"/>
        </w:rPr>
        <w:tab/>
        <w:t xml:space="preserve">Grants.gov Contact Center:  call 1-800-518-4726, e-mail </w:t>
      </w:r>
      <w:hyperlink r:id="rId12" w:history="1">
        <w:r w:rsidRPr="00A06F09">
          <w:rPr>
            <w:rStyle w:val="Hyperlink"/>
            <w:rFonts w:ascii="Arial" w:hAnsi="Arial"/>
            <w:bCs/>
            <w:sz w:val="24"/>
            <w:szCs w:val="24"/>
          </w:rPr>
          <w:t>support@grants.gov</w:t>
        </w:r>
      </w:hyperlink>
      <w:r w:rsidRPr="00A06F09">
        <w:rPr>
          <w:rFonts w:ascii="Arial" w:hAnsi="Arial"/>
          <w:bCs/>
          <w:color w:val="000000"/>
          <w:sz w:val="24"/>
          <w:szCs w:val="24"/>
        </w:rPr>
        <w:t xml:space="preserve">, or </w:t>
      </w:r>
      <w:r>
        <w:rPr>
          <w:rFonts w:ascii="Arial" w:hAnsi="Arial"/>
          <w:bCs/>
          <w:color w:val="000000"/>
          <w:sz w:val="24"/>
          <w:szCs w:val="24"/>
        </w:rPr>
        <w:tab/>
      </w:r>
      <w:r w:rsidRPr="00A06F09">
        <w:rPr>
          <w:rFonts w:ascii="Arial" w:hAnsi="Arial"/>
          <w:bCs/>
          <w:color w:val="000000"/>
          <w:sz w:val="24"/>
          <w:szCs w:val="24"/>
        </w:rPr>
        <w:t>consult the inform</w:t>
      </w:r>
      <w:r w:rsidR="009A5DCB">
        <w:rPr>
          <w:rFonts w:ascii="Arial" w:hAnsi="Arial"/>
          <w:bCs/>
          <w:color w:val="000000"/>
          <w:sz w:val="24"/>
          <w:szCs w:val="24"/>
        </w:rPr>
        <w:t>ation posted on the Grants.gov w</w:t>
      </w:r>
      <w:r w:rsidRPr="00A06F09">
        <w:rPr>
          <w:rFonts w:ascii="Arial" w:hAnsi="Arial"/>
          <w:bCs/>
          <w:color w:val="000000"/>
          <w:sz w:val="24"/>
          <w:szCs w:val="24"/>
        </w:rPr>
        <w:t xml:space="preserve">ebsite at </w:t>
      </w:r>
      <w:hyperlink r:id="rId13" w:history="1">
        <w:r w:rsidRPr="00A06F09">
          <w:rPr>
            <w:rStyle w:val="Hyperlink"/>
            <w:rFonts w:ascii="Arial" w:hAnsi="Arial"/>
            <w:bCs/>
            <w:sz w:val="24"/>
            <w:szCs w:val="24"/>
          </w:rPr>
          <w:t>Help</w:t>
        </w:r>
      </w:hyperlink>
      <w:r w:rsidRPr="00A06F09">
        <w:rPr>
          <w:rFonts w:ascii="Arial" w:hAnsi="Arial"/>
          <w:bCs/>
          <w:color w:val="000000"/>
          <w:sz w:val="24"/>
          <w:szCs w:val="24"/>
        </w:rPr>
        <w:t xml:space="preserve">.  The Contact </w:t>
      </w:r>
      <w:r>
        <w:rPr>
          <w:rFonts w:ascii="Arial" w:hAnsi="Arial"/>
          <w:bCs/>
          <w:color w:val="000000"/>
          <w:sz w:val="24"/>
          <w:szCs w:val="24"/>
        </w:rPr>
        <w:tab/>
        <w:t xml:space="preserve">Center is </w:t>
      </w:r>
      <w:r w:rsidRPr="00A06F09">
        <w:rPr>
          <w:rFonts w:ascii="Arial" w:hAnsi="Arial"/>
          <w:bCs/>
          <w:color w:val="000000"/>
          <w:sz w:val="24"/>
          <w:szCs w:val="24"/>
        </w:rPr>
        <w:t xml:space="preserve">available 24 hours a day, </w:t>
      </w:r>
      <w:r w:rsidR="003561F7">
        <w:rPr>
          <w:rFonts w:ascii="Arial" w:hAnsi="Arial"/>
          <w:bCs/>
          <w:color w:val="000000"/>
          <w:sz w:val="24"/>
          <w:szCs w:val="24"/>
        </w:rPr>
        <w:t xml:space="preserve">7 </w:t>
      </w:r>
      <w:r w:rsidRPr="00A06F09">
        <w:rPr>
          <w:rFonts w:ascii="Arial" w:hAnsi="Arial"/>
          <w:bCs/>
          <w:color w:val="000000"/>
          <w:sz w:val="24"/>
          <w:szCs w:val="24"/>
        </w:rPr>
        <w:t>days a week.</w:t>
      </w:r>
      <w:r w:rsidRPr="00A06F09">
        <w:rPr>
          <w:rFonts w:ascii="Arial" w:hAnsi="Arial"/>
          <w:bCs/>
          <w:color w:val="000000"/>
          <w:sz w:val="24"/>
          <w:szCs w:val="24"/>
        </w:rPr>
        <w:tab/>
      </w:r>
    </w:p>
    <w:p w:rsidR="00A06F09" w:rsidRPr="00A06F09" w:rsidRDefault="00A06F09" w:rsidP="00A06F09">
      <w:pPr>
        <w:spacing w:before="100" w:beforeAutospacing="1" w:after="100" w:afterAutospacing="1"/>
        <w:outlineLvl w:val="2"/>
        <w:rPr>
          <w:rFonts w:ascii="Arial" w:hAnsi="Arial"/>
          <w:bCs/>
          <w:color w:val="000000"/>
          <w:sz w:val="24"/>
          <w:szCs w:val="24"/>
        </w:rPr>
      </w:pPr>
      <w:r w:rsidRPr="00A06F09">
        <w:rPr>
          <w:rFonts w:ascii="Arial" w:hAnsi="Arial"/>
          <w:bCs/>
          <w:color w:val="000000"/>
          <w:sz w:val="24"/>
          <w:szCs w:val="24"/>
        </w:rPr>
        <w:t>Maintain documentation (with dates) of your efforts to register or renew at least two weeks before the deadline.</w:t>
      </w:r>
    </w:p>
    <w:p w:rsidR="00A06F09" w:rsidRPr="00A06F09" w:rsidRDefault="00A06F09" w:rsidP="00A06F09">
      <w:pPr>
        <w:spacing w:before="100" w:beforeAutospacing="1" w:after="100" w:afterAutospacing="1"/>
        <w:outlineLvl w:val="2"/>
        <w:rPr>
          <w:rFonts w:ascii="Arial" w:hAnsi="Arial"/>
          <w:bCs/>
          <w:color w:val="000000"/>
          <w:sz w:val="24"/>
          <w:szCs w:val="24"/>
        </w:rPr>
      </w:pPr>
      <w:r w:rsidRPr="00A06F09">
        <w:rPr>
          <w:rFonts w:ascii="Arial" w:hAnsi="Arial"/>
          <w:bCs/>
          <w:color w:val="000000"/>
          <w:sz w:val="24"/>
          <w:szCs w:val="24"/>
        </w:rPr>
        <w:t>You do not need to complete the registration process to download the application package and to prepare your material. However, you will need your Username and Password that you</w:t>
      </w:r>
      <w:r w:rsidR="009A5DCB">
        <w:rPr>
          <w:rFonts w:ascii="Arial" w:hAnsi="Arial"/>
          <w:bCs/>
          <w:color w:val="000000"/>
          <w:sz w:val="24"/>
          <w:szCs w:val="24"/>
        </w:rPr>
        <w:t xml:space="preserve"> obtain during</w:t>
      </w:r>
      <w:r w:rsidRPr="00A06F09">
        <w:rPr>
          <w:rFonts w:ascii="Arial" w:hAnsi="Arial"/>
          <w:bCs/>
          <w:color w:val="000000"/>
          <w:sz w:val="24"/>
          <w:szCs w:val="24"/>
        </w:rPr>
        <w:t xml:space="preserve"> the registration process to submit your application.</w:t>
      </w:r>
    </w:p>
    <w:p w:rsidR="00022C4D" w:rsidRDefault="00022C4D" w:rsidP="00022C4D">
      <w:pPr>
        <w:ind w:left="360" w:hanging="360"/>
        <w:rPr>
          <w:rFonts w:ascii="Arial" w:hAnsi="Arial" w:cs="Arial"/>
          <w:sz w:val="22"/>
          <w:szCs w:val="22"/>
        </w:rPr>
      </w:pPr>
    </w:p>
    <w:p w:rsidR="00A559E5" w:rsidRPr="004D2632" w:rsidRDefault="00A559E5" w:rsidP="00A559E5">
      <w:pPr>
        <w:tabs>
          <w:tab w:val="left" w:pos="576"/>
          <w:tab w:val="left" w:pos="1296"/>
          <w:tab w:val="left" w:pos="2016"/>
          <w:tab w:val="left" w:pos="5760"/>
        </w:tabs>
        <w:rPr>
          <w:rFonts w:ascii="Arial" w:hAnsi="Arial" w:cs="Arial"/>
          <w:sz w:val="22"/>
        </w:rPr>
      </w:pPr>
    </w:p>
    <w:p w:rsidR="00A559E5" w:rsidRPr="00A559E5" w:rsidRDefault="00A559E5" w:rsidP="00A559E5">
      <w:pPr>
        <w:pStyle w:val="Heading1"/>
        <w:ind w:firstLine="0"/>
        <w:rPr>
          <w:rFonts w:ascii="Arial" w:hAnsi="Arial" w:cs="Arial"/>
          <w:b/>
          <w:sz w:val="24"/>
        </w:rPr>
      </w:pPr>
      <w:r w:rsidRPr="00A559E5">
        <w:rPr>
          <w:rFonts w:ascii="Arial" w:hAnsi="Arial" w:cs="Arial"/>
          <w:b/>
          <w:sz w:val="24"/>
        </w:rPr>
        <w:t>Prepare your application materials</w:t>
      </w:r>
    </w:p>
    <w:p w:rsidR="00A559E5" w:rsidRPr="004D2632" w:rsidRDefault="00A559E5" w:rsidP="00A559E5">
      <w:pPr>
        <w:tabs>
          <w:tab w:val="left" w:pos="576"/>
          <w:tab w:val="left" w:pos="1296"/>
          <w:tab w:val="left" w:pos="2016"/>
          <w:tab w:val="left" w:pos="5760"/>
        </w:tabs>
        <w:rPr>
          <w:rFonts w:ascii="Arial" w:hAnsi="Arial" w:cs="Arial"/>
          <w:sz w:val="22"/>
        </w:rPr>
      </w:pPr>
    </w:p>
    <w:p w:rsidR="00A559E5" w:rsidRPr="00A03FF0" w:rsidRDefault="00A559E5" w:rsidP="00A559E5">
      <w:pPr>
        <w:ind w:left="360" w:hanging="360"/>
        <w:rPr>
          <w:rFonts w:ascii="Arial" w:hAnsi="Arial" w:cs="Arial"/>
          <w:color w:val="000000"/>
          <w:sz w:val="24"/>
          <w:szCs w:val="24"/>
        </w:rPr>
      </w:pPr>
      <w:r w:rsidRPr="00A03FF0">
        <w:rPr>
          <w:rFonts w:ascii="Arial" w:hAnsi="Arial" w:cs="Arial"/>
          <w:sz w:val="24"/>
          <w:szCs w:val="24"/>
        </w:rPr>
        <w:t>1.</w:t>
      </w:r>
      <w:r w:rsidRPr="00A03FF0">
        <w:rPr>
          <w:rFonts w:ascii="Arial" w:hAnsi="Arial" w:cs="Arial"/>
          <w:sz w:val="24"/>
          <w:szCs w:val="24"/>
        </w:rPr>
        <w:tab/>
      </w:r>
      <w:r w:rsidRPr="00A03FF0">
        <w:rPr>
          <w:rFonts w:ascii="Arial" w:hAnsi="Arial" w:cs="Arial"/>
          <w:color w:val="000000"/>
          <w:sz w:val="24"/>
          <w:szCs w:val="24"/>
        </w:rPr>
        <w:t>Verify your software.</w:t>
      </w:r>
    </w:p>
    <w:p w:rsidR="00A559E5" w:rsidRPr="00A03FF0" w:rsidRDefault="00A559E5" w:rsidP="00A559E5">
      <w:pPr>
        <w:ind w:left="360" w:hanging="360"/>
        <w:rPr>
          <w:rFonts w:ascii="Arial" w:hAnsi="Arial" w:cs="Arial"/>
          <w:color w:val="000000"/>
          <w:sz w:val="24"/>
          <w:szCs w:val="24"/>
        </w:rPr>
      </w:pPr>
    </w:p>
    <w:p w:rsidR="00A559E5" w:rsidRPr="00A03FF0" w:rsidRDefault="00A559E5" w:rsidP="00A559E5">
      <w:pPr>
        <w:autoSpaceDE w:val="0"/>
        <w:autoSpaceDN w:val="0"/>
        <w:adjustRightInd w:val="0"/>
        <w:ind w:left="360"/>
        <w:rPr>
          <w:rFonts w:ascii="Arial" w:hAnsi="Arial" w:cs="Arial"/>
          <w:color w:val="000000"/>
          <w:sz w:val="24"/>
          <w:szCs w:val="24"/>
        </w:rPr>
      </w:pPr>
      <w:r w:rsidRPr="00A03FF0">
        <w:rPr>
          <w:rFonts w:ascii="Arial" w:hAnsi="Arial" w:cs="Arial"/>
          <w:b/>
          <w:bCs/>
          <w:color w:val="000000"/>
          <w:sz w:val="24"/>
          <w:szCs w:val="24"/>
        </w:rPr>
        <w:t xml:space="preserve">You must have a version of Adobe Reader </w:t>
      </w:r>
      <w:r w:rsidR="003A3724">
        <w:rPr>
          <w:rFonts w:ascii="Arial" w:hAnsi="Arial" w:cs="Arial"/>
          <w:b/>
          <w:bCs/>
          <w:color w:val="000000"/>
          <w:sz w:val="24"/>
          <w:szCs w:val="24"/>
        </w:rPr>
        <w:t xml:space="preserve">(a small, free software program) </w:t>
      </w:r>
      <w:r w:rsidRPr="00A03FF0">
        <w:rPr>
          <w:rFonts w:ascii="Arial" w:hAnsi="Arial" w:cs="Arial"/>
          <w:b/>
          <w:bCs/>
          <w:color w:val="000000"/>
          <w:sz w:val="24"/>
          <w:szCs w:val="24"/>
        </w:rPr>
        <w:t>that is suppor</w:t>
      </w:r>
      <w:r w:rsidR="00E215D8">
        <w:rPr>
          <w:rFonts w:ascii="Arial" w:hAnsi="Arial" w:cs="Arial"/>
          <w:b/>
          <w:bCs/>
          <w:color w:val="000000"/>
          <w:sz w:val="24"/>
          <w:szCs w:val="24"/>
        </w:rPr>
        <w:t xml:space="preserve">ted by Grants.gov </w:t>
      </w:r>
      <w:r w:rsidRPr="00A03FF0">
        <w:rPr>
          <w:rFonts w:ascii="Arial" w:hAnsi="Arial" w:cs="Arial"/>
          <w:b/>
          <w:bCs/>
          <w:color w:val="000000"/>
          <w:sz w:val="24"/>
          <w:szCs w:val="24"/>
        </w:rPr>
        <w:t xml:space="preserve">installed on your computer before you download your application package </w:t>
      </w:r>
      <w:r w:rsidRPr="00A03FF0">
        <w:rPr>
          <w:rFonts w:ascii="Arial" w:hAnsi="Arial" w:cs="Arial"/>
          <w:b/>
          <w:color w:val="000000"/>
          <w:sz w:val="24"/>
          <w:szCs w:val="24"/>
        </w:rPr>
        <w:t>from Grants.gov</w:t>
      </w:r>
      <w:r w:rsidRPr="00A03FF0">
        <w:rPr>
          <w:rFonts w:ascii="Arial" w:hAnsi="Arial" w:cs="Arial"/>
          <w:color w:val="000000"/>
          <w:sz w:val="24"/>
          <w:szCs w:val="24"/>
        </w:rPr>
        <w:t>. Non-compatible versions of Adobe Reader or other Adobe products will lead to errors and prevent you from submitting your application. If more than one computer will be involved in the preparation of the application package, ensure that the same version of Adobe Reader is used</w:t>
      </w:r>
      <w:r w:rsidR="00653AED">
        <w:rPr>
          <w:rFonts w:ascii="Arial" w:hAnsi="Arial" w:cs="Arial"/>
          <w:color w:val="000000"/>
          <w:sz w:val="24"/>
          <w:szCs w:val="24"/>
        </w:rPr>
        <w:t xml:space="preserve"> on each</w:t>
      </w:r>
      <w:r w:rsidRPr="00A03FF0">
        <w:rPr>
          <w:rFonts w:ascii="Arial" w:hAnsi="Arial" w:cs="Arial"/>
          <w:color w:val="000000"/>
          <w:sz w:val="24"/>
          <w:szCs w:val="24"/>
        </w:rPr>
        <w:t>.</w:t>
      </w:r>
    </w:p>
    <w:p w:rsidR="00A559E5" w:rsidRPr="00A03FF0" w:rsidRDefault="00653AED" w:rsidP="00A559E5">
      <w:pPr>
        <w:spacing w:before="100" w:beforeAutospacing="1" w:after="100" w:afterAutospacing="1"/>
        <w:ind w:left="360"/>
        <w:rPr>
          <w:rFonts w:ascii="Arial" w:hAnsi="Arial" w:cs="Arial"/>
          <w:sz w:val="24"/>
          <w:szCs w:val="24"/>
        </w:rPr>
      </w:pPr>
      <w:r>
        <w:rPr>
          <w:rFonts w:ascii="Arial" w:hAnsi="Arial" w:cs="Arial"/>
          <w:sz w:val="24"/>
          <w:szCs w:val="24"/>
        </w:rPr>
        <w:lastRenderedPageBreak/>
        <w:t>G</w:t>
      </w:r>
      <w:r w:rsidR="00A559E5" w:rsidRPr="00A03FF0">
        <w:rPr>
          <w:rFonts w:ascii="Arial" w:hAnsi="Arial" w:cs="Arial"/>
          <w:sz w:val="24"/>
          <w:szCs w:val="24"/>
        </w:rPr>
        <w:t xml:space="preserve">o to </w:t>
      </w:r>
      <w:r w:rsidR="00A559E5" w:rsidRPr="00A03FF0">
        <w:rPr>
          <w:rFonts w:ascii="Arial" w:hAnsi="Arial" w:cs="Arial"/>
          <w:color w:val="4F81BD"/>
          <w:sz w:val="24"/>
          <w:szCs w:val="24"/>
        </w:rPr>
        <w:t>“</w:t>
      </w:r>
      <w:hyperlink r:id="rId14" w:tgtFrame="_blank" w:history="1">
        <w:r w:rsidR="00A559E5" w:rsidRPr="00A03FF0">
          <w:rPr>
            <w:rFonts w:ascii="Arial" w:hAnsi="Arial" w:cs="Arial"/>
            <w:bCs/>
            <w:color w:val="4F81BD"/>
            <w:sz w:val="24"/>
            <w:szCs w:val="24"/>
            <w:u w:val="single"/>
          </w:rPr>
          <w:t>Download Software</w:t>
        </w:r>
        <w:r w:rsidR="00A559E5" w:rsidRPr="00A03FF0">
          <w:rPr>
            <w:rFonts w:ascii="Arial" w:hAnsi="Arial" w:cs="Arial"/>
            <w:bCs/>
            <w:color w:val="4F81BD"/>
            <w:sz w:val="24"/>
            <w:szCs w:val="24"/>
          </w:rPr>
          <w:t xml:space="preserve">” </w:t>
        </w:r>
        <w:r w:rsidR="00A559E5" w:rsidRPr="00A03FF0">
          <w:rPr>
            <w:rFonts w:ascii="Arial" w:hAnsi="Arial" w:cs="Arial"/>
            <w:bCs/>
            <w:sz w:val="24"/>
            <w:szCs w:val="24"/>
          </w:rPr>
          <w:t>to see the compatible versions of Adobe Reader and, where necessary, to download and install the appropriate Adobe Reader software.</w:t>
        </w:r>
        <w:r w:rsidR="00A559E5" w:rsidRPr="00A03FF0">
          <w:rPr>
            <w:rFonts w:ascii="Arial" w:hAnsi="Arial" w:cs="Arial"/>
            <w:b/>
            <w:bCs/>
            <w:sz w:val="24"/>
            <w:szCs w:val="24"/>
          </w:rPr>
          <w:t xml:space="preserve"> </w:t>
        </w:r>
      </w:hyperlink>
    </w:p>
    <w:p w:rsidR="00A559E5" w:rsidRPr="00A03FF0" w:rsidRDefault="00A559E5" w:rsidP="00A559E5">
      <w:pPr>
        <w:tabs>
          <w:tab w:val="left" w:pos="360"/>
          <w:tab w:val="left" w:pos="1296"/>
          <w:tab w:val="left" w:pos="2016"/>
          <w:tab w:val="left" w:pos="5760"/>
        </w:tabs>
        <w:ind w:left="360" w:hanging="360"/>
        <w:rPr>
          <w:rFonts w:ascii="Arial" w:hAnsi="Arial" w:cs="Arial"/>
          <w:sz w:val="24"/>
          <w:szCs w:val="24"/>
        </w:rPr>
      </w:pPr>
      <w:r w:rsidRPr="00A03FF0">
        <w:rPr>
          <w:rFonts w:ascii="Arial" w:hAnsi="Arial" w:cs="Arial"/>
          <w:sz w:val="24"/>
          <w:szCs w:val="24"/>
        </w:rPr>
        <w:t xml:space="preserve">2. </w:t>
      </w:r>
      <w:r w:rsidRPr="00A03FF0">
        <w:rPr>
          <w:rFonts w:ascii="Arial" w:hAnsi="Arial" w:cs="Arial"/>
          <w:sz w:val="24"/>
          <w:szCs w:val="24"/>
        </w:rPr>
        <w:tab/>
        <w:t xml:space="preserve">To apply under the </w:t>
      </w:r>
      <w:r w:rsidR="00586450" w:rsidRPr="009C443D">
        <w:rPr>
          <w:rFonts w:ascii="Arial" w:hAnsi="Arial" w:cs="Arial"/>
          <w:sz w:val="24"/>
          <w:szCs w:val="24"/>
        </w:rPr>
        <w:t xml:space="preserve">January </w:t>
      </w:r>
      <w:r w:rsidR="009C443D" w:rsidRPr="009C443D">
        <w:rPr>
          <w:rFonts w:ascii="Arial" w:hAnsi="Arial" w:cs="Arial"/>
          <w:sz w:val="24"/>
          <w:szCs w:val="24"/>
        </w:rPr>
        <w:t>TBD</w:t>
      </w:r>
      <w:r w:rsidR="00586450" w:rsidRPr="009C443D">
        <w:rPr>
          <w:rFonts w:ascii="Arial" w:hAnsi="Arial" w:cs="Arial"/>
          <w:sz w:val="24"/>
          <w:szCs w:val="24"/>
        </w:rPr>
        <w:t>, 2015</w:t>
      </w:r>
      <w:r w:rsidRPr="00A03FF0">
        <w:rPr>
          <w:rFonts w:ascii="Arial" w:hAnsi="Arial" w:cs="Arial"/>
          <w:sz w:val="24"/>
          <w:szCs w:val="24"/>
        </w:rPr>
        <w:t xml:space="preserve"> deadline, click on the link below to go to the application package on Grants.gov. (The application package for applying under the </w:t>
      </w:r>
      <w:r w:rsidR="00594021">
        <w:rPr>
          <w:rFonts w:ascii="Arial" w:hAnsi="Arial" w:cs="Arial"/>
          <w:sz w:val="24"/>
          <w:szCs w:val="24"/>
        </w:rPr>
        <w:t>June 15, 2015</w:t>
      </w:r>
      <w:r w:rsidR="00950A6D">
        <w:rPr>
          <w:rFonts w:ascii="Arial" w:hAnsi="Arial" w:cs="Arial"/>
          <w:sz w:val="24"/>
          <w:szCs w:val="24"/>
        </w:rPr>
        <w:t xml:space="preserve"> </w:t>
      </w:r>
      <w:r w:rsidRPr="00A03FF0">
        <w:rPr>
          <w:rFonts w:ascii="Arial" w:hAnsi="Arial" w:cs="Arial"/>
          <w:sz w:val="24"/>
          <w:szCs w:val="24"/>
        </w:rPr>
        <w:t xml:space="preserve">deadline will be available </w:t>
      </w:r>
      <w:r w:rsidR="00594021">
        <w:rPr>
          <w:rFonts w:ascii="Arial" w:hAnsi="Arial" w:cs="Arial"/>
          <w:sz w:val="24"/>
          <w:szCs w:val="24"/>
        </w:rPr>
        <w:t>a minimum of 30 days prior to that</w:t>
      </w:r>
      <w:r w:rsidR="0069437F">
        <w:rPr>
          <w:rFonts w:ascii="Arial" w:hAnsi="Arial" w:cs="Arial"/>
          <w:sz w:val="24"/>
          <w:szCs w:val="24"/>
        </w:rPr>
        <w:t xml:space="preserve"> </w:t>
      </w:r>
      <w:r w:rsidRPr="00A03FF0">
        <w:rPr>
          <w:rFonts w:ascii="Arial" w:hAnsi="Arial" w:cs="Arial"/>
          <w:sz w:val="24"/>
          <w:szCs w:val="24"/>
        </w:rPr>
        <w:t xml:space="preserve">deadline.) </w:t>
      </w:r>
    </w:p>
    <w:p w:rsidR="00A559E5" w:rsidRPr="00A03FF0" w:rsidRDefault="00A559E5" w:rsidP="00A559E5">
      <w:pPr>
        <w:tabs>
          <w:tab w:val="left" w:pos="360"/>
          <w:tab w:val="left" w:pos="576"/>
          <w:tab w:val="left" w:pos="1296"/>
          <w:tab w:val="left" w:pos="2016"/>
          <w:tab w:val="left" w:pos="5760"/>
        </w:tabs>
        <w:ind w:left="360" w:hanging="360"/>
        <w:rPr>
          <w:rFonts w:ascii="Arial" w:hAnsi="Arial" w:cs="Arial"/>
          <w:sz w:val="24"/>
          <w:szCs w:val="24"/>
        </w:rPr>
      </w:pPr>
    </w:p>
    <w:p w:rsidR="00A559E5" w:rsidRPr="00A03FF0" w:rsidRDefault="00A559E5" w:rsidP="00A559E5">
      <w:pPr>
        <w:pStyle w:val="Heading7"/>
        <w:tabs>
          <w:tab w:val="left" w:pos="900"/>
        </w:tabs>
        <w:ind w:left="720" w:hanging="360"/>
        <w:rPr>
          <w:b/>
          <w:color w:val="548DD4"/>
          <w:sz w:val="24"/>
        </w:rPr>
      </w:pPr>
      <w:r w:rsidRPr="004D2632">
        <w:rPr>
          <w:color w:val="548DD4"/>
          <w:sz w:val="22"/>
          <w:szCs w:val="20"/>
          <w:u w:val="none"/>
        </w:rPr>
        <w:tab/>
      </w:r>
      <w:r w:rsidRPr="00A03FF0">
        <w:rPr>
          <w:b/>
          <w:color w:val="548DD4"/>
          <w:sz w:val="24"/>
        </w:rPr>
        <w:t xml:space="preserve">DOWNLOAD </w:t>
      </w:r>
    </w:p>
    <w:p w:rsidR="00A559E5" w:rsidRPr="00A03FF0" w:rsidRDefault="00A559E5" w:rsidP="00A559E5">
      <w:pPr>
        <w:pStyle w:val="Heading7"/>
        <w:tabs>
          <w:tab w:val="left" w:pos="900"/>
        </w:tabs>
        <w:ind w:left="720" w:hanging="360"/>
        <w:rPr>
          <w:b/>
          <w:color w:val="548DD4"/>
          <w:sz w:val="24"/>
        </w:rPr>
      </w:pPr>
    </w:p>
    <w:p w:rsidR="00A559E5" w:rsidRPr="00A03FF0" w:rsidRDefault="00A559E5" w:rsidP="00A559E5">
      <w:pPr>
        <w:pStyle w:val="Heading7"/>
        <w:tabs>
          <w:tab w:val="left" w:pos="900"/>
        </w:tabs>
        <w:ind w:left="720" w:hanging="360"/>
        <w:rPr>
          <w:b/>
          <w:color w:val="548DD4"/>
          <w:sz w:val="24"/>
          <w:u w:val="none"/>
        </w:rPr>
      </w:pPr>
      <w:r w:rsidRPr="00A03FF0">
        <w:rPr>
          <w:b/>
          <w:color w:val="548DD4"/>
          <w:sz w:val="24"/>
          <w:u w:val="none"/>
        </w:rPr>
        <w:tab/>
        <w:t>Funding Opp</w:t>
      </w:r>
      <w:r w:rsidR="008D1B79">
        <w:rPr>
          <w:b/>
          <w:color w:val="548DD4"/>
          <w:sz w:val="24"/>
          <w:u w:val="none"/>
        </w:rPr>
        <w:t xml:space="preserve">ortunity Number: </w:t>
      </w:r>
      <w:r w:rsidR="008A3E28" w:rsidRPr="00ED0BD9">
        <w:rPr>
          <w:b/>
          <w:color w:val="548DD4"/>
          <w:sz w:val="24"/>
          <w:u w:val="none"/>
        </w:rPr>
        <w:t>201</w:t>
      </w:r>
      <w:r w:rsidR="00594021">
        <w:rPr>
          <w:b/>
          <w:color w:val="548DD4"/>
          <w:sz w:val="24"/>
          <w:u w:val="none"/>
        </w:rPr>
        <w:t>5</w:t>
      </w:r>
      <w:r w:rsidR="008A3E28" w:rsidRPr="00ED0BD9">
        <w:rPr>
          <w:b/>
          <w:color w:val="548DD4"/>
          <w:sz w:val="24"/>
          <w:u w:val="none"/>
        </w:rPr>
        <w:t>FCAHDOM0</w:t>
      </w:r>
      <w:r w:rsidR="00594021">
        <w:rPr>
          <w:b/>
          <w:color w:val="548DD4"/>
          <w:sz w:val="24"/>
          <w:u w:val="none"/>
        </w:rPr>
        <w:t>1</w:t>
      </w:r>
    </w:p>
    <w:p w:rsidR="00A559E5" w:rsidRPr="004D2632" w:rsidRDefault="00A559E5" w:rsidP="00A559E5">
      <w:pPr>
        <w:tabs>
          <w:tab w:val="left" w:pos="360"/>
          <w:tab w:val="left" w:pos="576"/>
          <w:tab w:val="left" w:pos="1296"/>
          <w:tab w:val="left" w:pos="2016"/>
          <w:tab w:val="left" w:pos="5760"/>
        </w:tabs>
        <w:ind w:left="360" w:hanging="360"/>
        <w:rPr>
          <w:rFonts w:ascii="Arial" w:hAnsi="Arial" w:cs="Arial"/>
          <w:sz w:val="22"/>
        </w:rPr>
      </w:pPr>
    </w:p>
    <w:p w:rsidR="00A559E5" w:rsidRPr="00A03FF0" w:rsidRDefault="00A559E5" w:rsidP="00A559E5">
      <w:pPr>
        <w:tabs>
          <w:tab w:val="left" w:pos="360"/>
          <w:tab w:val="left" w:pos="1080"/>
          <w:tab w:val="left" w:pos="1440"/>
        </w:tabs>
        <w:ind w:left="360" w:hanging="360"/>
        <w:rPr>
          <w:rFonts w:ascii="Arial" w:hAnsi="Arial" w:cs="Arial"/>
          <w:sz w:val="24"/>
          <w:szCs w:val="24"/>
        </w:rPr>
      </w:pPr>
      <w:r w:rsidRPr="004D2632">
        <w:rPr>
          <w:rFonts w:ascii="Arial" w:hAnsi="Arial" w:cs="Arial"/>
          <w:sz w:val="22"/>
        </w:rPr>
        <w:tab/>
      </w:r>
      <w:r w:rsidRPr="00A03FF0">
        <w:rPr>
          <w:rFonts w:ascii="Arial" w:hAnsi="Arial" w:cs="Arial"/>
          <w:sz w:val="24"/>
          <w:szCs w:val="24"/>
        </w:rPr>
        <w:t xml:space="preserve">This will bring you to the “Selected Grant Applications for Download” screen. </w:t>
      </w:r>
    </w:p>
    <w:p w:rsidR="00A559E5" w:rsidRDefault="00A559E5" w:rsidP="00A559E5">
      <w:pPr>
        <w:pStyle w:val="NormalWeb"/>
        <w:tabs>
          <w:tab w:val="left" w:pos="360"/>
        </w:tabs>
        <w:spacing w:line="240" w:lineRule="auto"/>
        <w:ind w:left="360" w:hanging="360"/>
        <w:rPr>
          <w:rFonts w:ascii="Arial" w:hAnsi="Arial" w:cs="Arial"/>
          <w:color w:val="000000"/>
          <w:sz w:val="24"/>
          <w:szCs w:val="24"/>
        </w:rPr>
      </w:pPr>
      <w:r w:rsidRPr="00A03FF0">
        <w:rPr>
          <w:rFonts w:ascii="Arial" w:hAnsi="Arial" w:cs="Arial"/>
          <w:color w:val="000000"/>
          <w:sz w:val="24"/>
          <w:szCs w:val="24"/>
        </w:rPr>
        <w:tab/>
        <w:t xml:space="preserve">Download the application package and follow the instructions below. </w:t>
      </w:r>
      <w:r w:rsidRPr="00A03FF0">
        <w:rPr>
          <w:rStyle w:val="Strong"/>
          <w:rFonts w:ascii="Arial" w:hAnsi="Arial" w:cs="Arial"/>
          <w:color w:val="000000"/>
          <w:sz w:val="24"/>
          <w:szCs w:val="24"/>
        </w:rPr>
        <w:t>It is not necessary to download the instructions from Grants.gov as you will merely be directed back to the instructions in this document</w:t>
      </w:r>
      <w:r w:rsidRPr="00A03FF0">
        <w:rPr>
          <w:rFonts w:ascii="Arial" w:hAnsi="Arial" w:cs="Arial"/>
          <w:color w:val="000000"/>
          <w:sz w:val="24"/>
          <w:szCs w:val="24"/>
        </w:rPr>
        <w:t xml:space="preserve">. </w:t>
      </w:r>
    </w:p>
    <w:p w:rsidR="00CA6A1D" w:rsidRPr="00CA6A1D" w:rsidRDefault="00CA6A1D" w:rsidP="00CA6A1D">
      <w:pPr>
        <w:tabs>
          <w:tab w:val="left" w:pos="360"/>
          <w:tab w:val="left" w:pos="1080"/>
          <w:tab w:val="left" w:pos="1440"/>
        </w:tabs>
        <w:ind w:left="360" w:hanging="360"/>
        <w:rPr>
          <w:rFonts w:ascii="Arial" w:eastAsia="Times New Roman" w:hAnsi="Arial" w:cs="Arial"/>
          <w:sz w:val="24"/>
          <w:szCs w:val="24"/>
        </w:rPr>
      </w:pPr>
      <w:r w:rsidRPr="00CA6A1D">
        <w:rPr>
          <w:rFonts w:ascii="Arial" w:eastAsia="Times New Roman" w:hAnsi="Arial" w:cs="Arial"/>
          <w:sz w:val="24"/>
          <w:szCs w:val="24"/>
        </w:rPr>
        <w:t xml:space="preserve">3. </w:t>
      </w:r>
      <w:r w:rsidRPr="00CA6A1D">
        <w:rPr>
          <w:rFonts w:ascii="Arial" w:eastAsia="Times New Roman" w:hAnsi="Arial" w:cs="Arial"/>
          <w:sz w:val="24"/>
          <w:szCs w:val="24"/>
        </w:rPr>
        <w:tab/>
        <w:t xml:space="preserve">Save the application package (using the “Save” button at the top of the form) to a location on your computer or network where you can find it readily.  </w:t>
      </w:r>
      <w:r w:rsidR="00EF35D7" w:rsidRPr="00EF35D7">
        <w:rPr>
          <w:rFonts w:ascii="Arial" w:eastAsia="Times New Roman" w:hAnsi="Arial" w:cs="Arial"/>
          <w:b/>
          <w:sz w:val="24"/>
          <w:szCs w:val="24"/>
        </w:rPr>
        <w:t>Close the saved application package before yo</w:t>
      </w:r>
      <w:r w:rsidR="00EF35D7">
        <w:rPr>
          <w:rFonts w:ascii="Arial" w:eastAsia="Times New Roman" w:hAnsi="Arial" w:cs="Arial"/>
          <w:b/>
          <w:sz w:val="24"/>
          <w:szCs w:val="24"/>
        </w:rPr>
        <w:t xml:space="preserve">u </w:t>
      </w:r>
      <w:r w:rsidR="00EF35D7" w:rsidRPr="00EF35D7">
        <w:rPr>
          <w:rFonts w:ascii="Arial" w:eastAsia="Times New Roman" w:hAnsi="Arial" w:cs="Arial"/>
          <w:b/>
          <w:sz w:val="24"/>
          <w:szCs w:val="24"/>
        </w:rPr>
        <w:t>start to work on it for the first time.  Always open and work on your application from this location.</w:t>
      </w:r>
      <w:r w:rsidR="00EF35D7">
        <w:rPr>
          <w:rFonts w:ascii="Arial" w:eastAsia="Times New Roman" w:hAnsi="Arial" w:cs="Arial"/>
          <w:sz w:val="24"/>
          <w:szCs w:val="24"/>
        </w:rPr>
        <w:t xml:space="preserve">  You do not need to be connected to Grants.gov or the Internet until you are ready to submit your completed application. </w:t>
      </w:r>
    </w:p>
    <w:p w:rsidR="00CA6A1D" w:rsidRPr="00CA6A1D" w:rsidRDefault="00CA6A1D" w:rsidP="00CA6A1D">
      <w:pPr>
        <w:tabs>
          <w:tab w:val="left" w:pos="360"/>
          <w:tab w:val="left" w:pos="1080"/>
          <w:tab w:val="left" w:pos="1440"/>
        </w:tabs>
        <w:ind w:left="360" w:hanging="360"/>
        <w:rPr>
          <w:rFonts w:ascii="Arial" w:eastAsia="Times New Roman" w:hAnsi="Arial" w:cs="Arial"/>
          <w:sz w:val="24"/>
          <w:szCs w:val="24"/>
        </w:rPr>
      </w:pPr>
    </w:p>
    <w:p w:rsidR="00EF35D7" w:rsidRDefault="00CA6A1D" w:rsidP="00CA6A1D">
      <w:pPr>
        <w:tabs>
          <w:tab w:val="left" w:pos="360"/>
          <w:tab w:val="left" w:pos="1080"/>
          <w:tab w:val="left" w:pos="1440"/>
        </w:tabs>
        <w:ind w:left="360" w:hanging="360"/>
        <w:rPr>
          <w:rFonts w:ascii="Arial" w:eastAsia="Times New Roman" w:hAnsi="Arial" w:cs="Arial"/>
          <w:sz w:val="24"/>
          <w:szCs w:val="24"/>
        </w:rPr>
      </w:pPr>
      <w:r w:rsidRPr="00CA6A1D">
        <w:rPr>
          <w:rFonts w:ascii="Arial" w:eastAsia="Times New Roman" w:hAnsi="Arial" w:cs="Arial"/>
          <w:sz w:val="24"/>
          <w:szCs w:val="24"/>
        </w:rPr>
        <w:t>4.</w:t>
      </w:r>
      <w:r w:rsidRPr="00CA6A1D">
        <w:rPr>
          <w:rFonts w:ascii="Arial" w:eastAsia="Times New Roman" w:hAnsi="Arial" w:cs="Arial"/>
          <w:sz w:val="24"/>
          <w:szCs w:val="24"/>
        </w:rPr>
        <w:tab/>
      </w:r>
      <w:r w:rsidR="00EF35D7">
        <w:rPr>
          <w:rFonts w:ascii="Arial" w:eastAsia="Times New Roman" w:hAnsi="Arial" w:cs="Arial"/>
          <w:sz w:val="24"/>
          <w:szCs w:val="24"/>
        </w:rPr>
        <w:t>Open the application package. In the "Application Filing Name" box, enter your organization's legal name.</w:t>
      </w:r>
    </w:p>
    <w:p w:rsidR="00EF35D7" w:rsidRDefault="00EF35D7" w:rsidP="00CA6A1D">
      <w:pPr>
        <w:tabs>
          <w:tab w:val="left" w:pos="360"/>
          <w:tab w:val="left" w:pos="1080"/>
          <w:tab w:val="left" w:pos="1440"/>
        </w:tabs>
        <w:ind w:left="360" w:hanging="360"/>
        <w:rPr>
          <w:rFonts w:ascii="Arial" w:eastAsia="Times New Roman" w:hAnsi="Arial" w:cs="Arial"/>
          <w:sz w:val="24"/>
          <w:szCs w:val="24"/>
        </w:rPr>
      </w:pPr>
    </w:p>
    <w:p w:rsidR="00FD5CC8" w:rsidRDefault="00FD5CC8" w:rsidP="00A4608E">
      <w:pPr>
        <w:ind w:left="360" w:hanging="360"/>
        <w:rPr>
          <w:rFonts w:ascii="Arial" w:eastAsia="Times New Roman" w:hAnsi="Arial" w:cs="Arial"/>
          <w:sz w:val="24"/>
          <w:szCs w:val="24"/>
        </w:rPr>
      </w:pPr>
      <w:r>
        <w:rPr>
          <w:rFonts w:ascii="Arial" w:eastAsia="Times New Roman" w:hAnsi="Arial" w:cs="Arial"/>
          <w:sz w:val="24"/>
          <w:szCs w:val="24"/>
        </w:rPr>
        <w:tab/>
        <w:t>You can access each Mandatory form by clicking on it OR you can scroll down your screen and you will come to each form in succession.</w:t>
      </w:r>
    </w:p>
    <w:p w:rsidR="00FD5CC8" w:rsidRDefault="00FD5CC8" w:rsidP="00A4608E">
      <w:pPr>
        <w:ind w:left="360" w:hanging="360"/>
        <w:rPr>
          <w:rFonts w:ascii="Arial" w:eastAsia="Times New Roman" w:hAnsi="Arial" w:cs="Arial"/>
          <w:sz w:val="24"/>
          <w:szCs w:val="24"/>
        </w:rPr>
      </w:pPr>
    </w:p>
    <w:p w:rsidR="00FD5CC8" w:rsidRPr="00B27EC7" w:rsidRDefault="00FD5CC8" w:rsidP="00A4608E">
      <w:pPr>
        <w:ind w:left="360" w:hanging="360"/>
        <w:rPr>
          <w:rFonts w:ascii="Arial" w:eastAsia="Times New Roman" w:hAnsi="Arial" w:cs="Arial"/>
          <w:sz w:val="24"/>
          <w:szCs w:val="24"/>
        </w:rPr>
      </w:pPr>
      <w:r>
        <w:rPr>
          <w:rFonts w:ascii="Arial" w:eastAsia="Times New Roman" w:hAnsi="Arial" w:cs="Arial"/>
          <w:sz w:val="24"/>
          <w:szCs w:val="24"/>
        </w:rPr>
        <w:tab/>
      </w:r>
      <w:r w:rsidRPr="00B27EC7">
        <w:rPr>
          <w:rFonts w:ascii="Arial" w:eastAsia="Times New Roman" w:hAnsi="Arial" w:cs="Arial"/>
          <w:sz w:val="24"/>
          <w:szCs w:val="24"/>
        </w:rPr>
        <w:t>These forms are:</w:t>
      </w:r>
      <w:r w:rsidR="00EF35D7" w:rsidRPr="00B27EC7">
        <w:rPr>
          <w:rFonts w:ascii="Arial" w:eastAsia="Times New Roman" w:hAnsi="Arial" w:cs="Arial"/>
          <w:sz w:val="24"/>
          <w:szCs w:val="24"/>
        </w:rPr>
        <w:tab/>
      </w:r>
    </w:p>
    <w:p w:rsidR="00FD5CC8" w:rsidRPr="00B27EC7" w:rsidRDefault="00FD5CC8" w:rsidP="00A4608E">
      <w:pPr>
        <w:pStyle w:val="Default"/>
        <w:ind w:left="720" w:hanging="360"/>
        <w:rPr>
          <w:rStyle w:val="Strong"/>
          <w:rFonts w:ascii="Arial" w:hAnsi="Arial" w:cs="Arial"/>
          <w:b w:val="0"/>
          <w:bCs w:val="0"/>
        </w:rPr>
      </w:pPr>
    </w:p>
    <w:p w:rsidR="00A4608E" w:rsidRPr="006022BD" w:rsidRDefault="00A4608E" w:rsidP="00A4608E">
      <w:pPr>
        <w:pStyle w:val="Default"/>
        <w:ind w:left="720" w:hanging="360"/>
        <w:rPr>
          <w:rFonts w:ascii="Arial" w:hAnsi="Arial" w:cs="Arial"/>
        </w:rPr>
      </w:pPr>
      <w:r w:rsidRPr="006022BD">
        <w:rPr>
          <w:rStyle w:val="Strong"/>
          <w:rFonts w:ascii="Arial" w:hAnsi="Arial" w:cs="Arial"/>
          <w:bCs w:val="0"/>
        </w:rPr>
        <w:t>•</w:t>
      </w:r>
      <w:r w:rsidRPr="006022BD">
        <w:rPr>
          <w:rStyle w:val="Strong"/>
          <w:rFonts w:ascii="Arial" w:hAnsi="Arial" w:cs="Arial"/>
          <w:bCs w:val="0"/>
        </w:rPr>
        <w:tab/>
      </w:r>
      <w:r w:rsidRPr="006022BD">
        <w:rPr>
          <w:rStyle w:val="Strong"/>
          <w:rFonts w:ascii="Arial" w:hAnsi="Arial" w:cs="Arial"/>
        </w:rPr>
        <w:t>Application for Federal Domestic Assistance/Short Organizational Form (SF 424)</w:t>
      </w:r>
    </w:p>
    <w:p w:rsidR="00A4608E" w:rsidRPr="00B27EC7" w:rsidRDefault="00A4608E" w:rsidP="00A4608E">
      <w:pPr>
        <w:ind w:left="720" w:hanging="360"/>
        <w:rPr>
          <w:rFonts w:ascii="Arial" w:hAnsi="Arial" w:cs="Arial"/>
          <w:sz w:val="24"/>
        </w:rPr>
      </w:pPr>
    </w:p>
    <w:p w:rsidR="00A4608E" w:rsidRDefault="00A4608E" w:rsidP="00A4608E">
      <w:pPr>
        <w:ind w:left="720" w:hanging="360"/>
        <w:rPr>
          <w:rStyle w:val="Strong"/>
          <w:rFonts w:ascii="Arial" w:hAnsi="Arial" w:cs="Arial"/>
          <w:b w:val="0"/>
          <w:sz w:val="24"/>
        </w:rPr>
      </w:pPr>
      <w:r w:rsidRPr="006022BD">
        <w:rPr>
          <w:rStyle w:val="Strong"/>
          <w:rFonts w:ascii="Arial" w:hAnsi="Arial" w:cs="Arial"/>
          <w:bCs w:val="0"/>
          <w:sz w:val="24"/>
        </w:rPr>
        <w:t>•</w:t>
      </w:r>
      <w:r w:rsidRPr="006022BD">
        <w:rPr>
          <w:rStyle w:val="Strong"/>
          <w:rFonts w:ascii="Arial" w:hAnsi="Arial" w:cs="Arial"/>
          <w:bCs w:val="0"/>
          <w:sz w:val="24"/>
        </w:rPr>
        <w:tab/>
      </w:r>
      <w:r w:rsidRPr="006022BD">
        <w:rPr>
          <w:rStyle w:val="Strong"/>
          <w:rFonts w:ascii="Arial" w:hAnsi="Arial" w:cs="Arial"/>
          <w:sz w:val="24"/>
        </w:rPr>
        <w:t>Attachments Form</w:t>
      </w:r>
      <w:r w:rsidRPr="006022BD">
        <w:rPr>
          <w:rStyle w:val="Strong"/>
          <w:rFonts w:ascii="Arial" w:hAnsi="Arial" w:cs="Arial"/>
          <w:b w:val="0"/>
          <w:sz w:val="24"/>
        </w:rPr>
        <w:t xml:space="preserve"> </w:t>
      </w:r>
      <w:r w:rsidR="006022BD" w:rsidRPr="006022BD">
        <w:rPr>
          <w:rStyle w:val="Strong"/>
          <w:rFonts w:ascii="Arial" w:hAnsi="Arial" w:cs="Arial"/>
          <w:b w:val="0"/>
          <w:sz w:val="24"/>
        </w:rPr>
        <w:t>to which you have attached:</w:t>
      </w:r>
    </w:p>
    <w:p w:rsidR="006022BD" w:rsidRDefault="006022BD" w:rsidP="00A4608E">
      <w:pPr>
        <w:ind w:left="720" w:hanging="360"/>
        <w:rPr>
          <w:rStyle w:val="Strong"/>
          <w:rFonts w:ascii="Arial" w:hAnsi="Arial" w:cs="Arial"/>
          <w:b w:val="0"/>
          <w:sz w:val="24"/>
        </w:rPr>
      </w:pPr>
    </w:p>
    <w:p w:rsidR="006022BD" w:rsidRDefault="006022BD" w:rsidP="00A4608E">
      <w:pPr>
        <w:ind w:left="720" w:hanging="360"/>
        <w:rPr>
          <w:rStyle w:val="Strong"/>
          <w:rFonts w:ascii="Arial" w:hAnsi="Arial" w:cs="Arial"/>
          <w:b w:val="0"/>
          <w:sz w:val="24"/>
        </w:rPr>
      </w:pPr>
      <w:r>
        <w:rPr>
          <w:rStyle w:val="Strong"/>
          <w:rFonts w:ascii="Arial" w:hAnsi="Arial" w:cs="Arial"/>
          <w:b w:val="0"/>
          <w:sz w:val="24"/>
        </w:rPr>
        <w:tab/>
        <w:t>-  Attachment 1: Indemnity Narrative</w:t>
      </w:r>
    </w:p>
    <w:p w:rsidR="006022BD" w:rsidRDefault="006022BD" w:rsidP="00A4608E">
      <w:pPr>
        <w:ind w:left="720" w:hanging="360"/>
        <w:rPr>
          <w:rStyle w:val="Strong"/>
          <w:rFonts w:ascii="Arial" w:hAnsi="Arial" w:cs="Arial"/>
          <w:b w:val="0"/>
          <w:sz w:val="24"/>
        </w:rPr>
      </w:pPr>
    </w:p>
    <w:p w:rsidR="006022BD" w:rsidRDefault="006022BD" w:rsidP="00A4608E">
      <w:pPr>
        <w:ind w:left="720" w:hanging="360"/>
        <w:rPr>
          <w:rFonts w:ascii="Arial" w:hAnsi="Arial" w:cs="Arial"/>
          <w:bCs/>
          <w:sz w:val="24"/>
          <w:szCs w:val="24"/>
        </w:rPr>
      </w:pPr>
      <w:r>
        <w:rPr>
          <w:rStyle w:val="Strong"/>
          <w:rFonts w:ascii="Arial" w:hAnsi="Arial" w:cs="Arial"/>
          <w:b w:val="0"/>
          <w:sz w:val="24"/>
        </w:rPr>
        <w:tab/>
        <w:t xml:space="preserve">-  Attachment 2: </w:t>
      </w:r>
      <w:r w:rsidRPr="002C4357">
        <w:rPr>
          <w:rFonts w:ascii="Arial" w:hAnsi="Arial" w:cs="Arial"/>
          <w:bCs/>
          <w:sz w:val="24"/>
          <w:szCs w:val="24"/>
        </w:rPr>
        <w:t xml:space="preserve">Identification and U.S. Dollar Value of Objects Requested for </w:t>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w:t>
      </w:r>
      <w:r w:rsidRPr="002C4357">
        <w:rPr>
          <w:rFonts w:ascii="Arial" w:hAnsi="Arial" w:cs="Arial"/>
          <w:bCs/>
          <w:sz w:val="24"/>
          <w:szCs w:val="24"/>
        </w:rPr>
        <w:t>Indemnity</w:t>
      </w:r>
    </w:p>
    <w:p w:rsidR="006022BD" w:rsidRDefault="006022BD" w:rsidP="00A4608E">
      <w:pPr>
        <w:ind w:left="720" w:hanging="360"/>
        <w:rPr>
          <w:rFonts w:ascii="Arial" w:hAnsi="Arial" w:cs="Arial"/>
          <w:bCs/>
          <w:sz w:val="24"/>
          <w:szCs w:val="24"/>
        </w:rPr>
      </w:pPr>
    </w:p>
    <w:p w:rsidR="006022BD" w:rsidRPr="006022BD" w:rsidRDefault="006022BD" w:rsidP="00A4608E">
      <w:pPr>
        <w:ind w:left="720" w:hanging="360"/>
        <w:rPr>
          <w:rFonts w:ascii="Arial" w:hAnsi="Arial" w:cs="Arial"/>
          <w:sz w:val="24"/>
        </w:rPr>
      </w:pPr>
      <w:r>
        <w:rPr>
          <w:rFonts w:ascii="Arial" w:hAnsi="Arial" w:cs="Arial"/>
          <w:bCs/>
          <w:sz w:val="24"/>
          <w:szCs w:val="24"/>
        </w:rPr>
        <w:tab/>
        <w:t xml:space="preserve">-  Attachment 3: </w:t>
      </w:r>
      <w:r w:rsidRPr="004A6A22">
        <w:rPr>
          <w:rFonts w:ascii="Arial" w:hAnsi="Arial" w:cs="Arial"/>
          <w:bCs/>
          <w:sz w:val="24"/>
          <w:szCs w:val="24"/>
        </w:rPr>
        <w:t>Identification of Objects Not Requested for Indemnity</w:t>
      </w:r>
    </w:p>
    <w:p w:rsidR="00EF35D7" w:rsidRDefault="00EF35D7" w:rsidP="00A4608E">
      <w:pPr>
        <w:tabs>
          <w:tab w:val="left" w:pos="360"/>
          <w:tab w:val="left" w:pos="1080"/>
          <w:tab w:val="left" w:pos="1440"/>
        </w:tabs>
        <w:ind w:left="360" w:hanging="360"/>
        <w:rPr>
          <w:rFonts w:ascii="Arial" w:eastAsia="Times New Roman" w:hAnsi="Arial" w:cs="Arial"/>
          <w:sz w:val="24"/>
          <w:szCs w:val="24"/>
        </w:rPr>
      </w:pPr>
    </w:p>
    <w:p w:rsidR="00EF35D7" w:rsidRDefault="00EF35D7" w:rsidP="00CA6A1D">
      <w:pPr>
        <w:tabs>
          <w:tab w:val="left" w:pos="360"/>
          <w:tab w:val="left" w:pos="1080"/>
          <w:tab w:val="left" w:pos="1440"/>
        </w:tabs>
        <w:ind w:left="360" w:hanging="360"/>
        <w:rPr>
          <w:rFonts w:ascii="Arial" w:eastAsia="Times New Roman" w:hAnsi="Arial" w:cs="Arial"/>
          <w:sz w:val="24"/>
          <w:szCs w:val="24"/>
        </w:rPr>
      </w:pPr>
    </w:p>
    <w:p w:rsidR="00EF35D7" w:rsidRDefault="00EF35D7" w:rsidP="00CA6A1D">
      <w:pPr>
        <w:tabs>
          <w:tab w:val="left" w:pos="360"/>
          <w:tab w:val="left" w:pos="1080"/>
          <w:tab w:val="left" w:pos="1440"/>
        </w:tabs>
        <w:ind w:left="360" w:hanging="360"/>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ab/>
        <w:t xml:space="preserve">Clicking on the </w:t>
      </w:r>
      <w:r w:rsidRPr="00EF35D7">
        <w:rPr>
          <w:rFonts w:ascii="Arial" w:eastAsia="Times New Roman" w:hAnsi="Arial" w:cs="Arial"/>
          <w:b/>
          <w:sz w:val="24"/>
          <w:szCs w:val="24"/>
        </w:rPr>
        <w:t>"Close Form"</w:t>
      </w:r>
      <w:r>
        <w:rPr>
          <w:rFonts w:ascii="Arial" w:eastAsia="Times New Roman" w:hAnsi="Arial" w:cs="Arial"/>
          <w:sz w:val="24"/>
          <w:szCs w:val="24"/>
        </w:rPr>
        <w:t xml:space="preserve"> button at the top of a screen will capture your information and return you to the "Grant Application Package" screen.  Before closing the "Grant Application Package" screen, click on the "Save" button and respond "Yes" to the </w:t>
      </w:r>
      <w:r>
        <w:rPr>
          <w:rFonts w:ascii="Arial" w:eastAsia="Times New Roman" w:hAnsi="Arial" w:cs="Arial"/>
          <w:sz w:val="24"/>
          <w:szCs w:val="24"/>
        </w:rPr>
        <w:lastRenderedPageBreak/>
        <w:t>message, "The File already exists. Replace existing file?" to make sure that your most recent information is saved.</w:t>
      </w:r>
    </w:p>
    <w:p w:rsidR="000C264B" w:rsidRPr="00CA6A1D" w:rsidRDefault="000C264B" w:rsidP="00CA6A1D">
      <w:pPr>
        <w:tabs>
          <w:tab w:val="left" w:pos="360"/>
          <w:tab w:val="left" w:pos="1080"/>
          <w:tab w:val="left" w:pos="1440"/>
        </w:tabs>
        <w:ind w:left="360" w:hanging="360"/>
        <w:rPr>
          <w:rFonts w:ascii="Arial" w:eastAsia="Times New Roman" w:hAnsi="Arial" w:cs="Arial"/>
          <w:sz w:val="24"/>
          <w:szCs w:val="24"/>
        </w:rPr>
      </w:pPr>
    </w:p>
    <w:p w:rsidR="009A7CFE" w:rsidRPr="009A7CFE" w:rsidRDefault="009A7CFE" w:rsidP="009A7CFE">
      <w:pPr>
        <w:tabs>
          <w:tab w:val="left" w:pos="360"/>
        </w:tabs>
        <w:ind w:left="360" w:hanging="360"/>
        <w:rPr>
          <w:rFonts w:ascii="Arial" w:hAnsi="Arial" w:cs="Arial"/>
          <w:color w:val="000000"/>
          <w:sz w:val="24"/>
          <w:szCs w:val="24"/>
        </w:rPr>
      </w:pPr>
    </w:p>
    <w:p w:rsidR="007D50B4" w:rsidRPr="009F47C0" w:rsidRDefault="007D50B4" w:rsidP="007D50B4">
      <w:pPr>
        <w:autoSpaceDE w:val="0"/>
        <w:autoSpaceDN w:val="0"/>
        <w:adjustRightInd w:val="0"/>
        <w:rPr>
          <w:rFonts w:ascii="Arial" w:hAnsi="Arial" w:cs="Arial"/>
          <w:b/>
          <w:bCs/>
          <w:color w:val="000000"/>
          <w:sz w:val="24"/>
          <w:szCs w:val="24"/>
        </w:rPr>
      </w:pPr>
      <w:r w:rsidRPr="009F47C0">
        <w:rPr>
          <w:rFonts w:ascii="Arial" w:hAnsi="Arial" w:cs="Arial"/>
          <w:b/>
          <w:bCs/>
          <w:color w:val="000000"/>
          <w:sz w:val="24"/>
          <w:szCs w:val="24"/>
        </w:rPr>
        <w:t>Instructions for the Application for Federal Domestic Assistance/Short</w:t>
      </w:r>
    </w:p>
    <w:p w:rsidR="007D50B4" w:rsidRPr="009F47C0" w:rsidRDefault="007D50B4" w:rsidP="007D50B4">
      <w:pPr>
        <w:autoSpaceDE w:val="0"/>
        <w:autoSpaceDN w:val="0"/>
        <w:adjustRightInd w:val="0"/>
        <w:rPr>
          <w:rFonts w:ascii="Arial" w:hAnsi="Arial" w:cs="Arial"/>
          <w:b/>
          <w:bCs/>
          <w:color w:val="000000"/>
          <w:sz w:val="24"/>
          <w:szCs w:val="24"/>
        </w:rPr>
      </w:pPr>
      <w:r w:rsidRPr="009F47C0">
        <w:rPr>
          <w:rFonts w:ascii="Arial" w:hAnsi="Arial" w:cs="Arial"/>
          <w:b/>
          <w:bCs/>
          <w:color w:val="000000"/>
          <w:sz w:val="24"/>
          <w:szCs w:val="24"/>
        </w:rPr>
        <w:t>Organizational Form (SF-424)</w:t>
      </w:r>
    </w:p>
    <w:p w:rsidR="00B75FA8" w:rsidRPr="009F47C0" w:rsidRDefault="00B75FA8" w:rsidP="007D50B4">
      <w:pPr>
        <w:autoSpaceDE w:val="0"/>
        <w:autoSpaceDN w:val="0"/>
        <w:adjustRightInd w:val="0"/>
        <w:rPr>
          <w:rFonts w:ascii="Arial" w:hAnsi="Arial" w:cs="Arial"/>
          <w:b/>
          <w:bCs/>
          <w:color w:val="000000"/>
          <w:sz w:val="24"/>
          <w:szCs w:val="24"/>
        </w:rPr>
      </w:pPr>
    </w:p>
    <w:p w:rsidR="007D50B4" w:rsidRDefault="0053373B" w:rsidP="007D50B4">
      <w:pPr>
        <w:autoSpaceDE w:val="0"/>
        <w:autoSpaceDN w:val="0"/>
        <w:adjustRightInd w:val="0"/>
        <w:rPr>
          <w:rFonts w:ascii="Arial" w:hAnsi="Arial" w:cs="Arial"/>
          <w:color w:val="000000"/>
          <w:sz w:val="24"/>
          <w:szCs w:val="24"/>
        </w:rPr>
      </w:pPr>
      <w:r w:rsidRPr="0053373B">
        <w:rPr>
          <w:rFonts w:ascii="Arial" w:hAnsi="Arial" w:cs="Arial"/>
          <w:b/>
          <w:color w:val="000000"/>
          <w:sz w:val="24"/>
          <w:szCs w:val="24"/>
        </w:rPr>
        <w:t>N</w:t>
      </w:r>
      <w:r w:rsidR="0069437F">
        <w:rPr>
          <w:rFonts w:ascii="Arial" w:hAnsi="Arial" w:cs="Arial"/>
          <w:b/>
          <w:color w:val="000000"/>
          <w:sz w:val="24"/>
          <w:szCs w:val="24"/>
        </w:rPr>
        <w:t>OTE</w:t>
      </w:r>
      <w:r w:rsidRPr="0053373B">
        <w:rPr>
          <w:rFonts w:ascii="Arial" w:hAnsi="Arial" w:cs="Arial"/>
          <w:b/>
          <w:color w:val="000000"/>
          <w:sz w:val="24"/>
          <w:szCs w:val="24"/>
        </w:rPr>
        <w:t>:</w:t>
      </w:r>
      <w:r w:rsidR="00EF35D7">
        <w:rPr>
          <w:rFonts w:ascii="Arial" w:hAnsi="Arial" w:cs="Arial"/>
          <w:color w:val="000000"/>
          <w:sz w:val="24"/>
          <w:szCs w:val="24"/>
        </w:rPr>
        <w:t xml:space="preserve">  </w:t>
      </w:r>
      <w:r w:rsidR="007D50B4" w:rsidRPr="009F47C0">
        <w:rPr>
          <w:rFonts w:ascii="Arial" w:hAnsi="Arial" w:cs="Arial"/>
          <w:color w:val="000000"/>
          <w:sz w:val="24"/>
          <w:szCs w:val="24"/>
        </w:rPr>
        <w:t>All asterisked (*) items and yellow fields on this form are required and must be completed before</w:t>
      </w:r>
      <w:r w:rsidR="00B75FA8" w:rsidRPr="009F47C0">
        <w:rPr>
          <w:rFonts w:ascii="Arial" w:hAnsi="Arial" w:cs="Arial"/>
          <w:color w:val="000000"/>
          <w:sz w:val="24"/>
          <w:szCs w:val="24"/>
        </w:rPr>
        <w:t xml:space="preserve"> </w:t>
      </w:r>
      <w:r w:rsidR="007D50B4" w:rsidRPr="009F47C0">
        <w:rPr>
          <w:rFonts w:ascii="Arial" w:hAnsi="Arial" w:cs="Arial"/>
          <w:color w:val="000000"/>
          <w:sz w:val="24"/>
          <w:szCs w:val="24"/>
        </w:rPr>
        <w:t>you w</w:t>
      </w:r>
      <w:r w:rsidR="00E575C5">
        <w:rPr>
          <w:rFonts w:ascii="Arial" w:hAnsi="Arial" w:cs="Arial"/>
          <w:color w:val="000000"/>
          <w:sz w:val="24"/>
          <w:szCs w:val="24"/>
        </w:rPr>
        <w:t xml:space="preserve">ill be able to submit.  Do not type in all capital letters.  Enter information directly into the form; do not copy from an old application or other document and paste into the form.  </w:t>
      </w:r>
      <w:r w:rsidR="007D50B4" w:rsidRPr="009F47C0">
        <w:rPr>
          <w:rFonts w:ascii="Arial" w:hAnsi="Arial" w:cs="Arial"/>
          <w:color w:val="000000"/>
          <w:sz w:val="24"/>
          <w:szCs w:val="24"/>
        </w:rPr>
        <w:t xml:space="preserve">Items 1 and 2 have been pre-populated. Item 3, </w:t>
      </w:r>
      <w:r w:rsidR="007D50B4" w:rsidRPr="009F47C0">
        <w:rPr>
          <w:rFonts w:ascii="Arial" w:hAnsi="Arial" w:cs="Arial"/>
          <w:i/>
          <w:iCs/>
          <w:color w:val="000000"/>
          <w:sz w:val="24"/>
          <w:szCs w:val="24"/>
        </w:rPr>
        <w:t>Date</w:t>
      </w:r>
      <w:r w:rsidR="00B75FA8" w:rsidRPr="009F47C0">
        <w:rPr>
          <w:rFonts w:ascii="Arial" w:hAnsi="Arial" w:cs="Arial"/>
          <w:i/>
          <w:iCs/>
          <w:color w:val="000000"/>
          <w:sz w:val="24"/>
          <w:szCs w:val="24"/>
        </w:rPr>
        <w:t xml:space="preserve"> </w:t>
      </w:r>
      <w:r w:rsidR="007D50B4" w:rsidRPr="009F47C0">
        <w:rPr>
          <w:rFonts w:ascii="Arial" w:hAnsi="Arial" w:cs="Arial"/>
          <w:i/>
          <w:iCs/>
          <w:color w:val="000000"/>
          <w:sz w:val="24"/>
          <w:szCs w:val="24"/>
        </w:rPr>
        <w:t>Received</w:t>
      </w:r>
      <w:r w:rsidR="007D50B4" w:rsidRPr="009F47C0">
        <w:rPr>
          <w:rFonts w:ascii="Arial" w:hAnsi="Arial" w:cs="Arial"/>
          <w:color w:val="000000"/>
          <w:sz w:val="24"/>
          <w:szCs w:val="24"/>
        </w:rPr>
        <w:t>, will be filled in automatically with the date that you submit your application; leave this</w:t>
      </w:r>
      <w:r w:rsidR="00B75FA8" w:rsidRPr="009F47C0">
        <w:rPr>
          <w:rFonts w:ascii="Arial" w:hAnsi="Arial" w:cs="Arial"/>
          <w:color w:val="000000"/>
          <w:sz w:val="24"/>
          <w:szCs w:val="24"/>
        </w:rPr>
        <w:t xml:space="preserve"> </w:t>
      </w:r>
      <w:r w:rsidR="007D50B4" w:rsidRPr="009F47C0">
        <w:rPr>
          <w:rFonts w:ascii="Arial" w:hAnsi="Arial" w:cs="Arial"/>
          <w:color w:val="000000"/>
          <w:sz w:val="24"/>
          <w:szCs w:val="24"/>
        </w:rPr>
        <w:t>field blank. Item 4 has been pre-populated.</w:t>
      </w:r>
    </w:p>
    <w:p w:rsidR="009D31EA" w:rsidRPr="009F47C0" w:rsidRDefault="009D31EA" w:rsidP="007D50B4">
      <w:pPr>
        <w:autoSpaceDE w:val="0"/>
        <w:autoSpaceDN w:val="0"/>
        <w:adjustRightInd w:val="0"/>
        <w:rPr>
          <w:rFonts w:ascii="Arial" w:hAnsi="Arial" w:cs="Arial"/>
          <w:color w:val="000000"/>
          <w:sz w:val="24"/>
          <w:szCs w:val="24"/>
        </w:rPr>
      </w:pPr>
    </w:p>
    <w:p w:rsidR="007D50B4" w:rsidRDefault="007D50B4" w:rsidP="007D50B4">
      <w:pPr>
        <w:autoSpaceDE w:val="0"/>
        <w:autoSpaceDN w:val="0"/>
        <w:adjustRightInd w:val="0"/>
        <w:rPr>
          <w:rFonts w:ascii="Arial" w:hAnsi="Arial" w:cs="Arial"/>
          <w:color w:val="000000"/>
          <w:sz w:val="24"/>
          <w:szCs w:val="24"/>
        </w:rPr>
      </w:pPr>
      <w:r w:rsidRPr="004A6397">
        <w:rPr>
          <w:rFonts w:ascii="Arial" w:hAnsi="Arial" w:cs="Arial"/>
          <w:i/>
          <w:iCs/>
          <w:color w:val="000000"/>
          <w:sz w:val="24"/>
          <w:szCs w:val="24"/>
          <w:u w:val="single"/>
        </w:rPr>
        <w:t>SF-424 Question 5. Applicant Information</w:t>
      </w:r>
      <w:r w:rsidRPr="009F47C0">
        <w:rPr>
          <w:rFonts w:ascii="Arial" w:hAnsi="Arial" w:cs="Arial"/>
          <w:color w:val="000000"/>
          <w:sz w:val="24"/>
          <w:szCs w:val="24"/>
        </w:rPr>
        <w:t>:</w:t>
      </w:r>
    </w:p>
    <w:p w:rsidR="009D31EA" w:rsidRPr="009F47C0" w:rsidRDefault="009D31EA" w:rsidP="007D50B4">
      <w:pPr>
        <w:autoSpaceDE w:val="0"/>
        <w:autoSpaceDN w:val="0"/>
        <w:adjustRightInd w:val="0"/>
        <w:rPr>
          <w:rFonts w:ascii="Arial" w:hAnsi="Arial" w:cs="Arial"/>
          <w:color w:val="000000"/>
          <w:sz w:val="24"/>
          <w:szCs w:val="24"/>
        </w:rPr>
      </w:pPr>
    </w:p>
    <w:p w:rsidR="00446DD1" w:rsidRDefault="007D50B4">
      <w:pPr>
        <w:numPr>
          <w:ilvl w:val="0"/>
          <w:numId w:val="12"/>
        </w:numPr>
        <w:autoSpaceDE w:val="0"/>
        <w:autoSpaceDN w:val="0"/>
        <w:adjustRightInd w:val="0"/>
        <w:rPr>
          <w:rFonts w:ascii="Arial" w:hAnsi="Arial" w:cs="Arial"/>
          <w:color w:val="000000"/>
          <w:sz w:val="24"/>
          <w:szCs w:val="24"/>
        </w:rPr>
      </w:pPr>
      <w:r w:rsidRPr="00007B0A">
        <w:rPr>
          <w:rFonts w:ascii="Arial" w:hAnsi="Arial" w:cs="Arial"/>
          <w:i/>
          <w:iCs/>
          <w:color w:val="000000"/>
          <w:sz w:val="24"/>
          <w:szCs w:val="24"/>
          <w:u w:val="single"/>
        </w:rPr>
        <w:t>Legal Name</w:t>
      </w:r>
      <w:r w:rsidRPr="009F47C0">
        <w:rPr>
          <w:rFonts w:ascii="Arial" w:hAnsi="Arial" w:cs="Arial"/>
          <w:color w:val="000000"/>
          <w:sz w:val="24"/>
          <w:szCs w:val="24"/>
        </w:rPr>
        <w:t>: Enter the legal name of the nonprofit organization or government entity</w:t>
      </w:r>
      <w:r w:rsidR="009D31EA">
        <w:rPr>
          <w:rFonts w:ascii="Arial" w:hAnsi="Arial" w:cs="Arial"/>
          <w:color w:val="000000"/>
          <w:sz w:val="24"/>
          <w:szCs w:val="24"/>
        </w:rPr>
        <w:t xml:space="preserve"> </w:t>
      </w:r>
      <w:r w:rsidRPr="009F47C0">
        <w:rPr>
          <w:rFonts w:ascii="Arial" w:hAnsi="Arial" w:cs="Arial"/>
          <w:color w:val="000000"/>
          <w:sz w:val="24"/>
          <w:szCs w:val="24"/>
        </w:rPr>
        <w:t>applying for indemnity as it appears in the current IRS 501(c)(3) status letter or in the</w:t>
      </w:r>
      <w:r w:rsidR="009D31EA">
        <w:rPr>
          <w:rFonts w:ascii="Arial" w:hAnsi="Arial" w:cs="Arial"/>
          <w:color w:val="000000"/>
          <w:sz w:val="24"/>
          <w:szCs w:val="24"/>
        </w:rPr>
        <w:t xml:space="preserve"> </w:t>
      </w:r>
      <w:r w:rsidRPr="009F47C0">
        <w:rPr>
          <w:rFonts w:ascii="Arial" w:hAnsi="Arial" w:cs="Arial"/>
          <w:color w:val="000000"/>
          <w:sz w:val="24"/>
          <w:szCs w:val="24"/>
        </w:rPr>
        <w:t>official document that identifies the organization as a unit of state or local government, or</w:t>
      </w:r>
      <w:r w:rsidR="009D31EA">
        <w:rPr>
          <w:rFonts w:ascii="Arial" w:hAnsi="Arial" w:cs="Arial"/>
          <w:color w:val="000000"/>
          <w:sz w:val="24"/>
          <w:szCs w:val="24"/>
        </w:rPr>
        <w:t xml:space="preserve"> </w:t>
      </w:r>
      <w:r w:rsidRPr="009F47C0">
        <w:rPr>
          <w:rFonts w:ascii="Arial" w:hAnsi="Arial" w:cs="Arial"/>
          <w:color w:val="000000"/>
          <w:sz w:val="24"/>
          <w:szCs w:val="24"/>
        </w:rPr>
        <w:t>as a federally recognized tribal community or tribe. If an exhibition is being shown at</w:t>
      </w:r>
      <w:r w:rsidR="009D31EA">
        <w:rPr>
          <w:rFonts w:ascii="Arial" w:hAnsi="Arial" w:cs="Arial"/>
          <w:color w:val="000000"/>
          <w:sz w:val="24"/>
          <w:szCs w:val="24"/>
        </w:rPr>
        <w:t xml:space="preserve"> </w:t>
      </w:r>
      <w:r w:rsidRPr="009F47C0">
        <w:rPr>
          <w:rFonts w:ascii="Arial" w:hAnsi="Arial" w:cs="Arial"/>
          <w:color w:val="000000"/>
          <w:sz w:val="24"/>
          <w:szCs w:val="24"/>
        </w:rPr>
        <w:t>several institutions, one</w:t>
      </w:r>
      <w:r w:rsidR="008C50A9">
        <w:rPr>
          <w:rFonts w:ascii="Arial" w:hAnsi="Arial" w:cs="Arial"/>
          <w:color w:val="000000"/>
          <w:sz w:val="24"/>
          <w:szCs w:val="24"/>
        </w:rPr>
        <w:t xml:space="preserve"> organization</w:t>
      </w:r>
      <w:r w:rsidRPr="009F47C0">
        <w:rPr>
          <w:rFonts w:ascii="Arial" w:hAnsi="Arial" w:cs="Arial"/>
          <w:color w:val="000000"/>
          <w:sz w:val="24"/>
          <w:szCs w:val="24"/>
        </w:rPr>
        <w:t xml:space="preserve"> should apply on behalf of all participants. The Federal</w:t>
      </w:r>
      <w:r w:rsidR="009D31EA">
        <w:rPr>
          <w:rFonts w:ascii="Arial" w:hAnsi="Arial" w:cs="Arial"/>
          <w:color w:val="000000"/>
          <w:sz w:val="24"/>
          <w:szCs w:val="24"/>
        </w:rPr>
        <w:t xml:space="preserve"> </w:t>
      </w:r>
      <w:r w:rsidRPr="009F47C0">
        <w:rPr>
          <w:rFonts w:ascii="Arial" w:hAnsi="Arial" w:cs="Arial"/>
          <w:color w:val="000000"/>
          <w:sz w:val="24"/>
          <w:szCs w:val="24"/>
        </w:rPr>
        <w:t xml:space="preserve">Council </w:t>
      </w:r>
      <w:r w:rsidR="0069437F">
        <w:rPr>
          <w:rFonts w:ascii="Arial" w:hAnsi="Arial" w:cs="Arial"/>
          <w:color w:val="000000"/>
          <w:sz w:val="24"/>
          <w:szCs w:val="24"/>
        </w:rPr>
        <w:t xml:space="preserve">on the Arts and the Humanities </w:t>
      </w:r>
      <w:r w:rsidRPr="009F47C0">
        <w:rPr>
          <w:rFonts w:ascii="Arial" w:hAnsi="Arial" w:cs="Arial"/>
          <w:color w:val="000000"/>
          <w:sz w:val="24"/>
          <w:szCs w:val="24"/>
        </w:rPr>
        <w:t>requires that the applicant must have previously organized at least one</w:t>
      </w:r>
      <w:r w:rsidR="009D31EA">
        <w:rPr>
          <w:rFonts w:ascii="Arial" w:hAnsi="Arial" w:cs="Arial"/>
          <w:color w:val="000000"/>
          <w:sz w:val="24"/>
          <w:szCs w:val="24"/>
        </w:rPr>
        <w:t xml:space="preserve"> </w:t>
      </w:r>
      <w:r w:rsidR="00DA58D6">
        <w:rPr>
          <w:rFonts w:ascii="Arial" w:hAnsi="Arial" w:cs="Arial"/>
          <w:color w:val="000000"/>
          <w:sz w:val="24"/>
          <w:szCs w:val="24"/>
        </w:rPr>
        <w:t>museum-caliber</w:t>
      </w:r>
      <w:r w:rsidR="00E24550">
        <w:rPr>
          <w:rFonts w:ascii="Arial" w:hAnsi="Arial" w:cs="Arial"/>
          <w:color w:val="000000"/>
          <w:sz w:val="24"/>
          <w:szCs w:val="24"/>
        </w:rPr>
        <w:t xml:space="preserve"> </w:t>
      </w:r>
      <w:r w:rsidRPr="009F47C0">
        <w:rPr>
          <w:rFonts w:ascii="Arial" w:hAnsi="Arial" w:cs="Arial"/>
          <w:color w:val="000000"/>
          <w:sz w:val="24"/>
          <w:szCs w:val="24"/>
        </w:rPr>
        <w:t>exhibition</w:t>
      </w:r>
      <w:r w:rsidR="009D31EA">
        <w:rPr>
          <w:rFonts w:ascii="Arial" w:hAnsi="Arial" w:cs="Arial"/>
          <w:color w:val="000000"/>
          <w:sz w:val="24"/>
          <w:szCs w:val="24"/>
        </w:rPr>
        <w:t xml:space="preserve"> containing loans borrowed from one or more public </w:t>
      </w:r>
      <w:r w:rsidR="00DA58D6">
        <w:rPr>
          <w:rFonts w:ascii="Arial" w:hAnsi="Arial" w:cs="Arial"/>
          <w:color w:val="000000"/>
          <w:sz w:val="24"/>
          <w:szCs w:val="24"/>
        </w:rPr>
        <w:t>and/</w:t>
      </w:r>
      <w:r w:rsidR="009D31EA">
        <w:rPr>
          <w:rFonts w:ascii="Arial" w:hAnsi="Arial" w:cs="Arial"/>
          <w:color w:val="000000"/>
          <w:sz w:val="24"/>
          <w:szCs w:val="24"/>
        </w:rPr>
        <w:t>or private collections</w:t>
      </w:r>
      <w:r w:rsidRPr="009F47C0">
        <w:rPr>
          <w:rFonts w:ascii="Arial" w:hAnsi="Arial" w:cs="Arial"/>
          <w:color w:val="000000"/>
          <w:sz w:val="24"/>
          <w:szCs w:val="24"/>
        </w:rPr>
        <w:t>.</w:t>
      </w:r>
    </w:p>
    <w:p w:rsidR="009D31EA" w:rsidRPr="009F47C0" w:rsidRDefault="009D31EA" w:rsidP="007D50B4">
      <w:pPr>
        <w:autoSpaceDE w:val="0"/>
        <w:autoSpaceDN w:val="0"/>
        <w:adjustRightInd w:val="0"/>
        <w:rPr>
          <w:rFonts w:ascii="Arial" w:hAnsi="Arial" w:cs="Arial"/>
          <w:color w:val="000000"/>
          <w:sz w:val="24"/>
          <w:szCs w:val="24"/>
        </w:rPr>
      </w:pPr>
    </w:p>
    <w:p w:rsidR="00E24550" w:rsidRDefault="00E24550" w:rsidP="00E24550">
      <w:pPr>
        <w:rPr>
          <w:rFonts w:ascii="Arial" w:hAnsi="Arial" w:cs="Arial"/>
          <w:color w:val="000000"/>
          <w:sz w:val="24"/>
          <w:szCs w:val="24"/>
        </w:rPr>
      </w:pPr>
      <w:r>
        <w:rPr>
          <w:rFonts w:ascii="Arial" w:hAnsi="Arial" w:cs="Arial"/>
          <w:iCs/>
          <w:color w:val="000000"/>
          <w:sz w:val="24"/>
          <w:szCs w:val="24"/>
        </w:rPr>
        <w:t xml:space="preserve">      </w:t>
      </w:r>
      <w:r w:rsidRPr="001B2677">
        <w:rPr>
          <w:rFonts w:ascii="Arial" w:hAnsi="Arial" w:cs="Arial"/>
          <w:iCs/>
          <w:color w:val="000000"/>
          <w:sz w:val="24"/>
          <w:szCs w:val="24"/>
        </w:rPr>
        <w:t>b.</w:t>
      </w:r>
      <w:r w:rsidRPr="001B2677">
        <w:rPr>
          <w:rFonts w:ascii="Arial" w:hAnsi="Arial" w:cs="Arial"/>
          <w:iCs/>
          <w:color w:val="000000"/>
          <w:sz w:val="24"/>
          <w:szCs w:val="24"/>
        </w:rPr>
        <w:tab/>
      </w:r>
      <w:r w:rsidRPr="00007B0A">
        <w:rPr>
          <w:rFonts w:ascii="Arial" w:hAnsi="Arial" w:cs="Arial"/>
          <w:i/>
          <w:iCs/>
          <w:color w:val="000000"/>
          <w:sz w:val="24"/>
          <w:szCs w:val="24"/>
          <w:u w:val="single"/>
        </w:rPr>
        <w:t>Address</w:t>
      </w:r>
      <w:r w:rsidRPr="009F47C0">
        <w:rPr>
          <w:rFonts w:ascii="Arial" w:hAnsi="Arial" w:cs="Arial"/>
          <w:color w:val="000000"/>
          <w:sz w:val="24"/>
          <w:szCs w:val="24"/>
        </w:rPr>
        <w:t>: Use Street 1 for your street address or post office box number, whichever is</w:t>
      </w:r>
    </w:p>
    <w:p w:rsidR="00E24550" w:rsidRPr="009F47C0" w:rsidRDefault="00E24550" w:rsidP="00E24550">
      <w:pPr>
        <w:rPr>
          <w:rFonts w:ascii="Arial" w:hAnsi="Arial" w:cs="Arial"/>
          <w:color w:val="000000"/>
          <w:sz w:val="24"/>
          <w:szCs w:val="24"/>
        </w:rPr>
      </w:pPr>
      <w:r w:rsidRPr="00E24550">
        <w:rPr>
          <w:rFonts w:ascii="Arial" w:hAnsi="Arial" w:cs="Arial"/>
          <w:iCs/>
          <w:color w:val="000000"/>
          <w:sz w:val="24"/>
          <w:szCs w:val="24"/>
        </w:rPr>
        <w:tab/>
      </w:r>
      <w:r>
        <w:rPr>
          <w:rFonts w:ascii="Arial" w:hAnsi="Arial" w:cs="Arial"/>
          <w:color w:val="000000"/>
          <w:sz w:val="24"/>
          <w:szCs w:val="24"/>
        </w:rPr>
        <w:t>used for your U</w:t>
      </w:r>
      <w:r w:rsidR="008A3E28">
        <w:rPr>
          <w:rFonts w:ascii="Arial" w:hAnsi="Arial" w:cs="Arial"/>
          <w:color w:val="000000"/>
          <w:sz w:val="24"/>
          <w:szCs w:val="24"/>
        </w:rPr>
        <w:t>.</w:t>
      </w:r>
      <w:r>
        <w:rPr>
          <w:rFonts w:ascii="Arial" w:hAnsi="Arial" w:cs="Arial"/>
          <w:color w:val="000000"/>
          <w:sz w:val="24"/>
          <w:szCs w:val="24"/>
        </w:rPr>
        <w:t>S</w:t>
      </w:r>
      <w:r w:rsidR="008A3E28">
        <w:rPr>
          <w:rFonts w:ascii="Arial" w:hAnsi="Arial" w:cs="Arial"/>
          <w:color w:val="000000"/>
          <w:sz w:val="24"/>
          <w:szCs w:val="24"/>
        </w:rPr>
        <w:t>.</w:t>
      </w:r>
      <w:r>
        <w:rPr>
          <w:rFonts w:ascii="Arial" w:hAnsi="Arial" w:cs="Arial"/>
          <w:color w:val="000000"/>
          <w:sz w:val="24"/>
          <w:szCs w:val="24"/>
        </w:rPr>
        <w:t xml:space="preserve"> </w:t>
      </w:r>
      <w:r w:rsidRPr="009F47C0">
        <w:rPr>
          <w:rFonts w:ascii="Arial" w:hAnsi="Arial" w:cs="Arial"/>
          <w:color w:val="000000"/>
          <w:sz w:val="24"/>
          <w:szCs w:val="24"/>
        </w:rPr>
        <w:t xml:space="preserve">Postal Service mailing address. Street 2 should be used only when </w:t>
      </w:r>
      <w:r>
        <w:rPr>
          <w:rFonts w:ascii="Arial" w:hAnsi="Arial" w:cs="Arial"/>
          <w:color w:val="000000"/>
          <w:sz w:val="24"/>
          <w:szCs w:val="24"/>
        </w:rPr>
        <w:tab/>
      </w:r>
      <w:r w:rsidRPr="009F47C0">
        <w:rPr>
          <w:rFonts w:ascii="Arial" w:hAnsi="Arial" w:cs="Arial"/>
          <w:color w:val="000000"/>
          <w:sz w:val="24"/>
          <w:szCs w:val="24"/>
        </w:rPr>
        <w:t>a</w:t>
      </w:r>
      <w:r>
        <w:rPr>
          <w:rFonts w:ascii="Arial" w:hAnsi="Arial" w:cs="Arial"/>
          <w:color w:val="000000"/>
          <w:sz w:val="24"/>
          <w:szCs w:val="24"/>
        </w:rPr>
        <w:t xml:space="preserve"> </w:t>
      </w:r>
      <w:r w:rsidRPr="009F47C0">
        <w:rPr>
          <w:rFonts w:ascii="Arial" w:hAnsi="Arial" w:cs="Arial"/>
          <w:color w:val="000000"/>
          <w:sz w:val="24"/>
          <w:szCs w:val="24"/>
        </w:rPr>
        <w:t>Suite</w:t>
      </w:r>
      <w:r w:rsidR="00950A6D">
        <w:rPr>
          <w:rFonts w:ascii="Arial" w:hAnsi="Arial" w:cs="Arial"/>
          <w:color w:val="000000"/>
          <w:sz w:val="24"/>
          <w:szCs w:val="24"/>
        </w:rPr>
        <w:t xml:space="preserve">, </w:t>
      </w:r>
      <w:r w:rsidRPr="009F47C0">
        <w:rPr>
          <w:rFonts w:ascii="Arial" w:hAnsi="Arial" w:cs="Arial"/>
          <w:color w:val="000000"/>
          <w:sz w:val="24"/>
          <w:szCs w:val="24"/>
        </w:rPr>
        <w:t xml:space="preserve">Room Number or other similar information is a necessary part of your </w:t>
      </w:r>
      <w:r>
        <w:rPr>
          <w:rFonts w:ascii="Arial" w:hAnsi="Arial" w:cs="Arial"/>
          <w:color w:val="000000"/>
          <w:sz w:val="24"/>
          <w:szCs w:val="24"/>
        </w:rPr>
        <w:tab/>
      </w:r>
      <w:r w:rsidRPr="009F47C0">
        <w:rPr>
          <w:rFonts w:ascii="Arial" w:hAnsi="Arial" w:cs="Arial"/>
          <w:color w:val="000000"/>
          <w:sz w:val="24"/>
          <w:szCs w:val="24"/>
        </w:rPr>
        <w:t>address.</w:t>
      </w:r>
      <w:r>
        <w:rPr>
          <w:rFonts w:ascii="Arial" w:hAnsi="Arial" w:cs="Arial"/>
          <w:color w:val="000000"/>
          <w:sz w:val="24"/>
          <w:szCs w:val="24"/>
        </w:rPr>
        <w:t xml:space="preserve"> </w:t>
      </w:r>
      <w:r w:rsidRPr="009F47C0">
        <w:rPr>
          <w:rFonts w:ascii="Arial" w:hAnsi="Arial" w:cs="Arial"/>
          <w:color w:val="000000"/>
          <w:sz w:val="24"/>
          <w:szCs w:val="24"/>
        </w:rPr>
        <w:t xml:space="preserve">In the Zip/Postal Code box, enter your full 9-digit zip code (you may look </w:t>
      </w:r>
      <w:r>
        <w:rPr>
          <w:rFonts w:ascii="Arial" w:hAnsi="Arial" w:cs="Arial"/>
          <w:color w:val="000000"/>
          <w:sz w:val="24"/>
          <w:szCs w:val="24"/>
        </w:rPr>
        <w:tab/>
      </w:r>
      <w:r w:rsidRPr="009F47C0">
        <w:rPr>
          <w:rFonts w:ascii="Arial" w:hAnsi="Arial" w:cs="Arial"/>
          <w:color w:val="000000"/>
          <w:sz w:val="24"/>
          <w:szCs w:val="24"/>
        </w:rPr>
        <w:t>it up at</w:t>
      </w:r>
      <w:r>
        <w:rPr>
          <w:rFonts w:ascii="Arial" w:hAnsi="Arial" w:cs="Arial"/>
          <w:color w:val="000000"/>
          <w:sz w:val="24"/>
          <w:szCs w:val="24"/>
        </w:rPr>
        <w:t xml:space="preserve"> </w:t>
      </w:r>
      <w:hyperlink r:id="rId15" w:history="1">
        <w:r w:rsidRPr="002C3ED3">
          <w:rPr>
            <w:rStyle w:val="Hyperlink"/>
            <w:rFonts w:ascii="Arial" w:hAnsi="Arial" w:cs="Arial"/>
            <w:sz w:val="24"/>
            <w:szCs w:val="24"/>
          </w:rPr>
          <w:t>www.usps.com/zip4/</w:t>
        </w:r>
      </w:hyperlink>
      <w:r w:rsidRPr="002C3ED3">
        <w:rPr>
          <w:rFonts w:ascii="Arial" w:hAnsi="Arial" w:cs="Arial"/>
          <w:sz w:val="24"/>
          <w:szCs w:val="24"/>
        </w:rPr>
        <w:t>)</w:t>
      </w:r>
      <w:r>
        <w:rPr>
          <w:rFonts w:ascii="Arial" w:hAnsi="Arial" w:cs="Arial"/>
          <w:sz w:val="24"/>
          <w:szCs w:val="24"/>
        </w:rPr>
        <w:t>.</w:t>
      </w:r>
    </w:p>
    <w:p w:rsidR="00E24550" w:rsidRPr="009F47C0" w:rsidRDefault="00E24550" w:rsidP="00E24550">
      <w:pPr>
        <w:autoSpaceDE w:val="0"/>
        <w:autoSpaceDN w:val="0"/>
        <w:adjustRightInd w:val="0"/>
        <w:rPr>
          <w:rFonts w:ascii="Arial" w:hAnsi="Arial" w:cs="Arial"/>
          <w:color w:val="FFFFFF"/>
          <w:sz w:val="24"/>
          <w:szCs w:val="24"/>
        </w:rPr>
      </w:pPr>
    </w:p>
    <w:p w:rsidR="00E24550" w:rsidRDefault="00E24550" w:rsidP="00E24550">
      <w:pPr>
        <w:rPr>
          <w:rFonts w:ascii="Arial" w:hAnsi="Arial" w:cs="Arial"/>
          <w:color w:val="000000"/>
          <w:sz w:val="24"/>
          <w:szCs w:val="24"/>
        </w:rPr>
      </w:pPr>
      <w:r>
        <w:rPr>
          <w:rFonts w:ascii="Arial" w:hAnsi="Arial" w:cs="Arial"/>
          <w:iCs/>
          <w:color w:val="000000"/>
          <w:sz w:val="24"/>
          <w:szCs w:val="24"/>
        </w:rPr>
        <w:t xml:space="preserve">      d.</w:t>
      </w:r>
      <w:r>
        <w:rPr>
          <w:rFonts w:ascii="Arial" w:hAnsi="Arial" w:cs="Arial"/>
          <w:iCs/>
          <w:color w:val="000000"/>
          <w:sz w:val="24"/>
          <w:szCs w:val="24"/>
        </w:rPr>
        <w:tab/>
      </w:r>
      <w:r w:rsidRPr="00007B0A">
        <w:rPr>
          <w:rFonts w:ascii="Arial" w:hAnsi="Arial" w:cs="Arial"/>
          <w:i/>
          <w:iCs/>
          <w:color w:val="000000"/>
          <w:sz w:val="24"/>
          <w:szCs w:val="24"/>
          <w:u w:val="single"/>
        </w:rPr>
        <w:t>Type of Applicant</w:t>
      </w:r>
      <w:r w:rsidRPr="009F47C0">
        <w:rPr>
          <w:rFonts w:ascii="Arial" w:hAnsi="Arial" w:cs="Arial"/>
          <w:color w:val="000000"/>
          <w:sz w:val="24"/>
          <w:szCs w:val="24"/>
        </w:rPr>
        <w:t>: Select the item that best characterizes your organization from</w:t>
      </w:r>
      <w:r w:rsidR="003A3724">
        <w:rPr>
          <w:rFonts w:ascii="Arial" w:hAnsi="Arial" w:cs="Arial"/>
          <w:color w:val="000000"/>
          <w:sz w:val="24"/>
          <w:szCs w:val="24"/>
        </w:rPr>
        <w:t xml:space="preserve"> </w:t>
      </w:r>
      <w:r w:rsidRPr="009F47C0">
        <w:rPr>
          <w:rFonts w:ascii="Arial" w:hAnsi="Arial" w:cs="Arial"/>
          <w:color w:val="000000"/>
          <w:sz w:val="24"/>
          <w:szCs w:val="24"/>
        </w:rPr>
        <w:t>the</w:t>
      </w:r>
      <w:r>
        <w:rPr>
          <w:rFonts w:ascii="Arial" w:hAnsi="Arial" w:cs="Arial"/>
          <w:color w:val="000000"/>
          <w:sz w:val="24"/>
          <w:szCs w:val="24"/>
        </w:rPr>
        <w:t xml:space="preserve"> </w:t>
      </w:r>
      <w:r>
        <w:rPr>
          <w:rFonts w:ascii="Arial" w:hAnsi="Arial" w:cs="Arial"/>
          <w:color w:val="000000"/>
          <w:sz w:val="24"/>
          <w:szCs w:val="24"/>
        </w:rPr>
        <w:tab/>
      </w:r>
      <w:r w:rsidRPr="009F47C0">
        <w:rPr>
          <w:rFonts w:ascii="Arial" w:hAnsi="Arial" w:cs="Arial"/>
          <w:color w:val="000000"/>
          <w:sz w:val="24"/>
          <w:szCs w:val="24"/>
        </w:rPr>
        <w:t>menu in the first drop down box. Additional choices are optional.</w:t>
      </w:r>
    </w:p>
    <w:p w:rsidR="00E24550" w:rsidRPr="009F47C0" w:rsidRDefault="00E24550" w:rsidP="00E24550">
      <w:pPr>
        <w:autoSpaceDE w:val="0"/>
        <w:autoSpaceDN w:val="0"/>
        <w:adjustRightInd w:val="0"/>
        <w:rPr>
          <w:rFonts w:ascii="Arial" w:hAnsi="Arial" w:cs="Arial"/>
          <w:color w:val="000000"/>
          <w:sz w:val="24"/>
          <w:szCs w:val="24"/>
        </w:rPr>
      </w:pPr>
    </w:p>
    <w:p w:rsidR="00E24550" w:rsidRDefault="00E24550" w:rsidP="00E24550">
      <w:pPr>
        <w:rPr>
          <w:rFonts w:ascii="Arial" w:hAnsi="Arial" w:cs="Arial"/>
          <w:color w:val="000000"/>
          <w:sz w:val="24"/>
          <w:szCs w:val="24"/>
        </w:rPr>
      </w:pPr>
      <w:r>
        <w:rPr>
          <w:rFonts w:ascii="Arial" w:hAnsi="Arial" w:cs="Arial"/>
          <w:iCs/>
          <w:color w:val="000000"/>
          <w:sz w:val="24"/>
          <w:szCs w:val="24"/>
        </w:rPr>
        <w:t xml:space="preserve">      e.</w:t>
      </w:r>
      <w:r>
        <w:rPr>
          <w:rFonts w:ascii="Arial" w:hAnsi="Arial" w:cs="Arial"/>
          <w:iCs/>
          <w:color w:val="000000"/>
          <w:sz w:val="24"/>
          <w:szCs w:val="24"/>
        </w:rPr>
        <w:tab/>
      </w:r>
      <w:r w:rsidRPr="00BC3BDD">
        <w:rPr>
          <w:rFonts w:ascii="Arial" w:hAnsi="Arial" w:cs="Arial"/>
          <w:i/>
          <w:iCs/>
          <w:color w:val="000000"/>
          <w:sz w:val="24"/>
          <w:szCs w:val="24"/>
          <w:u w:val="single"/>
        </w:rPr>
        <w:t>Employer/Taxpayer Identification Number (EIN/TIN</w:t>
      </w:r>
      <w:r w:rsidRPr="009F47C0">
        <w:rPr>
          <w:rFonts w:ascii="Arial" w:hAnsi="Arial" w:cs="Arial"/>
          <w:i/>
          <w:iCs/>
          <w:color w:val="000000"/>
          <w:sz w:val="24"/>
          <w:szCs w:val="24"/>
        </w:rPr>
        <w:t>)</w:t>
      </w:r>
      <w:r w:rsidRPr="009F47C0">
        <w:rPr>
          <w:rFonts w:ascii="Arial" w:hAnsi="Arial" w:cs="Arial"/>
          <w:color w:val="000000"/>
          <w:sz w:val="24"/>
          <w:szCs w:val="24"/>
        </w:rPr>
        <w:t>: Enter the 9-digit number that was</w:t>
      </w:r>
      <w:r>
        <w:rPr>
          <w:rFonts w:ascii="Arial" w:hAnsi="Arial" w:cs="Arial"/>
          <w:color w:val="000000"/>
          <w:sz w:val="24"/>
          <w:szCs w:val="24"/>
        </w:rPr>
        <w:t xml:space="preserve"> </w:t>
      </w:r>
      <w:r>
        <w:rPr>
          <w:rFonts w:ascii="Arial" w:hAnsi="Arial" w:cs="Arial"/>
          <w:color w:val="000000"/>
          <w:sz w:val="24"/>
          <w:szCs w:val="24"/>
        </w:rPr>
        <w:tab/>
      </w:r>
      <w:r w:rsidRPr="009F47C0">
        <w:rPr>
          <w:rFonts w:ascii="Arial" w:hAnsi="Arial" w:cs="Arial"/>
          <w:color w:val="000000"/>
          <w:sz w:val="24"/>
          <w:szCs w:val="24"/>
        </w:rPr>
        <w:t xml:space="preserve">assigned by the Internal Revenue Service; do not use a Social Security </w:t>
      </w:r>
      <w:r>
        <w:rPr>
          <w:rFonts w:ascii="Arial" w:hAnsi="Arial" w:cs="Arial"/>
          <w:color w:val="000000"/>
          <w:sz w:val="24"/>
          <w:szCs w:val="24"/>
        </w:rPr>
        <w:t>N</w:t>
      </w:r>
      <w:r w:rsidRPr="009F47C0">
        <w:rPr>
          <w:rFonts w:ascii="Arial" w:hAnsi="Arial" w:cs="Arial"/>
          <w:color w:val="000000"/>
          <w:sz w:val="24"/>
          <w:szCs w:val="24"/>
        </w:rPr>
        <w:t>umber.</w:t>
      </w:r>
    </w:p>
    <w:p w:rsidR="00E24550" w:rsidRPr="009F47C0" w:rsidRDefault="00E24550" w:rsidP="00E24550">
      <w:pPr>
        <w:autoSpaceDE w:val="0"/>
        <w:autoSpaceDN w:val="0"/>
        <w:adjustRightInd w:val="0"/>
        <w:rPr>
          <w:rFonts w:ascii="Arial" w:hAnsi="Arial" w:cs="Arial"/>
          <w:color w:val="000000"/>
          <w:sz w:val="24"/>
          <w:szCs w:val="24"/>
        </w:rPr>
      </w:pPr>
    </w:p>
    <w:p w:rsidR="00E24550" w:rsidRDefault="00E24550" w:rsidP="00E24550">
      <w:pPr>
        <w:rPr>
          <w:rFonts w:ascii="Arial" w:hAnsi="Arial" w:cs="Arial"/>
          <w:color w:val="000000"/>
          <w:sz w:val="24"/>
          <w:szCs w:val="24"/>
        </w:rPr>
      </w:pPr>
      <w:r>
        <w:rPr>
          <w:rFonts w:ascii="Arial" w:hAnsi="Arial" w:cs="Arial"/>
          <w:iCs/>
          <w:color w:val="000000"/>
          <w:sz w:val="24"/>
          <w:szCs w:val="24"/>
        </w:rPr>
        <w:t xml:space="preserve">       f.</w:t>
      </w:r>
      <w:r>
        <w:rPr>
          <w:rFonts w:ascii="Arial" w:hAnsi="Arial" w:cs="Arial"/>
          <w:iCs/>
          <w:color w:val="000000"/>
          <w:sz w:val="24"/>
          <w:szCs w:val="24"/>
        </w:rPr>
        <w:tab/>
      </w:r>
      <w:r w:rsidRPr="00BC3BDD">
        <w:rPr>
          <w:rFonts w:ascii="Arial" w:hAnsi="Arial" w:cs="Arial"/>
          <w:i/>
          <w:iCs/>
          <w:color w:val="000000"/>
          <w:sz w:val="24"/>
          <w:szCs w:val="24"/>
          <w:u w:val="single"/>
        </w:rPr>
        <w:t>Organizational DUNS</w:t>
      </w:r>
      <w:r w:rsidRPr="009F47C0">
        <w:rPr>
          <w:rFonts w:ascii="Arial" w:hAnsi="Arial" w:cs="Arial"/>
          <w:color w:val="000000"/>
          <w:sz w:val="24"/>
          <w:szCs w:val="24"/>
        </w:rPr>
        <w:t xml:space="preserve">: All organizational applicants for federal funds must have a </w:t>
      </w:r>
    </w:p>
    <w:p w:rsidR="00E24550" w:rsidRDefault="00E24550" w:rsidP="00E24550">
      <w:pPr>
        <w:rPr>
          <w:rFonts w:ascii="Arial" w:hAnsi="Arial" w:cs="Arial"/>
          <w:color w:val="000000"/>
          <w:sz w:val="24"/>
          <w:szCs w:val="24"/>
        </w:rPr>
      </w:pPr>
      <w:r>
        <w:rPr>
          <w:rFonts w:ascii="Arial" w:hAnsi="Arial" w:cs="Arial"/>
          <w:color w:val="000000"/>
          <w:sz w:val="24"/>
          <w:szCs w:val="24"/>
        </w:rPr>
        <w:tab/>
      </w:r>
      <w:r w:rsidRPr="009F47C0">
        <w:rPr>
          <w:rFonts w:ascii="Arial" w:hAnsi="Arial" w:cs="Arial"/>
          <w:color w:val="000000"/>
          <w:sz w:val="24"/>
          <w:szCs w:val="24"/>
        </w:rPr>
        <w:t>DUNS</w:t>
      </w:r>
      <w:r>
        <w:rPr>
          <w:rFonts w:ascii="Arial" w:hAnsi="Arial" w:cs="Arial"/>
          <w:color w:val="000000"/>
          <w:sz w:val="24"/>
          <w:szCs w:val="24"/>
        </w:rPr>
        <w:t xml:space="preserve"> </w:t>
      </w:r>
      <w:r w:rsidRPr="009F47C0">
        <w:rPr>
          <w:rFonts w:ascii="Arial" w:hAnsi="Arial" w:cs="Arial"/>
          <w:color w:val="000000"/>
          <w:sz w:val="24"/>
          <w:szCs w:val="24"/>
        </w:rPr>
        <w:t xml:space="preserve">number, which is recognized as the universal standard for identifying </w:t>
      </w:r>
      <w:r>
        <w:rPr>
          <w:rFonts w:ascii="Arial" w:hAnsi="Arial" w:cs="Arial"/>
          <w:color w:val="000000"/>
          <w:sz w:val="24"/>
          <w:szCs w:val="24"/>
        </w:rPr>
        <w:tab/>
      </w:r>
      <w:r w:rsidRPr="009F47C0">
        <w:rPr>
          <w:rFonts w:ascii="Arial" w:hAnsi="Arial" w:cs="Arial"/>
          <w:color w:val="000000"/>
          <w:sz w:val="24"/>
          <w:szCs w:val="24"/>
        </w:rPr>
        <w:t>organizations</w:t>
      </w:r>
      <w:r>
        <w:rPr>
          <w:rFonts w:ascii="Arial" w:hAnsi="Arial" w:cs="Arial"/>
          <w:color w:val="000000"/>
          <w:sz w:val="24"/>
          <w:szCs w:val="24"/>
        </w:rPr>
        <w:t xml:space="preserve"> </w:t>
      </w:r>
      <w:r w:rsidRPr="009F47C0">
        <w:rPr>
          <w:rFonts w:ascii="Arial" w:hAnsi="Arial" w:cs="Arial"/>
          <w:color w:val="000000"/>
          <w:sz w:val="24"/>
          <w:szCs w:val="24"/>
        </w:rPr>
        <w:t xml:space="preserve">worldwide. The number that you enter here must agree with the </w:t>
      </w:r>
      <w:r>
        <w:rPr>
          <w:rFonts w:ascii="Arial" w:hAnsi="Arial" w:cs="Arial"/>
          <w:color w:val="000000"/>
          <w:sz w:val="24"/>
          <w:szCs w:val="24"/>
        </w:rPr>
        <w:tab/>
      </w:r>
      <w:r w:rsidRPr="009F47C0">
        <w:rPr>
          <w:rFonts w:ascii="Arial" w:hAnsi="Arial" w:cs="Arial"/>
          <w:color w:val="000000"/>
          <w:sz w:val="24"/>
          <w:szCs w:val="24"/>
        </w:rPr>
        <w:t>number (either 9 or 13</w:t>
      </w:r>
      <w:r>
        <w:rPr>
          <w:rFonts w:ascii="Arial" w:hAnsi="Arial" w:cs="Arial"/>
          <w:color w:val="000000"/>
          <w:sz w:val="24"/>
          <w:szCs w:val="24"/>
        </w:rPr>
        <w:t xml:space="preserve"> </w:t>
      </w:r>
      <w:r w:rsidRPr="009F47C0">
        <w:rPr>
          <w:rFonts w:ascii="Arial" w:hAnsi="Arial" w:cs="Arial"/>
          <w:color w:val="000000"/>
          <w:sz w:val="24"/>
          <w:szCs w:val="24"/>
        </w:rPr>
        <w:t>digits) that you used with</w:t>
      </w:r>
      <w:r>
        <w:rPr>
          <w:rFonts w:ascii="Arial" w:hAnsi="Arial" w:cs="Arial"/>
          <w:color w:val="000000"/>
          <w:sz w:val="24"/>
          <w:szCs w:val="24"/>
        </w:rPr>
        <w:t xml:space="preserve"> the </w:t>
      </w:r>
      <w:r w:rsidR="00E575C5">
        <w:rPr>
          <w:rFonts w:ascii="Arial" w:hAnsi="Arial" w:cs="Arial"/>
          <w:color w:val="000000"/>
          <w:sz w:val="24"/>
          <w:szCs w:val="24"/>
        </w:rPr>
        <w:t>S</w:t>
      </w:r>
      <w:r w:rsidR="00ED0BD9">
        <w:rPr>
          <w:rFonts w:ascii="Arial" w:hAnsi="Arial" w:cs="Arial"/>
          <w:color w:val="000000"/>
          <w:sz w:val="24"/>
          <w:szCs w:val="24"/>
        </w:rPr>
        <w:t xml:space="preserve">AM </w:t>
      </w:r>
      <w:r w:rsidRPr="009F47C0">
        <w:rPr>
          <w:rFonts w:ascii="Arial" w:hAnsi="Arial" w:cs="Arial"/>
          <w:color w:val="000000"/>
          <w:sz w:val="24"/>
          <w:szCs w:val="24"/>
        </w:rPr>
        <w:t>as part of the Grants.gov</w:t>
      </w:r>
      <w:r>
        <w:rPr>
          <w:rFonts w:ascii="Arial" w:hAnsi="Arial" w:cs="Arial"/>
          <w:color w:val="000000"/>
          <w:sz w:val="24"/>
          <w:szCs w:val="24"/>
        </w:rPr>
        <w:t xml:space="preserve"> </w:t>
      </w:r>
      <w:r w:rsidR="00ED0BD9">
        <w:rPr>
          <w:rFonts w:ascii="Arial" w:hAnsi="Arial" w:cs="Arial"/>
          <w:color w:val="000000"/>
          <w:sz w:val="24"/>
          <w:szCs w:val="24"/>
        </w:rPr>
        <w:tab/>
      </w:r>
      <w:r w:rsidRPr="009F47C0">
        <w:rPr>
          <w:rFonts w:ascii="Arial" w:hAnsi="Arial" w:cs="Arial"/>
          <w:color w:val="000000"/>
          <w:sz w:val="24"/>
          <w:szCs w:val="24"/>
        </w:rPr>
        <w:t xml:space="preserve">registration or your application will </w:t>
      </w:r>
      <w:r w:rsidR="00FE27BA">
        <w:rPr>
          <w:rFonts w:ascii="Arial" w:hAnsi="Arial" w:cs="Arial"/>
          <w:color w:val="000000"/>
          <w:sz w:val="24"/>
          <w:szCs w:val="24"/>
        </w:rPr>
        <w:t xml:space="preserve">not be </w:t>
      </w:r>
      <w:r>
        <w:rPr>
          <w:rFonts w:ascii="Arial" w:hAnsi="Arial" w:cs="Arial"/>
          <w:color w:val="000000"/>
          <w:sz w:val="24"/>
          <w:szCs w:val="24"/>
        </w:rPr>
        <w:t xml:space="preserve">validated by </w:t>
      </w:r>
      <w:r w:rsidR="00ED0BD9">
        <w:rPr>
          <w:rFonts w:ascii="Arial" w:hAnsi="Arial" w:cs="Arial"/>
          <w:color w:val="000000"/>
          <w:sz w:val="24"/>
          <w:szCs w:val="24"/>
        </w:rPr>
        <w:t>G</w:t>
      </w:r>
      <w:r>
        <w:rPr>
          <w:rFonts w:ascii="Arial" w:hAnsi="Arial" w:cs="Arial"/>
          <w:color w:val="000000"/>
          <w:sz w:val="24"/>
          <w:szCs w:val="24"/>
        </w:rPr>
        <w:t xml:space="preserve">rants.gov and will </w:t>
      </w:r>
      <w:r w:rsidRPr="009F47C0">
        <w:rPr>
          <w:rFonts w:ascii="Arial" w:hAnsi="Arial" w:cs="Arial"/>
          <w:color w:val="000000"/>
          <w:sz w:val="24"/>
          <w:szCs w:val="24"/>
        </w:rPr>
        <w:t>be rejected.</w:t>
      </w:r>
    </w:p>
    <w:p w:rsidR="00E24550" w:rsidRPr="009F47C0" w:rsidRDefault="00E24550" w:rsidP="00E24550">
      <w:pPr>
        <w:autoSpaceDE w:val="0"/>
        <w:autoSpaceDN w:val="0"/>
        <w:adjustRightInd w:val="0"/>
        <w:rPr>
          <w:rFonts w:ascii="Arial" w:hAnsi="Arial" w:cs="Arial"/>
          <w:color w:val="000000"/>
          <w:sz w:val="24"/>
          <w:szCs w:val="24"/>
        </w:rPr>
      </w:pPr>
    </w:p>
    <w:p w:rsidR="00E24550" w:rsidRDefault="00E24550" w:rsidP="00E24550">
      <w:pPr>
        <w:rPr>
          <w:rFonts w:ascii="Arial" w:hAnsi="Arial" w:cs="Arial"/>
          <w:color w:val="000000"/>
          <w:sz w:val="24"/>
          <w:szCs w:val="24"/>
        </w:rPr>
      </w:pPr>
      <w:r>
        <w:rPr>
          <w:rFonts w:ascii="Arial" w:hAnsi="Arial" w:cs="Arial"/>
          <w:iCs/>
          <w:color w:val="000000"/>
          <w:sz w:val="24"/>
          <w:szCs w:val="24"/>
        </w:rPr>
        <w:t xml:space="preserve">      g.</w:t>
      </w:r>
      <w:r>
        <w:rPr>
          <w:rFonts w:ascii="Arial" w:hAnsi="Arial" w:cs="Arial"/>
          <w:iCs/>
          <w:color w:val="000000"/>
          <w:sz w:val="24"/>
          <w:szCs w:val="24"/>
        </w:rPr>
        <w:tab/>
      </w:r>
      <w:r w:rsidRPr="00BC3BDD">
        <w:rPr>
          <w:rFonts w:ascii="Arial" w:hAnsi="Arial" w:cs="Arial"/>
          <w:i/>
          <w:iCs/>
          <w:color w:val="000000"/>
          <w:sz w:val="24"/>
          <w:szCs w:val="24"/>
          <w:u w:val="single"/>
        </w:rPr>
        <w:t>Congressional District</w:t>
      </w:r>
      <w:r w:rsidRPr="009F47C0">
        <w:rPr>
          <w:rFonts w:ascii="Arial" w:hAnsi="Arial" w:cs="Arial"/>
          <w:color w:val="000000"/>
          <w:sz w:val="24"/>
          <w:szCs w:val="24"/>
        </w:rPr>
        <w:t>: Enter the number of the Congressional District where the</w:t>
      </w:r>
      <w:r>
        <w:rPr>
          <w:rFonts w:ascii="Arial" w:hAnsi="Arial" w:cs="Arial"/>
          <w:color w:val="000000"/>
          <w:sz w:val="24"/>
          <w:szCs w:val="24"/>
        </w:rPr>
        <w:t xml:space="preserve"> </w:t>
      </w:r>
    </w:p>
    <w:p w:rsidR="00E24550" w:rsidRPr="004A6397" w:rsidRDefault="00E24550" w:rsidP="00E24550">
      <w:pPr>
        <w:rPr>
          <w:rFonts w:ascii="Arial" w:hAnsi="Arial" w:cs="Arial"/>
          <w:color w:val="000000"/>
          <w:sz w:val="24"/>
          <w:szCs w:val="24"/>
        </w:rPr>
      </w:pPr>
      <w:r>
        <w:rPr>
          <w:rFonts w:ascii="Arial" w:hAnsi="Arial" w:cs="Arial"/>
          <w:color w:val="000000"/>
          <w:sz w:val="24"/>
          <w:szCs w:val="24"/>
        </w:rPr>
        <w:tab/>
      </w:r>
      <w:r w:rsidRPr="004A6397">
        <w:rPr>
          <w:rFonts w:ascii="Arial" w:hAnsi="Arial" w:cs="Arial"/>
          <w:color w:val="000000"/>
          <w:sz w:val="24"/>
          <w:szCs w:val="24"/>
        </w:rPr>
        <w:t>applicant organization is located. Use the following format: two-character State</w:t>
      </w:r>
      <w:r>
        <w:rPr>
          <w:rFonts w:ascii="Arial" w:hAnsi="Arial" w:cs="Arial"/>
          <w:color w:val="000000"/>
          <w:sz w:val="24"/>
          <w:szCs w:val="24"/>
        </w:rPr>
        <w:t xml:space="preserve"> </w:t>
      </w:r>
      <w:r>
        <w:rPr>
          <w:rFonts w:ascii="Arial" w:hAnsi="Arial" w:cs="Arial"/>
          <w:color w:val="000000"/>
          <w:sz w:val="24"/>
          <w:szCs w:val="24"/>
        </w:rPr>
        <w:tab/>
      </w:r>
      <w:r w:rsidRPr="004A6397">
        <w:rPr>
          <w:rFonts w:ascii="Arial" w:hAnsi="Arial" w:cs="Arial"/>
          <w:color w:val="000000"/>
          <w:sz w:val="24"/>
          <w:szCs w:val="24"/>
        </w:rPr>
        <w:t>Abbreviation-three-character District Number. For example, if your organization is</w:t>
      </w:r>
      <w:r>
        <w:rPr>
          <w:rFonts w:ascii="Arial" w:hAnsi="Arial" w:cs="Arial"/>
          <w:color w:val="000000"/>
          <w:sz w:val="24"/>
          <w:szCs w:val="24"/>
        </w:rPr>
        <w:t xml:space="preserve"> </w:t>
      </w:r>
      <w:r>
        <w:rPr>
          <w:rFonts w:ascii="Arial" w:hAnsi="Arial" w:cs="Arial"/>
          <w:color w:val="000000"/>
          <w:sz w:val="24"/>
          <w:szCs w:val="24"/>
        </w:rPr>
        <w:lastRenderedPageBreak/>
        <w:tab/>
      </w:r>
      <w:r w:rsidRPr="004A6397">
        <w:rPr>
          <w:rFonts w:ascii="Arial" w:hAnsi="Arial" w:cs="Arial"/>
          <w:color w:val="000000"/>
          <w:sz w:val="24"/>
          <w:szCs w:val="24"/>
        </w:rPr>
        <w:t xml:space="preserve">located in the 5th Congressional District of California, enter "CA-005." If your state has </w:t>
      </w:r>
      <w:r>
        <w:rPr>
          <w:rFonts w:ascii="Arial" w:hAnsi="Arial" w:cs="Arial"/>
          <w:color w:val="000000"/>
          <w:sz w:val="24"/>
          <w:szCs w:val="24"/>
        </w:rPr>
        <w:tab/>
      </w:r>
      <w:r w:rsidRPr="004A6397">
        <w:rPr>
          <w:rFonts w:ascii="Arial" w:hAnsi="Arial" w:cs="Arial"/>
          <w:color w:val="000000"/>
          <w:sz w:val="24"/>
          <w:szCs w:val="24"/>
        </w:rPr>
        <w:t xml:space="preserve">a single At-Large Representative or your territory has a single Delegate, enter your </w:t>
      </w:r>
      <w:r>
        <w:rPr>
          <w:rFonts w:ascii="Arial" w:hAnsi="Arial" w:cs="Arial"/>
          <w:color w:val="000000"/>
          <w:sz w:val="24"/>
          <w:szCs w:val="24"/>
        </w:rPr>
        <w:tab/>
      </w:r>
      <w:r w:rsidRPr="004A6397">
        <w:rPr>
          <w:rFonts w:ascii="Arial" w:hAnsi="Arial" w:cs="Arial"/>
          <w:color w:val="000000"/>
          <w:sz w:val="24"/>
          <w:szCs w:val="24"/>
        </w:rPr>
        <w:t xml:space="preserve">two digit state/territory abbreviation and “-000.” If you need help, visit the House of </w:t>
      </w:r>
      <w:r>
        <w:rPr>
          <w:rFonts w:ascii="Arial" w:hAnsi="Arial" w:cs="Arial"/>
          <w:color w:val="000000"/>
          <w:sz w:val="24"/>
          <w:szCs w:val="24"/>
        </w:rPr>
        <w:tab/>
        <w:t>Representatives w</w:t>
      </w:r>
      <w:r w:rsidRPr="004A6397">
        <w:rPr>
          <w:rFonts w:ascii="Arial" w:hAnsi="Arial" w:cs="Arial"/>
          <w:color w:val="000000"/>
          <w:sz w:val="24"/>
          <w:szCs w:val="24"/>
        </w:rPr>
        <w:t xml:space="preserve">eb site at </w:t>
      </w:r>
      <w:hyperlink r:id="rId16" w:history="1">
        <w:r w:rsidRPr="004A6397">
          <w:rPr>
            <w:rStyle w:val="Hyperlink"/>
            <w:rFonts w:ascii="Arial" w:hAnsi="Arial" w:cs="Arial"/>
            <w:sz w:val="24"/>
            <w:szCs w:val="24"/>
          </w:rPr>
          <w:t>www.house.gov</w:t>
        </w:r>
      </w:hyperlink>
      <w:r>
        <w:t xml:space="preserve"> </w:t>
      </w:r>
      <w:r w:rsidRPr="004A6397">
        <w:rPr>
          <w:rFonts w:ascii="Arial" w:hAnsi="Arial" w:cs="Arial"/>
          <w:color w:val="000000"/>
          <w:sz w:val="24"/>
          <w:szCs w:val="24"/>
        </w:rPr>
        <w:t xml:space="preserve">and use the "Find Your Representative" </w:t>
      </w:r>
      <w:r>
        <w:rPr>
          <w:rFonts w:ascii="Arial" w:hAnsi="Arial" w:cs="Arial"/>
          <w:color w:val="000000"/>
          <w:sz w:val="24"/>
          <w:szCs w:val="24"/>
        </w:rPr>
        <w:tab/>
      </w:r>
      <w:r w:rsidRPr="004A6397">
        <w:rPr>
          <w:rFonts w:ascii="Arial" w:hAnsi="Arial" w:cs="Arial"/>
          <w:color w:val="000000"/>
          <w:sz w:val="24"/>
          <w:szCs w:val="24"/>
        </w:rPr>
        <w:t>tool.</w:t>
      </w:r>
    </w:p>
    <w:p w:rsidR="00E24550" w:rsidRDefault="00E24550" w:rsidP="00E24550"/>
    <w:p w:rsidR="007D50B4" w:rsidRDefault="007D50B4" w:rsidP="007D50B4">
      <w:pPr>
        <w:autoSpaceDE w:val="0"/>
        <w:autoSpaceDN w:val="0"/>
        <w:adjustRightInd w:val="0"/>
        <w:rPr>
          <w:rFonts w:ascii="Arial" w:hAnsi="Arial" w:cs="Arial"/>
          <w:i/>
          <w:iCs/>
          <w:color w:val="000000"/>
          <w:sz w:val="24"/>
          <w:szCs w:val="24"/>
        </w:rPr>
      </w:pPr>
      <w:r w:rsidRPr="004A6397">
        <w:rPr>
          <w:rFonts w:ascii="Arial" w:hAnsi="Arial" w:cs="Arial"/>
          <w:i/>
          <w:iCs/>
          <w:color w:val="000000"/>
          <w:sz w:val="24"/>
          <w:szCs w:val="24"/>
          <w:u w:val="single"/>
        </w:rPr>
        <w:t>SF-424 Question 6. Project Information</w:t>
      </w:r>
      <w:r w:rsidRPr="009F47C0">
        <w:rPr>
          <w:rFonts w:ascii="Arial" w:hAnsi="Arial" w:cs="Arial"/>
          <w:i/>
          <w:iCs/>
          <w:color w:val="000000"/>
          <w:sz w:val="24"/>
          <w:szCs w:val="24"/>
        </w:rPr>
        <w:t>:</w:t>
      </w:r>
    </w:p>
    <w:p w:rsidR="00F10CC7" w:rsidRPr="009F47C0" w:rsidRDefault="00F10CC7" w:rsidP="007D50B4">
      <w:pPr>
        <w:autoSpaceDE w:val="0"/>
        <w:autoSpaceDN w:val="0"/>
        <w:adjustRightInd w:val="0"/>
        <w:rPr>
          <w:rFonts w:ascii="Arial" w:hAnsi="Arial" w:cs="Arial"/>
          <w:i/>
          <w:iCs/>
          <w:color w:val="000000"/>
          <w:sz w:val="24"/>
          <w:szCs w:val="24"/>
        </w:rPr>
      </w:pPr>
    </w:p>
    <w:p w:rsidR="00446DD1" w:rsidRDefault="007D50B4">
      <w:pPr>
        <w:numPr>
          <w:ilvl w:val="0"/>
          <w:numId w:val="13"/>
        </w:numPr>
        <w:autoSpaceDE w:val="0"/>
        <w:autoSpaceDN w:val="0"/>
        <w:adjustRightInd w:val="0"/>
        <w:rPr>
          <w:rFonts w:ascii="Arial" w:hAnsi="Arial" w:cs="Arial"/>
          <w:color w:val="000000"/>
          <w:sz w:val="24"/>
          <w:szCs w:val="24"/>
        </w:rPr>
      </w:pPr>
      <w:r w:rsidRPr="00BC3BDD">
        <w:rPr>
          <w:rFonts w:ascii="Arial" w:hAnsi="Arial" w:cs="Arial"/>
          <w:i/>
          <w:iCs/>
          <w:color w:val="000000"/>
          <w:sz w:val="24"/>
          <w:szCs w:val="24"/>
          <w:u w:val="single"/>
        </w:rPr>
        <w:t>Project Title</w:t>
      </w:r>
      <w:r w:rsidRPr="009F47C0">
        <w:rPr>
          <w:rFonts w:ascii="Arial" w:hAnsi="Arial" w:cs="Arial"/>
          <w:color w:val="000000"/>
          <w:sz w:val="24"/>
          <w:szCs w:val="24"/>
        </w:rPr>
        <w:t>: Enter the title of the exhibition.</w:t>
      </w:r>
    </w:p>
    <w:p w:rsidR="00F10CC7" w:rsidRPr="009F47C0" w:rsidRDefault="00F10CC7" w:rsidP="007D50B4">
      <w:pPr>
        <w:autoSpaceDE w:val="0"/>
        <w:autoSpaceDN w:val="0"/>
        <w:adjustRightInd w:val="0"/>
        <w:rPr>
          <w:rFonts w:ascii="Arial" w:hAnsi="Arial" w:cs="Arial"/>
          <w:color w:val="000000"/>
          <w:sz w:val="24"/>
          <w:szCs w:val="24"/>
        </w:rPr>
      </w:pPr>
    </w:p>
    <w:p w:rsidR="00446DD1" w:rsidRDefault="007D50B4">
      <w:pPr>
        <w:numPr>
          <w:ilvl w:val="0"/>
          <w:numId w:val="13"/>
        </w:numPr>
        <w:autoSpaceDE w:val="0"/>
        <w:autoSpaceDN w:val="0"/>
        <w:adjustRightInd w:val="0"/>
        <w:rPr>
          <w:rFonts w:ascii="Arial" w:hAnsi="Arial" w:cs="Arial"/>
          <w:color w:val="000000"/>
          <w:sz w:val="24"/>
          <w:szCs w:val="24"/>
        </w:rPr>
      </w:pPr>
      <w:r w:rsidRPr="00BC3BDD">
        <w:rPr>
          <w:rFonts w:ascii="Arial" w:hAnsi="Arial" w:cs="Arial"/>
          <w:i/>
          <w:iCs/>
          <w:color w:val="000000"/>
          <w:sz w:val="24"/>
          <w:szCs w:val="24"/>
          <w:u w:val="single"/>
        </w:rPr>
        <w:t>Project Description</w:t>
      </w:r>
      <w:r w:rsidRPr="009F47C0">
        <w:rPr>
          <w:rFonts w:ascii="Arial" w:hAnsi="Arial" w:cs="Arial"/>
          <w:color w:val="000000"/>
          <w:sz w:val="24"/>
          <w:szCs w:val="24"/>
        </w:rPr>
        <w:t xml:space="preserve">: In two or three </w:t>
      </w:r>
      <w:r w:rsidR="008A3E28">
        <w:rPr>
          <w:rFonts w:ascii="Arial" w:hAnsi="Arial" w:cs="Arial"/>
          <w:color w:val="000000"/>
          <w:sz w:val="24"/>
          <w:szCs w:val="24"/>
        </w:rPr>
        <w:t xml:space="preserve">brief </w:t>
      </w:r>
      <w:r w:rsidRPr="009F47C0">
        <w:rPr>
          <w:rFonts w:ascii="Arial" w:hAnsi="Arial" w:cs="Arial"/>
          <w:color w:val="000000"/>
          <w:sz w:val="24"/>
          <w:szCs w:val="24"/>
        </w:rPr>
        <w:t>sentences, provide a concise description of your</w:t>
      </w:r>
      <w:r w:rsidR="00F10CC7">
        <w:rPr>
          <w:rFonts w:ascii="Arial" w:hAnsi="Arial" w:cs="Arial"/>
          <w:color w:val="000000"/>
          <w:sz w:val="24"/>
          <w:szCs w:val="24"/>
        </w:rPr>
        <w:t xml:space="preserve"> </w:t>
      </w:r>
      <w:r w:rsidRPr="009F47C0">
        <w:rPr>
          <w:rFonts w:ascii="Arial" w:hAnsi="Arial" w:cs="Arial"/>
          <w:color w:val="000000"/>
          <w:sz w:val="24"/>
          <w:szCs w:val="24"/>
        </w:rPr>
        <w:t xml:space="preserve">exhibition. Include the </w:t>
      </w:r>
      <w:r w:rsidR="001D6F46">
        <w:rPr>
          <w:rFonts w:ascii="Arial" w:hAnsi="Arial" w:cs="Arial"/>
          <w:color w:val="000000"/>
          <w:sz w:val="24"/>
          <w:szCs w:val="24"/>
        </w:rPr>
        <w:t xml:space="preserve">exhibition </w:t>
      </w:r>
      <w:r w:rsidRPr="009F47C0">
        <w:rPr>
          <w:rFonts w:ascii="Arial" w:hAnsi="Arial" w:cs="Arial"/>
          <w:color w:val="000000"/>
          <w:sz w:val="24"/>
          <w:szCs w:val="24"/>
        </w:rPr>
        <w:t>subject matter</w:t>
      </w:r>
      <w:r w:rsidR="00950A6D">
        <w:rPr>
          <w:rFonts w:ascii="Arial" w:hAnsi="Arial" w:cs="Arial"/>
          <w:color w:val="000000"/>
          <w:sz w:val="24"/>
          <w:szCs w:val="24"/>
        </w:rPr>
        <w:t xml:space="preserve">, </w:t>
      </w:r>
      <w:r w:rsidRPr="009F47C0">
        <w:rPr>
          <w:rFonts w:ascii="Arial" w:hAnsi="Arial" w:cs="Arial"/>
          <w:color w:val="000000"/>
          <w:sz w:val="24"/>
          <w:szCs w:val="24"/>
        </w:rPr>
        <w:t xml:space="preserve">the type of objects </w:t>
      </w:r>
      <w:r w:rsidR="000C264B">
        <w:rPr>
          <w:rFonts w:ascii="Arial" w:hAnsi="Arial" w:cs="Arial"/>
          <w:color w:val="000000"/>
          <w:sz w:val="24"/>
          <w:szCs w:val="24"/>
        </w:rPr>
        <w:t xml:space="preserve">to be included </w:t>
      </w:r>
      <w:r w:rsidRPr="009F47C0">
        <w:rPr>
          <w:rFonts w:ascii="Arial" w:hAnsi="Arial" w:cs="Arial"/>
          <w:color w:val="000000"/>
          <w:sz w:val="24"/>
          <w:szCs w:val="24"/>
        </w:rPr>
        <w:t xml:space="preserve">(paintings, sculpture, manuscripts, etc.), </w:t>
      </w:r>
      <w:r w:rsidR="00151862">
        <w:rPr>
          <w:rFonts w:ascii="Arial" w:hAnsi="Arial" w:cs="Arial"/>
          <w:color w:val="000000"/>
          <w:sz w:val="24"/>
          <w:szCs w:val="24"/>
        </w:rPr>
        <w:t>th</w:t>
      </w:r>
      <w:r w:rsidR="000C264B">
        <w:rPr>
          <w:rFonts w:ascii="Arial" w:hAnsi="Arial" w:cs="Arial"/>
          <w:color w:val="000000"/>
          <w:sz w:val="24"/>
          <w:szCs w:val="24"/>
        </w:rPr>
        <w:t xml:space="preserve">ose </w:t>
      </w:r>
      <w:r w:rsidRPr="009F47C0">
        <w:rPr>
          <w:rFonts w:ascii="Arial" w:hAnsi="Arial" w:cs="Arial"/>
          <w:color w:val="000000"/>
          <w:sz w:val="24"/>
          <w:szCs w:val="24"/>
        </w:rPr>
        <w:t>responsible for</w:t>
      </w:r>
      <w:r w:rsidR="00A73F6C">
        <w:rPr>
          <w:rFonts w:ascii="Arial" w:hAnsi="Arial" w:cs="Arial"/>
          <w:color w:val="000000"/>
          <w:sz w:val="24"/>
          <w:szCs w:val="24"/>
        </w:rPr>
        <w:t xml:space="preserve"> </w:t>
      </w:r>
      <w:r w:rsidRPr="009F47C0">
        <w:rPr>
          <w:rFonts w:ascii="Arial" w:hAnsi="Arial" w:cs="Arial"/>
          <w:color w:val="000000"/>
          <w:sz w:val="24"/>
          <w:szCs w:val="24"/>
        </w:rPr>
        <w:t>or</w:t>
      </w:r>
      <w:r w:rsidR="00151862">
        <w:rPr>
          <w:rFonts w:ascii="Arial" w:hAnsi="Arial" w:cs="Arial"/>
          <w:color w:val="000000"/>
          <w:sz w:val="24"/>
          <w:szCs w:val="24"/>
        </w:rPr>
        <w:t>ganizing the exhibition</w:t>
      </w:r>
      <w:r w:rsidR="00E575C5">
        <w:rPr>
          <w:rFonts w:ascii="Arial" w:hAnsi="Arial" w:cs="Arial"/>
          <w:color w:val="000000"/>
          <w:sz w:val="24"/>
          <w:szCs w:val="24"/>
        </w:rPr>
        <w:t>, and the catalogue author(s)</w:t>
      </w:r>
      <w:r w:rsidR="00151862">
        <w:rPr>
          <w:rFonts w:ascii="Arial" w:hAnsi="Arial" w:cs="Arial"/>
          <w:color w:val="000000"/>
          <w:sz w:val="24"/>
          <w:szCs w:val="24"/>
        </w:rPr>
        <w:t>.</w:t>
      </w:r>
    </w:p>
    <w:p w:rsidR="002827DE" w:rsidRDefault="002827DE">
      <w:pPr>
        <w:autoSpaceDE w:val="0"/>
        <w:autoSpaceDN w:val="0"/>
        <w:adjustRightInd w:val="0"/>
        <w:rPr>
          <w:rFonts w:ascii="Arial" w:hAnsi="Arial" w:cs="Arial"/>
          <w:color w:val="000000"/>
          <w:sz w:val="24"/>
          <w:szCs w:val="24"/>
        </w:rPr>
      </w:pPr>
    </w:p>
    <w:p w:rsidR="002827DE" w:rsidRDefault="0053373B">
      <w:pPr>
        <w:autoSpaceDE w:val="0"/>
        <w:autoSpaceDN w:val="0"/>
        <w:adjustRightInd w:val="0"/>
        <w:rPr>
          <w:rFonts w:ascii="Arial" w:hAnsi="Arial" w:cs="Arial"/>
          <w:color w:val="000000"/>
          <w:sz w:val="24"/>
          <w:szCs w:val="24"/>
        </w:rPr>
      </w:pPr>
      <w:r w:rsidRPr="0053373B">
        <w:rPr>
          <w:rFonts w:ascii="Arial" w:hAnsi="Arial" w:cs="Arial"/>
          <w:b/>
          <w:color w:val="000000"/>
          <w:sz w:val="24"/>
          <w:szCs w:val="24"/>
        </w:rPr>
        <w:t>N</w:t>
      </w:r>
      <w:r w:rsidR="001D6F46">
        <w:rPr>
          <w:rFonts w:ascii="Arial" w:hAnsi="Arial" w:cs="Arial"/>
          <w:b/>
          <w:color w:val="000000"/>
          <w:sz w:val="24"/>
          <w:szCs w:val="24"/>
        </w:rPr>
        <w:t>OTE</w:t>
      </w:r>
      <w:r w:rsidRPr="0053373B">
        <w:rPr>
          <w:rFonts w:ascii="Arial" w:hAnsi="Arial" w:cs="Arial"/>
          <w:b/>
          <w:color w:val="000000"/>
          <w:sz w:val="24"/>
          <w:szCs w:val="24"/>
        </w:rPr>
        <w:t>:</w:t>
      </w:r>
      <w:r w:rsidR="008A3E28">
        <w:rPr>
          <w:rFonts w:ascii="Arial" w:hAnsi="Arial" w:cs="Arial"/>
          <w:color w:val="000000"/>
          <w:sz w:val="24"/>
          <w:szCs w:val="24"/>
        </w:rPr>
        <w:t xml:space="preserve"> This field on the form has a character limit of 1,000</w:t>
      </w:r>
      <w:r w:rsidR="001D6F46">
        <w:rPr>
          <w:rFonts w:ascii="Arial" w:hAnsi="Arial" w:cs="Arial"/>
          <w:color w:val="000000"/>
          <w:sz w:val="24"/>
          <w:szCs w:val="24"/>
        </w:rPr>
        <w:t>, including spaces</w:t>
      </w:r>
      <w:r w:rsidR="008A3E28">
        <w:rPr>
          <w:rFonts w:ascii="Arial" w:hAnsi="Arial" w:cs="Arial"/>
          <w:color w:val="000000"/>
          <w:sz w:val="24"/>
          <w:szCs w:val="24"/>
        </w:rPr>
        <w:t xml:space="preserve">. Even if you have less than 1,000 characters, Grants.gov may translate special characters (e.g. apostrophe, question mark) in a way that will cause your application to be rejected.  We strongly encourage you to write a succinct project description and double check </w:t>
      </w:r>
      <w:r w:rsidR="008D4626">
        <w:rPr>
          <w:rFonts w:ascii="Arial" w:hAnsi="Arial" w:cs="Arial"/>
          <w:color w:val="000000"/>
          <w:sz w:val="24"/>
          <w:szCs w:val="24"/>
        </w:rPr>
        <w:t>the</w:t>
      </w:r>
      <w:r w:rsidR="008A3E28">
        <w:rPr>
          <w:rFonts w:ascii="Arial" w:hAnsi="Arial" w:cs="Arial"/>
          <w:color w:val="000000"/>
          <w:sz w:val="24"/>
          <w:szCs w:val="24"/>
        </w:rPr>
        <w:t xml:space="preserve"> number of characters.</w:t>
      </w:r>
    </w:p>
    <w:p w:rsidR="00F10CC7" w:rsidRPr="009F47C0" w:rsidRDefault="00F10CC7" w:rsidP="007D50B4">
      <w:pPr>
        <w:autoSpaceDE w:val="0"/>
        <w:autoSpaceDN w:val="0"/>
        <w:adjustRightInd w:val="0"/>
        <w:rPr>
          <w:rFonts w:ascii="Arial" w:hAnsi="Arial" w:cs="Arial"/>
          <w:color w:val="000000"/>
          <w:sz w:val="24"/>
          <w:szCs w:val="24"/>
        </w:rPr>
      </w:pPr>
    </w:p>
    <w:p w:rsidR="00446DD1" w:rsidRDefault="007D50B4">
      <w:pPr>
        <w:numPr>
          <w:ilvl w:val="0"/>
          <w:numId w:val="13"/>
        </w:numPr>
        <w:autoSpaceDE w:val="0"/>
        <w:autoSpaceDN w:val="0"/>
        <w:adjustRightInd w:val="0"/>
        <w:rPr>
          <w:rFonts w:ascii="Arial" w:hAnsi="Arial" w:cs="Arial"/>
          <w:color w:val="000000"/>
          <w:sz w:val="24"/>
          <w:szCs w:val="24"/>
        </w:rPr>
      </w:pPr>
      <w:r w:rsidRPr="00BC3BDD">
        <w:rPr>
          <w:rFonts w:ascii="Arial" w:hAnsi="Arial" w:cs="Arial"/>
          <w:i/>
          <w:iCs/>
          <w:color w:val="000000"/>
          <w:sz w:val="24"/>
          <w:szCs w:val="24"/>
          <w:u w:val="single"/>
        </w:rPr>
        <w:t>Proposed Project Start Date/End Date</w:t>
      </w:r>
      <w:r w:rsidRPr="009F47C0">
        <w:rPr>
          <w:rFonts w:ascii="Arial" w:hAnsi="Arial" w:cs="Arial"/>
          <w:color w:val="000000"/>
          <w:sz w:val="24"/>
          <w:szCs w:val="24"/>
        </w:rPr>
        <w:t>: Enter the beginning and ending dates for the</w:t>
      </w:r>
      <w:r w:rsidR="00F10CC7">
        <w:rPr>
          <w:rFonts w:ascii="Arial" w:hAnsi="Arial" w:cs="Arial"/>
          <w:color w:val="000000"/>
          <w:sz w:val="24"/>
          <w:szCs w:val="24"/>
        </w:rPr>
        <w:t xml:space="preserve"> </w:t>
      </w:r>
      <w:r w:rsidRPr="009F47C0">
        <w:rPr>
          <w:rFonts w:ascii="Arial" w:hAnsi="Arial" w:cs="Arial"/>
          <w:color w:val="000000"/>
          <w:sz w:val="24"/>
          <w:szCs w:val="24"/>
        </w:rPr>
        <w:t>period for which you are requesting indemnity coverage</w:t>
      </w:r>
      <w:r w:rsidR="00222780">
        <w:rPr>
          <w:rFonts w:ascii="Arial" w:hAnsi="Arial" w:cs="Arial"/>
          <w:color w:val="000000"/>
          <w:sz w:val="24"/>
          <w:szCs w:val="24"/>
        </w:rPr>
        <w:t xml:space="preserve"> (typically this is one month prior to the public opening, and one month after the public closing</w:t>
      </w:r>
      <w:r w:rsidR="000C264B">
        <w:rPr>
          <w:rFonts w:ascii="Arial" w:hAnsi="Arial" w:cs="Arial"/>
          <w:color w:val="000000"/>
          <w:sz w:val="24"/>
          <w:szCs w:val="24"/>
        </w:rPr>
        <w:t>,</w:t>
      </w:r>
      <w:r w:rsidR="00222780">
        <w:rPr>
          <w:rFonts w:ascii="Arial" w:hAnsi="Arial" w:cs="Arial"/>
          <w:color w:val="000000"/>
          <w:sz w:val="24"/>
          <w:szCs w:val="24"/>
        </w:rPr>
        <w:t xml:space="preserve"> of the exhibition</w:t>
      </w:r>
      <w:r w:rsidR="001D6F46">
        <w:rPr>
          <w:rFonts w:ascii="Arial" w:hAnsi="Arial" w:cs="Arial"/>
          <w:color w:val="000000"/>
          <w:sz w:val="24"/>
          <w:szCs w:val="24"/>
        </w:rPr>
        <w:t>; if additional time is needed, justify the extended dates within the narrative, Question 1</w:t>
      </w:r>
      <w:r w:rsidR="00222780">
        <w:rPr>
          <w:rFonts w:ascii="Arial" w:hAnsi="Arial" w:cs="Arial"/>
          <w:color w:val="000000"/>
          <w:sz w:val="24"/>
          <w:szCs w:val="24"/>
        </w:rPr>
        <w:t>)</w:t>
      </w:r>
      <w:r w:rsidRPr="009F47C0">
        <w:rPr>
          <w:rFonts w:ascii="Arial" w:hAnsi="Arial" w:cs="Arial"/>
          <w:color w:val="000000"/>
          <w:sz w:val="24"/>
          <w:szCs w:val="24"/>
        </w:rPr>
        <w:t>. The time period of indemnity</w:t>
      </w:r>
      <w:r w:rsidR="00F10CC7">
        <w:rPr>
          <w:rFonts w:ascii="Arial" w:hAnsi="Arial" w:cs="Arial"/>
          <w:color w:val="000000"/>
          <w:sz w:val="24"/>
          <w:szCs w:val="24"/>
        </w:rPr>
        <w:t xml:space="preserve"> </w:t>
      </w:r>
      <w:r w:rsidRPr="009F47C0">
        <w:rPr>
          <w:rFonts w:ascii="Arial" w:hAnsi="Arial" w:cs="Arial"/>
          <w:color w:val="000000"/>
          <w:sz w:val="24"/>
          <w:szCs w:val="24"/>
        </w:rPr>
        <w:t>begins on the date that condition reports are prepared prior to initial packing at the</w:t>
      </w:r>
      <w:r w:rsidR="00F10CC7">
        <w:rPr>
          <w:rFonts w:ascii="Arial" w:hAnsi="Arial" w:cs="Arial"/>
          <w:color w:val="000000"/>
          <w:sz w:val="24"/>
          <w:szCs w:val="24"/>
        </w:rPr>
        <w:t xml:space="preserve"> </w:t>
      </w:r>
      <w:r w:rsidRPr="009F47C0">
        <w:rPr>
          <w:rFonts w:ascii="Arial" w:hAnsi="Arial" w:cs="Arial"/>
          <w:color w:val="000000"/>
          <w:sz w:val="24"/>
          <w:szCs w:val="24"/>
        </w:rPr>
        <w:t xml:space="preserve">lender premises. Coverage </w:t>
      </w:r>
      <w:r w:rsidR="001D6F46">
        <w:rPr>
          <w:rFonts w:ascii="Arial" w:hAnsi="Arial" w:cs="Arial"/>
          <w:color w:val="000000"/>
          <w:sz w:val="24"/>
          <w:szCs w:val="24"/>
        </w:rPr>
        <w:t xml:space="preserve">may </w:t>
      </w:r>
      <w:r w:rsidRPr="009F47C0">
        <w:rPr>
          <w:rFonts w:ascii="Arial" w:hAnsi="Arial" w:cs="Arial"/>
          <w:color w:val="000000"/>
          <w:sz w:val="24"/>
          <w:szCs w:val="24"/>
        </w:rPr>
        <w:t>include the time the objects are in transit and while on exhibition. Indemnity coverage ends on the date that condition reports are</w:t>
      </w:r>
      <w:r w:rsidR="00F10CC7">
        <w:rPr>
          <w:rFonts w:ascii="Arial" w:hAnsi="Arial" w:cs="Arial"/>
          <w:color w:val="000000"/>
          <w:sz w:val="24"/>
          <w:szCs w:val="24"/>
        </w:rPr>
        <w:t xml:space="preserve"> </w:t>
      </w:r>
      <w:r w:rsidR="00ED0BD9">
        <w:rPr>
          <w:rFonts w:ascii="Arial" w:hAnsi="Arial" w:cs="Arial"/>
          <w:color w:val="000000"/>
          <w:sz w:val="24"/>
          <w:szCs w:val="24"/>
        </w:rPr>
        <w:t>completed</w:t>
      </w:r>
      <w:r w:rsidRPr="009F47C0">
        <w:rPr>
          <w:rFonts w:ascii="Arial" w:hAnsi="Arial" w:cs="Arial"/>
          <w:color w:val="000000"/>
          <w:sz w:val="24"/>
          <w:szCs w:val="24"/>
        </w:rPr>
        <w:t xml:space="preserve"> upon return to the </w:t>
      </w:r>
      <w:r w:rsidR="00D61232">
        <w:rPr>
          <w:rFonts w:ascii="Arial" w:hAnsi="Arial" w:cs="Arial"/>
          <w:color w:val="000000"/>
          <w:sz w:val="24"/>
          <w:szCs w:val="24"/>
        </w:rPr>
        <w:t xml:space="preserve">location </w:t>
      </w:r>
      <w:r w:rsidRPr="009F47C0">
        <w:rPr>
          <w:rFonts w:ascii="Arial" w:hAnsi="Arial" w:cs="Arial"/>
          <w:color w:val="000000"/>
          <w:sz w:val="24"/>
          <w:szCs w:val="24"/>
        </w:rPr>
        <w:t>designated by the lender</w:t>
      </w:r>
      <w:r w:rsidR="000C264B">
        <w:rPr>
          <w:rFonts w:ascii="Arial" w:hAnsi="Arial" w:cs="Arial"/>
          <w:color w:val="000000"/>
          <w:sz w:val="24"/>
          <w:szCs w:val="24"/>
        </w:rPr>
        <w:t>, or</w:t>
      </w:r>
      <w:r w:rsidR="002D2150">
        <w:rPr>
          <w:rFonts w:ascii="Arial" w:hAnsi="Arial" w:cs="Arial"/>
          <w:color w:val="000000"/>
          <w:sz w:val="24"/>
          <w:szCs w:val="24"/>
        </w:rPr>
        <w:t>,</w:t>
      </w:r>
      <w:r w:rsidR="000C264B">
        <w:rPr>
          <w:rFonts w:ascii="Arial" w:hAnsi="Arial" w:cs="Arial"/>
          <w:color w:val="000000"/>
          <w:sz w:val="24"/>
          <w:szCs w:val="24"/>
        </w:rPr>
        <w:t xml:space="preserve"> as determined by the Federal Council</w:t>
      </w:r>
      <w:r w:rsidRPr="009F47C0">
        <w:rPr>
          <w:rFonts w:ascii="Arial" w:hAnsi="Arial" w:cs="Arial"/>
          <w:color w:val="000000"/>
          <w:sz w:val="24"/>
          <w:szCs w:val="24"/>
        </w:rPr>
        <w:t>.</w:t>
      </w:r>
    </w:p>
    <w:p w:rsidR="00BC3BDD" w:rsidRPr="009F47C0" w:rsidRDefault="00BC3BDD" w:rsidP="007D50B4">
      <w:pPr>
        <w:autoSpaceDE w:val="0"/>
        <w:autoSpaceDN w:val="0"/>
        <w:adjustRightInd w:val="0"/>
        <w:rPr>
          <w:rFonts w:ascii="Arial" w:hAnsi="Arial" w:cs="Arial"/>
          <w:color w:val="000000"/>
          <w:sz w:val="24"/>
          <w:szCs w:val="24"/>
        </w:rPr>
      </w:pPr>
    </w:p>
    <w:p w:rsidR="00222780" w:rsidRDefault="004A6397" w:rsidP="004A6397">
      <w:pPr>
        <w:autoSpaceDE w:val="0"/>
        <w:autoSpaceDN w:val="0"/>
        <w:adjustRightInd w:val="0"/>
        <w:ind w:firstLine="288"/>
        <w:rPr>
          <w:rFonts w:ascii="Arial" w:hAnsi="Arial" w:cs="Arial"/>
          <w:color w:val="000000"/>
          <w:sz w:val="24"/>
          <w:szCs w:val="24"/>
        </w:rPr>
      </w:pPr>
      <w:r>
        <w:rPr>
          <w:rFonts w:ascii="Arial" w:hAnsi="Arial" w:cs="Arial"/>
          <w:color w:val="000000"/>
          <w:sz w:val="24"/>
          <w:szCs w:val="24"/>
        </w:rPr>
        <w:t xml:space="preserve">    </w:t>
      </w:r>
      <w:r w:rsidR="0053373B" w:rsidRPr="0053373B">
        <w:rPr>
          <w:rFonts w:ascii="Arial" w:hAnsi="Arial" w:cs="Arial"/>
          <w:b/>
          <w:color w:val="000000"/>
          <w:sz w:val="24"/>
          <w:szCs w:val="24"/>
        </w:rPr>
        <w:t>Note:</w:t>
      </w:r>
      <w:r w:rsidR="007D50B4" w:rsidRPr="009F47C0">
        <w:rPr>
          <w:rFonts w:ascii="Arial" w:hAnsi="Arial" w:cs="Arial"/>
          <w:color w:val="000000"/>
          <w:sz w:val="24"/>
          <w:szCs w:val="24"/>
        </w:rPr>
        <w:t xml:space="preserve"> The Federal Council rarely approves indemnity coverage for a</w:t>
      </w:r>
      <w:r w:rsidR="00222780">
        <w:rPr>
          <w:rFonts w:ascii="Arial" w:hAnsi="Arial" w:cs="Arial"/>
          <w:color w:val="000000"/>
          <w:sz w:val="24"/>
          <w:szCs w:val="24"/>
        </w:rPr>
        <w:t xml:space="preserve"> total</w:t>
      </w:r>
      <w:r w:rsidR="007D50B4" w:rsidRPr="009F47C0">
        <w:rPr>
          <w:rFonts w:ascii="Arial" w:hAnsi="Arial" w:cs="Arial"/>
          <w:color w:val="000000"/>
          <w:sz w:val="24"/>
          <w:szCs w:val="24"/>
        </w:rPr>
        <w:t xml:space="preserve"> time period </w:t>
      </w:r>
    </w:p>
    <w:p w:rsidR="007D50B4" w:rsidRPr="009F47C0" w:rsidRDefault="00222780" w:rsidP="004A6397">
      <w:pPr>
        <w:autoSpaceDE w:val="0"/>
        <w:autoSpaceDN w:val="0"/>
        <w:adjustRightInd w:val="0"/>
        <w:ind w:firstLine="288"/>
        <w:rPr>
          <w:rFonts w:ascii="Arial" w:hAnsi="Arial" w:cs="Arial"/>
          <w:color w:val="000000"/>
          <w:sz w:val="24"/>
          <w:szCs w:val="24"/>
        </w:rPr>
      </w:pPr>
      <w:r>
        <w:rPr>
          <w:rFonts w:ascii="Arial" w:hAnsi="Arial" w:cs="Arial"/>
          <w:color w:val="000000"/>
          <w:sz w:val="24"/>
          <w:szCs w:val="24"/>
        </w:rPr>
        <w:t xml:space="preserve">    </w:t>
      </w:r>
      <w:r w:rsidR="007D50B4" w:rsidRPr="009F47C0">
        <w:rPr>
          <w:rFonts w:ascii="Arial" w:hAnsi="Arial" w:cs="Arial"/>
          <w:color w:val="000000"/>
          <w:sz w:val="24"/>
          <w:szCs w:val="24"/>
        </w:rPr>
        <w:t>greater</w:t>
      </w:r>
      <w:r>
        <w:rPr>
          <w:rFonts w:ascii="Arial" w:hAnsi="Arial" w:cs="Arial"/>
          <w:color w:val="000000"/>
          <w:sz w:val="24"/>
          <w:szCs w:val="24"/>
        </w:rPr>
        <w:t xml:space="preserve"> </w:t>
      </w:r>
      <w:r w:rsidR="007D50B4" w:rsidRPr="009F47C0">
        <w:rPr>
          <w:rFonts w:ascii="Arial" w:hAnsi="Arial" w:cs="Arial"/>
          <w:color w:val="000000"/>
          <w:sz w:val="24"/>
          <w:szCs w:val="24"/>
        </w:rPr>
        <w:t>than two years.</w:t>
      </w:r>
    </w:p>
    <w:p w:rsidR="00B75FA8" w:rsidRPr="009F47C0" w:rsidRDefault="00B75FA8" w:rsidP="007D50B4">
      <w:pPr>
        <w:autoSpaceDE w:val="0"/>
        <w:autoSpaceDN w:val="0"/>
        <w:adjustRightInd w:val="0"/>
        <w:rPr>
          <w:rFonts w:ascii="Arial" w:hAnsi="Arial" w:cs="Arial"/>
          <w:color w:val="000000"/>
          <w:sz w:val="24"/>
          <w:szCs w:val="24"/>
        </w:rPr>
      </w:pPr>
    </w:p>
    <w:p w:rsidR="007D50B4" w:rsidRPr="009F47C0" w:rsidRDefault="007D50B4" w:rsidP="007D50B4">
      <w:pPr>
        <w:autoSpaceDE w:val="0"/>
        <w:autoSpaceDN w:val="0"/>
        <w:adjustRightInd w:val="0"/>
        <w:rPr>
          <w:rFonts w:ascii="Arial" w:hAnsi="Arial" w:cs="Arial"/>
          <w:color w:val="000000"/>
          <w:sz w:val="24"/>
          <w:szCs w:val="24"/>
        </w:rPr>
      </w:pPr>
      <w:r w:rsidRPr="004A6397">
        <w:rPr>
          <w:rFonts w:ascii="Arial" w:hAnsi="Arial" w:cs="Arial"/>
          <w:i/>
          <w:iCs/>
          <w:color w:val="000000"/>
          <w:sz w:val="24"/>
          <w:szCs w:val="24"/>
          <w:u w:val="single"/>
        </w:rPr>
        <w:t>SF-424 Question 7. Pr</w:t>
      </w:r>
      <w:r w:rsidRPr="00BC3BDD">
        <w:rPr>
          <w:rFonts w:ascii="Arial" w:hAnsi="Arial" w:cs="Arial"/>
          <w:i/>
          <w:iCs/>
          <w:color w:val="000000"/>
          <w:sz w:val="24"/>
          <w:szCs w:val="24"/>
          <w:u w:val="single"/>
        </w:rPr>
        <w:t>oject Director</w:t>
      </w:r>
      <w:r w:rsidRPr="009F47C0">
        <w:rPr>
          <w:rFonts w:ascii="Arial" w:hAnsi="Arial" w:cs="Arial"/>
          <w:color w:val="000000"/>
          <w:sz w:val="24"/>
          <w:szCs w:val="24"/>
        </w:rPr>
        <w:t xml:space="preserve">: </w:t>
      </w:r>
      <w:r w:rsidR="008A3E28">
        <w:rPr>
          <w:rFonts w:ascii="Arial" w:hAnsi="Arial" w:cs="Arial"/>
          <w:color w:val="000000"/>
          <w:sz w:val="24"/>
          <w:szCs w:val="24"/>
        </w:rPr>
        <w:t>Enter</w:t>
      </w:r>
      <w:r w:rsidRPr="009F47C0">
        <w:rPr>
          <w:rFonts w:ascii="Arial" w:hAnsi="Arial" w:cs="Arial"/>
          <w:color w:val="000000"/>
          <w:sz w:val="24"/>
          <w:szCs w:val="24"/>
        </w:rPr>
        <w:t xml:space="preserve"> the name of the person responsible for organizing</w:t>
      </w:r>
      <w:r w:rsidR="00F10CC7">
        <w:rPr>
          <w:rFonts w:ascii="Arial" w:hAnsi="Arial" w:cs="Arial"/>
          <w:color w:val="000000"/>
          <w:sz w:val="24"/>
          <w:szCs w:val="24"/>
        </w:rPr>
        <w:t xml:space="preserve"> </w:t>
      </w:r>
      <w:r w:rsidRPr="009F47C0">
        <w:rPr>
          <w:rFonts w:ascii="Arial" w:hAnsi="Arial" w:cs="Arial"/>
          <w:color w:val="000000"/>
          <w:sz w:val="24"/>
          <w:szCs w:val="24"/>
        </w:rPr>
        <w:t>the</w:t>
      </w:r>
      <w:r w:rsidR="006D3AB2">
        <w:rPr>
          <w:rFonts w:ascii="Arial" w:hAnsi="Arial" w:cs="Arial"/>
          <w:color w:val="000000"/>
          <w:sz w:val="24"/>
          <w:szCs w:val="24"/>
        </w:rPr>
        <w:t xml:space="preserve"> exhibition. </w:t>
      </w:r>
      <w:r w:rsidRPr="009F47C0">
        <w:rPr>
          <w:rFonts w:ascii="Arial" w:hAnsi="Arial" w:cs="Arial"/>
          <w:color w:val="000000"/>
          <w:sz w:val="24"/>
          <w:szCs w:val="24"/>
        </w:rPr>
        <w:t>Select a Prefix (e.g., Ms.,</w:t>
      </w:r>
      <w:r w:rsidR="00F10CC7">
        <w:rPr>
          <w:rFonts w:ascii="Arial" w:hAnsi="Arial" w:cs="Arial"/>
          <w:color w:val="000000"/>
          <w:sz w:val="24"/>
          <w:szCs w:val="24"/>
        </w:rPr>
        <w:t xml:space="preserve"> </w:t>
      </w:r>
      <w:r w:rsidRPr="009F47C0">
        <w:rPr>
          <w:rFonts w:ascii="Arial" w:hAnsi="Arial" w:cs="Arial"/>
          <w:color w:val="000000"/>
          <w:sz w:val="24"/>
          <w:szCs w:val="24"/>
        </w:rPr>
        <w:t>Mr.) even though this is not a required field.</w:t>
      </w:r>
    </w:p>
    <w:p w:rsidR="00B75FA8" w:rsidRPr="009F47C0" w:rsidRDefault="00B75FA8" w:rsidP="007D50B4">
      <w:pPr>
        <w:autoSpaceDE w:val="0"/>
        <w:autoSpaceDN w:val="0"/>
        <w:adjustRightInd w:val="0"/>
        <w:rPr>
          <w:rFonts w:ascii="Arial" w:hAnsi="Arial" w:cs="Arial"/>
          <w:color w:val="000000"/>
          <w:sz w:val="24"/>
          <w:szCs w:val="24"/>
        </w:rPr>
      </w:pPr>
    </w:p>
    <w:p w:rsidR="007D50B4" w:rsidRPr="009F47C0" w:rsidRDefault="007D50B4" w:rsidP="007D50B4">
      <w:pPr>
        <w:autoSpaceDE w:val="0"/>
        <w:autoSpaceDN w:val="0"/>
        <w:adjustRightInd w:val="0"/>
        <w:rPr>
          <w:rFonts w:ascii="Arial" w:hAnsi="Arial" w:cs="Arial"/>
          <w:color w:val="000000"/>
          <w:sz w:val="24"/>
          <w:szCs w:val="24"/>
        </w:rPr>
      </w:pPr>
      <w:r w:rsidRPr="004A6397">
        <w:rPr>
          <w:rFonts w:ascii="Arial" w:hAnsi="Arial" w:cs="Arial"/>
          <w:i/>
          <w:iCs/>
          <w:color w:val="000000"/>
          <w:sz w:val="24"/>
          <w:szCs w:val="24"/>
          <w:u w:val="single"/>
        </w:rPr>
        <w:t>SF-424 Question 8. Primary</w:t>
      </w:r>
      <w:r w:rsidRPr="00BC3BDD">
        <w:rPr>
          <w:rFonts w:ascii="Arial" w:hAnsi="Arial" w:cs="Arial"/>
          <w:i/>
          <w:iCs/>
          <w:color w:val="000000"/>
          <w:sz w:val="24"/>
          <w:szCs w:val="24"/>
          <w:u w:val="single"/>
        </w:rPr>
        <w:t xml:space="preserve"> Contact/Grant Administrator</w:t>
      </w:r>
      <w:r w:rsidRPr="009F47C0">
        <w:rPr>
          <w:rFonts w:ascii="Arial" w:hAnsi="Arial" w:cs="Arial"/>
          <w:color w:val="000000"/>
          <w:sz w:val="24"/>
          <w:szCs w:val="24"/>
        </w:rPr>
        <w:t xml:space="preserve">: </w:t>
      </w:r>
      <w:r w:rsidR="008A3E28">
        <w:rPr>
          <w:rFonts w:ascii="Arial" w:hAnsi="Arial" w:cs="Arial"/>
          <w:color w:val="000000"/>
          <w:sz w:val="24"/>
          <w:szCs w:val="24"/>
        </w:rPr>
        <w:t>Enter</w:t>
      </w:r>
      <w:r w:rsidRPr="009F47C0">
        <w:rPr>
          <w:rFonts w:ascii="Arial" w:hAnsi="Arial" w:cs="Arial"/>
          <w:color w:val="000000"/>
          <w:sz w:val="24"/>
          <w:szCs w:val="24"/>
        </w:rPr>
        <w:t xml:space="preserve"> information </w:t>
      </w:r>
      <w:r w:rsidR="001D6F46">
        <w:rPr>
          <w:rFonts w:ascii="Arial" w:hAnsi="Arial" w:cs="Arial"/>
          <w:color w:val="000000"/>
          <w:sz w:val="24"/>
          <w:szCs w:val="24"/>
        </w:rPr>
        <w:t>for</w:t>
      </w:r>
      <w:r w:rsidR="00F10CC7">
        <w:rPr>
          <w:rFonts w:ascii="Arial" w:hAnsi="Arial" w:cs="Arial"/>
          <w:color w:val="000000"/>
          <w:sz w:val="24"/>
          <w:szCs w:val="24"/>
        </w:rPr>
        <w:t xml:space="preserve"> </w:t>
      </w:r>
      <w:r w:rsidRPr="009F47C0">
        <w:rPr>
          <w:rFonts w:ascii="Arial" w:hAnsi="Arial" w:cs="Arial"/>
          <w:color w:val="000000"/>
          <w:sz w:val="24"/>
          <w:szCs w:val="24"/>
        </w:rPr>
        <w:t xml:space="preserve">the </w:t>
      </w:r>
      <w:r w:rsidR="001B75E8">
        <w:rPr>
          <w:rFonts w:ascii="Arial" w:hAnsi="Arial" w:cs="Arial"/>
          <w:color w:val="000000"/>
          <w:sz w:val="24"/>
          <w:szCs w:val="24"/>
        </w:rPr>
        <w:t xml:space="preserve">person </w:t>
      </w:r>
      <w:r w:rsidRPr="009F47C0">
        <w:rPr>
          <w:rFonts w:ascii="Arial" w:hAnsi="Arial" w:cs="Arial"/>
          <w:color w:val="000000"/>
          <w:sz w:val="24"/>
          <w:szCs w:val="24"/>
        </w:rPr>
        <w:t>who should be contacted on all matters involving this application and the</w:t>
      </w:r>
      <w:r w:rsidR="00F10CC7">
        <w:rPr>
          <w:rFonts w:ascii="Arial" w:hAnsi="Arial" w:cs="Arial"/>
          <w:color w:val="000000"/>
          <w:sz w:val="24"/>
          <w:szCs w:val="24"/>
        </w:rPr>
        <w:t xml:space="preserve"> </w:t>
      </w:r>
      <w:r w:rsidRPr="009F47C0">
        <w:rPr>
          <w:rFonts w:ascii="Arial" w:hAnsi="Arial" w:cs="Arial"/>
          <w:color w:val="000000"/>
          <w:sz w:val="24"/>
          <w:szCs w:val="24"/>
        </w:rPr>
        <w:t xml:space="preserve">administration of an indemnity agreement that may be </w:t>
      </w:r>
      <w:r w:rsidR="006D3AB2">
        <w:rPr>
          <w:rFonts w:ascii="Arial" w:hAnsi="Arial" w:cs="Arial"/>
          <w:color w:val="000000"/>
          <w:sz w:val="24"/>
          <w:szCs w:val="24"/>
        </w:rPr>
        <w:t xml:space="preserve">awarded. </w:t>
      </w:r>
      <w:r w:rsidRPr="009F47C0">
        <w:rPr>
          <w:rFonts w:ascii="Arial" w:hAnsi="Arial" w:cs="Arial"/>
          <w:color w:val="000000"/>
          <w:sz w:val="24"/>
          <w:szCs w:val="24"/>
        </w:rPr>
        <w:t>Select a Prefix even though this is not a required field. If this</w:t>
      </w:r>
      <w:r w:rsidR="00F10CC7">
        <w:rPr>
          <w:rFonts w:ascii="Arial" w:hAnsi="Arial" w:cs="Arial"/>
          <w:color w:val="000000"/>
          <w:sz w:val="24"/>
          <w:szCs w:val="24"/>
        </w:rPr>
        <w:t xml:space="preserve"> </w:t>
      </w:r>
      <w:r w:rsidRPr="009F47C0">
        <w:rPr>
          <w:rFonts w:ascii="Arial" w:hAnsi="Arial" w:cs="Arial"/>
          <w:color w:val="000000"/>
          <w:sz w:val="24"/>
          <w:szCs w:val="24"/>
        </w:rPr>
        <w:t>individual is the same as the Project Director, you may check the "Same as Project</w:t>
      </w:r>
      <w:r w:rsidR="00F10CC7">
        <w:rPr>
          <w:rFonts w:ascii="Arial" w:hAnsi="Arial" w:cs="Arial"/>
          <w:color w:val="000000"/>
          <w:sz w:val="24"/>
          <w:szCs w:val="24"/>
        </w:rPr>
        <w:t xml:space="preserve"> </w:t>
      </w:r>
      <w:r w:rsidRPr="009F47C0">
        <w:rPr>
          <w:rFonts w:ascii="Arial" w:hAnsi="Arial" w:cs="Arial"/>
          <w:color w:val="000000"/>
          <w:sz w:val="24"/>
          <w:szCs w:val="24"/>
        </w:rPr>
        <w:t>Director" box.</w:t>
      </w:r>
    </w:p>
    <w:p w:rsidR="00B75FA8" w:rsidRPr="009F47C0" w:rsidRDefault="00B75FA8" w:rsidP="007D50B4">
      <w:pPr>
        <w:autoSpaceDE w:val="0"/>
        <w:autoSpaceDN w:val="0"/>
        <w:adjustRightInd w:val="0"/>
        <w:rPr>
          <w:rFonts w:ascii="Arial" w:hAnsi="Arial" w:cs="Arial"/>
          <w:color w:val="000000"/>
          <w:sz w:val="24"/>
          <w:szCs w:val="24"/>
        </w:rPr>
      </w:pPr>
    </w:p>
    <w:p w:rsidR="007D50B4" w:rsidRDefault="007D50B4" w:rsidP="007D50B4">
      <w:pPr>
        <w:autoSpaceDE w:val="0"/>
        <w:autoSpaceDN w:val="0"/>
        <w:adjustRightInd w:val="0"/>
        <w:rPr>
          <w:rFonts w:ascii="Arial" w:hAnsi="Arial" w:cs="Arial"/>
          <w:color w:val="000000"/>
          <w:sz w:val="24"/>
          <w:szCs w:val="24"/>
        </w:rPr>
      </w:pPr>
      <w:r w:rsidRPr="004A6397">
        <w:rPr>
          <w:rFonts w:ascii="Arial" w:hAnsi="Arial" w:cs="Arial"/>
          <w:i/>
          <w:iCs/>
          <w:color w:val="000000"/>
          <w:sz w:val="24"/>
          <w:szCs w:val="24"/>
          <w:u w:val="single"/>
        </w:rPr>
        <w:t>SF-424 Question 9. Authorized</w:t>
      </w:r>
      <w:r w:rsidRPr="00BC3BDD">
        <w:rPr>
          <w:rFonts w:ascii="Arial" w:hAnsi="Arial" w:cs="Arial"/>
          <w:i/>
          <w:iCs/>
          <w:color w:val="000000"/>
          <w:sz w:val="24"/>
          <w:szCs w:val="24"/>
          <w:u w:val="single"/>
        </w:rPr>
        <w:t xml:space="preserve"> Representative</w:t>
      </w:r>
      <w:r w:rsidRPr="009F47C0">
        <w:rPr>
          <w:rFonts w:ascii="Arial" w:hAnsi="Arial" w:cs="Arial"/>
          <w:color w:val="000000"/>
          <w:sz w:val="24"/>
          <w:szCs w:val="24"/>
        </w:rPr>
        <w:t>: Enter information for the A</w:t>
      </w:r>
      <w:r w:rsidR="00873DB3">
        <w:rPr>
          <w:rFonts w:ascii="Arial" w:hAnsi="Arial" w:cs="Arial"/>
          <w:color w:val="000000"/>
          <w:sz w:val="24"/>
          <w:szCs w:val="24"/>
        </w:rPr>
        <w:t>uthorized Organization</w:t>
      </w:r>
      <w:r w:rsidR="008A3E28">
        <w:rPr>
          <w:rFonts w:ascii="Arial" w:hAnsi="Arial" w:cs="Arial"/>
          <w:color w:val="000000"/>
          <w:sz w:val="24"/>
          <w:szCs w:val="24"/>
        </w:rPr>
        <w:t xml:space="preserve"> Representative </w:t>
      </w:r>
      <w:r w:rsidRPr="009F47C0">
        <w:rPr>
          <w:rFonts w:ascii="Arial" w:hAnsi="Arial" w:cs="Arial"/>
          <w:color w:val="000000"/>
          <w:sz w:val="24"/>
          <w:szCs w:val="24"/>
        </w:rPr>
        <w:t xml:space="preserve">who will </w:t>
      </w:r>
      <w:r w:rsidR="008A3E28">
        <w:rPr>
          <w:rFonts w:ascii="Arial" w:hAnsi="Arial" w:cs="Arial"/>
          <w:color w:val="000000"/>
          <w:sz w:val="24"/>
          <w:szCs w:val="24"/>
        </w:rPr>
        <w:t xml:space="preserve">submit </w:t>
      </w:r>
      <w:r w:rsidRPr="009F47C0">
        <w:rPr>
          <w:rFonts w:ascii="Arial" w:hAnsi="Arial" w:cs="Arial"/>
          <w:color w:val="000000"/>
          <w:sz w:val="24"/>
          <w:szCs w:val="24"/>
        </w:rPr>
        <w:t>this application to Grants.gov.</w:t>
      </w:r>
      <w:r w:rsidR="00F10CC7">
        <w:rPr>
          <w:rFonts w:ascii="Arial" w:hAnsi="Arial" w:cs="Arial"/>
          <w:color w:val="000000"/>
          <w:sz w:val="24"/>
          <w:szCs w:val="24"/>
        </w:rPr>
        <w:t xml:space="preserve"> </w:t>
      </w:r>
      <w:r w:rsidRPr="009F47C0">
        <w:rPr>
          <w:rFonts w:ascii="Arial" w:hAnsi="Arial" w:cs="Arial"/>
          <w:color w:val="000000"/>
          <w:sz w:val="24"/>
          <w:szCs w:val="24"/>
        </w:rPr>
        <w:t>The AOR must have the legal authority to obligate your organization. If the Primary</w:t>
      </w:r>
      <w:r w:rsidR="00F10CC7">
        <w:rPr>
          <w:rFonts w:ascii="Arial" w:hAnsi="Arial" w:cs="Arial"/>
          <w:color w:val="000000"/>
          <w:sz w:val="24"/>
          <w:szCs w:val="24"/>
        </w:rPr>
        <w:t xml:space="preserve"> </w:t>
      </w:r>
      <w:r w:rsidRPr="009F47C0">
        <w:rPr>
          <w:rFonts w:ascii="Arial" w:hAnsi="Arial" w:cs="Arial"/>
          <w:color w:val="000000"/>
          <w:sz w:val="24"/>
          <w:szCs w:val="24"/>
        </w:rPr>
        <w:t xml:space="preserve">Contact/Grant </w:t>
      </w:r>
      <w:r w:rsidRPr="009F47C0">
        <w:rPr>
          <w:rFonts w:ascii="Arial" w:hAnsi="Arial" w:cs="Arial"/>
          <w:color w:val="000000"/>
          <w:sz w:val="24"/>
          <w:szCs w:val="24"/>
        </w:rPr>
        <w:lastRenderedPageBreak/>
        <w:t>Administrator is the same as the A</w:t>
      </w:r>
      <w:r w:rsidR="002C3C73">
        <w:rPr>
          <w:rFonts w:ascii="Arial" w:hAnsi="Arial" w:cs="Arial"/>
          <w:color w:val="000000"/>
          <w:sz w:val="24"/>
          <w:szCs w:val="24"/>
        </w:rPr>
        <w:t>OR</w:t>
      </w:r>
      <w:r w:rsidRPr="009F47C0">
        <w:rPr>
          <w:rFonts w:ascii="Arial" w:hAnsi="Arial" w:cs="Arial"/>
          <w:color w:val="000000"/>
          <w:sz w:val="24"/>
          <w:szCs w:val="24"/>
        </w:rPr>
        <w:t>, complete all items</w:t>
      </w:r>
      <w:r w:rsidR="00F10CC7">
        <w:rPr>
          <w:rFonts w:ascii="Arial" w:hAnsi="Arial" w:cs="Arial"/>
          <w:color w:val="000000"/>
          <w:sz w:val="24"/>
          <w:szCs w:val="24"/>
        </w:rPr>
        <w:t xml:space="preserve"> </w:t>
      </w:r>
      <w:r w:rsidRPr="009F47C0">
        <w:rPr>
          <w:rFonts w:ascii="Arial" w:hAnsi="Arial" w:cs="Arial"/>
          <w:color w:val="000000"/>
          <w:sz w:val="24"/>
          <w:szCs w:val="24"/>
        </w:rPr>
        <w:t>under both 8 and 9 even though there will be some repetition.</w:t>
      </w:r>
    </w:p>
    <w:p w:rsidR="00F10CC7" w:rsidRPr="009F47C0" w:rsidRDefault="00F10CC7" w:rsidP="007D50B4">
      <w:pPr>
        <w:autoSpaceDE w:val="0"/>
        <w:autoSpaceDN w:val="0"/>
        <w:adjustRightInd w:val="0"/>
        <w:rPr>
          <w:rFonts w:ascii="Arial" w:hAnsi="Arial" w:cs="Arial"/>
          <w:color w:val="000000"/>
          <w:sz w:val="24"/>
          <w:szCs w:val="24"/>
        </w:rPr>
      </w:pPr>
    </w:p>
    <w:p w:rsidR="00D736B6" w:rsidRDefault="007D50B4" w:rsidP="007D50B4">
      <w:pPr>
        <w:autoSpaceDE w:val="0"/>
        <w:autoSpaceDN w:val="0"/>
        <w:adjustRightInd w:val="0"/>
        <w:rPr>
          <w:rFonts w:ascii="Arial" w:hAnsi="Arial" w:cs="Arial"/>
          <w:color w:val="000000"/>
          <w:sz w:val="24"/>
          <w:szCs w:val="24"/>
        </w:rPr>
      </w:pPr>
      <w:r w:rsidRPr="009F47C0">
        <w:rPr>
          <w:rFonts w:ascii="Arial" w:hAnsi="Arial" w:cs="Arial"/>
          <w:color w:val="000000"/>
          <w:sz w:val="24"/>
          <w:szCs w:val="24"/>
        </w:rPr>
        <w:t xml:space="preserve">By clicking the "I Agree" box at the top of Item 9, this </w:t>
      </w:r>
      <w:r w:rsidR="001B75E8">
        <w:rPr>
          <w:rFonts w:ascii="Arial" w:hAnsi="Arial" w:cs="Arial"/>
          <w:color w:val="000000"/>
          <w:sz w:val="24"/>
          <w:szCs w:val="24"/>
        </w:rPr>
        <w:t>person</w:t>
      </w:r>
      <w:r w:rsidRPr="009F47C0">
        <w:rPr>
          <w:rFonts w:ascii="Arial" w:hAnsi="Arial" w:cs="Arial"/>
          <w:color w:val="000000"/>
          <w:sz w:val="24"/>
          <w:szCs w:val="24"/>
        </w:rPr>
        <w:t xml:space="preserve"> certifies that:</w:t>
      </w:r>
    </w:p>
    <w:p w:rsidR="004A4B85" w:rsidRPr="009F47C0" w:rsidRDefault="004A4B85" w:rsidP="007D50B4">
      <w:pPr>
        <w:autoSpaceDE w:val="0"/>
        <w:autoSpaceDN w:val="0"/>
        <w:adjustRightInd w:val="0"/>
        <w:rPr>
          <w:rFonts w:ascii="Arial" w:hAnsi="Arial" w:cs="Arial"/>
          <w:color w:val="000000"/>
          <w:sz w:val="24"/>
          <w:szCs w:val="24"/>
        </w:rPr>
      </w:pPr>
    </w:p>
    <w:p w:rsidR="00446DD1" w:rsidRDefault="007D50B4">
      <w:pPr>
        <w:numPr>
          <w:ilvl w:val="0"/>
          <w:numId w:val="10"/>
        </w:numPr>
        <w:autoSpaceDE w:val="0"/>
        <w:autoSpaceDN w:val="0"/>
        <w:adjustRightInd w:val="0"/>
        <w:rPr>
          <w:rFonts w:ascii="Arial" w:hAnsi="Arial" w:cs="Arial"/>
          <w:color w:val="000000"/>
          <w:sz w:val="24"/>
          <w:szCs w:val="24"/>
        </w:rPr>
      </w:pPr>
      <w:r w:rsidRPr="009F47C0">
        <w:rPr>
          <w:rFonts w:ascii="Arial" w:hAnsi="Arial" w:cs="Arial"/>
          <w:color w:val="000000"/>
          <w:sz w:val="24"/>
          <w:szCs w:val="24"/>
        </w:rPr>
        <w:t>The information contained in this application, including all attachments and supporting</w:t>
      </w:r>
      <w:r w:rsidR="00F10CC7">
        <w:rPr>
          <w:rFonts w:ascii="Arial" w:hAnsi="Arial" w:cs="Arial"/>
          <w:color w:val="000000"/>
          <w:sz w:val="24"/>
          <w:szCs w:val="24"/>
        </w:rPr>
        <w:t xml:space="preserve"> </w:t>
      </w:r>
      <w:r w:rsidRPr="009F47C0">
        <w:rPr>
          <w:rFonts w:ascii="Arial" w:hAnsi="Arial" w:cs="Arial"/>
          <w:color w:val="000000"/>
          <w:sz w:val="24"/>
          <w:szCs w:val="24"/>
        </w:rPr>
        <w:t>materials, is true and correct.</w:t>
      </w:r>
    </w:p>
    <w:p w:rsidR="00446DD1" w:rsidRDefault="007D50B4">
      <w:pPr>
        <w:numPr>
          <w:ilvl w:val="0"/>
          <w:numId w:val="10"/>
        </w:numPr>
        <w:autoSpaceDE w:val="0"/>
        <w:autoSpaceDN w:val="0"/>
        <w:adjustRightInd w:val="0"/>
        <w:rPr>
          <w:rFonts w:ascii="Arial" w:hAnsi="Arial" w:cs="Arial"/>
          <w:color w:val="000000"/>
          <w:sz w:val="24"/>
          <w:szCs w:val="24"/>
        </w:rPr>
      </w:pPr>
      <w:r w:rsidRPr="00F10CC7">
        <w:rPr>
          <w:rFonts w:ascii="Arial" w:hAnsi="Arial" w:cs="Arial"/>
          <w:color w:val="000000"/>
          <w:sz w:val="24"/>
          <w:szCs w:val="24"/>
        </w:rPr>
        <w:t>The valuations for the objects to be indemnified are accurate and represent current fair</w:t>
      </w:r>
      <w:r w:rsidR="00F10CC7">
        <w:rPr>
          <w:rFonts w:ascii="Arial" w:hAnsi="Arial" w:cs="Arial"/>
          <w:color w:val="000000"/>
          <w:sz w:val="24"/>
          <w:szCs w:val="24"/>
        </w:rPr>
        <w:t xml:space="preserve"> </w:t>
      </w:r>
      <w:r w:rsidRPr="00F10CC7">
        <w:rPr>
          <w:rFonts w:ascii="Arial" w:hAnsi="Arial" w:cs="Arial"/>
          <w:color w:val="000000"/>
          <w:sz w:val="24"/>
          <w:szCs w:val="24"/>
        </w:rPr>
        <w:t>market values to the best of his/her knowledge.</w:t>
      </w:r>
    </w:p>
    <w:p w:rsidR="00446DD1" w:rsidRDefault="007D50B4">
      <w:pPr>
        <w:numPr>
          <w:ilvl w:val="0"/>
          <w:numId w:val="10"/>
        </w:numPr>
        <w:autoSpaceDE w:val="0"/>
        <w:autoSpaceDN w:val="0"/>
        <w:adjustRightInd w:val="0"/>
        <w:rPr>
          <w:rFonts w:ascii="Arial" w:hAnsi="Arial" w:cs="Arial"/>
          <w:color w:val="000000"/>
          <w:sz w:val="24"/>
          <w:szCs w:val="24"/>
        </w:rPr>
      </w:pPr>
      <w:r w:rsidRPr="00F10CC7">
        <w:rPr>
          <w:rFonts w:ascii="Arial" w:hAnsi="Arial" w:cs="Arial"/>
          <w:color w:val="000000"/>
          <w:sz w:val="24"/>
          <w:szCs w:val="24"/>
        </w:rPr>
        <w:t>The dated loan agreements, including U.S. dollar valuations and agreement to Federal</w:t>
      </w:r>
      <w:r w:rsidR="00F10CC7">
        <w:rPr>
          <w:rFonts w:ascii="Arial" w:hAnsi="Arial" w:cs="Arial"/>
          <w:color w:val="000000"/>
          <w:sz w:val="24"/>
          <w:szCs w:val="24"/>
        </w:rPr>
        <w:t xml:space="preserve"> </w:t>
      </w:r>
      <w:r w:rsidRPr="00F10CC7">
        <w:rPr>
          <w:rFonts w:ascii="Arial" w:hAnsi="Arial" w:cs="Arial"/>
          <w:color w:val="000000"/>
          <w:sz w:val="24"/>
          <w:szCs w:val="24"/>
        </w:rPr>
        <w:t xml:space="preserve">indemnity, will be in his/her hands prior to packing and shipping of indemnified </w:t>
      </w:r>
      <w:r w:rsidR="00B92073">
        <w:rPr>
          <w:rFonts w:ascii="Arial" w:hAnsi="Arial" w:cs="Arial"/>
          <w:color w:val="000000"/>
          <w:sz w:val="24"/>
          <w:szCs w:val="24"/>
        </w:rPr>
        <w:t>objects</w:t>
      </w:r>
      <w:r w:rsidRPr="00F10CC7">
        <w:rPr>
          <w:rFonts w:ascii="Arial" w:hAnsi="Arial" w:cs="Arial"/>
          <w:color w:val="000000"/>
          <w:sz w:val="24"/>
          <w:szCs w:val="24"/>
        </w:rPr>
        <w:t>.</w:t>
      </w:r>
    </w:p>
    <w:p w:rsidR="00BC3BDD" w:rsidRPr="00F10CC7" w:rsidRDefault="00BC3BDD" w:rsidP="00BC3BDD">
      <w:pPr>
        <w:autoSpaceDE w:val="0"/>
        <w:autoSpaceDN w:val="0"/>
        <w:adjustRightInd w:val="0"/>
        <w:ind w:left="720"/>
        <w:rPr>
          <w:rFonts w:ascii="Arial" w:hAnsi="Arial" w:cs="Arial"/>
          <w:color w:val="000000"/>
          <w:sz w:val="24"/>
          <w:szCs w:val="24"/>
        </w:rPr>
      </w:pPr>
    </w:p>
    <w:p w:rsidR="007D50B4" w:rsidRDefault="007D50B4" w:rsidP="007D50B4">
      <w:pPr>
        <w:autoSpaceDE w:val="0"/>
        <w:autoSpaceDN w:val="0"/>
        <w:adjustRightInd w:val="0"/>
        <w:rPr>
          <w:rFonts w:ascii="Arial" w:hAnsi="Arial" w:cs="Arial"/>
          <w:color w:val="000000"/>
          <w:sz w:val="24"/>
          <w:szCs w:val="24"/>
        </w:rPr>
      </w:pPr>
      <w:r w:rsidRPr="009F47C0">
        <w:rPr>
          <w:rFonts w:ascii="Arial" w:hAnsi="Arial" w:cs="Arial"/>
          <w:color w:val="000000"/>
          <w:sz w:val="24"/>
          <w:szCs w:val="24"/>
        </w:rPr>
        <w:t>The "Signature of Authorized Representative" and "Date Signed" boxes will be populated by</w:t>
      </w:r>
      <w:r w:rsidR="00F10CC7">
        <w:rPr>
          <w:rFonts w:ascii="Arial" w:hAnsi="Arial" w:cs="Arial"/>
          <w:color w:val="000000"/>
          <w:sz w:val="24"/>
          <w:szCs w:val="24"/>
        </w:rPr>
        <w:t xml:space="preserve"> </w:t>
      </w:r>
      <w:r w:rsidRPr="009F47C0">
        <w:rPr>
          <w:rFonts w:ascii="Arial" w:hAnsi="Arial" w:cs="Arial"/>
          <w:color w:val="000000"/>
          <w:sz w:val="24"/>
          <w:szCs w:val="24"/>
        </w:rPr>
        <w:t>Grants.gov upon submission of the application.</w:t>
      </w:r>
    </w:p>
    <w:p w:rsidR="00ED50BE" w:rsidRDefault="00ED50BE" w:rsidP="007D50B4">
      <w:pPr>
        <w:autoSpaceDE w:val="0"/>
        <w:autoSpaceDN w:val="0"/>
        <w:adjustRightInd w:val="0"/>
        <w:rPr>
          <w:rFonts w:ascii="Arial" w:hAnsi="Arial" w:cs="Arial"/>
          <w:color w:val="000000"/>
          <w:sz w:val="24"/>
          <w:szCs w:val="24"/>
        </w:rPr>
      </w:pPr>
    </w:p>
    <w:p w:rsidR="00ED50BE" w:rsidRDefault="00ED50BE" w:rsidP="007D50B4">
      <w:pPr>
        <w:autoSpaceDE w:val="0"/>
        <w:autoSpaceDN w:val="0"/>
        <w:adjustRightInd w:val="0"/>
        <w:rPr>
          <w:rFonts w:ascii="Arial" w:hAnsi="Arial" w:cs="Arial"/>
          <w:color w:val="000000"/>
          <w:sz w:val="24"/>
          <w:szCs w:val="24"/>
        </w:rPr>
      </w:pPr>
    </w:p>
    <w:p w:rsidR="007D50B4" w:rsidRDefault="007D50B4" w:rsidP="007D50B4">
      <w:pPr>
        <w:autoSpaceDE w:val="0"/>
        <w:autoSpaceDN w:val="0"/>
        <w:adjustRightInd w:val="0"/>
        <w:rPr>
          <w:rFonts w:ascii="Arial" w:hAnsi="Arial" w:cs="Arial"/>
          <w:b/>
          <w:bCs/>
          <w:color w:val="000000"/>
          <w:sz w:val="24"/>
          <w:szCs w:val="24"/>
        </w:rPr>
      </w:pPr>
      <w:r w:rsidRPr="009F47C0">
        <w:rPr>
          <w:rFonts w:ascii="Arial" w:hAnsi="Arial" w:cs="Arial"/>
          <w:b/>
          <w:bCs/>
          <w:color w:val="000000"/>
          <w:sz w:val="24"/>
          <w:szCs w:val="24"/>
        </w:rPr>
        <w:t>Instructions for the Indemnity Narrative (Attachment 1 of the Attachments Form)</w:t>
      </w:r>
    </w:p>
    <w:p w:rsidR="00F10CC7" w:rsidRPr="009F47C0" w:rsidRDefault="00F10CC7" w:rsidP="007D50B4">
      <w:pPr>
        <w:autoSpaceDE w:val="0"/>
        <w:autoSpaceDN w:val="0"/>
        <w:adjustRightInd w:val="0"/>
        <w:rPr>
          <w:rFonts w:ascii="Arial" w:hAnsi="Arial" w:cs="Arial"/>
          <w:b/>
          <w:bCs/>
          <w:color w:val="000000"/>
          <w:sz w:val="24"/>
          <w:szCs w:val="24"/>
        </w:rPr>
      </w:pPr>
    </w:p>
    <w:p w:rsidR="007D50B4" w:rsidRDefault="007D50B4" w:rsidP="007D50B4">
      <w:pPr>
        <w:autoSpaceDE w:val="0"/>
        <w:autoSpaceDN w:val="0"/>
        <w:adjustRightInd w:val="0"/>
        <w:rPr>
          <w:rFonts w:ascii="Arial" w:hAnsi="Arial" w:cs="Arial"/>
          <w:b/>
          <w:bCs/>
          <w:color w:val="000000"/>
          <w:sz w:val="24"/>
          <w:szCs w:val="24"/>
        </w:rPr>
      </w:pPr>
      <w:r w:rsidRPr="009F47C0">
        <w:rPr>
          <w:rFonts w:ascii="Arial" w:hAnsi="Arial" w:cs="Arial"/>
          <w:b/>
          <w:bCs/>
          <w:color w:val="000000"/>
          <w:sz w:val="24"/>
          <w:szCs w:val="24"/>
        </w:rPr>
        <w:t>How to Use the Attachments Form</w:t>
      </w:r>
    </w:p>
    <w:p w:rsidR="00F10CC7" w:rsidRPr="009F47C0" w:rsidRDefault="00F10CC7" w:rsidP="007D50B4">
      <w:pPr>
        <w:autoSpaceDE w:val="0"/>
        <w:autoSpaceDN w:val="0"/>
        <w:adjustRightInd w:val="0"/>
        <w:rPr>
          <w:rFonts w:ascii="Arial" w:hAnsi="Arial" w:cs="Arial"/>
          <w:b/>
          <w:bCs/>
          <w:color w:val="000000"/>
          <w:sz w:val="24"/>
          <w:szCs w:val="24"/>
        </w:rPr>
      </w:pPr>
    </w:p>
    <w:p w:rsidR="00DD4151" w:rsidRDefault="007D50B4" w:rsidP="007D50B4">
      <w:pPr>
        <w:autoSpaceDE w:val="0"/>
        <w:autoSpaceDN w:val="0"/>
        <w:adjustRightInd w:val="0"/>
        <w:rPr>
          <w:rFonts w:ascii="Arial" w:hAnsi="Arial" w:cs="Arial"/>
          <w:color w:val="000000"/>
          <w:sz w:val="24"/>
          <w:szCs w:val="24"/>
        </w:rPr>
      </w:pPr>
      <w:r w:rsidRPr="009F47C0">
        <w:rPr>
          <w:rFonts w:ascii="Arial" w:hAnsi="Arial" w:cs="Arial"/>
          <w:color w:val="000000"/>
          <w:sz w:val="24"/>
          <w:szCs w:val="24"/>
        </w:rPr>
        <w:t xml:space="preserve">You will use the Grants.gov Attachments </w:t>
      </w:r>
      <w:r w:rsidR="008C50A9">
        <w:rPr>
          <w:rFonts w:ascii="Arial" w:hAnsi="Arial" w:cs="Arial"/>
          <w:color w:val="000000"/>
          <w:sz w:val="24"/>
          <w:szCs w:val="24"/>
        </w:rPr>
        <w:t>F</w:t>
      </w:r>
      <w:r w:rsidR="008C50A9" w:rsidRPr="009F47C0">
        <w:rPr>
          <w:rFonts w:ascii="Arial" w:hAnsi="Arial" w:cs="Arial"/>
          <w:color w:val="000000"/>
          <w:sz w:val="24"/>
          <w:szCs w:val="24"/>
        </w:rPr>
        <w:t xml:space="preserve">orm </w:t>
      </w:r>
      <w:r w:rsidRPr="009F47C0">
        <w:rPr>
          <w:rFonts w:ascii="Arial" w:hAnsi="Arial" w:cs="Arial"/>
          <w:color w:val="000000"/>
          <w:sz w:val="24"/>
          <w:szCs w:val="24"/>
        </w:rPr>
        <w:t>to attach your Indemnity Narrative.</w:t>
      </w:r>
      <w:r w:rsidR="00AF4C29">
        <w:rPr>
          <w:rFonts w:ascii="Arial" w:hAnsi="Arial" w:cs="Arial"/>
          <w:color w:val="000000"/>
          <w:sz w:val="24"/>
          <w:szCs w:val="24"/>
        </w:rPr>
        <w:t xml:space="preserve"> You can create your narrative using any word processing software.</w:t>
      </w:r>
    </w:p>
    <w:p w:rsidR="00DD4151" w:rsidRDefault="00DD4151" w:rsidP="007D50B4">
      <w:pPr>
        <w:autoSpaceDE w:val="0"/>
        <w:autoSpaceDN w:val="0"/>
        <w:adjustRightInd w:val="0"/>
        <w:rPr>
          <w:rFonts w:ascii="Arial" w:hAnsi="Arial" w:cs="Arial"/>
          <w:color w:val="000000"/>
          <w:sz w:val="24"/>
          <w:szCs w:val="24"/>
        </w:rPr>
      </w:pPr>
    </w:p>
    <w:p w:rsidR="00F10CC7" w:rsidRDefault="00F10CC7" w:rsidP="007D50B4">
      <w:pPr>
        <w:autoSpaceDE w:val="0"/>
        <w:autoSpaceDN w:val="0"/>
        <w:adjustRightInd w:val="0"/>
        <w:rPr>
          <w:rFonts w:ascii="Arial" w:hAnsi="Arial" w:cs="Arial"/>
          <w:color w:val="000000"/>
          <w:sz w:val="24"/>
          <w:szCs w:val="24"/>
        </w:rPr>
      </w:pPr>
    </w:p>
    <w:p w:rsidR="00AF4C29" w:rsidRDefault="00AF4C29" w:rsidP="007D50B4">
      <w:pPr>
        <w:autoSpaceDE w:val="0"/>
        <w:autoSpaceDN w:val="0"/>
        <w:adjustRightInd w:val="0"/>
        <w:rPr>
          <w:rFonts w:ascii="Arial" w:hAnsi="Arial" w:cs="Arial"/>
          <w:color w:val="000000"/>
          <w:sz w:val="24"/>
          <w:szCs w:val="24"/>
        </w:rPr>
      </w:pPr>
      <w:r>
        <w:rPr>
          <w:rFonts w:ascii="Arial" w:hAnsi="Arial" w:cs="Arial"/>
          <w:color w:val="000000"/>
          <w:sz w:val="24"/>
          <w:szCs w:val="24"/>
        </w:rPr>
        <w:t>Please follow these instructions:</w:t>
      </w:r>
    </w:p>
    <w:p w:rsidR="00AF4C29" w:rsidRPr="009F47C0" w:rsidRDefault="00AF4C29" w:rsidP="007D50B4">
      <w:pPr>
        <w:autoSpaceDE w:val="0"/>
        <w:autoSpaceDN w:val="0"/>
        <w:adjustRightInd w:val="0"/>
        <w:rPr>
          <w:rFonts w:ascii="Arial" w:hAnsi="Arial" w:cs="Arial"/>
          <w:color w:val="000000"/>
          <w:sz w:val="24"/>
          <w:szCs w:val="24"/>
        </w:rPr>
      </w:pPr>
    </w:p>
    <w:p w:rsidR="00446DD1" w:rsidRDefault="007D50B4">
      <w:pPr>
        <w:numPr>
          <w:ilvl w:val="0"/>
          <w:numId w:val="14"/>
        </w:numPr>
        <w:autoSpaceDE w:val="0"/>
        <w:autoSpaceDN w:val="0"/>
        <w:adjustRightInd w:val="0"/>
        <w:rPr>
          <w:rFonts w:ascii="Arial" w:hAnsi="Arial" w:cs="Arial"/>
          <w:color w:val="000000"/>
          <w:sz w:val="24"/>
          <w:szCs w:val="24"/>
        </w:rPr>
      </w:pPr>
      <w:r w:rsidRPr="009F47C0">
        <w:rPr>
          <w:rFonts w:ascii="Arial" w:hAnsi="Arial" w:cs="Arial"/>
          <w:color w:val="000000"/>
          <w:sz w:val="24"/>
          <w:szCs w:val="24"/>
        </w:rPr>
        <w:t>Label all pages clearly with your organization’s legal name and “Indemnity Narrative.”</w:t>
      </w:r>
      <w:r w:rsidR="00BC3BDD">
        <w:rPr>
          <w:rFonts w:ascii="Arial" w:hAnsi="Arial" w:cs="Arial"/>
          <w:color w:val="000000"/>
          <w:sz w:val="24"/>
          <w:szCs w:val="24"/>
        </w:rPr>
        <w:t xml:space="preserve"> </w:t>
      </w:r>
      <w:r w:rsidRPr="009F47C0">
        <w:rPr>
          <w:rFonts w:ascii="Arial" w:hAnsi="Arial" w:cs="Arial"/>
          <w:color w:val="000000"/>
          <w:sz w:val="24"/>
          <w:szCs w:val="24"/>
        </w:rPr>
        <w:t>Leave a margin of at least one inch at the top, bottom, and sides of all pages. Do not</w:t>
      </w:r>
      <w:r w:rsidR="00BC3BDD">
        <w:rPr>
          <w:rFonts w:ascii="Arial" w:hAnsi="Arial" w:cs="Arial"/>
          <w:color w:val="000000"/>
          <w:sz w:val="24"/>
          <w:szCs w:val="24"/>
        </w:rPr>
        <w:t xml:space="preserve"> </w:t>
      </w:r>
      <w:r w:rsidRPr="009F47C0">
        <w:rPr>
          <w:rFonts w:ascii="Arial" w:hAnsi="Arial" w:cs="Arial"/>
          <w:color w:val="000000"/>
          <w:sz w:val="24"/>
          <w:szCs w:val="24"/>
        </w:rPr>
        <w:t>reduce type below 12-point font size. Do not type in all capital letters. Number pages</w:t>
      </w:r>
      <w:r w:rsidR="00BC3BDD">
        <w:rPr>
          <w:rFonts w:ascii="Arial" w:hAnsi="Arial" w:cs="Arial"/>
          <w:color w:val="000000"/>
          <w:sz w:val="24"/>
          <w:szCs w:val="24"/>
        </w:rPr>
        <w:t xml:space="preserve"> </w:t>
      </w:r>
      <w:r w:rsidRPr="009F47C0">
        <w:rPr>
          <w:rFonts w:ascii="Arial" w:hAnsi="Arial" w:cs="Arial"/>
          <w:color w:val="000000"/>
          <w:sz w:val="24"/>
          <w:szCs w:val="24"/>
        </w:rPr>
        <w:t>sequentially.</w:t>
      </w:r>
    </w:p>
    <w:p w:rsidR="00F10CC7" w:rsidRPr="009F47C0" w:rsidRDefault="00F10CC7" w:rsidP="007D50B4">
      <w:pPr>
        <w:autoSpaceDE w:val="0"/>
        <w:autoSpaceDN w:val="0"/>
        <w:adjustRightInd w:val="0"/>
        <w:rPr>
          <w:rFonts w:ascii="Arial" w:hAnsi="Arial" w:cs="Arial"/>
          <w:color w:val="000000"/>
          <w:sz w:val="24"/>
          <w:szCs w:val="24"/>
        </w:rPr>
      </w:pPr>
    </w:p>
    <w:p w:rsidR="00446DD1" w:rsidRDefault="00432AB0">
      <w:pPr>
        <w:numPr>
          <w:ilvl w:val="0"/>
          <w:numId w:val="14"/>
        </w:numPr>
        <w:autoSpaceDE w:val="0"/>
        <w:autoSpaceDN w:val="0"/>
        <w:adjustRightInd w:val="0"/>
        <w:rPr>
          <w:rFonts w:ascii="Arial" w:hAnsi="Arial" w:cs="Arial"/>
          <w:color w:val="000000"/>
          <w:sz w:val="24"/>
          <w:szCs w:val="24"/>
        </w:rPr>
      </w:pPr>
      <w:r w:rsidRPr="00432AB0">
        <w:rPr>
          <w:rFonts w:ascii="Arial" w:hAnsi="Arial" w:cs="Arial"/>
          <w:b/>
          <w:color w:val="000000"/>
          <w:sz w:val="24"/>
          <w:szCs w:val="24"/>
        </w:rPr>
        <w:t>Convert your file to PDF before attaching</w:t>
      </w:r>
      <w:r w:rsidR="001B75E8">
        <w:rPr>
          <w:rFonts w:ascii="Arial" w:hAnsi="Arial" w:cs="Arial"/>
          <w:color w:val="000000"/>
          <w:sz w:val="24"/>
          <w:szCs w:val="24"/>
        </w:rPr>
        <w:t xml:space="preserve">, which </w:t>
      </w:r>
      <w:r w:rsidR="007D50B4" w:rsidRPr="004A6397">
        <w:rPr>
          <w:rFonts w:ascii="Arial" w:hAnsi="Arial" w:cs="Arial"/>
          <w:color w:val="000000"/>
          <w:sz w:val="24"/>
          <w:szCs w:val="24"/>
        </w:rPr>
        <w:t>allows you to preserve the formatting of your document so it can be presented to</w:t>
      </w:r>
      <w:r w:rsidR="00A73F6C" w:rsidRPr="004A6397">
        <w:rPr>
          <w:rFonts w:ascii="Arial" w:hAnsi="Arial" w:cs="Arial"/>
          <w:color w:val="000000"/>
          <w:sz w:val="24"/>
          <w:szCs w:val="24"/>
        </w:rPr>
        <w:t xml:space="preserve"> </w:t>
      </w:r>
      <w:r w:rsidR="007D50B4" w:rsidRPr="004A6397">
        <w:rPr>
          <w:rFonts w:ascii="Arial" w:hAnsi="Arial" w:cs="Arial"/>
          <w:color w:val="000000"/>
          <w:sz w:val="24"/>
          <w:szCs w:val="24"/>
        </w:rPr>
        <w:t>reviewers exactly as you intend.</w:t>
      </w:r>
    </w:p>
    <w:p w:rsidR="00F10CC7" w:rsidRPr="009F47C0" w:rsidRDefault="00F10CC7" w:rsidP="007D50B4">
      <w:pPr>
        <w:autoSpaceDE w:val="0"/>
        <w:autoSpaceDN w:val="0"/>
        <w:adjustRightInd w:val="0"/>
        <w:rPr>
          <w:rFonts w:ascii="Arial" w:hAnsi="Arial" w:cs="Arial"/>
          <w:color w:val="000000"/>
          <w:sz w:val="24"/>
          <w:szCs w:val="24"/>
        </w:rPr>
      </w:pPr>
    </w:p>
    <w:p w:rsidR="00446DD1" w:rsidRDefault="007D50B4">
      <w:pPr>
        <w:numPr>
          <w:ilvl w:val="0"/>
          <w:numId w:val="14"/>
        </w:numPr>
        <w:autoSpaceDE w:val="0"/>
        <w:autoSpaceDN w:val="0"/>
        <w:adjustRightInd w:val="0"/>
        <w:rPr>
          <w:rFonts w:ascii="Arial" w:hAnsi="Arial" w:cs="Arial"/>
          <w:color w:val="000000"/>
          <w:sz w:val="24"/>
          <w:szCs w:val="24"/>
        </w:rPr>
      </w:pPr>
      <w:r w:rsidRPr="009F47C0">
        <w:rPr>
          <w:rFonts w:ascii="Arial" w:hAnsi="Arial" w:cs="Arial"/>
          <w:color w:val="000000"/>
          <w:sz w:val="24"/>
          <w:szCs w:val="24"/>
        </w:rPr>
        <w:t>Name your file before you attach it</w:t>
      </w:r>
      <w:r w:rsidR="001B75E8">
        <w:rPr>
          <w:rFonts w:ascii="Arial" w:hAnsi="Arial" w:cs="Arial"/>
          <w:color w:val="000000"/>
          <w:sz w:val="24"/>
          <w:szCs w:val="24"/>
        </w:rPr>
        <w:t xml:space="preserve">. </w:t>
      </w:r>
      <w:r w:rsidRPr="009F47C0">
        <w:rPr>
          <w:rFonts w:ascii="Arial" w:hAnsi="Arial" w:cs="Arial"/>
          <w:color w:val="000000"/>
          <w:sz w:val="24"/>
          <w:szCs w:val="24"/>
        </w:rPr>
        <w:t>The name of the file should</w:t>
      </w:r>
      <w:r w:rsidR="00F10CC7">
        <w:rPr>
          <w:rFonts w:ascii="Arial" w:hAnsi="Arial" w:cs="Arial"/>
          <w:color w:val="000000"/>
          <w:sz w:val="24"/>
          <w:szCs w:val="24"/>
        </w:rPr>
        <w:t xml:space="preserve"> </w:t>
      </w:r>
      <w:r w:rsidRPr="009F47C0">
        <w:rPr>
          <w:rFonts w:ascii="Arial" w:hAnsi="Arial" w:cs="Arial"/>
          <w:color w:val="000000"/>
          <w:sz w:val="24"/>
          <w:szCs w:val="24"/>
        </w:rPr>
        <w:t>indicate the name of your organization or a recognizable acronym followed by “Indemnity</w:t>
      </w:r>
      <w:r w:rsidR="00F10CC7">
        <w:rPr>
          <w:rFonts w:ascii="Arial" w:hAnsi="Arial" w:cs="Arial"/>
          <w:color w:val="000000"/>
          <w:sz w:val="24"/>
          <w:szCs w:val="24"/>
        </w:rPr>
        <w:t xml:space="preserve"> </w:t>
      </w:r>
      <w:r w:rsidRPr="009F47C0">
        <w:rPr>
          <w:rFonts w:ascii="Arial" w:hAnsi="Arial" w:cs="Arial"/>
          <w:color w:val="000000"/>
          <w:sz w:val="24"/>
          <w:szCs w:val="24"/>
        </w:rPr>
        <w:t>Narrative” (e.g., “ABCOrganizationIndemnityNarrative.pdf").</w:t>
      </w:r>
      <w:r w:rsidR="00E575C5">
        <w:rPr>
          <w:rFonts w:ascii="Arial" w:hAnsi="Arial" w:cs="Arial"/>
          <w:color w:val="000000"/>
          <w:sz w:val="24"/>
          <w:szCs w:val="24"/>
        </w:rPr>
        <w:t xml:space="preserve">  Limit file names to 50 characters </w:t>
      </w:r>
      <w:r w:rsidR="00E477BF" w:rsidRPr="007E3479">
        <w:rPr>
          <w:rFonts w:ascii="Arial" w:hAnsi="Arial"/>
          <w:color w:val="000000"/>
          <w:sz w:val="24"/>
        </w:rPr>
        <w:t>and</w:t>
      </w:r>
      <w:r w:rsidR="00E477BF">
        <w:rPr>
          <w:rFonts w:ascii="Arial" w:hAnsi="Arial"/>
          <w:color w:val="000000"/>
          <w:sz w:val="24"/>
        </w:rPr>
        <w:t xml:space="preserve"> </w:t>
      </w:r>
      <w:r w:rsidR="0053373B" w:rsidRPr="0053373B">
        <w:rPr>
          <w:rFonts w:ascii="Arial" w:hAnsi="Arial"/>
          <w:b/>
          <w:color w:val="000000" w:themeColor="text1"/>
          <w:sz w:val="24"/>
        </w:rPr>
        <w:t>use only the following characters</w:t>
      </w:r>
      <w:r w:rsidR="00E477BF" w:rsidRPr="00CA4C5B">
        <w:rPr>
          <w:rFonts w:ascii="Arial" w:hAnsi="Arial"/>
          <w:color w:val="000000" w:themeColor="text1"/>
          <w:sz w:val="24"/>
        </w:rPr>
        <w:t xml:space="preserve"> when naming your attachments: A-Z, a-z, 0-9, underscore (_), hyphen (-), space, and period</w:t>
      </w:r>
      <w:r w:rsidR="00E477BF" w:rsidRPr="007E3479">
        <w:rPr>
          <w:rFonts w:ascii="Arial" w:hAnsi="Arial"/>
          <w:color w:val="000000"/>
          <w:sz w:val="24"/>
        </w:rPr>
        <w:t xml:space="preserve">. </w:t>
      </w:r>
      <w:r w:rsidR="001B75E8">
        <w:rPr>
          <w:rFonts w:ascii="Arial" w:hAnsi="Arial"/>
          <w:color w:val="000000"/>
          <w:sz w:val="24"/>
        </w:rPr>
        <w:t>Y</w:t>
      </w:r>
      <w:r w:rsidR="00E477BF">
        <w:rPr>
          <w:rFonts w:ascii="Arial" w:hAnsi="Arial" w:cs="Arial"/>
          <w:sz w:val="24"/>
        </w:rPr>
        <w:t xml:space="preserve">ou cannot change the name of a file on the Attachments Form. Therefore make certain that each file is named correctly </w:t>
      </w:r>
      <w:r w:rsidR="00E477BF">
        <w:rPr>
          <w:rStyle w:val="Strong"/>
          <w:rFonts w:ascii="Arial" w:hAnsi="Arial" w:cs="Arial"/>
          <w:sz w:val="24"/>
        </w:rPr>
        <w:t>before</w:t>
      </w:r>
      <w:r w:rsidR="00E477BF">
        <w:rPr>
          <w:rFonts w:ascii="Arial" w:hAnsi="Arial" w:cs="Arial"/>
          <w:sz w:val="24"/>
        </w:rPr>
        <w:t xml:space="preserve"> you attach it.</w:t>
      </w:r>
      <w:r w:rsidR="00E575C5">
        <w:rPr>
          <w:rFonts w:ascii="Arial" w:hAnsi="Arial" w:cs="Arial"/>
          <w:color w:val="000000"/>
          <w:sz w:val="24"/>
          <w:szCs w:val="24"/>
        </w:rPr>
        <w:t xml:space="preserve"> If you use special characters, your application may be rejected.</w:t>
      </w:r>
    </w:p>
    <w:p w:rsidR="00F10CC7" w:rsidRPr="009F47C0" w:rsidRDefault="00F10CC7" w:rsidP="007D50B4">
      <w:pPr>
        <w:autoSpaceDE w:val="0"/>
        <w:autoSpaceDN w:val="0"/>
        <w:adjustRightInd w:val="0"/>
        <w:rPr>
          <w:rFonts w:ascii="Arial" w:hAnsi="Arial" w:cs="Arial"/>
          <w:color w:val="000000"/>
          <w:sz w:val="24"/>
          <w:szCs w:val="24"/>
        </w:rPr>
      </w:pPr>
    </w:p>
    <w:p w:rsidR="00446DD1" w:rsidRDefault="00C73723">
      <w:pPr>
        <w:numPr>
          <w:ilvl w:val="0"/>
          <w:numId w:val="14"/>
        </w:numPr>
        <w:autoSpaceDE w:val="0"/>
        <w:autoSpaceDN w:val="0"/>
        <w:adjustRightInd w:val="0"/>
        <w:rPr>
          <w:rFonts w:ascii="Arial" w:hAnsi="Arial" w:cs="Arial"/>
          <w:color w:val="000000"/>
          <w:sz w:val="24"/>
          <w:szCs w:val="24"/>
        </w:rPr>
      </w:pPr>
      <w:r w:rsidRPr="00F13EFE">
        <w:rPr>
          <w:rFonts w:ascii="Arial" w:hAnsi="Arial" w:cs="Arial"/>
          <w:color w:val="000000"/>
          <w:sz w:val="24"/>
          <w:szCs w:val="24"/>
        </w:rPr>
        <w:t xml:space="preserve">When you open the Grants.gov Attachments Form, you will find 15 attachment buttons, labeled "Attachment 1" through "Attachment 15." </w:t>
      </w:r>
      <w:r w:rsidRPr="00F13EFE">
        <w:rPr>
          <w:rFonts w:ascii="Arial" w:hAnsi="Arial" w:cs="Arial"/>
          <w:b/>
          <w:bCs/>
          <w:color w:val="000000"/>
          <w:sz w:val="24"/>
          <w:szCs w:val="24"/>
        </w:rPr>
        <w:t xml:space="preserve"> </w:t>
      </w:r>
      <w:r w:rsidR="00F13EFE" w:rsidRPr="00F13EFE">
        <w:rPr>
          <w:rFonts w:ascii="Arial" w:hAnsi="Arial" w:cs="Arial"/>
          <w:bCs/>
          <w:color w:val="000000"/>
          <w:sz w:val="24"/>
          <w:szCs w:val="24"/>
        </w:rPr>
        <w:t xml:space="preserve">Attach </w:t>
      </w:r>
      <w:r w:rsidR="00AF4C29" w:rsidRPr="00AF4C29">
        <w:rPr>
          <w:rFonts w:ascii="Arial" w:hAnsi="Arial" w:cs="Arial"/>
          <w:b/>
          <w:bCs/>
          <w:color w:val="000000"/>
          <w:sz w:val="24"/>
          <w:szCs w:val="24"/>
          <w:u w:val="single"/>
        </w:rPr>
        <w:t>ALL</w:t>
      </w:r>
      <w:r w:rsidR="00F13EFE" w:rsidRPr="00F13EFE">
        <w:rPr>
          <w:rFonts w:ascii="Arial" w:hAnsi="Arial" w:cs="Arial"/>
          <w:bCs/>
          <w:color w:val="000000"/>
          <w:sz w:val="24"/>
          <w:szCs w:val="24"/>
        </w:rPr>
        <w:t xml:space="preserve"> materials</w:t>
      </w:r>
      <w:r w:rsidR="00AF4C29">
        <w:rPr>
          <w:rFonts w:ascii="Arial" w:hAnsi="Arial" w:cs="Arial"/>
          <w:bCs/>
          <w:color w:val="000000"/>
          <w:sz w:val="24"/>
          <w:szCs w:val="24"/>
        </w:rPr>
        <w:t>, including facility reports, floor plans, etc.,</w:t>
      </w:r>
      <w:r w:rsidR="00F13EFE" w:rsidRPr="00F13EFE">
        <w:rPr>
          <w:rFonts w:ascii="Arial" w:hAnsi="Arial" w:cs="Arial"/>
          <w:bCs/>
          <w:color w:val="000000"/>
          <w:sz w:val="24"/>
          <w:szCs w:val="24"/>
        </w:rPr>
        <w:t xml:space="preserve"> within the Narrative</w:t>
      </w:r>
      <w:r w:rsidR="00F13EFE" w:rsidRPr="00F13EFE">
        <w:rPr>
          <w:rFonts w:ascii="Arial" w:hAnsi="Arial" w:cs="Arial"/>
          <w:b/>
          <w:bCs/>
          <w:color w:val="000000"/>
          <w:sz w:val="24"/>
          <w:szCs w:val="24"/>
        </w:rPr>
        <w:t xml:space="preserve"> </w:t>
      </w:r>
      <w:r w:rsidRPr="00F13EFE">
        <w:rPr>
          <w:rFonts w:ascii="Arial" w:hAnsi="Arial" w:cs="Arial"/>
          <w:bCs/>
          <w:color w:val="000000"/>
          <w:sz w:val="24"/>
          <w:szCs w:val="24"/>
        </w:rPr>
        <w:t xml:space="preserve">to Attachment </w:t>
      </w:r>
      <w:r w:rsidR="00F13EFE" w:rsidRPr="00F13EFE">
        <w:rPr>
          <w:rFonts w:ascii="Arial" w:hAnsi="Arial" w:cs="Arial"/>
          <w:bCs/>
          <w:color w:val="000000"/>
          <w:sz w:val="24"/>
          <w:szCs w:val="24"/>
        </w:rPr>
        <w:t xml:space="preserve">Button </w:t>
      </w:r>
      <w:r w:rsidRPr="00F13EFE">
        <w:rPr>
          <w:rFonts w:ascii="Arial" w:hAnsi="Arial" w:cs="Arial"/>
          <w:bCs/>
          <w:color w:val="000000"/>
          <w:sz w:val="24"/>
          <w:szCs w:val="24"/>
        </w:rPr>
        <w:t>1</w:t>
      </w:r>
      <w:r w:rsidR="00F13EFE" w:rsidRPr="00F13EFE">
        <w:rPr>
          <w:rFonts w:ascii="Arial" w:hAnsi="Arial" w:cs="Arial"/>
          <w:bCs/>
          <w:color w:val="000000"/>
          <w:sz w:val="24"/>
          <w:szCs w:val="24"/>
        </w:rPr>
        <w:t>.</w:t>
      </w:r>
      <w:r w:rsidRPr="00F13EFE">
        <w:rPr>
          <w:rFonts w:ascii="Arial" w:hAnsi="Arial" w:cs="Arial"/>
          <w:bCs/>
          <w:color w:val="000000"/>
          <w:sz w:val="24"/>
          <w:szCs w:val="24"/>
        </w:rPr>
        <w:t xml:space="preserve"> </w:t>
      </w:r>
      <w:r w:rsidRPr="00F13EFE">
        <w:rPr>
          <w:rFonts w:ascii="Arial" w:hAnsi="Arial" w:cs="Arial"/>
          <w:color w:val="000000"/>
          <w:sz w:val="24"/>
          <w:szCs w:val="24"/>
        </w:rPr>
        <w:t xml:space="preserve">Click on </w:t>
      </w:r>
      <w:r w:rsidR="00AF4C29">
        <w:rPr>
          <w:rFonts w:ascii="Arial" w:hAnsi="Arial" w:cs="Arial"/>
          <w:color w:val="000000"/>
          <w:sz w:val="24"/>
          <w:szCs w:val="24"/>
        </w:rPr>
        <w:t>this</w:t>
      </w:r>
      <w:r w:rsidRPr="00F13EFE">
        <w:rPr>
          <w:rFonts w:ascii="Arial" w:hAnsi="Arial" w:cs="Arial"/>
          <w:color w:val="000000"/>
          <w:sz w:val="24"/>
          <w:szCs w:val="24"/>
        </w:rPr>
        <w:t xml:space="preserve"> </w:t>
      </w:r>
      <w:r w:rsidRPr="00F13EFE">
        <w:rPr>
          <w:rFonts w:ascii="Arial" w:hAnsi="Arial" w:cs="Arial"/>
          <w:color w:val="000000"/>
          <w:sz w:val="24"/>
          <w:szCs w:val="24"/>
        </w:rPr>
        <w:lastRenderedPageBreak/>
        <w:t>button and you will be able to choose the file from your computer that you wish to attach.</w:t>
      </w:r>
    </w:p>
    <w:p w:rsidR="00E575C5" w:rsidRDefault="00E575C5" w:rsidP="00E575C5">
      <w:pPr>
        <w:autoSpaceDE w:val="0"/>
        <w:autoSpaceDN w:val="0"/>
        <w:adjustRightInd w:val="0"/>
        <w:rPr>
          <w:rFonts w:ascii="Arial" w:hAnsi="Arial" w:cs="Arial"/>
          <w:color w:val="000000"/>
          <w:sz w:val="24"/>
          <w:szCs w:val="24"/>
        </w:rPr>
      </w:pPr>
    </w:p>
    <w:p w:rsidR="001F0128" w:rsidRDefault="00E575C5" w:rsidP="00E575C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5. If you try </w:t>
      </w:r>
      <w:r w:rsidR="001F0128">
        <w:rPr>
          <w:rFonts w:ascii="Arial" w:hAnsi="Arial" w:cs="Arial"/>
          <w:color w:val="000000"/>
          <w:sz w:val="24"/>
          <w:szCs w:val="24"/>
        </w:rPr>
        <w:t>to</w:t>
      </w:r>
      <w:r>
        <w:rPr>
          <w:rFonts w:ascii="Arial" w:hAnsi="Arial" w:cs="Arial"/>
          <w:color w:val="000000"/>
          <w:sz w:val="24"/>
          <w:szCs w:val="24"/>
        </w:rPr>
        <w:t xml:space="preserve"> view your attachment by clicking the "</w:t>
      </w:r>
      <w:r w:rsidR="001F0128">
        <w:rPr>
          <w:rFonts w:ascii="Arial" w:hAnsi="Arial" w:cs="Arial"/>
          <w:color w:val="000000"/>
          <w:sz w:val="24"/>
          <w:szCs w:val="24"/>
        </w:rPr>
        <w:t xml:space="preserve">View Attachment" button on the  </w:t>
      </w:r>
    </w:p>
    <w:p w:rsidR="001F0128" w:rsidRDefault="001F0128" w:rsidP="00E575C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E575C5">
        <w:rPr>
          <w:rFonts w:ascii="Arial" w:hAnsi="Arial" w:cs="Arial"/>
          <w:color w:val="000000"/>
          <w:sz w:val="24"/>
          <w:szCs w:val="24"/>
        </w:rPr>
        <w:t xml:space="preserve">Attachments Form but are unsuccessful, check the bottom of the screen for the </w:t>
      </w:r>
    </w:p>
    <w:p w:rsidR="001F0128" w:rsidRDefault="001F0128" w:rsidP="00E575C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E575C5">
        <w:rPr>
          <w:rFonts w:ascii="Arial" w:hAnsi="Arial" w:cs="Arial"/>
          <w:color w:val="000000"/>
          <w:sz w:val="24"/>
          <w:szCs w:val="24"/>
        </w:rPr>
        <w:t xml:space="preserve">message: "Pop-ups were blocked on this page."  If you see this message, press "Ctrl" </w:t>
      </w:r>
    </w:p>
    <w:p w:rsidR="00E575C5" w:rsidRDefault="001F0128" w:rsidP="00E575C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E575C5">
        <w:rPr>
          <w:rFonts w:ascii="Arial" w:hAnsi="Arial" w:cs="Arial"/>
          <w:color w:val="000000"/>
          <w:sz w:val="24"/>
          <w:szCs w:val="24"/>
        </w:rPr>
        <w:t>and "View Attachment" to see the attachment.</w:t>
      </w:r>
    </w:p>
    <w:p w:rsidR="00ED50BE" w:rsidRDefault="00ED50BE" w:rsidP="00E575C5">
      <w:pPr>
        <w:autoSpaceDE w:val="0"/>
        <w:autoSpaceDN w:val="0"/>
        <w:adjustRightInd w:val="0"/>
        <w:rPr>
          <w:rFonts w:ascii="Arial" w:hAnsi="Arial" w:cs="Arial"/>
          <w:color w:val="000000"/>
          <w:sz w:val="24"/>
          <w:szCs w:val="24"/>
        </w:rPr>
      </w:pPr>
    </w:p>
    <w:p w:rsidR="00ED50BE" w:rsidRDefault="00ED50BE" w:rsidP="00E575C5">
      <w:pPr>
        <w:autoSpaceDE w:val="0"/>
        <w:autoSpaceDN w:val="0"/>
        <w:adjustRightInd w:val="0"/>
        <w:rPr>
          <w:rFonts w:ascii="Arial" w:hAnsi="Arial" w:cs="Arial"/>
          <w:color w:val="000000"/>
          <w:sz w:val="24"/>
          <w:szCs w:val="24"/>
        </w:rPr>
      </w:pPr>
    </w:p>
    <w:p w:rsidR="00C06377" w:rsidRPr="009F47C0" w:rsidRDefault="00C06377" w:rsidP="00C06377">
      <w:pPr>
        <w:rPr>
          <w:rFonts w:ascii="Arial" w:hAnsi="Arial" w:cs="Arial"/>
          <w:b/>
          <w:bCs/>
          <w:sz w:val="24"/>
          <w:szCs w:val="24"/>
        </w:rPr>
      </w:pPr>
      <w:r w:rsidRPr="009F47C0">
        <w:rPr>
          <w:rFonts w:ascii="Arial" w:hAnsi="Arial" w:cs="Arial"/>
          <w:b/>
          <w:bCs/>
          <w:sz w:val="24"/>
          <w:szCs w:val="24"/>
        </w:rPr>
        <w:t xml:space="preserve">Your narrative must address each of the following items. </w:t>
      </w:r>
      <w:r w:rsidR="00B92073">
        <w:rPr>
          <w:rFonts w:ascii="Arial" w:hAnsi="Arial" w:cs="Arial"/>
          <w:b/>
          <w:bCs/>
          <w:sz w:val="24"/>
          <w:szCs w:val="24"/>
        </w:rPr>
        <w:t>U</w:t>
      </w:r>
      <w:r w:rsidRPr="009F47C0">
        <w:rPr>
          <w:rFonts w:ascii="Arial" w:hAnsi="Arial" w:cs="Arial"/>
          <w:b/>
          <w:bCs/>
          <w:sz w:val="24"/>
          <w:szCs w:val="24"/>
        </w:rPr>
        <w:t>se the boldfaced numbers and headings below to organize your response.</w:t>
      </w:r>
    </w:p>
    <w:p w:rsidR="00C06377" w:rsidRPr="009F47C0" w:rsidRDefault="00C06377" w:rsidP="00C06377">
      <w:pPr>
        <w:rPr>
          <w:rFonts w:ascii="Arial" w:hAnsi="Arial" w:cs="Arial"/>
          <w:sz w:val="24"/>
          <w:szCs w:val="24"/>
        </w:rPr>
      </w:pPr>
    </w:p>
    <w:p w:rsidR="00446DD1" w:rsidRDefault="00C06377">
      <w:pPr>
        <w:numPr>
          <w:ilvl w:val="0"/>
          <w:numId w:val="15"/>
        </w:numPr>
        <w:rPr>
          <w:rFonts w:ascii="Arial" w:hAnsi="Arial" w:cs="Arial"/>
          <w:b/>
          <w:bCs/>
          <w:sz w:val="24"/>
          <w:szCs w:val="24"/>
          <w:u w:val="single"/>
        </w:rPr>
      </w:pPr>
      <w:r w:rsidRPr="009F47C0">
        <w:rPr>
          <w:rFonts w:ascii="Arial" w:hAnsi="Arial" w:cs="Arial"/>
          <w:b/>
          <w:bCs/>
          <w:sz w:val="24"/>
          <w:szCs w:val="24"/>
          <w:u w:val="single"/>
        </w:rPr>
        <w:t>Place</w:t>
      </w:r>
      <w:r w:rsidR="00975613">
        <w:rPr>
          <w:rFonts w:ascii="Arial" w:hAnsi="Arial" w:cs="Arial"/>
          <w:b/>
          <w:bCs/>
          <w:sz w:val="24"/>
          <w:szCs w:val="24"/>
          <w:u w:val="single"/>
        </w:rPr>
        <w:t>(</w:t>
      </w:r>
      <w:r w:rsidRPr="009F47C0">
        <w:rPr>
          <w:rFonts w:ascii="Arial" w:hAnsi="Arial" w:cs="Arial"/>
          <w:b/>
          <w:bCs/>
          <w:sz w:val="24"/>
          <w:szCs w:val="24"/>
          <w:u w:val="single"/>
        </w:rPr>
        <w:t>s</w:t>
      </w:r>
      <w:r w:rsidR="00975613">
        <w:rPr>
          <w:rFonts w:ascii="Arial" w:hAnsi="Arial" w:cs="Arial"/>
          <w:b/>
          <w:bCs/>
          <w:sz w:val="24"/>
          <w:szCs w:val="24"/>
          <w:u w:val="single"/>
        </w:rPr>
        <w:t>)</w:t>
      </w:r>
      <w:r w:rsidRPr="009F47C0">
        <w:rPr>
          <w:rFonts w:ascii="Arial" w:hAnsi="Arial" w:cs="Arial"/>
          <w:b/>
          <w:bCs/>
          <w:sz w:val="24"/>
          <w:szCs w:val="24"/>
          <w:u w:val="single"/>
        </w:rPr>
        <w:t xml:space="preserve"> and Dates of Exhibition</w:t>
      </w:r>
    </w:p>
    <w:p w:rsidR="00C06377" w:rsidRPr="009F47C0" w:rsidRDefault="00C06377" w:rsidP="00C06377">
      <w:pPr>
        <w:rPr>
          <w:rFonts w:ascii="Arial" w:hAnsi="Arial" w:cs="Arial"/>
          <w:sz w:val="24"/>
          <w:szCs w:val="24"/>
        </w:rPr>
      </w:pPr>
    </w:p>
    <w:p w:rsidR="005D1D88" w:rsidRDefault="004A6397" w:rsidP="004A6397">
      <w:pPr>
        <w:ind w:firstLine="360"/>
        <w:rPr>
          <w:rFonts w:ascii="Arial" w:hAnsi="Arial" w:cs="Arial"/>
          <w:sz w:val="24"/>
          <w:szCs w:val="24"/>
        </w:rPr>
      </w:pPr>
      <w:r>
        <w:rPr>
          <w:rFonts w:ascii="Arial" w:hAnsi="Arial" w:cs="Arial"/>
          <w:sz w:val="24"/>
          <w:szCs w:val="24"/>
        </w:rPr>
        <w:t xml:space="preserve"> </w:t>
      </w:r>
      <w:r w:rsidR="00C06377" w:rsidRPr="009F47C0">
        <w:rPr>
          <w:rFonts w:ascii="Arial" w:hAnsi="Arial" w:cs="Arial"/>
          <w:sz w:val="24"/>
          <w:szCs w:val="24"/>
        </w:rPr>
        <w:t xml:space="preserve">Include dates and </w:t>
      </w:r>
      <w:r w:rsidR="00975613">
        <w:rPr>
          <w:rFonts w:ascii="Arial" w:hAnsi="Arial" w:cs="Arial"/>
          <w:sz w:val="24"/>
          <w:szCs w:val="24"/>
        </w:rPr>
        <w:t xml:space="preserve">the </w:t>
      </w:r>
      <w:r w:rsidR="00C06377" w:rsidRPr="009F47C0">
        <w:rPr>
          <w:rFonts w:ascii="Arial" w:hAnsi="Arial" w:cs="Arial"/>
          <w:sz w:val="24"/>
          <w:szCs w:val="24"/>
        </w:rPr>
        <w:t>specific site</w:t>
      </w:r>
      <w:r w:rsidR="00F10CC7">
        <w:rPr>
          <w:rFonts w:ascii="Arial" w:hAnsi="Arial" w:cs="Arial"/>
          <w:sz w:val="24"/>
          <w:szCs w:val="24"/>
        </w:rPr>
        <w:t>, cit</w:t>
      </w:r>
      <w:r w:rsidR="00975613">
        <w:rPr>
          <w:rFonts w:ascii="Arial" w:hAnsi="Arial" w:cs="Arial"/>
          <w:sz w:val="24"/>
          <w:szCs w:val="24"/>
        </w:rPr>
        <w:t>y</w:t>
      </w:r>
      <w:r w:rsidR="00F10CC7">
        <w:rPr>
          <w:rFonts w:ascii="Arial" w:hAnsi="Arial" w:cs="Arial"/>
          <w:sz w:val="24"/>
          <w:szCs w:val="24"/>
        </w:rPr>
        <w:t xml:space="preserve">, and state </w:t>
      </w:r>
      <w:r w:rsidR="00C06377" w:rsidRPr="009F47C0">
        <w:rPr>
          <w:rFonts w:ascii="Arial" w:hAnsi="Arial" w:cs="Arial"/>
          <w:sz w:val="24"/>
          <w:szCs w:val="24"/>
        </w:rPr>
        <w:t>where</w:t>
      </w:r>
      <w:r w:rsidR="005D1D88">
        <w:rPr>
          <w:rFonts w:ascii="Arial" w:hAnsi="Arial" w:cs="Arial"/>
          <w:sz w:val="24"/>
          <w:szCs w:val="24"/>
        </w:rPr>
        <w:t xml:space="preserve"> the exhibition will be viewed.  </w:t>
      </w:r>
    </w:p>
    <w:p w:rsidR="005D1D88" w:rsidRDefault="005D1D88" w:rsidP="005D1D88">
      <w:pPr>
        <w:ind w:firstLine="360"/>
        <w:rPr>
          <w:rFonts w:ascii="Arial" w:hAnsi="Arial" w:cs="Arial"/>
          <w:sz w:val="24"/>
          <w:szCs w:val="24"/>
        </w:rPr>
      </w:pPr>
      <w:r>
        <w:rPr>
          <w:rFonts w:ascii="Arial" w:hAnsi="Arial" w:cs="Arial"/>
          <w:sz w:val="24"/>
          <w:szCs w:val="24"/>
        </w:rPr>
        <w:t xml:space="preserve"> </w:t>
      </w:r>
      <w:r w:rsidR="00C06377" w:rsidRPr="009F47C0">
        <w:rPr>
          <w:rFonts w:ascii="Arial" w:hAnsi="Arial" w:cs="Arial"/>
          <w:sz w:val="24"/>
          <w:szCs w:val="24"/>
        </w:rPr>
        <w:t xml:space="preserve">If indemnity coverage is requested to begin or end at a site other than the lender </w:t>
      </w:r>
    </w:p>
    <w:p w:rsidR="005D1D88" w:rsidRDefault="005D1D88" w:rsidP="005D1D88">
      <w:pPr>
        <w:ind w:firstLine="360"/>
        <w:rPr>
          <w:rFonts w:ascii="Arial" w:hAnsi="Arial" w:cs="Arial"/>
          <w:sz w:val="24"/>
          <w:szCs w:val="24"/>
        </w:rPr>
      </w:pPr>
      <w:r>
        <w:rPr>
          <w:rFonts w:ascii="Arial" w:hAnsi="Arial" w:cs="Arial"/>
          <w:sz w:val="24"/>
          <w:szCs w:val="24"/>
        </w:rPr>
        <w:t xml:space="preserve"> </w:t>
      </w:r>
      <w:r w:rsidR="00C06377" w:rsidRPr="009F47C0">
        <w:rPr>
          <w:rFonts w:ascii="Arial" w:hAnsi="Arial" w:cs="Arial"/>
          <w:sz w:val="24"/>
          <w:szCs w:val="24"/>
        </w:rPr>
        <w:t xml:space="preserve">premises, indicate specific site and dates. If indemnified objects </w:t>
      </w:r>
      <w:r w:rsidR="00975613">
        <w:rPr>
          <w:rFonts w:ascii="Arial" w:hAnsi="Arial" w:cs="Arial"/>
          <w:sz w:val="24"/>
          <w:szCs w:val="24"/>
        </w:rPr>
        <w:t xml:space="preserve">will </w:t>
      </w:r>
      <w:r w:rsidR="00C06377" w:rsidRPr="009F47C0">
        <w:rPr>
          <w:rFonts w:ascii="Arial" w:hAnsi="Arial" w:cs="Arial"/>
          <w:sz w:val="24"/>
          <w:szCs w:val="24"/>
        </w:rPr>
        <w:t xml:space="preserve">be placed in </w:t>
      </w:r>
    </w:p>
    <w:p w:rsidR="00C06377" w:rsidRPr="009F47C0" w:rsidRDefault="005D1D88" w:rsidP="005D1D88">
      <w:pPr>
        <w:ind w:firstLine="360"/>
        <w:rPr>
          <w:rFonts w:ascii="Arial" w:hAnsi="Arial" w:cs="Arial"/>
          <w:sz w:val="24"/>
          <w:szCs w:val="24"/>
        </w:rPr>
      </w:pPr>
      <w:r>
        <w:rPr>
          <w:rFonts w:ascii="Arial" w:hAnsi="Arial" w:cs="Arial"/>
          <w:sz w:val="24"/>
          <w:szCs w:val="24"/>
        </w:rPr>
        <w:t xml:space="preserve"> </w:t>
      </w:r>
      <w:r w:rsidR="00C06377" w:rsidRPr="009F47C0">
        <w:rPr>
          <w:rFonts w:ascii="Arial" w:hAnsi="Arial" w:cs="Arial"/>
          <w:sz w:val="24"/>
          <w:szCs w:val="24"/>
        </w:rPr>
        <w:t xml:space="preserve">storage </w:t>
      </w:r>
      <w:r w:rsidR="00975613">
        <w:rPr>
          <w:rFonts w:ascii="Arial" w:hAnsi="Arial" w:cs="Arial"/>
          <w:sz w:val="24"/>
          <w:szCs w:val="24"/>
        </w:rPr>
        <w:t xml:space="preserve">at any time during the indemnity period, </w:t>
      </w:r>
      <w:r w:rsidR="00C06377" w:rsidRPr="009F47C0">
        <w:rPr>
          <w:rFonts w:ascii="Arial" w:hAnsi="Arial" w:cs="Arial"/>
          <w:sz w:val="24"/>
          <w:szCs w:val="24"/>
        </w:rPr>
        <w:t>give dates and the facilit</w:t>
      </w:r>
      <w:r w:rsidR="00975613">
        <w:rPr>
          <w:rFonts w:ascii="Arial" w:hAnsi="Arial" w:cs="Arial"/>
          <w:sz w:val="24"/>
          <w:szCs w:val="24"/>
        </w:rPr>
        <w:t>y</w:t>
      </w:r>
      <w:r w:rsidR="00C06377" w:rsidRPr="009F47C0">
        <w:rPr>
          <w:rFonts w:ascii="Arial" w:hAnsi="Arial" w:cs="Arial"/>
          <w:sz w:val="24"/>
          <w:szCs w:val="24"/>
        </w:rPr>
        <w:t xml:space="preserve"> to be used.</w:t>
      </w:r>
    </w:p>
    <w:p w:rsidR="00C06377" w:rsidRPr="009F47C0" w:rsidRDefault="00C06377" w:rsidP="00C06377">
      <w:pPr>
        <w:rPr>
          <w:rFonts w:ascii="Arial" w:hAnsi="Arial" w:cs="Arial"/>
          <w:sz w:val="24"/>
          <w:szCs w:val="24"/>
        </w:rPr>
      </w:pPr>
    </w:p>
    <w:p w:rsidR="00C06377" w:rsidRPr="004A6397" w:rsidRDefault="00975613" w:rsidP="004A6397">
      <w:pPr>
        <w:pStyle w:val="Default"/>
        <w:ind w:left="360"/>
        <w:rPr>
          <w:rFonts w:ascii="Arial" w:hAnsi="Arial" w:cs="Arial"/>
        </w:rPr>
      </w:pPr>
      <w:r>
        <w:rPr>
          <w:rFonts w:ascii="Arial" w:hAnsi="Arial" w:cs="Arial"/>
          <w:b/>
        </w:rPr>
        <w:t xml:space="preserve">NOTE: </w:t>
      </w:r>
      <w:r w:rsidR="00C06377" w:rsidRPr="009F47C0">
        <w:rPr>
          <w:rFonts w:ascii="Arial" w:hAnsi="Arial" w:cs="Arial"/>
        </w:rPr>
        <w:t xml:space="preserve">The Federal Council generally limits indemnity coverage for a single exhibition to five </w:t>
      </w:r>
      <w:r w:rsidR="00D06E18">
        <w:rPr>
          <w:rFonts w:ascii="Arial" w:hAnsi="Arial" w:cs="Arial"/>
        </w:rPr>
        <w:t xml:space="preserve">venues </w:t>
      </w:r>
      <w:r w:rsidR="00C06377" w:rsidRPr="009F47C0">
        <w:rPr>
          <w:rFonts w:ascii="Arial" w:hAnsi="Arial" w:cs="Arial"/>
        </w:rPr>
        <w:t xml:space="preserve">(or fewer, depending upon the type and condition of the objects). The Federal Council requires that </w:t>
      </w:r>
      <w:r w:rsidR="009C50A1">
        <w:rPr>
          <w:rFonts w:ascii="Arial" w:hAnsi="Arial" w:cs="Arial"/>
        </w:rPr>
        <w:t xml:space="preserve">venues </w:t>
      </w:r>
      <w:r w:rsidR="00C06377" w:rsidRPr="009F47C0">
        <w:rPr>
          <w:rFonts w:ascii="Arial" w:hAnsi="Arial" w:cs="Arial"/>
        </w:rPr>
        <w:t xml:space="preserve">must have </w:t>
      </w:r>
      <w:r w:rsidR="00DA58D6">
        <w:rPr>
          <w:rFonts w:ascii="Arial" w:hAnsi="Arial" w:cs="Arial"/>
        </w:rPr>
        <w:t xml:space="preserve">previously organized </w:t>
      </w:r>
      <w:r w:rsidR="00AF4C29">
        <w:rPr>
          <w:rFonts w:ascii="Arial" w:hAnsi="Arial" w:cs="Arial"/>
        </w:rPr>
        <w:t xml:space="preserve">or hosted </w:t>
      </w:r>
      <w:r w:rsidR="00C06377" w:rsidRPr="009F47C0">
        <w:rPr>
          <w:rFonts w:ascii="Arial" w:hAnsi="Arial" w:cs="Arial"/>
        </w:rPr>
        <w:t>at least one museum</w:t>
      </w:r>
      <w:r w:rsidR="00C06377" w:rsidRPr="009F47C0">
        <w:rPr>
          <w:rFonts w:ascii="Arial" w:hAnsi="Arial" w:cs="Arial"/>
        </w:rPr>
        <w:noBreakHyphen/>
        <w:t>caliber exhibition</w:t>
      </w:r>
      <w:r w:rsidR="00ED50BE">
        <w:rPr>
          <w:rFonts w:ascii="Arial" w:hAnsi="Arial" w:cs="Arial"/>
        </w:rPr>
        <w:t xml:space="preserve">, with loans from public </w:t>
      </w:r>
      <w:r w:rsidR="00D06E18">
        <w:rPr>
          <w:rFonts w:ascii="Arial" w:hAnsi="Arial" w:cs="Arial"/>
        </w:rPr>
        <w:t>and/</w:t>
      </w:r>
      <w:r w:rsidR="00ED50BE">
        <w:rPr>
          <w:rFonts w:ascii="Arial" w:hAnsi="Arial" w:cs="Arial"/>
        </w:rPr>
        <w:t>or private collections</w:t>
      </w:r>
      <w:r w:rsidR="00C06377" w:rsidRPr="009F47C0">
        <w:rPr>
          <w:rFonts w:ascii="Arial" w:hAnsi="Arial" w:cs="Arial"/>
        </w:rPr>
        <w:t xml:space="preserve">. Indemnity should not be requested for inaugural exhibitions in new buildings or substantially renovated spaces. </w:t>
      </w:r>
    </w:p>
    <w:p w:rsidR="00C06377" w:rsidRDefault="00C06377" w:rsidP="00C06377">
      <w:pPr>
        <w:pStyle w:val="Default"/>
        <w:rPr>
          <w:rFonts w:ascii="Arial" w:hAnsi="Arial" w:cs="Arial"/>
        </w:rPr>
      </w:pPr>
    </w:p>
    <w:p w:rsidR="00D736B6" w:rsidRPr="009F47C0" w:rsidRDefault="00D736B6" w:rsidP="00C06377">
      <w:pPr>
        <w:pStyle w:val="Default"/>
        <w:rPr>
          <w:rFonts w:ascii="Arial" w:hAnsi="Arial" w:cs="Arial"/>
        </w:rPr>
      </w:pPr>
    </w:p>
    <w:p w:rsidR="00446DD1" w:rsidRDefault="00C06377">
      <w:pPr>
        <w:pStyle w:val="Default"/>
        <w:numPr>
          <w:ilvl w:val="0"/>
          <w:numId w:val="15"/>
        </w:numPr>
        <w:rPr>
          <w:rFonts w:ascii="Arial" w:hAnsi="Arial" w:cs="Arial"/>
          <w:b/>
          <w:bCs/>
        </w:rPr>
      </w:pPr>
      <w:r w:rsidRPr="009F47C0">
        <w:rPr>
          <w:rFonts w:ascii="Arial" w:hAnsi="Arial" w:cs="Arial"/>
          <w:b/>
          <w:bCs/>
          <w:u w:val="single"/>
        </w:rPr>
        <w:t xml:space="preserve">Total Number and Value of Objects </w:t>
      </w:r>
      <w:r w:rsidR="00873DB3">
        <w:rPr>
          <w:rFonts w:ascii="Arial" w:hAnsi="Arial" w:cs="Arial"/>
          <w:b/>
          <w:bCs/>
          <w:u w:val="single"/>
        </w:rPr>
        <w:t xml:space="preserve">Requested </w:t>
      </w:r>
      <w:r w:rsidRPr="009F47C0">
        <w:rPr>
          <w:rFonts w:ascii="Arial" w:hAnsi="Arial" w:cs="Arial"/>
          <w:b/>
          <w:bCs/>
          <w:u w:val="single"/>
        </w:rPr>
        <w:t>to be Indemnified</w:t>
      </w:r>
    </w:p>
    <w:p w:rsidR="00C06377" w:rsidRPr="009F47C0" w:rsidRDefault="00C06377" w:rsidP="00C06377">
      <w:pPr>
        <w:tabs>
          <w:tab w:val="left" w:pos="576"/>
          <w:tab w:val="left" w:pos="1296"/>
          <w:tab w:val="left" w:pos="2016"/>
          <w:tab w:val="left" w:pos="5760"/>
        </w:tabs>
        <w:rPr>
          <w:rFonts w:ascii="Arial" w:hAnsi="Arial" w:cs="Arial"/>
          <w:sz w:val="24"/>
          <w:szCs w:val="24"/>
        </w:rPr>
      </w:pPr>
    </w:p>
    <w:p w:rsidR="00446DD1" w:rsidRDefault="00C06377">
      <w:pPr>
        <w:numPr>
          <w:ilvl w:val="0"/>
          <w:numId w:val="1"/>
        </w:numPr>
        <w:tabs>
          <w:tab w:val="left" w:pos="1296"/>
          <w:tab w:val="left" w:pos="2016"/>
          <w:tab w:val="left" w:pos="5760"/>
        </w:tabs>
        <w:rPr>
          <w:rFonts w:ascii="Arial" w:hAnsi="Arial" w:cs="Arial"/>
          <w:sz w:val="24"/>
          <w:szCs w:val="24"/>
        </w:rPr>
      </w:pPr>
      <w:r w:rsidRPr="009F47C0">
        <w:rPr>
          <w:rFonts w:ascii="Arial" w:hAnsi="Arial" w:cs="Arial"/>
          <w:sz w:val="24"/>
          <w:szCs w:val="24"/>
        </w:rPr>
        <w:t xml:space="preserve">Total </w:t>
      </w:r>
      <w:r w:rsidR="009C50A1">
        <w:rPr>
          <w:rFonts w:ascii="Arial" w:hAnsi="Arial" w:cs="Arial"/>
          <w:sz w:val="24"/>
          <w:szCs w:val="24"/>
        </w:rPr>
        <w:t xml:space="preserve">current </w:t>
      </w:r>
      <w:r w:rsidR="002C3C73">
        <w:rPr>
          <w:rFonts w:ascii="Arial" w:hAnsi="Arial" w:cs="Arial"/>
          <w:sz w:val="24"/>
          <w:szCs w:val="24"/>
        </w:rPr>
        <w:t xml:space="preserve">U.S. dollar </w:t>
      </w:r>
      <w:r w:rsidR="00586450">
        <w:rPr>
          <w:rFonts w:ascii="Arial" w:hAnsi="Arial" w:cs="Arial"/>
          <w:sz w:val="24"/>
          <w:szCs w:val="24"/>
        </w:rPr>
        <w:t xml:space="preserve">value </w:t>
      </w:r>
      <w:r w:rsidRPr="009F47C0">
        <w:rPr>
          <w:rFonts w:ascii="Arial" w:hAnsi="Arial" w:cs="Arial"/>
          <w:sz w:val="24"/>
          <w:szCs w:val="24"/>
        </w:rPr>
        <w:t>of United States</w:t>
      </w:r>
      <w:r w:rsidRPr="009F47C0">
        <w:rPr>
          <w:rFonts w:ascii="Arial" w:hAnsi="Arial" w:cs="Arial"/>
          <w:sz w:val="24"/>
          <w:szCs w:val="24"/>
        </w:rPr>
        <w:noBreakHyphen/>
        <w:t>owned objects for which indemnity is requested.</w:t>
      </w:r>
    </w:p>
    <w:p w:rsidR="00446DD1" w:rsidRDefault="009C50A1">
      <w:pPr>
        <w:numPr>
          <w:ilvl w:val="0"/>
          <w:numId w:val="1"/>
        </w:numPr>
        <w:tabs>
          <w:tab w:val="left" w:pos="1296"/>
          <w:tab w:val="left" w:pos="2016"/>
          <w:tab w:val="left" w:pos="5760"/>
        </w:tabs>
        <w:rPr>
          <w:rFonts w:ascii="Arial" w:hAnsi="Arial" w:cs="Arial"/>
          <w:sz w:val="24"/>
          <w:szCs w:val="24"/>
        </w:rPr>
      </w:pPr>
      <w:r>
        <w:rPr>
          <w:rFonts w:ascii="Arial" w:hAnsi="Arial" w:cs="Arial"/>
          <w:sz w:val="24"/>
          <w:szCs w:val="24"/>
        </w:rPr>
        <w:t xml:space="preserve">Total </w:t>
      </w:r>
      <w:r w:rsidRPr="009F47C0">
        <w:rPr>
          <w:rFonts w:ascii="Arial" w:hAnsi="Arial" w:cs="Arial"/>
          <w:sz w:val="24"/>
          <w:szCs w:val="24"/>
        </w:rPr>
        <w:t>number</w:t>
      </w:r>
      <w:r>
        <w:rPr>
          <w:rFonts w:ascii="Arial" w:hAnsi="Arial" w:cs="Arial"/>
          <w:sz w:val="24"/>
          <w:szCs w:val="24"/>
        </w:rPr>
        <w:t xml:space="preserve"> of objects requested for indemnity</w:t>
      </w:r>
      <w:r w:rsidR="00336498">
        <w:rPr>
          <w:rFonts w:ascii="Arial" w:hAnsi="Arial" w:cs="Arial"/>
          <w:sz w:val="24"/>
          <w:szCs w:val="24"/>
        </w:rPr>
        <w:t>.</w:t>
      </w:r>
      <w:r>
        <w:rPr>
          <w:rFonts w:ascii="Arial" w:hAnsi="Arial" w:cs="Arial"/>
          <w:sz w:val="24"/>
          <w:szCs w:val="24"/>
        </w:rPr>
        <w:t xml:space="preserve">  </w:t>
      </w:r>
    </w:p>
    <w:p w:rsidR="00446DD1" w:rsidRDefault="00ED50BE">
      <w:pPr>
        <w:numPr>
          <w:ilvl w:val="0"/>
          <w:numId w:val="1"/>
        </w:numPr>
        <w:tabs>
          <w:tab w:val="left" w:pos="1296"/>
          <w:tab w:val="left" w:pos="2016"/>
          <w:tab w:val="left" w:pos="5760"/>
        </w:tabs>
        <w:rPr>
          <w:rFonts w:ascii="Arial" w:hAnsi="Arial" w:cs="Arial"/>
          <w:sz w:val="24"/>
          <w:szCs w:val="24"/>
        </w:rPr>
      </w:pPr>
      <w:r>
        <w:rPr>
          <w:rFonts w:ascii="Arial" w:hAnsi="Arial" w:cs="Arial"/>
          <w:sz w:val="24"/>
          <w:szCs w:val="24"/>
        </w:rPr>
        <w:t xml:space="preserve">Estimate </w:t>
      </w:r>
      <w:r w:rsidR="00C06377" w:rsidRPr="009F47C0">
        <w:rPr>
          <w:rFonts w:ascii="Arial" w:hAnsi="Arial" w:cs="Arial"/>
          <w:sz w:val="24"/>
          <w:szCs w:val="24"/>
        </w:rPr>
        <w:t>of private</w:t>
      </w:r>
      <w:r>
        <w:rPr>
          <w:rFonts w:ascii="Arial" w:hAnsi="Arial" w:cs="Arial"/>
          <w:sz w:val="24"/>
          <w:szCs w:val="24"/>
        </w:rPr>
        <w:t>/commercial</w:t>
      </w:r>
      <w:r w:rsidR="00C06377" w:rsidRPr="009F47C0">
        <w:rPr>
          <w:rFonts w:ascii="Arial" w:hAnsi="Arial" w:cs="Arial"/>
          <w:sz w:val="24"/>
          <w:szCs w:val="24"/>
        </w:rPr>
        <w:t xml:space="preserve"> insurance premium which would be required to cover </w:t>
      </w:r>
      <w:r w:rsidR="00B92073">
        <w:rPr>
          <w:rFonts w:ascii="Arial" w:hAnsi="Arial" w:cs="Arial"/>
          <w:sz w:val="24"/>
          <w:szCs w:val="24"/>
        </w:rPr>
        <w:t xml:space="preserve">all </w:t>
      </w:r>
      <w:r w:rsidR="00C06377" w:rsidRPr="009F47C0">
        <w:rPr>
          <w:rFonts w:ascii="Arial" w:hAnsi="Arial" w:cs="Arial"/>
          <w:sz w:val="24"/>
          <w:szCs w:val="24"/>
        </w:rPr>
        <w:t xml:space="preserve">objects </w:t>
      </w:r>
      <w:r w:rsidR="00AF4C29">
        <w:rPr>
          <w:rFonts w:ascii="Arial" w:hAnsi="Arial" w:cs="Arial"/>
          <w:sz w:val="24"/>
          <w:szCs w:val="24"/>
        </w:rPr>
        <w:t>requested for indemnity, if indemnity was not approved.</w:t>
      </w:r>
    </w:p>
    <w:p w:rsidR="00446DD1" w:rsidRDefault="00C06377">
      <w:pPr>
        <w:numPr>
          <w:ilvl w:val="0"/>
          <w:numId w:val="1"/>
        </w:numPr>
        <w:tabs>
          <w:tab w:val="left" w:pos="1296"/>
          <w:tab w:val="left" w:pos="2016"/>
          <w:tab w:val="left" w:pos="5760"/>
        </w:tabs>
        <w:rPr>
          <w:rFonts w:ascii="Arial" w:hAnsi="Arial" w:cs="Arial"/>
          <w:sz w:val="24"/>
          <w:szCs w:val="24"/>
        </w:rPr>
      </w:pPr>
      <w:r w:rsidRPr="009F47C0">
        <w:rPr>
          <w:rFonts w:ascii="Arial" w:hAnsi="Arial" w:cs="Arial"/>
          <w:sz w:val="24"/>
          <w:szCs w:val="24"/>
        </w:rPr>
        <w:t>Source of that insurance premium estimate.</w:t>
      </w:r>
    </w:p>
    <w:p w:rsidR="003F5982" w:rsidRPr="009F47C0" w:rsidRDefault="003F5982" w:rsidP="003F5982">
      <w:pPr>
        <w:tabs>
          <w:tab w:val="left" w:pos="1296"/>
          <w:tab w:val="left" w:pos="2016"/>
          <w:tab w:val="left" w:pos="5760"/>
        </w:tabs>
        <w:ind w:left="720"/>
        <w:rPr>
          <w:rFonts w:ascii="Arial" w:hAnsi="Arial" w:cs="Arial"/>
          <w:sz w:val="24"/>
          <w:szCs w:val="24"/>
        </w:rPr>
      </w:pPr>
    </w:p>
    <w:p w:rsidR="00C06377" w:rsidRDefault="00C06377" w:rsidP="00C06377">
      <w:pPr>
        <w:tabs>
          <w:tab w:val="left" w:pos="1296"/>
          <w:tab w:val="left" w:pos="2016"/>
          <w:tab w:val="left" w:pos="5760"/>
        </w:tabs>
        <w:ind w:left="360"/>
        <w:rPr>
          <w:rFonts w:ascii="Arial" w:hAnsi="Arial" w:cs="Arial"/>
          <w:sz w:val="24"/>
          <w:szCs w:val="24"/>
        </w:rPr>
      </w:pPr>
    </w:p>
    <w:p w:rsidR="00446DD1" w:rsidRDefault="00C06377">
      <w:pPr>
        <w:numPr>
          <w:ilvl w:val="0"/>
          <w:numId w:val="15"/>
        </w:numPr>
        <w:tabs>
          <w:tab w:val="left" w:pos="360"/>
          <w:tab w:val="left" w:pos="2016"/>
          <w:tab w:val="left" w:pos="5760"/>
        </w:tabs>
        <w:rPr>
          <w:rFonts w:ascii="Arial" w:hAnsi="Arial" w:cs="Arial"/>
          <w:b/>
          <w:bCs/>
          <w:sz w:val="24"/>
          <w:szCs w:val="24"/>
          <w:u w:val="single"/>
        </w:rPr>
      </w:pPr>
      <w:r w:rsidRPr="009F47C0">
        <w:rPr>
          <w:rFonts w:ascii="Arial" w:hAnsi="Arial" w:cs="Arial"/>
          <w:b/>
          <w:bCs/>
          <w:sz w:val="24"/>
          <w:szCs w:val="24"/>
          <w:u w:val="single"/>
        </w:rPr>
        <w:t xml:space="preserve">Total Number and Value of </w:t>
      </w:r>
      <w:r w:rsidR="008C50A9">
        <w:rPr>
          <w:rFonts w:ascii="Arial" w:hAnsi="Arial" w:cs="Arial"/>
          <w:b/>
          <w:bCs/>
          <w:sz w:val="24"/>
          <w:szCs w:val="24"/>
          <w:u w:val="single"/>
        </w:rPr>
        <w:t xml:space="preserve">Objects in </w:t>
      </w:r>
      <w:r w:rsidRPr="009F47C0">
        <w:rPr>
          <w:rFonts w:ascii="Arial" w:hAnsi="Arial" w:cs="Arial"/>
          <w:b/>
          <w:bCs/>
          <w:sz w:val="24"/>
          <w:szCs w:val="24"/>
          <w:u w:val="single"/>
        </w:rPr>
        <w:t>the Entire Exhibition</w:t>
      </w:r>
    </w:p>
    <w:p w:rsidR="00C06377" w:rsidRPr="009F47C0" w:rsidRDefault="00C06377" w:rsidP="00C06377">
      <w:pPr>
        <w:tabs>
          <w:tab w:val="left" w:pos="360"/>
          <w:tab w:val="left" w:pos="2016"/>
          <w:tab w:val="left" w:pos="5760"/>
        </w:tabs>
        <w:rPr>
          <w:rFonts w:ascii="Arial" w:hAnsi="Arial" w:cs="Arial"/>
          <w:b/>
          <w:bCs/>
          <w:sz w:val="24"/>
          <w:szCs w:val="24"/>
          <w:u w:val="single"/>
        </w:rPr>
      </w:pPr>
    </w:p>
    <w:p w:rsidR="00446DD1" w:rsidRDefault="009704DE">
      <w:pPr>
        <w:numPr>
          <w:ilvl w:val="0"/>
          <w:numId w:val="4"/>
        </w:numPr>
        <w:tabs>
          <w:tab w:val="left" w:pos="1296"/>
          <w:tab w:val="left" w:pos="2016"/>
          <w:tab w:val="left" w:pos="5760"/>
        </w:tabs>
        <w:rPr>
          <w:rFonts w:ascii="Arial" w:hAnsi="Arial" w:cs="Arial"/>
          <w:sz w:val="24"/>
          <w:szCs w:val="24"/>
        </w:rPr>
      </w:pPr>
      <w:r>
        <w:rPr>
          <w:rFonts w:ascii="Arial" w:hAnsi="Arial" w:cs="Arial"/>
          <w:sz w:val="24"/>
          <w:szCs w:val="24"/>
        </w:rPr>
        <w:t xml:space="preserve">Total </w:t>
      </w:r>
      <w:r w:rsidR="009C50A1">
        <w:rPr>
          <w:rFonts w:ascii="Arial" w:hAnsi="Arial" w:cs="Arial"/>
          <w:sz w:val="24"/>
          <w:szCs w:val="24"/>
        </w:rPr>
        <w:t xml:space="preserve">current </w:t>
      </w:r>
      <w:r>
        <w:rPr>
          <w:rFonts w:ascii="Arial" w:hAnsi="Arial" w:cs="Arial"/>
          <w:sz w:val="24"/>
          <w:szCs w:val="24"/>
        </w:rPr>
        <w:t>U</w:t>
      </w:r>
      <w:r w:rsidR="00ED50BE">
        <w:rPr>
          <w:rFonts w:ascii="Arial" w:hAnsi="Arial" w:cs="Arial"/>
          <w:sz w:val="24"/>
          <w:szCs w:val="24"/>
        </w:rPr>
        <w:t>.</w:t>
      </w:r>
      <w:r>
        <w:rPr>
          <w:rFonts w:ascii="Arial" w:hAnsi="Arial" w:cs="Arial"/>
          <w:sz w:val="24"/>
          <w:szCs w:val="24"/>
        </w:rPr>
        <w:t>S</w:t>
      </w:r>
      <w:r w:rsidR="00ED50BE">
        <w:rPr>
          <w:rFonts w:ascii="Arial" w:hAnsi="Arial" w:cs="Arial"/>
          <w:sz w:val="24"/>
          <w:szCs w:val="24"/>
        </w:rPr>
        <w:t>.</w:t>
      </w:r>
      <w:r w:rsidR="00C06377" w:rsidRPr="009F47C0">
        <w:rPr>
          <w:rFonts w:ascii="Arial" w:hAnsi="Arial" w:cs="Arial"/>
          <w:sz w:val="24"/>
          <w:szCs w:val="24"/>
        </w:rPr>
        <w:t xml:space="preserve"> dollar valu</w:t>
      </w:r>
      <w:r w:rsidR="00586450">
        <w:rPr>
          <w:rFonts w:ascii="Arial" w:hAnsi="Arial" w:cs="Arial"/>
          <w:sz w:val="24"/>
          <w:szCs w:val="24"/>
        </w:rPr>
        <w:t>e</w:t>
      </w:r>
      <w:r w:rsidR="00C06377" w:rsidRPr="009F47C0">
        <w:rPr>
          <w:rFonts w:ascii="Arial" w:hAnsi="Arial" w:cs="Arial"/>
          <w:sz w:val="24"/>
          <w:szCs w:val="24"/>
        </w:rPr>
        <w:t xml:space="preserve"> for all objects in the entire exhibition (include indemnified and non</w:t>
      </w:r>
      <w:r w:rsidR="00C06377" w:rsidRPr="009F47C0">
        <w:rPr>
          <w:rFonts w:ascii="Arial" w:hAnsi="Arial" w:cs="Arial"/>
          <w:sz w:val="24"/>
          <w:szCs w:val="24"/>
        </w:rPr>
        <w:noBreakHyphen/>
        <w:t>indemnified objects).</w:t>
      </w:r>
    </w:p>
    <w:p w:rsidR="00446DD1" w:rsidRDefault="00C06377">
      <w:pPr>
        <w:numPr>
          <w:ilvl w:val="0"/>
          <w:numId w:val="4"/>
        </w:numPr>
        <w:tabs>
          <w:tab w:val="left" w:pos="1296"/>
          <w:tab w:val="left" w:pos="2016"/>
          <w:tab w:val="left" w:pos="5760"/>
        </w:tabs>
        <w:rPr>
          <w:rFonts w:ascii="Arial" w:hAnsi="Arial" w:cs="Arial"/>
          <w:sz w:val="24"/>
          <w:szCs w:val="24"/>
        </w:rPr>
      </w:pPr>
      <w:r w:rsidRPr="009F47C0">
        <w:rPr>
          <w:rFonts w:ascii="Arial" w:hAnsi="Arial" w:cs="Arial"/>
          <w:sz w:val="24"/>
          <w:szCs w:val="24"/>
        </w:rPr>
        <w:t>Total number of objects in the entire exhibition.</w:t>
      </w:r>
    </w:p>
    <w:p w:rsidR="004A6397" w:rsidRDefault="004A6397" w:rsidP="004A6397">
      <w:pPr>
        <w:tabs>
          <w:tab w:val="left" w:pos="1296"/>
          <w:tab w:val="left" w:pos="2016"/>
          <w:tab w:val="left" w:pos="5760"/>
        </w:tabs>
        <w:rPr>
          <w:rFonts w:ascii="Arial" w:hAnsi="Arial" w:cs="Arial"/>
          <w:sz w:val="24"/>
          <w:szCs w:val="24"/>
        </w:rPr>
      </w:pPr>
    </w:p>
    <w:p w:rsidR="004A6397" w:rsidRDefault="004A6397" w:rsidP="004A6397">
      <w:pPr>
        <w:tabs>
          <w:tab w:val="left" w:pos="1296"/>
          <w:tab w:val="left" w:pos="2016"/>
          <w:tab w:val="left" w:pos="5760"/>
        </w:tabs>
        <w:rPr>
          <w:rFonts w:ascii="Arial" w:hAnsi="Arial" w:cs="Arial"/>
          <w:sz w:val="24"/>
          <w:szCs w:val="24"/>
        </w:rPr>
      </w:pPr>
    </w:p>
    <w:p w:rsidR="00446DD1" w:rsidRDefault="00C06377">
      <w:pPr>
        <w:numPr>
          <w:ilvl w:val="0"/>
          <w:numId w:val="16"/>
        </w:numPr>
        <w:tabs>
          <w:tab w:val="left" w:pos="360"/>
          <w:tab w:val="left" w:pos="2016"/>
          <w:tab w:val="left" w:pos="5760"/>
        </w:tabs>
        <w:rPr>
          <w:rFonts w:ascii="Arial" w:hAnsi="Arial" w:cs="Arial"/>
          <w:b/>
          <w:bCs/>
          <w:sz w:val="24"/>
          <w:szCs w:val="24"/>
          <w:u w:val="single"/>
        </w:rPr>
      </w:pPr>
      <w:r w:rsidRPr="009F47C0">
        <w:rPr>
          <w:rFonts w:ascii="Arial" w:hAnsi="Arial" w:cs="Arial"/>
          <w:b/>
          <w:bCs/>
          <w:sz w:val="24"/>
          <w:szCs w:val="24"/>
          <w:u w:val="single"/>
        </w:rPr>
        <w:t>Exhibition Significance</w:t>
      </w:r>
    </w:p>
    <w:p w:rsidR="00C06377" w:rsidRPr="009F47C0" w:rsidRDefault="00C06377" w:rsidP="00C06377">
      <w:pPr>
        <w:tabs>
          <w:tab w:val="left" w:pos="1296"/>
          <w:tab w:val="left" w:pos="2016"/>
          <w:tab w:val="left" w:pos="5760"/>
        </w:tabs>
        <w:rPr>
          <w:rFonts w:ascii="Arial" w:hAnsi="Arial" w:cs="Arial"/>
          <w:sz w:val="24"/>
          <w:szCs w:val="24"/>
        </w:rPr>
      </w:pPr>
    </w:p>
    <w:p w:rsidR="00C06377" w:rsidRPr="009F47C0" w:rsidRDefault="00C06377" w:rsidP="00C06377">
      <w:pPr>
        <w:tabs>
          <w:tab w:val="left" w:pos="1296"/>
          <w:tab w:val="left" w:pos="2016"/>
          <w:tab w:val="left" w:pos="5760"/>
        </w:tabs>
        <w:ind w:left="360"/>
        <w:rPr>
          <w:rFonts w:ascii="Arial" w:hAnsi="Arial" w:cs="Arial"/>
          <w:sz w:val="24"/>
          <w:szCs w:val="24"/>
        </w:rPr>
      </w:pPr>
      <w:r w:rsidRPr="009F47C0">
        <w:rPr>
          <w:rFonts w:ascii="Arial" w:hAnsi="Arial" w:cs="Arial"/>
          <w:sz w:val="24"/>
          <w:szCs w:val="24"/>
        </w:rPr>
        <w:lastRenderedPageBreak/>
        <w:t>State the significance and the educational, cultural, historical, and/or scientific value of the objects to be indemnified and of the entire exhibition in which the indemnified objects will appear. Explain how the risk to the objects is justified by the purposes of the exhibition.</w:t>
      </w:r>
      <w:r w:rsidR="007C22B7">
        <w:rPr>
          <w:rFonts w:ascii="Arial" w:hAnsi="Arial" w:cs="Arial"/>
          <w:sz w:val="24"/>
          <w:szCs w:val="24"/>
        </w:rPr>
        <w:t xml:space="preserve"> </w:t>
      </w:r>
      <w:r w:rsidR="009C50A1">
        <w:rPr>
          <w:rFonts w:ascii="Arial" w:hAnsi="Arial" w:cs="Arial"/>
          <w:sz w:val="24"/>
          <w:szCs w:val="24"/>
        </w:rPr>
        <w:t xml:space="preserve">Provide </w:t>
      </w:r>
      <w:r w:rsidR="00AF4C29">
        <w:rPr>
          <w:rFonts w:ascii="Arial" w:hAnsi="Arial" w:cs="Arial"/>
          <w:sz w:val="24"/>
          <w:szCs w:val="24"/>
        </w:rPr>
        <w:t xml:space="preserve">the name of the organizer, and the </w:t>
      </w:r>
      <w:r w:rsidR="009C50A1">
        <w:rPr>
          <w:rFonts w:ascii="Arial" w:hAnsi="Arial" w:cs="Arial"/>
          <w:sz w:val="24"/>
          <w:szCs w:val="24"/>
        </w:rPr>
        <w:t xml:space="preserve">name and title of the curator responsible for the exhibition at each venue.  </w:t>
      </w:r>
      <w:r w:rsidR="007C22B7">
        <w:rPr>
          <w:rFonts w:ascii="Arial" w:hAnsi="Arial" w:cs="Arial"/>
          <w:sz w:val="24"/>
          <w:szCs w:val="24"/>
        </w:rPr>
        <w:t xml:space="preserve">Indicate if there will be a catalogue </w:t>
      </w:r>
      <w:r w:rsidR="00B92073">
        <w:rPr>
          <w:rFonts w:ascii="Arial" w:hAnsi="Arial" w:cs="Arial"/>
          <w:sz w:val="24"/>
          <w:szCs w:val="24"/>
        </w:rPr>
        <w:t xml:space="preserve">or publications </w:t>
      </w:r>
      <w:r w:rsidR="007C22B7">
        <w:rPr>
          <w:rFonts w:ascii="Arial" w:hAnsi="Arial" w:cs="Arial"/>
          <w:sz w:val="24"/>
          <w:szCs w:val="24"/>
        </w:rPr>
        <w:t>and give the name of the author</w:t>
      </w:r>
      <w:r w:rsidR="00B92073">
        <w:rPr>
          <w:rFonts w:ascii="Arial" w:hAnsi="Arial" w:cs="Arial"/>
          <w:sz w:val="24"/>
          <w:szCs w:val="24"/>
        </w:rPr>
        <w:t>(</w:t>
      </w:r>
      <w:r w:rsidR="007C22B7">
        <w:rPr>
          <w:rFonts w:ascii="Arial" w:hAnsi="Arial" w:cs="Arial"/>
          <w:sz w:val="24"/>
          <w:szCs w:val="24"/>
        </w:rPr>
        <w:t>s</w:t>
      </w:r>
      <w:r w:rsidR="00B92073">
        <w:rPr>
          <w:rFonts w:ascii="Arial" w:hAnsi="Arial" w:cs="Arial"/>
          <w:sz w:val="24"/>
          <w:szCs w:val="24"/>
        </w:rPr>
        <w:t>)</w:t>
      </w:r>
      <w:r w:rsidR="007C22B7">
        <w:rPr>
          <w:rFonts w:ascii="Arial" w:hAnsi="Arial" w:cs="Arial"/>
          <w:sz w:val="24"/>
          <w:szCs w:val="24"/>
        </w:rPr>
        <w:t>.</w:t>
      </w:r>
      <w:r w:rsidR="00222780">
        <w:rPr>
          <w:rFonts w:ascii="Arial" w:hAnsi="Arial" w:cs="Arial"/>
          <w:sz w:val="24"/>
          <w:szCs w:val="24"/>
        </w:rPr>
        <w:t xml:space="preserve"> Describe the nature of related </w:t>
      </w:r>
      <w:r w:rsidR="009C50A1">
        <w:rPr>
          <w:rFonts w:ascii="Arial" w:hAnsi="Arial" w:cs="Arial"/>
          <w:sz w:val="24"/>
          <w:szCs w:val="24"/>
        </w:rPr>
        <w:t xml:space="preserve">public </w:t>
      </w:r>
      <w:r w:rsidR="00222780">
        <w:rPr>
          <w:rFonts w:ascii="Arial" w:hAnsi="Arial" w:cs="Arial"/>
          <w:sz w:val="24"/>
          <w:szCs w:val="24"/>
        </w:rPr>
        <w:t>activities planned in conjunction with the exhibition</w:t>
      </w:r>
      <w:r w:rsidR="009C50A1">
        <w:rPr>
          <w:rFonts w:ascii="Arial" w:hAnsi="Arial" w:cs="Arial"/>
          <w:sz w:val="24"/>
          <w:szCs w:val="24"/>
        </w:rPr>
        <w:t xml:space="preserve"> at each venue</w:t>
      </w:r>
      <w:r w:rsidR="00222780">
        <w:rPr>
          <w:rFonts w:ascii="Arial" w:hAnsi="Arial" w:cs="Arial"/>
          <w:sz w:val="24"/>
          <w:szCs w:val="24"/>
        </w:rPr>
        <w:t>.</w:t>
      </w:r>
    </w:p>
    <w:p w:rsidR="00C06377" w:rsidRDefault="00C06377" w:rsidP="00C06377">
      <w:pPr>
        <w:pStyle w:val="Default"/>
        <w:rPr>
          <w:rFonts w:ascii="Arial" w:hAnsi="Arial" w:cs="Arial"/>
        </w:rPr>
      </w:pPr>
    </w:p>
    <w:p w:rsidR="00D736B6" w:rsidRPr="009F47C0" w:rsidRDefault="00D736B6" w:rsidP="00C06377">
      <w:pPr>
        <w:pStyle w:val="Default"/>
        <w:rPr>
          <w:rFonts w:ascii="Arial" w:hAnsi="Arial" w:cs="Arial"/>
        </w:rPr>
      </w:pPr>
    </w:p>
    <w:p w:rsidR="00446DD1" w:rsidRDefault="00C06377">
      <w:pPr>
        <w:pStyle w:val="Default"/>
        <w:numPr>
          <w:ilvl w:val="0"/>
          <w:numId w:val="16"/>
        </w:numPr>
        <w:rPr>
          <w:rFonts w:ascii="Arial" w:hAnsi="Arial" w:cs="Arial"/>
          <w:b/>
          <w:bCs/>
          <w:u w:val="single"/>
        </w:rPr>
      </w:pPr>
      <w:r w:rsidRPr="009F47C0">
        <w:rPr>
          <w:rFonts w:ascii="Arial" w:hAnsi="Arial" w:cs="Arial"/>
          <w:b/>
          <w:bCs/>
          <w:u w:val="single"/>
        </w:rPr>
        <w:t xml:space="preserve">Packing, Shipping, </w:t>
      </w:r>
      <w:r w:rsidR="00B92073">
        <w:rPr>
          <w:rFonts w:ascii="Arial" w:hAnsi="Arial" w:cs="Arial"/>
          <w:b/>
          <w:bCs/>
          <w:u w:val="single"/>
        </w:rPr>
        <w:t xml:space="preserve">Environmental, </w:t>
      </w:r>
      <w:r w:rsidRPr="009F47C0">
        <w:rPr>
          <w:rFonts w:ascii="Arial" w:hAnsi="Arial" w:cs="Arial"/>
          <w:b/>
          <w:bCs/>
          <w:u w:val="single"/>
        </w:rPr>
        <w:t>and Security Arrangements</w:t>
      </w:r>
      <w:r w:rsidR="0075778E">
        <w:rPr>
          <w:rFonts w:ascii="Arial" w:hAnsi="Arial" w:cs="Arial"/>
          <w:b/>
          <w:bCs/>
          <w:u w:val="single"/>
        </w:rPr>
        <w:t xml:space="preserve"> </w:t>
      </w:r>
      <w:r w:rsidR="00E27594">
        <w:rPr>
          <w:rFonts w:ascii="Arial" w:hAnsi="Arial" w:cs="Arial"/>
          <w:b/>
          <w:bCs/>
          <w:u w:val="single"/>
        </w:rPr>
        <w:t>For Objects Requested for Indemnity</w:t>
      </w:r>
    </w:p>
    <w:p w:rsidR="00C06377" w:rsidRPr="009F47C0" w:rsidRDefault="00C06377" w:rsidP="00C06377">
      <w:pPr>
        <w:pStyle w:val="Default"/>
        <w:ind w:left="360"/>
        <w:rPr>
          <w:rFonts w:ascii="Arial" w:hAnsi="Arial" w:cs="Arial"/>
        </w:rPr>
      </w:pPr>
    </w:p>
    <w:p w:rsidR="00C06377" w:rsidRDefault="0053373B" w:rsidP="00141BE3">
      <w:pPr>
        <w:pStyle w:val="Default"/>
        <w:ind w:left="360"/>
        <w:rPr>
          <w:rFonts w:ascii="Arial" w:hAnsi="Arial" w:cs="Arial"/>
        </w:rPr>
      </w:pPr>
      <w:r w:rsidRPr="0053373B">
        <w:rPr>
          <w:rFonts w:ascii="Arial" w:hAnsi="Arial" w:cs="Arial"/>
          <w:b/>
        </w:rPr>
        <w:t>N</w:t>
      </w:r>
      <w:r w:rsidR="009C50A1">
        <w:rPr>
          <w:rFonts w:ascii="Arial" w:hAnsi="Arial" w:cs="Arial"/>
          <w:b/>
        </w:rPr>
        <w:t>OTE</w:t>
      </w:r>
      <w:r w:rsidRPr="0053373B">
        <w:rPr>
          <w:rFonts w:ascii="Arial" w:hAnsi="Arial" w:cs="Arial"/>
          <w:b/>
        </w:rPr>
        <w:t>:</w:t>
      </w:r>
      <w:r w:rsidR="00A3114C">
        <w:rPr>
          <w:rFonts w:ascii="Arial" w:hAnsi="Arial" w:cs="Arial"/>
        </w:rPr>
        <w:t xml:space="preserve"> </w:t>
      </w:r>
      <w:r w:rsidR="002C3C73">
        <w:rPr>
          <w:rFonts w:ascii="Arial" w:hAnsi="Arial" w:cs="Arial"/>
        </w:rPr>
        <w:t>If</w:t>
      </w:r>
      <w:r w:rsidR="00C06377" w:rsidRPr="009F47C0">
        <w:rPr>
          <w:rFonts w:ascii="Arial" w:hAnsi="Arial" w:cs="Arial"/>
        </w:rPr>
        <w:t xml:space="preserve"> a Certificate of Indemnity </w:t>
      </w:r>
      <w:r w:rsidR="002C3C73">
        <w:rPr>
          <w:rFonts w:ascii="Arial" w:hAnsi="Arial" w:cs="Arial"/>
        </w:rPr>
        <w:t>is</w:t>
      </w:r>
      <w:r w:rsidR="00C06377" w:rsidRPr="009F47C0">
        <w:rPr>
          <w:rFonts w:ascii="Arial" w:hAnsi="Arial" w:cs="Arial"/>
        </w:rPr>
        <w:t xml:space="preserve"> awarded based on this application, </w:t>
      </w:r>
      <w:r w:rsidR="00A3114C">
        <w:rPr>
          <w:rFonts w:ascii="Arial" w:hAnsi="Arial" w:cs="Arial"/>
        </w:rPr>
        <w:t xml:space="preserve">the indemnitee </w:t>
      </w:r>
      <w:r w:rsidR="00C06377" w:rsidRPr="009F47C0">
        <w:rPr>
          <w:rFonts w:ascii="Arial" w:hAnsi="Arial" w:cs="Arial"/>
        </w:rPr>
        <w:t xml:space="preserve">must notify the Indemnity Administrator </w:t>
      </w:r>
      <w:r w:rsidR="00C06377" w:rsidRPr="009F47C0">
        <w:rPr>
          <w:rFonts w:ascii="Arial" w:hAnsi="Arial" w:cs="Arial"/>
          <w:b/>
          <w:bCs/>
        </w:rPr>
        <w:t>IN ADVANCE</w:t>
      </w:r>
      <w:r w:rsidR="00C06377" w:rsidRPr="009F47C0">
        <w:rPr>
          <w:rFonts w:ascii="Arial" w:hAnsi="Arial" w:cs="Arial"/>
        </w:rPr>
        <w:t xml:space="preserve"> of any change affecting the time period, list of objects, </w:t>
      </w:r>
      <w:r w:rsidR="00141BE3">
        <w:rPr>
          <w:rFonts w:ascii="Arial" w:hAnsi="Arial" w:cs="Arial"/>
        </w:rPr>
        <w:t>and/</w:t>
      </w:r>
      <w:r w:rsidR="00C06377" w:rsidRPr="009F47C0">
        <w:rPr>
          <w:rFonts w:ascii="Arial" w:hAnsi="Arial" w:cs="Arial"/>
        </w:rPr>
        <w:t xml:space="preserve">or </w:t>
      </w:r>
      <w:r w:rsidR="00141BE3">
        <w:rPr>
          <w:rFonts w:ascii="Arial" w:hAnsi="Arial" w:cs="Arial"/>
        </w:rPr>
        <w:t xml:space="preserve">arrangements for </w:t>
      </w:r>
      <w:r w:rsidR="00C06377" w:rsidRPr="009F47C0">
        <w:rPr>
          <w:rFonts w:ascii="Arial" w:hAnsi="Arial" w:cs="Arial"/>
        </w:rPr>
        <w:t xml:space="preserve">packing, shipping, </w:t>
      </w:r>
      <w:r w:rsidR="00141BE3">
        <w:rPr>
          <w:rFonts w:ascii="Arial" w:hAnsi="Arial" w:cs="Arial"/>
        </w:rPr>
        <w:t xml:space="preserve">handling, installation, environment, </w:t>
      </w:r>
      <w:r w:rsidR="00C06377" w:rsidRPr="009F47C0">
        <w:rPr>
          <w:rFonts w:ascii="Arial" w:hAnsi="Arial" w:cs="Arial"/>
        </w:rPr>
        <w:t xml:space="preserve">security, storage, </w:t>
      </w:r>
      <w:r w:rsidR="009C50A1">
        <w:rPr>
          <w:rFonts w:ascii="Arial" w:hAnsi="Arial" w:cs="Arial"/>
        </w:rPr>
        <w:t xml:space="preserve">etc. </w:t>
      </w:r>
      <w:r w:rsidR="00C06377" w:rsidRPr="009F47C0">
        <w:rPr>
          <w:rFonts w:ascii="Arial" w:hAnsi="Arial" w:cs="Arial"/>
        </w:rPr>
        <w:t xml:space="preserve">as stated in this application, </w:t>
      </w:r>
      <w:r w:rsidR="00141BE3">
        <w:rPr>
          <w:rFonts w:ascii="Arial" w:hAnsi="Arial" w:cs="Arial"/>
        </w:rPr>
        <w:t xml:space="preserve">for approval by the Federal Council before </w:t>
      </w:r>
      <w:r w:rsidR="00C06377" w:rsidRPr="009F47C0">
        <w:rPr>
          <w:rFonts w:ascii="Arial" w:hAnsi="Arial" w:cs="Arial"/>
        </w:rPr>
        <w:t xml:space="preserve">the Certificate can be amended. The </w:t>
      </w:r>
      <w:r w:rsidR="00141BE3">
        <w:rPr>
          <w:rFonts w:ascii="Arial" w:hAnsi="Arial" w:cs="Arial"/>
        </w:rPr>
        <w:t xml:space="preserve">Federal </w:t>
      </w:r>
      <w:r w:rsidR="00C06377" w:rsidRPr="009F47C0">
        <w:rPr>
          <w:rFonts w:ascii="Arial" w:hAnsi="Arial" w:cs="Arial"/>
        </w:rPr>
        <w:t>Council will NOT be responsible for any loss or damage to an indemnified object occurring as a result of an unauthorized change.</w:t>
      </w:r>
    </w:p>
    <w:p w:rsidR="002C3C73" w:rsidRPr="009F47C0" w:rsidRDefault="002C3C73" w:rsidP="00141BE3">
      <w:pPr>
        <w:pStyle w:val="Default"/>
        <w:ind w:left="360"/>
        <w:rPr>
          <w:rFonts w:ascii="Arial" w:hAnsi="Arial" w:cs="Arial"/>
        </w:rPr>
      </w:pPr>
    </w:p>
    <w:p w:rsidR="00C06377" w:rsidRDefault="00C06377" w:rsidP="00C06377">
      <w:pPr>
        <w:tabs>
          <w:tab w:val="left" w:pos="576"/>
          <w:tab w:val="left" w:pos="1296"/>
          <w:tab w:val="left" w:pos="2016"/>
          <w:tab w:val="left" w:pos="5760"/>
        </w:tabs>
        <w:ind w:left="360"/>
        <w:rPr>
          <w:rFonts w:ascii="Arial" w:hAnsi="Arial" w:cs="Arial"/>
          <w:sz w:val="24"/>
          <w:szCs w:val="24"/>
        </w:rPr>
      </w:pPr>
      <w:r w:rsidRPr="009F47C0">
        <w:rPr>
          <w:rFonts w:ascii="Arial" w:hAnsi="Arial" w:cs="Arial"/>
          <w:sz w:val="24"/>
          <w:szCs w:val="24"/>
        </w:rPr>
        <w:t xml:space="preserve">Indemnity is intended to cover objects in exhibitions for which the most professional and thorough care in packing, shipping, climate control, and security arrangements is provided. This section is a critical part of the application and will be examined very closely.  </w:t>
      </w:r>
      <w:r w:rsidR="00141BE3">
        <w:rPr>
          <w:rFonts w:ascii="Arial" w:hAnsi="Arial" w:cs="Arial"/>
          <w:sz w:val="24"/>
          <w:szCs w:val="24"/>
        </w:rPr>
        <w:t>F</w:t>
      </w:r>
      <w:r w:rsidRPr="009F47C0">
        <w:rPr>
          <w:rFonts w:ascii="Arial" w:hAnsi="Arial" w:cs="Arial"/>
          <w:sz w:val="24"/>
          <w:szCs w:val="24"/>
        </w:rPr>
        <w:t xml:space="preserve">or these arrangements to be assessed, it is essential that you state as completely as possible the policies, procedures, techniques, and methods to be employed with respect to the following </w:t>
      </w:r>
      <w:r w:rsidR="00141BE3">
        <w:rPr>
          <w:rFonts w:ascii="Arial" w:hAnsi="Arial" w:cs="Arial"/>
          <w:sz w:val="24"/>
          <w:szCs w:val="24"/>
        </w:rPr>
        <w:t xml:space="preserve">categories </w:t>
      </w:r>
      <w:r w:rsidRPr="009F47C0">
        <w:rPr>
          <w:rFonts w:ascii="Arial" w:hAnsi="Arial" w:cs="Arial"/>
          <w:sz w:val="24"/>
          <w:szCs w:val="24"/>
        </w:rPr>
        <w:t>(use the headings below to organize your response</w:t>
      </w:r>
      <w:r w:rsidR="00141BE3" w:rsidRPr="009F47C0">
        <w:rPr>
          <w:rFonts w:ascii="Arial" w:hAnsi="Arial" w:cs="Arial"/>
          <w:sz w:val="24"/>
          <w:szCs w:val="24"/>
        </w:rPr>
        <w:t>)</w:t>
      </w:r>
      <w:r w:rsidR="00141BE3">
        <w:rPr>
          <w:rFonts w:ascii="Arial" w:hAnsi="Arial" w:cs="Arial"/>
          <w:sz w:val="24"/>
          <w:szCs w:val="24"/>
        </w:rPr>
        <w:t>. Include descriptive charts, diagrams, and illustrations as available and applicable.</w:t>
      </w:r>
    </w:p>
    <w:p w:rsidR="00141BE3" w:rsidRDefault="00141BE3" w:rsidP="00C06377">
      <w:pPr>
        <w:tabs>
          <w:tab w:val="left" w:pos="576"/>
          <w:tab w:val="left" w:pos="1296"/>
          <w:tab w:val="left" w:pos="2016"/>
          <w:tab w:val="left" w:pos="5760"/>
        </w:tabs>
        <w:ind w:left="360"/>
        <w:rPr>
          <w:rFonts w:ascii="Arial" w:hAnsi="Arial" w:cs="Arial"/>
          <w:sz w:val="24"/>
          <w:szCs w:val="24"/>
        </w:rPr>
      </w:pPr>
    </w:p>
    <w:p w:rsidR="00141BE3" w:rsidRPr="002C3C73" w:rsidRDefault="0053373B" w:rsidP="00C06377">
      <w:pPr>
        <w:tabs>
          <w:tab w:val="left" w:pos="576"/>
          <w:tab w:val="left" w:pos="1296"/>
          <w:tab w:val="left" w:pos="2016"/>
          <w:tab w:val="left" w:pos="5760"/>
        </w:tabs>
        <w:ind w:left="360"/>
        <w:rPr>
          <w:rFonts w:ascii="Arial" w:hAnsi="Arial" w:cs="Arial"/>
          <w:b/>
          <w:sz w:val="24"/>
          <w:szCs w:val="24"/>
          <w:u w:val="single"/>
        </w:rPr>
      </w:pPr>
      <w:r w:rsidRPr="0053373B">
        <w:rPr>
          <w:rFonts w:ascii="Arial" w:hAnsi="Arial" w:cs="Arial"/>
          <w:b/>
          <w:sz w:val="24"/>
          <w:szCs w:val="24"/>
          <w:u w:val="single"/>
        </w:rPr>
        <w:t>PROVIDE A CURRENT FACILITY REPORT FOR EACH VENUE</w:t>
      </w:r>
      <w:r w:rsidR="00F619D4">
        <w:rPr>
          <w:rFonts w:ascii="Arial" w:hAnsi="Arial" w:cs="Arial"/>
          <w:b/>
          <w:sz w:val="24"/>
          <w:szCs w:val="24"/>
          <w:u w:val="single"/>
        </w:rPr>
        <w:t xml:space="preserve">, </w:t>
      </w:r>
      <w:r w:rsidRPr="0053373B">
        <w:rPr>
          <w:rFonts w:ascii="Arial" w:hAnsi="Arial" w:cs="Arial"/>
          <w:b/>
          <w:sz w:val="24"/>
          <w:szCs w:val="24"/>
          <w:u w:val="single"/>
        </w:rPr>
        <w:t>OFF-SITE STORAGE FACILITY</w:t>
      </w:r>
      <w:r w:rsidR="00F619D4">
        <w:rPr>
          <w:rFonts w:ascii="Arial" w:hAnsi="Arial" w:cs="Arial"/>
          <w:b/>
          <w:sz w:val="24"/>
          <w:szCs w:val="24"/>
          <w:u w:val="single"/>
        </w:rPr>
        <w:t>,</w:t>
      </w:r>
      <w:r w:rsidRPr="0053373B">
        <w:rPr>
          <w:rFonts w:ascii="Arial" w:hAnsi="Arial" w:cs="Arial"/>
          <w:b/>
          <w:sz w:val="24"/>
          <w:szCs w:val="24"/>
          <w:u w:val="single"/>
        </w:rPr>
        <w:t xml:space="preserve"> </w:t>
      </w:r>
      <w:r w:rsidR="00873DB3">
        <w:rPr>
          <w:rFonts w:ascii="Arial" w:hAnsi="Arial" w:cs="Arial"/>
          <w:b/>
          <w:sz w:val="24"/>
          <w:szCs w:val="24"/>
          <w:u w:val="single"/>
        </w:rPr>
        <w:t xml:space="preserve">OR OTHER LOCATION </w:t>
      </w:r>
      <w:r w:rsidRPr="0053373B">
        <w:rPr>
          <w:rFonts w:ascii="Arial" w:hAnsi="Arial" w:cs="Arial"/>
          <w:b/>
          <w:sz w:val="24"/>
          <w:szCs w:val="24"/>
          <w:u w:val="single"/>
        </w:rPr>
        <w:t xml:space="preserve">THAT MAY BE UTILIZED </w:t>
      </w:r>
      <w:r w:rsidR="00F619D4">
        <w:rPr>
          <w:rFonts w:ascii="Arial" w:hAnsi="Arial" w:cs="Arial"/>
          <w:b/>
          <w:sz w:val="24"/>
          <w:szCs w:val="24"/>
          <w:u w:val="single"/>
        </w:rPr>
        <w:t xml:space="preserve">REGARDLESS </w:t>
      </w:r>
      <w:r w:rsidR="00D06E18">
        <w:rPr>
          <w:rFonts w:ascii="Arial" w:hAnsi="Arial" w:cs="Arial"/>
          <w:b/>
          <w:sz w:val="24"/>
          <w:szCs w:val="24"/>
          <w:u w:val="single"/>
        </w:rPr>
        <w:t xml:space="preserve">OF </w:t>
      </w:r>
      <w:r w:rsidR="00F619D4" w:rsidRPr="00CF3716">
        <w:rPr>
          <w:rFonts w:ascii="Arial" w:hAnsi="Arial" w:cs="Arial"/>
          <w:b/>
          <w:sz w:val="24"/>
          <w:szCs w:val="24"/>
          <w:u w:val="single"/>
        </w:rPr>
        <w:t>THE LENGTH OF TIME INDEMNIFIED OBJECTS WILL BE LOCATED THERE</w:t>
      </w:r>
      <w:r w:rsidR="00E27594">
        <w:rPr>
          <w:rFonts w:ascii="Arial" w:hAnsi="Arial" w:cs="Arial"/>
          <w:b/>
          <w:sz w:val="24"/>
          <w:szCs w:val="24"/>
          <w:u w:val="single"/>
        </w:rPr>
        <w:t xml:space="preserve"> DURING THE INDEMNITY PERIOD</w:t>
      </w:r>
      <w:r w:rsidR="00F619D4">
        <w:rPr>
          <w:rFonts w:ascii="Arial" w:hAnsi="Arial" w:cs="Arial"/>
          <w:b/>
          <w:sz w:val="24"/>
          <w:szCs w:val="24"/>
          <w:u w:val="single"/>
        </w:rPr>
        <w:t>.</w:t>
      </w:r>
    </w:p>
    <w:p w:rsidR="00C06377" w:rsidRPr="009F47C0" w:rsidRDefault="00C06377" w:rsidP="00C06377">
      <w:pPr>
        <w:tabs>
          <w:tab w:val="left" w:pos="576"/>
          <w:tab w:val="left" w:pos="1296"/>
          <w:tab w:val="left" w:pos="2016"/>
          <w:tab w:val="left" w:pos="5760"/>
        </w:tabs>
        <w:rPr>
          <w:rFonts w:ascii="Arial" w:hAnsi="Arial" w:cs="Arial"/>
          <w:sz w:val="24"/>
          <w:szCs w:val="24"/>
        </w:rPr>
      </w:pPr>
    </w:p>
    <w:p w:rsidR="00446DD1" w:rsidRDefault="00C06377">
      <w:pPr>
        <w:numPr>
          <w:ilvl w:val="0"/>
          <w:numId w:val="3"/>
        </w:numPr>
        <w:tabs>
          <w:tab w:val="left" w:pos="1296"/>
          <w:tab w:val="left" w:pos="2016"/>
          <w:tab w:val="left" w:pos="5760"/>
        </w:tabs>
        <w:rPr>
          <w:rFonts w:ascii="Arial" w:hAnsi="Arial" w:cs="Arial"/>
          <w:sz w:val="24"/>
          <w:szCs w:val="24"/>
        </w:rPr>
      </w:pPr>
      <w:r w:rsidRPr="009F47C0">
        <w:rPr>
          <w:rFonts w:ascii="Arial" w:hAnsi="Arial" w:cs="Arial"/>
          <w:sz w:val="24"/>
          <w:szCs w:val="24"/>
          <w:u w:val="single"/>
        </w:rPr>
        <w:t>Packing arrangements</w:t>
      </w:r>
      <w:r w:rsidR="002C3C73">
        <w:rPr>
          <w:rFonts w:ascii="Arial" w:hAnsi="Arial" w:cs="Arial"/>
          <w:sz w:val="24"/>
          <w:szCs w:val="24"/>
          <w:u w:val="single"/>
        </w:rPr>
        <w:t xml:space="preserve"> at premises designated by the lender(s)</w:t>
      </w:r>
      <w:r w:rsidRPr="009F47C0">
        <w:rPr>
          <w:rFonts w:ascii="Arial" w:hAnsi="Arial" w:cs="Arial"/>
          <w:sz w:val="24"/>
          <w:szCs w:val="24"/>
        </w:rPr>
        <w:t xml:space="preserve">. </w:t>
      </w:r>
    </w:p>
    <w:p w:rsidR="00C06377" w:rsidRPr="009F47C0" w:rsidRDefault="002C3C73" w:rsidP="00C06377">
      <w:pPr>
        <w:tabs>
          <w:tab w:val="left" w:pos="1296"/>
          <w:tab w:val="left" w:pos="2016"/>
          <w:tab w:val="left" w:pos="5760"/>
        </w:tabs>
        <w:ind w:left="720"/>
        <w:rPr>
          <w:rFonts w:ascii="Arial" w:hAnsi="Arial" w:cs="Arial"/>
          <w:sz w:val="24"/>
          <w:szCs w:val="24"/>
        </w:rPr>
      </w:pPr>
      <w:r>
        <w:rPr>
          <w:rFonts w:ascii="Arial" w:hAnsi="Arial" w:cs="Arial"/>
          <w:sz w:val="24"/>
          <w:szCs w:val="24"/>
        </w:rPr>
        <w:t>Provide</w:t>
      </w:r>
      <w:r w:rsidRPr="009F47C0">
        <w:rPr>
          <w:rFonts w:ascii="Arial" w:hAnsi="Arial" w:cs="Arial"/>
          <w:sz w:val="24"/>
          <w:szCs w:val="24"/>
        </w:rPr>
        <w:t xml:space="preserve"> </w:t>
      </w:r>
      <w:r w:rsidR="00C06377" w:rsidRPr="009F47C0">
        <w:rPr>
          <w:rFonts w:ascii="Arial" w:hAnsi="Arial" w:cs="Arial"/>
          <w:sz w:val="24"/>
          <w:szCs w:val="24"/>
        </w:rPr>
        <w:t>the names of the institutions and</w:t>
      </w:r>
      <w:r w:rsidR="00141BE3">
        <w:rPr>
          <w:rFonts w:ascii="Arial" w:hAnsi="Arial" w:cs="Arial"/>
          <w:sz w:val="24"/>
          <w:szCs w:val="24"/>
        </w:rPr>
        <w:t>/or</w:t>
      </w:r>
      <w:r w:rsidR="00C06377" w:rsidRPr="009F47C0">
        <w:rPr>
          <w:rFonts w:ascii="Arial" w:hAnsi="Arial" w:cs="Arial"/>
          <w:sz w:val="24"/>
          <w:szCs w:val="24"/>
        </w:rPr>
        <w:t xml:space="preserve"> companies responsible for the initial packing and crating </w:t>
      </w:r>
      <w:r w:rsidR="001A6210">
        <w:rPr>
          <w:rFonts w:ascii="Arial" w:hAnsi="Arial" w:cs="Arial"/>
          <w:sz w:val="24"/>
          <w:szCs w:val="24"/>
        </w:rPr>
        <w:t>for</w:t>
      </w:r>
      <w:r w:rsidR="00C06377" w:rsidRPr="009F47C0">
        <w:rPr>
          <w:rFonts w:ascii="Arial" w:hAnsi="Arial" w:cs="Arial"/>
          <w:sz w:val="24"/>
          <w:szCs w:val="24"/>
        </w:rPr>
        <w:t xml:space="preserve"> the objects from the locations designated by the lenders, and </w:t>
      </w:r>
      <w:r w:rsidR="000F5FB8">
        <w:rPr>
          <w:rFonts w:ascii="Arial" w:hAnsi="Arial" w:cs="Arial"/>
          <w:sz w:val="24"/>
          <w:szCs w:val="24"/>
        </w:rPr>
        <w:t xml:space="preserve">fully </w:t>
      </w:r>
      <w:r w:rsidR="00C06377" w:rsidRPr="009F47C0">
        <w:rPr>
          <w:rFonts w:ascii="Arial" w:hAnsi="Arial" w:cs="Arial"/>
          <w:sz w:val="24"/>
          <w:szCs w:val="24"/>
        </w:rPr>
        <w:t xml:space="preserve">describe </w:t>
      </w:r>
      <w:r w:rsidR="00796595">
        <w:rPr>
          <w:rFonts w:ascii="Arial" w:hAnsi="Arial" w:cs="Arial"/>
          <w:sz w:val="24"/>
          <w:szCs w:val="24"/>
        </w:rPr>
        <w:t>all inter</w:t>
      </w:r>
      <w:r w:rsidR="00E27594">
        <w:rPr>
          <w:rFonts w:ascii="Arial" w:hAnsi="Arial" w:cs="Arial"/>
          <w:sz w:val="24"/>
          <w:szCs w:val="24"/>
        </w:rPr>
        <w:t>ior</w:t>
      </w:r>
      <w:r w:rsidR="00796595">
        <w:rPr>
          <w:rFonts w:ascii="Arial" w:hAnsi="Arial" w:cs="Arial"/>
          <w:sz w:val="24"/>
          <w:szCs w:val="24"/>
        </w:rPr>
        <w:t xml:space="preserve"> and exterior packing and crating </w:t>
      </w:r>
      <w:r w:rsidR="00C06377" w:rsidRPr="009F47C0">
        <w:rPr>
          <w:rFonts w:ascii="Arial" w:hAnsi="Arial" w:cs="Arial"/>
          <w:sz w:val="24"/>
          <w:szCs w:val="24"/>
        </w:rPr>
        <w:t>specifications</w:t>
      </w:r>
      <w:r w:rsidR="001A6210">
        <w:rPr>
          <w:rFonts w:ascii="Arial" w:hAnsi="Arial" w:cs="Arial"/>
          <w:sz w:val="24"/>
          <w:szCs w:val="24"/>
        </w:rPr>
        <w:t>, especially for each type of object</w:t>
      </w:r>
      <w:r w:rsidR="00C06377" w:rsidRPr="009F47C0">
        <w:rPr>
          <w:rFonts w:ascii="Arial" w:hAnsi="Arial" w:cs="Arial"/>
          <w:sz w:val="24"/>
          <w:szCs w:val="24"/>
        </w:rPr>
        <w:t xml:space="preserve">. </w:t>
      </w:r>
      <w:r w:rsidR="000F5FB8">
        <w:rPr>
          <w:rFonts w:ascii="Arial" w:hAnsi="Arial" w:cs="Arial"/>
          <w:sz w:val="24"/>
          <w:szCs w:val="24"/>
        </w:rPr>
        <w:t>Confirm that crates will acclimatize for at least 24 hours before each unpacking.</w:t>
      </w:r>
      <w:r w:rsidR="00796595">
        <w:rPr>
          <w:rFonts w:ascii="Arial" w:hAnsi="Arial" w:cs="Arial"/>
          <w:sz w:val="24"/>
          <w:szCs w:val="24"/>
        </w:rPr>
        <w:t xml:space="preserve"> Confirm that packing notes, with applicable photographs, will be taken upon initial unpacking at </w:t>
      </w:r>
      <w:r>
        <w:rPr>
          <w:rFonts w:ascii="Arial" w:hAnsi="Arial" w:cs="Arial"/>
          <w:sz w:val="24"/>
          <w:szCs w:val="24"/>
        </w:rPr>
        <w:t xml:space="preserve">the </w:t>
      </w:r>
      <w:r w:rsidR="00796595">
        <w:rPr>
          <w:rFonts w:ascii="Arial" w:hAnsi="Arial" w:cs="Arial"/>
          <w:sz w:val="24"/>
          <w:szCs w:val="24"/>
        </w:rPr>
        <w:t>first venue and will be shared with participating venues.</w:t>
      </w:r>
      <w:r>
        <w:rPr>
          <w:rFonts w:ascii="Arial" w:hAnsi="Arial" w:cs="Arial"/>
          <w:sz w:val="24"/>
          <w:szCs w:val="24"/>
        </w:rPr>
        <w:t xml:space="preserve"> Describe</w:t>
      </w:r>
      <w:r w:rsidR="001F2180">
        <w:rPr>
          <w:rFonts w:ascii="Arial" w:hAnsi="Arial" w:cs="Arial"/>
          <w:sz w:val="24"/>
          <w:szCs w:val="24"/>
        </w:rPr>
        <w:t xml:space="preserve"> the</w:t>
      </w:r>
      <w:r>
        <w:rPr>
          <w:rFonts w:ascii="Arial" w:hAnsi="Arial" w:cs="Arial"/>
          <w:sz w:val="24"/>
          <w:szCs w:val="24"/>
        </w:rPr>
        <w:t xml:space="preserve"> location and conditions where empty crates/packing materials will be stored, including environmental statistics (depending on climate conditions, the Federal Council may require that empty crates </w:t>
      </w:r>
      <w:r w:rsidR="00591469">
        <w:rPr>
          <w:rFonts w:ascii="Arial" w:hAnsi="Arial" w:cs="Arial"/>
          <w:sz w:val="24"/>
          <w:szCs w:val="24"/>
        </w:rPr>
        <w:t>acclimate</w:t>
      </w:r>
      <w:r>
        <w:rPr>
          <w:rFonts w:ascii="Arial" w:hAnsi="Arial" w:cs="Arial"/>
          <w:sz w:val="24"/>
          <w:szCs w:val="24"/>
        </w:rPr>
        <w:t xml:space="preserve"> to gallery conditions for 24-48 hours prior to packing</w:t>
      </w:r>
      <w:r w:rsidR="001F2180">
        <w:rPr>
          <w:rFonts w:ascii="Arial" w:hAnsi="Arial" w:cs="Arial"/>
          <w:sz w:val="24"/>
          <w:szCs w:val="24"/>
        </w:rPr>
        <w:t>)</w:t>
      </w:r>
      <w:r w:rsidR="00F619D4">
        <w:rPr>
          <w:rFonts w:ascii="Arial" w:hAnsi="Arial" w:cs="Arial"/>
          <w:sz w:val="24"/>
          <w:szCs w:val="24"/>
        </w:rPr>
        <w:t>.</w:t>
      </w:r>
    </w:p>
    <w:p w:rsidR="00C06377" w:rsidRPr="009F47C0" w:rsidRDefault="00C06377" w:rsidP="00C06377">
      <w:pPr>
        <w:tabs>
          <w:tab w:val="left" w:pos="720"/>
          <w:tab w:val="left" w:pos="1296"/>
          <w:tab w:val="left" w:pos="2016"/>
          <w:tab w:val="left" w:pos="5760"/>
        </w:tabs>
        <w:ind w:left="360"/>
        <w:rPr>
          <w:rFonts w:ascii="Arial" w:hAnsi="Arial" w:cs="Arial"/>
          <w:sz w:val="24"/>
          <w:szCs w:val="24"/>
        </w:rPr>
      </w:pPr>
    </w:p>
    <w:p w:rsidR="00446DD1" w:rsidRDefault="00C06377">
      <w:pPr>
        <w:numPr>
          <w:ilvl w:val="0"/>
          <w:numId w:val="3"/>
        </w:numPr>
        <w:tabs>
          <w:tab w:val="left" w:pos="1296"/>
          <w:tab w:val="left" w:pos="2016"/>
          <w:tab w:val="left" w:pos="5760"/>
        </w:tabs>
        <w:rPr>
          <w:rFonts w:ascii="Arial" w:hAnsi="Arial" w:cs="Arial"/>
          <w:sz w:val="24"/>
          <w:szCs w:val="24"/>
        </w:rPr>
      </w:pPr>
      <w:r w:rsidRPr="009F47C0">
        <w:rPr>
          <w:rFonts w:ascii="Arial" w:hAnsi="Arial" w:cs="Arial"/>
          <w:sz w:val="24"/>
          <w:szCs w:val="24"/>
          <w:u w:val="single"/>
        </w:rPr>
        <w:lastRenderedPageBreak/>
        <w:t>Shipping and security arrangements during transport</w:t>
      </w:r>
      <w:r w:rsidRPr="009F47C0">
        <w:rPr>
          <w:rFonts w:ascii="Arial" w:hAnsi="Arial" w:cs="Arial"/>
          <w:sz w:val="24"/>
          <w:szCs w:val="24"/>
        </w:rPr>
        <w:t xml:space="preserve">. </w:t>
      </w:r>
    </w:p>
    <w:p w:rsidR="002F44AB" w:rsidRDefault="002F44AB" w:rsidP="00C06377">
      <w:pPr>
        <w:tabs>
          <w:tab w:val="left" w:pos="1296"/>
          <w:tab w:val="left" w:pos="2016"/>
          <w:tab w:val="left" w:pos="5760"/>
        </w:tabs>
        <w:ind w:left="720"/>
        <w:rPr>
          <w:rFonts w:ascii="Arial" w:hAnsi="Arial" w:cs="Arial"/>
          <w:sz w:val="24"/>
          <w:szCs w:val="24"/>
        </w:rPr>
      </w:pPr>
    </w:p>
    <w:p w:rsidR="002F44AB" w:rsidRDefault="002F44AB" w:rsidP="00C06377">
      <w:pPr>
        <w:tabs>
          <w:tab w:val="left" w:pos="1296"/>
          <w:tab w:val="left" w:pos="2016"/>
          <w:tab w:val="left" w:pos="5760"/>
        </w:tabs>
        <w:ind w:left="720"/>
        <w:rPr>
          <w:rFonts w:ascii="Arial" w:hAnsi="Arial" w:cs="Arial"/>
          <w:sz w:val="24"/>
          <w:szCs w:val="24"/>
        </w:rPr>
      </w:pPr>
    </w:p>
    <w:p w:rsidR="002F44AB" w:rsidRDefault="002F44AB" w:rsidP="00C06377">
      <w:pPr>
        <w:tabs>
          <w:tab w:val="left" w:pos="1296"/>
          <w:tab w:val="left" w:pos="2016"/>
          <w:tab w:val="left" w:pos="5760"/>
        </w:tabs>
        <w:ind w:left="720"/>
        <w:rPr>
          <w:rFonts w:ascii="Arial" w:hAnsi="Arial" w:cs="Arial"/>
          <w:sz w:val="24"/>
          <w:szCs w:val="24"/>
        </w:rPr>
      </w:pPr>
      <w:r>
        <w:rPr>
          <w:rFonts w:ascii="Arial" w:hAnsi="Arial" w:cs="Arial"/>
          <w:b/>
          <w:sz w:val="24"/>
          <w:szCs w:val="24"/>
        </w:rPr>
        <w:t>NOTE:</w:t>
      </w:r>
      <w:r>
        <w:rPr>
          <w:rFonts w:ascii="Arial" w:hAnsi="Arial" w:cs="Arial"/>
          <w:sz w:val="24"/>
          <w:szCs w:val="24"/>
        </w:rPr>
        <w:t xml:space="preserve"> The Federal Council requires that a courier occupy each conveyance vehicle on board. Include anticipated names or titles of couriers.</w:t>
      </w:r>
    </w:p>
    <w:p w:rsidR="001A0310" w:rsidRDefault="001A0310" w:rsidP="00C06377">
      <w:pPr>
        <w:tabs>
          <w:tab w:val="left" w:pos="1296"/>
          <w:tab w:val="left" w:pos="2016"/>
          <w:tab w:val="left" w:pos="5760"/>
        </w:tabs>
        <w:ind w:left="720"/>
        <w:rPr>
          <w:rFonts w:ascii="Arial" w:hAnsi="Arial" w:cs="Arial"/>
          <w:sz w:val="24"/>
          <w:szCs w:val="24"/>
        </w:rPr>
      </w:pPr>
    </w:p>
    <w:p w:rsidR="001A0310" w:rsidRDefault="001A0310" w:rsidP="00C06377">
      <w:pPr>
        <w:tabs>
          <w:tab w:val="left" w:pos="1296"/>
          <w:tab w:val="left" w:pos="2016"/>
          <w:tab w:val="left" w:pos="5760"/>
        </w:tabs>
        <w:ind w:left="720"/>
        <w:rPr>
          <w:rFonts w:ascii="Arial" w:hAnsi="Arial" w:cs="Arial"/>
          <w:sz w:val="24"/>
          <w:szCs w:val="24"/>
        </w:rPr>
      </w:pPr>
      <w:r>
        <w:rPr>
          <w:rFonts w:ascii="Arial" w:hAnsi="Arial" w:cs="Arial"/>
          <w:sz w:val="24"/>
          <w:szCs w:val="24"/>
        </w:rPr>
        <w:t>Generally, shipment of objects by "hand carry" is not approved.</w:t>
      </w:r>
    </w:p>
    <w:p w:rsidR="001A0310" w:rsidRPr="002F44AB" w:rsidRDefault="001A0310" w:rsidP="00C06377">
      <w:pPr>
        <w:tabs>
          <w:tab w:val="left" w:pos="1296"/>
          <w:tab w:val="left" w:pos="2016"/>
          <w:tab w:val="left" w:pos="5760"/>
        </w:tabs>
        <w:ind w:left="720"/>
        <w:rPr>
          <w:rFonts w:ascii="Arial" w:hAnsi="Arial" w:cs="Arial"/>
          <w:sz w:val="24"/>
          <w:szCs w:val="24"/>
        </w:rPr>
      </w:pPr>
    </w:p>
    <w:p w:rsidR="001A0310" w:rsidRDefault="000F5FB8" w:rsidP="00C06377">
      <w:pPr>
        <w:tabs>
          <w:tab w:val="left" w:pos="1296"/>
          <w:tab w:val="left" w:pos="2016"/>
          <w:tab w:val="left" w:pos="5760"/>
        </w:tabs>
        <w:ind w:left="720"/>
        <w:rPr>
          <w:rFonts w:ascii="Arial" w:hAnsi="Arial" w:cs="Arial"/>
          <w:sz w:val="24"/>
          <w:szCs w:val="24"/>
        </w:rPr>
      </w:pPr>
      <w:r>
        <w:rPr>
          <w:rFonts w:ascii="Arial" w:hAnsi="Arial" w:cs="Arial"/>
          <w:sz w:val="24"/>
          <w:szCs w:val="24"/>
        </w:rPr>
        <w:t xml:space="preserve">Fully describe </w:t>
      </w:r>
      <w:r w:rsidR="00C06377" w:rsidRPr="009F47C0">
        <w:rPr>
          <w:rFonts w:ascii="Arial" w:hAnsi="Arial" w:cs="Arial"/>
          <w:sz w:val="24"/>
          <w:szCs w:val="24"/>
        </w:rPr>
        <w:t>the shipping and security arrangements for the objects during transport, including the initial assemblage, transfer between sites, and return to the lenders</w:t>
      </w:r>
      <w:r w:rsidR="00796595">
        <w:rPr>
          <w:rFonts w:ascii="Arial" w:hAnsi="Arial" w:cs="Arial"/>
          <w:sz w:val="24"/>
          <w:szCs w:val="24"/>
        </w:rPr>
        <w:t xml:space="preserve">. </w:t>
      </w:r>
      <w:r w:rsidR="00A3114C">
        <w:rPr>
          <w:rFonts w:ascii="Arial" w:hAnsi="Arial" w:cs="Arial"/>
          <w:sz w:val="24"/>
          <w:szCs w:val="24"/>
        </w:rPr>
        <w:t xml:space="preserve">Include names of primary shipping companies/agents to be used for all shipments. </w:t>
      </w:r>
    </w:p>
    <w:p w:rsidR="001A0310" w:rsidRDefault="001A0310" w:rsidP="00C06377">
      <w:pPr>
        <w:tabs>
          <w:tab w:val="left" w:pos="1296"/>
          <w:tab w:val="left" w:pos="2016"/>
          <w:tab w:val="left" w:pos="5760"/>
        </w:tabs>
        <w:ind w:left="720"/>
        <w:rPr>
          <w:rFonts w:ascii="Arial" w:hAnsi="Arial" w:cs="Arial"/>
          <w:sz w:val="24"/>
          <w:szCs w:val="24"/>
        </w:rPr>
      </w:pPr>
    </w:p>
    <w:p w:rsidR="00C06377" w:rsidRDefault="00796595" w:rsidP="00C06377">
      <w:pPr>
        <w:tabs>
          <w:tab w:val="left" w:pos="1296"/>
          <w:tab w:val="left" w:pos="2016"/>
          <w:tab w:val="left" w:pos="5760"/>
        </w:tabs>
        <w:ind w:left="720"/>
        <w:rPr>
          <w:rFonts w:ascii="Arial" w:hAnsi="Arial" w:cs="Arial"/>
          <w:sz w:val="24"/>
          <w:szCs w:val="24"/>
        </w:rPr>
      </w:pPr>
      <w:r>
        <w:rPr>
          <w:rFonts w:ascii="Arial" w:hAnsi="Arial" w:cs="Arial"/>
          <w:sz w:val="24"/>
          <w:szCs w:val="24"/>
        </w:rPr>
        <w:t xml:space="preserve">For objects traveling by air, provide anticipated airlines </w:t>
      </w:r>
      <w:r w:rsidR="00864F1C">
        <w:rPr>
          <w:rFonts w:ascii="Arial" w:hAnsi="Arial" w:cs="Arial"/>
          <w:sz w:val="24"/>
          <w:szCs w:val="24"/>
        </w:rPr>
        <w:t>(but not specific flight numbers or da</w:t>
      </w:r>
      <w:r w:rsidR="004870F1">
        <w:rPr>
          <w:rFonts w:ascii="Arial" w:hAnsi="Arial" w:cs="Arial"/>
          <w:sz w:val="24"/>
          <w:szCs w:val="24"/>
        </w:rPr>
        <w:t>te</w:t>
      </w:r>
      <w:r w:rsidR="00864F1C">
        <w:rPr>
          <w:rFonts w:ascii="Arial" w:hAnsi="Arial" w:cs="Arial"/>
          <w:sz w:val="24"/>
          <w:szCs w:val="24"/>
        </w:rPr>
        <w:t xml:space="preserve">s of travel) </w:t>
      </w:r>
      <w:r>
        <w:rPr>
          <w:rFonts w:ascii="Arial" w:hAnsi="Arial" w:cs="Arial"/>
          <w:sz w:val="24"/>
          <w:szCs w:val="24"/>
        </w:rPr>
        <w:t>and airports to be used,</w:t>
      </w:r>
      <w:r w:rsidR="002C3C73">
        <w:rPr>
          <w:rFonts w:ascii="Arial" w:hAnsi="Arial" w:cs="Arial"/>
          <w:sz w:val="24"/>
          <w:szCs w:val="24"/>
        </w:rPr>
        <w:t xml:space="preserve"> agents and their duties, and </w:t>
      </w:r>
      <w:r>
        <w:rPr>
          <w:rFonts w:ascii="Arial" w:hAnsi="Arial" w:cs="Arial"/>
          <w:sz w:val="24"/>
          <w:szCs w:val="24"/>
        </w:rPr>
        <w:t>confirm tarmac supervision</w:t>
      </w:r>
      <w:r w:rsidR="001F2180">
        <w:rPr>
          <w:rFonts w:ascii="Arial" w:hAnsi="Arial" w:cs="Arial"/>
          <w:sz w:val="24"/>
          <w:szCs w:val="24"/>
        </w:rPr>
        <w:t xml:space="preserve"> for all flights</w:t>
      </w:r>
      <w:r w:rsidR="002C3C73">
        <w:rPr>
          <w:rFonts w:ascii="Arial" w:hAnsi="Arial" w:cs="Arial"/>
          <w:sz w:val="24"/>
          <w:szCs w:val="24"/>
        </w:rPr>
        <w:t>.</w:t>
      </w:r>
      <w:r w:rsidR="001F2180">
        <w:rPr>
          <w:rFonts w:ascii="Arial" w:hAnsi="Arial" w:cs="Arial"/>
          <w:sz w:val="24"/>
          <w:szCs w:val="24"/>
        </w:rPr>
        <w:t xml:space="preserve"> </w:t>
      </w:r>
      <w:r w:rsidR="002C3C73">
        <w:rPr>
          <w:rFonts w:ascii="Arial" w:hAnsi="Arial" w:cs="Arial"/>
          <w:sz w:val="24"/>
          <w:szCs w:val="24"/>
        </w:rPr>
        <w:t>D</w:t>
      </w:r>
      <w:r>
        <w:rPr>
          <w:rFonts w:ascii="Arial" w:hAnsi="Arial" w:cs="Arial"/>
          <w:sz w:val="24"/>
          <w:szCs w:val="24"/>
        </w:rPr>
        <w:t xml:space="preserve">escribe </w:t>
      </w:r>
      <w:r w:rsidR="000F5FB8">
        <w:rPr>
          <w:rFonts w:ascii="Arial" w:hAnsi="Arial" w:cs="Arial"/>
          <w:sz w:val="24"/>
          <w:szCs w:val="24"/>
        </w:rPr>
        <w:t xml:space="preserve">TSA screening </w:t>
      </w:r>
      <w:r w:rsidR="002C3C73">
        <w:rPr>
          <w:rFonts w:ascii="Arial" w:hAnsi="Arial" w:cs="Arial"/>
          <w:sz w:val="24"/>
          <w:szCs w:val="24"/>
        </w:rPr>
        <w:t xml:space="preserve">location and </w:t>
      </w:r>
      <w:r>
        <w:rPr>
          <w:rFonts w:ascii="Arial" w:hAnsi="Arial" w:cs="Arial"/>
          <w:sz w:val="24"/>
          <w:szCs w:val="24"/>
        </w:rPr>
        <w:t xml:space="preserve">procedure </w:t>
      </w:r>
      <w:r w:rsidR="000F5FB8">
        <w:rPr>
          <w:rFonts w:ascii="Arial" w:hAnsi="Arial" w:cs="Arial"/>
          <w:sz w:val="24"/>
          <w:szCs w:val="24"/>
        </w:rPr>
        <w:t>prior to airline passenger flights departing from U.S. airport</w:t>
      </w:r>
      <w:r w:rsidR="002C3C73">
        <w:rPr>
          <w:rFonts w:ascii="Arial" w:hAnsi="Arial" w:cs="Arial"/>
          <w:sz w:val="24"/>
          <w:szCs w:val="24"/>
        </w:rPr>
        <w:t>s</w:t>
      </w:r>
      <w:r w:rsidR="00C06377" w:rsidRPr="009F47C0">
        <w:rPr>
          <w:rFonts w:ascii="Arial" w:hAnsi="Arial" w:cs="Arial"/>
          <w:sz w:val="24"/>
          <w:szCs w:val="24"/>
        </w:rPr>
        <w:t xml:space="preserve">. </w:t>
      </w:r>
    </w:p>
    <w:p w:rsidR="00364020" w:rsidRDefault="00364020" w:rsidP="00C06377">
      <w:pPr>
        <w:tabs>
          <w:tab w:val="left" w:pos="1296"/>
          <w:tab w:val="left" w:pos="2016"/>
          <w:tab w:val="left" w:pos="5760"/>
        </w:tabs>
        <w:ind w:left="720"/>
        <w:rPr>
          <w:rFonts w:ascii="Arial" w:hAnsi="Arial" w:cs="Arial"/>
          <w:sz w:val="24"/>
          <w:szCs w:val="24"/>
        </w:rPr>
      </w:pPr>
    </w:p>
    <w:p w:rsidR="00446DD1" w:rsidRDefault="00C06377">
      <w:pPr>
        <w:numPr>
          <w:ilvl w:val="0"/>
          <w:numId w:val="3"/>
        </w:numPr>
        <w:tabs>
          <w:tab w:val="left" w:pos="1296"/>
          <w:tab w:val="left" w:pos="2016"/>
          <w:tab w:val="left" w:pos="5760"/>
        </w:tabs>
        <w:rPr>
          <w:rFonts w:ascii="Arial" w:hAnsi="Arial" w:cs="Arial"/>
          <w:sz w:val="24"/>
          <w:szCs w:val="24"/>
        </w:rPr>
      </w:pPr>
      <w:r w:rsidRPr="009F47C0">
        <w:rPr>
          <w:rFonts w:ascii="Arial" w:hAnsi="Arial" w:cs="Arial"/>
          <w:sz w:val="24"/>
          <w:szCs w:val="24"/>
          <w:u w:val="single"/>
        </w:rPr>
        <w:t>Packing and shipping arrangements for especially fragile objects</w:t>
      </w:r>
      <w:r w:rsidRPr="009F47C0">
        <w:rPr>
          <w:rFonts w:ascii="Arial" w:hAnsi="Arial" w:cs="Arial"/>
          <w:sz w:val="24"/>
          <w:szCs w:val="24"/>
        </w:rPr>
        <w:t xml:space="preserve">. </w:t>
      </w:r>
    </w:p>
    <w:p w:rsidR="00C06377" w:rsidRPr="009F47C0" w:rsidRDefault="00C06377" w:rsidP="00C06377">
      <w:pPr>
        <w:tabs>
          <w:tab w:val="left" w:pos="1296"/>
          <w:tab w:val="left" w:pos="2016"/>
          <w:tab w:val="left" w:pos="5760"/>
        </w:tabs>
        <w:ind w:left="720"/>
        <w:rPr>
          <w:rFonts w:ascii="Arial" w:hAnsi="Arial" w:cs="Arial"/>
          <w:sz w:val="24"/>
          <w:szCs w:val="24"/>
        </w:rPr>
      </w:pPr>
      <w:r w:rsidRPr="009F47C0">
        <w:rPr>
          <w:rFonts w:ascii="Arial" w:hAnsi="Arial" w:cs="Arial"/>
          <w:sz w:val="24"/>
          <w:szCs w:val="24"/>
        </w:rPr>
        <w:t xml:space="preserve">For objects considered to be especially fragile and vulnerable to the hazards of </w:t>
      </w:r>
      <w:r w:rsidR="00864F1C">
        <w:rPr>
          <w:rFonts w:ascii="Arial" w:hAnsi="Arial" w:cs="Arial"/>
          <w:sz w:val="24"/>
          <w:szCs w:val="24"/>
        </w:rPr>
        <w:t>loan</w:t>
      </w:r>
      <w:r w:rsidRPr="009F47C0">
        <w:rPr>
          <w:rFonts w:ascii="Arial" w:hAnsi="Arial" w:cs="Arial"/>
          <w:sz w:val="24"/>
          <w:szCs w:val="24"/>
        </w:rPr>
        <w:t xml:space="preserve">, such as </w:t>
      </w:r>
      <w:r w:rsidR="000F5FB8">
        <w:rPr>
          <w:rFonts w:ascii="Arial" w:hAnsi="Arial" w:cs="Arial"/>
          <w:sz w:val="24"/>
          <w:szCs w:val="24"/>
        </w:rPr>
        <w:t xml:space="preserve">large and/or heavy </w:t>
      </w:r>
      <w:r w:rsidRPr="009F47C0">
        <w:rPr>
          <w:rFonts w:ascii="Arial" w:hAnsi="Arial" w:cs="Arial"/>
          <w:sz w:val="24"/>
          <w:szCs w:val="24"/>
        </w:rPr>
        <w:t xml:space="preserve">works, oil on wood panel paintings, or objects comprised of multiple media, specify what special precautions </w:t>
      </w:r>
      <w:r w:rsidR="000F5FB8">
        <w:rPr>
          <w:rFonts w:ascii="Arial" w:hAnsi="Arial" w:cs="Arial"/>
          <w:sz w:val="24"/>
          <w:szCs w:val="24"/>
        </w:rPr>
        <w:t xml:space="preserve">will </w:t>
      </w:r>
      <w:r w:rsidRPr="009F47C0">
        <w:rPr>
          <w:rFonts w:ascii="Arial" w:hAnsi="Arial" w:cs="Arial"/>
          <w:sz w:val="24"/>
          <w:szCs w:val="24"/>
        </w:rPr>
        <w:t xml:space="preserve">be taken </w:t>
      </w:r>
      <w:r w:rsidR="000F5FB8">
        <w:rPr>
          <w:rFonts w:ascii="Arial" w:hAnsi="Arial" w:cs="Arial"/>
          <w:sz w:val="24"/>
          <w:szCs w:val="24"/>
        </w:rPr>
        <w:t xml:space="preserve">for </w:t>
      </w:r>
      <w:r w:rsidRPr="009F47C0">
        <w:rPr>
          <w:rFonts w:ascii="Arial" w:hAnsi="Arial" w:cs="Arial"/>
          <w:sz w:val="24"/>
          <w:szCs w:val="24"/>
        </w:rPr>
        <w:t>packing, shipping, handling, and installation to minimize the risk of damage.</w:t>
      </w:r>
    </w:p>
    <w:p w:rsidR="00C06377" w:rsidRPr="009F47C0" w:rsidRDefault="00C06377" w:rsidP="00C06377">
      <w:pPr>
        <w:tabs>
          <w:tab w:val="left" w:pos="576"/>
          <w:tab w:val="num" w:pos="720"/>
          <w:tab w:val="left" w:pos="1296"/>
          <w:tab w:val="left" w:pos="2016"/>
          <w:tab w:val="left" w:pos="5760"/>
        </w:tabs>
        <w:ind w:left="720" w:hanging="360"/>
        <w:rPr>
          <w:rFonts w:ascii="Arial" w:hAnsi="Arial" w:cs="Arial"/>
          <w:sz w:val="24"/>
          <w:szCs w:val="24"/>
        </w:rPr>
      </w:pPr>
    </w:p>
    <w:p w:rsidR="00C06377" w:rsidRDefault="00C06377" w:rsidP="004A6397">
      <w:pPr>
        <w:tabs>
          <w:tab w:val="left" w:pos="576"/>
          <w:tab w:val="left" w:pos="1296"/>
          <w:tab w:val="left" w:pos="2016"/>
          <w:tab w:val="left" w:pos="5760"/>
        </w:tabs>
        <w:ind w:left="720"/>
        <w:rPr>
          <w:rFonts w:ascii="Arial" w:hAnsi="Arial" w:cs="Arial"/>
          <w:sz w:val="24"/>
          <w:szCs w:val="24"/>
        </w:rPr>
      </w:pPr>
      <w:r w:rsidRPr="009F47C0">
        <w:rPr>
          <w:rFonts w:ascii="Arial" w:hAnsi="Arial" w:cs="Arial"/>
          <w:sz w:val="24"/>
          <w:szCs w:val="24"/>
        </w:rPr>
        <w:t>Give accurate descriptions of present conditions</w:t>
      </w:r>
      <w:r w:rsidR="001A0310">
        <w:rPr>
          <w:rFonts w:ascii="Arial" w:hAnsi="Arial" w:cs="Arial"/>
          <w:sz w:val="24"/>
          <w:szCs w:val="24"/>
        </w:rPr>
        <w:t xml:space="preserve">, </w:t>
      </w:r>
      <w:r w:rsidRPr="009F47C0">
        <w:rPr>
          <w:rFonts w:ascii="Arial" w:hAnsi="Arial" w:cs="Arial"/>
          <w:sz w:val="24"/>
          <w:szCs w:val="24"/>
        </w:rPr>
        <w:t xml:space="preserve">including name and qualification of </w:t>
      </w:r>
      <w:r w:rsidR="001A6210">
        <w:rPr>
          <w:rFonts w:ascii="Arial" w:hAnsi="Arial" w:cs="Arial"/>
          <w:sz w:val="24"/>
          <w:szCs w:val="24"/>
        </w:rPr>
        <w:t>person</w:t>
      </w:r>
      <w:r w:rsidR="001A0310">
        <w:rPr>
          <w:rFonts w:ascii="Arial" w:hAnsi="Arial" w:cs="Arial"/>
          <w:sz w:val="24"/>
          <w:szCs w:val="24"/>
        </w:rPr>
        <w:t>(</w:t>
      </w:r>
      <w:r w:rsidR="001A6210">
        <w:rPr>
          <w:rFonts w:ascii="Arial" w:hAnsi="Arial" w:cs="Arial"/>
          <w:sz w:val="24"/>
          <w:szCs w:val="24"/>
        </w:rPr>
        <w:t>s</w:t>
      </w:r>
      <w:r w:rsidR="001A0310">
        <w:rPr>
          <w:rFonts w:ascii="Arial" w:hAnsi="Arial" w:cs="Arial"/>
          <w:sz w:val="24"/>
          <w:szCs w:val="24"/>
        </w:rPr>
        <w:t>)</w:t>
      </w:r>
      <w:r w:rsidR="001A6210">
        <w:rPr>
          <w:rFonts w:ascii="Arial" w:hAnsi="Arial" w:cs="Arial"/>
          <w:sz w:val="24"/>
          <w:szCs w:val="24"/>
        </w:rPr>
        <w:t xml:space="preserve"> </w:t>
      </w:r>
      <w:r w:rsidRPr="009F47C0">
        <w:rPr>
          <w:rFonts w:ascii="Arial" w:hAnsi="Arial" w:cs="Arial"/>
          <w:sz w:val="24"/>
          <w:szCs w:val="24"/>
        </w:rPr>
        <w:t xml:space="preserve">responsible for making the assessment, and your means of verifying the satisfactory condition of </w:t>
      </w:r>
      <w:r w:rsidR="001A0310">
        <w:rPr>
          <w:rFonts w:ascii="Arial" w:hAnsi="Arial" w:cs="Arial"/>
          <w:sz w:val="24"/>
          <w:szCs w:val="24"/>
        </w:rPr>
        <w:t>these</w:t>
      </w:r>
      <w:r w:rsidR="00F565C2">
        <w:rPr>
          <w:rFonts w:ascii="Arial" w:hAnsi="Arial" w:cs="Arial"/>
          <w:sz w:val="24"/>
          <w:szCs w:val="24"/>
        </w:rPr>
        <w:t xml:space="preserve"> </w:t>
      </w:r>
      <w:r w:rsidRPr="009F47C0">
        <w:rPr>
          <w:rFonts w:ascii="Arial" w:hAnsi="Arial" w:cs="Arial"/>
          <w:sz w:val="24"/>
          <w:szCs w:val="24"/>
        </w:rPr>
        <w:t>objects prior to the initial packing.</w:t>
      </w:r>
    </w:p>
    <w:p w:rsidR="001A0310" w:rsidRDefault="001A0310" w:rsidP="004A6397">
      <w:pPr>
        <w:tabs>
          <w:tab w:val="left" w:pos="576"/>
          <w:tab w:val="left" w:pos="1296"/>
          <w:tab w:val="left" w:pos="2016"/>
          <w:tab w:val="left" w:pos="5760"/>
        </w:tabs>
        <w:ind w:left="720"/>
        <w:rPr>
          <w:rFonts w:ascii="Arial" w:hAnsi="Arial" w:cs="Arial"/>
          <w:sz w:val="24"/>
          <w:szCs w:val="24"/>
        </w:rPr>
      </w:pPr>
    </w:p>
    <w:p w:rsidR="001A0310" w:rsidRDefault="001A0310" w:rsidP="004A6397">
      <w:pPr>
        <w:tabs>
          <w:tab w:val="left" w:pos="576"/>
          <w:tab w:val="left" w:pos="1296"/>
          <w:tab w:val="left" w:pos="2016"/>
          <w:tab w:val="left" w:pos="5760"/>
        </w:tabs>
        <w:ind w:left="720"/>
        <w:rPr>
          <w:rFonts w:ascii="Arial" w:hAnsi="Arial" w:cs="Arial"/>
          <w:sz w:val="24"/>
          <w:szCs w:val="24"/>
        </w:rPr>
      </w:pPr>
      <w:r>
        <w:rPr>
          <w:rFonts w:ascii="Arial" w:hAnsi="Arial" w:cs="Arial"/>
          <w:sz w:val="24"/>
          <w:szCs w:val="24"/>
        </w:rPr>
        <w:t>For objects with a dimension in excess of 120 inches, explain if it disassembles for packing, crating, transit, and installation, and provide dimensions of each section, and specific details as applicable.</w:t>
      </w:r>
    </w:p>
    <w:p w:rsidR="001A0310" w:rsidRDefault="001A0310" w:rsidP="004A6397">
      <w:pPr>
        <w:tabs>
          <w:tab w:val="left" w:pos="576"/>
          <w:tab w:val="left" w:pos="1296"/>
          <w:tab w:val="left" w:pos="2016"/>
          <w:tab w:val="left" w:pos="5760"/>
        </w:tabs>
        <w:ind w:left="720"/>
        <w:rPr>
          <w:rFonts w:ascii="Arial" w:hAnsi="Arial" w:cs="Arial"/>
          <w:sz w:val="24"/>
          <w:szCs w:val="24"/>
        </w:rPr>
      </w:pPr>
    </w:p>
    <w:p w:rsidR="001A0310" w:rsidRPr="009F47C0" w:rsidRDefault="001A0310" w:rsidP="001A0310">
      <w:pPr>
        <w:tabs>
          <w:tab w:val="left" w:pos="576"/>
          <w:tab w:val="left" w:pos="1296"/>
          <w:tab w:val="left" w:pos="2016"/>
          <w:tab w:val="left" w:pos="5760"/>
        </w:tabs>
        <w:ind w:left="720"/>
        <w:rPr>
          <w:rFonts w:ascii="Arial" w:hAnsi="Arial" w:cs="Arial"/>
          <w:sz w:val="24"/>
          <w:szCs w:val="24"/>
        </w:rPr>
      </w:pPr>
      <w:r w:rsidRPr="009F47C0">
        <w:rPr>
          <w:rFonts w:ascii="Arial" w:hAnsi="Arial" w:cs="Arial"/>
          <w:sz w:val="24"/>
          <w:szCs w:val="24"/>
        </w:rPr>
        <w:t>For oil on wood panel paintings, describe the climate conditions at the lender premises and how th</w:t>
      </w:r>
      <w:r>
        <w:rPr>
          <w:rFonts w:ascii="Arial" w:hAnsi="Arial" w:cs="Arial"/>
          <w:sz w:val="24"/>
          <w:szCs w:val="24"/>
        </w:rPr>
        <w:t>e</w:t>
      </w:r>
      <w:r w:rsidRPr="009F47C0">
        <w:rPr>
          <w:rFonts w:ascii="Arial" w:hAnsi="Arial" w:cs="Arial"/>
          <w:sz w:val="24"/>
          <w:szCs w:val="24"/>
        </w:rPr>
        <w:t xml:space="preserve"> environment will be maintained throughout the exhibition tour.</w:t>
      </w:r>
    </w:p>
    <w:p w:rsidR="004A6397" w:rsidRDefault="004A6397" w:rsidP="004A6397">
      <w:pPr>
        <w:tabs>
          <w:tab w:val="left" w:pos="1296"/>
          <w:tab w:val="left" w:pos="2016"/>
          <w:tab w:val="left" w:pos="5760"/>
        </w:tabs>
        <w:rPr>
          <w:rFonts w:ascii="Arial" w:hAnsi="Arial" w:cs="Arial"/>
          <w:sz w:val="24"/>
          <w:szCs w:val="24"/>
          <w:u w:val="single"/>
        </w:rPr>
      </w:pPr>
    </w:p>
    <w:p w:rsidR="00446DD1" w:rsidRDefault="00C06377">
      <w:pPr>
        <w:numPr>
          <w:ilvl w:val="0"/>
          <w:numId w:val="3"/>
        </w:numPr>
        <w:tabs>
          <w:tab w:val="left" w:pos="1296"/>
          <w:tab w:val="left" w:pos="2016"/>
          <w:tab w:val="left" w:pos="5760"/>
        </w:tabs>
        <w:rPr>
          <w:rFonts w:ascii="Arial" w:hAnsi="Arial" w:cs="Arial"/>
          <w:sz w:val="24"/>
          <w:szCs w:val="24"/>
        </w:rPr>
      </w:pPr>
      <w:r w:rsidRPr="009F47C0">
        <w:rPr>
          <w:rFonts w:ascii="Arial" w:hAnsi="Arial" w:cs="Arial"/>
          <w:sz w:val="24"/>
          <w:szCs w:val="24"/>
          <w:u w:val="single"/>
        </w:rPr>
        <w:t>Condition reports</w:t>
      </w:r>
      <w:r w:rsidRPr="009F47C0">
        <w:rPr>
          <w:rFonts w:ascii="Arial" w:hAnsi="Arial" w:cs="Arial"/>
          <w:sz w:val="24"/>
          <w:szCs w:val="24"/>
        </w:rPr>
        <w:t xml:space="preserve">. </w:t>
      </w:r>
    </w:p>
    <w:p w:rsidR="002827DE" w:rsidRDefault="00A3114C">
      <w:pPr>
        <w:tabs>
          <w:tab w:val="left" w:pos="1296"/>
          <w:tab w:val="left" w:pos="2016"/>
          <w:tab w:val="left" w:pos="5760"/>
        </w:tabs>
        <w:ind w:left="720"/>
        <w:rPr>
          <w:rFonts w:ascii="Arial" w:hAnsi="Arial" w:cs="Arial"/>
          <w:sz w:val="24"/>
          <w:szCs w:val="24"/>
        </w:rPr>
      </w:pPr>
      <w:r w:rsidRPr="00A3114C">
        <w:rPr>
          <w:rFonts w:ascii="Arial" w:hAnsi="Arial" w:cs="Arial"/>
          <w:sz w:val="24"/>
          <w:szCs w:val="24"/>
        </w:rPr>
        <w:t>i.</w:t>
      </w:r>
      <w:r>
        <w:rPr>
          <w:rFonts w:ascii="Arial" w:hAnsi="Arial" w:cs="Arial"/>
          <w:sz w:val="24"/>
          <w:szCs w:val="24"/>
        </w:rPr>
        <w:t xml:space="preserve">    Confirm that a qualified professional has determined that objects are able to</w:t>
      </w:r>
    </w:p>
    <w:p w:rsidR="002827DE" w:rsidRDefault="00A3114C">
      <w:pPr>
        <w:tabs>
          <w:tab w:val="left" w:pos="1296"/>
          <w:tab w:val="left" w:pos="2016"/>
          <w:tab w:val="left" w:pos="5760"/>
        </w:tabs>
        <w:ind w:left="720"/>
        <w:rPr>
          <w:rFonts w:ascii="Arial" w:hAnsi="Arial" w:cs="Arial"/>
          <w:sz w:val="24"/>
          <w:szCs w:val="24"/>
        </w:rPr>
      </w:pPr>
      <w:r>
        <w:rPr>
          <w:rFonts w:ascii="Arial" w:hAnsi="Arial" w:cs="Arial"/>
          <w:sz w:val="24"/>
          <w:szCs w:val="24"/>
        </w:rPr>
        <w:t xml:space="preserve">      withstand the rigors of packing, shipping, and installation.</w:t>
      </w:r>
    </w:p>
    <w:p w:rsidR="002827DE" w:rsidRDefault="002827DE">
      <w:pPr>
        <w:tabs>
          <w:tab w:val="left" w:pos="1296"/>
          <w:tab w:val="left" w:pos="2016"/>
          <w:tab w:val="left" w:pos="5760"/>
        </w:tabs>
        <w:ind w:left="720"/>
        <w:rPr>
          <w:rFonts w:ascii="Arial" w:hAnsi="Arial" w:cs="Arial"/>
          <w:sz w:val="24"/>
          <w:szCs w:val="24"/>
        </w:rPr>
      </w:pPr>
    </w:p>
    <w:p w:rsidR="00C06377" w:rsidRDefault="00E6633D" w:rsidP="00E6633D">
      <w:pPr>
        <w:tabs>
          <w:tab w:val="left" w:pos="2016"/>
          <w:tab w:val="left" w:pos="5760"/>
        </w:tabs>
        <w:ind w:left="1080" w:hanging="360"/>
        <w:rPr>
          <w:rFonts w:ascii="Arial" w:hAnsi="Arial" w:cs="Arial"/>
          <w:sz w:val="24"/>
          <w:szCs w:val="24"/>
        </w:rPr>
      </w:pPr>
      <w:r>
        <w:rPr>
          <w:rFonts w:ascii="Arial" w:hAnsi="Arial" w:cs="Arial"/>
          <w:sz w:val="24"/>
          <w:szCs w:val="24"/>
        </w:rPr>
        <w:t>i</w:t>
      </w:r>
      <w:r w:rsidR="00A3114C">
        <w:rPr>
          <w:rFonts w:ascii="Arial" w:hAnsi="Arial" w:cs="Arial"/>
          <w:sz w:val="24"/>
          <w:szCs w:val="24"/>
        </w:rPr>
        <w:t>i</w:t>
      </w:r>
      <w:r>
        <w:rPr>
          <w:rFonts w:ascii="Arial" w:hAnsi="Arial" w:cs="Arial"/>
          <w:sz w:val="24"/>
          <w:szCs w:val="24"/>
        </w:rPr>
        <w:t>.</w:t>
      </w:r>
      <w:r>
        <w:rPr>
          <w:rFonts w:ascii="Arial" w:hAnsi="Arial" w:cs="Arial"/>
          <w:sz w:val="24"/>
          <w:szCs w:val="24"/>
        </w:rPr>
        <w:tab/>
      </w:r>
      <w:r w:rsidRPr="009F47C0">
        <w:rPr>
          <w:rFonts w:ascii="Arial" w:hAnsi="Arial" w:cs="Arial"/>
          <w:sz w:val="24"/>
          <w:szCs w:val="24"/>
        </w:rPr>
        <w:t xml:space="preserve">Indicate provisions for providing condition reports at the following points, giving the name or title of the person(s) responsible </w:t>
      </w:r>
      <w:r w:rsidR="00C06377" w:rsidRPr="009F47C0">
        <w:rPr>
          <w:rFonts w:ascii="Arial" w:hAnsi="Arial" w:cs="Arial"/>
          <w:sz w:val="24"/>
          <w:szCs w:val="24"/>
        </w:rPr>
        <w:t>for filing the report:</w:t>
      </w:r>
    </w:p>
    <w:p w:rsidR="000F5FB8" w:rsidRPr="009F47C0" w:rsidRDefault="000F5FB8" w:rsidP="00E6633D">
      <w:pPr>
        <w:tabs>
          <w:tab w:val="left" w:pos="2016"/>
          <w:tab w:val="left" w:pos="5760"/>
        </w:tabs>
        <w:ind w:left="1080" w:hanging="360"/>
        <w:rPr>
          <w:rFonts w:ascii="Arial" w:hAnsi="Arial" w:cs="Arial"/>
          <w:sz w:val="24"/>
          <w:szCs w:val="24"/>
        </w:rPr>
      </w:pPr>
    </w:p>
    <w:p w:rsidR="00446DD1" w:rsidRDefault="00C06377">
      <w:pPr>
        <w:numPr>
          <w:ilvl w:val="1"/>
          <w:numId w:val="2"/>
        </w:numPr>
        <w:tabs>
          <w:tab w:val="left" w:pos="576"/>
          <w:tab w:val="num" w:pos="1800"/>
          <w:tab w:val="left" w:pos="2016"/>
          <w:tab w:val="left" w:pos="5760"/>
        </w:tabs>
        <w:rPr>
          <w:rFonts w:ascii="Arial" w:hAnsi="Arial" w:cs="Arial"/>
          <w:sz w:val="24"/>
          <w:szCs w:val="24"/>
        </w:rPr>
      </w:pPr>
      <w:r w:rsidRPr="009F47C0">
        <w:rPr>
          <w:rFonts w:ascii="Arial" w:hAnsi="Arial" w:cs="Arial"/>
          <w:sz w:val="24"/>
          <w:szCs w:val="24"/>
        </w:rPr>
        <w:t>Immediately prior to packing and shipping from the location of the lender.</w:t>
      </w:r>
    </w:p>
    <w:p w:rsidR="00446DD1" w:rsidRDefault="00C06377">
      <w:pPr>
        <w:numPr>
          <w:ilvl w:val="1"/>
          <w:numId w:val="2"/>
        </w:numPr>
        <w:tabs>
          <w:tab w:val="left" w:pos="576"/>
          <w:tab w:val="num" w:pos="1800"/>
          <w:tab w:val="left" w:pos="2016"/>
          <w:tab w:val="left" w:pos="5760"/>
        </w:tabs>
        <w:rPr>
          <w:rFonts w:ascii="Arial" w:hAnsi="Arial" w:cs="Arial"/>
          <w:sz w:val="24"/>
          <w:szCs w:val="24"/>
        </w:rPr>
      </w:pPr>
      <w:r w:rsidRPr="009F47C0">
        <w:rPr>
          <w:rFonts w:ascii="Arial" w:hAnsi="Arial" w:cs="Arial"/>
          <w:sz w:val="24"/>
          <w:szCs w:val="24"/>
        </w:rPr>
        <w:t>Immediately upon delivery</w:t>
      </w:r>
      <w:r w:rsidR="000F5FB8">
        <w:rPr>
          <w:rFonts w:ascii="Arial" w:hAnsi="Arial" w:cs="Arial"/>
          <w:sz w:val="24"/>
          <w:szCs w:val="24"/>
        </w:rPr>
        <w:t>, after 24 hour acclimatization,</w:t>
      </w:r>
      <w:r w:rsidRPr="009F47C0">
        <w:rPr>
          <w:rFonts w:ascii="Arial" w:hAnsi="Arial" w:cs="Arial"/>
          <w:sz w:val="24"/>
          <w:szCs w:val="24"/>
        </w:rPr>
        <w:t xml:space="preserve"> and inspection at each location of borrower(s).</w:t>
      </w:r>
    </w:p>
    <w:p w:rsidR="00446DD1" w:rsidRDefault="00C06377">
      <w:pPr>
        <w:numPr>
          <w:ilvl w:val="1"/>
          <w:numId w:val="2"/>
        </w:numPr>
        <w:tabs>
          <w:tab w:val="left" w:pos="576"/>
          <w:tab w:val="num" w:pos="1800"/>
          <w:tab w:val="left" w:pos="2016"/>
          <w:tab w:val="left" w:pos="5760"/>
        </w:tabs>
        <w:rPr>
          <w:rFonts w:ascii="Arial" w:hAnsi="Arial" w:cs="Arial"/>
          <w:sz w:val="24"/>
          <w:szCs w:val="24"/>
        </w:rPr>
      </w:pPr>
      <w:r w:rsidRPr="009F47C0">
        <w:rPr>
          <w:rFonts w:ascii="Arial" w:hAnsi="Arial" w:cs="Arial"/>
          <w:sz w:val="24"/>
          <w:szCs w:val="24"/>
        </w:rPr>
        <w:t>Immediately prior to packing and shipping from each location of borrower(s).</w:t>
      </w:r>
    </w:p>
    <w:p w:rsidR="00446DD1" w:rsidRDefault="00C06377">
      <w:pPr>
        <w:numPr>
          <w:ilvl w:val="1"/>
          <w:numId w:val="2"/>
        </w:numPr>
        <w:tabs>
          <w:tab w:val="left" w:pos="576"/>
          <w:tab w:val="num" w:pos="1800"/>
          <w:tab w:val="left" w:pos="2016"/>
          <w:tab w:val="left" w:pos="5760"/>
        </w:tabs>
        <w:rPr>
          <w:rFonts w:ascii="Arial" w:hAnsi="Arial" w:cs="Arial"/>
          <w:sz w:val="24"/>
          <w:szCs w:val="24"/>
        </w:rPr>
      </w:pPr>
      <w:r w:rsidRPr="009F47C0">
        <w:rPr>
          <w:rFonts w:ascii="Arial" w:hAnsi="Arial" w:cs="Arial"/>
          <w:sz w:val="24"/>
          <w:szCs w:val="24"/>
        </w:rPr>
        <w:t>Immediately prior to packing and return shipping to location of lender.</w:t>
      </w:r>
    </w:p>
    <w:p w:rsidR="00446DD1" w:rsidRDefault="00C06377">
      <w:pPr>
        <w:numPr>
          <w:ilvl w:val="1"/>
          <w:numId w:val="2"/>
        </w:numPr>
        <w:tabs>
          <w:tab w:val="left" w:pos="576"/>
          <w:tab w:val="num" w:pos="1800"/>
          <w:tab w:val="left" w:pos="2016"/>
          <w:tab w:val="left" w:pos="5760"/>
        </w:tabs>
        <w:rPr>
          <w:rFonts w:ascii="Arial" w:hAnsi="Arial" w:cs="Arial"/>
          <w:sz w:val="24"/>
          <w:szCs w:val="24"/>
        </w:rPr>
      </w:pPr>
      <w:r w:rsidRPr="009F47C0">
        <w:rPr>
          <w:rFonts w:ascii="Arial" w:hAnsi="Arial" w:cs="Arial"/>
          <w:sz w:val="24"/>
          <w:szCs w:val="24"/>
        </w:rPr>
        <w:lastRenderedPageBreak/>
        <w:t>Immediately upon delivery</w:t>
      </w:r>
      <w:r w:rsidR="000F5FB8">
        <w:rPr>
          <w:rFonts w:ascii="Arial" w:hAnsi="Arial" w:cs="Arial"/>
          <w:sz w:val="24"/>
          <w:szCs w:val="24"/>
        </w:rPr>
        <w:t>, after 24 hour acclimatization,</w:t>
      </w:r>
      <w:r w:rsidRPr="009F47C0">
        <w:rPr>
          <w:rFonts w:ascii="Arial" w:hAnsi="Arial" w:cs="Arial"/>
          <w:sz w:val="24"/>
          <w:szCs w:val="24"/>
        </w:rPr>
        <w:t xml:space="preserve"> and inspection at location of lender.</w:t>
      </w:r>
    </w:p>
    <w:p w:rsidR="00C06377" w:rsidRPr="009F47C0" w:rsidRDefault="00C06377" w:rsidP="00C06377">
      <w:pPr>
        <w:tabs>
          <w:tab w:val="left" w:pos="576"/>
          <w:tab w:val="left" w:pos="1296"/>
          <w:tab w:val="left" w:pos="2016"/>
          <w:tab w:val="left" w:pos="5760"/>
        </w:tabs>
        <w:rPr>
          <w:rFonts w:ascii="Arial" w:hAnsi="Arial" w:cs="Arial"/>
          <w:sz w:val="24"/>
          <w:szCs w:val="24"/>
        </w:rPr>
      </w:pPr>
    </w:p>
    <w:p w:rsidR="00C06377" w:rsidRPr="009F47C0" w:rsidRDefault="00B14073" w:rsidP="00B14073">
      <w:pPr>
        <w:tabs>
          <w:tab w:val="left" w:pos="720"/>
          <w:tab w:val="left" w:pos="1080"/>
          <w:tab w:val="left" w:pos="2016"/>
          <w:tab w:val="left" w:pos="5760"/>
        </w:tabs>
        <w:ind w:left="1080" w:hanging="360"/>
        <w:rPr>
          <w:rFonts w:ascii="Arial" w:hAnsi="Arial" w:cs="Arial"/>
          <w:sz w:val="24"/>
          <w:szCs w:val="24"/>
        </w:rPr>
      </w:pPr>
      <w:r>
        <w:rPr>
          <w:rFonts w:ascii="Arial" w:hAnsi="Arial" w:cs="Arial"/>
          <w:sz w:val="24"/>
          <w:szCs w:val="24"/>
        </w:rPr>
        <w:tab/>
      </w:r>
      <w:r w:rsidR="00C06377" w:rsidRPr="009F47C0">
        <w:rPr>
          <w:rFonts w:ascii="Arial" w:hAnsi="Arial" w:cs="Arial"/>
          <w:sz w:val="24"/>
          <w:szCs w:val="24"/>
        </w:rPr>
        <w:t>If storage facilities are to be used, indicate provisions for providing condition reports, as appropriate.</w:t>
      </w:r>
    </w:p>
    <w:p w:rsidR="00C06377" w:rsidRPr="009F47C0" w:rsidRDefault="00C06377" w:rsidP="00B14073">
      <w:pPr>
        <w:tabs>
          <w:tab w:val="left" w:pos="720"/>
          <w:tab w:val="left" w:pos="1080"/>
          <w:tab w:val="left" w:pos="2016"/>
          <w:tab w:val="left" w:pos="5760"/>
        </w:tabs>
        <w:ind w:left="1080" w:hanging="360"/>
        <w:rPr>
          <w:rFonts w:ascii="Arial" w:hAnsi="Arial" w:cs="Arial"/>
          <w:sz w:val="24"/>
          <w:szCs w:val="24"/>
        </w:rPr>
      </w:pPr>
    </w:p>
    <w:p w:rsidR="00C06377" w:rsidRPr="009F47C0" w:rsidRDefault="00B14073" w:rsidP="00B14073">
      <w:pPr>
        <w:tabs>
          <w:tab w:val="left" w:pos="720"/>
          <w:tab w:val="left" w:pos="1080"/>
          <w:tab w:val="left" w:pos="2016"/>
          <w:tab w:val="left" w:pos="5760"/>
        </w:tabs>
        <w:ind w:left="1080" w:hanging="360"/>
        <w:rPr>
          <w:rFonts w:ascii="Arial" w:hAnsi="Arial" w:cs="Arial"/>
          <w:sz w:val="24"/>
          <w:szCs w:val="24"/>
        </w:rPr>
      </w:pPr>
      <w:r>
        <w:rPr>
          <w:rFonts w:ascii="Arial" w:hAnsi="Arial" w:cs="Arial"/>
          <w:sz w:val="24"/>
          <w:szCs w:val="24"/>
        </w:rPr>
        <w:tab/>
      </w:r>
      <w:r w:rsidR="00C06377" w:rsidRPr="009F47C0">
        <w:rPr>
          <w:rFonts w:ascii="Arial" w:hAnsi="Arial" w:cs="Arial"/>
          <w:sz w:val="24"/>
          <w:szCs w:val="24"/>
        </w:rPr>
        <w:t xml:space="preserve">All reports in 1) through 5) above must be made during the </w:t>
      </w:r>
      <w:r w:rsidR="001A0310">
        <w:rPr>
          <w:rFonts w:ascii="Arial" w:hAnsi="Arial" w:cs="Arial"/>
          <w:sz w:val="24"/>
          <w:szCs w:val="24"/>
        </w:rPr>
        <w:t>indemnity</w:t>
      </w:r>
      <w:r w:rsidR="00282358">
        <w:rPr>
          <w:rFonts w:ascii="Arial" w:hAnsi="Arial" w:cs="Arial"/>
          <w:sz w:val="24"/>
          <w:szCs w:val="24"/>
        </w:rPr>
        <w:t xml:space="preserve"> </w:t>
      </w:r>
      <w:r w:rsidR="00C06377" w:rsidRPr="009F47C0">
        <w:rPr>
          <w:rFonts w:ascii="Arial" w:hAnsi="Arial" w:cs="Arial"/>
          <w:sz w:val="24"/>
          <w:szCs w:val="24"/>
        </w:rPr>
        <w:t>period.</w:t>
      </w:r>
    </w:p>
    <w:p w:rsidR="00C06377" w:rsidRPr="009F47C0" w:rsidRDefault="00C06377" w:rsidP="00B14073">
      <w:pPr>
        <w:tabs>
          <w:tab w:val="left" w:pos="720"/>
          <w:tab w:val="left" w:pos="1080"/>
          <w:tab w:val="left" w:pos="1296"/>
          <w:tab w:val="left" w:pos="2016"/>
          <w:tab w:val="left" w:pos="5760"/>
        </w:tabs>
        <w:ind w:left="1080" w:hanging="360"/>
        <w:rPr>
          <w:rFonts w:ascii="Arial" w:hAnsi="Arial" w:cs="Arial"/>
          <w:sz w:val="24"/>
          <w:szCs w:val="24"/>
        </w:rPr>
      </w:pPr>
    </w:p>
    <w:p w:rsidR="00C06377" w:rsidRPr="009F47C0" w:rsidRDefault="00B14073" w:rsidP="00E6633D">
      <w:pPr>
        <w:tabs>
          <w:tab w:val="left" w:pos="1080"/>
          <w:tab w:val="left" w:pos="2016"/>
          <w:tab w:val="left" w:pos="5760"/>
        </w:tabs>
        <w:ind w:left="1080" w:hanging="360"/>
        <w:rPr>
          <w:rFonts w:ascii="Arial" w:hAnsi="Arial" w:cs="Arial"/>
          <w:sz w:val="24"/>
          <w:szCs w:val="24"/>
        </w:rPr>
      </w:pPr>
      <w:r>
        <w:rPr>
          <w:rFonts w:ascii="Arial" w:hAnsi="Arial" w:cs="Arial"/>
          <w:sz w:val="24"/>
          <w:szCs w:val="24"/>
        </w:rPr>
        <w:tab/>
      </w:r>
      <w:r w:rsidR="000F5FB8">
        <w:rPr>
          <w:rFonts w:ascii="Arial" w:hAnsi="Arial" w:cs="Arial"/>
          <w:sz w:val="24"/>
          <w:szCs w:val="24"/>
        </w:rPr>
        <w:t>S</w:t>
      </w:r>
      <w:r w:rsidR="00C06377" w:rsidRPr="009F47C0">
        <w:rPr>
          <w:rFonts w:ascii="Arial" w:hAnsi="Arial" w:cs="Arial"/>
          <w:sz w:val="24"/>
          <w:szCs w:val="24"/>
        </w:rPr>
        <w:t xml:space="preserve">ubmission of condition reports with the application is not required. However, an applicant </w:t>
      </w:r>
      <w:r w:rsidR="001A6210">
        <w:rPr>
          <w:rFonts w:ascii="Arial" w:hAnsi="Arial" w:cs="Arial"/>
          <w:sz w:val="24"/>
          <w:szCs w:val="24"/>
        </w:rPr>
        <w:t xml:space="preserve">is encouraged </w:t>
      </w:r>
      <w:r w:rsidR="00C06377" w:rsidRPr="009F47C0">
        <w:rPr>
          <w:rFonts w:ascii="Arial" w:hAnsi="Arial" w:cs="Arial"/>
          <w:sz w:val="24"/>
          <w:szCs w:val="24"/>
        </w:rPr>
        <w:t xml:space="preserve">to </w:t>
      </w:r>
      <w:r w:rsidR="00221BB8">
        <w:rPr>
          <w:rFonts w:ascii="Arial" w:hAnsi="Arial" w:cs="Arial"/>
          <w:sz w:val="24"/>
          <w:szCs w:val="24"/>
        </w:rPr>
        <w:t>provide</w:t>
      </w:r>
      <w:r w:rsidR="005E15E6">
        <w:rPr>
          <w:rFonts w:ascii="Arial" w:hAnsi="Arial" w:cs="Arial"/>
          <w:sz w:val="24"/>
          <w:szCs w:val="24"/>
        </w:rPr>
        <w:t xml:space="preserve"> </w:t>
      </w:r>
      <w:r w:rsidR="00C06377" w:rsidRPr="009F47C0">
        <w:rPr>
          <w:rFonts w:ascii="Arial" w:hAnsi="Arial" w:cs="Arial"/>
          <w:sz w:val="24"/>
          <w:szCs w:val="24"/>
        </w:rPr>
        <w:t xml:space="preserve">a condition report for an especially fragile object as evidence of its stability. In the event of a claim for loss or damage it is expected that condition reports will be available </w:t>
      </w:r>
      <w:r w:rsidR="000F5FB8">
        <w:rPr>
          <w:rFonts w:ascii="Arial" w:hAnsi="Arial" w:cs="Arial"/>
          <w:sz w:val="24"/>
          <w:szCs w:val="24"/>
        </w:rPr>
        <w:t xml:space="preserve">immediately </w:t>
      </w:r>
      <w:r w:rsidR="00C06377" w:rsidRPr="009F47C0">
        <w:rPr>
          <w:rFonts w:ascii="Arial" w:hAnsi="Arial" w:cs="Arial"/>
          <w:sz w:val="24"/>
          <w:szCs w:val="24"/>
        </w:rPr>
        <w:t xml:space="preserve">for </w:t>
      </w:r>
      <w:r w:rsidR="00A3114C">
        <w:rPr>
          <w:rFonts w:ascii="Arial" w:hAnsi="Arial" w:cs="Arial"/>
          <w:sz w:val="24"/>
          <w:szCs w:val="24"/>
        </w:rPr>
        <w:t xml:space="preserve">inspection by </w:t>
      </w:r>
      <w:r w:rsidR="00C06377" w:rsidRPr="009F47C0">
        <w:rPr>
          <w:rFonts w:ascii="Arial" w:hAnsi="Arial" w:cs="Arial"/>
          <w:sz w:val="24"/>
          <w:szCs w:val="24"/>
        </w:rPr>
        <w:t>the Federal Council.</w:t>
      </w:r>
    </w:p>
    <w:p w:rsidR="00C06377" w:rsidRPr="009F47C0" w:rsidRDefault="00C06377" w:rsidP="00C06377">
      <w:pPr>
        <w:tabs>
          <w:tab w:val="left" w:pos="720"/>
          <w:tab w:val="left" w:pos="1296"/>
          <w:tab w:val="left" w:pos="2016"/>
          <w:tab w:val="left" w:pos="5760"/>
        </w:tabs>
        <w:ind w:left="720"/>
        <w:rPr>
          <w:rFonts w:ascii="Arial" w:hAnsi="Arial" w:cs="Arial"/>
          <w:sz w:val="24"/>
          <w:szCs w:val="24"/>
        </w:rPr>
      </w:pPr>
    </w:p>
    <w:p w:rsidR="00C06377" w:rsidRPr="009F47C0" w:rsidRDefault="00C06377" w:rsidP="00C06377">
      <w:pPr>
        <w:pStyle w:val="BodyTextIndent3"/>
        <w:tabs>
          <w:tab w:val="clear" w:pos="576"/>
          <w:tab w:val="left" w:pos="720"/>
        </w:tabs>
        <w:ind w:left="720"/>
        <w:rPr>
          <w:sz w:val="24"/>
        </w:rPr>
      </w:pPr>
      <w:r w:rsidRPr="00D736B6">
        <w:rPr>
          <w:b/>
          <w:sz w:val="24"/>
        </w:rPr>
        <w:t>N</w:t>
      </w:r>
      <w:r w:rsidR="005E15E6">
        <w:rPr>
          <w:b/>
          <w:sz w:val="24"/>
        </w:rPr>
        <w:t>OTE</w:t>
      </w:r>
      <w:r w:rsidRPr="00D736B6">
        <w:rPr>
          <w:b/>
          <w:sz w:val="24"/>
        </w:rPr>
        <w:t>:</w:t>
      </w:r>
      <w:r w:rsidRPr="009F47C0">
        <w:rPr>
          <w:sz w:val="24"/>
        </w:rPr>
        <w:t xml:space="preserve"> If a Certificate of Indemnity is awarded, it is the responsibility of the indemnitee to confirm the stability of the objects for travel and, if necessary, to assure the Federal Council at any time during the indemnity time period that the condition of the objects corresponds to the initial condition report</w:t>
      </w:r>
      <w:r w:rsidR="00F565C2">
        <w:rPr>
          <w:sz w:val="24"/>
        </w:rPr>
        <w:t>s</w:t>
      </w:r>
      <w:r w:rsidRPr="009F47C0">
        <w:rPr>
          <w:sz w:val="24"/>
        </w:rPr>
        <w:t>. This may be accomplished by accurate</w:t>
      </w:r>
      <w:r w:rsidR="0044466A">
        <w:rPr>
          <w:sz w:val="24"/>
        </w:rPr>
        <w:t xml:space="preserve"> written and visual documentation.</w:t>
      </w:r>
    </w:p>
    <w:p w:rsidR="00C06377" w:rsidRDefault="00C06377" w:rsidP="00C06377">
      <w:pPr>
        <w:pStyle w:val="BodyTextIndent3"/>
        <w:tabs>
          <w:tab w:val="clear" w:pos="576"/>
          <w:tab w:val="left" w:pos="720"/>
        </w:tabs>
        <w:ind w:left="720"/>
        <w:rPr>
          <w:sz w:val="24"/>
        </w:rPr>
      </w:pPr>
    </w:p>
    <w:p w:rsidR="00446DD1" w:rsidRDefault="00C06377">
      <w:pPr>
        <w:pStyle w:val="BodyTextIndent3"/>
        <w:numPr>
          <w:ilvl w:val="0"/>
          <w:numId w:val="3"/>
        </w:numPr>
        <w:tabs>
          <w:tab w:val="clear" w:pos="576"/>
        </w:tabs>
        <w:rPr>
          <w:sz w:val="24"/>
          <w:u w:val="single"/>
        </w:rPr>
      </w:pPr>
      <w:r w:rsidRPr="009F47C0">
        <w:rPr>
          <w:sz w:val="24"/>
          <w:u w:val="single"/>
        </w:rPr>
        <w:t>Climate control conditions (at exhibition sites and storage facilities)</w:t>
      </w:r>
      <w:r w:rsidR="00B14073" w:rsidRPr="00336498">
        <w:rPr>
          <w:sz w:val="24"/>
        </w:rPr>
        <w:t>.</w:t>
      </w:r>
    </w:p>
    <w:p w:rsidR="002827DE" w:rsidRDefault="00555679">
      <w:pPr>
        <w:pStyle w:val="BodyTextIndent3"/>
        <w:tabs>
          <w:tab w:val="clear" w:pos="576"/>
        </w:tabs>
        <w:ind w:left="720"/>
        <w:rPr>
          <w:sz w:val="24"/>
        </w:rPr>
      </w:pPr>
      <w:r w:rsidRPr="00555679">
        <w:rPr>
          <w:b/>
          <w:sz w:val="24"/>
        </w:rPr>
        <w:t>Facility reports will be used as reference only</w:t>
      </w:r>
      <w:r w:rsidR="0053373B" w:rsidRPr="0053373B">
        <w:rPr>
          <w:sz w:val="24"/>
        </w:rPr>
        <w:t>. Herein</w:t>
      </w:r>
      <w:r w:rsidR="0053373B" w:rsidRPr="005E15E6">
        <w:rPr>
          <w:sz w:val="24"/>
        </w:rPr>
        <w:t>,</w:t>
      </w:r>
      <w:r w:rsidRPr="00555679">
        <w:rPr>
          <w:sz w:val="24"/>
        </w:rPr>
        <w:t xml:space="preserve"> d</w:t>
      </w:r>
      <w:r w:rsidR="00C06377" w:rsidRPr="005E15E6">
        <w:rPr>
          <w:sz w:val="24"/>
        </w:rPr>
        <w:t>escribe</w:t>
      </w:r>
      <w:r w:rsidR="00C06377" w:rsidRPr="009F47C0">
        <w:rPr>
          <w:sz w:val="24"/>
        </w:rPr>
        <w:t xml:space="preserve"> the climate </w:t>
      </w:r>
      <w:r w:rsidR="00F565C2">
        <w:rPr>
          <w:sz w:val="24"/>
        </w:rPr>
        <w:t xml:space="preserve">control </w:t>
      </w:r>
      <w:r w:rsidR="00C06377" w:rsidRPr="009F47C0">
        <w:rPr>
          <w:sz w:val="24"/>
        </w:rPr>
        <w:t>conditions at each exhibition site (</w:t>
      </w:r>
      <w:r w:rsidR="00A3114C">
        <w:rPr>
          <w:sz w:val="24"/>
        </w:rPr>
        <w:t xml:space="preserve">including </w:t>
      </w:r>
      <w:r w:rsidR="00C06377" w:rsidRPr="009F47C0">
        <w:rPr>
          <w:sz w:val="24"/>
        </w:rPr>
        <w:t>the specific place</w:t>
      </w:r>
      <w:r w:rsidR="002D2E95">
        <w:rPr>
          <w:sz w:val="24"/>
        </w:rPr>
        <w:t>s</w:t>
      </w:r>
      <w:r w:rsidR="00C06377" w:rsidRPr="009F47C0">
        <w:rPr>
          <w:sz w:val="24"/>
        </w:rPr>
        <w:t xml:space="preserve"> in the building where </w:t>
      </w:r>
      <w:r w:rsidR="002D2E95">
        <w:rPr>
          <w:sz w:val="24"/>
        </w:rPr>
        <w:t>indemnified objects will be located</w:t>
      </w:r>
      <w:r w:rsidR="00C06377" w:rsidRPr="009F47C0">
        <w:rPr>
          <w:sz w:val="24"/>
        </w:rPr>
        <w:t xml:space="preserve">) and at each storage facility </w:t>
      </w:r>
      <w:r w:rsidR="001A6210">
        <w:rPr>
          <w:sz w:val="24"/>
        </w:rPr>
        <w:t>for</w:t>
      </w:r>
      <w:r w:rsidR="00C06377" w:rsidRPr="009F47C0">
        <w:rPr>
          <w:sz w:val="24"/>
        </w:rPr>
        <w:t xml:space="preserve">: </w:t>
      </w:r>
    </w:p>
    <w:p w:rsidR="00BC3BDD" w:rsidRPr="009F47C0" w:rsidRDefault="00BC3BDD" w:rsidP="00C06377">
      <w:pPr>
        <w:tabs>
          <w:tab w:val="left" w:pos="720"/>
          <w:tab w:val="left" w:pos="2016"/>
          <w:tab w:val="left" w:pos="5760"/>
        </w:tabs>
        <w:ind w:left="720"/>
        <w:rPr>
          <w:rFonts w:ascii="Arial" w:hAnsi="Arial" w:cs="Arial"/>
          <w:sz w:val="24"/>
          <w:szCs w:val="24"/>
        </w:rPr>
      </w:pPr>
    </w:p>
    <w:p w:rsidR="00446DD1" w:rsidRDefault="00C06377">
      <w:pPr>
        <w:numPr>
          <w:ilvl w:val="0"/>
          <w:numId w:val="5"/>
        </w:numPr>
        <w:tabs>
          <w:tab w:val="left" w:pos="720"/>
          <w:tab w:val="left" w:pos="2016"/>
          <w:tab w:val="left" w:pos="5760"/>
        </w:tabs>
        <w:rPr>
          <w:rFonts w:ascii="Arial" w:hAnsi="Arial" w:cs="Arial"/>
          <w:sz w:val="24"/>
          <w:szCs w:val="24"/>
        </w:rPr>
      </w:pPr>
      <w:r w:rsidRPr="009F47C0">
        <w:rPr>
          <w:rFonts w:ascii="Arial" w:hAnsi="Arial" w:cs="Arial"/>
          <w:sz w:val="24"/>
          <w:szCs w:val="24"/>
        </w:rPr>
        <w:t xml:space="preserve">Temperature: give degrees </w:t>
      </w:r>
      <w:r w:rsidR="001A6210">
        <w:rPr>
          <w:rFonts w:ascii="Arial" w:hAnsi="Arial" w:cs="Arial"/>
          <w:sz w:val="24"/>
          <w:szCs w:val="24"/>
        </w:rPr>
        <w:t>in Fahrenheit</w:t>
      </w:r>
      <w:r w:rsidR="00F565C2">
        <w:rPr>
          <w:rFonts w:ascii="Arial" w:hAnsi="Arial" w:cs="Arial"/>
          <w:sz w:val="24"/>
          <w:szCs w:val="24"/>
        </w:rPr>
        <w:t>,</w:t>
      </w:r>
      <w:r w:rsidR="001A6210">
        <w:rPr>
          <w:rFonts w:ascii="Arial" w:hAnsi="Arial" w:cs="Arial"/>
          <w:sz w:val="24"/>
          <w:szCs w:val="24"/>
        </w:rPr>
        <w:t xml:space="preserve"> </w:t>
      </w:r>
      <w:r w:rsidRPr="009F47C0">
        <w:rPr>
          <w:rFonts w:ascii="Arial" w:hAnsi="Arial" w:cs="Arial"/>
          <w:sz w:val="24"/>
          <w:szCs w:val="24"/>
        </w:rPr>
        <w:t xml:space="preserve">and </w:t>
      </w:r>
      <w:r w:rsidR="002D2E95">
        <w:rPr>
          <w:rFonts w:ascii="Arial" w:hAnsi="Arial" w:cs="Arial"/>
          <w:sz w:val="24"/>
          <w:szCs w:val="24"/>
        </w:rPr>
        <w:t xml:space="preserve">average 24-hour </w:t>
      </w:r>
      <w:r w:rsidRPr="009F47C0">
        <w:rPr>
          <w:rFonts w:ascii="Arial" w:hAnsi="Arial" w:cs="Arial"/>
          <w:sz w:val="24"/>
          <w:szCs w:val="24"/>
        </w:rPr>
        <w:t>range</w:t>
      </w:r>
      <w:r w:rsidR="002D2E95">
        <w:rPr>
          <w:rFonts w:ascii="Arial" w:hAnsi="Arial" w:cs="Arial"/>
          <w:sz w:val="24"/>
          <w:szCs w:val="24"/>
        </w:rPr>
        <w:t>s</w:t>
      </w:r>
      <w:r w:rsidRPr="009F47C0">
        <w:rPr>
          <w:rFonts w:ascii="Arial" w:hAnsi="Arial" w:cs="Arial"/>
          <w:sz w:val="24"/>
          <w:szCs w:val="24"/>
        </w:rPr>
        <w:t>.</w:t>
      </w:r>
    </w:p>
    <w:p w:rsidR="00446DD1" w:rsidRDefault="00C06377">
      <w:pPr>
        <w:numPr>
          <w:ilvl w:val="0"/>
          <w:numId w:val="5"/>
        </w:numPr>
        <w:tabs>
          <w:tab w:val="left" w:pos="720"/>
          <w:tab w:val="left" w:pos="2016"/>
          <w:tab w:val="left" w:pos="5760"/>
        </w:tabs>
        <w:rPr>
          <w:rFonts w:ascii="Arial" w:hAnsi="Arial" w:cs="Arial"/>
          <w:sz w:val="24"/>
          <w:szCs w:val="24"/>
        </w:rPr>
      </w:pPr>
      <w:r w:rsidRPr="009F47C0">
        <w:rPr>
          <w:rFonts w:ascii="Arial" w:hAnsi="Arial" w:cs="Arial"/>
          <w:sz w:val="24"/>
          <w:szCs w:val="24"/>
        </w:rPr>
        <w:t>Relative humidity: give percentage</w:t>
      </w:r>
      <w:r w:rsidR="0044466A">
        <w:rPr>
          <w:rFonts w:ascii="Arial" w:hAnsi="Arial" w:cs="Arial"/>
          <w:sz w:val="24"/>
          <w:szCs w:val="24"/>
        </w:rPr>
        <w:t>(</w:t>
      </w:r>
      <w:r w:rsidRPr="009F47C0">
        <w:rPr>
          <w:rFonts w:ascii="Arial" w:hAnsi="Arial" w:cs="Arial"/>
          <w:sz w:val="24"/>
          <w:szCs w:val="24"/>
        </w:rPr>
        <w:t>s</w:t>
      </w:r>
      <w:r w:rsidR="0044466A">
        <w:rPr>
          <w:rFonts w:ascii="Arial" w:hAnsi="Arial" w:cs="Arial"/>
          <w:sz w:val="24"/>
          <w:szCs w:val="24"/>
        </w:rPr>
        <w:t>)</w:t>
      </w:r>
      <w:r w:rsidRPr="009F47C0">
        <w:rPr>
          <w:rFonts w:ascii="Arial" w:hAnsi="Arial" w:cs="Arial"/>
          <w:sz w:val="24"/>
          <w:szCs w:val="24"/>
        </w:rPr>
        <w:t xml:space="preserve"> and </w:t>
      </w:r>
      <w:r w:rsidR="002D2E95">
        <w:rPr>
          <w:rFonts w:ascii="Arial" w:hAnsi="Arial" w:cs="Arial"/>
          <w:sz w:val="24"/>
          <w:szCs w:val="24"/>
        </w:rPr>
        <w:t xml:space="preserve">average 24-hour </w:t>
      </w:r>
      <w:r w:rsidRPr="009F47C0">
        <w:rPr>
          <w:rFonts w:ascii="Arial" w:hAnsi="Arial" w:cs="Arial"/>
          <w:sz w:val="24"/>
          <w:szCs w:val="24"/>
        </w:rPr>
        <w:t>range</w:t>
      </w:r>
      <w:r w:rsidR="002D2E95">
        <w:rPr>
          <w:rFonts w:ascii="Arial" w:hAnsi="Arial" w:cs="Arial"/>
          <w:sz w:val="24"/>
          <w:szCs w:val="24"/>
        </w:rPr>
        <w:t>s</w:t>
      </w:r>
      <w:r w:rsidRPr="009F47C0">
        <w:rPr>
          <w:rFonts w:ascii="Arial" w:hAnsi="Arial" w:cs="Arial"/>
          <w:sz w:val="24"/>
          <w:szCs w:val="24"/>
        </w:rPr>
        <w:t>.</w:t>
      </w:r>
    </w:p>
    <w:p w:rsidR="00446DD1" w:rsidRDefault="001A6210">
      <w:pPr>
        <w:numPr>
          <w:ilvl w:val="0"/>
          <w:numId w:val="5"/>
        </w:numPr>
        <w:tabs>
          <w:tab w:val="left" w:pos="720"/>
          <w:tab w:val="left" w:pos="2016"/>
          <w:tab w:val="left" w:pos="5760"/>
        </w:tabs>
        <w:rPr>
          <w:rFonts w:ascii="Arial" w:hAnsi="Arial" w:cs="Arial"/>
          <w:sz w:val="24"/>
          <w:szCs w:val="24"/>
        </w:rPr>
      </w:pPr>
      <w:r>
        <w:rPr>
          <w:rFonts w:ascii="Arial" w:hAnsi="Arial" w:cs="Arial"/>
          <w:sz w:val="24"/>
          <w:szCs w:val="24"/>
        </w:rPr>
        <w:t xml:space="preserve">Environment: </w:t>
      </w:r>
      <w:r w:rsidR="00A3114C">
        <w:rPr>
          <w:rFonts w:ascii="Arial" w:hAnsi="Arial" w:cs="Arial"/>
          <w:sz w:val="24"/>
          <w:szCs w:val="24"/>
        </w:rPr>
        <w:t xml:space="preserve">describe </w:t>
      </w:r>
      <w:r w:rsidR="00F565C2">
        <w:rPr>
          <w:rFonts w:ascii="Arial" w:hAnsi="Arial" w:cs="Arial"/>
          <w:sz w:val="24"/>
          <w:szCs w:val="24"/>
        </w:rPr>
        <w:t xml:space="preserve">types of equipment and </w:t>
      </w:r>
      <w:r>
        <w:rPr>
          <w:rFonts w:ascii="Arial" w:hAnsi="Arial" w:cs="Arial"/>
          <w:sz w:val="24"/>
          <w:szCs w:val="24"/>
        </w:rPr>
        <w:t>mea</w:t>
      </w:r>
      <w:r w:rsidR="00C06377" w:rsidRPr="009F47C0">
        <w:rPr>
          <w:rFonts w:ascii="Arial" w:hAnsi="Arial" w:cs="Arial"/>
          <w:sz w:val="24"/>
          <w:szCs w:val="24"/>
        </w:rPr>
        <w:t>ns of controlling the climate</w:t>
      </w:r>
      <w:r w:rsidR="00F565C2">
        <w:rPr>
          <w:rFonts w:ascii="Arial" w:hAnsi="Arial" w:cs="Arial"/>
          <w:sz w:val="24"/>
          <w:szCs w:val="24"/>
        </w:rPr>
        <w:t>.</w:t>
      </w:r>
    </w:p>
    <w:p w:rsidR="00446DD1" w:rsidRDefault="00C06377">
      <w:pPr>
        <w:numPr>
          <w:ilvl w:val="0"/>
          <w:numId w:val="5"/>
        </w:numPr>
        <w:tabs>
          <w:tab w:val="left" w:pos="720"/>
          <w:tab w:val="left" w:pos="2016"/>
          <w:tab w:val="left" w:pos="5760"/>
        </w:tabs>
        <w:rPr>
          <w:rFonts w:ascii="Arial" w:hAnsi="Arial" w:cs="Arial"/>
          <w:sz w:val="24"/>
          <w:szCs w:val="24"/>
        </w:rPr>
      </w:pPr>
      <w:r w:rsidRPr="009F47C0">
        <w:rPr>
          <w:rFonts w:ascii="Arial" w:hAnsi="Arial" w:cs="Arial"/>
          <w:sz w:val="24"/>
          <w:szCs w:val="24"/>
        </w:rPr>
        <w:t xml:space="preserve">Light levels: give </w:t>
      </w:r>
      <w:r w:rsidR="005E15E6">
        <w:rPr>
          <w:rFonts w:ascii="Arial" w:hAnsi="Arial" w:cs="Arial"/>
          <w:sz w:val="24"/>
          <w:szCs w:val="24"/>
        </w:rPr>
        <w:t xml:space="preserve">maximum level </w:t>
      </w:r>
      <w:r w:rsidRPr="009F47C0">
        <w:rPr>
          <w:rFonts w:ascii="Arial" w:hAnsi="Arial" w:cs="Arial"/>
          <w:sz w:val="24"/>
          <w:szCs w:val="24"/>
        </w:rPr>
        <w:t>in foot-candles</w:t>
      </w:r>
      <w:r w:rsidR="002D2E95">
        <w:rPr>
          <w:rFonts w:ascii="Arial" w:hAnsi="Arial" w:cs="Arial"/>
          <w:sz w:val="24"/>
          <w:szCs w:val="24"/>
        </w:rPr>
        <w:t xml:space="preserve"> </w:t>
      </w:r>
      <w:r w:rsidR="005E15E6">
        <w:rPr>
          <w:rFonts w:ascii="Arial" w:hAnsi="Arial" w:cs="Arial"/>
          <w:sz w:val="24"/>
          <w:szCs w:val="24"/>
        </w:rPr>
        <w:t xml:space="preserve">to be set </w:t>
      </w:r>
      <w:r w:rsidR="002D2E95">
        <w:rPr>
          <w:rFonts w:ascii="Arial" w:hAnsi="Arial" w:cs="Arial"/>
          <w:sz w:val="24"/>
          <w:szCs w:val="24"/>
        </w:rPr>
        <w:t>per object type</w:t>
      </w:r>
      <w:r w:rsidRPr="009F47C0">
        <w:rPr>
          <w:rFonts w:ascii="Arial" w:hAnsi="Arial" w:cs="Arial"/>
          <w:sz w:val="24"/>
          <w:szCs w:val="24"/>
        </w:rPr>
        <w:t>.</w:t>
      </w:r>
    </w:p>
    <w:p w:rsidR="00C06377" w:rsidRPr="009F47C0" w:rsidRDefault="00C06377" w:rsidP="00C06377">
      <w:pPr>
        <w:tabs>
          <w:tab w:val="left" w:pos="576"/>
          <w:tab w:val="left" w:pos="1296"/>
          <w:tab w:val="left" w:pos="2016"/>
          <w:tab w:val="left" w:pos="5760"/>
        </w:tabs>
        <w:ind w:left="1296"/>
        <w:rPr>
          <w:rFonts w:ascii="Arial" w:hAnsi="Arial" w:cs="Arial"/>
          <w:sz w:val="24"/>
          <w:szCs w:val="24"/>
        </w:rPr>
      </w:pPr>
    </w:p>
    <w:p w:rsidR="00C06377" w:rsidRPr="009F47C0" w:rsidRDefault="00C06377" w:rsidP="00C06377">
      <w:pPr>
        <w:tabs>
          <w:tab w:val="left" w:pos="720"/>
          <w:tab w:val="left" w:pos="1296"/>
          <w:tab w:val="left" w:pos="2016"/>
          <w:tab w:val="left" w:pos="5760"/>
        </w:tabs>
        <w:ind w:left="720"/>
        <w:rPr>
          <w:rFonts w:ascii="Arial" w:hAnsi="Arial" w:cs="Arial"/>
          <w:sz w:val="24"/>
          <w:szCs w:val="24"/>
        </w:rPr>
      </w:pPr>
      <w:r w:rsidRPr="009F47C0">
        <w:rPr>
          <w:rFonts w:ascii="Arial" w:hAnsi="Arial" w:cs="Arial"/>
          <w:sz w:val="24"/>
          <w:szCs w:val="24"/>
        </w:rPr>
        <w:t xml:space="preserve">Describe special precautions to be taken for objects most susceptible to damage as a result of fluctuations or extremes in humidity </w:t>
      </w:r>
      <w:r w:rsidR="002D2E95">
        <w:rPr>
          <w:rFonts w:ascii="Arial" w:hAnsi="Arial" w:cs="Arial"/>
          <w:sz w:val="24"/>
          <w:szCs w:val="24"/>
        </w:rPr>
        <w:t>and/</w:t>
      </w:r>
      <w:r w:rsidRPr="009F47C0">
        <w:rPr>
          <w:rFonts w:ascii="Arial" w:hAnsi="Arial" w:cs="Arial"/>
          <w:sz w:val="24"/>
          <w:szCs w:val="24"/>
        </w:rPr>
        <w:t>or temperature (</w:t>
      </w:r>
      <w:r w:rsidR="005E15E6">
        <w:rPr>
          <w:rFonts w:ascii="Arial" w:hAnsi="Arial" w:cs="Arial"/>
          <w:sz w:val="24"/>
          <w:szCs w:val="24"/>
        </w:rPr>
        <w:t xml:space="preserve">such as </w:t>
      </w:r>
      <w:r w:rsidRPr="009F47C0">
        <w:rPr>
          <w:rFonts w:ascii="Arial" w:hAnsi="Arial" w:cs="Arial"/>
          <w:sz w:val="24"/>
          <w:szCs w:val="24"/>
        </w:rPr>
        <w:t>wood objects, furniture</w:t>
      </w:r>
      <w:r w:rsidR="009509D1">
        <w:rPr>
          <w:rFonts w:ascii="Arial" w:hAnsi="Arial" w:cs="Arial"/>
          <w:sz w:val="24"/>
          <w:szCs w:val="24"/>
        </w:rPr>
        <w:t>,</w:t>
      </w:r>
      <w:r w:rsidR="00A3114C">
        <w:rPr>
          <w:rFonts w:ascii="Arial" w:hAnsi="Arial" w:cs="Arial"/>
          <w:sz w:val="24"/>
          <w:szCs w:val="24"/>
        </w:rPr>
        <w:t xml:space="preserve"> works on paper</w:t>
      </w:r>
      <w:r w:rsidRPr="009F47C0">
        <w:rPr>
          <w:rFonts w:ascii="Arial" w:hAnsi="Arial" w:cs="Arial"/>
          <w:sz w:val="24"/>
          <w:szCs w:val="24"/>
        </w:rPr>
        <w:t>, etc.).</w:t>
      </w:r>
    </w:p>
    <w:p w:rsidR="00C06377" w:rsidRPr="009F47C0" w:rsidRDefault="00C06377" w:rsidP="00C06377">
      <w:pPr>
        <w:tabs>
          <w:tab w:val="left" w:pos="576"/>
          <w:tab w:val="left" w:pos="1296"/>
          <w:tab w:val="left" w:pos="2016"/>
          <w:tab w:val="left" w:pos="5760"/>
        </w:tabs>
        <w:rPr>
          <w:rFonts w:ascii="Arial" w:hAnsi="Arial" w:cs="Arial"/>
          <w:sz w:val="24"/>
          <w:szCs w:val="24"/>
        </w:rPr>
      </w:pPr>
    </w:p>
    <w:p w:rsidR="00C06377" w:rsidRDefault="0044466A" w:rsidP="00A94C8A">
      <w:pPr>
        <w:pStyle w:val="BodyTextIndent3"/>
        <w:tabs>
          <w:tab w:val="clear" w:pos="576"/>
          <w:tab w:val="left" w:pos="720"/>
        </w:tabs>
        <w:ind w:left="720"/>
        <w:rPr>
          <w:sz w:val="24"/>
        </w:rPr>
      </w:pPr>
      <w:r>
        <w:rPr>
          <w:sz w:val="24"/>
        </w:rPr>
        <w:t xml:space="preserve">For </w:t>
      </w:r>
      <w:r w:rsidR="00C06377" w:rsidRPr="009F47C0">
        <w:rPr>
          <w:sz w:val="24"/>
        </w:rPr>
        <w:t xml:space="preserve">objects </w:t>
      </w:r>
      <w:r>
        <w:rPr>
          <w:sz w:val="24"/>
        </w:rPr>
        <w:t xml:space="preserve">that </w:t>
      </w:r>
      <w:r w:rsidR="00C06377" w:rsidRPr="009F47C0">
        <w:rPr>
          <w:sz w:val="24"/>
        </w:rPr>
        <w:t>are light sensitive</w:t>
      </w:r>
      <w:r w:rsidR="00A3114C">
        <w:rPr>
          <w:sz w:val="24"/>
        </w:rPr>
        <w:t xml:space="preserve"> (</w:t>
      </w:r>
      <w:r w:rsidR="005E15E6">
        <w:rPr>
          <w:sz w:val="24"/>
        </w:rPr>
        <w:t xml:space="preserve">such as </w:t>
      </w:r>
      <w:r w:rsidR="00C06377" w:rsidRPr="009F47C0">
        <w:rPr>
          <w:sz w:val="24"/>
        </w:rPr>
        <w:t>works on paper, textiles, etc.</w:t>
      </w:r>
      <w:r w:rsidR="00A3114C">
        <w:rPr>
          <w:sz w:val="24"/>
        </w:rPr>
        <w:t>)</w:t>
      </w:r>
      <w:r w:rsidR="00C06377" w:rsidRPr="009F47C0">
        <w:rPr>
          <w:sz w:val="24"/>
        </w:rPr>
        <w:t xml:space="preserve">, </w:t>
      </w:r>
      <w:r>
        <w:rPr>
          <w:sz w:val="24"/>
        </w:rPr>
        <w:t xml:space="preserve">the </w:t>
      </w:r>
      <w:r w:rsidR="002D2E95">
        <w:rPr>
          <w:sz w:val="24"/>
        </w:rPr>
        <w:t xml:space="preserve">Federal </w:t>
      </w:r>
      <w:r w:rsidR="00C06377" w:rsidRPr="009F47C0">
        <w:rPr>
          <w:sz w:val="24"/>
        </w:rPr>
        <w:t>Council recommends that</w:t>
      </w:r>
      <w:r>
        <w:rPr>
          <w:sz w:val="24"/>
        </w:rPr>
        <w:t xml:space="preserve"> light</w:t>
      </w:r>
      <w:r w:rsidR="00C06377" w:rsidRPr="009F47C0">
        <w:rPr>
          <w:sz w:val="24"/>
        </w:rPr>
        <w:t xml:space="preserve"> </w:t>
      </w:r>
      <w:r w:rsidR="002D2E95">
        <w:rPr>
          <w:sz w:val="24"/>
        </w:rPr>
        <w:t xml:space="preserve">levels </w:t>
      </w:r>
      <w:r w:rsidR="00C06377" w:rsidRPr="009F47C0">
        <w:rPr>
          <w:sz w:val="24"/>
        </w:rPr>
        <w:t>not exceed ten foot-candles.</w:t>
      </w:r>
    </w:p>
    <w:p w:rsidR="005D1D88" w:rsidRPr="009F47C0" w:rsidRDefault="005D1D88" w:rsidP="00C06377">
      <w:pPr>
        <w:pStyle w:val="BodyTextIndent3"/>
        <w:tabs>
          <w:tab w:val="clear" w:pos="576"/>
          <w:tab w:val="left" w:pos="720"/>
        </w:tabs>
        <w:rPr>
          <w:sz w:val="24"/>
        </w:rPr>
      </w:pPr>
    </w:p>
    <w:p w:rsidR="00446DD1" w:rsidRDefault="00C06377">
      <w:pPr>
        <w:pStyle w:val="BodyTextIndent3"/>
        <w:numPr>
          <w:ilvl w:val="0"/>
          <w:numId w:val="3"/>
        </w:numPr>
        <w:tabs>
          <w:tab w:val="clear" w:pos="576"/>
        </w:tabs>
        <w:rPr>
          <w:sz w:val="24"/>
          <w:u w:val="single"/>
        </w:rPr>
      </w:pPr>
      <w:r w:rsidRPr="009F47C0">
        <w:rPr>
          <w:sz w:val="24"/>
          <w:u w:val="single"/>
        </w:rPr>
        <w:t>Security arrangements (at exhibition sites and storage facilities)</w:t>
      </w:r>
      <w:r w:rsidR="00A44896" w:rsidRPr="00336498">
        <w:rPr>
          <w:sz w:val="24"/>
        </w:rPr>
        <w:t>.</w:t>
      </w:r>
    </w:p>
    <w:p w:rsidR="00CB583C" w:rsidRDefault="00CB583C">
      <w:pPr>
        <w:pStyle w:val="BodyTextIndent3"/>
        <w:tabs>
          <w:tab w:val="clear" w:pos="576"/>
        </w:tabs>
        <w:rPr>
          <w:sz w:val="24"/>
          <w:u w:val="single"/>
        </w:rPr>
      </w:pPr>
    </w:p>
    <w:p w:rsidR="00CB583C" w:rsidRDefault="009032E9">
      <w:pPr>
        <w:pStyle w:val="BodyTextIndent3"/>
        <w:tabs>
          <w:tab w:val="clear" w:pos="576"/>
        </w:tabs>
        <w:rPr>
          <w:sz w:val="24"/>
          <w:u w:val="single"/>
        </w:rPr>
      </w:pPr>
      <w:r w:rsidRPr="00336498">
        <w:rPr>
          <w:sz w:val="24"/>
        </w:rPr>
        <w:t xml:space="preserve">   </w:t>
      </w:r>
      <w:r w:rsidR="0044466A">
        <w:rPr>
          <w:b/>
          <w:sz w:val="24"/>
        </w:rPr>
        <w:t xml:space="preserve">NOTE: </w:t>
      </w:r>
      <w:r>
        <w:rPr>
          <w:sz w:val="24"/>
          <w:u w:val="single"/>
        </w:rPr>
        <w:t xml:space="preserve">The Federal Council requires guarding 24-hours/7-days in buildings where </w:t>
      </w:r>
    </w:p>
    <w:p w:rsidR="00CB583C" w:rsidRPr="00336498" w:rsidRDefault="009032E9">
      <w:pPr>
        <w:pStyle w:val="BodyTextIndent3"/>
        <w:tabs>
          <w:tab w:val="clear" w:pos="576"/>
        </w:tabs>
        <w:rPr>
          <w:sz w:val="24"/>
        </w:rPr>
      </w:pPr>
      <w:r w:rsidRPr="00336498">
        <w:rPr>
          <w:sz w:val="24"/>
        </w:rPr>
        <w:t xml:space="preserve">   </w:t>
      </w:r>
      <w:r>
        <w:rPr>
          <w:sz w:val="24"/>
          <w:u w:val="single"/>
        </w:rPr>
        <w:t>indemnified objects are located</w:t>
      </w:r>
      <w:r w:rsidRPr="00336498">
        <w:rPr>
          <w:sz w:val="24"/>
        </w:rPr>
        <w:t>.</w:t>
      </w:r>
    </w:p>
    <w:p w:rsidR="00CB583C" w:rsidRDefault="00CB583C">
      <w:pPr>
        <w:pStyle w:val="BodyTextIndent3"/>
        <w:tabs>
          <w:tab w:val="clear" w:pos="576"/>
        </w:tabs>
        <w:rPr>
          <w:sz w:val="24"/>
          <w:u w:val="single"/>
        </w:rPr>
      </w:pPr>
    </w:p>
    <w:p w:rsidR="00C06377" w:rsidRDefault="00555679" w:rsidP="00C06377">
      <w:pPr>
        <w:tabs>
          <w:tab w:val="left" w:pos="720"/>
          <w:tab w:val="left" w:pos="1872"/>
          <w:tab w:val="left" w:pos="2016"/>
        </w:tabs>
        <w:ind w:left="720"/>
        <w:rPr>
          <w:rFonts w:ascii="Arial" w:hAnsi="Arial" w:cs="Arial"/>
          <w:sz w:val="24"/>
          <w:szCs w:val="24"/>
        </w:rPr>
      </w:pPr>
      <w:r w:rsidRPr="00555679">
        <w:rPr>
          <w:rFonts w:ascii="Arial" w:hAnsi="Arial" w:cs="Arial"/>
          <w:b/>
          <w:sz w:val="24"/>
          <w:szCs w:val="24"/>
        </w:rPr>
        <w:t>Facility reports will be used for reference only</w:t>
      </w:r>
      <w:r w:rsidR="00A3114C">
        <w:rPr>
          <w:rFonts w:ascii="Arial" w:hAnsi="Arial" w:cs="Arial"/>
          <w:sz w:val="24"/>
          <w:szCs w:val="24"/>
        </w:rPr>
        <w:t>. Herein, d</w:t>
      </w:r>
      <w:r w:rsidR="00C06377" w:rsidRPr="009F47C0">
        <w:rPr>
          <w:rFonts w:ascii="Arial" w:hAnsi="Arial" w:cs="Arial"/>
          <w:sz w:val="24"/>
          <w:szCs w:val="24"/>
        </w:rPr>
        <w:t>escribe the security arrangements at each exhibition site (</w:t>
      </w:r>
      <w:r w:rsidR="000002E8">
        <w:rPr>
          <w:rFonts w:ascii="Arial" w:hAnsi="Arial" w:cs="Arial"/>
          <w:sz w:val="24"/>
          <w:szCs w:val="24"/>
        </w:rPr>
        <w:t xml:space="preserve">including </w:t>
      </w:r>
      <w:r w:rsidR="00C06377" w:rsidRPr="009F47C0">
        <w:rPr>
          <w:rFonts w:ascii="Arial" w:hAnsi="Arial" w:cs="Arial"/>
          <w:sz w:val="24"/>
          <w:szCs w:val="24"/>
        </w:rPr>
        <w:t>the specific place</w:t>
      </w:r>
      <w:r w:rsidR="002D2E95">
        <w:rPr>
          <w:rFonts w:ascii="Arial" w:hAnsi="Arial" w:cs="Arial"/>
          <w:sz w:val="24"/>
          <w:szCs w:val="24"/>
        </w:rPr>
        <w:t>s</w:t>
      </w:r>
      <w:r w:rsidR="00C06377" w:rsidRPr="009F47C0">
        <w:rPr>
          <w:rFonts w:ascii="Arial" w:hAnsi="Arial" w:cs="Arial"/>
          <w:sz w:val="24"/>
          <w:szCs w:val="24"/>
        </w:rPr>
        <w:t xml:space="preserve"> in the building where </w:t>
      </w:r>
      <w:r w:rsidR="002D2E95">
        <w:rPr>
          <w:rFonts w:ascii="Arial" w:hAnsi="Arial" w:cs="Arial"/>
          <w:sz w:val="24"/>
          <w:szCs w:val="24"/>
        </w:rPr>
        <w:t>indemnified objects will be located</w:t>
      </w:r>
      <w:r w:rsidR="00C06377" w:rsidRPr="009F47C0">
        <w:rPr>
          <w:rFonts w:ascii="Arial" w:hAnsi="Arial" w:cs="Arial"/>
          <w:sz w:val="24"/>
          <w:szCs w:val="24"/>
        </w:rPr>
        <w:t>) and at each storage facility, including:</w:t>
      </w:r>
    </w:p>
    <w:p w:rsidR="009032E9" w:rsidRDefault="009032E9" w:rsidP="00C06377">
      <w:pPr>
        <w:tabs>
          <w:tab w:val="left" w:pos="720"/>
          <w:tab w:val="left" w:pos="1872"/>
          <w:tab w:val="left" w:pos="2016"/>
        </w:tabs>
        <w:ind w:left="720"/>
        <w:rPr>
          <w:rFonts w:ascii="Arial" w:hAnsi="Arial" w:cs="Arial"/>
          <w:sz w:val="24"/>
          <w:szCs w:val="24"/>
        </w:rPr>
      </w:pPr>
    </w:p>
    <w:p w:rsidR="009032E9" w:rsidRDefault="009032E9" w:rsidP="00C06377">
      <w:pPr>
        <w:tabs>
          <w:tab w:val="left" w:pos="720"/>
          <w:tab w:val="left" w:pos="1872"/>
          <w:tab w:val="left" w:pos="2016"/>
        </w:tabs>
        <w:ind w:left="720"/>
        <w:rPr>
          <w:rFonts w:ascii="Arial" w:hAnsi="Arial" w:cs="Arial"/>
          <w:sz w:val="24"/>
          <w:szCs w:val="24"/>
        </w:rPr>
      </w:pPr>
      <w:r>
        <w:rPr>
          <w:rFonts w:ascii="Arial" w:hAnsi="Arial" w:cs="Arial"/>
          <w:sz w:val="24"/>
          <w:szCs w:val="24"/>
        </w:rPr>
        <w:lastRenderedPageBreak/>
        <w:t xml:space="preserve">1) The number of guards </w:t>
      </w:r>
      <w:r w:rsidR="000169D0">
        <w:rPr>
          <w:rFonts w:ascii="Arial" w:hAnsi="Arial" w:cs="Arial"/>
          <w:sz w:val="24"/>
          <w:szCs w:val="24"/>
        </w:rPr>
        <w:t>assigned</w:t>
      </w:r>
      <w:r>
        <w:rPr>
          <w:rFonts w:ascii="Arial" w:hAnsi="Arial" w:cs="Arial"/>
          <w:sz w:val="24"/>
          <w:szCs w:val="24"/>
        </w:rPr>
        <w:t xml:space="preserve"> to the exhibition area while the exhibition is open       </w:t>
      </w:r>
    </w:p>
    <w:p w:rsidR="00626C17" w:rsidRDefault="009032E9" w:rsidP="00C06377">
      <w:pPr>
        <w:tabs>
          <w:tab w:val="left" w:pos="720"/>
          <w:tab w:val="left" w:pos="1872"/>
          <w:tab w:val="left" w:pos="2016"/>
        </w:tabs>
        <w:ind w:left="720"/>
        <w:rPr>
          <w:rFonts w:ascii="Arial" w:hAnsi="Arial" w:cs="Arial"/>
          <w:sz w:val="24"/>
          <w:szCs w:val="24"/>
        </w:rPr>
      </w:pPr>
      <w:r>
        <w:rPr>
          <w:rFonts w:ascii="Arial" w:hAnsi="Arial" w:cs="Arial"/>
          <w:sz w:val="24"/>
          <w:szCs w:val="24"/>
        </w:rPr>
        <w:t xml:space="preserve">     to the public.  Attach a floor plan of the exhibition galleries, indicating anticipated </w:t>
      </w:r>
    </w:p>
    <w:p w:rsidR="009032E9" w:rsidRDefault="009032E9" w:rsidP="00C06377">
      <w:pPr>
        <w:tabs>
          <w:tab w:val="left" w:pos="720"/>
          <w:tab w:val="left" w:pos="1872"/>
          <w:tab w:val="left" w:pos="2016"/>
        </w:tabs>
        <w:ind w:left="720"/>
        <w:rPr>
          <w:rFonts w:ascii="Arial" w:hAnsi="Arial" w:cs="Arial"/>
          <w:sz w:val="24"/>
          <w:szCs w:val="24"/>
        </w:rPr>
      </w:pPr>
      <w:r>
        <w:rPr>
          <w:rFonts w:ascii="Arial" w:hAnsi="Arial" w:cs="Arial"/>
          <w:sz w:val="24"/>
          <w:szCs w:val="24"/>
        </w:rPr>
        <w:t xml:space="preserve">     guard placement and possible line of sight</w:t>
      </w:r>
      <w:r w:rsidR="0044466A">
        <w:rPr>
          <w:rFonts w:ascii="Arial" w:hAnsi="Arial" w:cs="Arial"/>
          <w:sz w:val="24"/>
          <w:szCs w:val="24"/>
        </w:rPr>
        <w:t xml:space="preserve"> to indemnified objects</w:t>
      </w:r>
      <w:r>
        <w:rPr>
          <w:rFonts w:ascii="Arial" w:hAnsi="Arial" w:cs="Arial"/>
          <w:sz w:val="24"/>
          <w:szCs w:val="24"/>
        </w:rPr>
        <w:t>.</w:t>
      </w:r>
    </w:p>
    <w:p w:rsidR="000169D0" w:rsidRDefault="00626C17" w:rsidP="00626C17">
      <w:pPr>
        <w:tabs>
          <w:tab w:val="left" w:pos="720"/>
          <w:tab w:val="left" w:pos="1872"/>
          <w:tab w:val="left" w:pos="2016"/>
        </w:tabs>
        <w:ind w:left="720"/>
        <w:rPr>
          <w:rFonts w:ascii="Arial" w:hAnsi="Arial" w:cs="Arial"/>
          <w:sz w:val="24"/>
          <w:szCs w:val="24"/>
        </w:rPr>
      </w:pPr>
      <w:r>
        <w:rPr>
          <w:rFonts w:ascii="Arial" w:hAnsi="Arial" w:cs="Arial"/>
          <w:sz w:val="24"/>
          <w:szCs w:val="24"/>
        </w:rPr>
        <w:t xml:space="preserve">2) </w:t>
      </w:r>
      <w:r w:rsidRPr="00626C17">
        <w:rPr>
          <w:rFonts w:ascii="Arial" w:hAnsi="Arial" w:cs="Arial"/>
          <w:sz w:val="24"/>
          <w:szCs w:val="24"/>
        </w:rPr>
        <w:t xml:space="preserve"> </w:t>
      </w:r>
      <w:r w:rsidRPr="009F47C0">
        <w:rPr>
          <w:rFonts w:ascii="Arial" w:hAnsi="Arial" w:cs="Arial"/>
          <w:sz w:val="24"/>
          <w:szCs w:val="24"/>
        </w:rPr>
        <w:t xml:space="preserve">The number of guards on duty </w:t>
      </w:r>
      <w:r w:rsidR="000169D0">
        <w:rPr>
          <w:rFonts w:ascii="Arial" w:hAnsi="Arial" w:cs="Arial"/>
          <w:sz w:val="24"/>
          <w:szCs w:val="24"/>
        </w:rPr>
        <w:t xml:space="preserve">in the building </w:t>
      </w:r>
      <w:r w:rsidRPr="009F47C0">
        <w:rPr>
          <w:rFonts w:ascii="Arial" w:hAnsi="Arial" w:cs="Arial"/>
          <w:sz w:val="24"/>
          <w:szCs w:val="24"/>
        </w:rPr>
        <w:t xml:space="preserve">while the exhibition is </w:t>
      </w:r>
      <w:r w:rsidRPr="009F47C0">
        <w:rPr>
          <w:rFonts w:ascii="Arial" w:hAnsi="Arial" w:cs="Arial"/>
          <w:b/>
          <w:bCs/>
          <w:sz w:val="24"/>
          <w:szCs w:val="24"/>
        </w:rPr>
        <w:t>not</w:t>
      </w:r>
      <w:r w:rsidRPr="009F47C0">
        <w:rPr>
          <w:rFonts w:ascii="Arial" w:hAnsi="Arial" w:cs="Arial"/>
          <w:sz w:val="24"/>
          <w:szCs w:val="24"/>
        </w:rPr>
        <w:t xml:space="preserve"> open to the</w:t>
      </w:r>
      <w:r w:rsidR="000169D0">
        <w:rPr>
          <w:rFonts w:ascii="Arial" w:hAnsi="Arial" w:cs="Arial"/>
          <w:sz w:val="24"/>
          <w:szCs w:val="24"/>
        </w:rPr>
        <w:t xml:space="preserve"> </w:t>
      </w:r>
    </w:p>
    <w:p w:rsidR="009032E9" w:rsidRDefault="000169D0" w:rsidP="00626C17">
      <w:pPr>
        <w:tabs>
          <w:tab w:val="left" w:pos="720"/>
          <w:tab w:val="left" w:pos="1872"/>
          <w:tab w:val="left" w:pos="2016"/>
        </w:tabs>
        <w:ind w:left="720"/>
        <w:rPr>
          <w:rFonts w:ascii="Arial" w:hAnsi="Arial" w:cs="Arial"/>
          <w:sz w:val="24"/>
          <w:szCs w:val="24"/>
        </w:rPr>
      </w:pPr>
      <w:r>
        <w:rPr>
          <w:rFonts w:ascii="Arial" w:hAnsi="Arial" w:cs="Arial"/>
          <w:sz w:val="24"/>
          <w:szCs w:val="24"/>
        </w:rPr>
        <w:t xml:space="preserve">     </w:t>
      </w:r>
      <w:r w:rsidR="00626C17" w:rsidRPr="009F47C0">
        <w:rPr>
          <w:rFonts w:ascii="Arial" w:hAnsi="Arial" w:cs="Arial"/>
          <w:sz w:val="24"/>
          <w:szCs w:val="24"/>
        </w:rPr>
        <w:t xml:space="preserve"> public</w:t>
      </w:r>
      <w:r w:rsidR="009032E9">
        <w:rPr>
          <w:rFonts w:ascii="Arial" w:hAnsi="Arial" w:cs="Arial"/>
          <w:sz w:val="24"/>
          <w:szCs w:val="24"/>
        </w:rPr>
        <w:t>.</w:t>
      </w:r>
    </w:p>
    <w:p w:rsidR="009032E9" w:rsidRDefault="009032E9" w:rsidP="00626C17">
      <w:pPr>
        <w:tabs>
          <w:tab w:val="left" w:pos="720"/>
          <w:tab w:val="left" w:pos="1872"/>
          <w:tab w:val="left" w:pos="2016"/>
        </w:tabs>
        <w:ind w:left="720"/>
        <w:rPr>
          <w:rFonts w:ascii="Arial" w:hAnsi="Arial" w:cs="Arial"/>
          <w:sz w:val="24"/>
          <w:szCs w:val="24"/>
        </w:rPr>
      </w:pPr>
      <w:r>
        <w:rPr>
          <w:rFonts w:ascii="Arial" w:hAnsi="Arial" w:cs="Arial"/>
          <w:sz w:val="24"/>
          <w:szCs w:val="24"/>
        </w:rPr>
        <w:t xml:space="preserve">3)  </w:t>
      </w:r>
      <w:r w:rsidR="000169D0">
        <w:rPr>
          <w:rFonts w:ascii="Arial" w:hAnsi="Arial" w:cs="Arial"/>
          <w:sz w:val="24"/>
          <w:szCs w:val="24"/>
        </w:rPr>
        <w:t xml:space="preserve">Describe </w:t>
      </w:r>
      <w:r>
        <w:rPr>
          <w:rFonts w:ascii="Arial" w:hAnsi="Arial" w:cs="Arial"/>
          <w:sz w:val="24"/>
          <w:szCs w:val="24"/>
        </w:rPr>
        <w:t>how galleries will be protected, and if a guard will be present at each</w:t>
      </w:r>
    </w:p>
    <w:p w:rsidR="00626C17" w:rsidRDefault="009032E9" w:rsidP="00626C17">
      <w:pPr>
        <w:tabs>
          <w:tab w:val="left" w:pos="720"/>
          <w:tab w:val="left" w:pos="1872"/>
          <w:tab w:val="left" w:pos="2016"/>
        </w:tabs>
        <w:ind w:left="720"/>
        <w:rPr>
          <w:rFonts w:ascii="Arial" w:hAnsi="Arial" w:cs="Arial"/>
          <w:sz w:val="24"/>
          <w:szCs w:val="24"/>
        </w:rPr>
      </w:pPr>
      <w:r>
        <w:rPr>
          <w:rFonts w:ascii="Arial" w:hAnsi="Arial" w:cs="Arial"/>
          <w:sz w:val="24"/>
          <w:szCs w:val="24"/>
        </w:rPr>
        <w:t xml:space="preserve">     gallery entrance to restrict access, </w:t>
      </w:r>
      <w:r w:rsidR="005F0C67">
        <w:rPr>
          <w:rFonts w:ascii="Arial" w:hAnsi="Arial" w:cs="Arial"/>
          <w:sz w:val="24"/>
          <w:szCs w:val="24"/>
        </w:rPr>
        <w:t>during installation</w:t>
      </w:r>
      <w:r w:rsidR="000002E8">
        <w:rPr>
          <w:rFonts w:ascii="Arial" w:hAnsi="Arial" w:cs="Arial"/>
          <w:sz w:val="24"/>
          <w:szCs w:val="24"/>
        </w:rPr>
        <w:t xml:space="preserve"> </w:t>
      </w:r>
      <w:r w:rsidR="005F0C67">
        <w:rPr>
          <w:rFonts w:ascii="Arial" w:hAnsi="Arial" w:cs="Arial"/>
          <w:sz w:val="24"/>
          <w:szCs w:val="24"/>
        </w:rPr>
        <w:t>and de-</w:t>
      </w:r>
      <w:r w:rsidR="000169D0">
        <w:rPr>
          <w:rFonts w:ascii="Arial" w:hAnsi="Arial" w:cs="Arial"/>
          <w:sz w:val="24"/>
          <w:szCs w:val="24"/>
        </w:rPr>
        <w:t>i</w:t>
      </w:r>
      <w:r w:rsidR="005F0C67">
        <w:rPr>
          <w:rFonts w:ascii="Arial" w:hAnsi="Arial" w:cs="Arial"/>
          <w:sz w:val="24"/>
          <w:szCs w:val="24"/>
        </w:rPr>
        <w:t>nstallation</w:t>
      </w:r>
      <w:r w:rsidR="00626C17" w:rsidRPr="009F47C0">
        <w:rPr>
          <w:rFonts w:ascii="Arial" w:hAnsi="Arial" w:cs="Arial"/>
          <w:sz w:val="24"/>
          <w:szCs w:val="24"/>
        </w:rPr>
        <w:t>.</w:t>
      </w:r>
    </w:p>
    <w:p w:rsidR="00626C17" w:rsidRDefault="009032E9" w:rsidP="00C06377">
      <w:pPr>
        <w:tabs>
          <w:tab w:val="left" w:pos="720"/>
          <w:tab w:val="left" w:pos="1872"/>
          <w:tab w:val="left" w:pos="2016"/>
        </w:tabs>
        <w:ind w:left="720"/>
        <w:rPr>
          <w:rFonts w:ascii="Arial" w:hAnsi="Arial" w:cs="Arial"/>
          <w:sz w:val="24"/>
          <w:szCs w:val="24"/>
        </w:rPr>
      </w:pPr>
      <w:r>
        <w:rPr>
          <w:rFonts w:ascii="Arial" w:hAnsi="Arial" w:cs="Arial"/>
          <w:sz w:val="24"/>
          <w:szCs w:val="24"/>
        </w:rPr>
        <w:t>4</w:t>
      </w:r>
      <w:r w:rsidR="00626C17">
        <w:rPr>
          <w:rFonts w:ascii="Arial" w:hAnsi="Arial" w:cs="Arial"/>
          <w:sz w:val="24"/>
          <w:szCs w:val="24"/>
        </w:rPr>
        <w:t>)  Electronic surveillance.</w:t>
      </w:r>
    </w:p>
    <w:p w:rsidR="002A1A9C" w:rsidRDefault="009032E9" w:rsidP="00626C17">
      <w:pPr>
        <w:tabs>
          <w:tab w:val="left" w:pos="720"/>
          <w:tab w:val="left" w:pos="1872"/>
          <w:tab w:val="left" w:pos="2016"/>
        </w:tabs>
        <w:ind w:left="720"/>
        <w:rPr>
          <w:rFonts w:ascii="Arial" w:hAnsi="Arial" w:cs="Arial"/>
          <w:sz w:val="24"/>
          <w:szCs w:val="24"/>
        </w:rPr>
      </w:pPr>
      <w:r>
        <w:rPr>
          <w:rFonts w:ascii="Arial" w:hAnsi="Arial" w:cs="Arial"/>
          <w:sz w:val="24"/>
          <w:szCs w:val="24"/>
        </w:rPr>
        <w:t>5</w:t>
      </w:r>
      <w:r w:rsidR="00626C17">
        <w:rPr>
          <w:rFonts w:ascii="Arial" w:hAnsi="Arial" w:cs="Arial"/>
          <w:sz w:val="24"/>
          <w:szCs w:val="24"/>
        </w:rPr>
        <w:t xml:space="preserve">)  </w:t>
      </w:r>
      <w:r w:rsidR="00626C17" w:rsidRPr="00626C17">
        <w:rPr>
          <w:rFonts w:ascii="Arial" w:hAnsi="Arial" w:cs="Arial"/>
          <w:sz w:val="24"/>
          <w:szCs w:val="24"/>
        </w:rPr>
        <w:t>Fire protection measures (indicate if exhibition galleries</w:t>
      </w:r>
      <w:r w:rsidR="002A1A9C">
        <w:rPr>
          <w:rFonts w:ascii="Arial" w:hAnsi="Arial" w:cs="Arial"/>
          <w:sz w:val="24"/>
          <w:szCs w:val="24"/>
        </w:rPr>
        <w:t xml:space="preserve"> </w:t>
      </w:r>
      <w:r w:rsidR="00626C17" w:rsidRPr="00626C17">
        <w:rPr>
          <w:rFonts w:ascii="Arial" w:hAnsi="Arial" w:cs="Arial"/>
          <w:sz w:val="24"/>
          <w:szCs w:val="24"/>
        </w:rPr>
        <w:t>and storage areas</w:t>
      </w:r>
      <w:r w:rsidR="002A1A9C">
        <w:rPr>
          <w:rFonts w:ascii="Arial" w:hAnsi="Arial" w:cs="Arial"/>
          <w:sz w:val="24"/>
          <w:szCs w:val="24"/>
        </w:rPr>
        <w:t xml:space="preserve"> have</w:t>
      </w:r>
    </w:p>
    <w:p w:rsidR="00626C17" w:rsidRDefault="002A1A9C" w:rsidP="00626C17">
      <w:pPr>
        <w:tabs>
          <w:tab w:val="left" w:pos="720"/>
          <w:tab w:val="left" w:pos="1872"/>
          <w:tab w:val="left" w:pos="2016"/>
        </w:tabs>
        <w:ind w:left="720"/>
        <w:rPr>
          <w:rFonts w:ascii="Arial" w:hAnsi="Arial" w:cs="Arial"/>
          <w:sz w:val="24"/>
          <w:szCs w:val="24"/>
        </w:rPr>
      </w:pPr>
      <w:r>
        <w:rPr>
          <w:rFonts w:ascii="Arial" w:hAnsi="Arial" w:cs="Arial"/>
          <w:sz w:val="24"/>
          <w:szCs w:val="24"/>
        </w:rPr>
        <w:t xml:space="preserve">     </w:t>
      </w:r>
      <w:r w:rsidRPr="00626C17">
        <w:rPr>
          <w:rFonts w:ascii="Arial" w:hAnsi="Arial" w:cs="Arial"/>
          <w:sz w:val="24"/>
          <w:szCs w:val="24"/>
        </w:rPr>
        <w:t>wet or dry sprinkle</w:t>
      </w:r>
      <w:r>
        <w:rPr>
          <w:rFonts w:ascii="Arial" w:hAnsi="Arial" w:cs="Arial"/>
          <w:sz w:val="24"/>
          <w:szCs w:val="24"/>
        </w:rPr>
        <w:t>rs</w:t>
      </w:r>
      <w:r w:rsidR="00626C17" w:rsidRPr="00626C17">
        <w:rPr>
          <w:rFonts w:ascii="Arial" w:hAnsi="Arial" w:cs="Arial"/>
          <w:sz w:val="24"/>
          <w:szCs w:val="24"/>
        </w:rPr>
        <w:t>).</w:t>
      </w:r>
    </w:p>
    <w:p w:rsidR="000002E8" w:rsidRDefault="009032E9" w:rsidP="000002E8">
      <w:pPr>
        <w:tabs>
          <w:tab w:val="left" w:pos="720"/>
          <w:tab w:val="left" w:pos="1872"/>
          <w:tab w:val="left" w:pos="2016"/>
        </w:tabs>
        <w:ind w:left="720"/>
        <w:rPr>
          <w:rFonts w:ascii="Arial" w:hAnsi="Arial" w:cs="Arial"/>
          <w:sz w:val="24"/>
          <w:szCs w:val="24"/>
        </w:rPr>
      </w:pPr>
      <w:r>
        <w:rPr>
          <w:rFonts w:ascii="Arial" w:hAnsi="Arial" w:cs="Arial"/>
          <w:sz w:val="24"/>
          <w:szCs w:val="24"/>
        </w:rPr>
        <w:t>6</w:t>
      </w:r>
      <w:r w:rsidR="00626C17">
        <w:rPr>
          <w:rFonts w:ascii="Arial" w:hAnsi="Arial" w:cs="Arial"/>
          <w:sz w:val="24"/>
          <w:szCs w:val="24"/>
        </w:rPr>
        <w:t xml:space="preserve">)  </w:t>
      </w:r>
      <w:r w:rsidR="00626C17" w:rsidRPr="009F47C0">
        <w:rPr>
          <w:rFonts w:ascii="Arial" w:hAnsi="Arial" w:cs="Arial"/>
          <w:sz w:val="24"/>
          <w:szCs w:val="24"/>
        </w:rPr>
        <w:t>General installation plans</w:t>
      </w:r>
      <w:r w:rsidR="000002E8">
        <w:rPr>
          <w:rFonts w:ascii="Arial" w:hAnsi="Arial" w:cs="Arial"/>
          <w:sz w:val="24"/>
          <w:szCs w:val="24"/>
        </w:rPr>
        <w:t xml:space="preserve"> and</w:t>
      </w:r>
      <w:r w:rsidR="00626C17" w:rsidRPr="009F47C0">
        <w:rPr>
          <w:rFonts w:ascii="Arial" w:hAnsi="Arial" w:cs="Arial"/>
          <w:sz w:val="24"/>
          <w:szCs w:val="24"/>
        </w:rPr>
        <w:t xml:space="preserve"> related security for individual objects</w:t>
      </w:r>
      <w:r w:rsidR="000002E8">
        <w:rPr>
          <w:rFonts w:ascii="Arial" w:hAnsi="Arial" w:cs="Arial"/>
          <w:sz w:val="24"/>
          <w:szCs w:val="24"/>
        </w:rPr>
        <w:t xml:space="preserve"> by</w:t>
      </w:r>
    </w:p>
    <w:p w:rsidR="000002E8" w:rsidRDefault="000002E8" w:rsidP="000002E8">
      <w:pPr>
        <w:tabs>
          <w:tab w:val="left" w:pos="720"/>
          <w:tab w:val="left" w:pos="1872"/>
          <w:tab w:val="left" w:pos="2016"/>
        </w:tabs>
        <w:ind w:left="720"/>
        <w:rPr>
          <w:rFonts w:ascii="Arial" w:hAnsi="Arial" w:cs="Arial"/>
          <w:sz w:val="24"/>
          <w:szCs w:val="24"/>
        </w:rPr>
      </w:pPr>
      <w:r>
        <w:rPr>
          <w:rFonts w:ascii="Arial" w:hAnsi="Arial" w:cs="Arial"/>
          <w:sz w:val="24"/>
          <w:szCs w:val="24"/>
        </w:rPr>
        <w:t xml:space="preserve">     type/size/weight, etc., </w:t>
      </w:r>
      <w:r w:rsidR="00591469">
        <w:rPr>
          <w:rFonts w:ascii="Arial" w:hAnsi="Arial" w:cs="Arial"/>
          <w:sz w:val="24"/>
          <w:szCs w:val="24"/>
        </w:rPr>
        <w:t>including</w:t>
      </w:r>
      <w:r>
        <w:rPr>
          <w:rFonts w:ascii="Arial" w:hAnsi="Arial" w:cs="Arial"/>
          <w:sz w:val="24"/>
          <w:szCs w:val="24"/>
        </w:rPr>
        <w:t xml:space="preserve"> equipment and hardware to be used, the use </w:t>
      </w:r>
      <w:r w:rsidR="002D2E95">
        <w:rPr>
          <w:rFonts w:ascii="Arial" w:hAnsi="Arial" w:cs="Arial"/>
          <w:sz w:val="24"/>
          <w:szCs w:val="24"/>
        </w:rPr>
        <w:t xml:space="preserve">and </w:t>
      </w:r>
    </w:p>
    <w:p w:rsidR="000169D0" w:rsidRDefault="000002E8" w:rsidP="00626C17">
      <w:pPr>
        <w:tabs>
          <w:tab w:val="left" w:pos="720"/>
          <w:tab w:val="left" w:pos="1872"/>
          <w:tab w:val="left" w:pos="2016"/>
        </w:tabs>
        <w:ind w:left="720"/>
        <w:rPr>
          <w:rFonts w:ascii="Arial" w:hAnsi="Arial" w:cs="Arial"/>
          <w:sz w:val="24"/>
          <w:szCs w:val="24"/>
        </w:rPr>
      </w:pPr>
      <w:r>
        <w:rPr>
          <w:rFonts w:ascii="Arial" w:hAnsi="Arial" w:cs="Arial"/>
          <w:sz w:val="24"/>
          <w:szCs w:val="24"/>
        </w:rPr>
        <w:t xml:space="preserve">     </w:t>
      </w:r>
      <w:r w:rsidR="00555679" w:rsidRPr="00555679">
        <w:rPr>
          <w:rFonts w:ascii="Arial" w:hAnsi="Arial" w:cs="Arial"/>
          <w:sz w:val="24"/>
          <w:szCs w:val="24"/>
          <w:u w:val="single"/>
        </w:rPr>
        <w:t>depth</w:t>
      </w:r>
      <w:r w:rsidR="00626C17" w:rsidRPr="009F47C0">
        <w:rPr>
          <w:rFonts w:ascii="Arial" w:hAnsi="Arial" w:cs="Arial"/>
          <w:sz w:val="24"/>
          <w:szCs w:val="24"/>
        </w:rPr>
        <w:t xml:space="preserve"> of vitrines, stanchions</w:t>
      </w:r>
      <w:r>
        <w:rPr>
          <w:rFonts w:ascii="Arial" w:hAnsi="Arial" w:cs="Arial"/>
          <w:sz w:val="24"/>
          <w:szCs w:val="24"/>
        </w:rPr>
        <w:t>,</w:t>
      </w:r>
      <w:r w:rsidR="00626C17" w:rsidRPr="009F47C0">
        <w:rPr>
          <w:rFonts w:ascii="Arial" w:hAnsi="Arial" w:cs="Arial"/>
          <w:sz w:val="24"/>
          <w:szCs w:val="24"/>
        </w:rPr>
        <w:t xml:space="preserve"> pedestals, barriers, </w:t>
      </w:r>
      <w:r w:rsidR="00A94C8A">
        <w:rPr>
          <w:rFonts w:ascii="Arial" w:hAnsi="Arial" w:cs="Arial"/>
          <w:sz w:val="24"/>
          <w:szCs w:val="24"/>
        </w:rPr>
        <w:t>alarms, and</w:t>
      </w:r>
      <w:r w:rsidR="00626C17" w:rsidRPr="009F47C0">
        <w:rPr>
          <w:rFonts w:ascii="Arial" w:hAnsi="Arial" w:cs="Arial"/>
          <w:sz w:val="24"/>
          <w:szCs w:val="24"/>
        </w:rPr>
        <w:t xml:space="preserve"> other protective</w:t>
      </w:r>
    </w:p>
    <w:p w:rsidR="00C06377" w:rsidRPr="009F47C0" w:rsidRDefault="000169D0" w:rsidP="00626C17">
      <w:pPr>
        <w:tabs>
          <w:tab w:val="left" w:pos="720"/>
          <w:tab w:val="left" w:pos="1872"/>
          <w:tab w:val="left" w:pos="2016"/>
        </w:tabs>
        <w:ind w:left="720"/>
        <w:rPr>
          <w:rFonts w:ascii="Arial" w:hAnsi="Arial" w:cs="Arial"/>
          <w:sz w:val="24"/>
          <w:szCs w:val="24"/>
        </w:rPr>
      </w:pPr>
      <w:r>
        <w:rPr>
          <w:rFonts w:ascii="Arial" w:hAnsi="Arial" w:cs="Arial"/>
          <w:sz w:val="24"/>
          <w:szCs w:val="24"/>
        </w:rPr>
        <w:t xml:space="preserve">    </w:t>
      </w:r>
      <w:r w:rsidR="00626C17" w:rsidRPr="009F47C0">
        <w:rPr>
          <w:rFonts w:ascii="Arial" w:hAnsi="Arial" w:cs="Arial"/>
          <w:sz w:val="24"/>
          <w:szCs w:val="24"/>
        </w:rPr>
        <w:t xml:space="preserve"> measures</w:t>
      </w:r>
      <w:r w:rsidR="00F623A5">
        <w:rPr>
          <w:rFonts w:ascii="Arial" w:hAnsi="Arial" w:cs="Arial"/>
          <w:sz w:val="24"/>
          <w:szCs w:val="24"/>
        </w:rPr>
        <w:t>, especially to mitigate against seismic activity.</w:t>
      </w:r>
    </w:p>
    <w:p w:rsidR="00C06377" w:rsidRPr="009F47C0" w:rsidRDefault="00C06377" w:rsidP="00C06377">
      <w:pPr>
        <w:tabs>
          <w:tab w:val="left" w:pos="576"/>
          <w:tab w:val="left" w:pos="1296"/>
          <w:tab w:val="left" w:pos="1872"/>
          <w:tab w:val="left" w:pos="2016"/>
        </w:tabs>
        <w:rPr>
          <w:rFonts w:ascii="Arial" w:hAnsi="Arial" w:cs="Arial"/>
          <w:sz w:val="24"/>
          <w:szCs w:val="24"/>
        </w:rPr>
      </w:pPr>
    </w:p>
    <w:p w:rsidR="0044466A" w:rsidRPr="009F47C0" w:rsidRDefault="00045AA0" w:rsidP="0044466A">
      <w:pPr>
        <w:tabs>
          <w:tab w:val="left" w:pos="720"/>
          <w:tab w:val="left" w:pos="1296"/>
          <w:tab w:val="left" w:pos="1872"/>
          <w:tab w:val="left" w:pos="2016"/>
        </w:tabs>
        <w:ind w:left="720"/>
        <w:rPr>
          <w:rFonts w:ascii="Arial" w:hAnsi="Arial" w:cs="Arial"/>
          <w:sz w:val="24"/>
          <w:szCs w:val="24"/>
        </w:rPr>
      </w:pPr>
      <w:r>
        <w:rPr>
          <w:rFonts w:ascii="Arial" w:hAnsi="Arial" w:cs="Arial"/>
          <w:sz w:val="24"/>
          <w:szCs w:val="24"/>
        </w:rPr>
        <w:t>W</w:t>
      </w:r>
      <w:r w:rsidRPr="009F47C0">
        <w:rPr>
          <w:rFonts w:ascii="Arial" w:hAnsi="Arial" w:cs="Arial"/>
          <w:sz w:val="24"/>
          <w:szCs w:val="24"/>
        </w:rPr>
        <w:t>ithin 30 days</w:t>
      </w:r>
      <w:r>
        <w:rPr>
          <w:rFonts w:ascii="Arial" w:hAnsi="Arial" w:cs="Arial"/>
          <w:sz w:val="24"/>
          <w:szCs w:val="24"/>
        </w:rPr>
        <w:t xml:space="preserve"> preceding</w:t>
      </w:r>
      <w:r w:rsidRPr="009F47C0">
        <w:rPr>
          <w:rFonts w:ascii="Arial" w:hAnsi="Arial" w:cs="Arial"/>
          <w:sz w:val="24"/>
          <w:szCs w:val="24"/>
        </w:rPr>
        <w:t xml:space="preserve"> the opening of the exhibition at that site</w:t>
      </w:r>
      <w:r>
        <w:rPr>
          <w:rFonts w:ascii="Arial" w:hAnsi="Arial" w:cs="Arial"/>
          <w:sz w:val="24"/>
          <w:szCs w:val="24"/>
        </w:rPr>
        <w:t>, e</w:t>
      </w:r>
      <w:r w:rsidRPr="009F47C0">
        <w:rPr>
          <w:rFonts w:ascii="Arial" w:hAnsi="Arial" w:cs="Arial"/>
          <w:sz w:val="24"/>
          <w:szCs w:val="24"/>
        </w:rPr>
        <w:t xml:space="preserve">ach </w:t>
      </w:r>
      <w:r>
        <w:rPr>
          <w:rFonts w:ascii="Arial" w:hAnsi="Arial" w:cs="Arial"/>
          <w:sz w:val="24"/>
          <w:szCs w:val="24"/>
        </w:rPr>
        <w:t xml:space="preserve">approved </w:t>
      </w:r>
      <w:r w:rsidRPr="009F47C0">
        <w:rPr>
          <w:rFonts w:ascii="Arial" w:hAnsi="Arial" w:cs="Arial"/>
          <w:sz w:val="24"/>
          <w:szCs w:val="24"/>
        </w:rPr>
        <w:t xml:space="preserve">participating institution must submit to the Indemnity Administrator a letter from </w:t>
      </w:r>
      <w:r>
        <w:rPr>
          <w:rFonts w:ascii="Arial" w:hAnsi="Arial" w:cs="Arial"/>
          <w:sz w:val="24"/>
          <w:szCs w:val="24"/>
        </w:rPr>
        <w:t xml:space="preserve">the </w:t>
      </w:r>
      <w:r w:rsidRPr="009F47C0">
        <w:rPr>
          <w:rFonts w:ascii="Arial" w:hAnsi="Arial" w:cs="Arial"/>
          <w:sz w:val="24"/>
          <w:szCs w:val="24"/>
        </w:rPr>
        <w:t>Chief of Security</w:t>
      </w:r>
      <w:r>
        <w:rPr>
          <w:rFonts w:ascii="Arial" w:hAnsi="Arial" w:cs="Arial"/>
          <w:sz w:val="24"/>
          <w:szCs w:val="24"/>
        </w:rPr>
        <w:t xml:space="preserve"> of the institution</w:t>
      </w:r>
      <w:r w:rsidRPr="009F47C0">
        <w:rPr>
          <w:rFonts w:ascii="Arial" w:hAnsi="Arial" w:cs="Arial"/>
          <w:sz w:val="24"/>
          <w:szCs w:val="24"/>
        </w:rPr>
        <w:t>, endorsed by its Director</w:t>
      </w:r>
      <w:r>
        <w:rPr>
          <w:rFonts w:ascii="Arial" w:hAnsi="Arial" w:cs="Arial"/>
          <w:sz w:val="24"/>
          <w:szCs w:val="24"/>
        </w:rPr>
        <w:t xml:space="preserve">, to </w:t>
      </w:r>
      <w:r w:rsidRPr="009F47C0">
        <w:rPr>
          <w:rFonts w:ascii="Arial" w:hAnsi="Arial" w:cs="Arial"/>
          <w:sz w:val="24"/>
          <w:szCs w:val="24"/>
        </w:rPr>
        <w:t xml:space="preserve">certify that security arrangements </w:t>
      </w:r>
      <w:r>
        <w:rPr>
          <w:rFonts w:ascii="Arial" w:hAnsi="Arial" w:cs="Arial"/>
          <w:sz w:val="24"/>
          <w:szCs w:val="24"/>
        </w:rPr>
        <w:t xml:space="preserve">remain </w:t>
      </w:r>
      <w:r w:rsidRPr="009F47C0">
        <w:rPr>
          <w:rFonts w:ascii="Arial" w:hAnsi="Arial" w:cs="Arial"/>
          <w:sz w:val="24"/>
          <w:szCs w:val="24"/>
        </w:rPr>
        <w:t>as stated in the approved application.</w:t>
      </w:r>
    </w:p>
    <w:p w:rsidR="0044466A" w:rsidRDefault="0044466A" w:rsidP="00C06377">
      <w:pPr>
        <w:tabs>
          <w:tab w:val="left" w:pos="720"/>
          <w:tab w:val="left" w:pos="1296"/>
          <w:tab w:val="left" w:pos="1872"/>
          <w:tab w:val="left" w:pos="2016"/>
        </w:tabs>
        <w:ind w:left="720"/>
        <w:rPr>
          <w:rFonts w:ascii="Arial" w:hAnsi="Arial" w:cs="Arial"/>
          <w:b/>
          <w:bCs/>
          <w:sz w:val="24"/>
          <w:szCs w:val="24"/>
        </w:rPr>
      </w:pPr>
    </w:p>
    <w:p w:rsidR="00C06377" w:rsidRPr="009F47C0" w:rsidRDefault="00A94C8A" w:rsidP="00C06377">
      <w:pPr>
        <w:tabs>
          <w:tab w:val="left" w:pos="720"/>
          <w:tab w:val="left" w:pos="1296"/>
          <w:tab w:val="left" w:pos="1872"/>
          <w:tab w:val="left" w:pos="2016"/>
        </w:tabs>
        <w:ind w:left="720"/>
        <w:rPr>
          <w:rFonts w:ascii="Arial" w:hAnsi="Arial" w:cs="Arial"/>
          <w:b/>
          <w:bCs/>
          <w:sz w:val="24"/>
          <w:szCs w:val="24"/>
        </w:rPr>
      </w:pPr>
      <w:r>
        <w:rPr>
          <w:rFonts w:ascii="Arial" w:hAnsi="Arial" w:cs="Arial"/>
          <w:b/>
          <w:bCs/>
          <w:sz w:val="24"/>
          <w:szCs w:val="24"/>
        </w:rPr>
        <w:t xml:space="preserve">IF </w:t>
      </w:r>
      <w:r w:rsidR="00C06377" w:rsidRPr="009F47C0">
        <w:rPr>
          <w:rFonts w:ascii="Arial" w:hAnsi="Arial" w:cs="Arial"/>
          <w:b/>
          <w:bCs/>
          <w:sz w:val="24"/>
          <w:szCs w:val="24"/>
        </w:rPr>
        <w:t xml:space="preserve">A CERTIFICATE OF </w:t>
      </w:r>
      <w:r w:rsidRPr="009F47C0">
        <w:rPr>
          <w:rFonts w:ascii="Arial" w:hAnsi="Arial" w:cs="Arial"/>
          <w:b/>
          <w:bCs/>
          <w:sz w:val="24"/>
          <w:szCs w:val="24"/>
        </w:rPr>
        <w:t>INDEMNITY</w:t>
      </w:r>
      <w:r>
        <w:rPr>
          <w:rFonts w:ascii="Arial" w:hAnsi="Arial" w:cs="Arial"/>
          <w:b/>
          <w:bCs/>
          <w:sz w:val="24"/>
          <w:szCs w:val="24"/>
        </w:rPr>
        <w:t xml:space="preserve"> IS</w:t>
      </w:r>
      <w:r w:rsidR="00C06377" w:rsidRPr="009F47C0">
        <w:rPr>
          <w:rFonts w:ascii="Arial" w:hAnsi="Arial" w:cs="Arial"/>
          <w:b/>
          <w:bCs/>
          <w:sz w:val="24"/>
          <w:szCs w:val="24"/>
        </w:rPr>
        <w:t xml:space="preserve"> AWARDED</w:t>
      </w:r>
      <w:r w:rsidR="00AB584B">
        <w:rPr>
          <w:rFonts w:ascii="Arial" w:hAnsi="Arial" w:cs="Arial"/>
          <w:b/>
          <w:bCs/>
          <w:sz w:val="24"/>
          <w:szCs w:val="24"/>
        </w:rPr>
        <w:t xml:space="preserve">, </w:t>
      </w:r>
      <w:r w:rsidR="00C06377" w:rsidRPr="009F47C0">
        <w:rPr>
          <w:rFonts w:ascii="Arial" w:hAnsi="Arial" w:cs="Arial"/>
          <w:b/>
          <w:bCs/>
          <w:sz w:val="24"/>
          <w:szCs w:val="24"/>
        </w:rPr>
        <w:t xml:space="preserve">IT WILL BE </w:t>
      </w:r>
      <w:r w:rsidR="00AB584B">
        <w:rPr>
          <w:rFonts w:ascii="Arial" w:hAnsi="Arial" w:cs="Arial"/>
          <w:b/>
          <w:bCs/>
          <w:sz w:val="24"/>
          <w:szCs w:val="24"/>
        </w:rPr>
        <w:t>P</w:t>
      </w:r>
      <w:r w:rsidR="009509D1">
        <w:rPr>
          <w:rFonts w:ascii="Arial" w:hAnsi="Arial" w:cs="Arial"/>
          <w:b/>
          <w:bCs/>
          <w:sz w:val="24"/>
          <w:szCs w:val="24"/>
        </w:rPr>
        <w:t>RIMARILY</w:t>
      </w:r>
      <w:r w:rsidR="00AB584B">
        <w:rPr>
          <w:rFonts w:ascii="Arial" w:hAnsi="Arial" w:cs="Arial"/>
          <w:b/>
          <w:bCs/>
          <w:sz w:val="24"/>
          <w:szCs w:val="24"/>
        </w:rPr>
        <w:t xml:space="preserve"> </w:t>
      </w:r>
      <w:r w:rsidR="00C06377" w:rsidRPr="009F47C0">
        <w:rPr>
          <w:rFonts w:ascii="Arial" w:hAnsi="Arial" w:cs="Arial"/>
          <w:b/>
          <w:bCs/>
          <w:sz w:val="24"/>
          <w:szCs w:val="24"/>
        </w:rPr>
        <w:t>BASED ON THE DETAILS PROVIDED IN SECTION</w:t>
      </w:r>
      <w:r w:rsidR="0044466A">
        <w:rPr>
          <w:rFonts w:ascii="Arial" w:hAnsi="Arial" w:cs="Arial"/>
          <w:b/>
          <w:bCs/>
          <w:sz w:val="24"/>
          <w:szCs w:val="24"/>
        </w:rPr>
        <w:t>S 5(E) AND 5(F)</w:t>
      </w:r>
      <w:r w:rsidR="00C06377" w:rsidRPr="009F47C0">
        <w:rPr>
          <w:rFonts w:ascii="Arial" w:hAnsi="Arial" w:cs="Arial"/>
          <w:b/>
          <w:bCs/>
          <w:sz w:val="24"/>
          <w:szCs w:val="24"/>
        </w:rPr>
        <w:t xml:space="preserve">. IF AN INDEMNIFIED OBJECT IS LOST OR DAMAGED, INDEMNIFICATION MAY BE INVALID IF PROVISIONS </w:t>
      </w:r>
      <w:r>
        <w:rPr>
          <w:rFonts w:ascii="Arial" w:hAnsi="Arial" w:cs="Arial"/>
          <w:b/>
          <w:bCs/>
          <w:sz w:val="24"/>
          <w:szCs w:val="24"/>
        </w:rPr>
        <w:t xml:space="preserve">DIFFER FROM </w:t>
      </w:r>
      <w:r w:rsidR="00C06377" w:rsidRPr="009F47C0">
        <w:rPr>
          <w:rFonts w:ascii="Arial" w:hAnsi="Arial" w:cs="Arial"/>
          <w:b/>
          <w:bCs/>
          <w:sz w:val="24"/>
          <w:szCs w:val="24"/>
        </w:rPr>
        <w:t xml:space="preserve">THOSE STATED </w:t>
      </w:r>
      <w:r>
        <w:rPr>
          <w:rFonts w:ascii="Arial" w:hAnsi="Arial" w:cs="Arial"/>
          <w:b/>
          <w:bCs/>
          <w:sz w:val="24"/>
          <w:szCs w:val="24"/>
        </w:rPr>
        <w:t>HEREIN</w:t>
      </w:r>
      <w:r w:rsidR="00C06377" w:rsidRPr="009F47C0">
        <w:rPr>
          <w:rFonts w:ascii="Arial" w:hAnsi="Arial" w:cs="Arial"/>
          <w:b/>
          <w:bCs/>
          <w:sz w:val="24"/>
          <w:szCs w:val="24"/>
        </w:rPr>
        <w:t>.</w:t>
      </w:r>
    </w:p>
    <w:p w:rsidR="00C06377" w:rsidRPr="009F47C0" w:rsidRDefault="00C06377" w:rsidP="00C06377">
      <w:pPr>
        <w:tabs>
          <w:tab w:val="left" w:pos="720"/>
          <w:tab w:val="left" w:pos="1296"/>
          <w:tab w:val="left" w:pos="1872"/>
          <w:tab w:val="left" w:pos="2016"/>
        </w:tabs>
        <w:ind w:left="720"/>
        <w:rPr>
          <w:rFonts w:ascii="Arial" w:hAnsi="Arial" w:cs="Arial"/>
          <w:b/>
          <w:bCs/>
          <w:sz w:val="24"/>
          <w:szCs w:val="24"/>
        </w:rPr>
      </w:pPr>
    </w:p>
    <w:p w:rsidR="00446DD1" w:rsidRDefault="00C06377">
      <w:pPr>
        <w:pStyle w:val="BodyTextIndent3"/>
        <w:numPr>
          <w:ilvl w:val="0"/>
          <w:numId w:val="3"/>
        </w:numPr>
        <w:tabs>
          <w:tab w:val="clear" w:pos="576"/>
        </w:tabs>
        <w:rPr>
          <w:sz w:val="24"/>
        </w:rPr>
      </w:pPr>
      <w:r w:rsidRPr="009F47C0">
        <w:rPr>
          <w:sz w:val="24"/>
          <w:u w:val="single"/>
        </w:rPr>
        <w:t xml:space="preserve">Indicate the maximum value of indemnified objects to be transported in a single </w:t>
      </w:r>
      <w:r w:rsidR="00A94C8A">
        <w:rPr>
          <w:sz w:val="24"/>
          <w:u w:val="single"/>
        </w:rPr>
        <w:t xml:space="preserve">conveyance </w:t>
      </w:r>
      <w:r w:rsidR="00AB584B">
        <w:rPr>
          <w:sz w:val="24"/>
          <w:u w:val="single"/>
        </w:rPr>
        <w:t xml:space="preserve">(vehicle) </w:t>
      </w:r>
      <w:r w:rsidRPr="009F47C0">
        <w:rPr>
          <w:sz w:val="24"/>
          <w:u w:val="single"/>
        </w:rPr>
        <w:t>of transportation</w:t>
      </w:r>
      <w:r w:rsidRPr="009F47C0">
        <w:rPr>
          <w:sz w:val="24"/>
        </w:rPr>
        <w:t xml:space="preserve">. </w:t>
      </w:r>
    </w:p>
    <w:p w:rsidR="00C06377" w:rsidRPr="009F47C0" w:rsidRDefault="00C06377" w:rsidP="00C06377">
      <w:pPr>
        <w:pStyle w:val="BodyTextIndent3"/>
        <w:tabs>
          <w:tab w:val="clear" w:pos="576"/>
        </w:tabs>
        <w:ind w:left="720"/>
        <w:rPr>
          <w:sz w:val="24"/>
        </w:rPr>
      </w:pPr>
      <w:r w:rsidRPr="009F47C0">
        <w:rPr>
          <w:sz w:val="24"/>
        </w:rPr>
        <w:t xml:space="preserve">The Federal Council permits a maximum of $80 million </w:t>
      </w:r>
      <w:r w:rsidR="00A94C8A" w:rsidRPr="009F47C0">
        <w:rPr>
          <w:sz w:val="24"/>
        </w:rPr>
        <w:t>per</w:t>
      </w:r>
      <w:r w:rsidR="00A94C8A">
        <w:rPr>
          <w:sz w:val="24"/>
        </w:rPr>
        <w:t xml:space="preserve"> conveyance </w:t>
      </w:r>
      <w:r w:rsidR="00AB584B">
        <w:rPr>
          <w:sz w:val="24"/>
        </w:rPr>
        <w:t xml:space="preserve">(vehicle) </w:t>
      </w:r>
      <w:r w:rsidRPr="009F47C0">
        <w:rPr>
          <w:sz w:val="24"/>
        </w:rPr>
        <w:t xml:space="preserve">of transportation. </w:t>
      </w:r>
      <w:r w:rsidR="00615478">
        <w:rPr>
          <w:sz w:val="24"/>
        </w:rPr>
        <w:t>In</w:t>
      </w:r>
      <w:r w:rsidRPr="009F47C0">
        <w:rPr>
          <w:sz w:val="24"/>
        </w:rPr>
        <w:t xml:space="preserve"> special circumstances, the </w:t>
      </w:r>
      <w:r w:rsidR="007B2FBE">
        <w:rPr>
          <w:sz w:val="24"/>
        </w:rPr>
        <w:t xml:space="preserve">Federal </w:t>
      </w:r>
      <w:r w:rsidRPr="009F47C0">
        <w:rPr>
          <w:sz w:val="24"/>
        </w:rPr>
        <w:t xml:space="preserve">Council may limit the amount allowable to </w:t>
      </w:r>
      <w:r w:rsidR="00F15F1D" w:rsidRPr="00F15F1D">
        <w:rPr>
          <w:b/>
          <w:bCs/>
          <w:sz w:val="24"/>
        </w:rPr>
        <w:t>less than</w:t>
      </w:r>
      <w:r w:rsidRPr="009F47C0">
        <w:rPr>
          <w:sz w:val="24"/>
        </w:rPr>
        <w:t xml:space="preserve"> $80 million.</w:t>
      </w:r>
    </w:p>
    <w:p w:rsidR="00C06377" w:rsidRDefault="00C06377" w:rsidP="00C06377">
      <w:pPr>
        <w:pStyle w:val="Heading4"/>
        <w:tabs>
          <w:tab w:val="left" w:pos="360"/>
          <w:tab w:val="left" w:pos="1296"/>
          <w:tab w:val="left" w:pos="1872"/>
          <w:tab w:val="left" w:pos="2016"/>
        </w:tabs>
        <w:rPr>
          <w:rFonts w:ascii="Arial" w:hAnsi="Arial" w:cs="Arial"/>
          <w:i w:val="0"/>
          <w:iCs w:val="0"/>
        </w:rPr>
      </w:pPr>
    </w:p>
    <w:p w:rsidR="005D1D88" w:rsidRPr="005D1D88" w:rsidRDefault="005D1D88" w:rsidP="005D1D88"/>
    <w:p w:rsidR="00446DD1" w:rsidRDefault="00C06377">
      <w:pPr>
        <w:pStyle w:val="Heading4"/>
        <w:numPr>
          <w:ilvl w:val="0"/>
          <w:numId w:val="16"/>
        </w:numPr>
        <w:tabs>
          <w:tab w:val="left" w:pos="360"/>
          <w:tab w:val="left" w:pos="1296"/>
          <w:tab w:val="left" w:pos="1872"/>
          <w:tab w:val="left" w:pos="2016"/>
        </w:tabs>
        <w:rPr>
          <w:rFonts w:ascii="Arial" w:hAnsi="Arial" w:cs="Arial"/>
          <w:b/>
          <w:bCs/>
          <w:i w:val="0"/>
          <w:iCs w:val="0"/>
          <w:u w:val="single"/>
        </w:rPr>
      </w:pPr>
      <w:r w:rsidRPr="009F47C0">
        <w:rPr>
          <w:rFonts w:ascii="Arial" w:hAnsi="Arial" w:cs="Arial"/>
          <w:b/>
          <w:bCs/>
          <w:i w:val="0"/>
          <w:iCs w:val="0"/>
          <w:u w:val="single"/>
        </w:rPr>
        <w:t>Other Insurance Arrangements</w:t>
      </w:r>
    </w:p>
    <w:p w:rsidR="00506CD7" w:rsidRPr="00506CD7" w:rsidRDefault="00506CD7" w:rsidP="00506CD7"/>
    <w:p w:rsidR="00BC3BDD" w:rsidRPr="009F47C0" w:rsidRDefault="00C06377" w:rsidP="00C06377">
      <w:pPr>
        <w:ind w:firstLine="360"/>
        <w:rPr>
          <w:rFonts w:ascii="Arial" w:hAnsi="Arial" w:cs="Arial"/>
          <w:sz w:val="24"/>
          <w:szCs w:val="24"/>
        </w:rPr>
      </w:pPr>
      <w:r w:rsidRPr="009F47C0">
        <w:rPr>
          <w:rFonts w:ascii="Arial" w:hAnsi="Arial" w:cs="Arial"/>
          <w:sz w:val="24"/>
          <w:szCs w:val="24"/>
        </w:rPr>
        <w:t>The Arts and Artifacts Indemnity Act provides for a</w:t>
      </w:r>
      <w:r w:rsidR="00A94C8A">
        <w:rPr>
          <w:rFonts w:ascii="Arial" w:hAnsi="Arial" w:cs="Arial"/>
          <w:sz w:val="24"/>
          <w:szCs w:val="24"/>
        </w:rPr>
        <w:t xml:space="preserve"> deductible of</w:t>
      </w:r>
      <w:r w:rsidRPr="009F47C0">
        <w:rPr>
          <w:rFonts w:ascii="Arial" w:hAnsi="Arial" w:cs="Arial"/>
          <w:sz w:val="24"/>
          <w:szCs w:val="24"/>
        </w:rPr>
        <w:t>:</w:t>
      </w:r>
    </w:p>
    <w:p w:rsidR="00446DD1" w:rsidRDefault="009670D0">
      <w:pPr>
        <w:numPr>
          <w:ilvl w:val="0"/>
          <w:numId w:val="9"/>
        </w:numPr>
        <w:ind w:left="1080"/>
        <w:rPr>
          <w:rFonts w:ascii="Arial" w:hAnsi="Arial" w:cs="Arial"/>
          <w:sz w:val="24"/>
          <w:szCs w:val="24"/>
        </w:rPr>
      </w:pPr>
      <w:r w:rsidRPr="009F47C0">
        <w:rPr>
          <w:rFonts w:ascii="Arial" w:hAnsi="Arial" w:cs="Arial"/>
          <w:sz w:val="24"/>
          <w:szCs w:val="24"/>
        </w:rPr>
        <w:t>$50,000 for exh</w:t>
      </w:r>
      <w:r w:rsidR="008446E7" w:rsidRPr="009F47C0">
        <w:rPr>
          <w:rFonts w:ascii="Arial" w:hAnsi="Arial" w:cs="Arial"/>
          <w:sz w:val="24"/>
          <w:szCs w:val="24"/>
        </w:rPr>
        <w:t>ibitions from $75 million up to</w:t>
      </w:r>
      <w:r w:rsidRPr="009F47C0">
        <w:rPr>
          <w:rFonts w:ascii="Arial" w:hAnsi="Arial" w:cs="Arial"/>
          <w:sz w:val="24"/>
          <w:szCs w:val="24"/>
        </w:rPr>
        <w:t xml:space="preserve"> $125 million in </w:t>
      </w:r>
      <w:r w:rsidR="007B2FBE">
        <w:rPr>
          <w:rFonts w:ascii="Arial" w:hAnsi="Arial" w:cs="Arial"/>
          <w:sz w:val="24"/>
          <w:szCs w:val="24"/>
        </w:rPr>
        <w:t xml:space="preserve">indemnified </w:t>
      </w:r>
      <w:r w:rsidRPr="009F47C0">
        <w:rPr>
          <w:rFonts w:ascii="Arial" w:hAnsi="Arial" w:cs="Arial"/>
          <w:sz w:val="24"/>
          <w:szCs w:val="24"/>
        </w:rPr>
        <w:t>value</w:t>
      </w:r>
      <w:r w:rsidR="00F20490">
        <w:rPr>
          <w:rFonts w:ascii="Arial" w:hAnsi="Arial" w:cs="Arial"/>
          <w:sz w:val="24"/>
          <w:szCs w:val="24"/>
        </w:rPr>
        <w:t>;</w:t>
      </w:r>
    </w:p>
    <w:p w:rsidR="00446DD1" w:rsidRDefault="00C06377">
      <w:pPr>
        <w:numPr>
          <w:ilvl w:val="0"/>
          <w:numId w:val="9"/>
        </w:numPr>
        <w:ind w:left="1080"/>
        <w:rPr>
          <w:rFonts w:ascii="Arial" w:hAnsi="Arial" w:cs="Arial"/>
          <w:sz w:val="24"/>
          <w:szCs w:val="24"/>
        </w:rPr>
      </w:pPr>
      <w:r w:rsidRPr="009F47C0">
        <w:rPr>
          <w:rFonts w:ascii="Arial" w:hAnsi="Arial" w:cs="Arial"/>
          <w:sz w:val="24"/>
          <w:szCs w:val="24"/>
        </w:rPr>
        <w:t>$</w:t>
      </w:r>
      <w:r w:rsidR="000C264B">
        <w:rPr>
          <w:rFonts w:ascii="Arial" w:hAnsi="Arial" w:cs="Arial"/>
          <w:sz w:val="24"/>
          <w:szCs w:val="24"/>
        </w:rPr>
        <w:t>1</w:t>
      </w:r>
      <w:r w:rsidR="000C264B" w:rsidRPr="009F47C0">
        <w:rPr>
          <w:rFonts w:ascii="Arial" w:hAnsi="Arial" w:cs="Arial"/>
          <w:sz w:val="24"/>
          <w:szCs w:val="24"/>
        </w:rPr>
        <w:t>00</w:t>
      </w:r>
      <w:r w:rsidRPr="009F47C0">
        <w:rPr>
          <w:rFonts w:ascii="Arial" w:hAnsi="Arial" w:cs="Arial"/>
          <w:sz w:val="24"/>
          <w:szCs w:val="24"/>
        </w:rPr>
        <w:t>,000</w:t>
      </w:r>
      <w:r w:rsidR="00AA26C2">
        <w:rPr>
          <w:rFonts w:ascii="Arial" w:hAnsi="Arial" w:cs="Arial"/>
          <w:sz w:val="24"/>
          <w:szCs w:val="24"/>
        </w:rPr>
        <w:t xml:space="preserve"> </w:t>
      </w:r>
      <w:r w:rsidRPr="009F47C0">
        <w:rPr>
          <w:rFonts w:ascii="Arial" w:hAnsi="Arial" w:cs="Arial"/>
          <w:sz w:val="24"/>
          <w:szCs w:val="24"/>
        </w:rPr>
        <w:t xml:space="preserve">for exhibitions </w:t>
      </w:r>
      <w:r w:rsidR="00F20490">
        <w:rPr>
          <w:rFonts w:ascii="Arial" w:hAnsi="Arial" w:cs="Arial"/>
          <w:sz w:val="24"/>
          <w:szCs w:val="24"/>
        </w:rPr>
        <w:t xml:space="preserve">from $125 million up to $200 million in </w:t>
      </w:r>
      <w:r w:rsidR="007B2FBE">
        <w:rPr>
          <w:rFonts w:ascii="Arial" w:hAnsi="Arial" w:cs="Arial"/>
          <w:sz w:val="24"/>
          <w:szCs w:val="24"/>
        </w:rPr>
        <w:t xml:space="preserve">indemnified </w:t>
      </w:r>
      <w:r w:rsidR="00F20490">
        <w:rPr>
          <w:rFonts w:ascii="Arial" w:hAnsi="Arial" w:cs="Arial"/>
          <w:sz w:val="24"/>
          <w:szCs w:val="24"/>
        </w:rPr>
        <w:t>value;</w:t>
      </w:r>
    </w:p>
    <w:p w:rsidR="00446DD1" w:rsidRDefault="00C06377">
      <w:pPr>
        <w:numPr>
          <w:ilvl w:val="0"/>
          <w:numId w:val="9"/>
        </w:numPr>
        <w:ind w:left="1080"/>
        <w:rPr>
          <w:rFonts w:ascii="Arial" w:hAnsi="Arial" w:cs="Arial"/>
          <w:sz w:val="24"/>
          <w:szCs w:val="24"/>
        </w:rPr>
      </w:pPr>
      <w:r w:rsidRPr="009F47C0">
        <w:rPr>
          <w:rFonts w:ascii="Arial" w:hAnsi="Arial" w:cs="Arial"/>
          <w:sz w:val="24"/>
          <w:szCs w:val="24"/>
        </w:rPr>
        <w:t xml:space="preserve">$200,000 for exhibitions </w:t>
      </w:r>
      <w:r w:rsidR="00F20490">
        <w:rPr>
          <w:rFonts w:ascii="Arial" w:hAnsi="Arial" w:cs="Arial"/>
          <w:sz w:val="24"/>
          <w:szCs w:val="24"/>
        </w:rPr>
        <w:t xml:space="preserve">from $200 million </w:t>
      </w:r>
      <w:r w:rsidRPr="009F47C0">
        <w:rPr>
          <w:rFonts w:ascii="Arial" w:hAnsi="Arial" w:cs="Arial"/>
          <w:sz w:val="24"/>
          <w:szCs w:val="24"/>
        </w:rPr>
        <w:t xml:space="preserve">up to $300 million </w:t>
      </w:r>
      <w:r w:rsidR="00F20490">
        <w:rPr>
          <w:rFonts w:ascii="Arial" w:hAnsi="Arial" w:cs="Arial"/>
          <w:sz w:val="24"/>
          <w:szCs w:val="24"/>
        </w:rPr>
        <w:t xml:space="preserve">in </w:t>
      </w:r>
      <w:r w:rsidR="007B2FBE">
        <w:rPr>
          <w:rFonts w:ascii="Arial" w:hAnsi="Arial" w:cs="Arial"/>
          <w:sz w:val="24"/>
          <w:szCs w:val="24"/>
        </w:rPr>
        <w:t xml:space="preserve">indemnified </w:t>
      </w:r>
      <w:r w:rsidR="00F20490">
        <w:rPr>
          <w:rFonts w:ascii="Arial" w:hAnsi="Arial" w:cs="Arial"/>
          <w:sz w:val="24"/>
          <w:szCs w:val="24"/>
        </w:rPr>
        <w:t>value;</w:t>
      </w:r>
    </w:p>
    <w:p w:rsidR="00446DD1" w:rsidRDefault="00C06377">
      <w:pPr>
        <w:numPr>
          <w:ilvl w:val="0"/>
          <w:numId w:val="9"/>
        </w:numPr>
        <w:ind w:left="1080"/>
        <w:rPr>
          <w:rFonts w:ascii="Arial" w:hAnsi="Arial" w:cs="Arial"/>
          <w:sz w:val="24"/>
          <w:szCs w:val="24"/>
        </w:rPr>
      </w:pPr>
      <w:r w:rsidRPr="009F47C0">
        <w:rPr>
          <w:rFonts w:ascii="Arial" w:hAnsi="Arial" w:cs="Arial"/>
          <w:sz w:val="24"/>
          <w:szCs w:val="24"/>
        </w:rPr>
        <w:t xml:space="preserve">$300,000 for exhibitions </w:t>
      </w:r>
      <w:r w:rsidR="00F20490">
        <w:rPr>
          <w:rFonts w:ascii="Arial" w:hAnsi="Arial" w:cs="Arial"/>
          <w:sz w:val="24"/>
          <w:szCs w:val="24"/>
        </w:rPr>
        <w:t xml:space="preserve">from $300 million up to $400 million in </w:t>
      </w:r>
      <w:r w:rsidR="007B2FBE">
        <w:rPr>
          <w:rFonts w:ascii="Arial" w:hAnsi="Arial" w:cs="Arial"/>
          <w:sz w:val="24"/>
          <w:szCs w:val="24"/>
        </w:rPr>
        <w:t xml:space="preserve">indemnified </w:t>
      </w:r>
      <w:r w:rsidR="00F20490">
        <w:rPr>
          <w:rFonts w:ascii="Arial" w:hAnsi="Arial" w:cs="Arial"/>
          <w:sz w:val="24"/>
          <w:szCs w:val="24"/>
        </w:rPr>
        <w:t>value;</w:t>
      </w:r>
    </w:p>
    <w:p w:rsidR="00446DD1" w:rsidRDefault="00C06377">
      <w:pPr>
        <w:numPr>
          <w:ilvl w:val="0"/>
          <w:numId w:val="9"/>
        </w:numPr>
        <w:ind w:left="1080"/>
        <w:rPr>
          <w:rFonts w:ascii="Arial" w:hAnsi="Arial" w:cs="Arial"/>
          <w:sz w:val="24"/>
          <w:szCs w:val="24"/>
        </w:rPr>
      </w:pPr>
      <w:r w:rsidRPr="009F47C0">
        <w:rPr>
          <w:rFonts w:ascii="Arial" w:hAnsi="Arial" w:cs="Arial"/>
          <w:sz w:val="24"/>
          <w:szCs w:val="24"/>
        </w:rPr>
        <w:t xml:space="preserve">$400,000 for exhibitions </w:t>
      </w:r>
      <w:r w:rsidR="00F20490">
        <w:rPr>
          <w:rFonts w:ascii="Arial" w:hAnsi="Arial" w:cs="Arial"/>
          <w:sz w:val="24"/>
          <w:szCs w:val="24"/>
        </w:rPr>
        <w:t xml:space="preserve">from $400 million up to $500 million in </w:t>
      </w:r>
      <w:r w:rsidR="007B2FBE">
        <w:rPr>
          <w:rFonts w:ascii="Arial" w:hAnsi="Arial" w:cs="Arial"/>
          <w:sz w:val="24"/>
          <w:szCs w:val="24"/>
        </w:rPr>
        <w:t xml:space="preserve">indemnified </w:t>
      </w:r>
      <w:r w:rsidR="00F20490">
        <w:rPr>
          <w:rFonts w:ascii="Arial" w:hAnsi="Arial" w:cs="Arial"/>
          <w:sz w:val="24"/>
          <w:szCs w:val="24"/>
        </w:rPr>
        <w:t>value;</w:t>
      </w:r>
    </w:p>
    <w:p w:rsidR="00446DD1" w:rsidRDefault="00C06377">
      <w:pPr>
        <w:numPr>
          <w:ilvl w:val="0"/>
          <w:numId w:val="9"/>
        </w:numPr>
        <w:ind w:left="1080"/>
        <w:rPr>
          <w:rFonts w:ascii="Arial" w:hAnsi="Arial" w:cs="Arial"/>
          <w:sz w:val="24"/>
          <w:szCs w:val="24"/>
        </w:rPr>
      </w:pPr>
      <w:r w:rsidRPr="009F47C0">
        <w:rPr>
          <w:rFonts w:ascii="Arial" w:hAnsi="Arial" w:cs="Arial"/>
          <w:sz w:val="24"/>
          <w:szCs w:val="24"/>
        </w:rPr>
        <w:t>$500,000 for exhibitions above $500 million</w:t>
      </w:r>
      <w:r w:rsidR="007B2FBE">
        <w:rPr>
          <w:rFonts w:ascii="Arial" w:hAnsi="Arial" w:cs="Arial"/>
          <w:sz w:val="24"/>
          <w:szCs w:val="24"/>
        </w:rPr>
        <w:t xml:space="preserve"> in indemnified</w:t>
      </w:r>
      <w:r w:rsidRPr="009F47C0">
        <w:rPr>
          <w:rFonts w:ascii="Arial" w:hAnsi="Arial" w:cs="Arial"/>
          <w:sz w:val="24"/>
          <w:szCs w:val="24"/>
        </w:rPr>
        <w:t xml:space="preserve">. </w:t>
      </w:r>
    </w:p>
    <w:p w:rsidR="00C06377" w:rsidRPr="009F47C0" w:rsidRDefault="00C06377" w:rsidP="00CD4948">
      <w:pPr>
        <w:ind w:left="1080"/>
        <w:rPr>
          <w:rFonts w:ascii="Arial" w:hAnsi="Arial" w:cs="Arial"/>
          <w:sz w:val="24"/>
          <w:szCs w:val="24"/>
        </w:rPr>
      </w:pPr>
    </w:p>
    <w:p w:rsidR="00C06377" w:rsidRPr="009F47C0" w:rsidRDefault="00226AD7" w:rsidP="00C06377">
      <w:pPr>
        <w:ind w:left="360"/>
        <w:rPr>
          <w:rFonts w:ascii="Arial" w:hAnsi="Arial" w:cs="Arial"/>
          <w:sz w:val="24"/>
          <w:szCs w:val="24"/>
        </w:rPr>
      </w:pPr>
      <w:r>
        <w:rPr>
          <w:rFonts w:ascii="Arial" w:hAnsi="Arial" w:cs="Arial"/>
          <w:sz w:val="24"/>
          <w:szCs w:val="24"/>
        </w:rPr>
        <w:t xml:space="preserve">A </w:t>
      </w:r>
      <w:r w:rsidR="00C06377" w:rsidRPr="009F47C0">
        <w:rPr>
          <w:rFonts w:ascii="Arial" w:hAnsi="Arial" w:cs="Arial"/>
          <w:sz w:val="24"/>
          <w:szCs w:val="24"/>
        </w:rPr>
        <w:t xml:space="preserve">minimum of $75 million value </w:t>
      </w:r>
      <w:r>
        <w:rPr>
          <w:rFonts w:ascii="Arial" w:hAnsi="Arial" w:cs="Arial"/>
          <w:sz w:val="24"/>
          <w:szCs w:val="24"/>
        </w:rPr>
        <w:t>for all U.S.-owned loans</w:t>
      </w:r>
      <w:r w:rsidR="00B45C58">
        <w:rPr>
          <w:rFonts w:ascii="Arial" w:hAnsi="Arial" w:cs="Arial"/>
          <w:sz w:val="24"/>
          <w:szCs w:val="24"/>
        </w:rPr>
        <w:t xml:space="preserve"> in the exhibition </w:t>
      </w:r>
      <w:r>
        <w:rPr>
          <w:rFonts w:ascii="Arial" w:hAnsi="Arial" w:cs="Arial"/>
          <w:sz w:val="24"/>
          <w:szCs w:val="24"/>
        </w:rPr>
        <w:t xml:space="preserve">is required </w:t>
      </w:r>
      <w:r w:rsidR="00C06377" w:rsidRPr="009F47C0">
        <w:rPr>
          <w:rFonts w:ascii="Arial" w:hAnsi="Arial" w:cs="Arial"/>
          <w:sz w:val="24"/>
          <w:szCs w:val="24"/>
        </w:rPr>
        <w:t xml:space="preserve">for eligibility.  There is a </w:t>
      </w:r>
      <w:r w:rsidR="00CB1382" w:rsidRPr="009F47C0">
        <w:rPr>
          <w:rFonts w:ascii="Arial" w:hAnsi="Arial" w:cs="Arial"/>
          <w:sz w:val="24"/>
          <w:szCs w:val="24"/>
        </w:rPr>
        <w:t xml:space="preserve">maximum </w:t>
      </w:r>
      <w:r w:rsidR="00C06377" w:rsidRPr="009F47C0">
        <w:rPr>
          <w:rFonts w:ascii="Arial" w:hAnsi="Arial" w:cs="Arial"/>
          <w:sz w:val="24"/>
          <w:szCs w:val="24"/>
        </w:rPr>
        <w:t>limit of $750 million</w:t>
      </w:r>
      <w:r w:rsidR="002A1A9C">
        <w:rPr>
          <w:rFonts w:ascii="Arial" w:hAnsi="Arial" w:cs="Arial"/>
          <w:sz w:val="24"/>
          <w:szCs w:val="24"/>
        </w:rPr>
        <w:t xml:space="preserve"> indemnity</w:t>
      </w:r>
      <w:r w:rsidR="00C06377" w:rsidRPr="009F47C0">
        <w:rPr>
          <w:rFonts w:ascii="Arial" w:hAnsi="Arial" w:cs="Arial"/>
          <w:sz w:val="24"/>
          <w:szCs w:val="24"/>
        </w:rPr>
        <w:t xml:space="preserve"> coverage per exhibition.  </w:t>
      </w:r>
    </w:p>
    <w:p w:rsidR="00C06377" w:rsidRPr="009F47C0" w:rsidRDefault="00C06377" w:rsidP="00C06377">
      <w:pPr>
        <w:ind w:left="360"/>
        <w:rPr>
          <w:rFonts w:ascii="Arial" w:hAnsi="Arial" w:cs="Arial"/>
          <w:sz w:val="24"/>
          <w:szCs w:val="24"/>
        </w:rPr>
      </w:pPr>
    </w:p>
    <w:p w:rsidR="00C06377" w:rsidRDefault="00B45C58" w:rsidP="00C06377">
      <w:pPr>
        <w:ind w:left="360"/>
        <w:rPr>
          <w:rFonts w:ascii="Arial" w:hAnsi="Arial" w:cs="Arial"/>
          <w:sz w:val="24"/>
          <w:szCs w:val="24"/>
        </w:rPr>
      </w:pPr>
      <w:r>
        <w:rPr>
          <w:rFonts w:ascii="Arial" w:hAnsi="Arial" w:cs="Arial"/>
          <w:sz w:val="24"/>
          <w:szCs w:val="24"/>
        </w:rPr>
        <w:lastRenderedPageBreak/>
        <w:t xml:space="preserve">(a) </w:t>
      </w:r>
      <w:r w:rsidR="00226AD7">
        <w:rPr>
          <w:rFonts w:ascii="Arial" w:hAnsi="Arial" w:cs="Arial"/>
          <w:sz w:val="24"/>
          <w:szCs w:val="24"/>
        </w:rPr>
        <w:t>S</w:t>
      </w:r>
      <w:r w:rsidR="00C06377" w:rsidRPr="009F47C0">
        <w:rPr>
          <w:rFonts w:ascii="Arial" w:hAnsi="Arial" w:cs="Arial"/>
          <w:sz w:val="24"/>
          <w:szCs w:val="24"/>
        </w:rPr>
        <w:t>tate the insurance or other arrangements including the name(s) of insurance compan</w:t>
      </w:r>
      <w:r w:rsidR="00615478">
        <w:rPr>
          <w:rFonts w:ascii="Arial" w:hAnsi="Arial" w:cs="Arial"/>
          <w:sz w:val="24"/>
          <w:szCs w:val="24"/>
        </w:rPr>
        <w:t>y</w:t>
      </w:r>
      <w:r w:rsidR="00C06377" w:rsidRPr="009F47C0">
        <w:rPr>
          <w:rFonts w:ascii="Arial" w:hAnsi="Arial" w:cs="Arial"/>
          <w:sz w:val="24"/>
          <w:szCs w:val="24"/>
        </w:rPr>
        <w:t xml:space="preserve"> to cover the deductible and any </w:t>
      </w:r>
      <w:r w:rsidR="005F0C67">
        <w:rPr>
          <w:rFonts w:ascii="Arial" w:hAnsi="Arial" w:cs="Arial"/>
          <w:sz w:val="24"/>
          <w:szCs w:val="24"/>
        </w:rPr>
        <w:t xml:space="preserve">value </w:t>
      </w:r>
      <w:r w:rsidR="00C06377" w:rsidRPr="009F47C0">
        <w:rPr>
          <w:rFonts w:ascii="Arial" w:hAnsi="Arial" w:cs="Arial"/>
          <w:sz w:val="24"/>
          <w:szCs w:val="24"/>
        </w:rPr>
        <w:t>in excess of the amount indemnified.</w:t>
      </w:r>
    </w:p>
    <w:p w:rsidR="00CD4948" w:rsidRPr="009F47C0" w:rsidRDefault="00CD4948" w:rsidP="00C06377">
      <w:pPr>
        <w:ind w:left="360"/>
        <w:rPr>
          <w:rFonts w:ascii="Arial" w:hAnsi="Arial" w:cs="Arial"/>
          <w:sz w:val="24"/>
          <w:szCs w:val="24"/>
        </w:rPr>
      </w:pPr>
    </w:p>
    <w:p w:rsidR="00C06377" w:rsidRPr="009F47C0" w:rsidRDefault="00C06377" w:rsidP="00C06377">
      <w:pPr>
        <w:tabs>
          <w:tab w:val="left" w:pos="576"/>
          <w:tab w:val="left" w:pos="1296"/>
          <w:tab w:val="left" w:pos="1872"/>
          <w:tab w:val="left" w:pos="2016"/>
        </w:tabs>
        <w:rPr>
          <w:rFonts w:ascii="Arial" w:hAnsi="Arial" w:cs="Arial"/>
          <w:sz w:val="24"/>
          <w:szCs w:val="24"/>
        </w:rPr>
      </w:pPr>
    </w:p>
    <w:p w:rsidR="00446DD1" w:rsidRDefault="00C06377">
      <w:pPr>
        <w:numPr>
          <w:ilvl w:val="0"/>
          <w:numId w:val="16"/>
        </w:numPr>
        <w:tabs>
          <w:tab w:val="left" w:pos="360"/>
          <w:tab w:val="left" w:pos="1296"/>
          <w:tab w:val="left" w:pos="1872"/>
          <w:tab w:val="left" w:pos="2016"/>
        </w:tabs>
        <w:rPr>
          <w:rFonts w:ascii="Arial" w:hAnsi="Arial" w:cs="Arial"/>
          <w:b/>
          <w:bCs/>
          <w:sz w:val="24"/>
          <w:szCs w:val="24"/>
          <w:u w:val="single"/>
        </w:rPr>
      </w:pPr>
      <w:r w:rsidRPr="009F47C0">
        <w:rPr>
          <w:rFonts w:ascii="Arial" w:hAnsi="Arial" w:cs="Arial"/>
          <w:b/>
          <w:bCs/>
          <w:sz w:val="24"/>
          <w:szCs w:val="24"/>
          <w:u w:val="single"/>
        </w:rPr>
        <w:t>Financial Arrangements</w:t>
      </w:r>
    </w:p>
    <w:p w:rsidR="00C06377" w:rsidRPr="009F47C0" w:rsidRDefault="00C06377" w:rsidP="00C06377">
      <w:pPr>
        <w:tabs>
          <w:tab w:val="left" w:pos="576"/>
          <w:tab w:val="left" w:pos="1296"/>
          <w:tab w:val="left" w:pos="2016"/>
        </w:tabs>
        <w:rPr>
          <w:rFonts w:ascii="Arial" w:hAnsi="Arial" w:cs="Arial"/>
          <w:sz w:val="24"/>
          <w:szCs w:val="24"/>
        </w:rPr>
      </w:pPr>
    </w:p>
    <w:p w:rsidR="00446DD1" w:rsidRDefault="00C06377">
      <w:pPr>
        <w:numPr>
          <w:ilvl w:val="0"/>
          <w:numId w:val="6"/>
        </w:numPr>
        <w:tabs>
          <w:tab w:val="left" w:pos="1296"/>
          <w:tab w:val="left" w:pos="2016"/>
        </w:tabs>
        <w:rPr>
          <w:rFonts w:ascii="Arial" w:hAnsi="Arial" w:cs="Arial"/>
          <w:sz w:val="24"/>
          <w:szCs w:val="24"/>
        </w:rPr>
      </w:pPr>
      <w:r w:rsidRPr="009F47C0">
        <w:rPr>
          <w:rFonts w:ascii="Arial" w:hAnsi="Arial" w:cs="Arial"/>
          <w:sz w:val="24"/>
          <w:szCs w:val="24"/>
        </w:rPr>
        <w:t xml:space="preserve">List the sources of assured or anticipated support to be used to cover the general expenses of organizing the exhibition. </w:t>
      </w:r>
    </w:p>
    <w:p w:rsidR="00CB583C" w:rsidRDefault="00CB583C">
      <w:pPr>
        <w:tabs>
          <w:tab w:val="left" w:pos="1296"/>
          <w:tab w:val="left" w:pos="2016"/>
        </w:tabs>
        <w:ind w:left="720"/>
        <w:rPr>
          <w:rFonts w:ascii="Arial" w:hAnsi="Arial" w:cs="Arial"/>
          <w:sz w:val="24"/>
          <w:szCs w:val="24"/>
        </w:rPr>
      </w:pPr>
    </w:p>
    <w:p w:rsidR="00446DD1" w:rsidRDefault="00C06377">
      <w:pPr>
        <w:numPr>
          <w:ilvl w:val="0"/>
          <w:numId w:val="6"/>
        </w:numPr>
        <w:tabs>
          <w:tab w:val="left" w:pos="1296"/>
          <w:tab w:val="left" w:pos="2016"/>
        </w:tabs>
        <w:rPr>
          <w:rFonts w:ascii="Arial" w:hAnsi="Arial" w:cs="Arial"/>
          <w:sz w:val="24"/>
          <w:szCs w:val="24"/>
        </w:rPr>
      </w:pPr>
      <w:r w:rsidRPr="000169D0">
        <w:rPr>
          <w:rFonts w:ascii="Arial" w:hAnsi="Arial" w:cs="Arial"/>
          <w:sz w:val="24"/>
          <w:szCs w:val="24"/>
        </w:rPr>
        <w:t xml:space="preserve">Describe the nature and amount of loan fees or other contractual arrangements </w:t>
      </w:r>
      <w:r w:rsidR="00C166AA">
        <w:rPr>
          <w:rFonts w:ascii="Arial" w:hAnsi="Arial" w:cs="Arial"/>
          <w:sz w:val="24"/>
          <w:szCs w:val="24"/>
        </w:rPr>
        <w:t xml:space="preserve">with lenders to the exhibition </w:t>
      </w:r>
      <w:r w:rsidRPr="000169D0">
        <w:rPr>
          <w:rFonts w:ascii="Arial" w:hAnsi="Arial" w:cs="Arial"/>
          <w:sz w:val="24"/>
          <w:szCs w:val="24"/>
        </w:rPr>
        <w:t>in excess of $</w:t>
      </w:r>
      <w:r w:rsidR="00615478">
        <w:rPr>
          <w:rFonts w:ascii="Arial" w:hAnsi="Arial" w:cs="Arial"/>
          <w:sz w:val="24"/>
          <w:szCs w:val="24"/>
        </w:rPr>
        <w:t>1</w:t>
      </w:r>
      <w:r w:rsidRPr="000169D0">
        <w:rPr>
          <w:rFonts w:ascii="Arial" w:hAnsi="Arial" w:cs="Arial"/>
          <w:sz w:val="24"/>
          <w:szCs w:val="24"/>
        </w:rPr>
        <w:t>0</w:t>
      </w:r>
      <w:r w:rsidR="00796F5A" w:rsidRPr="000169D0">
        <w:rPr>
          <w:rFonts w:ascii="Arial" w:hAnsi="Arial" w:cs="Arial"/>
          <w:sz w:val="24"/>
          <w:szCs w:val="24"/>
        </w:rPr>
        <w:t>,</w:t>
      </w:r>
      <w:r w:rsidR="00AA26C2" w:rsidRPr="000169D0">
        <w:rPr>
          <w:rFonts w:ascii="Arial" w:hAnsi="Arial" w:cs="Arial"/>
          <w:sz w:val="24"/>
          <w:szCs w:val="24"/>
        </w:rPr>
        <w:t xml:space="preserve">000 </w:t>
      </w:r>
      <w:r w:rsidRPr="000169D0">
        <w:rPr>
          <w:rFonts w:ascii="Arial" w:hAnsi="Arial" w:cs="Arial"/>
          <w:sz w:val="24"/>
          <w:szCs w:val="24"/>
        </w:rPr>
        <w:t>for the entire exhibiti</w:t>
      </w:r>
      <w:r w:rsidRPr="009F47C0">
        <w:rPr>
          <w:rFonts w:ascii="Arial" w:hAnsi="Arial" w:cs="Arial"/>
          <w:sz w:val="24"/>
          <w:szCs w:val="24"/>
        </w:rPr>
        <w:t>on.</w:t>
      </w:r>
    </w:p>
    <w:p w:rsidR="00CD4948" w:rsidRDefault="00CD4948" w:rsidP="00CD4948">
      <w:pPr>
        <w:tabs>
          <w:tab w:val="left" w:pos="1296"/>
          <w:tab w:val="left" w:pos="2016"/>
        </w:tabs>
        <w:ind w:left="720"/>
        <w:rPr>
          <w:rFonts w:ascii="Arial" w:hAnsi="Arial" w:cs="Arial"/>
          <w:sz w:val="24"/>
          <w:szCs w:val="24"/>
        </w:rPr>
      </w:pPr>
    </w:p>
    <w:p w:rsidR="00364020" w:rsidRDefault="00364020" w:rsidP="00CD4948">
      <w:pPr>
        <w:tabs>
          <w:tab w:val="left" w:pos="1296"/>
          <w:tab w:val="left" w:pos="2016"/>
        </w:tabs>
        <w:ind w:left="720"/>
        <w:rPr>
          <w:rFonts w:ascii="Arial" w:hAnsi="Arial" w:cs="Arial"/>
          <w:sz w:val="24"/>
          <w:szCs w:val="24"/>
        </w:rPr>
      </w:pPr>
    </w:p>
    <w:p w:rsidR="00446DD1" w:rsidRDefault="00C06377">
      <w:pPr>
        <w:numPr>
          <w:ilvl w:val="0"/>
          <w:numId w:val="16"/>
        </w:numPr>
        <w:tabs>
          <w:tab w:val="left" w:pos="360"/>
          <w:tab w:val="left" w:pos="1296"/>
          <w:tab w:val="left" w:pos="2016"/>
        </w:tabs>
        <w:rPr>
          <w:rFonts w:ascii="Arial" w:hAnsi="Arial" w:cs="Arial"/>
          <w:b/>
          <w:bCs/>
          <w:sz w:val="24"/>
          <w:szCs w:val="24"/>
          <w:u w:val="single"/>
        </w:rPr>
      </w:pPr>
      <w:r w:rsidRPr="009F47C0">
        <w:rPr>
          <w:rFonts w:ascii="Arial" w:hAnsi="Arial" w:cs="Arial"/>
          <w:b/>
          <w:bCs/>
          <w:sz w:val="24"/>
          <w:szCs w:val="24"/>
          <w:u w:val="single"/>
        </w:rPr>
        <w:t>Previous Losses</w:t>
      </w:r>
      <w:r w:rsidR="00226AD7">
        <w:rPr>
          <w:rFonts w:ascii="Arial" w:hAnsi="Arial" w:cs="Arial"/>
          <w:b/>
          <w:bCs/>
          <w:sz w:val="24"/>
          <w:szCs w:val="24"/>
          <w:u w:val="single"/>
        </w:rPr>
        <w:t>/Damages</w:t>
      </w:r>
    </w:p>
    <w:p w:rsidR="00C06377" w:rsidRPr="009F47C0" w:rsidRDefault="00C06377" w:rsidP="00C06377">
      <w:pPr>
        <w:tabs>
          <w:tab w:val="left" w:pos="576"/>
          <w:tab w:val="left" w:pos="1296"/>
          <w:tab w:val="left" w:pos="2016"/>
        </w:tabs>
        <w:ind w:left="360"/>
        <w:rPr>
          <w:rFonts w:ascii="Arial" w:hAnsi="Arial" w:cs="Arial"/>
          <w:sz w:val="24"/>
          <w:szCs w:val="24"/>
        </w:rPr>
      </w:pPr>
    </w:p>
    <w:p w:rsidR="00C06377" w:rsidRPr="009F47C0" w:rsidRDefault="00C06377" w:rsidP="00C06377">
      <w:pPr>
        <w:tabs>
          <w:tab w:val="left" w:pos="576"/>
          <w:tab w:val="left" w:pos="1296"/>
          <w:tab w:val="left" w:pos="2016"/>
        </w:tabs>
        <w:ind w:left="360"/>
        <w:rPr>
          <w:rFonts w:ascii="Arial" w:hAnsi="Arial" w:cs="Arial"/>
          <w:sz w:val="24"/>
          <w:szCs w:val="24"/>
        </w:rPr>
      </w:pPr>
      <w:r w:rsidRPr="009F47C0">
        <w:rPr>
          <w:rFonts w:ascii="Arial" w:hAnsi="Arial" w:cs="Arial"/>
          <w:sz w:val="24"/>
          <w:szCs w:val="24"/>
        </w:rPr>
        <w:t xml:space="preserve">Describe all losses </w:t>
      </w:r>
      <w:r w:rsidR="00226AD7">
        <w:rPr>
          <w:rFonts w:ascii="Arial" w:hAnsi="Arial" w:cs="Arial"/>
          <w:sz w:val="24"/>
          <w:szCs w:val="24"/>
        </w:rPr>
        <w:t xml:space="preserve">or damages </w:t>
      </w:r>
      <w:r w:rsidRPr="009F47C0">
        <w:rPr>
          <w:rFonts w:ascii="Arial" w:hAnsi="Arial" w:cs="Arial"/>
          <w:sz w:val="24"/>
          <w:szCs w:val="24"/>
        </w:rPr>
        <w:t xml:space="preserve">over $5,000 to permanent </w:t>
      </w:r>
      <w:r w:rsidR="00226AD7">
        <w:rPr>
          <w:rFonts w:ascii="Arial" w:hAnsi="Arial" w:cs="Arial"/>
          <w:sz w:val="24"/>
          <w:szCs w:val="24"/>
        </w:rPr>
        <w:t xml:space="preserve">collection </w:t>
      </w:r>
      <w:r w:rsidRPr="009F47C0">
        <w:rPr>
          <w:rFonts w:ascii="Arial" w:hAnsi="Arial" w:cs="Arial"/>
          <w:sz w:val="24"/>
          <w:szCs w:val="24"/>
        </w:rPr>
        <w:t xml:space="preserve">or loaned </w:t>
      </w:r>
      <w:r w:rsidR="00226AD7">
        <w:rPr>
          <w:rFonts w:ascii="Arial" w:hAnsi="Arial" w:cs="Arial"/>
          <w:sz w:val="24"/>
          <w:szCs w:val="24"/>
        </w:rPr>
        <w:t>objects</w:t>
      </w:r>
      <w:r w:rsidRPr="009F47C0">
        <w:rPr>
          <w:rFonts w:ascii="Arial" w:hAnsi="Arial" w:cs="Arial"/>
          <w:sz w:val="24"/>
          <w:szCs w:val="24"/>
        </w:rPr>
        <w:t xml:space="preserve"> (whether or not a claim was filed) incurred by the applicant</w:t>
      </w:r>
      <w:r w:rsidR="00B45C58">
        <w:rPr>
          <w:rFonts w:ascii="Arial" w:hAnsi="Arial" w:cs="Arial"/>
          <w:sz w:val="24"/>
          <w:szCs w:val="24"/>
        </w:rPr>
        <w:t>, a</w:t>
      </w:r>
      <w:r w:rsidR="000169D0">
        <w:rPr>
          <w:rFonts w:ascii="Arial" w:hAnsi="Arial" w:cs="Arial"/>
          <w:sz w:val="24"/>
          <w:szCs w:val="24"/>
        </w:rPr>
        <w:t xml:space="preserve"> </w:t>
      </w:r>
      <w:r w:rsidRPr="009F47C0">
        <w:rPr>
          <w:rFonts w:ascii="Arial" w:hAnsi="Arial" w:cs="Arial"/>
          <w:sz w:val="24"/>
          <w:szCs w:val="24"/>
        </w:rPr>
        <w:t>participating institution</w:t>
      </w:r>
      <w:r w:rsidR="00B45C58">
        <w:rPr>
          <w:rFonts w:ascii="Arial" w:hAnsi="Arial" w:cs="Arial"/>
          <w:sz w:val="24"/>
          <w:szCs w:val="24"/>
        </w:rPr>
        <w:t>, and/or storage facilit</w:t>
      </w:r>
      <w:r w:rsidR="000169D0">
        <w:rPr>
          <w:rFonts w:ascii="Arial" w:hAnsi="Arial" w:cs="Arial"/>
          <w:sz w:val="24"/>
          <w:szCs w:val="24"/>
        </w:rPr>
        <w:t>y</w:t>
      </w:r>
      <w:r w:rsidRPr="009F47C0">
        <w:rPr>
          <w:rFonts w:ascii="Arial" w:hAnsi="Arial" w:cs="Arial"/>
          <w:sz w:val="24"/>
          <w:szCs w:val="24"/>
        </w:rPr>
        <w:t xml:space="preserve"> </w:t>
      </w:r>
      <w:r w:rsidR="00615478">
        <w:rPr>
          <w:rFonts w:ascii="Arial" w:hAnsi="Arial" w:cs="Arial"/>
          <w:sz w:val="24"/>
          <w:szCs w:val="24"/>
        </w:rPr>
        <w:t xml:space="preserve">named within, </w:t>
      </w:r>
      <w:r w:rsidRPr="009F47C0">
        <w:rPr>
          <w:rFonts w:ascii="Arial" w:hAnsi="Arial" w:cs="Arial"/>
          <w:sz w:val="24"/>
          <w:szCs w:val="24"/>
        </w:rPr>
        <w:t xml:space="preserve">during the three years prior to submitting this application. </w:t>
      </w:r>
      <w:r w:rsidR="00CB1382" w:rsidRPr="009F47C0">
        <w:rPr>
          <w:rFonts w:ascii="Arial" w:hAnsi="Arial" w:cs="Arial"/>
          <w:sz w:val="24"/>
          <w:szCs w:val="24"/>
        </w:rPr>
        <w:t xml:space="preserve"> </w:t>
      </w:r>
      <w:r w:rsidRPr="009F47C0">
        <w:rPr>
          <w:rFonts w:ascii="Arial" w:hAnsi="Arial" w:cs="Arial"/>
          <w:sz w:val="24"/>
          <w:szCs w:val="24"/>
        </w:rPr>
        <w:t>For each loss</w:t>
      </w:r>
      <w:r w:rsidR="00AB584B">
        <w:rPr>
          <w:rFonts w:ascii="Arial" w:hAnsi="Arial" w:cs="Arial"/>
          <w:sz w:val="24"/>
          <w:szCs w:val="24"/>
        </w:rPr>
        <w:t>/damage</w:t>
      </w:r>
      <w:r w:rsidRPr="009F47C0">
        <w:rPr>
          <w:rFonts w:ascii="Arial" w:hAnsi="Arial" w:cs="Arial"/>
          <w:sz w:val="24"/>
          <w:szCs w:val="24"/>
        </w:rPr>
        <w:t xml:space="preserve"> include:</w:t>
      </w:r>
    </w:p>
    <w:p w:rsidR="00C06377" w:rsidRPr="009F47C0" w:rsidRDefault="00C06377" w:rsidP="00C06377">
      <w:pPr>
        <w:tabs>
          <w:tab w:val="left" w:pos="576"/>
          <w:tab w:val="left" w:pos="1296"/>
          <w:tab w:val="left" w:pos="2016"/>
        </w:tabs>
        <w:ind w:left="360"/>
        <w:rPr>
          <w:rFonts w:ascii="Arial" w:hAnsi="Arial" w:cs="Arial"/>
          <w:sz w:val="24"/>
          <w:szCs w:val="24"/>
        </w:rPr>
      </w:pPr>
    </w:p>
    <w:p w:rsidR="00446DD1" w:rsidRDefault="00C06377">
      <w:pPr>
        <w:numPr>
          <w:ilvl w:val="0"/>
          <w:numId w:val="7"/>
        </w:numPr>
        <w:tabs>
          <w:tab w:val="left" w:pos="360"/>
          <w:tab w:val="left" w:pos="1296"/>
          <w:tab w:val="left" w:pos="2016"/>
        </w:tabs>
        <w:rPr>
          <w:rFonts w:ascii="Arial" w:hAnsi="Arial" w:cs="Arial"/>
          <w:sz w:val="24"/>
          <w:szCs w:val="24"/>
        </w:rPr>
      </w:pPr>
      <w:r w:rsidRPr="009F47C0">
        <w:rPr>
          <w:rFonts w:ascii="Arial" w:hAnsi="Arial" w:cs="Arial"/>
          <w:sz w:val="24"/>
          <w:szCs w:val="24"/>
        </w:rPr>
        <w:t xml:space="preserve">Date of </w:t>
      </w:r>
      <w:r w:rsidR="00AB584B">
        <w:rPr>
          <w:rFonts w:ascii="Arial" w:hAnsi="Arial" w:cs="Arial"/>
          <w:sz w:val="24"/>
          <w:szCs w:val="24"/>
        </w:rPr>
        <w:t>the event</w:t>
      </w:r>
      <w:r w:rsidRPr="009F47C0">
        <w:rPr>
          <w:rFonts w:ascii="Arial" w:hAnsi="Arial" w:cs="Arial"/>
          <w:sz w:val="24"/>
          <w:szCs w:val="24"/>
        </w:rPr>
        <w:t>.</w:t>
      </w:r>
    </w:p>
    <w:p w:rsidR="00446DD1" w:rsidRDefault="00C06377">
      <w:pPr>
        <w:numPr>
          <w:ilvl w:val="0"/>
          <w:numId w:val="7"/>
        </w:numPr>
        <w:tabs>
          <w:tab w:val="left" w:pos="360"/>
          <w:tab w:val="left" w:pos="1296"/>
          <w:tab w:val="left" w:pos="2016"/>
        </w:tabs>
        <w:rPr>
          <w:rFonts w:ascii="Arial" w:hAnsi="Arial" w:cs="Arial"/>
          <w:sz w:val="24"/>
          <w:szCs w:val="24"/>
        </w:rPr>
      </w:pPr>
      <w:r w:rsidRPr="009F47C0">
        <w:rPr>
          <w:rFonts w:ascii="Arial" w:hAnsi="Arial" w:cs="Arial"/>
          <w:sz w:val="24"/>
          <w:szCs w:val="24"/>
        </w:rPr>
        <w:t>Nature and cause.</w:t>
      </w:r>
    </w:p>
    <w:p w:rsidR="00446DD1" w:rsidRDefault="00226AD7">
      <w:pPr>
        <w:numPr>
          <w:ilvl w:val="0"/>
          <w:numId w:val="7"/>
        </w:numPr>
        <w:tabs>
          <w:tab w:val="left" w:pos="360"/>
          <w:tab w:val="left" w:pos="1296"/>
          <w:tab w:val="left" w:pos="2016"/>
        </w:tabs>
        <w:rPr>
          <w:rFonts w:ascii="Arial" w:hAnsi="Arial" w:cs="Arial"/>
          <w:sz w:val="24"/>
          <w:szCs w:val="24"/>
        </w:rPr>
      </w:pPr>
      <w:r>
        <w:rPr>
          <w:rFonts w:ascii="Arial" w:hAnsi="Arial" w:cs="Arial"/>
          <w:sz w:val="24"/>
          <w:szCs w:val="24"/>
        </w:rPr>
        <w:t>Description and a</w:t>
      </w:r>
      <w:r w:rsidR="00C06377" w:rsidRPr="009F47C0">
        <w:rPr>
          <w:rFonts w:ascii="Arial" w:hAnsi="Arial" w:cs="Arial"/>
          <w:sz w:val="24"/>
          <w:szCs w:val="24"/>
        </w:rPr>
        <w:t xml:space="preserve">ppraised value of </w:t>
      </w:r>
      <w:r w:rsidR="008C50A9">
        <w:rPr>
          <w:rFonts w:ascii="Arial" w:hAnsi="Arial" w:cs="Arial"/>
          <w:sz w:val="24"/>
          <w:szCs w:val="24"/>
        </w:rPr>
        <w:t xml:space="preserve">the </w:t>
      </w:r>
      <w:r>
        <w:rPr>
          <w:rFonts w:ascii="Arial" w:hAnsi="Arial" w:cs="Arial"/>
          <w:sz w:val="24"/>
          <w:szCs w:val="24"/>
        </w:rPr>
        <w:t>object</w:t>
      </w:r>
      <w:r w:rsidR="00C06377" w:rsidRPr="009F47C0">
        <w:rPr>
          <w:rFonts w:ascii="Arial" w:hAnsi="Arial" w:cs="Arial"/>
          <w:sz w:val="24"/>
          <w:szCs w:val="24"/>
        </w:rPr>
        <w:t xml:space="preserve">(s) before and after </w:t>
      </w:r>
      <w:r>
        <w:rPr>
          <w:rFonts w:ascii="Arial" w:hAnsi="Arial" w:cs="Arial"/>
          <w:sz w:val="24"/>
          <w:szCs w:val="24"/>
        </w:rPr>
        <w:t>the event</w:t>
      </w:r>
      <w:r w:rsidR="00C06377" w:rsidRPr="009F47C0">
        <w:rPr>
          <w:rFonts w:ascii="Arial" w:hAnsi="Arial" w:cs="Arial"/>
          <w:sz w:val="24"/>
          <w:szCs w:val="24"/>
        </w:rPr>
        <w:t>.</w:t>
      </w:r>
    </w:p>
    <w:p w:rsidR="00446DD1" w:rsidRDefault="00C06377">
      <w:pPr>
        <w:numPr>
          <w:ilvl w:val="0"/>
          <w:numId w:val="7"/>
        </w:numPr>
        <w:tabs>
          <w:tab w:val="left" w:pos="360"/>
          <w:tab w:val="left" w:pos="1296"/>
          <w:tab w:val="left" w:pos="2016"/>
        </w:tabs>
        <w:rPr>
          <w:rFonts w:ascii="Arial" w:hAnsi="Arial" w:cs="Arial"/>
          <w:sz w:val="24"/>
          <w:szCs w:val="24"/>
        </w:rPr>
      </w:pPr>
      <w:r w:rsidRPr="009F47C0">
        <w:rPr>
          <w:rFonts w:ascii="Arial" w:hAnsi="Arial" w:cs="Arial"/>
          <w:sz w:val="24"/>
          <w:szCs w:val="24"/>
        </w:rPr>
        <w:t xml:space="preserve">Indication of whether </w:t>
      </w:r>
      <w:r w:rsidR="00226AD7">
        <w:rPr>
          <w:rFonts w:ascii="Arial" w:hAnsi="Arial" w:cs="Arial"/>
          <w:sz w:val="24"/>
          <w:szCs w:val="24"/>
        </w:rPr>
        <w:t xml:space="preserve">or not </w:t>
      </w:r>
      <w:r w:rsidRPr="009F47C0">
        <w:rPr>
          <w:rFonts w:ascii="Arial" w:hAnsi="Arial" w:cs="Arial"/>
          <w:sz w:val="24"/>
          <w:szCs w:val="24"/>
        </w:rPr>
        <w:t>litigation determine</w:t>
      </w:r>
      <w:r w:rsidR="00AB584B">
        <w:rPr>
          <w:rFonts w:ascii="Arial" w:hAnsi="Arial" w:cs="Arial"/>
          <w:sz w:val="24"/>
          <w:szCs w:val="24"/>
        </w:rPr>
        <w:t>d</w:t>
      </w:r>
      <w:r w:rsidRPr="009F47C0">
        <w:rPr>
          <w:rFonts w:ascii="Arial" w:hAnsi="Arial" w:cs="Arial"/>
          <w:sz w:val="24"/>
          <w:szCs w:val="24"/>
        </w:rPr>
        <w:t xml:space="preserve"> blame or negligence.</w:t>
      </w:r>
    </w:p>
    <w:p w:rsidR="00615478" w:rsidRDefault="00615478">
      <w:pPr>
        <w:numPr>
          <w:ilvl w:val="0"/>
          <w:numId w:val="7"/>
        </w:numPr>
        <w:tabs>
          <w:tab w:val="left" w:pos="360"/>
          <w:tab w:val="left" w:pos="1296"/>
          <w:tab w:val="left" w:pos="2016"/>
        </w:tabs>
        <w:rPr>
          <w:rFonts w:ascii="Arial" w:hAnsi="Arial" w:cs="Arial"/>
          <w:sz w:val="24"/>
          <w:szCs w:val="24"/>
        </w:rPr>
      </w:pPr>
      <w:r>
        <w:rPr>
          <w:rFonts w:ascii="Arial" w:hAnsi="Arial" w:cs="Arial"/>
          <w:sz w:val="24"/>
          <w:szCs w:val="24"/>
        </w:rPr>
        <w:t>Measures to prevent reoccurrence.</w:t>
      </w:r>
    </w:p>
    <w:p w:rsidR="00C06377" w:rsidRPr="009F47C0" w:rsidRDefault="00C06377" w:rsidP="00C06377">
      <w:pPr>
        <w:tabs>
          <w:tab w:val="left" w:pos="576"/>
          <w:tab w:val="left" w:pos="1296"/>
          <w:tab w:val="left" w:pos="2016"/>
        </w:tabs>
        <w:ind w:left="360"/>
        <w:rPr>
          <w:rFonts w:ascii="Arial" w:hAnsi="Arial" w:cs="Arial"/>
          <w:sz w:val="24"/>
          <w:szCs w:val="24"/>
        </w:rPr>
      </w:pPr>
    </w:p>
    <w:p w:rsidR="00C06377" w:rsidRDefault="0053373B" w:rsidP="00C06377">
      <w:pPr>
        <w:tabs>
          <w:tab w:val="left" w:pos="576"/>
          <w:tab w:val="left" w:pos="1296"/>
          <w:tab w:val="left" w:pos="2016"/>
        </w:tabs>
        <w:ind w:left="360"/>
        <w:rPr>
          <w:rFonts w:ascii="Arial" w:hAnsi="Arial" w:cs="Arial"/>
          <w:sz w:val="24"/>
          <w:szCs w:val="24"/>
        </w:rPr>
      </w:pPr>
      <w:r w:rsidRPr="0053373B">
        <w:rPr>
          <w:rFonts w:ascii="Arial" w:hAnsi="Arial" w:cs="Arial"/>
          <w:b/>
          <w:sz w:val="24"/>
          <w:szCs w:val="24"/>
        </w:rPr>
        <w:t>N</w:t>
      </w:r>
      <w:r w:rsidR="00D67BBF">
        <w:rPr>
          <w:rFonts w:ascii="Arial" w:hAnsi="Arial" w:cs="Arial"/>
          <w:b/>
          <w:sz w:val="24"/>
          <w:szCs w:val="24"/>
        </w:rPr>
        <w:t>OTE</w:t>
      </w:r>
      <w:r w:rsidRPr="0053373B">
        <w:rPr>
          <w:rFonts w:ascii="Arial" w:hAnsi="Arial" w:cs="Arial"/>
          <w:b/>
          <w:sz w:val="24"/>
          <w:szCs w:val="24"/>
        </w:rPr>
        <w:t>:</w:t>
      </w:r>
      <w:r w:rsidR="00C06377" w:rsidRPr="009F47C0">
        <w:rPr>
          <w:rFonts w:ascii="Arial" w:hAnsi="Arial" w:cs="Arial"/>
          <w:sz w:val="24"/>
          <w:szCs w:val="24"/>
        </w:rPr>
        <w:t xml:space="preserve"> Should </w:t>
      </w:r>
      <w:r w:rsidR="00D67BBF">
        <w:rPr>
          <w:rFonts w:ascii="Arial" w:hAnsi="Arial" w:cs="Arial"/>
          <w:sz w:val="24"/>
          <w:szCs w:val="24"/>
        </w:rPr>
        <w:t xml:space="preserve">loss or damage </w:t>
      </w:r>
      <w:r w:rsidR="00C06377" w:rsidRPr="009F47C0">
        <w:rPr>
          <w:rFonts w:ascii="Arial" w:hAnsi="Arial" w:cs="Arial"/>
          <w:sz w:val="24"/>
          <w:szCs w:val="24"/>
        </w:rPr>
        <w:t>be incurred by the applicant</w:t>
      </w:r>
      <w:r w:rsidR="00B45C58">
        <w:rPr>
          <w:rFonts w:ascii="Arial" w:hAnsi="Arial" w:cs="Arial"/>
          <w:sz w:val="24"/>
          <w:szCs w:val="24"/>
        </w:rPr>
        <w:t xml:space="preserve">, </w:t>
      </w:r>
      <w:r w:rsidR="00C06377" w:rsidRPr="009F47C0">
        <w:rPr>
          <w:rFonts w:ascii="Arial" w:hAnsi="Arial" w:cs="Arial"/>
          <w:sz w:val="24"/>
          <w:szCs w:val="24"/>
        </w:rPr>
        <w:t>a participating institution</w:t>
      </w:r>
      <w:r w:rsidR="00B45C58">
        <w:rPr>
          <w:rFonts w:ascii="Arial" w:hAnsi="Arial" w:cs="Arial"/>
          <w:sz w:val="24"/>
          <w:szCs w:val="24"/>
        </w:rPr>
        <w:t>, and/or storage facilit</w:t>
      </w:r>
      <w:r w:rsidR="00AB584B">
        <w:rPr>
          <w:rFonts w:ascii="Arial" w:hAnsi="Arial" w:cs="Arial"/>
          <w:sz w:val="24"/>
          <w:szCs w:val="24"/>
        </w:rPr>
        <w:t xml:space="preserve">y </w:t>
      </w:r>
      <w:r w:rsidR="00C06377" w:rsidRPr="009F47C0">
        <w:rPr>
          <w:rFonts w:ascii="Arial" w:hAnsi="Arial" w:cs="Arial"/>
          <w:sz w:val="24"/>
          <w:szCs w:val="24"/>
        </w:rPr>
        <w:t xml:space="preserve">after this application is submitted, notify the Indemnity Administrator </w:t>
      </w:r>
      <w:r w:rsidR="00AB584B">
        <w:rPr>
          <w:rFonts w:ascii="Arial" w:hAnsi="Arial" w:cs="Arial"/>
          <w:sz w:val="24"/>
          <w:szCs w:val="24"/>
        </w:rPr>
        <w:t>immediately</w:t>
      </w:r>
      <w:r w:rsidR="00C06377" w:rsidRPr="009F47C0">
        <w:rPr>
          <w:rFonts w:ascii="Arial" w:hAnsi="Arial" w:cs="Arial"/>
          <w:sz w:val="24"/>
          <w:szCs w:val="24"/>
        </w:rPr>
        <w:t>.</w:t>
      </w:r>
    </w:p>
    <w:p w:rsidR="00506CD7" w:rsidRDefault="00506CD7" w:rsidP="00C06377">
      <w:pPr>
        <w:tabs>
          <w:tab w:val="left" w:pos="576"/>
          <w:tab w:val="left" w:pos="1296"/>
          <w:tab w:val="left" w:pos="2016"/>
        </w:tabs>
        <w:ind w:left="360"/>
        <w:rPr>
          <w:rFonts w:ascii="Arial" w:hAnsi="Arial" w:cs="Arial"/>
          <w:sz w:val="24"/>
          <w:szCs w:val="24"/>
        </w:rPr>
      </w:pPr>
    </w:p>
    <w:p w:rsidR="00C06377" w:rsidRPr="009F47C0" w:rsidRDefault="00C06377" w:rsidP="00C06377">
      <w:pPr>
        <w:rPr>
          <w:rFonts w:ascii="Arial" w:hAnsi="Arial" w:cs="Arial"/>
          <w:sz w:val="24"/>
          <w:szCs w:val="24"/>
        </w:rPr>
      </w:pPr>
    </w:p>
    <w:p w:rsidR="00446DD1" w:rsidRDefault="00C06377">
      <w:pPr>
        <w:numPr>
          <w:ilvl w:val="0"/>
          <w:numId w:val="16"/>
        </w:numPr>
        <w:tabs>
          <w:tab w:val="left" w:pos="360"/>
          <w:tab w:val="left" w:pos="2016"/>
          <w:tab w:val="left" w:pos="5760"/>
        </w:tabs>
        <w:rPr>
          <w:rFonts w:ascii="Arial" w:hAnsi="Arial" w:cs="Arial"/>
          <w:b/>
          <w:bCs/>
          <w:sz w:val="24"/>
          <w:szCs w:val="24"/>
          <w:u w:val="single"/>
        </w:rPr>
      </w:pPr>
      <w:r w:rsidRPr="009F47C0">
        <w:rPr>
          <w:rFonts w:ascii="Arial" w:hAnsi="Arial" w:cs="Arial"/>
          <w:b/>
          <w:bCs/>
          <w:sz w:val="24"/>
          <w:szCs w:val="24"/>
          <w:u w:val="single"/>
        </w:rPr>
        <w:t>Accreditation</w:t>
      </w:r>
      <w:r w:rsidR="00AB584B">
        <w:rPr>
          <w:rFonts w:ascii="Arial" w:hAnsi="Arial" w:cs="Arial"/>
          <w:b/>
          <w:bCs/>
          <w:sz w:val="24"/>
          <w:szCs w:val="24"/>
          <w:u w:val="single"/>
        </w:rPr>
        <w:t xml:space="preserve"> by the American Alliance of Museums (AAM)</w:t>
      </w:r>
    </w:p>
    <w:p w:rsidR="00C06377" w:rsidRPr="009F47C0" w:rsidRDefault="00C06377" w:rsidP="00C06377">
      <w:pPr>
        <w:tabs>
          <w:tab w:val="left" w:pos="1296"/>
          <w:tab w:val="left" w:pos="2016"/>
          <w:tab w:val="left" w:pos="5760"/>
        </w:tabs>
        <w:rPr>
          <w:rFonts w:ascii="Arial" w:hAnsi="Arial" w:cs="Arial"/>
          <w:sz w:val="24"/>
          <w:szCs w:val="24"/>
        </w:rPr>
      </w:pPr>
    </w:p>
    <w:p w:rsidR="00C06377" w:rsidRDefault="00C06377" w:rsidP="00C06377">
      <w:pPr>
        <w:pStyle w:val="BodyText"/>
        <w:tabs>
          <w:tab w:val="left" w:pos="1296"/>
          <w:tab w:val="left" w:pos="2016"/>
          <w:tab w:val="left" w:pos="5760"/>
        </w:tabs>
        <w:ind w:left="360"/>
        <w:rPr>
          <w:sz w:val="24"/>
        </w:rPr>
      </w:pPr>
      <w:r w:rsidRPr="009F47C0">
        <w:rPr>
          <w:sz w:val="24"/>
        </w:rPr>
        <w:t xml:space="preserve">State </w:t>
      </w:r>
      <w:r w:rsidR="002A1A9C">
        <w:rPr>
          <w:sz w:val="24"/>
        </w:rPr>
        <w:t xml:space="preserve">if </w:t>
      </w:r>
      <w:r w:rsidR="00D65819">
        <w:rPr>
          <w:sz w:val="24"/>
        </w:rPr>
        <w:t xml:space="preserve">each </w:t>
      </w:r>
      <w:r w:rsidRPr="009F47C0">
        <w:rPr>
          <w:sz w:val="24"/>
        </w:rPr>
        <w:t xml:space="preserve">participating institution </w:t>
      </w:r>
      <w:r w:rsidR="00B45C58">
        <w:rPr>
          <w:sz w:val="24"/>
        </w:rPr>
        <w:t>is</w:t>
      </w:r>
      <w:r w:rsidRPr="009F47C0">
        <w:rPr>
          <w:sz w:val="24"/>
        </w:rPr>
        <w:t xml:space="preserve"> accredited by </w:t>
      </w:r>
      <w:r w:rsidR="00AB584B">
        <w:rPr>
          <w:sz w:val="24"/>
        </w:rPr>
        <w:t>AAM, and date of last accreditation</w:t>
      </w:r>
      <w:r w:rsidRPr="009F47C0">
        <w:rPr>
          <w:sz w:val="24"/>
        </w:rPr>
        <w:t>.</w:t>
      </w:r>
      <w:r w:rsidR="00AA26C2">
        <w:rPr>
          <w:sz w:val="24"/>
        </w:rPr>
        <w:t xml:space="preserve"> </w:t>
      </w:r>
      <w:r w:rsidRPr="009F47C0">
        <w:rPr>
          <w:sz w:val="24"/>
        </w:rPr>
        <w:t>Accreditation is not required to receive an indemnity. However, if an applicant or participating institution is not accredited, the Federal Council reserves the right to request a statement from th</w:t>
      </w:r>
      <w:r w:rsidR="002A1A9C">
        <w:rPr>
          <w:sz w:val="24"/>
        </w:rPr>
        <w:t>at</w:t>
      </w:r>
      <w:r w:rsidRPr="009F47C0">
        <w:rPr>
          <w:sz w:val="24"/>
        </w:rPr>
        <w:t xml:space="preserve"> institution describing its procedures</w:t>
      </w:r>
      <w:r w:rsidR="00AB584B">
        <w:rPr>
          <w:sz w:val="24"/>
        </w:rPr>
        <w:t xml:space="preserve"> for handling loss or damage, or other pertinent information</w:t>
      </w:r>
      <w:r w:rsidRPr="009F47C0">
        <w:rPr>
          <w:sz w:val="24"/>
        </w:rPr>
        <w:t>.</w:t>
      </w:r>
    </w:p>
    <w:p w:rsidR="00A44896" w:rsidRPr="009F47C0" w:rsidRDefault="00A44896" w:rsidP="00C06377">
      <w:pPr>
        <w:pStyle w:val="BodyText"/>
        <w:tabs>
          <w:tab w:val="left" w:pos="1296"/>
          <w:tab w:val="left" w:pos="2016"/>
          <w:tab w:val="left" w:pos="5760"/>
        </w:tabs>
        <w:ind w:left="360"/>
        <w:rPr>
          <w:sz w:val="24"/>
        </w:rPr>
      </w:pPr>
    </w:p>
    <w:p w:rsidR="009D4CA7" w:rsidRPr="009F47C0" w:rsidRDefault="009D4CA7" w:rsidP="00C06377">
      <w:pPr>
        <w:rPr>
          <w:rFonts w:ascii="Arial" w:hAnsi="Arial" w:cs="Arial"/>
          <w:sz w:val="24"/>
          <w:szCs w:val="24"/>
        </w:rPr>
      </w:pPr>
    </w:p>
    <w:p w:rsidR="00C4196B" w:rsidRDefault="00C06377" w:rsidP="00F15F1D">
      <w:pPr>
        <w:numPr>
          <w:ilvl w:val="0"/>
          <w:numId w:val="17"/>
        </w:numPr>
        <w:tabs>
          <w:tab w:val="left" w:pos="360"/>
        </w:tabs>
        <w:ind w:left="360"/>
        <w:rPr>
          <w:rFonts w:ascii="Arial" w:hAnsi="Arial" w:cs="Arial"/>
          <w:b/>
          <w:bCs/>
          <w:sz w:val="24"/>
          <w:szCs w:val="24"/>
          <w:u w:val="single"/>
        </w:rPr>
      </w:pPr>
      <w:r w:rsidRPr="009F47C0">
        <w:rPr>
          <w:rFonts w:ascii="Arial" w:hAnsi="Arial" w:cs="Arial"/>
          <w:b/>
          <w:bCs/>
          <w:sz w:val="24"/>
          <w:szCs w:val="24"/>
          <w:u w:val="single"/>
        </w:rPr>
        <w:t>Third Party Opinion</w:t>
      </w:r>
      <w:r w:rsidR="00830CEF">
        <w:rPr>
          <w:rFonts w:ascii="Arial" w:hAnsi="Arial" w:cs="Arial"/>
          <w:b/>
          <w:bCs/>
          <w:sz w:val="24"/>
          <w:szCs w:val="24"/>
          <w:u w:val="single"/>
        </w:rPr>
        <w:t xml:space="preserve"> of Lender Value</w:t>
      </w:r>
      <w:r w:rsidR="00C166AA">
        <w:rPr>
          <w:rFonts w:ascii="Arial" w:hAnsi="Arial" w:cs="Arial"/>
          <w:b/>
          <w:bCs/>
          <w:sz w:val="24"/>
          <w:szCs w:val="24"/>
          <w:u w:val="single"/>
        </w:rPr>
        <w:t xml:space="preserve"> For Objects Requested for Indemnity</w:t>
      </w:r>
    </w:p>
    <w:p w:rsidR="00F15F1D" w:rsidRPr="00F15F1D" w:rsidRDefault="00F15F1D" w:rsidP="00C4196B">
      <w:pPr>
        <w:tabs>
          <w:tab w:val="left" w:pos="360"/>
        </w:tabs>
        <w:ind w:left="360"/>
        <w:rPr>
          <w:rFonts w:ascii="Arial" w:hAnsi="Arial" w:cs="Arial"/>
          <w:b/>
          <w:bCs/>
          <w:sz w:val="24"/>
          <w:szCs w:val="24"/>
          <w:u w:val="single"/>
        </w:rPr>
      </w:pPr>
    </w:p>
    <w:p w:rsidR="00604B1E" w:rsidRDefault="00F15F1D" w:rsidP="00C06377">
      <w:pPr>
        <w:ind w:left="360"/>
        <w:rPr>
          <w:rFonts w:ascii="Arial" w:hAnsi="Arial" w:cs="Arial"/>
          <w:sz w:val="24"/>
          <w:szCs w:val="24"/>
          <w:lang w:bidi="en-US"/>
        </w:rPr>
      </w:pPr>
      <w:r w:rsidRPr="00C166AA">
        <w:rPr>
          <w:rFonts w:ascii="Arial" w:hAnsi="Arial" w:cs="Arial"/>
          <w:bCs/>
          <w:sz w:val="24"/>
          <w:szCs w:val="24"/>
          <w:lang w:bidi="en-US"/>
        </w:rPr>
        <w:t>The applicant must have lender val</w:t>
      </w:r>
      <w:r w:rsidR="00B06EEA" w:rsidRPr="00C166AA">
        <w:rPr>
          <w:rFonts w:ascii="Arial" w:hAnsi="Arial" w:cs="Arial"/>
          <w:sz w:val="24"/>
          <w:szCs w:val="24"/>
          <w:lang w:bidi="en-US"/>
        </w:rPr>
        <w:t>ues</w:t>
      </w:r>
      <w:r w:rsidR="00B06EEA" w:rsidRPr="00B06EEA">
        <w:rPr>
          <w:rFonts w:ascii="Arial" w:hAnsi="Arial" w:cs="Arial"/>
          <w:sz w:val="24"/>
          <w:szCs w:val="24"/>
          <w:lang w:bidi="en-US"/>
        </w:rPr>
        <w:t xml:space="preserve"> </w:t>
      </w:r>
      <w:r w:rsidR="00604B1E">
        <w:rPr>
          <w:rFonts w:ascii="Arial" w:hAnsi="Arial" w:cs="Arial"/>
          <w:sz w:val="24"/>
          <w:szCs w:val="24"/>
          <w:lang w:bidi="en-US"/>
        </w:rPr>
        <w:t xml:space="preserve">assessed </w:t>
      </w:r>
      <w:r w:rsidR="00B06EEA" w:rsidRPr="00B06EEA">
        <w:rPr>
          <w:rFonts w:ascii="Arial" w:hAnsi="Arial" w:cs="Arial"/>
          <w:sz w:val="24"/>
          <w:szCs w:val="24"/>
          <w:lang w:bidi="en-US"/>
        </w:rPr>
        <w:t xml:space="preserve">by experts other than </w:t>
      </w:r>
      <w:r w:rsidR="00D65819">
        <w:rPr>
          <w:rFonts w:ascii="Arial" w:hAnsi="Arial" w:cs="Arial"/>
          <w:sz w:val="24"/>
          <w:szCs w:val="24"/>
          <w:lang w:bidi="en-US"/>
        </w:rPr>
        <w:t>staff</w:t>
      </w:r>
      <w:r w:rsidR="00604B1E">
        <w:rPr>
          <w:rFonts w:ascii="Arial" w:hAnsi="Arial" w:cs="Arial"/>
          <w:sz w:val="24"/>
          <w:szCs w:val="24"/>
          <w:lang w:bidi="en-US"/>
        </w:rPr>
        <w:t xml:space="preserve"> </w:t>
      </w:r>
      <w:r w:rsidR="00B06EEA" w:rsidRPr="00B06EEA">
        <w:rPr>
          <w:rFonts w:ascii="Arial" w:hAnsi="Arial" w:cs="Arial"/>
          <w:sz w:val="24"/>
          <w:szCs w:val="24"/>
          <w:lang w:bidi="en-US"/>
        </w:rPr>
        <w:t>of the applicant</w:t>
      </w:r>
      <w:r w:rsidR="00D65819">
        <w:rPr>
          <w:rFonts w:ascii="Arial" w:hAnsi="Arial" w:cs="Arial"/>
          <w:sz w:val="24"/>
          <w:szCs w:val="24"/>
          <w:lang w:bidi="en-US"/>
        </w:rPr>
        <w:t xml:space="preserve">, participating </w:t>
      </w:r>
      <w:r w:rsidR="00B06EEA" w:rsidRPr="00B06EEA">
        <w:rPr>
          <w:rFonts w:ascii="Arial" w:hAnsi="Arial" w:cs="Arial"/>
          <w:sz w:val="24"/>
          <w:szCs w:val="24"/>
          <w:lang w:bidi="en-US"/>
        </w:rPr>
        <w:t>institution</w:t>
      </w:r>
      <w:r w:rsidR="00D65819">
        <w:rPr>
          <w:rFonts w:ascii="Arial" w:hAnsi="Arial" w:cs="Arial"/>
          <w:sz w:val="24"/>
          <w:szCs w:val="24"/>
          <w:lang w:bidi="en-US"/>
        </w:rPr>
        <w:t xml:space="preserve">s, lenders, or anyone </w:t>
      </w:r>
      <w:r w:rsidR="00B06EEA" w:rsidRPr="00B06EEA">
        <w:rPr>
          <w:rFonts w:ascii="Arial" w:hAnsi="Arial" w:cs="Arial"/>
          <w:sz w:val="24"/>
          <w:szCs w:val="24"/>
          <w:lang w:bidi="en-US"/>
        </w:rPr>
        <w:t xml:space="preserve">directly involved with the exhibition. </w:t>
      </w:r>
      <w:r w:rsidR="00D65819">
        <w:rPr>
          <w:rFonts w:ascii="Arial" w:hAnsi="Arial" w:cs="Arial"/>
          <w:sz w:val="24"/>
          <w:szCs w:val="24"/>
          <w:lang w:bidi="en-US"/>
        </w:rPr>
        <w:t xml:space="preserve">An expert may be, for example, </w:t>
      </w:r>
      <w:r w:rsidR="00604B1E">
        <w:rPr>
          <w:rFonts w:ascii="Arial" w:hAnsi="Arial" w:cs="Arial"/>
          <w:sz w:val="24"/>
          <w:szCs w:val="24"/>
          <w:lang w:bidi="en-US"/>
        </w:rPr>
        <w:t xml:space="preserve">personnel of an </w:t>
      </w:r>
      <w:r w:rsidR="00D65819">
        <w:rPr>
          <w:rFonts w:ascii="Arial" w:hAnsi="Arial" w:cs="Arial"/>
          <w:sz w:val="24"/>
          <w:szCs w:val="24"/>
          <w:lang w:bidi="en-US"/>
        </w:rPr>
        <w:t xml:space="preserve">auction house </w:t>
      </w:r>
      <w:r w:rsidR="00604B1E">
        <w:rPr>
          <w:rFonts w:ascii="Arial" w:hAnsi="Arial" w:cs="Arial"/>
          <w:sz w:val="24"/>
          <w:szCs w:val="24"/>
          <w:lang w:bidi="en-US"/>
        </w:rPr>
        <w:t>or</w:t>
      </w:r>
      <w:r w:rsidR="00D65819">
        <w:rPr>
          <w:rFonts w:ascii="Arial" w:hAnsi="Arial" w:cs="Arial"/>
          <w:sz w:val="24"/>
          <w:szCs w:val="24"/>
          <w:lang w:bidi="en-US"/>
        </w:rPr>
        <w:t xml:space="preserve"> dealer, or an outside curator unaffiliated with the exhibition. </w:t>
      </w:r>
      <w:r w:rsidR="00D65819" w:rsidRPr="00B06EEA">
        <w:rPr>
          <w:rFonts w:ascii="Arial" w:hAnsi="Arial" w:cs="Arial"/>
          <w:sz w:val="24"/>
          <w:szCs w:val="24"/>
          <w:lang w:bidi="en-US"/>
        </w:rPr>
        <w:t xml:space="preserve">If </w:t>
      </w:r>
      <w:r w:rsidR="00604B1E">
        <w:rPr>
          <w:rFonts w:ascii="Arial" w:hAnsi="Arial" w:cs="Arial"/>
          <w:sz w:val="24"/>
          <w:szCs w:val="24"/>
          <w:lang w:bidi="en-US"/>
        </w:rPr>
        <w:t xml:space="preserve">requested </w:t>
      </w:r>
      <w:r w:rsidR="00E8367D">
        <w:rPr>
          <w:rFonts w:ascii="Arial" w:hAnsi="Arial" w:cs="Arial"/>
          <w:sz w:val="24"/>
          <w:szCs w:val="24"/>
          <w:lang w:bidi="en-US"/>
        </w:rPr>
        <w:t xml:space="preserve">objects are of two or more types, </w:t>
      </w:r>
      <w:r w:rsidR="00B45C58">
        <w:rPr>
          <w:rFonts w:ascii="Arial" w:hAnsi="Arial" w:cs="Arial"/>
          <w:sz w:val="24"/>
          <w:szCs w:val="24"/>
          <w:lang w:bidi="en-US"/>
        </w:rPr>
        <w:lastRenderedPageBreak/>
        <w:t>cultures, time</w:t>
      </w:r>
      <w:r w:rsidR="00D65819">
        <w:rPr>
          <w:rFonts w:ascii="Arial" w:hAnsi="Arial" w:cs="Arial"/>
          <w:sz w:val="24"/>
          <w:szCs w:val="24"/>
          <w:lang w:bidi="en-US"/>
        </w:rPr>
        <w:t xml:space="preserve"> </w:t>
      </w:r>
      <w:r w:rsidR="00D65819" w:rsidRPr="00B06EEA">
        <w:rPr>
          <w:rFonts w:ascii="Arial" w:hAnsi="Arial" w:cs="Arial"/>
          <w:sz w:val="24"/>
          <w:szCs w:val="24"/>
          <w:lang w:bidi="en-US"/>
        </w:rPr>
        <w:t>periods</w:t>
      </w:r>
      <w:r w:rsidR="00B45C58">
        <w:rPr>
          <w:rFonts w:ascii="Arial" w:hAnsi="Arial" w:cs="Arial"/>
          <w:sz w:val="24"/>
          <w:szCs w:val="24"/>
          <w:lang w:bidi="en-US"/>
        </w:rPr>
        <w:t>, etc.</w:t>
      </w:r>
      <w:r w:rsidR="00D65819" w:rsidRPr="00B06EEA">
        <w:rPr>
          <w:rFonts w:ascii="Arial" w:hAnsi="Arial" w:cs="Arial"/>
          <w:sz w:val="24"/>
          <w:szCs w:val="24"/>
          <w:lang w:bidi="en-US"/>
        </w:rPr>
        <w:t>, it may be necessary t</w:t>
      </w:r>
      <w:r w:rsidR="00D65819">
        <w:rPr>
          <w:rFonts w:ascii="Arial" w:hAnsi="Arial" w:cs="Arial"/>
          <w:sz w:val="24"/>
          <w:szCs w:val="24"/>
          <w:lang w:bidi="en-US"/>
        </w:rPr>
        <w:t xml:space="preserve">o consult more than one expert (they do not need to be from the same source). </w:t>
      </w:r>
      <w:r w:rsidR="00E8367D">
        <w:rPr>
          <w:rFonts w:ascii="Arial" w:hAnsi="Arial" w:cs="Arial"/>
          <w:sz w:val="24"/>
          <w:szCs w:val="24"/>
          <w:lang w:bidi="en-US"/>
        </w:rPr>
        <w:t xml:space="preserve">Provide </w:t>
      </w:r>
      <w:r w:rsidR="00D65819" w:rsidRPr="00B06EEA">
        <w:rPr>
          <w:rFonts w:ascii="Arial" w:hAnsi="Arial" w:cs="Arial"/>
          <w:sz w:val="24"/>
          <w:szCs w:val="24"/>
          <w:lang w:bidi="en-US"/>
        </w:rPr>
        <w:t>the name and title for each expert and a brief statement that establishes his or her expertise and qualifications</w:t>
      </w:r>
      <w:r w:rsidR="00D65819" w:rsidRPr="009F47C0">
        <w:rPr>
          <w:rFonts w:ascii="Arial" w:hAnsi="Arial" w:cs="Arial"/>
          <w:sz w:val="24"/>
          <w:szCs w:val="24"/>
        </w:rPr>
        <w:t>.</w:t>
      </w:r>
      <w:r w:rsidR="00D65819" w:rsidRPr="00B06EEA">
        <w:rPr>
          <w:rFonts w:ascii="Arial" w:hAnsi="Arial" w:cs="Arial"/>
          <w:sz w:val="24"/>
          <w:szCs w:val="24"/>
          <w:lang w:bidi="en-US"/>
        </w:rPr>
        <w:t xml:space="preserve"> </w:t>
      </w:r>
    </w:p>
    <w:p w:rsidR="00D67BBF" w:rsidRDefault="00D67BBF" w:rsidP="00C06377">
      <w:pPr>
        <w:ind w:left="360"/>
        <w:rPr>
          <w:rFonts w:ascii="Arial" w:hAnsi="Arial" w:cs="Arial"/>
          <w:sz w:val="24"/>
          <w:szCs w:val="24"/>
          <w:lang w:bidi="en-US"/>
        </w:rPr>
      </w:pPr>
    </w:p>
    <w:p w:rsidR="00D67BBF" w:rsidRDefault="00604B1E" w:rsidP="00C06377">
      <w:pPr>
        <w:ind w:left="360"/>
        <w:rPr>
          <w:rFonts w:ascii="Arial" w:hAnsi="Arial" w:cs="Arial"/>
          <w:sz w:val="24"/>
          <w:szCs w:val="24"/>
          <w:lang w:bidi="en-US"/>
        </w:rPr>
      </w:pPr>
      <w:r>
        <w:rPr>
          <w:rFonts w:ascii="Arial" w:hAnsi="Arial" w:cs="Arial"/>
          <w:sz w:val="24"/>
          <w:szCs w:val="24"/>
          <w:lang w:bidi="en-US"/>
        </w:rPr>
        <w:t xml:space="preserve">The Third Party 1) may agree with the lender value, or 2) may believe the lender value is lower than fair market value, or 3) may believe the lender value is inflated or overstated.  If the Third Party does not concur with the lender value he or she should suggest an alternate value. </w:t>
      </w:r>
      <w:r w:rsidR="0006641E">
        <w:rPr>
          <w:rFonts w:ascii="Arial" w:hAnsi="Arial" w:cs="Arial"/>
          <w:sz w:val="24"/>
          <w:szCs w:val="24"/>
          <w:lang w:bidi="en-US"/>
        </w:rPr>
        <w:t>State t</w:t>
      </w:r>
      <w:r>
        <w:rPr>
          <w:rFonts w:ascii="Arial" w:hAnsi="Arial" w:cs="Arial"/>
          <w:sz w:val="24"/>
          <w:szCs w:val="24"/>
          <w:lang w:bidi="en-US"/>
        </w:rPr>
        <w:t xml:space="preserve">he Third Party's opinion of </w:t>
      </w:r>
      <w:r w:rsidR="00D67BBF">
        <w:rPr>
          <w:rFonts w:ascii="Arial" w:hAnsi="Arial" w:cs="Arial"/>
          <w:sz w:val="24"/>
          <w:szCs w:val="24"/>
          <w:lang w:bidi="en-US"/>
        </w:rPr>
        <w:t xml:space="preserve">each </w:t>
      </w:r>
      <w:r>
        <w:rPr>
          <w:rFonts w:ascii="Arial" w:hAnsi="Arial" w:cs="Arial"/>
          <w:sz w:val="24"/>
          <w:szCs w:val="24"/>
          <w:lang w:bidi="en-US"/>
        </w:rPr>
        <w:t xml:space="preserve">value in </w:t>
      </w:r>
      <w:r w:rsidR="00205AD1">
        <w:rPr>
          <w:rFonts w:ascii="Arial" w:hAnsi="Arial" w:cs="Arial"/>
          <w:sz w:val="24"/>
          <w:szCs w:val="24"/>
          <w:lang w:bidi="en-US"/>
        </w:rPr>
        <w:t>the Identification and U.S. Dollar Value of Objects Requested for Indemnity (</w:t>
      </w:r>
      <w:r w:rsidR="00F13EFE">
        <w:rPr>
          <w:rFonts w:ascii="Arial" w:hAnsi="Arial" w:cs="Arial"/>
          <w:sz w:val="24"/>
          <w:szCs w:val="24"/>
          <w:lang w:bidi="en-US"/>
        </w:rPr>
        <w:t>Attachment 2</w:t>
      </w:r>
      <w:r w:rsidR="00204708">
        <w:rPr>
          <w:rFonts w:ascii="Arial" w:hAnsi="Arial" w:cs="Arial"/>
          <w:sz w:val="24"/>
          <w:szCs w:val="24"/>
          <w:lang w:bidi="en-US"/>
        </w:rPr>
        <w:t>, and as applicable, 3</w:t>
      </w:r>
      <w:r w:rsidR="00205AD1">
        <w:rPr>
          <w:rFonts w:ascii="Arial" w:hAnsi="Arial" w:cs="Arial"/>
          <w:sz w:val="24"/>
          <w:szCs w:val="24"/>
          <w:lang w:bidi="en-US"/>
        </w:rPr>
        <w:t>).</w:t>
      </w:r>
    </w:p>
    <w:p w:rsidR="00D67BBF" w:rsidRDefault="00D67BBF" w:rsidP="00C06377">
      <w:pPr>
        <w:ind w:left="360"/>
        <w:rPr>
          <w:rFonts w:ascii="Arial" w:hAnsi="Arial" w:cs="Arial"/>
          <w:sz w:val="24"/>
          <w:szCs w:val="24"/>
          <w:lang w:bidi="en-US"/>
        </w:rPr>
      </w:pPr>
    </w:p>
    <w:p w:rsidR="00604B1E" w:rsidRDefault="00555679" w:rsidP="00C06377">
      <w:pPr>
        <w:ind w:left="360"/>
        <w:rPr>
          <w:rFonts w:ascii="Arial" w:hAnsi="Arial" w:cs="Arial"/>
          <w:sz w:val="24"/>
          <w:szCs w:val="24"/>
          <w:lang w:bidi="en-US"/>
        </w:rPr>
      </w:pPr>
      <w:r w:rsidRPr="00555679">
        <w:rPr>
          <w:rFonts w:ascii="Arial" w:hAnsi="Arial" w:cs="Arial"/>
          <w:b/>
          <w:sz w:val="24"/>
          <w:szCs w:val="24"/>
          <w:lang w:bidi="en-US"/>
        </w:rPr>
        <w:t>NOTE</w:t>
      </w:r>
      <w:r w:rsidR="00D67BBF">
        <w:rPr>
          <w:rFonts w:ascii="Arial" w:hAnsi="Arial" w:cs="Arial"/>
          <w:sz w:val="24"/>
          <w:szCs w:val="24"/>
          <w:lang w:bidi="en-US"/>
        </w:rPr>
        <w:t xml:space="preserve">: </w:t>
      </w:r>
      <w:r w:rsidR="00604B1E">
        <w:rPr>
          <w:rFonts w:ascii="Arial" w:hAnsi="Arial" w:cs="Arial"/>
          <w:sz w:val="24"/>
          <w:szCs w:val="24"/>
          <w:lang w:bidi="en-US"/>
        </w:rPr>
        <w:t xml:space="preserve">In no case will </w:t>
      </w:r>
      <w:r w:rsidR="00204708">
        <w:rPr>
          <w:rFonts w:ascii="Arial" w:hAnsi="Arial" w:cs="Arial"/>
          <w:sz w:val="24"/>
          <w:szCs w:val="24"/>
          <w:lang w:bidi="en-US"/>
        </w:rPr>
        <w:t>an</w:t>
      </w:r>
      <w:r w:rsidR="00C4196B">
        <w:rPr>
          <w:rFonts w:ascii="Arial" w:hAnsi="Arial" w:cs="Arial"/>
          <w:sz w:val="24"/>
          <w:szCs w:val="24"/>
          <w:lang w:bidi="en-US"/>
        </w:rPr>
        <w:t xml:space="preserve"> </w:t>
      </w:r>
      <w:r w:rsidR="00604B1E">
        <w:rPr>
          <w:rFonts w:ascii="Arial" w:hAnsi="Arial" w:cs="Arial"/>
          <w:sz w:val="24"/>
          <w:szCs w:val="24"/>
          <w:lang w:bidi="en-US"/>
        </w:rPr>
        <w:t xml:space="preserve">approved </w:t>
      </w:r>
      <w:r w:rsidR="00465EA6">
        <w:rPr>
          <w:rFonts w:ascii="Arial" w:hAnsi="Arial" w:cs="Arial"/>
          <w:sz w:val="24"/>
          <w:szCs w:val="24"/>
          <w:lang w:bidi="en-US"/>
        </w:rPr>
        <w:t xml:space="preserve">indemnified value </w:t>
      </w:r>
      <w:r w:rsidR="00604B1E">
        <w:rPr>
          <w:rFonts w:ascii="Arial" w:hAnsi="Arial" w:cs="Arial"/>
          <w:sz w:val="24"/>
          <w:szCs w:val="24"/>
          <w:lang w:bidi="en-US"/>
        </w:rPr>
        <w:t>exceed the lender value.</w:t>
      </w:r>
    </w:p>
    <w:p w:rsidR="00604B1E" w:rsidRDefault="00604B1E" w:rsidP="00C06377">
      <w:pPr>
        <w:ind w:left="360"/>
        <w:rPr>
          <w:rFonts w:ascii="Arial" w:hAnsi="Arial" w:cs="Arial"/>
          <w:sz w:val="24"/>
          <w:szCs w:val="24"/>
          <w:lang w:bidi="en-US"/>
        </w:rPr>
      </w:pPr>
    </w:p>
    <w:p w:rsidR="00B22B61" w:rsidRPr="009F47C0" w:rsidRDefault="00B22B61" w:rsidP="00C06377">
      <w:pPr>
        <w:ind w:left="360"/>
        <w:rPr>
          <w:rFonts w:ascii="Arial" w:hAnsi="Arial" w:cs="Arial"/>
          <w:sz w:val="24"/>
          <w:szCs w:val="24"/>
        </w:rPr>
      </w:pPr>
    </w:p>
    <w:p w:rsidR="00070287" w:rsidRDefault="00070287" w:rsidP="00BB0603">
      <w:pPr>
        <w:autoSpaceDE w:val="0"/>
        <w:autoSpaceDN w:val="0"/>
        <w:adjustRightInd w:val="0"/>
        <w:rPr>
          <w:rFonts w:ascii="Arial" w:hAnsi="Arial" w:cs="Arial"/>
          <w:b/>
          <w:bCs/>
          <w:color w:val="000000"/>
          <w:sz w:val="24"/>
          <w:szCs w:val="24"/>
        </w:rPr>
      </w:pPr>
      <w:r>
        <w:rPr>
          <w:rFonts w:ascii="Arial" w:hAnsi="Arial" w:cs="Arial"/>
          <w:b/>
          <w:bCs/>
          <w:color w:val="000000"/>
          <w:sz w:val="24"/>
          <w:szCs w:val="24"/>
        </w:rPr>
        <w:t>NEW:</w:t>
      </w:r>
    </w:p>
    <w:p w:rsidR="00BB0603" w:rsidRDefault="00BB0603" w:rsidP="00BB0603">
      <w:pPr>
        <w:autoSpaceDE w:val="0"/>
        <w:autoSpaceDN w:val="0"/>
        <w:adjustRightInd w:val="0"/>
        <w:rPr>
          <w:rFonts w:ascii="Arial" w:hAnsi="Arial" w:cs="Arial"/>
          <w:b/>
          <w:bCs/>
          <w:color w:val="000000"/>
          <w:sz w:val="24"/>
          <w:szCs w:val="24"/>
        </w:rPr>
      </w:pPr>
      <w:r w:rsidRPr="009F47C0">
        <w:rPr>
          <w:rFonts w:ascii="Arial" w:hAnsi="Arial" w:cs="Arial"/>
          <w:b/>
          <w:bCs/>
          <w:color w:val="000000"/>
          <w:sz w:val="24"/>
          <w:szCs w:val="24"/>
        </w:rPr>
        <w:t xml:space="preserve">Instructions for the </w:t>
      </w:r>
      <w:r w:rsidR="003A7214">
        <w:rPr>
          <w:rFonts w:ascii="Arial" w:hAnsi="Arial" w:cs="Arial"/>
          <w:b/>
          <w:bCs/>
          <w:color w:val="000000"/>
          <w:sz w:val="24"/>
          <w:szCs w:val="24"/>
        </w:rPr>
        <w:t>"</w:t>
      </w:r>
      <w:r w:rsidRPr="00BB0603">
        <w:rPr>
          <w:rFonts w:ascii="Arial" w:hAnsi="Arial" w:cs="Arial"/>
          <w:b/>
          <w:bCs/>
          <w:sz w:val="24"/>
          <w:szCs w:val="24"/>
        </w:rPr>
        <w:t>Identification and U.S. Dollar Value of Objects Requested for Indemnity</w:t>
      </w:r>
      <w:r w:rsidRPr="009F47C0">
        <w:rPr>
          <w:rFonts w:ascii="Arial" w:hAnsi="Arial" w:cs="Arial"/>
          <w:b/>
          <w:bCs/>
          <w:color w:val="000000"/>
          <w:sz w:val="24"/>
          <w:szCs w:val="24"/>
        </w:rPr>
        <w:t xml:space="preserve"> </w:t>
      </w:r>
      <w:r>
        <w:rPr>
          <w:rFonts w:ascii="Arial" w:hAnsi="Arial" w:cs="Arial"/>
          <w:b/>
          <w:bCs/>
          <w:color w:val="000000"/>
          <w:sz w:val="24"/>
          <w:szCs w:val="24"/>
        </w:rPr>
        <w:t>Listing</w:t>
      </w:r>
      <w:r w:rsidR="003A7214">
        <w:rPr>
          <w:rFonts w:ascii="Arial" w:hAnsi="Arial" w:cs="Arial"/>
          <w:b/>
          <w:bCs/>
          <w:color w:val="000000"/>
          <w:sz w:val="24"/>
          <w:szCs w:val="24"/>
        </w:rPr>
        <w:t>"</w:t>
      </w:r>
      <w:r w:rsidR="00465EA6">
        <w:rPr>
          <w:rFonts w:ascii="Arial" w:hAnsi="Arial" w:cs="Arial"/>
          <w:b/>
          <w:bCs/>
          <w:color w:val="000000"/>
          <w:sz w:val="24"/>
          <w:szCs w:val="24"/>
        </w:rPr>
        <w:t xml:space="preserve"> </w:t>
      </w:r>
      <w:r w:rsidR="00070287">
        <w:rPr>
          <w:rFonts w:ascii="Arial" w:hAnsi="Arial" w:cs="Arial"/>
          <w:b/>
          <w:bCs/>
          <w:color w:val="000000"/>
          <w:sz w:val="24"/>
          <w:szCs w:val="24"/>
        </w:rPr>
        <w:t xml:space="preserve">(Attachment 2 </w:t>
      </w:r>
      <w:r w:rsidR="00070287" w:rsidRPr="009F47C0">
        <w:rPr>
          <w:rFonts w:ascii="Arial" w:hAnsi="Arial" w:cs="Arial"/>
          <w:b/>
          <w:bCs/>
          <w:color w:val="000000"/>
          <w:sz w:val="24"/>
          <w:szCs w:val="24"/>
        </w:rPr>
        <w:t>of the Attachments Form</w:t>
      </w:r>
      <w:r w:rsidR="00070287">
        <w:rPr>
          <w:rFonts w:ascii="Arial" w:hAnsi="Arial" w:cs="Arial"/>
          <w:b/>
          <w:bCs/>
          <w:color w:val="000000"/>
          <w:sz w:val="24"/>
          <w:szCs w:val="24"/>
        </w:rPr>
        <w:t>),</w:t>
      </w:r>
      <w:r w:rsidR="003A7214">
        <w:rPr>
          <w:rFonts w:ascii="Arial" w:hAnsi="Arial" w:cs="Arial"/>
          <w:b/>
          <w:bCs/>
          <w:color w:val="000000"/>
          <w:sz w:val="24"/>
          <w:szCs w:val="24"/>
        </w:rPr>
        <w:t xml:space="preserve"> </w:t>
      </w:r>
      <w:r w:rsidR="003A7214" w:rsidRPr="003A7214">
        <w:rPr>
          <w:rFonts w:ascii="Arial" w:hAnsi="Arial" w:cs="Arial"/>
          <w:b/>
          <w:bCs/>
          <w:color w:val="000000"/>
          <w:sz w:val="24"/>
          <w:szCs w:val="24"/>
        </w:rPr>
        <w:t>and</w:t>
      </w:r>
      <w:r w:rsidR="003A7214">
        <w:rPr>
          <w:rFonts w:ascii="Arial" w:hAnsi="Arial" w:cs="Arial"/>
          <w:b/>
          <w:bCs/>
          <w:color w:val="000000"/>
          <w:sz w:val="24"/>
          <w:szCs w:val="24"/>
        </w:rPr>
        <w:t xml:space="preserve"> "</w:t>
      </w:r>
      <w:r w:rsidR="003A7214" w:rsidRPr="003A7214">
        <w:rPr>
          <w:rFonts w:ascii="Arial" w:hAnsi="Arial" w:cs="Arial"/>
          <w:b/>
          <w:bCs/>
          <w:sz w:val="24"/>
          <w:szCs w:val="24"/>
        </w:rPr>
        <w:t>Identification of Objects Not Requested for Indemnity Listing</w:t>
      </w:r>
      <w:r w:rsidR="003A7214">
        <w:rPr>
          <w:rFonts w:ascii="Arial" w:hAnsi="Arial" w:cs="Arial"/>
          <w:b/>
          <w:bCs/>
          <w:sz w:val="24"/>
          <w:szCs w:val="24"/>
        </w:rPr>
        <w:t>"</w:t>
      </w:r>
      <w:r>
        <w:rPr>
          <w:rFonts w:ascii="Arial" w:hAnsi="Arial" w:cs="Arial"/>
          <w:b/>
          <w:bCs/>
          <w:color w:val="000000"/>
          <w:sz w:val="24"/>
          <w:szCs w:val="24"/>
        </w:rPr>
        <w:t xml:space="preserve"> (Attachment</w:t>
      </w:r>
      <w:r w:rsidR="003A7214">
        <w:rPr>
          <w:rFonts w:ascii="Arial" w:hAnsi="Arial" w:cs="Arial"/>
          <w:b/>
          <w:bCs/>
          <w:color w:val="000000"/>
          <w:sz w:val="24"/>
          <w:szCs w:val="24"/>
        </w:rPr>
        <w:t xml:space="preserve"> 3 </w:t>
      </w:r>
      <w:r w:rsidRPr="009F47C0">
        <w:rPr>
          <w:rFonts w:ascii="Arial" w:hAnsi="Arial" w:cs="Arial"/>
          <w:b/>
          <w:bCs/>
          <w:color w:val="000000"/>
          <w:sz w:val="24"/>
          <w:szCs w:val="24"/>
        </w:rPr>
        <w:t>of the Attachments Form)</w:t>
      </w:r>
      <w:r w:rsidR="00C52F9E">
        <w:rPr>
          <w:rFonts w:ascii="Arial" w:hAnsi="Arial" w:cs="Arial"/>
          <w:b/>
          <w:bCs/>
          <w:color w:val="000000"/>
          <w:sz w:val="24"/>
          <w:szCs w:val="24"/>
        </w:rPr>
        <w:t xml:space="preserve"> SEE NEXT SECTIONS.</w:t>
      </w:r>
    </w:p>
    <w:p w:rsidR="00BB0603" w:rsidRDefault="00BB0603" w:rsidP="00C420B7">
      <w:pPr>
        <w:pStyle w:val="Heading2"/>
        <w:spacing w:line="336" w:lineRule="auto"/>
        <w:rPr>
          <w:rFonts w:ascii="Arial" w:hAnsi="Arial" w:cs="Arial"/>
          <w:b/>
          <w:color w:val="auto"/>
          <w:u w:val="none"/>
        </w:rPr>
      </w:pPr>
    </w:p>
    <w:p w:rsidR="005E4F2F" w:rsidRPr="009F47C0" w:rsidRDefault="00070287" w:rsidP="005E4F2F">
      <w:pPr>
        <w:autoSpaceDE w:val="0"/>
        <w:autoSpaceDN w:val="0"/>
        <w:adjustRightInd w:val="0"/>
        <w:rPr>
          <w:rFonts w:ascii="Arial" w:hAnsi="Arial" w:cs="Arial"/>
          <w:color w:val="000000"/>
          <w:sz w:val="24"/>
          <w:szCs w:val="24"/>
        </w:rPr>
      </w:pPr>
      <w:r>
        <w:rPr>
          <w:rFonts w:ascii="Arial" w:hAnsi="Arial" w:cs="Arial"/>
          <w:color w:val="000000"/>
          <w:sz w:val="24"/>
          <w:szCs w:val="24"/>
        </w:rPr>
        <w:t>U</w:t>
      </w:r>
      <w:r w:rsidR="005E4F2F" w:rsidRPr="009F47C0">
        <w:rPr>
          <w:rFonts w:ascii="Arial" w:hAnsi="Arial" w:cs="Arial"/>
          <w:color w:val="000000"/>
          <w:sz w:val="24"/>
          <w:szCs w:val="24"/>
        </w:rPr>
        <w:t xml:space="preserve">se the Grants.gov Attachments </w:t>
      </w:r>
      <w:r w:rsidR="005E4F2F">
        <w:rPr>
          <w:rFonts w:ascii="Arial" w:hAnsi="Arial" w:cs="Arial"/>
          <w:color w:val="000000"/>
          <w:sz w:val="24"/>
          <w:szCs w:val="24"/>
        </w:rPr>
        <w:t>F</w:t>
      </w:r>
      <w:r w:rsidR="005E4F2F" w:rsidRPr="009F47C0">
        <w:rPr>
          <w:rFonts w:ascii="Arial" w:hAnsi="Arial" w:cs="Arial"/>
          <w:color w:val="000000"/>
          <w:sz w:val="24"/>
          <w:szCs w:val="24"/>
        </w:rPr>
        <w:t>orm to attach y</w:t>
      </w:r>
      <w:r w:rsidR="005E4F2F">
        <w:rPr>
          <w:rFonts w:ascii="Arial" w:hAnsi="Arial" w:cs="Arial"/>
          <w:color w:val="000000"/>
          <w:sz w:val="24"/>
          <w:szCs w:val="24"/>
        </w:rPr>
        <w:t>our listing</w:t>
      </w:r>
      <w:r w:rsidR="003A7214">
        <w:rPr>
          <w:rFonts w:ascii="Arial" w:hAnsi="Arial" w:cs="Arial"/>
          <w:color w:val="000000"/>
          <w:sz w:val="24"/>
          <w:szCs w:val="24"/>
        </w:rPr>
        <w:t>s</w:t>
      </w:r>
      <w:r>
        <w:rPr>
          <w:rFonts w:ascii="Arial" w:hAnsi="Arial" w:cs="Arial"/>
          <w:color w:val="000000"/>
          <w:sz w:val="24"/>
          <w:szCs w:val="24"/>
        </w:rPr>
        <w:t xml:space="preserve">, following </w:t>
      </w:r>
      <w:r w:rsidR="005E4F2F" w:rsidRPr="009F47C0">
        <w:rPr>
          <w:rFonts w:ascii="Arial" w:hAnsi="Arial" w:cs="Arial"/>
          <w:color w:val="000000"/>
          <w:sz w:val="24"/>
          <w:szCs w:val="24"/>
        </w:rPr>
        <w:t>these instructions:</w:t>
      </w:r>
    </w:p>
    <w:p w:rsidR="005E4F2F" w:rsidRDefault="00E03B4F" w:rsidP="00301DD4">
      <w:pPr>
        <w:pStyle w:val="NormalWeb"/>
        <w:numPr>
          <w:ilvl w:val="0"/>
          <w:numId w:val="19"/>
        </w:numPr>
        <w:spacing w:line="240" w:lineRule="auto"/>
        <w:rPr>
          <w:rFonts w:ascii="Arial" w:hAnsi="Arial" w:cs="Arial"/>
          <w:color w:val="000000"/>
          <w:sz w:val="24"/>
          <w:szCs w:val="24"/>
        </w:rPr>
      </w:pPr>
      <w:r>
        <w:rPr>
          <w:rFonts w:ascii="Arial" w:hAnsi="Arial"/>
          <w:color w:val="000000"/>
          <w:sz w:val="24"/>
        </w:rPr>
        <w:t xml:space="preserve">Submit Attachments 2 and 3 as separate MS Excel spreadsheet files as specified </w:t>
      </w:r>
      <w:r w:rsidR="00307025">
        <w:rPr>
          <w:rFonts w:ascii="Arial" w:hAnsi="Arial"/>
          <w:color w:val="000000"/>
          <w:sz w:val="24"/>
        </w:rPr>
        <w:t xml:space="preserve">in sections 11 and 12, </w:t>
      </w:r>
      <w:r>
        <w:rPr>
          <w:rFonts w:ascii="Arial" w:hAnsi="Arial"/>
          <w:color w:val="000000"/>
          <w:sz w:val="24"/>
        </w:rPr>
        <w:t xml:space="preserve">below. Do not convert spreadsheets into PDF format. Use Arial, </w:t>
      </w:r>
      <w:r w:rsidRPr="009F47C0">
        <w:rPr>
          <w:rFonts w:ascii="Arial" w:hAnsi="Arial" w:cs="Arial"/>
          <w:color w:val="000000"/>
          <w:sz w:val="24"/>
          <w:szCs w:val="24"/>
        </w:rPr>
        <w:t>12-point font size. Do not type in all capital letters</w:t>
      </w:r>
      <w:r>
        <w:rPr>
          <w:rFonts w:ascii="Arial" w:hAnsi="Arial" w:cs="Arial"/>
          <w:color w:val="000000"/>
          <w:sz w:val="24"/>
          <w:szCs w:val="24"/>
        </w:rPr>
        <w:t xml:space="preserve"> or insert numerical formulas</w:t>
      </w:r>
      <w:r w:rsidR="00D57D77">
        <w:rPr>
          <w:rFonts w:ascii="Arial" w:hAnsi="Arial" w:cs="Arial"/>
          <w:color w:val="000000"/>
          <w:sz w:val="24"/>
          <w:szCs w:val="24"/>
        </w:rPr>
        <w:t xml:space="preserve"> into spreadsheets</w:t>
      </w:r>
      <w:r>
        <w:rPr>
          <w:rFonts w:ascii="Arial" w:hAnsi="Arial" w:cs="Arial"/>
          <w:color w:val="000000"/>
          <w:sz w:val="24"/>
          <w:szCs w:val="24"/>
        </w:rPr>
        <w:t>.</w:t>
      </w:r>
      <w:r w:rsidR="00307025">
        <w:rPr>
          <w:rFonts w:ascii="Arial" w:hAnsi="Arial" w:cs="Arial"/>
          <w:color w:val="000000"/>
          <w:sz w:val="24"/>
          <w:szCs w:val="24"/>
        </w:rPr>
        <w:t xml:space="preserve"> Pages should appear in LANDSCAPE format to fully fit onto an 8 1/2 x 11 inch sheet.</w:t>
      </w:r>
    </w:p>
    <w:p w:rsidR="00B76DD9" w:rsidRDefault="00B76DD9" w:rsidP="00B76DD9">
      <w:pPr>
        <w:pStyle w:val="NormalWeb"/>
        <w:spacing w:line="240" w:lineRule="auto"/>
        <w:rPr>
          <w:rFonts w:ascii="Arial" w:hAnsi="Arial" w:cs="Arial"/>
          <w:color w:val="000000"/>
          <w:sz w:val="24"/>
          <w:szCs w:val="24"/>
        </w:rPr>
      </w:pPr>
    </w:p>
    <w:p w:rsidR="00446DD1" w:rsidRDefault="005E4F2F">
      <w:pPr>
        <w:numPr>
          <w:ilvl w:val="0"/>
          <w:numId w:val="19"/>
        </w:numPr>
        <w:autoSpaceDE w:val="0"/>
        <w:autoSpaceDN w:val="0"/>
        <w:adjustRightInd w:val="0"/>
        <w:rPr>
          <w:rFonts w:ascii="Arial" w:hAnsi="Arial" w:cs="Arial"/>
          <w:color w:val="000000"/>
          <w:sz w:val="24"/>
          <w:szCs w:val="24"/>
        </w:rPr>
      </w:pPr>
      <w:r w:rsidRPr="009F47C0">
        <w:rPr>
          <w:rFonts w:ascii="Arial" w:hAnsi="Arial" w:cs="Arial"/>
          <w:color w:val="000000"/>
          <w:sz w:val="24"/>
          <w:szCs w:val="24"/>
        </w:rPr>
        <w:t>Name your file before you attach it</w:t>
      </w:r>
      <w:r>
        <w:rPr>
          <w:rFonts w:ascii="Arial" w:hAnsi="Arial" w:cs="Arial"/>
          <w:color w:val="000000"/>
          <w:sz w:val="24"/>
          <w:szCs w:val="24"/>
        </w:rPr>
        <w:t xml:space="preserve">. </w:t>
      </w:r>
      <w:r w:rsidRPr="009F47C0">
        <w:rPr>
          <w:rFonts w:ascii="Arial" w:hAnsi="Arial" w:cs="Arial"/>
          <w:color w:val="000000"/>
          <w:sz w:val="24"/>
          <w:szCs w:val="24"/>
        </w:rPr>
        <w:t>The name of the file should</w:t>
      </w:r>
      <w:r>
        <w:rPr>
          <w:rFonts w:ascii="Arial" w:hAnsi="Arial" w:cs="Arial"/>
          <w:color w:val="000000"/>
          <w:sz w:val="24"/>
          <w:szCs w:val="24"/>
        </w:rPr>
        <w:t xml:space="preserve"> </w:t>
      </w:r>
      <w:r w:rsidRPr="009F47C0">
        <w:rPr>
          <w:rFonts w:ascii="Arial" w:hAnsi="Arial" w:cs="Arial"/>
          <w:color w:val="000000"/>
          <w:sz w:val="24"/>
          <w:szCs w:val="24"/>
        </w:rPr>
        <w:t>indicate the name of your organization or a recognizabl</w:t>
      </w:r>
      <w:r w:rsidR="00E03B4F">
        <w:rPr>
          <w:rFonts w:ascii="Arial" w:hAnsi="Arial" w:cs="Arial"/>
          <w:color w:val="000000"/>
          <w:sz w:val="24"/>
          <w:szCs w:val="24"/>
        </w:rPr>
        <w:t xml:space="preserve">e acronym followed by “Attachment </w:t>
      </w:r>
      <w:r w:rsidR="00070287">
        <w:rPr>
          <w:rFonts w:ascii="Arial" w:hAnsi="Arial" w:cs="Arial"/>
          <w:color w:val="000000"/>
          <w:sz w:val="24"/>
          <w:szCs w:val="24"/>
        </w:rPr>
        <w:t>2</w:t>
      </w:r>
      <w:r w:rsidRPr="009F47C0">
        <w:rPr>
          <w:rFonts w:ascii="Arial" w:hAnsi="Arial" w:cs="Arial"/>
          <w:color w:val="000000"/>
          <w:sz w:val="24"/>
          <w:szCs w:val="24"/>
        </w:rPr>
        <w:t>”</w:t>
      </w:r>
      <w:r w:rsidR="00E03B4F">
        <w:rPr>
          <w:rFonts w:ascii="Arial" w:hAnsi="Arial" w:cs="Arial"/>
          <w:color w:val="000000"/>
          <w:sz w:val="24"/>
          <w:szCs w:val="24"/>
        </w:rPr>
        <w:t xml:space="preserve"> or "Attachment </w:t>
      </w:r>
      <w:r w:rsidR="00070287">
        <w:rPr>
          <w:rFonts w:ascii="Arial" w:hAnsi="Arial" w:cs="Arial"/>
          <w:color w:val="000000"/>
          <w:sz w:val="24"/>
          <w:szCs w:val="24"/>
        </w:rPr>
        <w:t>3</w:t>
      </w:r>
      <w:r w:rsidR="00E03B4F">
        <w:rPr>
          <w:rFonts w:ascii="Arial" w:hAnsi="Arial" w:cs="Arial"/>
          <w:color w:val="000000"/>
          <w:sz w:val="24"/>
          <w:szCs w:val="24"/>
        </w:rPr>
        <w:t>"</w:t>
      </w:r>
      <w:r w:rsidRPr="009F47C0">
        <w:rPr>
          <w:rFonts w:ascii="Arial" w:hAnsi="Arial" w:cs="Arial"/>
          <w:color w:val="000000"/>
          <w:sz w:val="24"/>
          <w:szCs w:val="24"/>
        </w:rPr>
        <w:t xml:space="preserve"> (e.g., “</w:t>
      </w:r>
      <w:r w:rsidR="00070287" w:rsidRPr="009F47C0">
        <w:rPr>
          <w:rFonts w:ascii="Arial" w:hAnsi="Arial" w:cs="Arial"/>
          <w:color w:val="000000"/>
          <w:sz w:val="24"/>
          <w:szCs w:val="24"/>
        </w:rPr>
        <w:t>A</w:t>
      </w:r>
      <w:r w:rsidR="00070287">
        <w:rPr>
          <w:rFonts w:ascii="Arial" w:hAnsi="Arial" w:cs="Arial"/>
          <w:color w:val="000000"/>
          <w:sz w:val="24"/>
          <w:szCs w:val="24"/>
        </w:rPr>
        <w:t>BCOrganizationAttachment2</w:t>
      </w:r>
      <w:r w:rsidR="00E03B4F">
        <w:rPr>
          <w:rFonts w:ascii="Arial" w:hAnsi="Arial" w:cs="Arial"/>
          <w:color w:val="000000"/>
          <w:sz w:val="24"/>
          <w:szCs w:val="24"/>
        </w:rPr>
        <w:t>.xlsx</w:t>
      </w:r>
      <w:r w:rsidRPr="009F47C0">
        <w:rPr>
          <w:rFonts w:ascii="Arial" w:hAnsi="Arial" w:cs="Arial"/>
          <w:color w:val="000000"/>
          <w:sz w:val="24"/>
          <w:szCs w:val="24"/>
        </w:rPr>
        <w:t>").</w:t>
      </w:r>
      <w:r>
        <w:rPr>
          <w:rFonts w:ascii="Arial" w:hAnsi="Arial" w:cs="Arial"/>
          <w:color w:val="000000"/>
          <w:sz w:val="24"/>
          <w:szCs w:val="24"/>
        </w:rPr>
        <w:t xml:space="preserve">  Limit file names to 50 characters </w:t>
      </w:r>
      <w:r w:rsidRPr="007E3479">
        <w:rPr>
          <w:rFonts w:ascii="Arial" w:hAnsi="Arial"/>
          <w:color w:val="000000"/>
          <w:sz w:val="24"/>
        </w:rPr>
        <w:t>and</w:t>
      </w:r>
      <w:r>
        <w:rPr>
          <w:rFonts w:ascii="Arial" w:hAnsi="Arial"/>
          <w:color w:val="000000"/>
          <w:sz w:val="24"/>
        </w:rPr>
        <w:t xml:space="preserve"> </w:t>
      </w:r>
      <w:r w:rsidRPr="0053373B">
        <w:rPr>
          <w:rFonts w:ascii="Arial" w:hAnsi="Arial"/>
          <w:b/>
          <w:color w:val="000000" w:themeColor="text1"/>
          <w:sz w:val="24"/>
        </w:rPr>
        <w:t>use only the following characters</w:t>
      </w:r>
      <w:r w:rsidRPr="00CA4C5B">
        <w:rPr>
          <w:rFonts w:ascii="Arial" w:hAnsi="Arial"/>
          <w:color w:val="000000" w:themeColor="text1"/>
          <w:sz w:val="24"/>
        </w:rPr>
        <w:t xml:space="preserve"> when naming your attachments: A-Z, a-z, 0-9, underscore (_), hyphen (-), space, and period</w:t>
      </w:r>
      <w:r w:rsidRPr="007E3479">
        <w:rPr>
          <w:rFonts w:ascii="Arial" w:hAnsi="Arial"/>
          <w:color w:val="000000"/>
          <w:sz w:val="24"/>
        </w:rPr>
        <w:t xml:space="preserve">. </w:t>
      </w:r>
      <w:r>
        <w:rPr>
          <w:rFonts w:ascii="Arial" w:hAnsi="Arial"/>
          <w:color w:val="000000"/>
          <w:sz w:val="24"/>
        </w:rPr>
        <w:t>Y</w:t>
      </w:r>
      <w:r>
        <w:rPr>
          <w:rFonts w:ascii="Arial" w:hAnsi="Arial" w:cs="Arial"/>
          <w:sz w:val="24"/>
        </w:rPr>
        <w:t xml:space="preserve">ou cannot change the name of a file on the Attachments Form. Therefore make certain that each file is named correctly </w:t>
      </w:r>
      <w:r>
        <w:rPr>
          <w:rStyle w:val="Strong"/>
          <w:rFonts w:ascii="Arial" w:hAnsi="Arial" w:cs="Arial"/>
          <w:sz w:val="24"/>
        </w:rPr>
        <w:t>before</w:t>
      </w:r>
      <w:r>
        <w:rPr>
          <w:rFonts w:ascii="Arial" w:hAnsi="Arial" w:cs="Arial"/>
          <w:sz w:val="24"/>
        </w:rPr>
        <w:t xml:space="preserve"> you attach it.</w:t>
      </w:r>
      <w:r>
        <w:rPr>
          <w:rFonts w:ascii="Arial" w:hAnsi="Arial" w:cs="Arial"/>
          <w:color w:val="000000"/>
          <w:sz w:val="24"/>
          <w:szCs w:val="24"/>
        </w:rPr>
        <w:t xml:space="preserve"> If you use special characters, your application may be rejected.</w:t>
      </w:r>
    </w:p>
    <w:p w:rsidR="005E4F2F" w:rsidRDefault="005E4F2F" w:rsidP="005E4F2F">
      <w:pPr>
        <w:autoSpaceDE w:val="0"/>
        <w:autoSpaceDN w:val="0"/>
        <w:adjustRightInd w:val="0"/>
        <w:rPr>
          <w:rFonts w:ascii="Arial" w:hAnsi="Arial" w:cs="Arial"/>
          <w:color w:val="000000"/>
          <w:sz w:val="24"/>
          <w:szCs w:val="24"/>
        </w:rPr>
      </w:pPr>
    </w:p>
    <w:p w:rsidR="009C443D" w:rsidRPr="009F47C0" w:rsidRDefault="009C443D" w:rsidP="005E4F2F">
      <w:pPr>
        <w:autoSpaceDE w:val="0"/>
        <w:autoSpaceDN w:val="0"/>
        <w:adjustRightInd w:val="0"/>
        <w:rPr>
          <w:rFonts w:ascii="Arial" w:hAnsi="Arial" w:cs="Arial"/>
          <w:color w:val="000000"/>
          <w:sz w:val="24"/>
          <w:szCs w:val="24"/>
        </w:rPr>
      </w:pPr>
    </w:p>
    <w:p w:rsidR="00446DD1" w:rsidRDefault="005E4F2F">
      <w:pPr>
        <w:numPr>
          <w:ilvl w:val="0"/>
          <w:numId w:val="19"/>
        </w:numPr>
        <w:autoSpaceDE w:val="0"/>
        <w:autoSpaceDN w:val="0"/>
        <w:adjustRightInd w:val="0"/>
        <w:rPr>
          <w:rFonts w:ascii="Arial" w:hAnsi="Arial" w:cs="Arial"/>
          <w:color w:val="000000"/>
          <w:sz w:val="24"/>
          <w:szCs w:val="24"/>
        </w:rPr>
      </w:pPr>
      <w:r w:rsidRPr="00F771BA">
        <w:rPr>
          <w:rFonts w:ascii="Arial" w:hAnsi="Arial" w:cs="Arial"/>
          <w:color w:val="000000"/>
          <w:sz w:val="24"/>
          <w:szCs w:val="24"/>
        </w:rPr>
        <w:t xml:space="preserve">When you open the Grants.gov Attachments Form, you will find 15 attachment buttons, labeled "Attachment 1" through "Attachment 15." </w:t>
      </w:r>
      <w:r w:rsidRPr="00F771BA">
        <w:rPr>
          <w:rFonts w:ascii="Arial" w:hAnsi="Arial" w:cs="Arial"/>
          <w:b/>
          <w:bCs/>
          <w:color w:val="000000"/>
          <w:sz w:val="24"/>
          <w:szCs w:val="24"/>
        </w:rPr>
        <w:t xml:space="preserve"> </w:t>
      </w:r>
      <w:r w:rsidR="002261AE" w:rsidRPr="00F771BA">
        <w:rPr>
          <w:rFonts w:ascii="Arial" w:hAnsi="Arial" w:cs="Arial"/>
          <w:bCs/>
          <w:color w:val="000000"/>
          <w:sz w:val="24"/>
          <w:szCs w:val="24"/>
        </w:rPr>
        <w:t>Please attach "Attachment 2" to Attachment Button 2; likewise, attach "Attachment 3" to Attachment Button 3.</w:t>
      </w:r>
      <w:r w:rsidRPr="00F771BA">
        <w:rPr>
          <w:rFonts w:ascii="Arial" w:hAnsi="Arial" w:cs="Arial"/>
          <w:color w:val="000000"/>
          <w:sz w:val="24"/>
          <w:szCs w:val="24"/>
        </w:rPr>
        <w:t xml:space="preserve"> Click on the button(s) and choose the file from your computer that you wish to attach.</w:t>
      </w:r>
    </w:p>
    <w:p w:rsidR="005E4F2F" w:rsidRDefault="005E4F2F" w:rsidP="005E4F2F">
      <w:pPr>
        <w:autoSpaceDE w:val="0"/>
        <w:autoSpaceDN w:val="0"/>
        <w:adjustRightInd w:val="0"/>
        <w:rPr>
          <w:rFonts w:ascii="Arial" w:hAnsi="Arial" w:cs="Arial"/>
          <w:color w:val="000000"/>
          <w:sz w:val="24"/>
          <w:szCs w:val="24"/>
        </w:rPr>
      </w:pPr>
    </w:p>
    <w:p w:rsidR="009C443D" w:rsidRDefault="009C443D" w:rsidP="005E4F2F">
      <w:pPr>
        <w:autoSpaceDE w:val="0"/>
        <w:autoSpaceDN w:val="0"/>
        <w:adjustRightInd w:val="0"/>
        <w:rPr>
          <w:rFonts w:ascii="Arial" w:hAnsi="Arial" w:cs="Arial"/>
          <w:color w:val="000000"/>
          <w:sz w:val="24"/>
          <w:szCs w:val="24"/>
        </w:rPr>
      </w:pPr>
    </w:p>
    <w:p w:rsidR="005E4F2F" w:rsidRDefault="00E03B4F" w:rsidP="005E4F2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4</w:t>
      </w:r>
      <w:r w:rsidR="005E4F2F">
        <w:rPr>
          <w:rFonts w:ascii="Arial" w:hAnsi="Arial" w:cs="Arial"/>
          <w:color w:val="000000"/>
          <w:sz w:val="24"/>
          <w:szCs w:val="24"/>
        </w:rPr>
        <w:t xml:space="preserve">. If you try to view your attachment by clicking the "View Attachment" button on the  </w:t>
      </w:r>
    </w:p>
    <w:p w:rsidR="005E4F2F" w:rsidRDefault="005E4F2F" w:rsidP="005E4F2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Attachments Form but are unsuccessful, check the bottom of the screen for the </w:t>
      </w:r>
    </w:p>
    <w:p w:rsidR="005E4F2F" w:rsidRDefault="005E4F2F" w:rsidP="005E4F2F">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 xml:space="preserve">         message: "Pop-ups were blocked on this page."  If you see this message, press "Ctrl" </w:t>
      </w:r>
    </w:p>
    <w:p w:rsidR="005E4F2F" w:rsidRDefault="005E4F2F" w:rsidP="005E4F2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and "View Attachment" to see the attachment.</w:t>
      </w:r>
    </w:p>
    <w:p w:rsidR="00FC7D84" w:rsidRDefault="00FC7D84" w:rsidP="005E4F2F">
      <w:pPr>
        <w:autoSpaceDE w:val="0"/>
        <w:autoSpaceDN w:val="0"/>
        <w:adjustRightInd w:val="0"/>
        <w:rPr>
          <w:rFonts w:ascii="Arial" w:hAnsi="Arial" w:cs="Arial"/>
          <w:color w:val="000000"/>
          <w:sz w:val="24"/>
          <w:szCs w:val="24"/>
        </w:rPr>
      </w:pPr>
    </w:p>
    <w:p w:rsidR="00F771BA" w:rsidRPr="00070287" w:rsidRDefault="00F771BA" w:rsidP="005E4F2F">
      <w:pPr>
        <w:autoSpaceDE w:val="0"/>
        <w:autoSpaceDN w:val="0"/>
        <w:adjustRightInd w:val="0"/>
        <w:rPr>
          <w:rFonts w:ascii="Arial" w:hAnsi="Arial" w:cs="Arial"/>
          <w:b/>
          <w:color w:val="000000"/>
          <w:sz w:val="24"/>
          <w:szCs w:val="24"/>
        </w:rPr>
      </w:pPr>
    </w:p>
    <w:p w:rsidR="00B76DD9" w:rsidRDefault="00F15F1D" w:rsidP="00C420B7">
      <w:pPr>
        <w:pStyle w:val="Heading2"/>
        <w:spacing w:line="336" w:lineRule="auto"/>
        <w:rPr>
          <w:rFonts w:ascii="Arial" w:hAnsi="Arial" w:cs="Arial"/>
          <w:b/>
          <w:bCs/>
          <w:color w:val="auto"/>
        </w:rPr>
      </w:pPr>
      <w:r w:rsidRPr="00F15F1D">
        <w:rPr>
          <w:rFonts w:ascii="Arial" w:hAnsi="Arial" w:cs="Arial"/>
          <w:b/>
          <w:bCs/>
          <w:color w:val="auto"/>
          <w:u w:val="none"/>
        </w:rPr>
        <w:t>11.</w:t>
      </w:r>
      <w:r w:rsidR="00070287">
        <w:rPr>
          <w:rFonts w:ascii="Arial" w:hAnsi="Arial" w:cs="Arial"/>
          <w:b/>
          <w:bCs/>
          <w:color w:val="auto"/>
        </w:rPr>
        <w:t xml:space="preserve"> </w:t>
      </w:r>
      <w:r w:rsidR="00A4523F" w:rsidRPr="00755611">
        <w:rPr>
          <w:rFonts w:ascii="Arial" w:hAnsi="Arial" w:cs="Arial"/>
          <w:b/>
          <w:bCs/>
          <w:color w:val="auto"/>
        </w:rPr>
        <w:t xml:space="preserve">Attachment 2: </w:t>
      </w:r>
      <w:r w:rsidR="00A4523F" w:rsidRPr="00D57D77">
        <w:rPr>
          <w:rFonts w:ascii="Arial" w:hAnsi="Arial" w:cs="Arial"/>
          <w:b/>
          <w:bCs/>
          <w:color w:val="auto"/>
        </w:rPr>
        <w:t>Identification and U.S. Dollar Value of Objects Requested for</w:t>
      </w:r>
    </w:p>
    <w:p w:rsidR="00BB0603" w:rsidRPr="00755611" w:rsidRDefault="00B76DD9" w:rsidP="00C420B7">
      <w:pPr>
        <w:pStyle w:val="Heading2"/>
        <w:spacing w:line="336" w:lineRule="auto"/>
        <w:rPr>
          <w:rFonts w:ascii="Arial" w:hAnsi="Arial" w:cs="Arial"/>
          <w:b/>
          <w:bCs/>
          <w:color w:val="auto"/>
        </w:rPr>
      </w:pPr>
      <w:r w:rsidRPr="00B76DD9">
        <w:rPr>
          <w:rFonts w:ascii="Arial" w:hAnsi="Arial" w:cs="Arial"/>
          <w:b/>
          <w:bCs/>
          <w:color w:val="auto"/>
          <w:u w:val="none"/>
        </w:rPr>
        <w:t xml:space="preserve">      </w:t>
      </w:r>
      <w:r w:rsidR="00A4523F" w:rsidRPr="00D57D77">
        <w:rPr>
          <w:rFonts w:ascii="Arial" w:hAnsi="Arial" w:cs="Arial"/>
          <w:b/>
          <w:bCs/>
          <w:color w:val="auto"/>
        </w:rPr>
        <w:t>Indemnity</w:t>
      </w:r>
    </w:p>
    <w:p w:rsidR="00A4523F" w:rsidRDefault="00A4523F" w:rsidP="00A4523F"/>
    <w:p w:rsidR="00A4523F" w:rsidRDefault="00A4523F" w:rsidP="001E0480">
      <w:pPr>
        <w:tabs>
          <w:tab w:val="left" w:pos="576"/>
          <w:tab w:val="left" w:pos="1296"/>
          <w:tab w:val="left" w:pos="2016"/>
        </w:tabs>
        <w:rPr>
          <w:rFonts w:ascii="Arial" w:hAnsi="Arial" w:cs="Arial"/>
          <w:sz w:val="24"/>
          <w:szCs w:val="24"/>
        </w:rPr>
      </w:pPr>
      <w:r w:rsidRPr="009F47C0">
        <w:rPr>
          <w:rFonts w:ascii="Arial" w:hAnsi="Arial" w:cs="Arial"/>
          <w:sz w:val="24"/>
          <w:szCs w:val="24"/>
        </w:rPr>
        <w:t>Provide a nu</w:t>
      </w:r>
      <w:r>
        <w:rPr>
          <w:rFonts w:ascii="Arial" w:hAnsi="Arial" w:cs="Arial"/>
          <w:sz w:val="24"/>
          <w:szCs w:val="24"/>
        </w:rPr>
        <w:t xml:space="preserve">mbered list of all </w:t>
      </w:r>
      <w:r w:rsidRPr="009F47C0">
        <w:rPr>
          <w:rFonts w:ascii="Arial" w:hAnsi="Arial" w:cs="Arial"/>
          <w:sz w:val="24"/>
          <w:szCs w:val="24"/>
        </w:rPr>
        <w:t>objects for which indemnity is requested</w:t>
      </w:r>
      <w:r>
        <w:rPr>
          <w:rFonts w:ascii="Arial" w:hAnsi="Arial" w:cs="Arial"/>
          <w:sz w:val="24"/>
          <w:szCs w:val="24"/>
        </w:rPr>
        <w:t xml:space="preserve"> in </w:t>
      </w:r>
      <w:r w:rsidR="00B76DD9">
        <w:rPr>
          <w:rFonts w:ascii="Arial" w:hAnsi="Arial" w:cs="Arial"/>
          <w:sz w:val="24"/>
          <w:szCs w:val="24"/>
        </w:rPr>
        <w:t xml:space="preserve">MS Excel </w:t>
      </w:r>
      <w:r>
        <w:rPr>
          <w:rFonts w:ascii="Arial" w:hAnsi="Arial" w:cs="Arial"/>
          <w:sz w:val="24"/>
          <w:szCs w:val="24"/>
        </w:rPr>
        <w:t xml:space="preserve">spreadsheet </w:t>
      </w:r>
      <w:r w:rsidR="008D4F9B">
        <w:rPr>
          <w:rFonts w:ascii="Arial" w:hAnsi="Arial" w:cs="Arial"/>
          <w:sz w:val="24"/>
          <w:szCs w:val="24"/>
        </w:rPr>
        <w:t xml:space="preserve">LANDSCAPE </w:t>
      </w:r>
      <w:r>
        <w:rPr>
          <w:rFonts w:ascii="Arial" w:hAnsi="Arial" w:cs="Arial"/>
          <w:sz w:val="24"/>
          <w:szCs w:val="24"/>
        </w:rPr>
        <w:t>format</w:t>
      </w:r>
      <w:r w:rsidRPr="009F47C0">
        <w:rPr>
          <w:rFonts w:ascii="Arial" w:hAnsi="Arial" w:cs="Arial"/>
          <w:sz w:val="24"/>
          <w:szCs w:val="24"/>
        </w:rPr>
        <w:t xml:space="preserve">. </w:t>
      </w:r>
      <w:r>
        <w:rPr>
          <w:rFonts w:ascii="Arial" w:hAnsi="Arial" w:cs="Arial"/>
          <w:sz w:val="24"/>
          <w:szCs w:val="24"/>
        </w:rPr>
        <w:t>Follow this template, using only these column titles and row numbers</w:t>
      </w:r>
      <w:r w:rsidRPr="009F47C0">
        <w:rPr>
          <w:rFonts w:ascii="Arial" w:hAnsi="Arial" w:cs="Arial"/>
          <w:sz w:val="24"/>
          <w:szCs w:val="24"/>
        </w:rPr>
        <w:t>:</w:t>
      </w:r>
    </w:p>
    <w:p w:rsidR="003E6EF0" w:rsidRDefault="003E6EF0" w:rsidP="001E0480">
      <w:pPr>
        <w:tabs>
          <w:tab w:val="left" w:pos="576"/>
          <w:tab w:val="left" w:pos="1296"/>
          <w:tab w:val="left" w:pos="2016"/>
        </w:tabs>
        <w:rPr>
          <w:rFonts w:ascii="Arial" w:hAnsi="Arial" w:cs="Arial"/>
          <w:sz w:val="24"/>
          <w:szCs w:val="24"/>
        </w:rPr>
      </w:pPr>
    </w:p>
    <w:p w:rsidR="008D4F9B" w:rsidRDefault="008D4F9B" w:rsidP="001E0480">
      <w:pPr>
        <w:tabs>
          <w:tab w:val="left" w:pos="576"/>
          <w:tab w:val="left" w:pos="1296"/>
          <w:tab w:val="left" w:pos="2016"/>
        </w:tabs>
        <w:rPr>
          <w:rFonts w:ascii="Arial" w:hAnsi="Arial" w:cs="Arial"/>
          <w:sz w:val="24"/>
          <w:szCs w:val="24"/>
        </w:rPr>
      </w:pPr>
    </w:p>
    <w:tbl>
      <w:tblPr>
        <w:tblpPr w:leftFromText="180" w:rightFromText="180" w:vertAnchor="text" w:horzAnchor="margin" w:tblpX="396" w:tblpY="14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188"/>
        <w:gridCol w:w="990"/>
        <w:gridCol w:w="1440"/>
        <w:gridCol w:w="1080"/>
        <w:gridCol w:w="1170"/>
        <w:gridCol w:w="1440"/>
        <w:gridCol w:w="1260"/>
        <w:gridCol w:w="1260"/>
      </w:tblGrid>
      <w:tr w:rsidR="008D4F9B" w:rsidRPr="009F47C0" w:rsidTr="008D4F9B">
        <w:trPr>
          <w:trHeight w:val="350"/>
        </w:trPr>
        <w:tc>
          <w:tcPr>
            <w:tcW w:w="1188" w:type="dxa"/>
            <w:shd w:val="clear" w:color="auto" w:fill="FFFFFF" w:themeFill="background1"/>
          </w:tcPr>
          <w:p w:rsidR="008D4F9B" w:rsidRPr="009F47C0" w:rsidRDefault="008D4F9B" w:rsidP="00D85FCA">
            <w:pPr>
              <w:tabs>
                <w:tab w:val="left" w:pos="576"/>
                <w:tab w:val="left" w:pos="1296"/>
                <w:tab w:val="left" w:pos="2016"/>
              </w:tabs>
              <w:jc w:val="center"/>
              <w:rPr>
                <w:rFonts w:ascii="Arial" w:hAnsi="Arial" w:cs="Arial"/>
                <w:sz w:val="24"/>
                <w:szCs w:val="24"/>
              </w:rPr>
            </w:pPr>
            <w:r>
              <w:rPr>
                <w:rFonts w:ascii="Arial" w:hAnsi="Arial" w:cs="Arial"/>
                <w:sz w:val="24"/>
                <w:szCs w:val="24"/>
              </w:rPr>
              <w:t>A</w:t>
            </w:r>
          </w:p>
        </w:tc>
        <w:tc>
          <w:tcPr>
            <w:tcW w:w="990" w:type="dxa"/>
            <w:shd w:val="clear" w:color="auto" w:fill="FFFFFF" w:themeFill="background1"/>
          </w:tcPr>
          <w:p w:rsidR="008D4F9B" w:rsidRPr="009F47C0" w:rsidRDefault="008D4F9B" w:rsidP="00D85FCA">
            <w:pPr>
              <w:tabs>
                <w:tab w:val="left" w:pos="576"/>
                <w:tab w:val="left" w:pos="1296"/>
                <w:tab w:val="left" w:pos="2016"/>
              </w:tabs>
              <w:jc w:val="center"/>
              <w:rPr>
                <w:rFonts w:ascii="Arial" w:hAnsi="Arial" w:cs="Arial"/>
                <w:sz w:val="24"/>
                <w:szCs w:val="24"/>
              </w:rPr>
            </w:pPr>
            <w:r>
              <w:rPr>
                <w:rFonts w:ascii="Arial" w:hAnsi="Arial" w:cs="Arial"/>
                <w:sz w:val="24"/>
                <w:szCs w:val="24"/>
              </w:rPr>
              <w:t>B</w:t>
            </w:r>
          </w:p>
        </w:tc>
        <w:tc>
          <w:tcPr>
            <w:tcW w:w="1440" w:type="dxa"/>
            <w:shd w:val="clear" w:color="auto" w:fill="FFFFFF" w:themeFill="background1"/>
          </w:tcPr>
          <w:p w:rsidR="008D4F9B" w:rsidRPr="009F47C0" w:rsidRDefault="008D4F9B" w:rsidP="00D85FCA">
            <w:pPr>
              <w:tabs>
                <w:tab w:val="left" w:pos="576"/>
                <w:tab w:val="left" w:pos="1296"/>
                <w:tab w:val="left" w:pos="2016"/>
              </w:tabs>
              <w:jc w:val="center"/>
              <w:rPr>
                <w:rFonts w:ascii="Arial" w:hAnsi="Arial" w:cs="Arial"/>
                <w:sz w:val="24"/>
                <w:szCs w:val="24"/>
              </w:rPr>
            </w:pPr>
            <w:r>
              <w:rPr>
                <w:rFonts w:ascii="Arial" w:hAnsi="Arial" w:cs="Arial"/>
                <w:sz w:val="24"/>
                <w:szCs w:val="24"/>
              </w:rPr>
              <w:t>C</w:t>
            </w:r>
          </w:p>
        </w:tc>
        <w:tc>
          <w:tcPr>
            <w:tcW w:w="1080" w:type="dxa"/>
            <w:shd w:val="clear" w:color="auto" w:fill="FFFFFF" w:themeFill="background1"/>
          </w:tcPr>
          <w:p w:rsidR="008D4F9B" w:rsidRDefault="008D4F9B" w:rsidP="00D85FCA">
            <w:pPr>
              <w:tabs>
                <w:tab w:val="left" w:pos="576"/>
                <w:tab w:val="left" w:pos="1296"/>
                <w:tab w:val="left" w:pos="2016"/>
              </w:tabs>
              <w:jc w:val="center"/>
              <w:rPr>
                <w:rFonts w:ascii="Arial" w:hAnsi="Arial" w:cs="Arial"/>
                <w:sz w:val="24"/>
                <w:szCs w:val="24"/>
              </w:rPr>
            </w:pPr>
            <w:r>
              <w:rPr>
                <w:rFonts w:ascii="Arial" w:hAnsi="Arial" w:cs="Arial"/>
                <w:sz w:val="24"/>
                <w:szCs w:val="24"/>
              </w:rPr>
              <w:t>D</w:t>
            </w:r>
          </w:p>
        </w:tc>
        <w:tc>
          <w:tcPr>
            <w:tcW w:w="1170" w:type="dxa"/>
            <w:shd w:val="clear" w:color="auto" w:fill="FFFFFF" w:themeFill="background1"/>
          </w:tcPr>
          <w:p w:rsidR="008D4F9B" w:rsidRPr="009F47C0" w:rsidRDefault="008D4F9B" w:rsidP="00D85FCA">
            <w:pPr>
              <w:tabs>
                <w:tab w:val="left" w:pos="576"/>
                <w:tab w:val="left" w:pos="1296"/>
                <w:tab w:val="left" w:pos="2016"/>
              </w:tabs>
              <w:jc w:val="center"/>
              <w:rPr>
                <w:rFonts w:ascii="Arial" w:hAnsi="Arial" w:cs="Arial"/>
                <w:sz w:val="24"/>
                <w:szCs w:val="24"/>
              </w:rPr>
            </w:pPr>
            <w:r>
              <w:rPr>
                <w:rFonts w:ascii="Arial" w:hAnsi="Arial" w:cs="Arial"/>
                <w:sz w:val="24"/>
                <w:szCs w:val="24"/>
              </w:rPr>
              <w:t>E</w:t>
            </w:r>
          </w:p>
        </w:tc>
        <w:tc>
          <w:tcPr>
            <w:tcW w:w="1440" w:type="dxa"/>
            <w:shd w:val="clear" w:color="auto" w:fill="FFFFFF" w:themeFill="background1"/>
          </w:tcPr>
          <w:p w:rsidR="008D4F9B" w:rsidRPr="009F47C0" w:rsidRDefault="008D4F9B" w:rsidP="00D85FCA">
            <w:pPr>
              <w:tabs>
                <w:tab w:val="left" w:pos="576"/>
                <w:tab w:val="left" w:pos="1296"/>
                <w:tab w:val="left" w:pos="2016"/>
              </w:tabs>
              <w:jc w:val="center"/>
              <w:rPr>
                <w:rFonts w:ascii="Arial" w:hAnsi="Arial" w:cs="Arial"/>
                <w:sz w:val="24"/>
                <w:szCs w:val="24"/>
              </w:rPr>
            </w:pPr>
            <w:r>
              <w:rPr>
                <w:rFonts w:ascii="Arial" w:hAnsi="Arial" w:cs="Arial"/>
                <w:sz w:val="24"/>
                <w:szCs w:val="24"/>
              </w:rPr>
              <w:t>F</w:t>
            </w:r>
          </w:p>
        </w:tc>
        <w:tc>
          <w:tcPr>
            <w:tcW w:w="1260" w:type="dxa"/>
            <w:shd w:val="clear" w:color="auto" w:fill="FFFFFF" w:themeFill="background1"/>
          </w:tcPr>
          <w:p w:rsidR="008D4F9B" w:rsidRDefault="008D4F9B" w:rsidP="00D85FCA">
            <w:pPr>
              <w:tabs>
                <w:tab w:val="left" w:pos="576"/>
                <w:tab w:val="left" w:pos="1296"/>
                <w:tab w:val="left" w:pos="2016"/>
              </w:tabs>
              <w:jc w:val="center"/>
              <w:rPr>
                <w:rFonts w:ascii="Arial" w:hAnsi="Arial" w:cs="Arial"/>
                <w:sz w:val="24"/>
                <w:szCs w:val="24"/>
              </w:rPr>
            </w:pPr>
            <w:r>
              <w:rPr>
                <w:rFonts w:ascii="Arial" w:hAnsi="Arial" w:cs="Arial"/>
                <w:sz w:val="24"/>
                <w:szCs w:val="24"/>
              </w:rPr>
              <w:t>G</w:t>
            </w:r>
          </w:p>
        </w:tc>
        <w:tc>
          <w:tcPr>
            <w:tcW w:w="1260" w:type="dxa"/>
            <w:shd w:val="clear" w:color="auto" w:fill="FFFFFF" w:themeFill="background1"/>
          </w:tcPr>
          <w:p w:rsidR="008D4F9B" w:rsidRDefault="008D4F9B" w:rsidP="00D85FCA">
            <w:pPr>
              <w:tabs>
                <w:tab w:val="left" w:pos="576"/>
                <w:tab w:val="left" w:pos="1296"/>
                <w:tab w:val="left" w:pos="2016"/>
              </w:tabs>
              <w:jc w:val="center"/>
              <w:rPr>
                <w:rFonts w:ascii="Arial" w:hAnsi="Arial" w:cs="Arial"/>
                <w:sz w:val="24"/>
                <w:szCs w:val="24"/>
              </w:rPr>
            </w:pPr>
            <w:r>
              <w:rPr>
                <w:rFonts w:ascii="Arial" w:hAnsi="Arial" w:cs="Arial"/>
                <w:sz w:val="24"/>
                <w:szCs w:val="24"/>
              </w:rPr>
              <w:t>H</w:t>
            </w:r>
          </w:p>
        </w:tc>
      </w:tr>
      <w:tr w:rsidR="008D4F9B" w:rsidRPr="009F47C0" w:rsidTr="008D4F9B">
        <w:trPr>
          <w:trHeight w:val="1790"/>
        </w:trPr>
        <w:tc>
          <w:tcPr>
            <w:tcW w:w="1188"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p w:rsidR="008D4F9B" w:rsidRPr="009F47C0"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Number</w:t>
            </w:r>
          </w:p>
        </w:tc>
        <w:tc>
          <w:tcPr>
            <w:tcW w:w="990"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p w:rsidR="008D4F9B" w:rsidRPr="009F47C0"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 xml:space="preserve">Object </w:t>
            </w:r>
          </w:p>
          <w:p w:rsidR="008D4F9B" w:rsidRPr="009F47C0"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Type</w:t>
            </w:r>
          </w:p>
        </w:tc>
        <w:tc>
          <w:tcPr>
            <w:tcW w:w="1440"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p w:rsidR="008D4F9B" w:rsidRPr="009F47C0"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 xml:space="preserve">Object </w:t>
            </w:r>
          </w:p>
          <w:p w:rsidR="008D4F9B" w:rsidRPr="009F47C0"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Description</w:t>
            </w:r>
          </w:p>
        </w:tc>
        <w:tc>
          <w:tcPr>
            <w:tcW w:w="1080" w:type="dxa"/>
            <w:shd w:val="clear" w:color="auto" w:fill="FFFFFF" w:themeFill="background1"/>
          </w:tcPr>
          <w:p w:rsidR="008D4F9B" w:rsidRDefault="008D4F9B" w:rsidP="00D85FCA">
            <w:pPr>
              <w:tabs>
                <w:tab w:val="left" w:pos="576"/>
                <w:tab w:val="left" w:pos="1296"/>
                <w:tab w:val="left" w:pos="2016"/>
              </w:tabs>
              <w:rPr>
                <w:rFonts w:ascii="Arial" w:hAnsi="Arial" w:cs="Arial"/>
                <w:sz w:val="24"/>
                <w:szCs w:val="24"/>
              </w:rPr>
            </w:pPr>
          </w:p>
          <w:p w:rsidR="008D4F9B" w:rsidRPr="009F47C0" w:rsidRDefault="008D4F9B" w:rsidP="00D85FCA">
            <w:pPr>
              <w:tabs>
                <w:tab w:val="left" w:pos="576"/>
                <w:tab w:val="left" w:pos="1296"/>
                <w:tab w:val="left" w:pos="2016"/>
              </w:tabs>
              <w:rPr>
                <w:rFonts w:ascii="Arial" w:hAnsi="Arial" w:cs="Arial"/>
                <w:sz w:val="24"/>
                <w:szCs w:val="24"/>
              </w:rPr>
            </w:pPr>
            <w:r>
              <w:rPr>
                <w:rFonts w:ascii="Arial" w:hAnsi="Arial" w:cs="Arial"/>
                <w:sz w:val="24"/>
                <w:szCs w:val="24"/>
              </w:rPr>
              <w:t>Lender</w:t>
            </w:r>
          </w:p>
        </w:tc>
        <w:tc>
          <w:tcPr>
            <w:tcW w:w="1170"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p w:rsidR="00B76DD9"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Lender</w:t>
            </w:r>
          </w:p>
          <w:p w:rsidR="008D4F9B" w:rsidRPr="009F47C0"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 xml:space="preserve">Value    </w:t>
            </w:r>
          </w:p>
          <w:p w:rsidR="008D4F9B" w:rsidRPr="009F47C0" w:rsidRDefault="008D4F9B" w:rsidP="00D85FCA">
            <w:pPr>
              <w:tabs>
                <w:tab w:val="left" w:pos="576"/>
                <w:tab w:val="left" w:pos="1296"/>
                <w:tab w:val="left" w:pos="2016"/>
              </w:tabs>
              <w:rPr>
                <w:rFonts w:ascii="Arial" w:hAnsi="Arial" w:cs="Arial"/>
                <w:sz w:val="24"/>
                <w:szCs w:val="24"/>
              </w:rPr>
            </w:pPr>
            <w:r>
              <w:rPr>
                <w:rFonts w:ascii="Arial" w:hAnsi="Arial" w:cs="Arial"/>
                <w:sz w:val="24"/>
                <w:szCs w:val="24"/>
              </w:rPr>
              <w:t xml:space="preserve">    </w:t>
            </w:r>
          </w:p>
          <w:p w:rsidR="008D4F9B" w:rsidRPr="009F47C0" w:rsidRDefault="008D4F9B" w:rsidP="00D85FCA">
            <w:pPr>
              <w:tabs>
                <w:tab w:val="left" w:pos="576"/>
                <w:tab w:val="left" w:pos="1296"/>
                <w:tab w:val="left" w:pos="2016"/>
              </w:tabs>
              <w:rPr>
                <w:rFonts w:ascii="Arial" w:hAnsi="Arial" w:cs="Arial"/>
                <w:sz w:val="24"/>
                <w:szCs w:val="24"/>
              </w:rPr>
            </w:pPr>
          </w:p>
        </w:tc>
        <w:tc>
          <w:tcPr>
            <w:tcW w:w="1440"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p w:rsidR="008D4F9B" w:rsidRPr="009F47C0"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 xml:space="preserve">Source of </w:t>
            </w:r>
            <w:r>
              <w:rPr>
                <w:rFonts w:ascii="Arial" w:hAnsi="Arial" w:cs="Arial"/>
                <w:sz w:val="24"/>
                <w:szCs w:val="24"/>
              </w:rPr>
              <w:t>Lender</w:t>
            </w:r>
          </w:p>
          <w:p w:rsidR="008D4F9B" w:rsidRDefault="008D4F9B" w:rsidP="00D85FCA">
            <w:pPr>
              <w:tabs>
                <w:tab w:val="left" w:pos="576"/>
                <w:tab w:val="left" w:pos="1296"/>
                <w:tab w:val="left" w:pos="2016"/>
              </w:tabs>
              <w:rPr>
                <w:rFonts w:ascii="Arial" w:hAnsi="Arial" w:cs="Arial"/>
                <w:sz w:val="24"/>
                <w:szCs w:val="24"/>
              </w:rPr>
            </w:pPr>
            <w:r w:rsidRPr="009F47C0">
              <w:rPr>
                <w:rFonts w:ascii="Arial" w:hAnsi="Arial" w:cs="Arial"/>
                <w:sz w:val="24"/>
                <w:szCs w:val="24"/>
              </w:rPr>
              <w:t>Valuation</w:t>
            </w:r>
          </w:p>
          <w:p w:rsidR="008D4F9B" w:rsidRPr="009F47C0" w:rsidRDefault="008D4F9B" w:rsidP="00D85FCA">
            <w:pPr>
              <w:tabs>
                <w:tab w:val="left" w:pos="576"/>
                <w:tab w:val="left" w:pos="1296"/>
                <w:tab w:val="left" w:pos="2016"/>
              </w:tabs>
              <w:rPr>
                <w:rFonts w:ascii="Arial" w:hAnsi="Arial" w:cs="Arial"/>
                <w:sz w:val="24"/>
                <w:szCs w:val="24"/>
              </w:rPr>
            </w:pPr>
          </w:p>
        </w:tc>
        <w:tc>
          <w:tcPr>
            <w:tcW w:w="1260" w:type="dxa"/>
            <w:shd w:val="clear" w:color="auto" w:fill="FFFFFF" w:themeFill="background1"/>
          </w:tcPr>
          <w:p w:rsidR="008D4F9B" w:rsidRDefault="008D4F9B" w:rsidP="00D85FCA">
            <w:pPr>
              <w:tabs>
                <w:tab w:val="left" w:pos="576"/>
                <w:tab w:val="left" w:pos="1296"/>
                <w:tab w:val="left" w:pos="2016"/>
              </w:tabs>
              <w:rPr>
                <w:rFonts w:ascii="Arial" w:hAnsi="Arial" w:cs="Arial"/>
                <w:sz w:val="24"/>
                <w:szCs w:val="24"/>
              </w:rPr>
            </w:pPr>
          </w:p>
          <w:p w:rsidR="008D4F9B" w:rsidRPr="009F47C0" w:rsidRDefault="008D4F9B" w:rsidP="00D85FCA">
            <w:pPr>
              <w:tabs>
                <w:tab w:val="left" w:pos="576"/>
                <w:tab w:val="left" w:pos="1296"/>
                <w:tab w:val="left" w:pos="2016"/>
              </w:tabs>
              <w:rPr>
                <w:rFonts w:ascii="Arial" w:hAnsi="Arial" w:cs="Arial"/>
                <w:sz w:val="24"/>
                <w:szCs w:val="24"/>
              </w:rPr>
            </w:pPr>
            <w:r>
              <w:rPr>
                <w:rFonts w:ascii="Arial" w:hAnsi="Arial" w:cs="Arial"/>
                <w:sz w:val="24"/>
                <w:szCs w:val="24"/>
              </w:rPr>
              <w:t>3rd Party Opinion Value</w:t>
            </w:r>
          </w:p>
        </w:tc>
        <w:tc>
          <w:tcPr>
            <w:tcW w:w="1260" w:type="dxa"/>
            <w:shd w:val="clear" w:color="auto" w:fill="FFFFFF" w:themeFill="background1"/>
          </w:tcPr>
          <w:p w:rsidR="008D4F9B" w:rsidRDefault="008D4F9B" w:rsidP="00D85FCA">
            <w:pPr>
              <w:tabs>
                <w:tab w:val="left" w:pos="576"/>
                <w:tab w:val="left" w:pos="1296"/>
                <w:tab w:val="left" w:pos="2016"/>
              </w:tabs>
              <w:rPr>
                <w:rFonts w:ascii="Arial" w:hAnsi="Arial" w:cs="Arial"/>
                <w:sz w:val="24"/>
                <w:szCs w:val="24"/>
              </w:rPr>
            </w:pPr>
          </w:p>
          <w:p w:rsidR="008D4F9B" w:rsidRDefault="008D4F9B" w:rsidP="00D85FCA">
            <w:pPr>
              <w:tabs>
                <w:tab w:val="left" w:pos="576"/>
                <w:tab w:val="left" w:pos="1296"/>
                <w:tab w:val="left" w:pos="2016"/>
              </w:tabs>
              <w:rPr>
                <w:rFonts w:ascii="Arial" w:hAnsi="Arial" w:cs="Arial"/>
                <w:sz w:val="24"/>
                <w:szCs w:val="24"/>
              </w:rPr>
            </w:pPr>
            <w:r>
              <w:rPr>
                <w:rFonts w:ascii="Arial" w:hAnsi="Arial" w:cs="Arial"/>
                <w:sz w:val="24"/>
                <w:szCs w:val="24"/>
              </w:rPr>
              <w:t>Source of 3rd Party Opinion Value</w:t>
            </w:r>
          </w:p>
        </w:tc>
      </w:tr>
      <w:tr w:rsidR="008D4F9B" w:rsidRPr="009F47C0" w:rsidTr="008D4F9B">
        <w:trPr>
          <w:trHeight w:val="935"/>
        </w:trPr>
        <w:tc>
          <w:tcPr>
            <w:tcW w:w="1188"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r>
              <w:rPr>
                <w:rFonts w:ascii="Arial" w:hAnsi="Arial" w:cs="Arial"/>
                <w:sz w:val="24"/>
                <w:szCs w:val="24"/>
              </w:rPr>
              <w:t>11.1</w:t>
            </w:r>
          </w:p>
        </w:tc>
        <w:tc>
          <w:tcPr>
            <w:tcW w:w="990"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tc>
        <w:tc>
          <w:tcPr>
            <w:tcW w:w="1440"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tc>
        <w:tc>
          <w:tcPr>
            <w:tcW w:w="1080"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tc>
        <w:tc>
          <w:tcPr>
            <w:tcW w:w="1170" w:type="dxa"/>
            <w:shd w:val="clear" w:color="auto" w:fill="FFFFFF" w:themeFill="background1"/>
          </w:tcPr>
          <w:p w:rsidR="008D4F9B" w:rsidRPr="009F47C0" w:rsidRDefault="008D4F9B" w:rsidP="00D85FCA">
            <w:pPr>
              <w:tabs>
                <w:tab w:val="left" w:pos="576"/>
                <w:tab w:val="left" w:pos="1296"/>
                <w:tab w:val="left" w:pos="2016"/>
              </w:tabs>
              <w:rPr>
                <w:rFonts w:ascii="Arial" w:hAnsi="Arial" w:cs="Arial"/>
                <w:sz w:val="24"/>
                <w:szCs w:val="24"/>
              </w:rPr>
            </w:pPr>
          </w:p>
        </w:tc>
        <w:tc>
          <w:tcPr>
            <w:tcW w:w="1440" w:type="dxa"/>
            <w:shd w:val="clear" w:color="auto" w:fill="FFFFFF" w:themeFill="background1"/>
          </w:tcPr>
          <w:p w:rsidR="008D4F9B" w:rsidRPr="009F47C0" w:rsidRDefault="008D4F9B" w:rsidP="00D85FCA">
            <w:pPr>
              <w:tabs>
                <w:tab w:val="left" w:pos="2016"/>
              </w:tabs>
              <w:rPr>
                <w:rFonts w:ascii="Arial" w:hAnsi="Arial" w:cs="Arial"/>
                <w:sz w:val="24"/>
                <w:szCs w:val="24"/>
              </w:rPr>
            </w:pPr>
            <w:r>
              <w:rPr>
                <w:rFonts w:ascii="Arial" w:hAnsi="Arial" w:cs="Arial"/>
                <w:sz w:val="24"/>
                <w:szCs w:val="24"/>
              </w:rPr>
              <w:tab/>
            </w:r>
          </w:p>
        </w:tc>
        <w:tc>
          <w:tcPr>
            <w:tcW w:w="1260" w:type="dxa"/>
            <w:shd w:val="clear" w:color="auto" w:fill="FFFFFF" w:themeFill="background1"/>
          </w:tcPr>
          <w:p w:rsidR="008D4F9B" w:rsidRDefault="008D4F9B" w:rsidP="00D85FCA">
            <w:pPr>
              <w:tabs>
                <w:tab w:val="left" w:pos="2016"/>
              </w:tabs>
              <w:rPr>
                <w:rFonts w:ascii="Arial" w:hAnsi="Arial" w:cs="Arial"/>
                <w:sz w:val="24"/>
                <w:szCs w:val="24"/>
              </w:rPr>
            </w:pPr>
          </w:p>
        </w:tc>
        <w:tc>
          <w:tcPr>
            <w:tcW w:w="1260" w:type="dxa"/>
            <w:shd w:val="clear" w:color="auto" w:fill="FFFFFF" w:themeFill="background1"/>
          </w:tcPr>
          <w:p w:rsidR="008D4F9B" w:rsidRDefault="008D4F9B" w:rsidP="00D85FCA">
            <w:pPr>
              <w:tabs>
                <w:tab w:val="left" w:pos="2016"/>
              </w:tabs>
              <w:rPr>
                <w:rFonts w:ascii="Arial" w:hAnsi="Arial" w:cs="Arial"/>
                <w:sz w:val="24"/>
                <w:szCs w:val="24"/>
              </w:rPr>
            </w:pPr>
          </w:p>
        </w:tc>
      </w:tr>
      <w:tr w:rsidR="008D4F9B" w:rsidRPr="009F47C0" w:rsidTr="008D4F9B">
        <w:trPr>
          <w:trHeight w:val="935"/>
        </w:trPr>
        <w:tc>
          <w:tcPr>
            <w:tcW w:w="1188" w:type="dxa"/>
            <w:shd w:val="clear" w:color="auto" w:fill="FFFFFF" w:themeFill="background1"/>
          </w:tcPr>
          <w:p w:rsidR="008D4F9B" w:rsidRPr="000C54E9" w:rsidRDefault="008D4F9B" w:rsidP="00D85FCA">
            <w:pPr>
              <w:tabs>
                <w:tab w:val="left" w:pos="576"/>
                <w:tab w:val="left" w:pos="1296"/>
                <w:tab w:val="left" w:pos="2016"/>
              </w:tabs>
              <w:rPr>
                <w:rFonts w:ascii="Arial" w:hAnsi="Arial" w:cs="Arial"/>
                <w:sz w:val="24"/>
                <w:szCs w:val="24"/>
              </w:rPr>
            </w:pPr>
            <w:r w:rsidRPr="000C54E9">
              <w:rPr>
                <w:rFonts w:ascii="Arial" w:hAnsi="Arial" w:cs="Arial"/>
                <w:sz w:val="24"/>
                <w:szCs w:val="24"/>
              </w:rPr>
              <w:t>1</w:t>
            </w:r>
            <w:r>
              <w:rPr>
                <w:rFonts w:ascii="Arial" w:hAnsi="Arial" w:cs="Arial"/>
                <w:sz w:val="24"/>
                <w:szCs w:val="24"/>
              </w:rPr>
              <w:t>1</w:t>
            </w:r>
            <w:r w:rsidRPr="000C54E9">
              <w:rPr>
                <w:rFonts w:ascii="Arial" w:hAnsi="Arial" w:cs="Arial"/>
                <w:sz w:val="24"/>
                <w:szCs w:val="24"/>
              </w:rPr>
              <w:t>.2</w:t>
            </w:r>
            <w:r>
              <w:rPr>
                <w:rFonts w:ascii="Arial" w:hAnsi="Arial" w:cs="Arial"/>
                <w:sz w:val="24"/>
                <w:szCs w:val="24"/>
              </w:rPr>
              <w:t>, etc.</w:t>
            </w:r>
          </w:p>
        </w:tc>
        <w:tc>
          <w:tcPr>
            <w:tcW w:w="990" w:type="dxa"/>
            <w:shd w:val="clear" w:color="auto" w:fill="FFFFFF" w:themeFill="background1"/>
          </w:tcPr>
          <w:p w:rsidR="008D4F9B" w:rsidRPr="000C54E9" w:rsidRDefault="008D4F9B" w:rsidP="00D85FCA">
            <w:pPr>
              <w:tabs>
                <w:tab w:val="left" w:pos="576"/>
                <w:tab w:val="left" w:pos="1296"/>
                <w:tab w:val="left" w:pos="2016"/>
              </w:tabs>
              <w:rPr>
                <w:rFonts w:ascii="Arial" w:hAnsi="Arial" w:cs="Arial"/>
                <w:sz w:val="24"/>
                <w:szCs w:val="24"/>
              </w:rPr>
            </w:pPr>
          </w:p>
        </w:tc>
        <w:tc>
          <w:tcPr>
            <w:tcW w:w="1440" w:type="dxa"/>
            <w:shd w:val="clear" w:color="auto" w:fill="FFFFFF" w:themeFill="background1"/>
          </w:tcPr>
          <w:p w:rsidR="008D4F9B" w:rsidRPr="000C54E9" w:rsidRDefault="008D4F9B" w:rsidP="00D85FCA">
            <w:pPr>
              <w:tabs>
                <w:tab w:val="left" w:pos="576"/>
                <w:tab w:val="left" w:pos="1296"/>
                <w:tab w:val="left" w:pos="2016"/>
              </w:tabs>
              <w:rPr>
                <w:rFonts w:ascii="Arial" w:hAnsi="Arial" w:cs="Arial"/>
                <w:sz w:val="24"/>
                <w:szCs w:val="24"/>
              </w:rPr>
            </w:pPr>
          </w:p>
        </w:tc>
        <w:tc>
          <w:tcPr>
            <w:tcW w:w="1080" w:type="dxa"/>
            <w:shd w:val="clear" w:color="auto" w:fill="FFFFFF" w:themeFill="background1"/>
          </w:tcPr>
          <w:p w:rsidR="008D4F9B" w:rsidRPr="000C54E9" w:rsidRDefault="008D4F9B" w:rsidP="00D85FCA">
            <w:pPr>
              <w:tabs>
                <w:tab w:val="left" w:pos="576"/>
                <w:tab w:val="left" w:pos="1296"/>
                <w:tab w:val="left" w:pos="2016"/>
              </w:tabs>
              <w:rPr>
                <w:rFonts w:ascii="Arial" w:hAnsi="Arial" w:cs="Arial"/>
                <w:sz w:val="24"/>
                <w:szCs w:val="24"/>
              </w:rPr>
            </w:pPr>
          </w:p>
        </w:tc>
        <w:tc>
          <w:tcPr>
            <w:tcW w:w="1170" w:type="dxa"/>
            <w:shd w:val="clear" w:color="auto" w:fill="FFFFFF" w:themeFill="background1"/>
          </w:tcPr>
          <w:p w:rsidR="008D4F9B" w:rsidRPr="000C54E9" w:rsidRDefault="008D4F9B" w:rsidP="00D85FCA">
            <w:pPr>
              <w:tabs>
                <w:tab w:val="left" w:pos="576"/>
                <w:tab w:val="left" w:pos="1296"/>
                <w:tab w:val="left" w:pos="2016"/>
              </w:tabs>
              <w:rPr>
                <w:rFonts w:ascii="Arial" w:hAnsi="Arial" w:cs="Arial"/>
                <w:sz w:val="24"/>
                <w:szCs w:val="24"/>
              </w:rPr>
            </w:pPr>
          </w:p>
        </w:tc>
        <w:tc>
          <w:tcPr>
            <w:tcW w:w="1440" w:type="dxa"/>
            <w:shd w:val="clear" w:color="auto" w:fill="FFFFFF" w:themeFill="background1"/>
          </w:tcPr>
          <w:p w:rsidR="008D4F9B" w:rsidRPr="000C54E9" w:rsidRDefault="008D4F9B" w:rsidP="00D85FCA">
            <w:pPr>
              <w:tabs>
                <w:tab w:val="left" w:pos="2016"/>
              </w:tabs>
              <w:rPr>
                <w:rFonts w:ascii="Arial" w:hAnsi="Arial" w:cs="Arial"/>
                <w:sz w:val="24"/>
                <w:szCs w:val="24"/>
              </w:rPr>
            </w:pPr>
          </w:p>
        </w:tc>
        <w:tc>
          <w:tcPr>
            <w:tcW w:w="1260" w:type="dxa"/>
            <w:shd w:val="clear" w:color="auto" w:fill="FFFFFF" w:themeFill="background1"/>
          </w:tcPr>
          <w:p w:rsidR="008D4F9B" w:rsidRPr="000C54E9" w:rsidRDefault="008D4F9B" w:rsidP="00D85FCA">
            <w:pPr>
              <w:tabs>
                <w:tab w:val="left" w:pos="2016"/>
              </w:tabs>
              <w:rPr>
                <w:rFonts w:ascii="Arial" w:hAnsi="Arial" w:cs="Arial"/>
                <w:sz w:val="24"/>
                <w:szCs w:val="24"/>
              </w:rPr>
            </w:pPr>
          </w:p>
        </w:tc>
        <w:tc>
          <w:tcPr>
            <w:tcW w:w="1260" w:type="dxa"/>
            <w:shd w:val="clear" w:color="auto" w:fill="FFFFFF" w:themeFill="background1"/>
          </w:tcPr>
          <w:p w:rsidR="008D4F9B" w:rsidRPr="000C54E9" w:rsidRDefault="008D4F9B" w:rsidP="00D85FCA">
            <w:pPr>
              <w:tabs>
                <w:tab w:val="left" w:pos="2016"/>
              </w:tabs>
              <w:rPr>
                <w:rFonts w:ascii="Arial" w:hAnsi="Arial" w:cs="Arial"/>
                <w:sz w:val="24"/>
                <w:szCs w:val="24"/>
              </w:rPr>
            </w:pPr>
          </w:p>
        </w:tc>
      </w:tr>
    </w:tbl>
    <w:p w:rsidR="003E6EF0" w:rsidRPr="009F47C0" w:rsidRDefault="003E6EF0" w:rsidP="003E6EF0">
      <w:pPr>
        <w:tabs>
          <w:tab w:val="left" w:pos="576"/>
          <w:tab w:val="left" w:pos="1296"/>
          <w:tab w:val="left" w:pos="2016"/>
        </w:tabs>
        <w:rPr>
          <w:rFonts w:ascii="Arial" w:hAnsi="Arial" w:cs="Arial"/>
          <w:sz w:val="24"/>
          <w:szCs w:val="24"/>
        </w:rPr>
      </w:pPr>
    </w:p>
    <w:p w:rsidR="003E6EF0" w:rsidRDefault="003E6EF0" w:rsidP="003E6EF0">
      <w:pPr>
        <w:tabs>
          <w:tab w:val="left" w:pos="576"/>
          <w:tab w:val="left" w:pos="1296"/>
          <w:tab w:val="left" w:pos="2016"/>
        </w:tabs>
        <w:ind w:firstLine="360"/>
        <w:rPr>
          <w:rFonts w:ascii="Arial" w:hAnsi="Arial" w:cs="Arial"/>
          <w:sz w:val="24"/>
          <w:szCs w:val="24"/>
        </w:rPr>
      </w:pPr>
      <w:r w:rsidRPr="009F47C0">
        <w:rPr>
          <w:rFonts w:ascii="Arial" w:hAnsi="Arial" w:cs="Arial"/>
          <w:sz w:val="24"/>
          <w:szCs w:val="24"/>
        </w:rPr>
        <w:tab/>
      </w:r>
      <w:r w:rsidRPr="009F47C0">
        <w:rPr>
          <w:rFonts w:ascii="Arial" w:hAnsi="Arial" w:cs="Arial"/>
          <w:sz w:val="24"/>
          <w:szCs w:val="24"/>
        </w:rPr>
        <w:tab/>
      </w:r>
      <w:r w:rsidRPr="009F47C0">
        <w:rPr>
          <w:rFonts w:ascii="Arial" w:hAnsi="Arial" w:cs="Arial"/>
          <w:sz w:val="24"/>
          <w:szCs w:val="24"/>
        </w:rPr>
        <w:tab/>
      </w:r>
      <w:r w:rsidRPr="009F47C0">
        <w:rPr>
          <w:rFonts w:ascii="Arial" w:hAnsi="Arial" w:cs="Arial"/>
          <w:sz w:val="24"/>
          <w:szCs w:val="24"/>
        </w:rPr>
        <w:tab/>
      </w:r>
      <w:r w:rsidRPr="009F47C0">
        <w:rPr>
          <w:rFonts w:ascii="Arial" w:hAnsi="Arial" w:cs="Arial"/>
          <w:sz w:val="24"/>
          <w:szCs w:val="24"/>
        </w:rPr>
        <w:tab/>
      </w:r>
      <w:r w:rsidRPr="009F47C0">
        <w:rPr>
          <w:rFonts w:ascii="Arial" w:hAnsi="Arial" w:cs="Arial"/>
          <w:sz w:val="24"/>
          <w:szCs w:val="24"/>
        </w:rPr>
        <w:tab/>
      </w:r>
      <w:r w:rsidRPr="009F47C0">
        <w:rPr>
          <w:rFonts w:ascii="Arial" w:hAnsi="Arial" w:cs="Arial"/>
          <w:sz w:val="24"/>
          <w:szCs w:val="24"/>
        </w:rPr>
        <w:tab/>
        <w:t xml:space="preserve"> </w:t>
      </w:r>
    </w:p>
    <w:p w:rsidR="003E6EF0" w:rsidRDefault="003E6EF0" w:rsidP="003E6EF0">
      <w:pPr>
        <w:tabs>
          <w:tab w:val="left" w:pos="576"/>
          <w:tab w:val="left" w:pos="1296"/>
          <w:tab w:val="left" w:pos="2016"/>
        </w:tabs>
        <w:ind w:firstLine="360"/>
        <w:rPr>
          <w:rFonts w:ascii="Arial" w:hAnsi="Arial" w:cs="Arial"/>
          <w:sz w:val="24"/>
          <w:szCs w:val="24"/>
          <w:u w:val="single"/>
        </w:rPr>
      </w:pPr>
      <w:r>
        <w:rPr>
          <w:rFonts w:ascii="Arial" w:hAnsi="Arial" w:cs="Arial"/>
          <w:sz w:val="24"/>
          <w:szCs w:val="24"/>
        </w:rPr>
        <w:t xml:space="preserve">Include the following </w:t>
      </w:r>
      <w:r w:rsidRPr="00FE27BA">
        <w:rPr>
          <w:rFonts w:ascii="Arial" w:hAnsi="Arial" w:cs="Arial"/>
          <w:sz w:val="24"/>
          <w:szCs w:val="24"/>
        </w:rPr>
        <w:t>information for each object:</w:t>
      </w:r>
    </w:p>
    <w:p w:rsidR="003E6EF0" w:rsidRDefault="003E6EF0" w:rsidP="003E6EF0">
      <w:pPr>
        <w:tabs>
          <w:tab w:val="left" w:pos="576"/>
          <w:tab w:val="left" w:pos="1296"/>
          <w:tab w:val="left" w:pos="2016"/>
        </w:tabs>
        <w:ind w:firstLine="360"/>
        <w:rPr>
          <w:rFonts w:ascii="Arial" w:hAnsi="Arial" w:cs="Arial"/>
          <w:sz w:val="24"/>
          <w:szCs w:val="24"/>
          <w:u w:val="single"/>
        </w:rPr>
      </w:pPr>
    </w:p>
    <w:p w:rsidR="003E6EF0" w:rsidRDefault="003E6EF0" w:rsidP="003E6EF0">
      <w:pPr>
        <w:tabs>
          <w:tab w:val="left" w:pos="576"/>
          <w:tab w:val="left" w:pos="1296"/>
          <w:tab w:val="left" w:pos="2016"/>
        </w:tabs>
        <w:ind w:firstLine="360"/>
        <w:rPr>
          <w:rFonts w:ascii="Arial" w:hAnsi="Arial" w:cs="Arial"/>
          <w:sz w:val="24"/>
          <w:szCs w:val="24"/>
        </w:rPr>
      </w:pPr>
      <w:r w:rsidRPr="00FE27BA">
        <w:rPr>
          <w:rFonts w:ascii="Arial" w:hAnsi="Arial" w:cs="Arial"/>
          <w:sz w:val="24"/>
          <w:szCs w:val="24"/>
        </w:rPr>
        <w:t xml:space="preserve">(a) </w:t>
      </w:r>
      <w:r w:rsidRPr="009F47C0">
        <w:rPr>
          <w:rFonts w:ascii="Arial" w:hAnsi="Arial" w:cs="Arial"/>
          <w:sz w:val="24"/>
          <w:szCs w:val="24"/>
          <w:u w:val="single"/>
        </w:rPr>
        <w:t>Number</w:t>
      </w:r>
      <w:r w:rsidRPr="009F47C0">
        <w:rPr>
          <w:rFonts w:ascii="Arial" w:hAnsi="Arial" w:cs="Arial"/>
          <w:sz w:val="24"/>
          <w:szCs w:val="24"/>
        </w:rPr>
        <w:t xml:space="preserve">: Start with number </w:t>
      </w:r>
      <w:r w:rsidR="00070287">
        <w:rPr>
          <w:rFonts w:ascii="Arial" w:hAnsi="Arial" w:cs="Arial"/>
          <w:sz w:val="24"/>
          <w:szCs w:val="24"/>
        </w:rPr>
        <w:t>11.1</w:t>
      </w:r>
      <w:r w:rsidRPr="009F47C0">
        <w:rPr>
          <w:rFonts w:ascii="Arial" w:hAnsi="Arial" w:cs="Arial"/>
          <w:sz w:val="24"/>
          <w:szCs w:val="24"/>
        </w:rPr>
        <w:t>. Th</w:t>
      </w:r>
      <w:r>
        <w:rPr>
          <w:rFonts w:ascii="Arial" w:hAnsi="Arial" w:cs="Arial"/>
          <w:sz w:val="24"/>
          <w:szCs w:val="24"/>
        </w:rPr>
        <w:t xml:space="preserve">is </w:t>
      </w:r>
      <w:r w:rsidRPr="009F47C0">
        <w:rPr>
          <w:rFonts w:ascii="Arial" w:hAnsi="Arial" w:cs="Arial"/>
          <w:sz w:val="24"/>
          <w:szCs w:val="24"/>
        </w:rPr>
        <w:t xml:space="preserve">number must correlate to the number </w:t>
      </w:r>
      <w:r>
        <w:rPr>
          <w:rFonts w:ascii="Arial" w:hAnsi="Arial" w:cs="Arial"/>
          <w:sz w:val="24"/>
          <w:szCs w:val="24"/>
        </w:rPr>
        <w:t xml:space="preserve">for the </w:t>
      </w:r>
      <w:r>
        <w:rPr>
          <w:rFonts w:ascii="Arial" w:hAnsi="Arial" w:cs="Arial"/>
          <w:sz w:val="24"/>
          <w:szCs w:val="24"/>
        </w:rPr>
        <w:tab/>
        <w:t xml:space="preserve">  same </w:t>
      </w:r>
      <w:r w:rsidRPr="009F47C0">
        <w:rPr>
          <w:rFonts w:ascii="Arial" w:hAnsi="Arial" w:cs="Arial"/>
          <w:sz w:val="24"/>
          <w:szCs w:val="24"/>
        </w:rPr>
        <w:t>object in the visual documentation that you submit</w:t>
      </w:r>
      <w:r>
        <w:rPr>
          <w:rFonts w:ascii="Arial" w:hAnsi="Arial" w:cs="Arial"/>
          <w:sz w:val="24"/>
          <w:szCs w:val="24"/>
        </w:rPr>
        <w:t>, and, where the specific</w:t>
      </w:r>
    </w:p>
    <w:p w:rsidR="003E6EF0" w:rsidRPr="009F47C0" w:rsidRDefault="003E6EF0" w:rsidP="003E6EF0">
      <w:pPr>
        <w:tabs>
          <w:tab w:val="left" w:pos="576"/>
          <w:tab w:val="left" w:pos="1296"/>
          <w:tab w:val="left" w:pos="2016"/>
        </w:tabs>
        <w:ind w:firstLine="360"/>
        <w:rPr>
          <w:rFonts w:ascii="Arial" w:hAnsi="Arial" w:cs="Arial"/>
          <w:sz w:val="24"/>
          <w:szCs w:val="24"/>
        </w:rPr>
      </w:pPr>
      <w:r>
        <w:rPr>
          <w:rFonts w:ascii="Arial" w:hAnsi="Arial" w:cs="Arial"/>
          <w:sz w:val="24"/>
          <w:szCs w:val="24"/>
        </w:rPr>
        <w:t xml:space="preserve">     object is described within the narrative text</w:t>
      </w:r>
      <w:r w:rsidRPr="009F47C0">
        <w:rPr>
          <w:rFonts w:ascii="Arial" w:hAnsi="Arial" w:cs="Arial"/>
          <w:sz w:val="24"/>
          <w:szCs w:val="24"/>
        </w:rPr>
        <w:t>.</w:t>
      </w:r>
    </w:p>
    <w:p w:rsidR="003E6EF0" w:rsidRPr="009F47C0" w:rsidRDefault="003E6EF0" w:rsidP="003E6EF0">
      <w:pPr>
        <w:tabs>
          <w:tab w:val="left" w:pos="1080"/>
          <w:tab w:val="left" w:pos="2016"/>
        </w:tabs>
        <w:ind w:left="1080" w:hanging="360"/>
        <w:rPr>
          <w:rFonts w:ascii="Arial" w:hAnsi="Arial" w:cs="Arial"/>
          <w:sz w:val="24"/>
          <w:szCs w:val="24"/>
        </w:rPr>
      </w:pPr>
    </w:p>
    <w:p w:rsidR="003E6EF0" w:rsidRDefault="003E6EF0" w:rsidP="003E6EF0">
      <w:pPr>
        <w:tabs>
          <w:tab w:val="left" w:pos="1080"/>
          <w:tab w:val="left" w:pos="2016"/>
        </w:tabs>
        <w:ind w:left="360"/>
        <w:rPr>
          <w:rFonts w:ascii="Arial" w:hAnsi="Arial" w:cs="Arial"/>
          <w:sz w:val="24"/>
          <w:szCs w:val="24"/>
        </w:rPr>
      </w:pPr>
      <w:r w:rsidRPr="00FE27BA">
        <w:rPr>
          <w:rFonts w:ascii="Arial" w:hAnsi="Arial" w:cs="Arial"/>
          <w:sz w:val="24"/>
          <w:szCs w:val="24"/>
        </w:rPr>
        <w:t xml:space="preserve">(b) </w:t>
      </w:r>
      <w:r w:rsidRPr="009F47C0">
        <w:rPr>
          <w:rFonts w:ascii="Arial" w:hAnsi="Arial" w:cs="Arial"/>
          <w:sz w:val="24"/>
          <w:szCs w:val="24"/>
          <w:u w:val="single"/>
        </w:rPr>
        <w:t>Object Type</w:t>
      </w:r>
      <w:r w:rsidRPr="009F47C0">
        <w:rPr>
          <w:rFonts w:ascii="Arial" w:hAnsi="Arial" w:cs="Arial"/>
          <w:sz w:val="24"/>
          <w:szCs w:val="24"/>
        </w:rPr>
        <w:t xml:space="preserve">: Painting, drawing, photograph, ceramic, sculpture, furniture, jewelry, </w:t>
      </w:r>
    </w:p>
    <w:p w:rsidR="003E6EF0" w:rsidRDefault="003E6EF0" w:rsidP="003E6EF0">
      <w:pPr>
        <w:tabs>
          <w:tab w:val="left" w:pos="1080"/>
          <w:tab w:val="left" w:pos="2016"/>
        </w:tabs>
        <w:ind w:left="360"/>
        <w:rPr>
          <w:rFonts w:ascii="Arial" w:hAnsi="Arial" w:cs="Arial"/>
          <w:sz w:val="24"/>
          <w:szCs w:val="24"/>
        </w:rPr>
      </w:pPr>
      <w:r w:rsidRPr="00FE27BA">
        <w:rPr>
          <w:rFonts w:ascii="Arial" w:hAnsi="Arial" w:cs="Arial"/>
          <w:sz w:val="24"/>
          <w:szCs w:val="24"/>
        </w:rPr>
        <w:t xml:space="preserve">     </w:t>
      </w:r>
      <w:r w:rsidRPr="009F47C0">
        <w:rPr>
          <w:rFonts w:ascii="Arial" w:hAnsi="Arial" w:cs="Arial"/>
          <w:sz w:val="24"/>
          <w:szCs w:val="24"/>
        </w:rPr>
        <w:t>clothing, scientific instrument, manuscript, etc. Indemnity does not co</w:t>
      </w:r>
      <w:r>
        <w:rPr>
          <w:rFonts w:ascii="Arial" w:hAnsi="Arial" w:cs="Arial"/>
          <w:sz w:val="24"/>
          <w:szCs w:val="24"/>
        </w:rPr>
        <w:t>nsider</w:t>
      </w:r>
      <w:r w:rsidRPr="009F47C0">
        <w:rPr>
          <w:rFonts w:ascii="Arial" w:hAnsi="Arial" w:cs="Arial"/>
          <w:sz w:val="24"/>
          <w:szCs w:val="24"/>
        </w:rPr>
        <w:t xml:space="preserve"> </w:t>
      </w:r>
      <w:r>
        <w:rPr>
          <w:rFonts w:ascii="Arial" w:hAnsi="Arial" w:cs="Arial"/>
          <w:sz w:val="24"/>
          <w:szCs w:val="24"/>
        </w:rPr>
        <w:t>auxiliary</w:t>
      </w:r>
    </w:p>
    <w:p w:rsidR="00C4196B" w:rsidRDefault="003E6EF0" w:rsidP="003E6EF0">
      <w:pPr>
        <w:tabs>
          <w:tab w:val="left" w:pos="1080"/>
          <w:tab w:val="left" w:pos="2016"/>
        </w:tabs>
        <w:ind w:left="360"/>
        <w:rPr>
          <w:rFonts w:ascii="Arial" w:hAnsi="Arial" w:cs="Arial"/>
          <w:sz w:val="24"/>
          <w:szCs w:val="24"/>
        </w:rPr>
      </w:pPr>
      <w:r>
        <w:rPr>
          <w:rFonts w:ascii="Arial" w:hAnsi="Arial" w:cs="Arial"/>
          <w:sz w:val="24"/>
          <w:szCs w:val="24"/>
        </w:rPr>
        <w:t xml:space="preserve">     materials, such as frames, cases, </w:t>
      </w:r>
      <w:r w:rsidR="008D4F9B">
        <w:rPr>
          <w:rFonts w:ascii="Arial" w:hAnsi="Arial" w:cs="Arial"/>
          <w:sz w:val="24"/>
          <w:szCs w:val="24"/>
        </w:rPr>
        <w:t xml:space="preserve">mounts, </w:t>
      </w:r>
      <w:r>
        <w:rPr>
          <w:rFonts w:ascii="Arial" w:hAnsi="Arial" w:cs="Arial"/>
          <w:sz w:val="24"/>
          <w:szCs w:val="24"/>
        </w:rPr>
        <w:t xml:space="preserve">etc. </w:t>
      </w:r>
      <w:r w:rsidRPr="009F47C0">
        <w:rPr>
          <w:rFonts w:ascii="Arial" w:hAnsi="Arial" w:cs="Arial"/>
          <w:sz w:val="24"/>
          <w:szCs w:val="24"/>
        </w:rPr>
        <w:t>unless specifically itemized</w:t>
      </w:r>
      <w:r w:rsidR="008D4F9B">
        <w:rPr>
          <w:rFonts w:ascii="Arial" w:hAnsi="Arial" w:cs="Arial"/>
          <w:sz w:val="24"/>
          <w:szCs w:val="24"/>
        </w:rPr>
        <w:t xml:space="preserve"> and for</w:t>
      </w:r>
    </w:p>
    <w:p w:rsidR="003E6EF0" w:rsidRDefault="00C4196B" w:rsidP="003E6EF0">
      <w:pPr>
        <w:tabs>
          <w:tab w:val="left" w:pos="1080"/>
          <w:tab w:val="left" w:pos="2016"/>
        </w:tabs>
        <w:ind w:left="360"/>
        <w:rPr>
          <w:rFonts w:ascii="Arial" w:hAnsi="Arial" w:cs="Arial"/>
          <w:sz w:val="24"/>
          <w:szCs w:val="24"/>
        </w:rPr>
      </w:pPr>
      <w:r>
        <w:rPr>
          <w:rFonts w:ascii="Arial" w:hAnsi="Arial" w:cs="Arial"/>
          <w:sz w:val="24"/>
          <w:szCs w:val="24"/>
        </w:rPr>
        <w:t xml:space="preserve">    </w:t>
      </w:r>
      <w:r w:rsidR="00FA764F">
        <w:rPr>
          <w:rFonts w:ascii="Arial" w:hAnsi="Arial" w:cs="Arial"/>
          <w:sz w:val="24"/>
          <w:szCs w:val="24"/>
        </w:rPr>
        <w:t xml:space="preserve"> </w:t>
      </w:r>
      <w:r w:rsidR="008D4F9B">
        <w:rPr>
          <w:rFonts w:ascii="Arial" w:hAnsi="Arial" w:cs="Arial"/>
          <w:sz w:val="24"/>
          <w:szCs w:val="24"/>
        </w:rPr>
        <w:t>which full details, value, and image are submitted</w:t>
      </w:r>
      <w:r w:rsidR="003E6EF0" w:rsidRPr="009F47C0">
        <w:rPr>
          <w:rFonts w:ascii="Arial" w:hAnsi="Arial" w:cs="Arial"/>
          <w:sz w:val="24"/>
          <w:szCs w:val="24"/>
        </w:rPr>
        <w:t>.</w:t>
      </w:r>
    </w:p>
    <w:p w:rsidR="003E6EF0" w:rsidRPr="009F47C0" w:rsidRDefault="003E6EF0" w:rsidP="003E6EF0">
      <w:pPr>
        <w:tabs>
          <w:tab w:val="left" w:pos="1080"/>
          <w:tab w:val="left" w:pos="2016"/>
        </w:tabs>
        <w:ind w:left="360"/>
        <w:rPr>
          <w:rFonts w:ascii="Arial" w:hAnsi="Arial" w:cs="Arial"/>
          <w:sz w:val="24"/>
          <w:szCs w:val="24"/>
        </w:rPr>
      </w:pPr>
    </w:p>
    <w:p w:rsidR="00C4196B" w:rsidRDefault="003E6EF0" w:rsidP="003E6EF0">
      <w:pPr>
        <w:tabs>
          <w:tab w:val="left" w:pos="1080"/>
          <w:tab w:val="left" w:pos="2016"/>
        </w:tabs>
        <w:ind w:left="360"/>
        <w:rPr>
          <w:rFonts w:ascii="Arial" w:hAnsi="Arial" w:cs="Arial"/>
          <w:sz w:val="24"/>
          <w:szCs w:val="24"/>
        </w:rPr>
      </w:pPr>
      <w:r>
        <w:rPr>
          <w:rFonts w:ascii="Arial" w:hAnsi="Arial" w:cs="Arial"/>
          <w:sz w:val="24"/>
          <w:szCs w:val="24"/>
        </w:rPr>
        <w:t>(c)</w:t>
      </w:r>
      <w:r w:rsidRPr="00FE27BA">
        <w:rPr>
          <w:rFonts w:ascii="Arial" w:hAnsi="Arial" w:cs="Arial"/>
          <w:sz w:val="24"/>
          <w:szCs w:val="24"/>
        </w:rPr>
        <w:t xml:space="preserve"> </w:t>
      </w:r>
      <w:r w:rsidRPr="009F47C0">
        <w:rPr>
          <w:rFonts w:ascii="Arial" w:hAnsi="Arial" w:cs="Arial"/>
          <w:sz w:val="24"/>
          <w:szCs w:val="24"/>
          <w:u w:val="single"/>
        </w:rPr>
        <w:t>Object Description</w:t>
      </w:r>
      <w:r w:rsidRPr="009F47C0">
        <w:rPr>
          <w:rFonts w:ascii="Arial" w:hAnsi="Arial" w:cs="Arial"/>
          <w:sz w:val="24"/>
          <w:szCs w:val="24"/>
        </w:rPr>
        <w:t>: Artist</w:t>
      </w:r>
      <w:r>
        <w:rPr>
          <w:rFonts w:ascii="Arial" w:hAnsi="Arial" w:cs="Arial"/>
          <w:sz w:val="24"/>
          <w:szCs w:val="24"/>
        </w:rPr>
        <w:t xml:space="preserve"> </w:t>
      </w:r>
      <w:r w:rsidR="008D4F9B">
        <w:rPr>
          <w:rFonts w:ascii="Arial" w:hAnsi="Arial" w:cs="Arial"/>
          <w:sz w:val="24"/>
          <w:szCs w:val="24"/>
        </w:rPr>
        <w:t xml:space="preserve">name, </w:t>
      </w:r>
      <w:r>
        <w:rPr>
          <w:rFonts w:ascii="Arial" w:hAnsi="Arial" w:cs="Arial"/>
          <w:sz w:val="24"/>
          <w:szCs w:val="24"/>
        </w:rPr>
        <w:t>nationality/dates</w:t>
      </w:r>
      <w:r w:rsidRPr="009F47C0">
        <w:rPr>
          <w:rFonts w:ascii="Arial" w:hAnsi="Arial" w:cs="Arial"/>
          <w:sz w:val="24"/>
          <w:szCs w:val="24"/>
        </w:rPr>
        <w:t xml:space="preserve">, title, date, medium, support, </w:t>
      </w:r>
    </w:p>
    <w:p w:rsidR="00C4196B" w:rsidRDefault="00C4196B" w:rsidP="003E6EF0">
      <w:pPr>
        <w:tabs>
          <w:tab w:val="left" w:pos="1080"/>
          <w:tab w:val="left" w:pos="2016"/>
        </w:tabs>
        <w:ind w:left="360"/>
        <w:rPr>
          <w:rFonts w:ascii="Arial" w:hAnsi="Arial" w:cs="Arial"/>
          <w:sz w:val="24"/>
          <w:szCs w:val="24"/>
        </w:rPr>
      </w:pPr>
      <w:r>
        <w:rPr>
          <w:rFonts w:ascii="Arial" w:hAnsi="Arial" w:cs="Arial"/>
          <w:sz w:val="24"/>
          <w:szCs w:val="24"/>
        </w:rPr>
        <w:t xml:space="preserve">     </w:t>
      </w:r>
      <w:r w:rsidR="003E6EF0" w:rsidRPr="009F47C0">
        <w:rPr>
          <w:rFonts w:ascii="Arial" w:hAnsi="Arial" w:cs="Arial"/>
          <w:sz w:val="24"/>
          <w:szCs w:val="24"/>
        </w:rPr>
        <w:t>dimensions</w:t>
      </w:r>
      <w:r w:rsidR="008D4F9B">
        <w:rPr>
          <w:rFonts w:ascii="Arial" w:hAnsi="Arial" w:cs="Arial"/>
          <w:sz w:val="24"/>
          <w:szCs w:val="24"/>
        </w:rPr>
        <w:t xml:space="preserve"> </w:t>
      </w:r>
      <w:r w:rsidR="003E6EF0">
        <w:rPr>
          <w:rFonts w:ascii="Arial" w:hAnsi="Arial" w:cs="Arial"/>
          <w:sz w:val="24"/>
          <w:szCs w:val="24"/>
        </w:rPr>
        <w:t xml:space="preserve">in inches (include HxWxD for 3-D objects), </w:t>
      </w:r>
      <w:r w:rsidR="003E6EF0" w:rsidRPr="009F47C0">
        <w:rPr>
          <w:rFonts w:ascii="Arial" w:hAnsi="Arial" w:cs="Arial"/>
          <w:sz w:val="24"/>
          <w:szCs w:val="24"/>
        </w:rPr>
        <w:t xml:space="preserve">and </w:t>
      </w:r>
      <w:r w:rsidR="003E6EF0">
        <w:rPr>
          <w:rFonts w:ascii="Arial" w:hAnsi="Arial" w:cs="Arial"/>
          <w:sz w:val="24"/>
          <w:szCs w:val="24"/>
        </w:rPr>
        <w:t xml:space="preserve">lender </w:t>
      </w:r>
      <w:r w:rsidR="003E6EF0" w:rsidRPr="009F47C0">
        <w:rPr>
          <w:rFonts w:ascii="Arial" w:hAnsi="Arial" w:cs="Arial"/>
          <w:sz w:val="24"/>
          <w:szCs w:val="24"/>
        </w:rPr>
        <w:t>accession</w:t>
      </w:r>
      <w:r w:rsidR="003E6EF0">
        <w:rPr>
          <w:rFonts w:ascii="Arial" w:hAnsi="Arial" w:cs="Arial"/>
          <w:sz w:val="24"/>
          <w:szCs w:val="24"/>
        </w:rPr>
        <w:t>/inventory</w:t>
      </w:r>
    </w:p>
    <w:p w:rsidR="00C4196B" w:rsidRDefault="00C4196B" w:rsidP="003E6EF0">
      <w:pPr>
        <w:tabs>
          <w:tab w:val="left" w:pos="1080"/>
          <w:tab w:val="left" w:pos="2016"/>
        </w:tabs>
        <w:ind w:left="360"/>
        <w:rPr>
          <w:rFonts w:ascii="Arial" w:hAnsi="Arial" w:cs="Arial"/>
          <w:sz w:val="24"/>
          <w:szCs w:val="24"/>
        </w:rPr>
      </w:pPr>
      <w:r>
        <w:rPr>
          <w:rFonts w:ascii="Arial" w:hAnsi="Arial" w:cs="Arial"/>
          <w:sz w:val="24"/>
          <w:szCs w:val="24"/>
        </w:rPr>
        <w:t xml:space="preserve">     </w:t>
      </w:r>
      <w:r w:rsidR="003E6EF0" w:rsidRPr="009F47C0">
        <w:rPr>
          <w:rFonts w:ascii="Arial" w:hAnsi="Arial" w:cs="Arial"/>
          <w:sz w:val="24"/>
          <w:szCs w:val="24"/>
        </w:rPr>
        <w:t xml:space="preserve">number. </w:t>
      </w:r>
    </w:p>
    <w:p w:rsidR="00FA764F" w:rsidRDefault="00FA764F" w:rsidP="003E6EF0">
      <w:pPr>
        <w:tabs>
          <w:tab w:val="left" w:pos="1080"/>
          <w:tab w:val="left" w:pos="2016"/>
        </w:tabs>
        <w:ind w:left="360"/>
        <w:rPr>
          <w:rFonts w:ascii="Arial" w:hAnsi="Arial" w:cs="Arial"/>
          <w:sz w:val="24"/>
          <w:szCs w:val="24"/>
        </w:rPr>
      </w:pPr>
    </w:p>
    <w:p w:rsidR="003E6EF0" w:rsidRPr="009F47C0" w:rsidRDefault="00C4196B" w:rsidP="003E6EF0">
      <w:pPr>
        <w:tabs>
          <w:tab w:val="left" w:pos="1080"/>
          <w:tab w:val="left" w:pos="2016"/>
        </w:tabs>
        <w:ind w:left="360"/>
        <w:rPr>
          <w:rFonts w:ascii="Arial" w:hAnsi="Arial" w:cs="Arial"/>
          <w:sz w:val="24"/>
          <w:szCs w:val="24"/>
        </w:rPr>
      </w:pPr>
      <w:r>
        <w:rPr>
          <w:rFonts w:ascii="Arial" w:hAnsi="Arial" w:cs="Arial"/>
          <w:sz w:val="24"/>
          <w:szCs w:val="24"/>
        </w:rPr>
        <w:t xml:space="preserve">     </w:t>
      </w:r>
      <w:r w:rsidR="003E6EF0" w:rsidRPr="009F47C0">
        <w:rPr>
          <w:rFonts w:ascii="Arial" w:hAnsi="Arial" w:cs="Arial"/>
          <w:sz w:val="24"/>
          <w:szCs w:val="24"/>
        </w:rPr>
        <w:t>If the</w:t>
      </w:r>
      <w:r w:rsidR="003E6EF0">
        <w:rPr>
          <w:rFonts w:ascii="Arial" w:hAnsi="Arial" w:cs="Arial"/>
          <w:sz w:val="24"/>
          <w:szCs w:val="24"/>
        </w:rPr>
        <w:t xml:space="preserve"> </w:t>
      </w:r>
      <w:r w:rsidR="003E6EF0" w:rsidRPr="009F47C0">
        <w:rPr>
          <w:rFonts w:ascii="Arial" w:hAnsi="Arial" w:cs="Arial"/>
          <w:sz w:val="24"/>
          <w:szCs w:val="24"/>
        </w:rPr>
        <w:t xml:space="preserve">borrower does not agree with </w:t>
      </w:r>
      <w:r w:rsidR="003E6EF0">
        <w:rPr>
          <w:rFonts w:ascii="Arial" w:hAnsi="Arial" w:cs="Arial"/>
          <w:sz w:val="24"/>
          <w:szCs w:val="24"/>
        </w:rPr>
        <w:t xml:space="preserve">any of </w:t>
      </w:r>
      <w:r w:rsidR="003E6EF0" w:rsidRPr="009F47C0">
        <w:rPr>
          <w:rFonts w:ascii="Arial" w:hAnsi="Arial" w:cs="Arial"/>
          <w:sz w:val="24"/>
          <w:szCs w:val="24"/>
        </w:rPr>
        <w:t>the lender's attribution</w:t>
      </w:r>
      <w:r w:rsidR="003E6EF0">
        <w:rPr>
          <w:rFonts w:ascii="Arial" w:hAnsi="Arial" w:cs="Arial"/>
          <w:sz w:val="24"/>
          <w:szCs w:val="24"/>
        </w:rPr>
        <w:t>s, explain.</w:t>
      </w:r>
    </w:p>
    <w:p w:rsidR="003E6EF0" w:rsidRPr="009F47C0" w:rsidRDefault="003E6EF0" w:rsidP="003E6EF0">
      <w:pPr>
        <w:tabs>
          <w:tab w:val="left" w:pos="1080"/>
          <w:tab w:val="left" w:pos="1260"/>
          <w:tab w:val="left" w:pos="2016"/>
        </w:tabs>
        <w:rPr>
          <w:rFonts w:ascii="Arial" w:hAnsi="Arial" w:cs="Arial"/>
          <w:sz w:val="24"/>
          <w:szCs w:val="24"/>
        </w:rPr>
      </w:pPr>
    </w:p>
    <w:p w:rsidR="003E6EF0" w:rsidRPr="009F47C0" w:rsidRDefault="003E6EF0" w:rsidP="003E6EF0">
      <w:pPr>
        <w:tabs>
          <w:tab w:val="left" w:pos="1080"/>
          <w:tab w:val="left" w:pos="1260"/>
          <w:tab w:val="left" w:pos="2016"/>
        </w:tabs>
        <w:ind w:left="720"/>
        <w:rPr>
          <w:rFonts w:ascii="Arial" w:hAnsi="Arial" w:cs="Arial"/>
          <w:sz w:val="24"/>
          <w:szCs w:val="24"/>
        </w:rPr>
      </w:pPr>
      <w:r w:rsidRPr="009F47C0">
        <w:rPr>
          <w:rFonts w:ascii="Arial" w:hAnsi="Arial" w:cs="Arial"/>
          <w:sz w:val="24"/>
          <w:szCs w:val="24"/>
        </w:rPr>
        <w:lastRenderedPageBreak/>
        <w:t xml:space="preserve">Indicate if an object contains more than one part (e.g., a </w:t>
      </w:r>
      <w:r w:rsidRPr="009F47C0">
        <w:rPr>
          <w:rFonts w:ascii="Arial" w:hAnsi="Arial" w:cs="Arial"/>
          <w:sz w:val="24"/>
          <w:szCs w:val="24"/>
          <w:u w:val="single"/>
        </w:rPr>
        <w:t>pair</w:t>
      </w:r>
      <w:r w:rsidRPr="009F47C0">
        <w:rPr>
          <w:rFonts w:ascii="Arial" w:hAnsi="Arial" w:cs="Arial"/>
          <w:sz w:val="24"/>
          <w:szCs w:val="24"/>
        </w:rPr>
        <w:t xml:space="preserve"> of earrings). If an object is described as a pair or set, it is the </w:t>
      </w:r>
      <w:r>
        <w:rPr>
          <w:rFonts w:ascii="Arial" w:hAnsi="Arial" w:cs="Arial"/>
          <w:sz w:val="24"/>
          <w:szCs w:val="24"/>
        </w:rPr>
        <w:t xml:space="preserve">applicant's </w:t>
      </w:r>
      <w:r w:rsidRPr="009F47C0">
        <w:rPr>
          <w:rFonts w:ascii="Arial" w:hAnsi="Arial" w:cs="Arial"/>
          <w:sz w:val="24"/>
          <w:szCs w:val="24"/>
        </w:rPr>
        <w:t xml:space="preserve">responsibility to advise the lender of the </w:t>
      </w:r>
      <w:r>
        <w:rPr>
          <w:rFonts w:ascii="Arial" w:hAnsi="Arial" w:cs="Arial"/>
          <w:sz w:val="24"/>
          <w:szCs w:val="24"/>
        </w:rPr>
        <w:t xml:space="preserve">Federal </w:t>
      </w:r>
      <w:r w:rsidRPr="009F47C0">
        <w:rPr>
          <w:rFonts w:ascii="Arial" w:hAnsi="Arial" w:cs="Arial"/>
          <w:sz w:val="24"/>
          <w:szCs w:val="24"/>
        </w:rPr>
        <w:t xml:space="preserve">Council's policy regarding loss of a part of a pair or set (see Clause 7 of the </w:t>
      </w:r>
      <w:r>
        <w:rPr>
          <w:rFonts w:ascii="Arial" w:hAnsi="Arial" w:cs="Arial"/>
          <w:sz w:val="24"/>
          <w:szCs w:val="24"/>
        </w:rPr>
        <w:t xml:space="preserve">sample </w:t>
      </w:r>
      <w:r w:rsidRPr="009F47C0">
        <w:rPr>
          <w:rFonts w:ascii="Arial" w:hAnsi="Arial" w:cs="Arial"/>
          <w:sz w:val="24"/>
          <w:szCs w:val="24"/>
        </w:rPr>
        <w:t>Certificate of Indemnity).</w:t>
      </w:r>
    </w:p>
    <w:p w:rsidR="003E6EF0" w:rsidRDefault="003E6EF0" w:rsidP="003E6EF0">
      <w:pPr>
        <w:tabs>
          <w:tab w:val="left" w:pos="1080"/>
          <w:tab w:val="left" w:pos="1260"/>
          <w:tab w:val="left" w:pos="2016"/>
        </w:tabs>
        <w:ind w:left="720"/>
        <w:rPr>
          <w:rFonts w:ascii="Arial" w:hAnsi="Arial" w:cs="Arial"/>
          <w:sz w:val="24"/>
          <w:szCs w:val="24"/>
        </w:rPr>
      </w:pPr>
    </w:p>
    <w:p w:rsidR="003E6EF0" w:rsidRPr="009F47C0" w:rsidRDefault="003E6EF0" w:rsidP="003E6EF0">
      <w:pPr>
        <w:tabs>
          <w:tab w:val="left" w:pos="1080"/>
          <w:tab w:val="left" w:pos="1260"/>
          <w:tab w:val="left" w:pos="2016"/>
        </w:tabs>
        <w:ind w:left="720"/>
        <w:rPr>
          <w:rFonts w:ascii="Arial" w:hAnsi="Arial" w:cs="Arial"/>
          <w:sz w:val="24"/>
          <w:szCs w:val="24"/>
        </w:rPr>
      </w:pPr>
      <w:r w:rsidRPr="009F47C0">
        <w:rPr>
          <w:rFonts w:ascii="Arial" w:hAnsi="Arial" w:cs="Arial"/>
          <w:sz w:val="24"/>
          <w:szCs w:val="24"/>
        </w:rPr>
        <w:t>In addition:</w:t>
      </w:r>
    </w:p>
    <w:p w:rsidR="003E6EF0" w:rsidRPr="009F47C0" w:rsidRDefault="003E6EF0" w:rsidP="003E6EF0">
      <w:pPr>
        <w:tabs>
          <w:tab w:val="left" w:pos="1080"/>
          <w:tab w:val="left" w:pos="1260"/>
          <w:tab w:val="left" w:pos="2016"/>
        </w:tabs>
        <w:ind w:left="1080"/>
        <w:rPr>
          <w:rFonts w:ascii="Arial" w:hAnsi="Arial" w:cs="Arial"/>
          <w:sz w:val="24"/>
          <w:szCs w:val="24"/>
        </w:rPr>
      </w:pPr>
    </w:p>
    <w:p w:rsidR="003E6EF0" w:rsidRPr="00C4196B" w:rsidRDefault="003E6EF0" w:rsidP="003E6EF0">
      <w:pPr>
        <w:numPr>
          <w:ilvl w:val="0"/>
          <w:numId w:val="11"/>
        </w:numPr>
        <w:tabs>
          <w:tab w:val="left" w:pos="720"/>
          <w:tab w:val="left" w:pos="1260"/>
          <w:tab w:val="left" w:pos="2016"/>
        </w:tabs>
        <w:ind w:left="1080"/>
        <w:rPr>
          <w:rFonts w:ascii="Arial" w:hAnsi="Arial" w:cs="Arial"/>
          <w:i/>
          <w:iCs/>
          <w:sz w:val="24"/>
          <w:szCs w:val="24"/>
        </w:rPr>
      </w:pPr>
      <w:r w:rsidRPr="009F47C0">
        <w:rPr>
          <w:rFonts w:ascii="Arial" w:hAnsi="Arial" w:cs="Arial"/>
          <w:sz w:val="24"/>
          <w:szCs w:val="24"/>
        </w:rPr>
        <w:t xml:space="preserve">For </w:t>
      </w:r>
      <w:r w:rsidRPr="009F47C0">
        <w:rPr>
          <w:rFonts w:ascii="Arial" w:hAnsi="Arial" w:cs="Arial"/>
          <w:i/>
          <w:iCs/>
          <w:sz w:val="24"/>
          <w:szCs w:val="24"/>
        </w:rPr>
        <w:t>collages</w:t>
      </w:r>
      <w:r>
        <w:rPr>
          <w:rFonts w:ascii="Arial" w:hAnsi="Arial" w:cs="Arial"/>
          <w:i/>
          <w:iCs/>
          <w:sz w:val="24"/>
          <w:szCs w:val="24"/>
        </w:rPr>
        <w:t xml:space="preserve"> </w:t>
      </w:r>
      <w:r>
        <w:rPr>
          <w:rFonts w:ascii="Arial" w:hAnsi="Arial" w:cs="Arial"/>
          <w:iCs/>
          <w:sz w:val="24"/>
          <w:szCs w:val="24"/>
        </w:rPr>
        <w:t xml:space="preserve">and </w:t>
      </w:r>
      <w:r>
        <w:rPr>
          <w:rFonts w:ascii="Arial" w:hAnsi="Arial" w:cs="Arial"/>
          <w:i/>
          <w:iCs/>
          <w:sz w:val="24"/>
          <w:szCs w:val="24"/>
        </w:rPr>
        <w:t>mixed media</w:t>
      </w:r>
      <w:r>
        <w:rPr>
          <w:rFonts w:ascii="Arial" w:hAnsi="Arial" w:cs="Arial"/>
          <w:sz w:val="24"/>
          <w:szCs w:val="24"/>
        </w:rPr>
        <w:t>,</w:t>
      </w:r>
      <w:r w:rsidRPr="009F47C0">
        <w:rPr>
          <w:rFonts w:ascii="Arial" w:hAnsi="Arial" w:cs="Arial"/>
          <w:sz w:val="24"/>
          <w:szCs w:val="24"/>
        </w:rPr>
        <w:t xml:space="preserve"> identify the medium</w:t>
      </w:r>
      <w:r w:rsidR="00787125">
        <w:rPr>
          <w:rFonts w:ascii="Arial" w:hAnsi="Arial" w:cs="Arial"/>
          <w:sz w:val="24"/>
          <w:szCs w:val="24"/>
        </w:rPr>
        <w:t>/materials</w:t>
      </w:r>
      <w:r w:rsidR="00C4196B">
        <w:rPr>
          <w:rFonts w:ascii="Arial" w:hAnsi="Arial" w:cs="Arial"/>
          <w:sz w:val="24"/>
          <w:szCs w:val="24"/>
        </w:rPr>
        <w:t xml:space="preserve"> </w:t>
      </w:r>
      <w:r w:rsidR="00787125">
        <w:rPr>
          <w:rFonts w:ascii="Arial" w:hAnsi="Arial" w:cs="Arial"/>
          <w:sz w:val="24"/>
          <w:szCs w:val="24"/>
        </w:rPr>
        <w:t>(</w:t>
      </w:r>
      <w:r>
        <w:rPr>
          <w:rFonts w:ascii="Arial" w:hAnsi="Arial" w:cs="Arial"/>
          <w:sz w:val="24"/>
          <w:szCs w:val="24"/>
        </w:rPr>
        <w:t>and support, if applicable</w:t>
      </w:r>
      <w:r w:rsidR="00787125">
        <w:rPr>
          <w:rFonts w:ascii="Arial" w:hAnsi="Arial" w:cs="Arial"/>
          <w:sz w:val="24"/>
          <w:szCs w:val="24"/>
        </w:rPr>
        <w:t>)</w:t>
      </w:r>
      <w:r>
        <w:rPr>
          <w:rFonts w:ascii="Arial" w:hAnsi="Arial" w:cs="Arial"/>
          <w:sz w:val="24"/>
          <w:szCs w:val="24"/>
        </w:rPr>
        <w:t xml:space="preserve"> </w:t>
      </w:r>
      <w:r w:rsidRPr="009F47C0">
        <w:rPr>
          <w:rFonts w:ascii="Arial" w:hAnsi="Arial" w:cs="Arial"/>
          <w:sz w:val="24"/>
          <w:szCs w:val="24"/>
        </w:rPr>
        <w:t xml:space="preserve">of </w:t>
      </w:r>
      <w:r w:rsidRPr="00C4196B">
        <w:rPr>
          <w:rFonts w:ascii="Arial" w:hAnsi="Arial" w:cs="Arial"/>
          <w:i/>
          <w:iCs/>
          <w:sz w:val="24"/>
          <w:szCs w:val="24"/>
        </w:rPr>
        <w:t xml:space="preserve">each </w:t>
      </w:r>
      <w:r w:rsidRPr="00C4196B">
        <w:rPr>
          <w:rFonts w:ascii="Arial" w:hAnsi="Arial" w:cs="Arial"/>
          <w:iCs/>
          <w:sz w:val="24"/>
          <w:szCs w:val="24"/>
        </w:rPr>
        <w:t>element</w:t>
      </w:r>
      <w:r w:rsidRPr="00C4196B">
        <w:rPr>
          <w:rFonts w:ascii="Arial" w:hAnsi="Arial" w:cs="Arial"/>
          <w:i/>
          <w:iCs/>
          <w:sz w:val="24"/>
          <w:szCs w:val="24"/>
        </w:rPr>
        <w:t>.</w:t>
      </w:r>
    </w:p>
    <w:p w:rsidR="003E6EF0" w:rsidRPr="00C4196B" w:rsidRDefault="003E6EF0" w:rsidP="003E6EF0">
      <w:pPr>
        <w:tabs>
          <w:tab w:val="left" w:pos="720"/>
          <w:tab w:val="left" w:pos="1260"/>
          <w:tab w:val="left" w:pos="2016"/>
        </w:tabs>
        <w:ind w:left="720"/>
        <w:rPr>
          <w:rFonts w:ascii="Arial" w:hAnsi="Arial" w:cs="Arial"/>
          <w:i/>
          <w:iCs/>
          <w:sz w:val="24"/>
          <w:szCs w:val="24"/>
        </w:rPr>
      </w:pPr>
    </w:p>
    <w:p w:rsidR="00446DD1" w:rsidRDefault="003E6EF0">
      <w:pPr>
        <w:numPr>
          <w:ilvl w:val="0"/>
          <w:numId w:val="11"/>
        </w:numPr>
        <w:tabs>
          <w:tab w:val="left" w:pos="720"/>
          <w:tab w:val="left" w:pos="1260"/>
          <w:tab w:val="left" w:pos="2016"/>
        </w:tabs>
        <w:rPr>
          <w:rFonts w:ascii="Arial" w:hAnsi="Arial" w:cs="Arial"/>
          <w:sz w:val="24"/>
          <w:szCs w:val="24"/>
        </w:rPr>
      </w:pPr>
      <w:r w:rsidRPr="00C4196B">
        <w:rPr>
          <w:rFonts w:ascii="Arial" w:hAnsi="Arial" w:cs="Arial"/>
          <w:i/>
          <w:iCs/>
          <w:sz w:val="24"/>
          <w:szCs w:val="24"/>
        </w:rPr>
        <w:t xml:space="preserve">For manuscripts </w:t>
      </w:r>
      <w:r w:rsidRPr="00C4196B">
        <w:rPr>
          <w:rFonts w:ascii="Arial" w:hAnsi="Arial" w:cs="Arial"/>
          <w:iCs/>
          <w:sz w:val="24"/>
          <w:szCs w:val="24"/>
        </w:rPr>
        <w:t>and</w:t>
      </w:r>
      <w:r w:rsidRPr="00C4196B">
        <w:rPr>
          <w:rFonts w:ascii="Arial" w:hAnsi="Arial" w:cs="Arial"/>
          <w:i/>
          <w:iCs/>
          <w:sz w:val="24"/>
          <w:szCs w:val="24"/>
        </w:rPr>
        <w:t xml:space="preserve"> sketchbooks</w:t>
      </w:r>
      <w:r w:rsidRPr="00C4196B">
        <w:rPr>
          <w:rFonts w:ascii="Arial" w:hAnsi="Arial" w:cs="Arial"/>
          <w:sz w:val="24"/>
          <w:szCs w:val="24"/>
        </w:rPr>
        <w:t>, indicate the entire number of pages, and the number and si</w:t>
      </w:r>
      <w:r w:rsidRPr="009F47C0">
        <w:rPr>
          <w:rFonts w:ascii="Arial" w:hAnsi="Arial" w:cs="Arial"/>
          <w:sz w:val="24"/>
          <w:szCs w:val="24"/>
        </w:rPr>
        <w:t>ze of illuminations or illustrations.</w:t>
      </w:r>
    </w:p>
    <w:p w:rsidR="003E6EF0" w:rsidRPr="009F47C0" w:rsidRDefault="003E6EF0" w:rsidP="003E6EF0">
      <w:pPr>
        <w:tabs>
          <w:tab w:val="left" w:pos="720"/>
          <w:tab w:val="left" w:pos="1260"/>
          <w:tab w:val="left" w:pos="2016"/>
        </w:tabs>
        <w:ind w:left="720"/>
        <w:rPr>
          <w:rFonts w:ascii="Arial" w:hAnsi="Arial" w:cs="Arial"/>
          <w:sz w:val="24"/>
          <w:szCs w:val="24"/>
        </w:rPr>
      </w:pPr>
    </w:p>
    <w:p w:rsidR="00446DD1" w:rsidRDefault="003E6EF0">
      <w:pPr>
        <w:numPr>
          <w:ilvl w:val="0"/>
          <w:numId w:val="11"/>
        </w:numPr>
        <w:tabs>
          <w:tab w:val="left" w:pos="720"/>
          <w:tab w:val="left" w:pos="1260"/>
          <w:tab w:val="left" w:pos="2016"/>
        </w:tabs>
        <w:rPr>
          <w:rFonts w:ascii="Arial" w:hAnsi="Arial" w:cs="Arial"/>
          <w:sz w:val="24"/>
          <w:szCs w:val="24"/>
        </w:rPr>
      </w:pPr>
      <w:r w:rsidRPr="009F47C0">
        <w:rPr>
          <w:rFonts w:ascii="Arial" w:hAnsi="Arial" w:cs="Arial"/>
          <w:sz w:val="24"/>
          <w:szCs w:val="24"/>
        </w:rPr>
        <w:t xml:space="preserve">For </w:t>
      </w:r>
      <w:r w:rsidRPr="009F47C0">
        <w:rPr>
          <w:rFonts w:ascii="Arial" w:hAnsi="Arial" w:cs="Arial"/>
          <w:i/>
          <w:iCs/>
          <w:sz w:val="24"/>
          <w:szCs w:val="24"/>
        </w:rPr>
        <w:t>books</w:t>
      </w:r>
      <w:r w:rsidRPr="009F47C0">
        <w:rPr>
          <w:rFonts w:ascii="Arial" w:hAnsi="Arial" w:cs="Arial"/>
          <w:sz w:val="24"/>
          <w:szCs w:val="24"/>
        </w:rPr>
        <w:t xml:space="preserve">, give the </w:t>
      </w:r>
      <w:r>
        <w:rPr>
          <w:rFonts w:ascii="Arial" w:hAnsi="Arial" w:cs="Arial"/>
          <w:sz w:val="24"/>
          <w:szCs w:val="24"/>
        </w:rPr>
        <w:t xml:space="preserve">number and </w:t>
      </w:r>
      <w:r w:rsidRPr="009F47C0">
        <w:rPr>
          <w:rFonts w:ascii="Arial" w:hAnsi="Arial" w:cs="Arial"/>
          <w:sz w:val="24"/>
          <w:szCs w:val="24"/>
        </w:rPr>
        <w:t xml:space="preserve">date of the edition and, if possible, the rarity ( </w:t>
      </w:r>
      <w:r w:rsidR="00787125">
        <w:rPr>
          <w:rFonts w:ascii="Arial" w:hAnsi="Arial" w:cs="Arial"/>
          <w:sz w:val="24"/>
          <w:szCs w:val="24"/>
        </w:rPr>
        <w:t xml:space="preserve">i.e. </w:t>
      </w:r>
      <w:r w:rsidRPr="009F47C0">
        <w:rPr>
          <w:rFonts w:ascii="Arial" w:hAnsi="Arial" w:cs="Arial"/>
          <w:sz w:val="24"/>
          <w:szCs w:val="24"/>
        </w:rPr>
        <w:t>the number of known copies), and describe annotations or associations.</w:t>
      </w:r>
    </w:p>
    <w:p w:rsidR="003E6EF0" w:rsidRDefault="003E6EF0" w:rsidP="003E6EF0">
      <w:pPr>
        <w:pStyle w:val="ListParagraph"/>
        <w:rPr>
          <w:rFonts w:ascii="Arial" w:hAnsi="Arial" w:cs="Arial"/>
          <w:sz w:val="24"/>
          <w:szCs w:val="24"/>
        </w:rPr>
      </w:pPr>
    </w:p>
    <w:p w:rsidR="00446DD1" w:rsidRDefault="003E6EF0">
      <w:pPr>
        <w:numPr>
          <w:ilvl w:val="0"/>
          <w:numId w:val="11"/>
        </w:numPr>
        <w:tabs>
          <w:tab w:val="left" w:pos="1080"/>
          <w:tab w:val="left" w:pos="1260"/>
          <w:tab w:val="left" w:pos="2016"/>
        </w:tabs>
        <w:rPr>
          <w:rFonts w:ascii="Arial" w:hAnsi="Arial" w:cs="Arial"/>
          <w:i/>
          <w:iCs/>
          <w:sz w:val="24"/>
          <w:szCs w:val="24"/>
        </w:rPr>
      </w:pPr>
      <w:r w:rsidRPr="00DC1BE5">
        <w:rPr>
          <w:rFonts w:ascii="Arial" w:hAnsi="Arial" w:cs="Arial"/>
          <w:sz w:val="24"/>
          <w:szCs w:val="24"/>
        </w:rPr>
        <w:t xml:space="preserve">For </w:t>
      </w:r>
      <w:r w:rsidRPr="00DC1BE5">
        <w:rPr>
          <w:rFonts w:ascii="Arial" w:hAnsi="Arial" w:cs="Arial"/>
          <w:i/>
          <w:iCs/>
          <w:sz w:val="24"/>
          <w:szCs w:val="24"/>
        </w:rPr>
        <w:t>prints</w:t>
      </w:r>
      <w:r>
        <w:rPr>
          <w:rFonts w:ascii="Arial" w:hAnsi="Arial" w:cs="Arial"/>
          <w:i/>
          <w:iCs/>
          <w:sz w:val="24"/>
          <w:szCs w:val="24"/>
        </w:rPr>
        <w:t xml:space="preserve"> </w:t>
      </w:r>
      <w:r w:rsidRPr="00BC39AD">
        <w:rPr>
          <w:rFonts w:ascii="Arial" w:hAnsi="Arial" w:cs="Arial"/>
          <w:iCs/>
          <w:sz w:val="24"/>
          <w:szCs w:val="24"/>
        </w:rPr>
        <w:t>and</w:t>
      </w:r>
      <w:r>
        <w:rPr>
          <w:rFonts w:ascii="Arial" w:hAnsi="Arial" w:cs="Arial"/>
          <w:i/>
          <w:iCs/>
          <w:sz w:val="24"/>
          <w:szCs w:val="24"/>
        </w:rPr>
        <w:t xml:space="preserve"> photographs</w:t>
      </w:r>
      <w:r w:rsidRPr="00DC1BE5">
        <w:rPr>
          <w:rFonts w:ascii="Arial" w:hAnsi="Arial" w:cs="Arial"/>
          <w:i/>
          <w:iCs/>
          <w:sz w:val="24"/>
          <w:szCs w:val="24"/>
        </w:rPr>
        <w:t xml:space="preserve">, </w:t>
      </w:r>
      <w:r w:rsidRPr="00DC1BE5">
        <w:rPr>
          <w:rFonts w:ascii="Arial" w:hAnsi="Arial" w:cs="Arial"/>
          <w:iCs/>
          <w:sz w:val="24"/>
          <w:szCs w:val="24"/>
        </w:rPr>
        <w:t xml:space="preserve">give the date of the print, indicate </w:t>
      </w:r>
      <w:r>
        <w:rPr>
          <w:rFonts w:ascii="Arial" w:hAnsi="Arial" w:cs="Arial"/>
          <w:iCs/>
          <w:sz w:val="24"/>
          <w:szCs w:val="24"/>
        </w:rPr>
        <w:t xml:space="preserve">whether or not </w:t>
      </w:r>
      <w:r w:rsidRPr="00DC1BE5">
        <w:rPr>
          <w:rFonts w:ascii="Arial" w:hAnsi="Arial" w:cs="Arial"/>
          <w:iCs/>
          <w:sz w:val="24"/>
          <w:szCs w:val="24"/>
        </w:rPr>
        <w:t>the print was made by the artist</w:t>
      </w:r>
      <w:r>
        <w:rPr>
          <w:rFonts w:ascii="Arial" w:hAnsi="Arial" w:cs="Arial"/>
          <w:iCs/>
          <w:sz w:val="24"/>
          <w:szCs w:val="24"/>
        </w:rPr>
        <w:t xml:space="preserve"> or photographer</w:t>
      </w:r>
      <w:r w:rsidRPr="00DC1BE5">
        <w:rPr>
          <w:rFonts w:ascii="Arial" w:hAnsi="Arial" w:cs="Arial"/>
          <w:iCs/>
          <w:sz w:val="24"/>
          <w:szCs w:val="24"/>
        </w:rPr>
        <w:t xml:space="preserve">, and </w:t>
      </w:r>
      <w:r w:rsidR="00787125">
        <w:rPr>
          <w:rFonts w:ascii="Arial" w:hAnsi="Arial" w:cs="Arial"/>
          <w:iCs/>
          <w:sz w:val="24"/>
          <w:szCs w:val="24"/>
        </w:rPr>
        <w:t xml:space="preserve">note if it is the only </w:t>
      </w:r>
      <w:r w:rsidRPr="00DC1BE5">
        <w:rPr>
          <w:rFonts w:ascii="Arial" w:hAnsi="Arial" w:cs="Arial"/>
          <w:iCs/>
          <w:sz w:val="24"/>
          <w:szCs w:val="24"/>
        </w:rPr>
        <w:t xml:space="preserve">state, </w:t>
      </w:r>
      <w:r w:rsidR="00787125">
        <w:rPr>
          <w:rFonts w:ascii="Arial" w:hAnsi="Arial" w:cs="Arial"/>
          <w:iCs/>
          <w:sz w:val="24"/>
          <w:szCs w:val="24"/>
        </w:rPr>
        <w:t xml:space="preserve">or which state it is, </w:t>
      </w:r>
      <w:r w:rsidRPr="00DC1BE5">
        <w:rPr>
          <w:rFonts w:ascii="Arial" w:hAnsi="Arial" w:cs="Arial"/>
          <w:iCs/>
          <w:sz w:val="24"/>
          <w:szCs w:val="24"/>
        </w:rPr>
        <w:t>if known</w:t>
      </w:r>
      <w:r w:rsidRPr="00DC1BE5">
        <w:rPr>
          <w:rFonts w:ascii="Arial" w:hAnsi="Arial" w:cs="Arial"/>
          <w:i/>
          <w:iCs/>
          <w:sz w:val="24"/>
          <w:szCs w:val="24"/>
        </w:rPr>
        <w:t>.</w:t>
      </w:r>
    </w:p>
    <w:p w:rsidR="003E6EF0" w:rsidRDefault="003E6EF0" w:rsidP="003E6EF0">
      <w:pPr>
        <w:tabs>
          <w:tab w:val="left" w:pos="1080"/>
          <w:tab w:val="left" w:pos="1260"/>
          <w:tab w:val="left" w:pos="2016"/>
        </w:tabs>
        <w:ind w:left="1440"/>
        <w:rPr>
          <w:rFonts w:ascii="Arial" w:hAnsi="Arial" w:cs="Arial"/>
          <w:iCs/>
          <w:sz w:val="22"/>
        </w:rPr>
      </w:pPr>
    </w:p>
    <w:p w:rsidR="00446DD1" w:rsidRDefault="003E6EF0">
      <w:pPr>
        <w:numPr>
          <w:ilvl w:val="0"/>
          <w:numId w:val="11"/>
        </w:numPr>
        <w:tabs>
          <w:tab w:val="left" w:pos="720"/>
          <w:tab w:val="left" w:pos="1260"/>
          <w:tab w:val="left" w:pos="2016"/>
        </w:tabs>
        <w:rPr>
          <w:rFonts w:ascii="Arial" w:hAnsi="Arial" w:cs="Arial"/>
          <w:sz w:val="24"/>
          <w:szCs w:val="24"/>
        </w:rPr>
      </w:pPr>
      <w:r w:rsidRPr="009F47C0">
        <w:rPr>
          <w:rFonts w:ascii="Arial" w:hAnsi="Arial" w:cs="Arial"/>
          <w:sz w:val="24"/>
          <w:szCs w:val="24"/>
        </w:rPr>
        <w:t xml:space="preserve">For </w:t>
      </w:r>
      <w:r>
        <w:rPr>
          <w:rFonts w:ascii="Arial" w:hAnsi="Arial" w:cs="Arial"/>
          <w:i/>
          <w:sz w:val="24"/>
          <w:szCs w:val="24"/>
        </w:rPr>
        <w:t>large 3-D and/or particularly heavy</w:t>
      </w:r>
      <w:r w:rsidRPr="009F47C0">
        <w:rPr>
          <w:rFonts w:ascii="Arial" w:hAnsi="Arial" w:cs="Arial"/>
          <w:i/>
          <w:sz w:val="24"/>
          <w:szCs w:val="24"/>
        </w:rPr>
        <w:t xml:space="preserve"> </w:t>
      </w:r>
      <w:r>
        <w:rPr>
          <w:rFonts w:ascii="Arial" w:hAnsi="Arial" w:cs="Arial"/>
          <w:i/>
          <w:sz w:val="24"/>
          <w:szCs w:val="24"/>
        </w:rPr>
        <w:t>objects,</w:t>
      </w:r>
      <w:r w:rsidRPr="009F47C0">
        <w:rPr>
          <w:rFonts w:ascii="Arial" w:hAnsi="Arial" w:cs="Arial"/>
          <w:i/>
          <w:sz w:val="24"/>
          <w:szCs w:val="24"/>
        </w:rPr>
        <w:t xml:space="preserve"> </w:t>
      </w:r>
      <w:r w:rsidRPr="009F47C0">
        <w:rPr>
          <w:rFonts w:ascii="Arial" w:hAnsi="Arial" w:cs="Arial"/>
          <w:sz w:val="24"/>
          <w:szCs w:val="24"/>
        </w:rPr>
        <w:t>give the weight</w:t>
      </w:r>
      <w:r>
        <w:rPr>
          <w:rFonts w:ascii="Arial" w:hAnsi="Arial" w:cs="Arial"/>
          <w:sz w:val="24"/>
          <w:szCs w:val="24"/>
        </w:rPr>
        <w:t xml:space="preserve"> in pounds</w:t>
      </w:r>
      <w:r w:rsidRPr="009F47C0">
        <w:rPr>
          <w:rFonts w:ascii="Arial" w:hAnsi="Arial" w:cs="Arial"/>
          <w:sz w:val="24"/>
          <w:szCs w:val="24"/>
        </w:rPr>
        <w:t>.</w:t>
      </w:r>
    </w:p>
    <w:p w:rsidR="003E6EF0" w:rsidRDefault="003E6EF0" w:rsidP="003E6EF0">
      <w:pPr>
        <w:pStyle w:val="BodyTextIndent3"/>
        <w:tabs>
          <w:tab w:val="clear" w:pos="576"/>
          <w:tab w:val="clear" w:pos="1296"/>
          <w:tab w:val="clear" w:pos="5760"/>
          <w:tab w:val="left" w:pos="720"/>
          <w:tab w:val="left" w:pos="1260"/>
        </w:tabs>
        <w:ind w:left="720"/>
        <w:rPr>
          <w:b/>
          <w:sz w:val="24"/>
        </w:rPr>
      </w:pPr>
    </w:p>
    <w:p w:rsidR="003E6EF0" w:rsidRDefault="003E6EF0" w:rsidP="003E6EF0">
      <w:pPr>
        <w:pStyle w:val="BodyTextIndent3"/>
        <w:tabs>
          <w:tab w:val="clear" w:pos="576"/>
          <w:tab w:val="clear" w:pos="1296"/>
          <w:tab w:val="clear" w:pos="5760"/>
          <w:tab w:val="left" w:pos="720"/>
          <w:tab w:val="left" w:pos="1260"/>
        </w:tabs>
        <w:ind w:left="720"/>
        <w:rPr>
          <w:sz w:val="24"/>
        </w:rPr>
      </w:pPr>
      <w:r w:rsidRPr="0053373B">
        <w:rPr>
          <w:b/>
          <w:sz w:val="24"/>
        </w:rPr>
        <w:t>N</w:t>
      </w:r>
      <w:r>
        <w:rPr>
          <w:b/>
          <w:sz w:val="24"/>
        </w:rPr>
        <w:t>OTE</w:t>
      </w:r>
      <w:r w:rsidRPr="0053373B">
        <w:rPr>
          <w:b/>
          <w:sz w:val="24"/>
        </w:rPr>
        <w:t>:</w:t>
      </w:r>
      <w:r w:rsidRPr="009F47C0">
        <w:rPr>
          <w:sz w:val="24"/>
        </w:rPr>
        <w:t xml:space="preserve"> For </w:t>
      </w:r>
      <w:r w:rsidR="00787125">
        <w:rPr>
          <w:sz w:val="24"/>
        </w:rPr>
        <w:t xml:space="preserve">concern </w:t>
      </w:r>
      <w:r w:rsidRPr="009F47C0">
        <w:rPr>
          <w:sz w:val="24"/>
        </w:rPr>
        <w:t>of risk, the Federal Council is generally opposed to indemnifying oil on copper paintings,</w:t>
      </w:r>
      <w:r>
        <w:rPr>
          <w:sz w:val="24"/>
        </w:rPr>
        <w:t xml:space="preserve"> objects containing</w:t>
      </w:r>
      <w:r w:rsidRPr="009F47C0">
        <w:rPr>
          <w:sz w:val="24"/>
        </w:rPr>
        <w:t xml:space="preserve"> pastel, </w:t>
      </w:r>
      <w:r>
        <w:rPr>
          <w:sz w:val="24"/>
        </w:rPr>
        <w:t xml:space="preserve">chalk, charcoal, </w:t>
      </w:r>
      <w:r w:rsidRPr="009F47C0">
        <w:rPr>
          <w:sz w:val="24"/>
        </w:rPr>
        <w:t xml:space="preserve">lacquer, certain types of glass (including enamels), works on parchment or vellum, marquetry, frescoes, and other fragile objects. Oversized </w:t>
      </w:r>
      <w:r>
        <w:rPr>
          <w:sz w:val="24"/>
        </w:rPr>
        <w:t xml:space="preserve">objects (exceeding 10 feet in any direction) </w:t>
      </w:r>
      <w:r w:rsidRPr="009F47C0">
        <w:rPr>
          <w:sz w:val="24"/>
        </w:rPr>
        <w:t>and oil on wood panel</w:t>
      </w:r>
      <w:r>
        <w:rPr>
          <w:sz w:val="24"/>
        </w:rPr>
        <w:t xml:space="preserve"> paintings</w:t>
      </w:r>
      <w:r w:rsidRPr="009F47C0">
        <w:rPr>
          <w:sz w:val="24"/>
        </w:rPr>
        <w:t xml:space="preserve"> will be reviewed on a case by case basis. </w:t>
      </w:r>
      <w:r>
        <w:rPr>
          <w:sz w:val="24"/>
        </w:rPr>
        <w:t xml:space="preserve">For objects with </w:t>
      </w:r>
      <w:r w:rsidR="00787125">
        <w:rPr>
          <w:sz w:val="24"/>
        </w:rPr>
        <w:t xml:space="preserve">a </w:t>
      </w:r>
      <w:r>
        <w:rPr>
          <w:sz w:val="24"/>
        </w:rPr>
        <w:t xml:space="preserve">dimension in excess of 120 inches, explain if it disassembles for packing, crating, transit, and installation, and provide dimensions of each section.  </w:t>
      </w:r>
      <w:r w:rsidR="00787125">
        <w:rPr>
          <w:sz w:val="24"/>
        </w:rPr>
        <w:t>O</w:t>
      </w:r>
      <w:r w:rsidRPr="009F47C0">
        <w:rPr>
          <w:sz w:val="24"/>
        </w:rPr>
        <w:t xml:space="preserve">il on </w:t>
      </w:r>
      <w:r>
        <w:rPr>
          <w:sz w:val="24"/>
        </w:rPr>
        <w:t xml:space="preserve">single </w:t>
      </w:r>
      <w:r w:rsidRPr="009F47C0">
        <w:rPr>
          <w:sz w:val="24"/>
        </w:rPr>
        <w:t>wood panel</w:t>
      </w:r>
      <w:r w:rsidR="00787125">
        <w:rPr>
          <w:sz w:val="24"/>
        </w:rPr>
        <w:t>s</w:t>
      </w:r>
      <w:r w:rsidRPr="009F47C0">
        <w:rPr>
          <w:sz w:val="24"/>
        </w:rPr>
        <w:t xml:space="preserve"> larger than two feet by three feet will not be indemnified</w:t>
      </w:r>
      <w:r>
        <w:rPr>
          <w:sz w:val="24"/>
        </w:rPr>
        <w:t xml:space="preserve">. </w:t>
      </w:r>
      <w:r w:rsidR="00787125">
        <w:rPr>
          <w:sz w:val="24"/>
        </w:rPr>
        <w:t>The Federal Council may determine that objects be moved to the list of non-indemnified objects.</w:t>
      </w:r>
    </w:p>
    <w:p w:rsidR="003E6EF0" w:rsidRDefault="003E6EF0" w:rsidP="003E6EF0">
      <w:pPr>
        <w:pStyle w:val="BodyTextIndent3"/>
        <w:tabs>
          <w:tab w:val="clear" w:pos="576"/>
          <w:tab w:val="clear" w:pos="1296"/>
          <w:tab w:val="clear" w:pos="5760"/>
          <w:tab w:val="left" w:pos="720"/>
          <w:tab w:val="left" w:pos="1260"/>
        </w:tabs>
        <w:ind w:left="720"/>
        <w:rPr>
          <w:sz w:val="24"/>
        </w:rPr>
      </w:pPr>
    </w:p>
    <w:p w:rsidR="003E6EF0" w:rsidRDefault="003E6EF0" w:rsidP="003E6EF0">
      <w:pPr>
        <w:pStyle w:val="BodyTextIndent3"/>
        <w:tabs>
          <w:tab w:val="clear" w:pos="576"/>
          <w:tab w:val="clear" w:pos="1296"/>
          <w:tab w:val="clear" w:pos="5760"/>
          <w:tab w:val="left" w:pos="1080"/>
          <w:tab w:val="left" w:pos="1260"/>
        </w:tabs>
        <w:ind w:left="360"/>
        <w:rPr>
          <w:sz w:val="24"/>
        </w:rPr>
      </w:pPr>
      <w:r w:rsidRPr="0053373B">
        <w:rPr>
          <w:sz w:val="24"/>
        </w:rPr>
        <w:t xml:space="preserve">(d) </w:t>
      </w:r>
      <w:r w:rsidRPr="009F47C0">
        <w:rPr>
          <w:sz w:val="24"/>
          <w:u w:val="single"/>
        </w:rPr>
        <w:t>Lender</w:t>
      </w:r>
      <w:r w:rsidRPr="009F47C0">
        <w:rPr>
          <w:sz w:val="24"/>
        </w:rPr>
        <w:t xml:space="preserve">: </w:t>
      </w:r>
      <w:r w:rsidRPr="009F47C0">
        <w:rPr>
          <w:b/>
          <w:bCs/>
          <w:sz w:val="24"/>
        </w:rPr>
        <w:t>Full name</w:t>
      </w:r>
      <w:r w:rsidR="00787125">
        <w:rPr>
          <w:sz w:val="24"/>
        </w:rPr>
        <w:t>,</w:t>
      </w:r>
      <w:r w:rsidRPr="009F47C0">
        <w:rPr>
          <w:sz w:val="24"/>
        </w:rPr>
        <w:t xml:space="preserve"> and </w:t>
      </w:r>
      <w:r>
        <w:rPr>
          <w:sz w:val="24"/>
        </w:rPr>
        <w:t xml:space="preserve">city and state of location or </w:t>
      </w:r>
      <w:r w:rsidRPr="009F47C0">
        <w:rPr>
          <w:sz w:val="24"/>
        </w:rPr>
        <w:t>residence</w:t>
      </w:r>
      <w:r>
        <w:rPr>
          <w:sz w:val="24"/>
        </w:rPr>
        <w:t xml:space="preserve"> of the legal </w:t>
      </w:r>
      <w:r w:rsidR="00787125">
        <w:rPr>
          <w:sz w:val="24"/>
        </w:rPr>
        <w:t>owner</w:t>
      </w:r>
      <w:r w:rsidRPr="009F47C0">
        <w:rPr>
          <w:sz w:val="24"/>
        </w:rPr>
        <w:t>.</w:t>
      </w:r>
    </w:p>
    <w:p w:rsidR="003E6EF0" w:rsidRDefault="003E6EF0" w:rsidP="003E6EF0">
      <w:pPr>
        <w:pStyle w:val="BodyTextIndent3"/>
        <w:tabs>
          <w:tab w:val="clear" w:pos="576"/>
          <w:tab w:val="clear" w:pos="1296"/>
          <w:tab w:val="clear" w:pos="5760"/>
          <w:tab w:val="left" w:pos="1080"/>
          <w:tab w:val="left" w:pos="1260"/>
        </w:tabs>
        <w:ind w:left="360"/>
        <w:rPr>
          <w:sz w:val="24"/>
        </w:rPr>
      </w:pPr>
      <w:r>
        <w:rPr>
          <w:sz w:val="24"/>
        </w:rPr>
        <w:t xml:space="preserve">     </w:t>
      </w:r>
      <w:r w:rsidRPr="009F47C0">
        <w:rPr>
          <w:sz w:val="24"/>
        </w:rPr>
        <w:t>Private lenders must be identi</w:t>
      </w:r>
      <w:r>
        <w:rPr>
          <w:sz w:val="24"/>
        </w:rPr>
        <w:t xml:space="preserve">fied by name, city and state of residence even if </w:t>
      </w:r>
    </w:p>
    <w:p w:rsidR="003E6EF0" w:rsidRDefault="003E6EF0" w:rsidP="003E6EF0">
      <w:pPr>
        <w:pStyle w:val="BodyTextIndent3"/>
        <w:tabs>
          <w:tab w:val="clear" w:pos="576"/>
          <w:tab w:val="clear" w:pos="1296"/>
          <w:tab w:val="clear" w:pos="5760"/>
          <w:tab w:val="left" w:pos="1080"/>
          <w:tab w:val="left" w:pos="1260"/>
        </w:tabs>
        <w:ind w:left="360"/>
        <w:rPr>
          <w:sz w:val="24"/>
        </w:rPr>
      </w:pPr>
      <w:r>
        <w:rPr>
          <w:sz w:val="24"/>
        </w:rPr>
        <w:t xml:space="preserve">     represented by an agent on their behalf</w:t>
      </w:r>
      <w:r w:rsidRPr="009F47C0">
        <w:rPr>
          <w:sz w:val="24"/>
        </w:rPr>
        <w:t xml:space="preserve">. </w:t>
      </w:r>
      <w:r>
        <w:rPr>
          <w:sz w:val="24"/>
        </w:rPr>
        <w:t>O</w:t>
      </w:r>
      <w:r w:rsidRPr="009F47C0">
        <w:rPr>
          <w:sz w:val="24"/>
        </w:rPr>
        <w:t xml:space="preserve">bjects owned by a curator </w:t>
      </w:r>
      <w:r>
        <w:rPr>
          <w:sz w:val="24"/>
        </w:rPr>
        <w:t xml:space="preserve">associated </w:t>
      </w:r>
    </w:p>
    <w:p w:rsidR="003E6EF0" w:rsidRDefault="003E6EF0" w:rsidP="003E6EF0">
      <w:pPr>
        <w:pStyle w:val="BodyTextIndent3"/>
        <w:tabs>
          <w:tab w:val="clear" w:pos="576"/>
          <w:tab w:val="clear" w:pos="1296"/>
          <w:tab w:val="clear" w:pos="5760"/>
          <w:tab w:val="left" w:pos="1080"/>
          <w:tab w:val="left" w:pos="1260"/>
        </w:tabs>
        <w:ind w:left="360"/>
        <w:rPr>
          <w:sz w:val="24"/>
        </w:rPr>
      </w:pPr>
      <w:r>
        <w:rPr>
          <w:sz w:val="24"/>
        </w:rPr>
        <w:t xml:space="preserve">     with </w:t>
      </w:r>
      <w:r w:rsidRPr="009F47C0">
        <w:rPr>
          <w:sz w:val="24"/>
        </w:rPr>
        <w:t>this exhibition</w:t>
      </w:r>
      <w:r>
        <w:rPr>
          <w:sz w:val="24"/>
        </w:rPr>
        <w:t xml:space="preserve"> must be listed under </w:t>
      </w:r>
      <w:r w:rsidR="00787125">
        <w:rPr>
          <w:sz w:val="24"/>
        </w:rPr>
        <w:t>Question 12</w:t>
      </w:r>
      <w:r w:rsidR="00737AC8">
        <w:rPr>
          <w:sz w:val="24"/>
        </w:rPr>
        <w:t xml:space="preserve"> </w:t>
      </w:r>
      <w:r w:rsidRPr="009F47C0">
        <w:rPr>
          <w:sz w:val="24"/>
        </w:rPr>
        <w:t xml:space="preserve">“Identification of </w:t>
      </w:r>
      <w:r>
        <w:rPr>
          <w:sz w:val="24"/>
        </w:rPr>
        <w:t>Objects Not</w:t>
      </w:r>
    </w:p>
    <w:p w:rsidR="003E6EF0" w:rsidRPr="009F47C0" w:rsidRDefault="003E6EF0" w:rsidP="003E6EF0">
      <w:pPr>
        <w:pStyle w:val="BodyTextIndent3"/>
        <w:tabs>
          <w:tab w:val="clear" w:pos="576"/>
          <w:tab w:val="clear" w:pos="1296"/>
          <w:tab w:val="clear" w:pos="5760"/>
          <w:tab w:val="left" w:pos="1080"/>
          <w:tab w:val="left" w:pos="1260"/>
        </w:tabs>
        <w:ind w:left="360"/>
        <w:rPr>
          <w:sz w:val="24"/>
        </w:rPr>
      </w:pPr>
      <w:r>
        <w:rPr>
          <w:sz w:val="24"/>
        </w:rPr>
        <w:t xml:space="preserve">     Requested for Indemnity</w:t>
      </w:r>
      <w:r w:rsidRPr="009F47C0">
        <w:rPr>
          <w:sz w:val="24"/>
        </w:rPr>
        <w:t>”</w:t>
      </w:r>
      <w:r w:rsidR="00787125">
        <w:rPr>
          <w:sz w:val="24"/>
        </w:rPr>
        <w:t xml:space="preserve"> (Attachment 3).</w:t>
      </w:r>
    </w:p>
    <w:p w:rsidR="003E6EF0" w:rsidRPr="009F47C0" w:rsidRDefault="003E6EF0" w:rsidP="003E6EF0">
      <w:pPr>
        <w:pStyle w:val="BodyTextIndent3"/>
        <w:tabs>
          <w:tab w:val="clear" w:pos="576"/>
          <w:tab w:val="clear" w:pos="1296"/>
          <w:tab w:val="clear" w:pos="5760"/>
          <w:tab w:val="left" w:pos="1080"/>
          <w:tab w:val="left" w:pos="1260"/>
        </w:tabs>
        <w:ind w:left="1080" w:hanging="360"/>
        <w:rPr>
          <w:sz w:val="24"/>
        </w:rPr>
      </w:pPr>
    </w:p>
    <w:p w:rsidR="003E6EF0" w:rsidRDefault="003E6EF0" w:rsidP="008A7124">
      <w:pPr>
        <w:pStyle w:val="BodyTextIndent3"/>
        <w:tabs>
          <w:tab w:val="clear" w:pos="576"/>
          <w:tab w:val="clear" w:pos="1296"/>
          <w:tab w:val="clear" w:pos="5760"/>
          <w:tab w:val="left" w:pos="1080"/>
          <w:tab w:val="left" w:pos="1260"/>
        </w:tabs>
        <w:ind w:left="720" w:hanging="360"/>
        <w:rPr>
          <w:sz w:val="24"/>
        </w:rPr>
      </w:pPr>
      <w:r w:rsidRPr="0053373B">
        <w:rPr>
          <w:sz w:val="24"/>
        </w:rPr>
        <w:t xml:space="preserve">(e) </w:t>
      </w:r>
      <w:r w:rsidR="00787125">
        <w:rPr>
          <w:sz w:val="24"/>
          <w:u w:val="single"/>
        </w:rPr>
        <w:t>Lender Value</w:t>
      </w:r>
      <w:r w:rsidRPr="009F47C0">
        <w:rPr>
          <w:sz w:val="24"/>
        </w:rPr>
        <w:t xml:space="preserve">: </w:t>
      </w:r>
      <w:r w:rsidR="00787125">
        <w:rPr>
          <w:sz w:val="24"/>
        </w:rPr>
        <w:t>Provide U.S. dollar value for each object</w:t>
      </w:r>
      <w:r w:rsidR="009C443D">
        <w:rPr>
          <w:sz w:val="24"/>
        </w:rPr>
        <w:t>.</w:t>
      </w:r>
      <w:r w:rsidR="00787125">
        <w:rPr>
          <w:sz w:val="24"/>
        </w:rPr>
        <w:t xml:space="preserve"> </w:t>
      </w:r>
      <w:r w:rsidRPr="009F47C0">
        <w:rPr>
          <w:sz w:val="24"/>
        </w:rPr>
        <w:t>The list of objects and</w:t>
      </w:r>
      <w:r>
        <w:rPr>
          <w:sz w:val="24"/>
        </w:rPr>
        <w:t xml:space="preserve"> </w:t>
      </w:r>
      <w:r w:rsidRPr="009F47C0">
        <w:rPr>
          <w:sz w:val="24"/>
        </w:rPr>
        <w:t>valu</w:t>
      </w:r>
      <w:r>
        <w:rPr>
          <w:sz w:val="24"/>
        </w:rPr>
        <w:t>es</w:t>
      </w:r>
      <w:r w:rsidRPr="009F47C0">
        <w:rPr>
          <w:sz w:val="24"/>
        </w:rPr>
        <w:t xml:space="preserve"> is </w:t>
      </w:r>
      <w:r>
        <w:rPr>
          <w:sz w:val="24"/>
        </w:rPr>
        <w:t>i</w:t>
      </w:r>
      <w:r w:rsidRPr="009F47C0">
        <w:rPr>
          <w:sz w:val="24"/>
        </w:rPr>
        <w:t>ncluded in the Certificate of Indemnity and will</w:t>
      </w:r>
      <w:r w:rsidR="008A7124">
        <w:rPr>
          <w:sz w:val="24"/>
        </w:rPr>
        <w:t xml:space="preserve"> </w:t>
      </w:r>
      <w:r w:rsidRPr="009F47C0">
        <w:rPr>
          <w:sz w:val="24"/>
        </w:rPr>
        <w:t xml:space="preserve">be the basis </w:t>
      </w:r>
      <w:r>
        <w:rPr>
          <w:sz w:val="24"/>
        </w:rPr>
        <w:t xml:space="preserve">to determine </w:t>
      </w:r>
      <w:r w:rsidRPr="009F47C0">
        <w:rPr>
          <w:sz w:val="24"/>
        </w:rPr>
        <w:t>the</w:t>
      </w:r>
      <w:r w:rsidR="008D66CB">
        <w:rPr>
          <w:sz w:val="24"/>
        </w:rPr>
        <w:t xml:space="preserve"> </w:t>
      </w:r>
      <w:r w:rsidRPr="009F47C0">
        <w:rPr>
          <w:sz w:val="24"/>
        </w:rPr>
        <w:t xml:space="preserve">amount of a claim payment. </w:t>
      </w:r>
      <w:r w:rsidR="00787125">
        <w:rPr>
          <w:sz w:val="24"/>
        </w:rPr>
        <w:t>All lender values must be</w:t>
      </w:r>
      <w:r w:rsidR="008A7124">
        <w:rPr>
          <w:sz w:val="24"/>
        </w:rPr>
        <w:t xml:space="preserve"> </w:t>
      </w:r>
      <w:r w:rsidR="00787125">
        <w:rPr>
          <w:sz w:val="24"/>
        </w:rPr>
        <w:t>provided before a Certificate of Indemnity is issued.</w:t>
      </w:r>
    </w:p>
    <w:p w:rsidR="00A525E9" w:rsidRDefault="00A525E9" w:rsidP="003E6EF0">
      <w:pPr>
        <w:pStyle w:val="BodyTextIndent3"/>
        <w:tabs>
          <w:tab w:val="clear" w:pos="576"/>
          <w:tab w:val="clear" w:pos="1296"/>
          <w:tab w:val="clear" w:pos="5760"/>
          <w:tab w:val="left" w:pos="1080"/>
          <w:tab w:val="left" w:pos="1260"/>
        </w:tabs>
        <w:ind w:left="360"/>
        <w:rPr>
          <w:sz w:val="24"/>
        </w:rPr>
      </w:pPr>
    </w:p>
    <w:p w:rsidR="00A525E9" w:rsidRPr="009F47C0" w:rsidRDefault="00A525E9" w:rsidP="00A525E9">
      <w:pPr>
        <w:rPr>
          <w:sz w:val="24"/>
        </w:rPr>
      </w:pPr>
      <w:r>
        <w:rPr>
          <w:rFonts w:ascii="Arial" w:hAnsi="Arial" w:cs="Arial"/>
          <w:sz w:val="24"/>
          <w:szCs w:val="24"/>
        </w:rPr>
        <w:t xml:space="preserve"> </w:t>
      </w:r>
      <w:r>
        <w:rPr>
          <w:rFonts w:ascii="Arial" w:hAnsi="Arial" w:cs="Arial"/>
          <w:sz w:val="24"/>
          <w:szCs w:val="24"/>
        </w:rPr>
        <w:tab/>
        <w:t xml:space="preserve">After entering a </w:t>
      </w:r>
      <w:r w:rsidRPr="00A525E9">
        <w:rPr>
          <w:rFonts w:ascii="Arial" w:hAnsi="Arial" w:cs="Arial"/>
          <w:sz w:val="24"/>
          <w:szCs w:val="24"/>
        </w:rPr>
        <w:t xml:space="preserve">lender value for each object, enter the total of these lender values in </w:t>
      </w:r>
      <w:r>
        <w:rPr>
          <w:rFonts w:ascii="Arial" w:hAnsi="Arial" w:cs="Arial"/>
          <w:sz w:val="24"/>
          <w:szCs w:val="24"/>
        </w:rPr>
        <w:tab/>
      </w:r>
      <w:r w:rsidRPr="00A525E9">
        <w:rPr>
          <w:rFonts w:ascii="Arial" w:hAnsi="Arial" w:cs="Arial"/>
          <w:sz w:val="24"/>
          <w:szCs w:val="24"/>
        </w:rPr>
        <w:t>the cell directly under the last lender value.  For ex</w:t>
      </w:r>
      <w:r>
        <w:rPr>
          <w:rFonts w:ascii="Arial" w:hAnsi="Arial" w:cs="Arial"/>
          <w:sz w:val="24"/>
          <w:szCs w:val="24"/>
        </w:rPr>
        <w:t xml:space="preserve">ample, </w:t>
      </w:r>
      <w:r w:rsidRPr="00A525E9">
        <w:rPr>
          <w:rFonts w:ascii="Arial" w:hAnsi="Arial" w:cs="Arial"/>
          <w:sz w:val="24"/>
          <w:szCs w:val="24"/>
        </w:rPr>
        <w:t xml:space="preserve">if the list </w:t>
      </w:r>
      <w:r>
        <w:rPr>
          <w:rFonts w:ascii="Arial" w:hAnsi="Arial" w:cs="Arial"/>
          <w:sz w:val="24"/>
          <w:szCs w:val="24"/>
        </w:rPr>
        <w:t xml:space="preserve">ends at </w:t>
      </w:r>
      <w:r w:rsidRPr="00A525E9">
        <w:rPr>
          <w:rFonts w:ascii="Arial" w:hAnsi="Arial" w:cs="Arial"/>
          <w:sz w:val="24"/>
          <w:szCs w:val="24"/>
        </w:rPr>
        <w:t xml:space="preserve">11.34, </w:t>
      </w:r>
      <w:r>
        <w:rPr>
          <w:rFonts w:ascii="Arial" w:hAnsi="Arial" w:cs="Arial"/>
          <w:sz w:val="24"/>
          <w:szCs w:val="24"/>
        </w:rPr>
        <w:lastRenderedPageBreak/>
        <w:tab/>
      </w:r>
      <w:r w:rsidRPr="00A525E9">
        <w:rPr>
          <w:rFonts w:ascii="Arial" w:hAnsi="Arial" w:cs="Arial"/>
          <w:sz w:val="24"/>
          <w:szCs w:val="24"/>
        </w:rPr>
        <w:t xml:space="preserve">enter the total value requested in the cell under the Lender Value for 11.34.  In the cell </w:t>
      </w:r>
      <w:r>
        <w:rPr>
          <w:rFonts w:ascii="Arial" w:hAnsi="Arial" w:cs="Arial"/>
          <w:sz w:val="24"/>
          <w:szCs w:val="24"/>
        </w:rPr>
        <w:tab/>
      </w:r>
      <w:r w:rsidRPr="00A525E9">
        <w:rPr>
          <w:rFonts w:ascii="Arial" w:hAnsi="Arial" w:cs="Arial"/>
          <w:sz w:val="24"/>
          <w:szCs w:val="24"/>
        </w:rPr>
        <w:t xml:space="preserve">directly to the left of this total, </w:t>
      </w:r>
      <w:r>
        <w:rPr>
          <w:rFonts w:ascii="Arial" w:hAnsi="Arial" w:cs="Arial"/>
          <w:sz w:val="24"/>
          <w:szCs w:val="24"/>
        </w:rPr>
        <w:t xml:space="preserve">type </w:t>
      </w:r>
      <w:r w:rsidRPr="00A525E9">
        <w:rPr>
          <w:rFonts w:ascii="Arial" w:hAnsi="Arial" w:cs="Arial"/>
          <w:sz w:val="24"/>
          <w:szCs w:val="24"/>
        </w:rPr>
        <w:t>the phrase “TOTAL</w:t>
      </w:r>
      <w:r w:rsidR="0018649E">
        <w:rPr>
          <w:rFonts w:ascii="Arial" w:hAnsi="Arial" w:cs="Arial"/>
          <w:sz w:val="24"/>
          <w:szCs w:val="24"/>
        </w:rPr>
        <w:t xml:space="preserve"> </w:t>
      </w:r>
      <w:r w:rsidRPr="00A525E9">
        <w:rPr>
          <w:rFonts w:ascii="Arial" w:hAnsi="Arial" w:cs="Arial"/>
          <w:sz w:val="24"/>
          <w:szCs w:val="24"/>
        </w:rPr>
        <w:t xml:space="preserve">REQUESTED INDEMNITY </w:t>
      </w:r>
      <w:r w:rsidR="0018649E">
        <w:rPr>
          <w:rFonts w:ascii="Arial" w:hAnsi="Arial" w:cs="Arial"/>
          <w:sz w:val="24"/>
          <w:szCs w:val="24"/>
        </w:rPr>
        <w:tab/>
      </w:r>
      <w:r w:rsidRPr="00A525E9">
        <w:rPr>
          <w:rFonts w:ascii="Arial" w:hAnsi="Arial" w:cs="Arial"/>
          <w:sz w:val="24"/>
          <w:szCs w:val="24"/>
        </w:rPr>
        <w:t>FOR QUESTION 11:” This phrase, a</w:t>
      </w:r>
      <w:r>
        <w:rPr>
          <w:rFonts w:ascii="Arial" w:hAnsi="Arial" w:cs="Arial"/>
          <w:sz w:val="24"/>
          <w:szCs w:val="24"/>
        </w:rPr>
        <w:t xml:space="preserve">nd </w:t>
      </w:r>
      <w:r w:rsidRPr="00A525E9">
        <w:rPr>
          <w:rFonts w:ascii="Arial" w:hAnsi="Arial" w:cs="Arial"/>
          <w:sz w:val="24"/>
          <w:szCs w:val="24"/>
        </w:rPr>
        <w:t>the total value, should be</w:t>
      </w:r>
      <w:r w:rsidR="0018649E">
        <w:rPr>
          <w:rFonts w:ascii="Arial" w:hAnsi="Arial" w:cs="Arial"/>
          <w:sz w:val="24"/>
          <w:szCs w:val="24"/>
        </w:rPr>
        <w:t xml:space="preserve"> </w:t>
      </w:r>
      <w:r w:rsidRPr="00A525E9">
        <w:rPr>
          <w:rFonts w:ascii="Arial" w:hAnsi="Arial" w:cs="Arial"/>
          <w:sz w:val="24"/>
          <w:szCs w:val="24"/>
        </w:rPr>
        <w:t xml:space="preserve">in </w:t>
      </w:r>
      <w:r w:rsidRPr="00A525E9">
        <w:rPr>
          <w:rFonts w:ascii="Arial" w:hAnsi="Arial" w:cs="Arial"/>
          <w:b/>
          <w:bCs/>
          <w:sz w:val="24"/>
          <w:szCs w:val="24"/>
        </w:rPr>
        <w:t>BOLD</w:t>
      </w:r>
      <w:r w:rsidRPr="00A525E9">
        <w:rPr>
          <w:rFonts w:ascii="Arial" w:hAnsi="Arial" w:cs="Arial"/>
          <w:sz w:val="24"/>
          <w:szCs w:val="24"/>
        </w:rPr>
        <w:t>.</w:t>
      </w:r>
    </w:p>
    <w:p w:rsidR="003E6EF0" w:rsidRPr="009F47C0" w:rsidRDefault="003E6EF0" w:rsidP="003E6EF0">
      <w:pPr>
        <w:pStyle w:val="BodyTextIndent3"/>
        <w:tabs>
          <w:tab w:val="clear" w:pos="576"/>
          <w:tab w:val="clear" w:pos="1296"/>
          <w:tab w:val="clear" w:pos="5760"/>
          <w:tab w:val="left" w:pos="1080"/>
          <w:tab w:val="left" w:pos="1260"/>
        </w:tabs>
        <w:ind w:left="1080" w:hanging="360"/>
        <w:rPr>
          <w:sz w:val="24"/>
        </w:rPr>
      </w:pPr>
    </w:p>
    <w:p w:rsidR="008D66CB" w:rsidRDefault="003E6EF0" w:rsidP="003E6EF0">
      <w:pPr>
        <w:pStyle w:val="BodyTextIndent3"/>
        <w:tabs>
          <w:tab w:val="clear" w:pos="576"/>
          <w:tab w:val="clear" w:pos="1296"/>
          <w:tab w:val="clear" w:pos="5760"/>
          <w:tab w:val="left" w:pos="1080"/>
          <w:tab w:val="left" w:pos="1260"/>
        </w:tabs>
        <w:ind w:left="360"/>
        <w:rPr>
          <w:sz w:val="24"/>
        </w:rPr>
      </w:pPr>
      <w:r w:rsidRPr="0053373B">
        <w:rPr>
          <w:sz w:val="24"/>
        </w:rPr>
        <w:t xml:space="preserve">(f) </w:t>
      </w:r>
      <w:r w:rsidRPr="009F47C0">
        <w:rPr>
          <w:sz w:val="24"/>
          <w:u w:val="single"/>
        </w:rPr>
        <w:t xml:space="preserve">Source of </w:t>
      </w:r>
      <w:r w:rsidR="00787125">
        <w:rPr>
          <w:sz w:val="24"/>
          <w:u w:val="single"/>
        </w:rPr>
        <w:t xml:space="preserve">Lender </w:t>
      </w:r>
      <w:r w:rsidRPr="009F47C0">
        <w:rPr>
          <w:sz w:val="24"/>
          <w:u w:val="single"/>
        </w:rPr>
        <w:t>Valu</w:t>
      </w:r>
      <w:r w:rsidR="008D66CB">
        <w:rPr>
          <w:sz w:val="24"/>
          <w:u w:val="single"/>
        </w:rPr>
        <w:t>e</w:t>
      </w:r>
      <w:r w:rsidRPr="009F47C0">
        <w:rPr>
          <w:sz w:val="24"/>
        </w:rPr>
        <w:t xml:space="preserve">: 1) </w:t>
      </w:r>
      <w:r>
        <w:rPr>
          <w:sz w:val="24"/>
        </w:rPr>
        <w:t xml:space="preserve">if value is provided by the lender, write "Lender"; if </w:t>
      </w:r>
    </w:p>
    <w:p w:rsidR="008D66CB" w:rsidRDefault="008D66CB" w:rsidP="003E6EF0">
      <w:pPr>
        <w:pStyle w:val="BodyTextIndent3"/>
        <w:tabs>
          <w:tab w:val="clear" w:pos="576"/>
          <w:tab w:val="clear" w:pos="1296"/>
          <w:tab w:val="clear" w:pos="5760"/>
          <w:tab w:val="left" w:pos="1080"/>
          <w:tab w:val="left" w:pos="1260"/>
        </w:tabs>
        <w:ind w:left="360"/>
        <w:rPr>
          <w:sz w:val="24"/>
        </w:rPr>
      </w:pPr>
      <w:r>
        <w:rPr>
          <w:sz w:val="24"/>
        </w:rPr>
        <w:t xml:space="preserve">     </w:t>
      </w:r>
      <w:r w:rsidR="003E6EF0">
        <w:rPr>
          <w:sz w:val="24"/>
        </w:rPr>
        <w:t xml:space="preserve">estimated by another, write </w:t>
      </w:r>
      <w:r w:rsidR="003E6EF0" w:rsidRPr="009F47C0">
        <w:rPr>
          <w:sz w:val="24"/>
        </w:rPr>
        <w:t xml:space="preserve">name and title </w:t>
      </w:r>
      <w:r w:rsidR="003E6EF0">
        <w:rPr>
          <w:sz w:val="24"/>
        </w:rPr>
        <w:t xml:space="preserve">(e.g. curator) </w:t>
      </w:r>
      <w:r w:rsidR="003E6EF0" w:rsidRPr="009F47C0">
        <w:rPr>
          <w:sz w:val="24"/>
        </w:rPr>
        <w:t xml:space="preserve">of </w:t>
      </w:r>
      <w:r w:rsidR="003E6EF0">
        <w:rPr>
          <w:sz w:val="24"/>
        </w:rPr>
        <w:t xml:space="preserve">the </w:t>
      </w:r>
      <w:r w:rsidR="003E6EF0" w:rsidRPr="009F47C0">
        <w:rPr>
          <w:sz w:val="24"/>
        </w:rPr>
        <w:t>individual originating the</w:t>
      </w:r>
    </w:p>
    <w:p w:rsidR="003E6EF0" w:rsidRDefault="008D66CB" w:rsidP="003E6EF0">
      <w:pPr>
        <w:pStyle w:val="BodyTextIndent3"/>
        <w:tabs>
          <w:tab w:val="clear" w:pos="576"/>
          <w:tab w:val="clear" w:pos="1296"/>
          <w:tab w:val="clear" w:pos="5760"/>
          <w:tab w:val="left" w:pos="1080"/>
          <w:tab w:val="left" w:pos="1260"/>
        </w:tabs>
        <w:ind w:left="360"/>
        <w:rPr>
          <w:sz w:val="24"/>
        </w:rPr>
      </w:pPr>
      <w:r>
        <w:rPr>
          <w:sz w:val="24"/>
        </w:rPr>
        <w:t xml:space="preserve">    </w:t>
      </w:r>
      <w:r w:rsidR="003E6EF0" w:rsidRPr="009F47C0">
        <w:rPr>
          <w:sz w:val="24"/>
        </w:rPr>
        <w:t xml:space="preserve"> </w:t>
      </w:r>
      <w:r w:rsidR="00787125">
        <w:rPr>
          <w:sz w:val="24"/>
        </w:rPr>
        <w:t xml:space="preserve">temporary </w:t>
      </w:r>
      <w:r w:rsidR="003E6EF0" w:rsidRPr="009F47C0">
        <w:rPr>
          <w:sz w:val="24"/>
        </w:rPr>
        <w:t>valu</w:t>
      </w:r>
      <w:r w:rsidR="003E6EF0">
        <w:rPr>
          <w:sz w:val="24"/>
        </w:rPr>
        <w:t>e for</w:t>
      </w:r>
      <w:r>
        <w:rPr>
          <w:sz w:val="24"/>
        </w:rPr>
        <w:t xml:space="preserve"> </w:t>
      </w:r>
      <w:r w:rsidR="003E6EF0">
        <w:rPr>
          <w:sz w:val="24"/>
        </w:rPr>
        <w:t>the application</w:t>
      </w:r>
      <w:r w:rsidR="00787125">
        <w:rPr>
          <w:sz w:val="24"/>
        </w:rPr>
        <w:t>.</w:t>
      </w:r>
    </w:p>
    <w:p w:rsidR="00787125" w:rsidRDefault="00787125" w:rsidP="003E6EF0">
      <w:pPr>
        <w:pStyle w:val="BodyTextIndent3"/>
        <w:tabs>
          <w:tab w:val="clear" w:pos="576"/>
          <w:tab w:val="clear" w:pos="1296"/>
          <w:tab w:val="clear" w:pos="5760"/>
          <w:tab w:val="left" w:pos="1080"/>
          <w:tab w:val="left" w:pos="1260"/>
        </w:tabs>
        <w:ind w:left="360"/>
        <w:rPr>
          <w:sz w:val="24"/>
        </w:rPr>
      </w:pPr>
    </w:p>
    <w:p w:rsidR="00982CB8" w:rsidRDefault="00787125" w:rsidP="003E6EF0">
      <w:pPr>
        <w:pStyle w:val="BodyTextIndent3"/>
        <w:tabs>
          <w:tab w:val="clear" w:pos="576"/>
          <w:tab w:val="clear" w:pos="1296"/>
          <w:tab w:val="clear" w:pos="5760"/>
          <w:tab w:val="left" w:pos="1080"/>
          <w:tab w:val="left" w:pos="1260"/>
        </w:tabs>
        <w:ind w:left="360"/>
        <w:rPr>
          <w:sz w:val="24"/>
        </w:rPr>
      </w:pPr>
      <w:r>
        <w:rPr>
          <w:sz w:val="24"/>
        </w:rPr>
        <w:t xml:space="preserve">(g) </w:t>
      </w:r>
      <w:r w:rsidR="00EA5A2E">
        <w:rPr>
          <w:sz w:val="24"/>
          <w:u w:val="single"/>
        </w:rPr>
        <w:t>3rd Party Opinion Value</w:t>
      </w:r>
      <w:r w:rsidR="00EA5A2E">
        <w:rPr>
          <w:sz w:val="24"/>
        </w:rPr>
        <w:t xml:space="preserve">: Provide 3rd party opinion value. Follow the instructions in </w:t>
      </w:r>
    </w:p>
    <w:p w:rsidR="00787125" w:rsidRDefault="00982CB8" w:rsidP="003E6EF0">
      <w:pPr>
        <w:pStyle w:val="BodyTextIndent3"/>
        <w:tabs>
          <w:tab w:val="clear" w:pos="576"/>
          <w:tab w:val="clear" w:pos="1296"/>
          <w:tab w:val="clear" w:pos="5760"/>
          <w:tab w:val="left" w:pos="1080"/>
          <w:tab w:val="left" w:pos="1260"/>
        </w:tabs>
        <w:ind w:left="360"/>
        <w:rPr>
          <w:sz w:val="24"/>
        </w:rPr>
      </w:pPr>
      <w:r>
        <w:rPr>
          <w:sz w:val="24"/>
        </w:rPr>
        <w:t xml:space="preserve">      </w:t>
      </w:r>
      <w:r w:rsidR="00EA5A2E">
        <w:rPr>
          <w:sz w:val="24"/>
        </w:rPr>
        <w:t xml:space="preserve">(e) </w:t>
      </w:r>
      <w:r w:rsidR="00EA5A2E">
        <w:rPr>
          <w:sz w:val="24"/>
          <w:u w:val="single"/>
        </w:rPr>
        <w:t>Lender Value</w:t>
      </w:r>
      <w:r w:rsidR="00EA5A2E">
        <w:rPr>
          <w:sz w:val="24"/>
        </w:rPr>
        <w:t>, above.</w:t>
      </w:r>
    </w:p>
    <w:p w:rsidR="00EA5A2E" w:rsidRDefault="00EA5A2E" w:rsidP="003E6EF0">
      <w:pPr>
        <w:pStyle w:val="BodyTextIndent3"/>
        <w:tabs>
          <w:tab w:val="clear" w:pos="576"/>
          <w:tab w:val="clear" w:pos="1296"/>
          <w:tab w:val="clear" w:pos="5760"/>
          <w:tab w:val="left" w:pos="1080"/>
          <w:tab w:val="left" w:pos="1260"/>
        </w:tabs>
        <w:ind w:left="360"/>
        <w:rPr>
          <w:sz w:val="24"/>
        </w:rPr>
      </w:pPr>
    </w:p>
    <w:p w:rsidR="008D66CB" w:rsidRDefault="00EA5A2E" w:rsidP="003E6EF0">
      <w:pPr>
        <w:pStyle w:val="BodyTextIndent3"/>
        <w:tabs>
          <w:tab w:val="clear" w:pos="576"/>
          <w:tab w:val="clear" w:pos="1296"/>
          <w:tab w:val="clear" w:pos="5760"/>
          <w:tab w:val="left" w:pos="1080"/>
          <w:tab w:val="left" w:pos="1260"/>
        </w:tabs>
        <w:ind w:left="360"/>
        <w:rPr>
          <w:sz w:val="24"/>
        </w:rPr>
      </w:pPr>
      <w:r>
        <w:rPr>
          <w:sz w:val="24"/>
        </w:rPr>
        <w:t xml:space="preserve">(h) </w:t>
      </w:r>
      <w:r>
        <w:rPr>
          <w:sz w:val="24"/>
          <w:u w:val="single"/>
        </w:rPr>
        <w:t>Source of 3rd Party Opinion Value</w:t>
      </w:r>
      <w:r>
        <w:rPr>
          <w:sz w:val="24"/>
        </w:rPr>
        <w:t>: Provide name of the third party providing the</w:t>
      </w:r>
    </w:p>
    <w:p w:rsidR="003E6EF0" w:rsidRDefault="008D66CB" w:rsidP="003E6EF0">
      <w:pPr>
        <w:pStyle w:val="BodyTextIndent3"/>
        <w:tabs>
          <w:tab w:val="clear" w:pos="576"/>
          <w:tab w:val="clear" w:pos="1296"/>
          <w:tab w:val="clear" w:pos="5760"/>
          <w:tab w:val="left" w:pos="1080"/>
          <w:tab w:val="left" w:pos="1260"/>
        </w:tabs>
        <w:ind w:left="360"/>
        <w:rPr>
          <w:sz w:val="24"/>
        </w:rPr>
      </w:pPr>
      <w:r>
        <w:rPr>
          <w:sz w:val="24"/>
        </w:rPr>
        <w:t xml:space="preserve">     </w:t>
      </w:r>
      <w:r w:rsidR="00EA5A2E">
        <w:rPr>
          <w:sz w:val="24"/>
        </w:rPr>
        <w:t xml:space="preserve"> opinion.</w:t>
      </w:r>
    </w:p>
    <w:p w:rsidR="003E6EF0" w:rsidRPr="009F47C0" w:rsidRDefault="003E6EF0" w:rsidP="003E6EF0">
      <w:pPr>
        <w:pStyle w:val="BodyTextIndent3"/>
        <w:tabs>
          <w:tab w:val="clear" w:pos="576"/>
          <w:tab w:val="clear" w:pos="1296"/>
          <w:tab w:val="clear" w:pos="5760"/>
          <w:tab w:val="left" w:pos="1080"/>
          <w:tab w:val="left" w:pos="1260"/>
        </w:tabs>
        <w:ind w:left="720"/>
        <w:rPr>
          <w:sz w:val="24"/>
        </w:rPr>
      </w:pPr>
    </w:p>
    <w:p w:rsidR="008D66CB" w:rsidRDefault="003E6EF0" w:rsidP="003E6EF0">
      <w:pPr>
        <w:tabs>
          <w:tab w:val="left" w:pos="576"/>
          <w:tab w:val="left" w:pos="1296"/>
          <w:tab w:val="left" w:pos="2016"/>
        </w:tabs>
        <w:ind w:left="360"/>
        <w:rPr>
          <w:rFonts w:ascii="Arial" w:hAnsi="Arial" w:cs="Arial"/>
          <w:sz w:val="24"/>
          <w:szCs w:val="24"/>
        </w:rPr>
      </w:pPr>
      <w:r>
        <w:rPr>
          <w:rFonts w:ascii="Arial" w:hAnsi="Arial" w:cs="Arial"/>
          <w:b/>
          <w:sz w:val="24"/>
          <w:szCs w:val="24"/>
        </w:rPr>
        <w:tab/>
      </w:r>
      <w:r w:rsidRPr="0053373B">
        <w:rPr>
          <w:rFonts w:ascii="Arial" w:hAnsi="Arial" w:cs="Arial"/>
          <w:b/>
          <w:sz w:val="24"/>
          <w:szCs w:val="24"/>
        </w:rPr>
        <w:t>Note</w:t>
      </w:r>
      <w:r w:rsidRPr="009F47C0">
        <w:rPr>
          <w:rFonts w:ascii="Arial" w:hAnsi="Arial" w:cs="Arial"/>
          <w:sz w:val="24"/>
          <w:szCs w:val="24"/>
        </w:rPr>
        <w:t xml:space="preserve">: Objects owned by the applicant or participating institutions may not be </w:t>
      </w:r>
      <w:r>
        <w:rPr>
          <w:rFonts w:ascii="Arial" w:hAnsi="Arial" w:cs="Arial"/>
          <w:sz w:val="24"/>
          <w:szCs w:val="24"/>
        </w:rPr>
        <w:tab/>
      </w:r>
      <w:r w:rsidRPr="009F47C0">
        <w:rPr>
          <w:rFonts w:ascii="Arial" w:hAnsi="Arial" w:cs="Arial"/>
          <w:sz w:val="24"/>
          <w:szCs w:val="24"/>
        </w:rPr>
        <w:t>indemnified while on exhibition at th</w:t>
      </w:r>
      <w:r>
        <w:rPr>
          <w:rFonts w:ascii="Arial" w:hAnsi="Arial" w:cs="Arial"/>
          <w:sz w:val="24"/>
          <w:szCs w:val="24"/>
        </w:rPr>
        <w:t>at</w:t>
      </w:r>
      <w:r w:rsidRPr="009F47C0">
        <w:rPr>
          <w:rFonts w:ascii="Arial" w:hAnsi="Arial" w:cs="Arial"/>
          <w:sz w:val="24"/>
          <w:szCs w:val="24"/>
        </w:rPr>
        <w:t xml:space="preserve"> lender’s premises. Such objects may be included </w:t>
      </w:r>
      <w:r>
        <w:rPr>
          <w:rFonts w:ascii="Arial" w:hAnsi="Arial" w:cs="Arial"/>
          <w:sz w:val="24"/>
          <w:szCs w:val="24"/>
        </w:rPr>
        <w:tab/>
        <w:t xml:space="preserve">in </w:t>
      </w:r>
      <w:r w:rsidR="00EA5A2E">
        <w:rPr>
          <w:rFonts w:ascii="Arial" w:hAnsi="Arial" w:cs="Arial"/>
          <w:sz w:val="24"/>
          <w:szCs w:val="24"/>
        </w:rPr>
        <w:t>Question 12</w:t>
      </w:r>
      <w:r w:rsidRPr="009F47C0">
        <w:rPr>
          <w:rFonts w:ascii="Arial" w:hAnsi="Arial" w:cs="Arial"/>
          <w:sz w:val="24"/>
          <w:szCs w:val="24"/>
        </w:rPr>
        <w:t xml:space="preserve"> for coverage while in transit </w:t>
      </w:r>
      <w:r>
        <w:rPr>
          <w:rFonts w:ascii="Arial" w:hAnsi="Arial" w:cs="Arial"/>
          <w:sz w:val="24"/>
          <w:szCs w:val="24"/>
        </w:rPr>
        <w:t>(starting with condition reports) and/</w:t>
      </w:r>
      <w:r w:rsidRPr="009F47C0">
        <w:rPr>
          <w:rFonts w:ascii="Arial" w:hAnsi="Arial" w:cs="Arial"/>
          <w:sz w:val="24"/>
          <w:szCs w:val="24"/>
        </w:rPr>
        <w:t>or while</w:t>
      </w:r>
    </w:p>
    <w:p w:rsidR="003E6EF0" w:rsidRPr="009F47C0" w:rsidRDefault="008D66CB" w:rsidP="003E6EF0">
      <w:pPr>
        <w:tabs>
          <w:tab w:val="left" w:pos="576"/>
          <w:tab w:val="left" w:pos="1296"/>
          <w:tab w:val="left" w:pos="2016"/>
        </w:tabs>
        <w:ind w:left="360"/>
        <w:rPr>
          <w:rFonts w:ascii="Arial" w:hAnsi="Arial" w:cs="Arial"/>
          <w:sz w:val="24"/>
          <w:szCs w:val="24"/>
        </w:rPr>
      </w:pPr>
      <w:r>
        <w:rPr>
          <w:rFonts w:ascii="Arial" w:hAnsi="Arial" w:cs="Arial"/>
          <w:sz w:val="24"/>
          <w:szCs w:val="24"/>
        </w:rPr>
        <w:t xml:space="preserve">  </w:t>
      </w:r>
      <w:r w:rsidR="003E6EF0" w:rsidRPr="009F47C0">
        <w:rPr>
          <w:rFonts w:ascii="Arial" w:hAnsi="Arial" w:cs="Arial"/>
          <w:sz w:val="24"/>
          <w:szCs w:val="24"/>
        </w:rPr>
        <w:t xml:space="preserve"> on exhibition at other participating institutions.</w:t>
      </w:r>
    </w:p>
    <w:p w:rsidR="003E6EF0" w:rsidRDefault="003E6EF0" w:rsidP="001E0480">
      <w:pPr>
        <w:tabs>
          <w:tab w:val="left" w:pos="576"/>
          <w:tab w:val="left" w:pos="1296"/>
          <w:tab w:val="left" w:pos="2016"/>
        </w:tabs>
        <w:rPr>
          <w:rFonts w:ascii="Arial" w:hAnsi="Arial" w:cs="Arial"/>
          <w:sz w:val="24"/>
          <w:szCs w:val="24"/>
        </w:rPr>
      </w:pPr>
    </w:p>
    <w:p w:rsidR="00A4523F" w:rsidRPr="00A4523F" w:rsidRDefault="00A4523F" w:rsidP="00A4523F"/>
    <w:p w:rsidR="00EF6FC0" w:rsidRPr="00D86570" w:rsidRDefault="00070287" w:rsidP="00EF6FC0">
      <w:pPr>
        <w:tabs>
          <w:tab w:val="left" w:pos="0"/>
          <w:tab w:val="left" w:pos="360"/>
        </w:tabs>
        <w:rPr>
          <w:rFonts w:ascii="Arial" w:hAnsi="Arial" w:cs="Arial"/>
          <w:b/>
          <w:bCs/>
          <w:sz w:val="24"/>
          <w:szCs w:val="24"/>
          <w:u w:val="single"/>
        </w:rPr>
      </w:pPr>
      <w:r w:rsidRPr="00100D69">
        <w:rPr>
          <w:rFonts w:ascii="Arial" w:hAnsi="Arial"/>
          <w:b/>
          <w:color w:val="000000"/>
          <w:sz w:val="24"/>
        </w:rPr>
        <w:t>12:</w:t>
      </w:r>
      <w:r w:rsidRPr="00396BAA">
        <w:rPr>
          <w:rFonts w:ascii="Arial" w:hAnsi="Arial"/>
          <w:b/>
          <w:color w:val="000000"/>
          <w:sz w:val="24"/>
        </w:rPr>
        <w:t xml:space="preserve">  </w:t>
      </w:r>
      <w:r w:rsidR="00EF6FC0" w:rsidRPr="00D86570">
        <w:rPr>
          <w:rFonts w:ascii="Arial" w:hAnsi="Arial"/>
          <w:b/>
          <w:color w:val="000000"/>
          <w:sz w:val="24"/>
          <w:u w:val="single"/>
        </w:rPr>
        <w:t>Attachment</w:t>
      </w:r>
      <w:r w:rsidR="00755611" w:rsidRPr="00D86570">
        <w:rPr>
          <w:rFonts w:ascii="Arial" w:hAnsi="Arial"/>
          <w:b/>
          <w:color w:val="000000"/>
          <w:sz w:val="24"/>
          <w:u w:val="single"/>
        </w:rPr>
        <w:t xml:space="preserve"> </w:t>
      </w:r>
      <w:r w:rsidR="00D86570" w:rsidRPr="00D86570">
        <w:rPr>
          <w:rFonts w:ascii="Arial" w:hAnsi="Arial"/>
          <w:b/>
          <w:color w:val="000000"/>
          <w:sz w:val="24"/>
          <w:u w:val="single"/>
        </w:rPr>
        <w:t>3</w:t>
      </w:r>
      <w:r w:rsidR="00EF6FC0" w:rsidRPr="00D86570">
        <w:rPr>
          <w:rFonts w:ascii="Arial" w:hAnsi="Arial"/>
          <w:b/>
          <w:color w:val="000000"/>
          <w:sz w:val="24"/>
          <w:u w:val="single"/>
        </w:rPr>
        <w:t xml:space="preserve">: </w:t>
      </w:r>
      <w:r w:rsidR="00EF6FC0" w:rsidRPr="00D86570">
        <w:rPr>
          <w:rFonts w:ascii="Arial" w:hAnsi="Arial" w:cs="Arial"/>
          <w:b/>
          <w:bCs/>
          <w:sz w:val="24"/>
          <w:szCs w:val="24"/>
          <w:u w:val="single"/>
        </w:rPr>
        <w:t>Identification of Objects Not Requested for Indemnity</w:t>
      </w:r>
    </w:p>
    <w:p w:rsidR="00EF6FC0" w:rsidRPr="00641DD4" w:rsidRDefault="00EF6FC0" w:rsidP="00D85FCA">
      <w:pPr>
        <w:pStyle w:val="NormalWeb"/>
        <w:spacing w:line="240" w:lineRule="auto"/>
        <w:rPr>
          <w:rStyle w:val="Strong"/>
          <w:rFonts w:ascii="Arial" w:hAnsi="Arial"/>
          <w:color w:val="auto"/>
          <w:sz w:val="24"/>
        </w:rPr>
      </w:pPr>
      <w:r w:rsidRPr="00641DD4">
        <w:rPr>
          <w:rFonts w:ascii="Arial" w:hAnsi="Arial" w:cs="Arial"/>
          <w:color w:val="auto"/>
          <w:sz w:val="24"/>
          <w:szCs w:val="24"/>
        </w:rPr>
        <w:t xml:space="preserve">This information is necessary for the Federal Council to determine the educational, cultural, historical, or scientific value of the exhibition as a whole. Using the instructions for </w:t>
      </w:r>
      <w:r w:rsidR="00A00ED1">
        <w:rPr>
          <w:rFonts w:ascii="Arial" w:hAnsi="Arial" w:cs="Arial"/>
          <w:color w:val="auto"/>
          <w:sz w:val="24"/>
          <w:szCs w:val="24"/>
        </w:rPr>
        <w:t>Question 11,</w:t>
      </w:r>
      <w:r w:rsidR="00F1603A">
        <w:rPr>
          <w:rFonts w:ascii="Arial" w:hAnsi="Arial" w:cs="Arial"/>
          <w:color w:val="auto"/>
          <w:sz w:val="24"/>
          <w:szCs w:val="24"/>
        </w:rPr>
        <w:t xml:space="preserve"> </w:t>
      </w:r>
      <w:r w:rsidRPr="00641DD4">
        <w:rPr>
          <w:rFonts w:ascii="Arial" w:hAnsi="Arial" w:cs="Arial"/>
          <w:color w:val="auto"/>
          <w:sz w:val="24"/>
          <w:szCs w:val="24"/>
        </w:rPr>
        <w:t>provide a separate list in spreadsheet format</w:t>
      </w:r>
      <w:r w:rsidRPr="00641DD4">
        <w:rPr>
          <w:rFonts w:ascii="Arial" w:hAnsi="Arial" w:cs="Arial"/>
          <w:b/>
          <w:color w:val="auto"/>
          <w:sz w:val="24"/>
          <w:szCs w:val="24"/>
        </w:rPr>
        <w:t xml:space="preserve"> </w:t>
      </w:r>
      <w:r w:rsidR="00F15F1D" w:rsidRPr="00F15F1D">
        <w:rPr>
          <w:rFonts w:ascii="Arial" w:hAnsi="Arial" w:cs="Arial"/>
          <w:color w:val="auto"/>
          <w:sz w:val="24"/>
          <w:szCs w:val="24"/>
        </w:rPr>
        <w:t>(starting with number 12.1</w:t>
      </w:r>
      <w:r w:rsidR="00A00ED1">
        <w:rPr>
          <w:rFonts w:ascii="Arial" w:hAnsi="Arial" w:cs="Arial"/>
          <w:color w:val="auto"/>
          <w:sz w:val="24"/>
          <w:szCs w:val="24"/>
        </w:rPr>
        <w:t>)</w:t>
      </w:r>
      <w:r w:rsidRPr="00641DD4">
        <w:rPr>
          <w:rFonts w:ascii="Arial" w:hAnsi="Arial" w:cs="Arial"/>
          <w:color w:val="auto"/>
          <w:sz w:val="24"/>
          <w:szCs w:val="24"/>
        </w:rPr>
        <w:t xml:space="preserve"> of all objects to be included in the exhibition for which indemnity is </w:t>
      </w:r>
      <w:r w:rsidRPr="00641DD4">
        <w:rPr>
          <w:rFonts w:ascii="Arial" w:hAnsi="Arial" w:cs="Arial"/>
          <w:b/>
          <w:bCs/>
          <w:color w:val="auto"/>
          <w:sz w:val="24"/>
          <w:szCs w:val="24"/>
        </w:rPr>
        <w:t>not</w:t>
      </w:r>
      <w:r w:rsidRPr="00641DD4">
        <w:rPr>
          <w:rFonts w:ascii="Arial" w:hAnsi="Arial" w:cs="Arial"/>
          <w:color w:val="auto"/>
          <w:sz w:val="24"/>
          <w:szCs w:val="24"/>
        </w:rPr>
        <w:t xml:space="preserve"> requested. For (d) </w:t>
      </w:r>
      <w:r w:rsidRPr="00641DD4">
        <w:rPr>
          <w:rFonts w:ascii="Arial" w:hAnsi="Arial" w:cs="Arial"/>
          <w:color w:val="auto"/>
          <w:sz w:val="24"/>
          <w:szCs w:val="24"/>
          <w:u w:val="single"/>
        </w:rPr>
        <w:t>Lender:</w:t>
      </w:r>
      <w:r w:rsidRPr="00641DD4">
        <w:rPr>
          <w:rFonts w:ascii="Arial" w:hAnsi="Arial" w:cs="Arial"/>
          <w:color w:val="auto"/>
          <w:sz w:val="24"/>
          <w:szCs w:val="24"/>
        </w:rPr>
        <w:t xml:space="preserve"> if a private lender does not wish to be identified, indicate "private lender." For (e) </w:t>
      </w:r>
      <w:r w:rsidR="00A00ED1">
        <w:rPr>
          <w:rFonts w:ascii="Arial" w:hAnsi="Arial" w:cs="Arial"/>
          <w:color w:val="auto"/>
          <w:sz w:val="24"/>
          <w:szCs w:val="24"/>
          <w:u w:val="single"/>
        </w:rPr>
        <w:t>Lender</w:t>
      </w:r>
      <w:r w:rsidRPr="00641DD4">
        <w:rPr>
          <w:rFonts w:ascii="Arial" w:hAnsi="Arial" w:cs="Arial"/>
          <w:color w:val="auto"/>
          <w:sz w:val="24"/>
          <w:szCs w:val="24"/>
          <w:u w:val="single"/>
        </w:rPr>
        <w:t xml:space="preserve"> Value:</w:t>
      </w:r>
      <w:r w:rsidR="00F15F1D" w:rsidRPr="00F15F1D">
        <w:rPr>
          <w:rFonts w:ascii="Arial" w:hAnsi="Arial" w:cs="Arial"/>
          <w:color w:val="auto"/>
          <w:sz w:val="24"/>
          <w:szCs w:val="24"/>
        </w:rPr>
        <w:t xml:space="preserve"> </w:t>
      </w:r>
      <w:r w:rsidRPr="00641DD4">
        <w:rPr>
          <w:rFonts w:ascii="Arial" w:hAnsi="Arial" w:cs="Arial"/>
          <w:color w:val="auto"/>
          <w:sz w:val="24"/>
          <w:szCs w:val="24"/>
        </w:rPr>
        <w:t xml:space="preserve">applicants are strongly encouraged to provide U.S. dollar </w:t>
      </w:r>
      <w:r w:rsidR="00A00ED1" w:rsidRPr="00641DD4">
        <w:rPr>
          <w:rFonts w:ascii="Arial" w:hAnsi="Arial" w:cs="Arial"/>
          <w:color w:val="auto"/>
          <w:sz w:val="24"/>
          <w:szCs w:val="24"/>
        </w:rPr>
        <w:t>valu</w:t>
      </w:r>
      <w:r w:rsidR="00A00ED1">
        <w:rPr>
          <w:rFonts w:ascii="Arial" w:hAnsi="Arial" w:cs="Arial"/>
          <w:color w:val="auto"/>
          <w:sz w:val="24"/>
          <w:szCs w:val="24"/>
        </w:rPr>
        <w:t>es for objects</w:t>
      </w:r>
      <w:r w:rsidRPr="00641DD4">
        <w:rPr>
          <w:rFonts w:ascii="Arial" w:hAnsi="Arial" w:cs="Arial"/>
          <w:color w:val="auto"/>
          <w:sz w:val="24"/>
          <w:szCs w:val="24"/>
        </w:rPr>
        <w:t xml:space="preserve">, including from non-U.S. lenders. This information is reviewed to assess values given in </w:t>
      </w:r>
      <w:r w:rsidR="00A00ED1">
        <w:rPr>
          <w:rFonts w:ascii="Arial" w:hAnsi="Arial" w:cs="Arial"/>
          <w:color w:val="auto"/>
          <w:sz w:val="24"/>
          <w:szCs w:val="24"/>
        </w:rPr>
        <w:t>Question 11</w:t>
      </w:r>
      <w:r w:rsidRPr="00641DD4">
        <w:rPr>
          <w:rFonts w:ascii="Arial" w:hAnsi="Arial" w:cs="Arial"/>
          <w:color w:val="auto"/>
          <w:sz w:val="24"/>
          <w:szCs w:val="24"/>
        </w:rPr>
        <w:t>.  Applicants who do not furnish U.S. dollar values for non</w:t>
      </w:r>
      <w:r w:rsidRPr="00641DD4">
        <w:rPr>
          <w:rFonts w:ascii="Arial" w:hAnsi="Arial" w:cs="Arial"/>
          <w:color w:val="auto"/>
          <w:sz w:val="24"/>
          <w:szCs w:val="24"/>
        </w:rPr>
        <w:noBreakHyphen/>
        <w:t>indemnified objects may be requested to do so. Logistical arrangements and visual materials are not required for objects not requested for indemnity.</w:t>
      </w:r>
    </w:p>
    <w:p w:rsidR="008F6A00" w:rsidRDefault="008F6A00" w:rsidP="008F6A00">
      <w:pPr>
        <w:pStyle w:val="Heading2"/>
        <w:spacing w:line="336" w:lineRule="auto"/>
        <w:rPr>
          <w:rFonts w:ascii="Arial" w:hAnsi="Arial" w:cs="Arial"/>
          <w:b/>
          <w:color w:val="auto"/>
          <w:u w:val="none"/>
        </w:rPr>
      </w:pPr>
    </w:p>
    <w:p w:rsidR="008F6A00" w:rsidRPr="008F6A00" w:rsidRDefault="008F6A00" w:rsidP="008F6A00">
      <w:pPr>
        <w:pStyle w:val="Heading2"/>
        <w:spacing w:line="336" w:lineRule="auto"/>
        <w:rPr>
          <w:rFonts w:ascii="Arial" w:hAnsi="Arial" w:cs="Arial"/>
          <w:b/>
          <w:color w:val="auto"/>
        </w:rPr>
      </w:pPr>
      <w:r w:rsidRPr="008F6A00">
        <w:rPr>
          <w:rFonts w:ascii="Arial" w:hAnsi="Arial" w:cs="Arial"/>
          <w:b/>
          <w:color w:val="auto"/>
        </w:rPr>
        <w:t>Submit Your Electronic Application</w:t>
      </w:r>
    </w:p>
    <w:p w:rsidR="008F6A00" w:rsidRPr="00B22B61" w:rsidRDefault="008F6A00" w:rsidP="008F6A00">
      <w:pPr>
        <w:pStyle w:val="NoSpacing"/>
        <w:ind w:left="720" w:hanging="360"/>
        <w:rPr>
          <w:rFonts w:ascii="Arial" w:hAnsi="Arial" w:cs="Arial"/>
        </w:rPr>
      </w:pPr>
    </w:p>
    <w:p w:rsidR="008F6A00" w:rsidRPr="00B22B61" w:rsidRDefault="008F6A00" w:rsidP="008F6A00">
      <w:pPr>
        <w:pStyle w:val="NoSpacing"/>
        <w:ind w:left="720" w:hanging="360"/>
        <w:rPr>
          <w:rFonts w:ascii="Arial" w:hAnsi="Arial" w:cs="Arial"/>
        </w:rPr>
      </w:pPr>
      <w:r w:rsidRPr="00B22B61">
        <w:rPr>
          <w:rFonts w:ascii="Arial" w:hAnsi="Arial" w:cs="Arial"/>
        </w:rPr>
        <w:t>1.</w:t>
      </w:r>
      <w:r w:rsidRPr="00B22B61">
        <w:rPr>
          <w:rFonts w:ascii="Arial" w:hAnsi="Arial" w:cs="Arial"/>
        </w:rPr>
        <w:tab/>
        <w:t>Check the size of your electronic application. The total size should not exceed 10 MB.</w:t>
      </w:r>
    </w:p>
    <w:p w:rsidR="008F6A00" w:rsidRPr="00B22B61" w:rsidRDefault="008F6A00" w:rsidP="008F6A00">
      <w:pPr>
        <w:pStyle w:val="NoSpacing"/>
        <w:ind w:left="720" w:hanging="360"/>
        <w:rPr>
          <w:rFonts w:ascii="Arial" w:hAnsi="Arial" w:cs="Arial"/>
        </w:rPr>
      </w:pPr>
    </w:p>
    <w:p w:rsidR="00446DD1" w:rsidRDefault="008F6A00">
      <w:pPr>
        <w:pStyle w:val="NoSpacing"/>
        <w:numPr>
          <w:ilvl w:val="0"/>
          <w:numId w:val="2"/>
        </w:numPr>
        <w:rPr>
          <w:rFonts w:ascii="Arial" w:hAnsi="Arial" w:cs="Arial"/>
        </w:rPr>
      </w:pPr>
      <w:r w:rsidRPr="001F0128">
        <w:rPr>
          <w:rFonts w:ascii="Arial" w:hAnsi="Arial" w:cs="Arial"/>
        </w:rPr>
        <w:t>To begin the submission process, click the "</w:t>
      </w:r>
      <w:r w:rsidRPr="001F0128">
        <w:rPr>
          <w:rStyle w:val="Strong"/>
          <w:rFonts w:ascii="Arial" w:hAnsi="Arial" w:cs="Arial"/>
        </w:rPr>
        <w:t>Save &amp; Submit</w:t>
      </w:r>
      <w:r w:rsidRPr="001F0128">
        <w:rPr>
          <w:rFonts w:ascii="Arial" w:hAnsi="Arial" w:cs="Arial"/>
        </w:rPr>
        <w:t xml:space="preserve">" button. [This button will not become active (and turn from light to dark gray) until you have saved your application with all required fields completed. Clicking this button will prompt you to save your application package one last time. When asked if you want to replace the existing file, click "Yes." You will then be reconnected to Grants.gov and the Internet.] </w:t>
      </w:r>
      <w:r w:rsidRPr="001F0128">
        <w:rPr>
          <w:rStyle w:val="Strong"/>
          <w:rFonts w:ascii="Arial" w:hAnsi="Arial" w:cs="Arial"/>
        </w:rPr>
        <w:t>You will be prompted to provide your Grants.gov Username and Password that you obtained during registration</w:t>
      </w:r>
      <w:r w:rsidRPr="001F0128">
        <w:rPr>
          <w:rFonts w:ascii="Arial" w:hAnsi="Arial" w:cs="Arial"/>
        </w:rPr>
        <w:t xml:space="preserve">.  (REMINDER: You must have successfully </w:t>
      </w:r>
      <w:r w:rsidRPr="001F0128">
        <w:rPr>
          <w:rFonts w:ascii="Arial" w:hAnsi="Arial" w:cs="Arial"/>
        </w:rPr>
        <w:lastRenderedPageBreak/>
        <w:t xml:space="preserve">completed the </w:t>
      </w:r>
      <w:r w:rsidRPr="001F0128">
        <w:rPr>
          <w:rFonts w:ascii="Arial" w:hAnsi="Arial" w:cs="Arial"/>
          <w:b/>
          <w:u w:val="single"/>
        </w:rPr>
        <w:t>registration process</w:t>
      </w:r>
      <w:r w:rsidRPr="001F0128">
        <w:rPr>
          <w:rFonts w:ascii="Arial" w:hAnsi="Arial" w:cs="Arial"/>
        </w:rPr>
        <w:t xml:space="preserve"> in order to receive your Grants.gov Username and Password.)</w:t>
      </w:r>
    </w:p>
    <w:p w:rsidR="008F6A00" w:rsidRPr="008B0CC4" w:rsidRDefault="008F6A00" w:rsidP="008F6A00">
      <w:pPr>
        <w:pStyle w:val="NoSpacing"/>
        <w:ind w:left="720"/>
        <w:rPr>
          <w:rFonts w:ascii="Arial" w:hAnsi="Arial" w:cs="Arial"/>
        </w:rPr>
      </w:pPr>
    </w:p>
    <w:p w:rsidR="00446DD1" w:rsidRDefault="008F6A00">
      <w:pPr>
        <w:pStyle w:val="NoSpacing"/>
        <w:numPr>
          <w:ilvl w:val="0"/>
          <w:numId w:val="2"/>
        </w:numPr>
        <w:rPr>
          <w:rFonts w:ascii="Arial" w:hAnsi="Arial" w:cs="Arial"/>
        </w:rPr>
      </w:pPr>
      <w:r w:rsidRPr="00B22B61">
        <w:rPr>
          <w:rFonts w:ascii="Arial" w:hAnsi="Arial" w:cs="Arial"/>
        </w:rPr>
        <w:t>Click the "</w:t>
      </w:r>
      <w:r w:rsidRPr="00B22B61">
        <w:rPr>
          <w:rStyle w:val="Strong"/>
          <w:rFonts w:ascii="Arial" w:hAnsi="Arial" w:cs="Arial"/>
        </w:rPr>
        <w:t>Login</w:t>
      </w:r>
      <w:r w:rsidRPr="00B22B61">
        <w:rPr>
          <w:rFonts w:ascii="Arial" w:hAnsi="Arial" w:cs="Arial"/>
        </w:rPr>
        <w:t xml:space="preserve">" button. This will bring you to the "Application Submission Verification and Signature" screen, which provides a summary of the Funding Opportunity for which you are applying. Click the "Sign and Submit Application" button to complete the process. </w:t>
      </w:r>
      <w:r w:rsidRPr="00B22B61">
        <w:rPr>
          <w:rStyle w:val="Strong"/>
          <w:rFonts w:ascii="Arial" w:hAnsi="Arial" w:cs="Arial"/>
        </w:rPr>
        <w:t xml:space="preserve">Be </w:t>
      </w:r>
      <w:r>
        <w:rPr>
          <w:rStyle w:val="Strong"/>
          <w:rFonts w:ascii="Arial" w:hAnsi="Arial" w:cs="Arial"/>
        </w:rPr>
        <w:t xml:space="preserve">sure </w:t>
      </w:r>
      <w:r w:rsidRPr="00B22B61">
        <w:rPr>
          <w:rStyle w:val="Strong"/>
          <w:rFonts w:ascii="Arial" w:hAnsi="Arial" w:cs="Arial"/>
        </w:rPr>
        <w:t xml:space="preserve"> you are satisfied with your application before you click this button. No revisions are possible through Grants.gov once it is submitted</w:t>
      </w:r>
      <w:r w:rsidRPr="00B22B61">
        <w:rPr>
          <w:rFonts w:ascii="Arial" w:hAnsi="Arial" w:cs="Arial"/>
        </w:rPr>
        <w:t>.</w:t>
      </w:r>
    </w:p>
    <w:p w:rsidR="008F6A00" w:rsidRPr="00B22B61" w:rsidRDefault="008F6A00" w:rsidP="008F6A00">
      <w:pPr>
        <w:pStyle w:val="NoSpacing"/>
        <w:ind w:left="720"/>
        <w:rPr>
          <w:rFonts w:ascii="Arial" w:hAnsi="Arial" w:cs="Arial"/>
        </w:rPr>
      </w:pPr>
    </w:p>
    <w:p w:rsidR="008F6A00" w:rsidRPr="00B22B61" w:rsidRDefault="008F6A00" w:rsidP="008F6A00">
      <w:pPr>
        <w:pStyle w:val="NoSpacing"/>
        <w:ind w:left="720"/>
        <w:rPr>
          <w:rFonts w:ascii="Arial" w:hAnsi="Arial" w:cs="Arial"/>
        </w:rPr>
      </w:pPr>
      <w:r w:rsidRPr="00B22B61">
        <w:rPr>
          <w:rFonts w:ascii="Arial" w:hAnsi="Arial" w:cs="Arial"/>
        </w:rPr>
        <w:t xml:space="preserve">If you have difficulty submitting, go to </w:t>
      </w:r>
      <w:hyperlink r:id="rId17" w:tgtFrame="_blank" w:history="1">
        <w:r w:rsidRPr="00B22B61">
          <w:rPr>
            <w:rStyle w:val="Hyperlink"/>
            <w:rFonts w:ascii="Arial" w:hAnsi="Arial" w:cs="Arial"/>
            <w:b/>
            <w:bCs/>
          </w:rPr>
          <w:t>Adobe Reader Error Messages</w:t>
        </w:r>
      </w:hyperlink>
      <w:r w:rsidRPr="00B22B61">
        <w:rPr>
          <w:rFonts w:ascii="Arial" w:hAnsi="Arial" w:cs="Arial"/>
        </w:rPr>
        <w:t xml:space="preserve"> or </w:t>
      </w:r>
      <w:hyperlink r:id="rId18" w:tgtFrame="_blank" w:history="1">
        <w:r w:rsidRPr="00B22B61">
          <w:rPr>
            <w:rStyle w:val="Hyperlink"/>
            <w:rFonts w:ascii="Arial" w:hAnsi="Arial" w:cs="Arial"/>
            <w:b/>
            <w:bCs/>
          </w:rPr>
          <w:t>Applicant Resources</w:t>
        </w:r>
      </w:hyperlink>
      <w:r w:rsidRPr="00B22B61">
        <w:rPr>
          <w:rFonts w:ascii="Arial" w:hAnsi="Arial" w:cs="Arial"/>
        </w:rPr>
        <w:t xml:space="preserve"> for several tools and documents to help you.</w:t>
      </w:r>
    </w:p>
    <w:p w:rsidR="008F6A00" w:rsidRPr="00B22B61" w:rsidRDefault="008F6A00" w:rsidP="008F6A00">
      <w:pPr>
        <w:pStyle w:val="NoSpacing"/>
        <w:ind w:left="720"/>
        <w:rPr>
          <w:rFonts w:ascii="Arial" w:hAnsi="Arial" w:cs="Arial"/>
        </w:rPr>
      </w:pPr>
    </w:p>
    <w:p w:rsidR="00446DD1" w:rsidRDefault="008F6A00">
      <w:pPr>
        <w:pStyle w:val="NoSpacing"/>
        <w:numPr>
          <w:ilvl w:val="0"/>
          <w:numId w:val="2"/>
        </w:numPr>
        <w:rPr>
          <w:rFonts w:ascii="Arial" w:hAnsi="Arial" w:cs="Arial"/>
        </w:rPr>
      </w:pPr>
      <w:r w:rsidRPr="00B22B61">
        <w:rPr>
          <w:rFonts w:ascii="Arial" w:hAnsi="Arial" w:cs="Arial"/>
        </w:rPr>
        <w:t xml:space="preserve">Ensure that your application was validated and accepted by the Grants.gov system. Go to </w:t>
      </w:r>
      <w:hyperlink r:id="rId19" w:tgtFrame="_blank" w:history="1">
        <w:r>
          <w:rPr>
            <w:rStyle w:val="Hyperlink"/>
            <w:rFonts w:ascii="Arial" w:hAnsi="Arial" w:cs="Arial"/>
            <w:b/>
            <w:bCs/>
            <w:color w:val="2B1CF0"/>
          </w:rPr>
          <w:t>Track My</w:t>
        </w:r>
        <w:r w:rsidRPr="00B22B61">
          <w:rPr>
            <w:rStyle w:val="Hyperlink"/>
            <w:rFonts w:ascii="Arial" w:hAnsi="Arial" w:cs="Arial"/>
            <w:b/>
            <w:bCs/>
            <w:color w:val="2B1CF0"/>
          </w:rPr>
          <w:t xml:space="preserve"> Application</w:t>
        </w:r>
      </w:hyperlink>
      <w:r w:rsidRPr="00B22B61">
        <w:rPr>
          <w:rFonts w:ascii="Arial" w:hAnsi="Arial" w:cs="Arial"/>
        </w:rPr>
        <w:t xml:space="preserve"> to track the validation and progress of your application submission through Grants.gov. </w:t>
      </w:r>
      <w:r>
        <w:rPr>
          <w:rFonts w:ascii="Arial" w:hAnsi="Arial" w:cs="Arial"/>
        </w:rPr>
        <w:t xml:space="preserve">  </w:t>
      </w:r>
    </w:p>
    <w:p w:rsidR="008F6A00" w:rsidRPr="00B22B61" w:rsidRDefault="008F6A00" w:rsidP="008F6A00">
      <w:pPr>
        <w:tabs>
          <w:tab w:val="left" w:pos="576"/>
          <w:tab w:val="left" w:pos="1440"/>
          <w:tab w:val="left" w:pos="2016"/>
          <w:tab w:val="left" w:pos="5760"/>
        </w:tabs>
        <w:ind w:left="720"/>
        <w:rPr>
          <w:rFonts w:ascii="Arial" w:hAnsi="Arial" w:cs="Arial"/>
          <w:sz w:val="24"/>
          <w:szCs w:val="24"/>
        </w:rPr>
      </w:pPr>
    </w:p>
    <w:p w:rsidR="008F6A00" w:rsidRDefault="008F6A00" w:rsidP="008F6A00">
      <w:pPr>
        <w:tabs>
          <w:tab w:val="left" w:pos="576"/>
          <w:tab w:val="left" w:pos="1440"/>
          <w:tab w:val="left" w:pos="2016"/>
          <w:tab w:val="left" w:pos="5760"/>
        </w:tabs>
        <w:ind w:left="720"/>
        <w:rPr>
          <w:rFonts w:ascii="Arial" w:hAnsi="Arial" w:cs="Arial"/>
          <w:sz w:val="24"/>
          <w:szCs w:val="24"/>
        </w:rPr>
      </w:pPr>
      <w:r w:rsidRPr="00B22B61">
        <w:rPr>
          <w:rFonts w:ascii="Arial" w:hAnsi="Arial" w:cs="Arial"/>
          <w:sz w:val="24"/>
          <w:szCs w:val="24"/>
        </w:rPr>
        <w:t>You cannot make any revisions to your application through Grants.gov once it is submitted. After the application is submitted, you must inform the Indemnity Administrator directly of any changes.</w:t>
      </w:r>
    </w:p>
    <w:p w:rsidR="008F6A00" w:rsidRDefault="0095448F" w:rsidP="00EF6FC0">
      <w:pPr>
        <w:pStyle w:val="NormalWeb"/>
        <w:rPr>
          <w:rStyle w:val="Strong"/>
          <w:rFonts w:ascii="Arial" w:hAnsi="Arial"/>
          <w:color w:val="000000"/>
          <w:sz w:val="24"/>
        </w:rPr>
      </w:pPr>
      <w:r w:rsidRPr="0095448F">
        <w:rPr>
          <w:rStyle w:val="Strong"/>
          <w:rFonts w:ascii="Arial" w:hAnsi="Arial"/>
          <w:color w:val="000000"/>
          <w:sz w:val="24"/>
        </w:rPr>
        <w:t>**</w:t>
      </w:r>
      <w:r w:rsidR="008F6A00" w:rsidRPr="0095448F">
        <w:rPr>
          <w:rStyle w:val="Strong"/>
          <w:rFonts w:ascii="Arial" w:hAnsi="Arial"/>
          <w:color w:val="000000"/>
          <w:sz w:val="24"/>
        </w:rPr>
        <w:t>NEW</w:t>
      </w:r>
      <w:r>
        <w:rPr>
          <w:rStyle w:val="Strong"/>
          <w:rFonts w:ascii="Arial" w:hAnsi="Arial"/>
          <w:color w:val="000000"/>
          <w:sz w:val="24"/>
        </w:rPr>
        <w:t xml:space="preserve">** </w:t>
      </w:r>
      <w:r w:rsidR="008F6A00" w:rsidRPr="008F6A00">
        <w:rPr>
          <w:rStyle w:val="Strong"/>
          <w:rFonts w:ascii="Arial" w:hAnsi="Arial"/>
          <w:color w:val="000000"/>
          <w:sz w:val="24"/>
        </w:rPr>
        <w:t>Electronic Submission of Visual Documentation</w:t>
      </w:r>
    </w:p>
    <w:p w:rsidR="008F6A00" w:rsidRPr="0095448F" w:rsidRDefault="008F6A00" w:rsidP="00652D53">
      <w:pPr>
        <w:pStyle w:val="NormalWeb"/>
        <w:spacing w:line="240" w:lineRule="auto"/>
        <w:rPr>
          <w:rStyle w:val="Strong"/>
          <w:rFonts w:ascii="Arial" w:hAnsi="Arial"/>
          <w:b w:val="0"/>
          <w:color w:val="000000"/>
          <w:sz w:val="24"/>
          <w:u w:val="single"/>
        </w:rPr>
      </w:pPr>
      <w:r w:rsidRPr="0095448F">
        <w:rPr>
          <w:rStyle w:val="Strong"/>
          <w:rFonts w:ascii="Arial" w:hAnsi="Arial"/>
          <w:b w:val="0"/>
          <w:color w:val="000000"/>
          <w:sz w:val="24"/>
          <w:u w:val="single"/>
        </w:rPr>
        <w:t xml:space="preserve">In addition to the material that you submit through Grants.gov, you must submit the visual documentation as detailed below. Your application package will not be considered complete without </w:t>
      </w:r>
      <w:r w:rsidR="00572BAF">
        <w:rPr>
          <w:rStyle w:val="Strong"/>
          <w:rFonts w:ascii="Arial" w:hAnsi="Arial"/>
          <w:b w:val="0"/>
          <w:color w:val="000000"/>
          <w:sz w:val="24"/>
          <w:u w:val="single"/>
        </w:rPr>
        <w:t>it</w:t>
      </w:r>
      <w:r w:rsidRPr="0095448F">
        <w:rPr>
          <w:rStyle w:val="Strong"/>
          <w:rFonts w:ascii="Arial" w:hAnsi="Arial"/>
          <w:b w:val="0"/>
          <w:color w:val="000000"/>
          <w:sz w:val="24"/>
          <w:u w:val="single"/>
        </w:rPr>
        <w:t>.</w:t>
      </w:r>
    </w:p>
    <w:p w:rsidR="008F6A00" w:rsidRDefault="008F6A00" w:rsidP="00652D53">
      <w:pPr>
        <w:pStyle w:val="NormalWeb"/>
        <w:spacing w:line="240" w:lineRule="auto"/>
        <w:rPr>
          <w:rFonts w:ascii="Arial" w:hAnsi="Arial"/>
          <w:color w:val="000000"/>
          <w:sz w:val="24"/>
        </w:rPr>
      </w:pPr>
      <w:r>
        <w:rPr>
          <w:rStyle w:val="Strong"/>
          <w:rFonts w:ascii="Arial" w:hAnsi="Arial"/>
          <w:b w:val="0"/>
          <w:color w:val="000000"/>
          <w:sz w:val="24"/>
        </w:rPr>
        <w:t xml:space="preserve">You will use the </w:t>
      </w:r>
      <w:r>
        <w:rPr>
          <w:rFonts w:ascii="Arial" w:hAnsi="Arial" w:cs="Arial"/>
          <w:color w:val="000000"/>
          <w:sz w:val="24"/>
          <w:szCs w:val="24"/>
        </w:rPr>
        <w:t xml:space="preserve">NEA </w:t>
      </w:r>
      <w:r w:rsidRPr="00C848A2">
        <w:rPr>
          <w:rFonts w:ascii="Arial" w:hAnsi="Arial"/>
          <w:color w:val="000000"/>
          <w:sz w:val="24"/>
        </w:rPr>
        <w:t>GrantsOnline™ System (NEA-GO), which is being administered for the NEA by the Western States Arts Federation (WESTAF)</w:t>
      </w:r>
      <w:r>
        <w:rPr>
          <w:rFonts w:ascii="Arial" w:hAnsi="Arial"/>
          <w:color w:val="000000"/>
          <w:sz w:val="24"/>
        </w:rPr>
        <w:t xml:space="preserve">. </w:t>
      </w:r>
      <w:r w:rsidR="00572BAF">
        <w:rPr>
          <w:rFonts w:ascii="Arial" w:hAnsi="Arial"/>
          <w:color w:val="000000"/>
          <w:sz w:val="24"/>
        </w:rPr>
        <w:t>P</w:t>
      </w:r>
      <w:r>
        <w:rPr>
          <w:rFonts w:ascii="Arial" w:hAnsi="Arial"/>
          <w:color w:val="000000"/>
          <w:sz w:val="24"/>
        </w:rPr>
        <w:t>roceed as follows:</w:t>
      </w:r>
    </w:p>
    <w:p w:rsidR="00446DD1" w:rsidRDefault="00572BAF">
      <w:pPr>
        <w:pStyle w:val="NormalWeb"/>
        <w:numPr>
          <w:ilvl w:val="0"/>
          <w:numId w:val="20"/>
        </w:numPr>
        <w:rPr>
          <w:rFonts w:ascii="Arial" w:hAnsi="Arial"/>
          <w:color w:val="000000"/>
          <w:sz w:val="24"/>
        </w:rPr>
      </w:pPr>
      <w:r>
        <w:rPr>
          <w:rFonts w:ascii="Arial" w:hAnsi="Arial"/>
          <w:color w:val="000000"/>
          <w:sz w:val="24"/>
        </w:rPr>
        <w:t>C</w:t>
      </w:r>
      <w:r w:rsidR="00E036EE">
        <w:rPr>
          <w:rFonts w:ascii="Arial" w:hAnsi="Arial"/>
          <w:color w:val="000000"/>
          <w:sz w:val="24"/>
        </w:rPr>
        <w:t>omplete the Grants.gov application process as detailed above.</w:t>
      </w:r>
    </w:p>
    <w:p w:rsidR="00446DD1" w:rsidRPr="009C443D" w:rsidRDefault="00E036EE">
      <w:pPr>
        <w:pStyle w:val="NormalWeb"/>
        <w:numPr>
          <w:ilvl w:val="0"/>
          <w:numId w:val="20"/>
        </w:numPr>
        <w:rPr>
          <w:rFonts w:ascii="Arial" w:hAnsi="Arial"/>
          <w:color w:val="000000"/>
          <w:sz w:val="24"/>
        </w:rPr>
      </w:pPr>
      <w:r>
        <w:rPr>
          <w:rFonts w:ascii="Arial" w:hAnsi="Arial"/>
          <w:color w:val="000000"/>
          <w:sz w:val="24"/>
        </w:rPr>
        <w:t xml:space="preserve">On </w:t>
      </w:r>
      <w:r w:rsidR="00AF720F" w:rsidRPr="009C443D">
        <w:rPr>
          <w:rFonts w:ascii="Arial" w:hAnsi="Arial"/>
          <w:color w:val="000000"/>
          <w:sz w:val="24"/>
        </w:rPr>
        <w:t xml:space="preserve">January </w:t>
      </w:r>
      <w:r w:rsidR="009C443D" w:rsidRPr="009C443D">
        <w:rPr>
          <w:rFonts w:ascii="Arial" w:hAnsi="Arial"/>
          <w:color w:val="000000"/>
          <w:sz w:val="24"/>
        </w:rPr>
        <w:t>TBD</w:t>
      </w:r>
      <w:r w:rsidR="00AF720F" w:rsidRPr="009C443D">
        <w:rPr>
          <w:rFonts w:ascii="Arial" w:hAnsi="Arial"/>
          <w:color w:val="000000"/>
          <w:sz w:val="24"/>
        </w:rPr>
        <w:t>, 2015</w:t>
      </w:r>
      <w:r w:rsidRPr="009C443D">
        <w:rPr>
          <w:rFonts w:ascii="Arial" w:hAnsi="Arial"/>
          <w:color w:val="000000"/>
          <w:sz w:val="24"/>
        </w:rPr>
        <w:t>, NEA will email you the login information (URL, User name, and Password) for accessing NEA-GO.</w:t>
      </w:r>
    </w:p>
    <w:p w:rsidR="00446DD1" w:rsidRPr="009C443D" w:rsidRDefault="00E036EE">
      <w:pPr>
        <w:pStyle w:val="NormalWeb"/>
        <w:numPr>
          <w:ilvl w:val="0"/>
          <w:numId w:val="20"/>
        </w:numPr>
        <w:rPr>
          <w:rFonts w:ascii="Arial" w:hAnsi="Arial"/>
          <w:color w:val="000000"/>
          <w:sz w:val="24"/>
        </w:rPr>
      </w:pPr>
      <w:r w:rsidRPr="009C443D">
        <w:rPr>
          <w:rFonts w:ascii="Arial" w:hAnsi="Arial"/>
          <w:color w:val="000000"/>
          <w:sz w:val="24"/>
        </w:rPr>
        <w:t>NEA-GO will open for you to submit</w:t>
      </w:r>
      <w:r w:rsidR="00572BAF" w:rsidRPr="009C443D">
        <w:rPr>
          <w:rFonts w:ascii="Arial" w:hAnsi="Arial"/>
          <w:color w:val="000000"/>
          <w:sz w:val="24"/>
        </w:rPr>
        <w:t xml:space="preserve"> visual documentation</w:t>
      </w:r>
      <w:r w:rsidRPr="009C443D">
        <w:rPr>
          <w:rFonts w:ascii="Arial" w:hAnsi="Arial"/>
          <w:color w:val="000000"/>
          <w:sz w:val="24"/>
        </w:rPr>
        <w:t xml:space="preserve"> beginning on </w:t>
      </w:r>
      <w:r w:rsidR="00AF720F" w:rsidRPr="009C443D">
        <w:rPr>
          <w:rFonts w:ascii="Arial" w:hAnsi="Arial"/>
          <w:color w:val="000000"/>
          <w:sz w:val="24"/>
        </w:rPr>
        <w:t xml:space="preserve">January </w:t>
      </w:r>
      <w:r w:rsidR="009C443D" w:rsidRPr="009C443D">
        <w:rPr>
          <w:rFonts w:ascii="Arial" w:hAnsi="Arial"/>
          <w:color w:val="000000"/>
          <w:sz w:val="24"/>
        </w:rPr>
        <w:t>TBD</w:t>
      </w:r>
      <w:r w:rsidR="00AF720F" w:rsidRPr="009C443D">
        <w:rPr>
          <w:rFonts w:ascii="Arial" w:hAnsi="Arial"/>
          <w:color w:val="000000"/>
          <w:sz w:val="24"/>
        </w:rPr>
        <w:t>, 2015.</w:t>
      </w:r>
    </w:p>
    <w:p w:rsidR="008F6A00" w:rsidRDefault="008F6A00" w:rsidP="00831DC3">
      <w:pPr>
        <w:pStyle w:val="NormalWeb"/>
        <w:spacing w:line="240" w:lineRule="auto"/>
        <w:rPr>
          <w:rFonts w:ascii="Arial" w:hAnsi="Arial"/>
          <w:color w:val="000000"/>
          <w:sz w:val="24"/>
        </w:rPr>
      </w:pPr>
      <w:r w:rsidRPr="009C443D">
        <w:rPr>
          <w:rFonts w:ascii="Arial" w:hAnsi="Arial"/>
          <w:b/>
          <w:color w:val="000000"/>
          <w:sz w:val="24"/>
        </w:rPr>
        <w:t xml:space="preserve">You will have until 11:59 p.m., Eastern Time, on </w:t>
      </w:r>
      <w:r w:rsidR="008B3A15" w:rsidRPr="009C443D">
        <w:rPr>
          <w:rFonts w:ascii="Arial" w:hAnsi="Arial"/>
          <w:b/>
          <w:color w:val="000000"/>
          <w:sz w:val="24"/>
        </w:rPr>
        <w:t xml:space="preserve">January </w:t>
      </w:r>
      <w:r w:rsidR="009C443D" w:rsidRPr="009C443D">
        <w:rPr>
          <w:rFonts w:ascii="Arial" w:hAnsi="Arial"/>
          <w:b/>
          <w:color w:val="000000"/>
          <w:sz w:val="24"/>
        </w:rPr>
        <w:t>TBD</w:t>
      </w:r>
      <w:r w:rsidR="008B3A15" w:rsidRPr="009C443D">
        <w:rPr>
          <w:rFonts w:ascii="Arial" w:hAnsi="Arial"/>
          <w:b/>
          <w:color w:val="000000"/>
          <w:sz w:val="24"/>
        </w:rPr>
        <w:t>, 2015</w:t>
      </w:r>
      <w:r w:rsidRPr="0095448F">
        <w:rPr>
          <w:rFonts w:ascii="Arial" w:hAnsi="Arial"/>
          <w:b/>
          <w:color w:val="000000"/>
          <w:sz w:val="24"/>
        </w:rPr>
        <w:t>,</w:t>
      </w:r>
      <w:r>
        <w:rPr>
          <w:rFonts w:ascii="Arial" w:hAnsi="Arial"/>
          <w:color w:val="000000"/>
          <w:sz w:val="24"/>
        </w:rPr>
        <w:t xml:space="preserve"> to upload, preview/check, and submit your </w:t>
      </w:r>
      <w:r w:rsidR="00572BAF">
        <w:rPr>
          <w:rFonts w:ascii="Arial" w:hAnsi="Arial"/>
          <w:color w:val="000000"/>
          <w:sz w:val="24"/>
        </w:rPr>
        <w:t>visual documentation</w:t>
      </w:r>
      <w:r>
        <w:rPr>
          <w:rFonts w:ascii="Arial" w:hAnsi="Arial"/>
          <w:color w:val="000000"/>
          <w:sz w:val="24"/>
        </w:rPr>
        <w:t xml:space="preserve"> electronically.</w:t>
      </w:r>
    </w:p>
    <w:p w:rsidR="008F6A00" w:rsidRDefault="008F6A00" w:rsidP="00831DC3">
      <w:pPr>
        <w:pStyle w:val="NormalWeb"/>
        <w:spacing w:line="240" w:lineRule="auto"/>
        <w:rPr>
          <w:rFonts w:ascii="Arial" w:hAnsi="Arial"/>
          <w:color w:val="000000"/>
          <w:sz w:val="24"/>
        </w:rPr>
      </w:pPr>
      <w:r>
        <w:rPr>
          <w:rFonts w:ascii="Arial" w:hAnsi="Arial"/>
          <w:color w:val="000000"/>
          <w:sz w:val="24"/>
        </w:rPr>
        <w:t>You will access NEA-GO for detailed instructions and to upload your visual documentation.</w:t>
      </w:r>
    </w:p>
    <w:p w:rsidR="008F6A00" w:rsidRDefault="008F6A00" w:rsidP="00831DC3">
      <w:pPr>
        <w:pStyle w:val="NormalWeb"/>
        <w:spacing w:line="240" w:lineRule="auto"/>
        <w:rPr>
          <w:rFonts w:ascii="Arial" w:hAnsi="Arial"/>
          <w:color w:val="000000"/>
          <w:sz w:val="24"/>
        </w:rPr>
      </w:pPr>
      <w:r>
        <w:rPr>
          <w:rFonts w:ascii="Arial" w:hAnsi="Arial"/>
          <w:color w:val="000000"/>
          <w:sz w:val="24"/>
        </w:rPr>
        <w:t>The NEA-GO system is optimized for use with the following web browsers: Mozilla Firefox, Safari, and Google Chrome. Internet Explorer will also work, but you must have at least version IE 8.</w:t>
      </w:r>
    </w:p>
    <w:p w:rsidR="008F6A00" w:rsidRPr="008F6A00" w:rsidRDefault="008F6A00" w:rsidP="00831DC3">
      <w:pPr>
        <w:pStyle w:val="NormalWeb"/>
        <w:spacing w:line="240" w:lineRule="auto"/>
        <w:rPr>
          <w:rStyle w:val="Strong"/>
          <w:rFonts w:ascii="Arial" w:hAnsi="Arial"/>
          <w:b w:val="0"/>
          <w:color w:val="000000"/>
          <w:sz w:val="24"/>
        </w:rPr>
      </w:pPr>
      <w:r>
        <w:rPr>
          <w:rFonts w:ascii="Arial" w:hAnsi="Arial"/>
          <w:color w:val="000000"/>
          <w:sz w:val="24"/>
        </w:rPr>
        <w:lastRenderedPageBreak/>
        <w:t xml:space="preserve">NEA staff will be available to answer questions you </w:t>
      </w:r>
      <w:r w:rsidR="00572BAF">
        <w:rPr>
          <w:rFonts w:ascii="Arial" w:hAnsi="Arial"/>
          <w:color w:val="000000"/>
          <w:sz w:val="24"/>
        </w:rPr>
        <w:t xml:space="preserve">may </w:t>
      </w:r>
      <w:r>
        <w:rPr>
          <w:rFonts w:ascii="Arial" w:hAnsi="Arial"/>
          <w:color w:val="000000"/>
          <w:sz w:val="24"/>
        </w:rPr>
        <w:t>have.</w:t>
      </w:r>
    </w:p>
    <w:p w:rsidR="00EF6FC0" w:rsidRDefault="00EF6FC0" w:rsidP="00831DC3">
      <w:pPr>
        <w:pStyle w:val="NormalWeb"/>
        <w:spacing w:line="240" w:lineRule="auto"/>
        <w:rPr>
          <w:rFonts w:ascii="Arial" w:hAnsi="Arial"/>
          <w:color w:val="000000"/>
          <w:sz w:val="24"/>
        </w:rPr>
      </w:pPr>
      <w:r>
        <w:rPr>
          <w:rStyle w:val="Strong"/>
          <w:rFonts w:ascii="Arial" w:hAnsi="Arial"/>
          <w:color w:val="000000"/>
          <w:sz w:val="24"/>
          <w:u w:val="single"/>
        </w:rPr>
        <w:t>Visual Documentation</w:t>
      </w:r>
      <w:r w:rsidRPr="00C848A2">
        <w:rPr>
          <w:rStyle w:val="Strong"/>
          <w:rFonts w:ascii="Arial" w:hAnsi="Arial"/>
          <w:color w:val="000000"/>
          <w:sz w:val="24"/>
          <w:u w:val="single"/>
        </w:rPr>
        <w:t xml:space="preserve"> Preparation</w:t>
      </w:r>
      <w:r w:rsidRPr="00C848A2">
        <w:rPr>
          <w:rFonts w:ascii="Arial" w:hAnsi="Arial"/>
          <w:color w:val="000000"/>
          <w:sz w:val="24"/>
        </w:rPr>
        <w:t xml:space="preserve"> </w:t>
      </w:r>
    </w:p>
    <w:p w:rsidR="00EF6FC0" w:rsidRPr="00572BAF" w:rsidRDefault="00572BAF" w:rsidP="00831DC3">
      <w:pPr>
        <w:pStyle w:val="NormalWeb"/>
        <w:spacing w:line="240" w:lineRule="auto"/>
        <w:rPr>
          <w:rStyle w:val="Strong"/>
          <w:rFonts w:ascii="Arial" w:hAnsi="Arial"/>
          <w:color w:val="000000"/>
          <w:sz w:val="24"/>
        </w:rPr>
      </w:pPr>
      <w:r w:rsidRPr="00572BAF">
        <w:rPr>
          <w:rStyle w:val="Strong"/>
          <w:rFonts w:ascii="Arial" w:hAnsi="Arial"/>
          <w:color w:val="000000"/>
          <w:sz w:val="24"/>
        </w:rPr>
        <w:t>P</w:t>
      </w:r>
      <w:r w:rsidR="00EF6FC0" w:rsidRPr="00572BAF">
        <w:rPr>
          <w:rStyle w:val="Strong"/>
          <w:rFonts w:ascii="Arial" w:hAnsi="Arial"/>
          <w:color w:val="000000"/>
          <w:sz w:val="24"/>
        </w:rPr>
        <w:t>repare your visual documentation well in advance of the deadline and be ready to upload once NEA-GO becomes available to you.</w:t>
      </w:r>
    </w:p>
    <w:p w:rsidR="00EF6FC0" w:rsidRPr="00C848A2" w:rsidRDefault="00EF6FC0" w:rsidP="00831DC3">
      <w:pPr>
        <w:pStyle w:val="NormalWeb"/>
        <w:spacing w:line="240" w:lineRule="auto"/>
        <w:rPr>
          <w:rFonts w:ascii="Arial" w:hAnsi="Arial"/>
          <w:color w:val="000000"/>
          <w:sz w:val="24"/>
        </w:rPr>
      </w:pPr>
      <w:r w:rsidRPr="00C848A2">
        <w:rPr>
          <w:rStyle w:val="Emphasis"/>
          <w:rFonts w:ascii="Arial" w:hAnsi="Arial"/>
          <w:color w:val="000000"/>
          <w:sz w:val="24"/>
          <w:u w:val="single"/>
        </w:rPr>
        <w:t>Acceptable Format</w:t>
      </w:r>
      <w:r w:rsidRPr="00C848A2">
        <w:rPr>
          <w:rFonts w:ascii="Arial" w:hAnsi="Arial"/>
          <w:color w:val="000000"/>
          <w:sz w:val="24"/>
        </w:rPr>
        <w:t xml:space="preserve"> </w:t>
      </w:r>
    </w:p>
    <w:p w:rsidR="00EF6FC0" w:rsidRDefault="00572BAF" w:rsidP="00831DC3">
      <w:pPr>
        <w:pStyle w:val="NormalWeb"/>
        <w:spacing w:line="240" w:lineRule="auto"/>
        <w:rPr>
          <w:rFonts w:ascii="Arial" w:hAnsi="Arial"/>
          <w:color w:val="000000"/>
          <w:sz w:val="24"/>
        </w:rPr>
      </w:pPr>
      <w:r>
        <w:rPr>
          <w:rFonts w:ascii="Arial" w:hAnsi="Arial"/>
          <w:color w:val="000000"/>
          <w:sz w:val="24"/>
        </w:rPr>
        <w:t>U</w:t>
      </w:r>
      <w:r w:rsidR="00EF6FC0">
        <w:rPr>
          <w:rFonts w:ascii="Arial" w:hAnsi="Arial"/>
          <w:color w:val="000000"/>
          <w:sz w:val="24"/>
        </w:rPr>
        <w:t>pload images in the format</w:t>
      </w:r>
      <w:r w:rsidR="00EF6FC0" w:rsidRPr="00C848A2">
        <w:rPr>
          <w:rFonts w:ascii="Arial" w:hAnsi="Arial"/>
          <w:color w:val="000000"/>
          <w:sz w:val="24"/>
        </w:rPr>
        <w:t xml:space="preserve"> described below. There is a limit of 250 MB for all of your </w:t>
      </w:r>
      <w:r w:rsidR="00EF6FC0">
        <w:rPr>
          <w:rFonts w:ascii="Arial" w:hAnsi="Arial"/>
          <w:color w:val="000000"/>
          <w:sz w:val="24"/>
        </w:rPr>
        <w:t xml:space="preserve">visual documentation </w:t>
      </w:r>
      <w:r w:rsidR="00EF6FC0" w:rsidRPr="00C848A2">
        <w:rPr>
          <w:rFonts w:ascii="Arial" w:hAnsi="Arial"/>
          <w:color w:val="000000"/>
          <w:sz w:val="24"/>
        </w:rPr>
        <w:t>combined.</w:t>
      </w:r>
    </w:p>
    <w:p w:rsidR="00EF6FC0" w:rsidRPr="00C848A2" w:rsidRDefault="00EF6FC0" w:rsidP="00831DC3">
      <w:pPr>
        <w:pStyle w:val="NormalWeb"/>
        <w:spacing w:line="240" w:lineRule="auto"/>
        <w:rPr>
          <w:rFonts w:ascii="Arial" w:hAnsi="Arial"/>
          <w:color w:val="000000"/>
          <w:sz w:val="24"/>
        </w:rPr>
      </w:pPr>
      <w:r w:rsidRPr="00C848A2">
        <w:rPr>
          <w:rFonts w:ascii="Arial" w:hAnsi="Arial"/>
          <w:color w:val="000000"/>
          <w:sz w:val="24"/>
          <w:u w:val="single"/>
        </w:rPr>
        <w:t>Digital images</w:t>
      </w:r>
      <w:r w:rsidRPr="00C848A2">
        <w:rPr>
          <w:rFonts w:ascii="Arial" w:hAnsi="Arial"/>
          <w:color w:val="000000"/>
          <w:sz w:val="24"/>
        </w:rPr>
        <w:t xml:space="preserve"> </w:t>
      </w:r>
    </w:p>
    <w:p w:rsidR="00EF6FC0" w:rsidRPr="00C848A2" w:rsidRDefault="00EF6FC0" w:rsidP="00831DC3">
      <w:pPr>
        <w:pStyle w:val="NormalWeb"/>
        <w:spacing w:line="240" w:lineRule="auto"/>
        <w:rPr>
          <w:rFonts w:ascii="Arial" w:hAnsi="Arial"/>
          <w:color w:val="000000"/>
          <w:sz w:val="24"/>
        </w:rPr>
      </w:pPr>
      <w:r w:rsidRPr="0085630B">
        <w:rPr>
          <w:rFonts w:ascii="Arial" w:hAnsi="Arial"/>
          <w:color w:val="000000"/>
          <w:sz w:val="24"/>
        </w:rPr>
        <w:t xml:space="preserve">Submit images </w:t>
      </w:r>
      <w:r w:rsidR="00572BAF">
        <w:rPr>
          <w:rFonts w:ascii="Arial" w:hAnsi="Arial"/>
          <w:color w:val="000000"/>
          <w:sz w:val="24"/>
        </w:rPr>
        <w:t xml:space="preserve">(see next) </w:t>
      </w:r>
      <w:r w:rsidRPr="0085630B">
        <w:rPr>
          <w:rFonts w:ascii="Arial" w:hAnsi="Arial"/>
          <w:color w:val="000000"/>
          <w:sz w:val="24"/>
        </w:rPr>
        <w:t>in two separate PDF files</w:t>
      </w:r>
      <w:r w:rsidR="00572BAF">
        <w:rPr>
          <w:rFonts w:ascii="Arial" w:hAnsi="Arial"/>
          <w:color w:val="000000"/>
          <w:sz w:val="24"/>
        </w:rPr>
        <w:t>:</w:t>
      </w:r>
      <w:r w:rsidRPr="0085630B">
        <w:rPr>
          <w:rFonts w:ascii="Arial" w:hAnsi="Arial"/>
          <w:color w:val="000000"/>
          <w:sz w:val="24"/>
        </w:rPr>
        <w:t xml:space="preserve"> one PDF for the </w:t>
      </w:r>
      <w:r w:rsidR="00572BAF">
        <w:rPr>
          <w:rFonts w:ascii="Arial" w:hAnsi="Arial"/>
          <w:color w:val="000000"/>
          <w:sz w:val="24"/>
        </w:rPr>
        <w:t xml:space="preserve">objects </w:t>
      </w:r>
      <w:r w:rsidRPr="0085630B">
        <w:rPr>
          <w:rFonts w:ascii="Arial" w:hAnsi="Arial"/>
          <w:color w:val="000000"/>
          <w:sz w:val="24"/>
        </w:rPr>
        <w:t xml:space="preserve">requested </w:t>
      </w:r>
      <w:r w:rsidR="00572BAF">
        <w:rPr>
          <w:rFonts w:ascii="Arial" w:hAnsi="Arial"/>
          <w:color w:val="000000"/>
          <w:sz w:val="24"/>
        </w:rPr>
        <w:t>for indemnity,</w:t>
      </w:r>
      <w:r w:rsidR="00045AA0">
        <w:rPr>
          <w:rFonts w:ascii="Arial" w:hAnsi="Arial"/>
          <w:color w:val="000000"/>
          <w:sz w:val="24"/>
        </w:rPr>
        <w:t xml:space="preserve"> </w:t>
      </w:r>
      <w:r w:rsidRPr="0085630B">
        <w:rPr>
          <w:rFonts w:ascii="Arial" w:hAnsi="Arial"/>
          <w:color w:val="000000"/>
          <w:sz w:val="24"/>
        </w:rPr>
        <w:t>and one PDF for the highlight images.</w:t>
      </w:r>
      <w:r w:rsidRPr="00C848A2">
        <w:rPr>
          <w:rFonts w:ascii="Arial" w:hAnsi="Arial"/>
          <w:color w:val="000000"/>
          <w:sz w:val="24"/>
        </w:rPr>
        <w:t xml:space="preserve"> Image size should be consistent</w:t>
      </w:r>
      <w:r>
        <w:rPr>
          <w:rFonts w:ascii="Arial" w:hAnsi="Arial"/>
          <w:color w:val="000000"/>
          <w:sz w:val="24"/>
        </w:rPr>
        <w:t>. To avoid unnecessarily large files, e</w:t>
      </w:r>
      <w:r w:rsidRPr="00C848A2">
        <w:rPr>
          <w:rFonts w:ascii="Arial" w:hAnsi="Arial"/>
          <w:color w:val="000000"/>
          <w:sz w:val="24"/>
        </w:rPr>
        <w:t xml:space="preserve">ach image/file has a size limit of </w:t>
      </w:r>
      <w:r>
        <w:rPr>
          <w:rFonts w:ascii="Arial" w:hAnsi="Arial"/>
          <w:color w:val="000000"/>
          <w:sz w:val="24"/>
        </w:rPr>
        <w:t xml:space="preserve">1 </w:t>
      </w:r>
      <w:r w:rsidRPr="00C848A2">
        <w:rPr>
          <w:rFonts w:ascii="Arial" w:hAnsi="Arial"/>
          <w:color w:val="000000"/>
          <w:sz w:val="24"/>
        </w:rPr>
        <w:t xml:space="preserve">MB. </w:t>
      </w:r>
    </w:p>
    <w:p w:rsidR="00EF6FC0" w:rsidRDefault="00EF6FC0" w:rsidP="00EF6FC0">
      <w:pPr>
        <w:pStyle w:val="NoSpacing"/>
        <w:rPr>
          <w:rFonts w:ascii="Arial" w:hAnsi="Arial" w:cs="Arial"/>
        </w:rPr>
      </w:pPr>
      <w:r>
        <w:rPr>
          <w:rFonts w:ascii="Arial" w:hAnsi="Arial" w:cs="Arial"/>
        </w:rPr>
        <w:t>Submit:</w:t>
      </w:r>
    </w:p>
    <w:p w:rsidR="00EF6FC0" w:rsidRPr="00BF7240" w:rsidRDefault="00EF6FC0" w:rsidP="00EF6FC0">
      <w:pPr>
        <w:pStyle w:val="NoSpacing"/>
        <w:rPr>
          <w:rFonts w:ascii="Arial" w:hAnsi="Arial" w:cs="Arial"/>
        </w:rPr>
      </w:pPr>
    </w:p>
    <w:p w:rsidR="00446DD1" w:rsidRDefault="00EF6FC0">
      <w:pPr>
        <w:numPr>
          <w:ilvl w:val="0"/>
          <w:numId w:val="8"/>
        </w:numPr>
        <w:rPr>
          <w:rFonts w:ascii="Arial" w:hAnsi="Arial" w:cs="Arial"/>
          <w:sz w:val="24"/>
          <w:szCs w:val="24"/>
        </w:rPr>
      </w:pPr>
      <w:r w:rsidRPr="00B22B61">
        <w:rPr>
          <w:rFonts w:ascii="Arial" w:hAnsi="Arial" w:cs="Arial"/>
          <w:sz w:val="24"/>
          <w:szCs w:val="24"/>
        </w:rPr>
        <w:t xml:space="preserve">One </w:t>
      </w:r>
      <w:r>
        <w:rPr>
          <w:rFonts w:ascii="Arial" w:hAnsi="Arial" w:cs="Arial"/>
          <w:sz w:val="24"/>
          <w:szCs w:val="24"/>
        </w:rPr>
        <w:t xml:space="preserve">image </w:t>
      </w:r>
      <w:r w:rsidRPr="00B22B61">
        <w:rPr>
          <w:rFonts w:ascii="Arial" w:hAnsi="Arial" w:cs="Arial"/>
          <w:sz w:val="24"/>
          <w:szCs w:val="24"/>
        </w:rPr>
        <w:t xml:space="preserve">of </w:t>
      </w:r>
      <w:r w:rsidRPr="00784EF2">
        <w:rPr>
          <w:rFonts w:ascii="Arial" w:hAnsi="Arial" w:cs="Arial"/>
          <w:sz w:val="24"/>
          <w:szCs w:val="24"/>
          <w:u w:val="single"/>
        </w:rPr>
        <w:t>each</w:t>
      </w:r>
      <w:r w:rsidRPr="00B22B61">
        <w:rPr>
          <w:rFonts w:ascii="Arial" w:hAnsi="Arial" w:cs="Arial"/>
          <w:sz w:val="24"/>
          <w:szCs w:val="24"/>
        </w:rPr>
        <w:t xml:space="preserve"> object </w:t>
      </w:r>
      <w:r w:rsidR="00572BAF">
        <w:rPr>
          <w:rFonts w:ascii="Arial" w:hAnsi="Arial" w:cs="Arial"/>
          <w:sz w:val="24"/>
          <w:szCs w:val="24"/>
        </w:rPr>
        <w:t xml:space="preserve">requested </w:t>
      </w:r>
      <w:r w:rsidRPr="00B22B61">
        <w:rPr>
          <w:rFonts w:ascii="Arial" w:hAnsi="Arial" w:cs="Arial"/>
          <w:sz w:val="24"/>
          <w:szCs w:val="24"/>
        </w:rPr>
        <w:t xml:space="preserve">for indemnity. </w:t>
      </w:r>
    </w:p>
    <w:p w:rsidR="00EF6FC0" w:rsidRDefault="00EF6FC0" w:rsidP="00EF6FC0">
      <w:pPr>
        <w:ind w:left="1080"/>
        <w:rPr>
          <w:rFonts w:ascii="Arial" w:hAnsi="Arial" w:cs="Arial"/>
          <w:sz w:val="24"/>
          <w:szCs w:val="24"/>
        </w:rPr>
      </w:pPr>
    </w:p>
    <w:p w:rsidR="00446DD1" w:rsidRDefault="00EF6FC0">
      <w:pPr>
        <w:numPr>
          <w:ilvl w:val="0"/>
          <w:numId w:val="8"/>
        </w:numPr>
        <w:rPr>
          <w:rFonts w:ascii="Arial" w:hAnsi="Arial" w:cs="Arial"/>
          <w:sz w:val="24"/>
          <w:szCs w:val="24"/>
        </w:rPr>
      </w:pPr>
      <w:r>
        <w:rPr>
          <w:rFonts w:ascii="Arial" w:hAnsi="Arial" w:cs="Arial"/>
          <w:sz w:val="24"/>
          <w:szCs w:val="24"/>
        </w:rPr>
        <w:t xml:space="preserve">Twelve </w:t>
      </w:r>
      <w:r w:rsidRPr="00B22B61">
        <w:rPr>
          <w:rFonts w:ascii="Arial" w:hAnsi="Arial" w:cs="Arial"/>
          <w:sz w:val="24"/>
          <w:szCs w:val="24"/>
        </w:rPr>
        <w:t xml:space="preserve">images </w:t>
      </w:r>
      <w:r>
        <w:rPr>
          <w:rFonts w:ascii="Arial" w:hAnsi="Arial" w:cs="Arial"/>
          <w:sz w:val="24"/>
          <w:szCs w:val="24"/>
        </w:rPr>
        <w:t xml:space="preserve">(one object per image) of </w:t>
      </w:r>
      <w:r w:rsidRPr="00B22B61">
        <w:rPr>
          <w:rFonts w:ascii="Arial" w:hAnsi="Arial" w:cs="Arial"/>
          <w:sz w:val="24"/>
          <w:szCs w:val="24"/>
        </w:rPr>
        <w:t>highlights of the exhibition</w:t>
      </w:r>
      <w:r>
        <w:rPr>
          <w:rFonts w:ascii="Arial" w:hAnsi="Arial" w:cs="Arial"/>
          <w:sz w:val="24"/>
          <w:szCs w:val="24"/>
        </w:rPr>
        <w:t>. Preference is that the images represent indemnified objects.</w:t>
      </w:r>
      <w:r w:rsidRPr="00B22B61">
        <w:rPr>
          <w:rFonts w:ascii="Arial" w:hAnsi="Arial" w:cs="Arial"/>
          <w:sz w:val="24"/>
          <w:szCs w:val="24"/>
        </w:rPr>
        <w:t xml:space="preserve"> </w:t>
      </w:r>
      <w:r>
        <w:rPr>
          <w:rFonts w:ascii="Arial" w:hAnsi="Arial" w:cs="Arial"/>
          <w:sz w:val="24"/>
          <w:szCs w:val="24"/>
        </w:rPr>
        <w:t xml:space="preserve">THE ORDER OF IMAGES SHOULD PRESENT THE EXHIBITION BY THEME, OR CHRONOLOGY, NATURE, SIGNIFICANCE, ETC.  THE ORDER OF THE IMAGES NEED </w:t>
      </w:r>
      <w:r w:rsidR="00572BAF">
        <w:rPr>
          <w:rFonts w:ascii="Arial" w:hAnsi="Arial" w:cs="Arial"/>
          <w:sz w:val="24"/>
          <w:szCs w:val="24"/>
        </w:rPr>
        <w:t>NOT</w:t>
      </w:r>
      <w:r>
        <w:rPr>
          <w:rFonts w:ascii="Arial" w:hAnsi="Arial" w:cs="Arial"/>
          <w:sz w:val="24"/>
          <w:szCs w:val="24"/>
        </w:rPr>
        <w:t xml:space="preserve"> FOLLOW THE NUMERICAL ORDER USED FOR</w:t>
      </w:r>
      <w:r w:rsidR="00970BB0">
        <w:rPr>
          <w:rFonts w:ascii="Arial" w:hAnsi="Arial" w:cs="Arial"/>
          <w:sz w:val="24"/>
          <w:szCs w:val="24"/>
        </w:rPr>
        <w:t xml:space="preserve"> ATTACHMENT 2</w:t>
      </w:r>
      <w:r>
        <w:rPr>
          <w:rFonts w:ascii="Arial" w:hAnsi="Arial" w:cs="Arial"/>
          <w:sz w:val="24"/>
          <w:szCs w:val="24"/>
        </w:rPr>
        <w:t>.</w:t>
      </w:r>
    </w:p>
    <w:p w:rsidR="00EF6FC0" w:rsidRDefault="00EF6FC0" w:rsidP="00EF6FC0">
      <w:pPr>
        <w:ind w:left="1080"/>
        <w:rPr>
          <w:rFonts w:ascii="Arial" w:hAnsi="Arial" w:cs="Arial"/>
          <w:sz w:val="24"/>
          <w:szCs w:val="24"/>
        </w:rPr>
      </w:pPr>
    </w:p>
    <w:p w:rsidR="00EF6FC0" w:rsidRPr="00CB5965" w:rsidRDefault="008B7A3E" w:rsidP="00EF6FC0">
      <w:pPr>
        <w:pStyle w:val="NormalWeb"/>
        <w:rPr>
          <w:rFonts w:ascii="Arial" w:hAnsi="Arial"/>
          <w:color w:val="000000"/>
          <w:sz w:val="24"/>
        </w:rPr>
      </w:pPr>
      <w:r w:rsidRPr="008B7A3E">
        <w:rPr>
          <w:rFonts w:ascii="Arial" w:hAnsi="Arial"/>
          <w:b/>
          <w:color w:val="000000"/>
          <w:sz w:val="24"/>
        </w:rPr>
        <w:t xml:space="preserve">For image of each object </w:t>
      </w:r>
      <w:r w:rsidR="00F15F1D" w:rsidRPr="00F15F1D">
        <w:rPr>
          <w:rFonts w:ascii="Arial" w:hAnsi="Arial"/>
          <w:b/>
          <w:color w:val="000000"/>
          <w:sz w:val="24"/>
        </w:rPr>
        <w:t>requested for indemnity, include:</w:t>
      </w:r>
    </w:p>
    <w:p w:rsidR="00446DD1" w:rsidRDefault="00EF6FC0">
      <w:pPr>
        <w:numPr>
          <w:ilvl w:val="0"/>
          <w:numId w:val="18"/>
        </w:numPr>
        <w:rPr>
          <w:rFonts w:ascii="Arial" w:hAnsi="Arial" w:cs="Arial"/>
          <w:sz w:val="24"/>
          <w:szCs w:val="24"/>
        </w:rPr>
      </w:pPr>
      <w:r>
        <w:rPr>
          <w:rFonts w:ascii="Arial" w:hAnsi="Arial"/>
          <w:color w:val="000000"/>
          <w:sz w:val="24"/>
        </w:rPr>
        <w:t>N</w:t>
      </w:r>
      <w:r w:rsidRPr="009F47C0">
        <w:rPr>
          <w:rFonts w:ascii="Arial" w:hAnsi="Arial" w:cs="Arial"/>
          <w:sz w:val="24"/>
          <w:szCs w:val="24"/>
        </w:rPr>
        <w:t xml:space="preserve">umber </w:t>
      </w:r>
      <w:r>
        <w:rPr>
          <w:rFonts w:ascii="Arial" w:hAnsi="Arial" w:cs="Arial"/>
          <w:sz w:val="24"/>
          <w:szCs w:val="24"/>
        </w:rPr>
        <w:t xml:space="preserve">corresponding to the number used in the list for </w:t>
      </w:r>
      <w:r w:rsidR="003D37BE">
        <w:rPr>
          <w:rFonts w:ascii="Arial" w:hAnsi="Arial" w:cs="Arial"/>
          <w:sz w:val="24"/>
          <w:szCs w:val="24"/>
        </w:rPr>
        <w:t>Attachment 2</w:t>
      </w:r>
    </w:p>
    <w:p w:rsidR="00446DD1" w:rsidRDefault="00EF6FC0">
      <w:pPr>
        <w:numPr>
          <w:ilvl w:val="0"/>
          <w:numId w:val="18"/>
        </w:numPr>
        <w:rPr>
          <w:rFonts w:ascii="Arial" w:hAnsi="Arial" w:cs="Arial"/>
          <w:sz w:val="24"/>
          <w:szCs w:val="24"/>
        </w:rPr>
      </w:pPr>
      <w:r>
        <w:rPr>
          <w:rFonts w:ascii="Arial" w:hAnsi="Arial" w:cs="Arial"/>
          <w:sz w:val="24"/>
          <w:szCs w:val="24"/>
        </w:rPr>
        <w:t>Artist</w:t>
      </w:r>
    </w:p>
    <w:p w:rsidR="00446DD1" w:rsidRDefault="00EF6FC0">
      <w:pPr>
        <w:numPr>
          <w:ilvl w:val="0"/>
          <w:numId w:val="18"/>
        </w:numPr>
        <w:rPr>
          <w:rFonts w:ascii="Arial" w:hAnsi="Arial" w:cs="Arial"/>
          <w:sz w:val="24"/>
          <w:szCs w:val="24"/>
        </w:rPr>
      </w:pPr>
      <w:r>
        <w:rPr>
          <w:rFonts w:ascii="Arial" w:hAnsi="Arial" w:cs="Arial"/>
          <w:sz w:val="24"/>
          <w:szCs w:val="24"/>
        </w:rPr>
        <w:t>Title</w:t>
      </w:r>
    </w:p>
    <w:p w:rsidR="00446DD1" w:rsidRDefault="00EF6FC0">
      <w:pPr>
        <w:numPr>
          <w:ilvl w:val="0"/>
          <w:numId w:val="18"/>
        </w:numPr>
        <w:rPr>
          <w:rFonts w:ascii="Arial" w:hAnsi="Arial"/>
          <w:color w:val="000000"/>
          <w:sz w:val="24"/>
        </w:rPr>
      </w:pPr>
      <w:r>
        <w:rPr>
          <w:rFonts w:ascii="Arial" w:hAnsi="Arial" w:cs="Arial"/>
          <w:sz w:val="24"/>
          <w:szCs w:val="24"/>
        </w:rPr>
        <w:t>Medium/dimensions</w:t>
      </w:r>
    </w:p>
    <w:p w:rsidR="00446DD1" w:rsidRDefault="00446DD1" w:rsidP="00602B9A">
      <w:pPr>
        <w:ind w:left="720"/>
        <w:rPr>
          <w:rFonts w:ascii="Arial" w:hAnsi="Arial"/>
          <w:color w:val="000000"/>
          <w:sz w:val="24"/>
        </w:rPr>
      </w:pPr>
    </w:p>
    <w:p w:rsidR="00EF6FC0" w:rsidRPr="00075292" w:rsidRDefault="00EF6FC0" w:rsidP="009020D4">
      <w:pPr>
        <w:pStyle w:val="NormalWeb"/>
        <w:spacing w:line="240" w:lineRule="auto"/>
        <w:rPr>
          <w:rStyle w:val="Strong"/>
          <w:rFonts w:ascii="Arial" w:hAnsi="Arial"/>
          <w:color w:val="000000"/>
          <w:sz w:val="24"/>
        </w:rPr>
      </w:pPr>
      <w:r w:rsidRPr="00075292">
        <w:rPr>
          <w:rStyle w:val="Strong"/>
          <w:rFonts w:ascii="Arial" w:hAnsi="Arial"/>
          <w:color w:val="000000"/>
          <w:sz w:val="24"/>
        </w:rPr>
        <w:t>For image of each object highlighting the exhibition</w:t>
      </w:r>
      <w:r w:rsidR="00075292">
        <w:rPr>
          <w:rStyle w:val="Strong"/>
          <w:rFonts w:ascii="Arial" w:hAnsi="Arial"/>
          <w:color w:val="000000"/>
          <w:sz w:val="24"/>
        </w:rPr>
        <w:t>,</w:t>
      </w:r>
      <w:r w:rsidRPr="00075292">
        <w:rPr>
          <w:rStyle w:val="Strong"/>
          <w:rFonts w:ascii="Arial" w:hAnsi="Arial"/>
          <w:color w:val="000000"/>
          <w:sz w:val="24"/>
        </w:rPr>
        <w:t xml:space="preserve"> number them 1-12 (these are NOT the same numbers as the </w:t>
      </w:r>
      <w:r w:rsidR="003D37BE" w:rsidRPr="00075292">
        <w:rPr>
          <w:rStyle w:val="Strong"/>
          <w:rFonts w:ascii="Arial" w:hAnsi="Arial"/>
          <w:color w:val="000000"/>
          <w:sz w:val="24"/>
        </w:rPr>
        <w:t>Attachment 2</w:t>
      </w:r>
      <w:r w:rsidRPr="00075292">
        <w:rPr>
          <w:rStyle w:val="Strong"/>
          <w:rFonts w:ascii="Arial" w:hAnsi="Arial"/>
          <w:color w:val="000000"/>
          <w:sz w:val="24"/>
        </w:rPr>
        <w:t xml:space="preserve"> list)</w:t>
      </w:r>
      <w:r w:rsidR="00075292">
        <w:rPr>
          <w:rStyle w:val="Strong"/>
          <w:rFonts w:ascii="Arial" w:hAnsi="Arial"/>
          <w:color w:val="000000"/>
          <w:sz w:val="24"/>
        </w:rPr>
        <w:t>, and</w:t>
      </w:r>
      <w:r w:rsidRPr="00075292">
        <w:rPr>
          <w:rStyle w:val="Strong"/>
          <w:rFonts w:ascii="Arial" w:hAnsi="Arial"/>
          <w:color w:val="000000"/>
          <w:sz w:val="24"/>
        </w:rPr>
        <w:t>:</w:t>
      </w:r>
    </w:p>
    <w:p w:rsidR="00446DD1" w:rsidRDefault="00EF6FC0" w:rsidP="00045AA0">
      <w:pPr>
        <w:spacing w:before="100" w:beforeAutospacing="1" w:after="100" w:afterAutospacing="1"/>
        <w:ind w:left="720"/>
        <w:rPr>
          <w:rFonts w:ascii="Arial" w:hAnsi="Arial"/>
          <w:color w:val="000000"/>
          <w:sz w:val="24"/>
        </w:rPr>
      </w:pPr>
      <w:r>
        <w:rPr>
          <w:rFonts w:ascii="Arial" w:hAnsi="Arial"/>
          <w:color w:val="000000"/>
          <w:sz w:val="24"/>
        </w:rPr>
        <w:t xml:space="preserve">At the end of the PDF provide a list numbered 1-12, and for each number include: </w:t>
      </w:r>
    </w:p>
    <w:p w:rsidR="00446DD1" w:rsidRDefault="00EF6FC0">
      <w:pPr>
        <w:numPr>
          <w:ilvl w:val="0"/>
          <w:numId w:val="18"/>
        </w:numPr>
        <w:spacing w:before="100" w:beforeAutospacing="1" w:after="100" w:afterAutospacing="1"/>
        <w:rPr>
          <w:rFonts w:ascii="Arial" w:hAnsi="Arial"/>
          <w:color w:val="000000"/>
          <w:sz w:val="24"/>
        </w:rPr>
      </w:pPr>
      <w:r>
        <w:rPr>
          <w:rFonts w:ascii="Arial" w:hAnsi="Arial"/>
          <w:color w:val="000000"/>
          <w:sz w:val="24"/>
        </w:rPr>
        <w:t xml:space="preserve">Number corresponding to the number used in the list for </w:t>
      </w:r>
      <w:r w:rsidR="003D37BE">
        <w:rPr>
          <w:rFonts w:ascii="Arial" w:hAnsi="Arial"/>
          <w:color w:val="000000"/>
          <w:sz w:val="24"/>
        </w:rPr>
        <w:t>Attachment 2</w:t>
      </w:r>
    </w:p>
    <w:p w:rsidR="00446DD1" w:rsidRDefault="00EF6FC0">
      <w:pPr>
        <w:numPr>
          <w:ilvl w:val="0"/>
          <w:numId w:val="18"/>
        </w:numPr>
        <w:spacing w:before="100" w:beforeAutospacing="1" w:after="100" w:afterAutospacing="1"/>
        <w:rPr>
          <w:rFonts w:ascii="Arial" w:hAnsi="Arial"/>
          <w:color w:val="000000"/>
          <w:sz w:val="24"/>
        </w:rPr>
      </w:pPr>
      <w:r>
        <w:rPr>
          <w:rFonts w:ascii="Arial" w:hAnsi="Arial"/>
          <w:color w:val="000000"/>
          <w:sz w:val="24"/>
        </w:rPr>
        <w:t>Artist</w:t>
      </w:r>
    </w:p>
    <w:p w:rsidR="00446DD1" w:rsidRDefault="00EF6FC0">
      <w:pPr>
        <w:numPr>
          <w:ilvl w:val="0"/>
          <w:numId w:val="18"/>
        </w:numPr>
        <w:spacing w:before="100" w:beforeAutospacing="1" w:after="100" w:afterAutospacing="1"/>
        <w:rPr>
          <w:rFonts w:ascii="Arial" w:hAnsi="Arial"/>
          <w:color w:val="000000"/>
          <w:sz w:val="24"/>
        </w:rPr>
      </w:pPr>
      <w:r>
        <w:rPr>
          <w:rFonts w:ascii="Arial" w:hAnsi="Arial"/>
          <w:color w:val="000000"/>
          <w:sz w:val="24"/>
        </w:rPr>
        <w:t>Title</w:t>
      </w:r>
    </w:p>
    <w:p w:rsidR="00446DD1" w:rsidRPr="00602B9A" w:rsidRDefault="00EF6FC0" w:rsidP="00602B9A">
      <w:pPr>
        <w:numPr>
          <w:ilvl w:val="0"/>
          <w:numId w:val="18"/>
        </w:numPr>
        <w:spacing w:before="100" w:beforeAutospacing="1" w:after="100" w:afterAutospacing="1"/>
        <w:rPr>
          <w:rFonts w:ascii="Arial" w:hAnsi="Arial"/>
          <w:color w:val="000000"/>
          <w:sz w:val="24"/>
        </w:rPr>
      </w:pPr>
      <w:r>
        <w:rPr>
          <w:rFonts w:ascii="Arial" w:hAnsi="Arial"/>
          <w:color w:val="000000"/>
          <w:sz w:val="24"/>
        </w:rPr>
        <w:t>Medium/dimensions</w:t>
      </w:r>
    </w:p>
    <w:p w:rsidR="00446DD1" w:rsidRDefault="00EF6FC0">
      <w:pPr>
        <w:numPr>
          <w:ilvl w:val="0"/>
          <w:numId w:val="18"/>
        </w:numPr>
        <w:spacing w:before="100" w:beforeAutospacing="1" w:after="100" w:afterAutospacing="1"/>
        <w:rPr>
          <w:rFonts w:ascii="Arial" w:hAnsi="Arial"/>
          <w:color w:val="000000"/>
          <w:sz w:val="24"/>
        </w:rPr>
      </w:pPr>
      <w:r w:rsidRPr="00602B9A">
        <w:rPr>
          <w:rFonts w:ascii="Arial" w:hAnsi="Arial"/>
          <w:color w:val="000000"/>
          <w:sz w:val="24"/>
        </w:rPr>
        <w:lastRenderedPageBreak/>
        <w:t>No more than thre</w:t>
      </w:r>
      <w:r>
        <w:rPr>
          <w:rFonts w:ascii="Arial" w:hAnsi="Arial"/>
          <w:color w:val="000000"/>
          <w:sz w:val="24"/>
        </w:rPr>
        <w:t>e BRIEF sentences describing each object, such as its importance to the exhibition</w:t>
      </w:r>
      <w:r w:rsidR="00075292">
        <w:rPr>
          <w:rFonts w:ascii="Arial" w:hAnsi="Arial"/>
          <w:color w:val="000000"/>
          <w:sz w:val="24"/>
        </w:rPr>
        <w:t>, or to the artist's oeuvre</w:t>
      </w:r>
      <w:r>
        <w:rPr>
          <w:rFonts w:ascii="Arial" w:hAnsi="Arial"/>
          <w:color w:val="000000"/>
          <w:sz w:val="24"/>
        </w:rPr>
        <w:t>, etc.</w:t>
      </w:r>
    </w:p>
    <w:p w:rsidR="00EF6FC0" w:rsidRDefault="00EF6FC0" w:rsidP="00EF6FC0">
      <w:pPr>
        <w:spacing w:before="100" w:beforeAutospacing="1" w:after="100" w:afterAutospacing="1"/>
        <w:rPr>
          <w:rFonts w:ascii="Arial" w:hAnsi="Arial"/>
          <w:color w:val="000000"/>
          <w:sz w:val="24"/>
        </w:rPr>
      </w:pPr>
    </w:p>
    <w:p w:rsidR="00EF6FC0" w:rsidRPr="00C848A2" w:rsidRDefault="00EF6FC0" w:rsidP="00EF6FC0">
      <w:pPr>
        <w:pStyle w:val="NormalWeb"/>
        <w:rPr>
          <w:rFonts w:ascii="Arial" w:hAnsi="Arial"/>
          <w:color w:val="000000"/>
          <w:sz w:val="24"/>
        </w:rPr>
      </w:pPr>
      <w:r>
        <w:rPr>
          <w:rStyle w:val="Strong"/>
          <w:rFonts w:ascii="Arial" w:hAnsi="Arial"/>
          <w:color w:val="000000"/>
          <w:sz w:val="24"/>
          <w:u w:val="single"/>
        </w:rPr>
        <w:t>Visual Documentation</w:t>
      </w:r>
      <w:r w:rsidRPr="00C848A2">
        <w:rPr>
          <w:rStyle w:val="Strong"/>
          <w:rFonts w:ascii="Arial" w:hAnsi="Arial"/>
          <w:color w:val="000000"/>
          <w:sz w:val="24"/>
          <w:u w:val="single"/>
        </w:rPr>
        <w:t xml:space="preserve"> Information</w:t>
      </w:r>
    </w:p>
    <w:p w:rsidR="00EF6FC0" w:rsidRDefault="00EF6FC0" w:rsidP="003D37BE">
      <w:pPr>
        <w:pStyle w:val="NormalWeb"/>
        <w:spacing w:line="240" w:lineRule="auto"/>
        <w:rPr>
          <w:rFonts w:ascii="Arial" w:hAnsi="Arial"/>
          <w:color w:val="000000"/>
          <w:sz w:val="24"/>
        </w:rPr>
      </w:pPr>
      <w:r>
        <w:rPr>
          <w:rFonts w:ascii="Arial" w:hAnsi="Arial"/>
          <w:color w:val="000000"/>
          <w:sz w:val="24"/>
        </w:rPr>
        <w:t xml:space="preserve">When you upload the PDFs </w:t>
      </w:r>
      <w:r w:rsidRPr="00C848A2">
        <w:rPr>
          <w:rFonts w:ascii="Arial" w:hAnsi="Arial"/>
          <w:color w:val="000000"/>
          <w:sz w:val="24"/>
        </w:rPr>
        <w:t xml:space="preserve">electronically, you will find a descriptive field into which you will </w:t>
      </w:r>
      <w:r>
        <w:rPr>
          <w:rFonts w:ascii="Arial" w:hAnsi="Arial"/>
          <w:color w:val="000000"/>
          <w:sz w:val="24"/>
        </w:rPr>
        <w:t xml:space="preserve">have the option of entering </w:t>
      </w:r>
      <w:r w:rsidRPr="00C848A2">
        <w:rPr>
          <w:rFonts w:ascii="Arial" w:hAnsi="Arial"/>
          <w:color w:val="000000"/>
          <w:sz w:val="24"/>
        </w:rPr>
        <w:t>information</w:t>
      </w:r>
      <w:r>
        <w:rPr>
          <w:rFonts w:ascii="Arial" w:hAnsi="Arial"/>
          <w:color w:val="000000"/>
          <w:sz w:val="24"/>
        </w:rPr>
        <w:t xml:space="preserve"> into a Title and Description box. Since you have already included detailed information with each image in the PDFs, each descriptive field for the file should provide a brief overview of the group of images as a whole. </w:t>
      </w:r>
    </w:p>
    <w:p w:rsidR="00EF6FC0" w:rsidRDefault="00EF6FC0" w:rsidP="003D37BE">
      <w:pPr>
        <w:pStyle w:val="NormalWeb"/>
        <w:spacing w:line="240" w:lineRule="auto"/>
        <w:rPr>
          <w:rFonts w:ascii="Arial" w:hAnsi="Arial"/>
          <w:color w:val="000000"/>
          <w:sz w:val="24"/>
        </w:rPr>
      </w:pPr>
      <w:r w:rsidRPr="00555679">
        <w:rPr>
          <w:rFonts w:ascii="Arial" w:hAnsi="Arial"/>
          <w:b/>
          <w:color w:val="000000"/>
          <w:sz w:val="24"/>
        </w:rPr>
        <w:t>N</w:t>
      </w:r>
      <w:r>
        <w:rPr>
          <w:rFonts w:ascii="Arial" w:hAnsi="Arial"/>
          <w:b/>
          <w:color w:val="000000"/>
          <w:sz w:val="24"/>
        </w:rPr>
        <w:t>OTE</w:t>
      </w:r>
      <w:r w:rsidRPr="00555679">
        <w:rPr>
          <w:rFonts w:ascii="Arial" w:hAnsi="Arial"/>
          <w:b/>
          <w:color w:val="000000"/>
          <w:sz w:val="24"/>
        </w:rPr>
        <w:t>:</w:t>
      </w:r>
      <w:r>
        <w:rPr>
          <w:rFonts w:ascii="Arial" w:hAnsi="Arial"/>
          <w:color w:val="000000"/>
          <w:sz w:val="24"/>
        </w:rPr>
        <w:t xml:space="preserve"> Do not use an apostrophe in the Title box (if you use one your item will not upload.)</w:t>
      </w:r>
    </w:p>
    <w:p w:rsidR="00796F5A" w:rsidRDefault="00796F5A" w:rsidP="00C420B7">
      <w:pPr>
        <w:tabs>
          <w:tab w:val="left" w:pos="576"/>
          <w:tab w:val="left" w:pos="1440"/>
          <w:tab w:val="left" w:pos="2016"/>
          <w:tab w:val="left" w:pos="5760"/>
        </w:tabs>
        <w:ind w:left="720"/>
        <w:rPr>
          <w:rFonts w:ascii="Arial" w:hAnsi="Arial" w:cs="Arial"/>
          <w:sz w:val="24"/>
          <w:szCs w:val="24"/>
        </w:rPr>
      </w:pPr>
    </w:p>
    <w:p w:rsidR="00411AF1" w:rsidRDefault="00411AF1" w:rsidP="00C420B7">
      <w:pPr>
        <w:tabs>
          <w:tab w:val="left" w:pos="576"/>
          <w:tab w:val="left" w:pos="1440"/>
          <w:tab w:val="left" w:pos="2016"/>
          <w:tab w:val="left" w:pos="5760"/>
        </w:tabs>
        <w:ind w:left="720"/>
        <w:rPr>
          <w:rFonts w:ascii="Arial" w:hAnsi="Arial" w:cs="Arial"/>
          <w:sz w:val="24"/>
          <w:szCs w:val="24"/>
        </w:rPr>
      </w:pPr>
    </w:p>
    <w:p w:rsidR="00C02AA0" w:rsidRDefault="00C02AA0" w:rsidP="00C02AA0">
      <w:pPr>
        <w:pStyle w:val="Default"/>
        <w:rPr>
          <w:rFonts w:ascii="Arial" w:hAnsi="Arial" w:cs="Arial"/>
        </w:rPr>
      </w:pPr>
    </w:p>
    <w:p w:rsidR="00C06377" w:rsidRPr="00BC3BDD" w:rsidRDefault="00BC3BDD" w:rsidP="00C06377">
      <w:pPr>
        <w:tabs>
          <w:tab w:val="left" w:pos="576"/>
          <w:tab w:val="left" w:pos="1296"/>
          <w:tab w:val="left" w:pos="2016"/>
          <w:tab w:val="left" w:pos="5760"/>
        </w:tabs>
        <w:rPr>
          <w:rFonts w:ascii="Arial" w:hAnsi="Arial" w:cs="Arial"/>
          <w:sz w:val="18"/>
          <w:szCs w:val="18"/>
        </w:rPr>
      </w:pPr>
      <w:r w:rsidRPr="00BC3BDD">
        <w:rPr>
          <w:rFonts w:ascii="Arial" w:hAnsi="Arial" w:cs="Arial"/>
          <w:b/>
          <w:bCs/>
          <w:sz w:val="18"/>
          <w:szCs w:val="18"/>
        </w:rPr>
        <w:t>*</w:t>
      </w:r>
      <w:r w:rsidR="00C06377" w:rsidRPr="00BC3BDD">
        <w:rPr>
          <w:rFonts w:ascii="Arial" w:hAnsi="Arial" w:cs="Arial"/>
          <w:b/>
          <w:bCs/>
          <w:sz w:val="18"/>
          <w:szCs w:val="18"/>
        </w:rPr>
        <w:t>**********************</w:t>
      </w:r>
      <w:r w:rsidRPr="00BC3BDD">
        <w:rPr>
          <w:rFonts w:ascii="Arial" w:hAnsi="Arial" w:cs="Arial"/>
          <w:b/>
          <w:bCs/>
          <w:sz w:val="18"/>
          <w:szCs w:val="18"/>
        </w:rPr>
        <w:t>*********</w:t>
      </w:r>
      <w:r w:rsidR="00517A2A">
        <w:rPr>
          <w:rFonts w:ascii="Arial" w:hAnsi="Arial" w:cs="Arial"/>
          <w:b/>
          <w:bCs/>
          <w:sz w:val="18"/>
          <w:szCs w:val="18"/>
        </w:rPr>
        <w:t>***********</w:t>
      </w:r>
      <w:r>
        <w:rPr>
          <w:rFonts w:ascii="Arial" w:hAnsi="Arial" w:cs="Arial"/>
          <w:b/>
          <w:bCs/>
          <w:sz w:val="18"/>
          <w:szCs w:val="18"/>
        </w:rPr>
        <w:t>***************</w:t>
      </w:r>
      <w:r w:rsidR="00517A2A">
        <w:rPr>
          <w:rFonts w:ascii="Arial" w:hAnsi="Arial" w:cs="Arial"/>
          <w:b/>
          <w:bCs/>
          <w:sz w:val="18"/>
          <w:szCs w:val="18"/>
        </w:rPr>
        <w:t>REPORTING BURDEN</w:t>
      </w:r>
      <w:r w:rsidR="00C06377" w:rsidRPr="00BC3BDD">
        <w:rPr>
          <w:rFonts w:ascii="Arial" w:hAnsi="Arial" w:cs="Arial"/>
          <w:b/>
          <w:bCs/>
          <w:sz w:val="18"/>
          <w:szCs w:val="18"/>
        </w:rPr>
        <w:t>*********</w:t>
      </w:r>
      <w:r>
        <w:rPr>
          <w:rFonts w:ascii="Arial" w:hAnsi="Arial" w:cs="Arial"/>
          <w:b/>
          <w:bCs/>
          <w:sz w:val="18"/>
          <w:szCs w:val="18"/>
        </w:rPr>
        <w:t>*****</w:t>
      </w:r>
      <w:r w:rsidR="00517A2A">
        <w:rPr>
          <w:rFonts w:ascii="Arial" w:hAnsi="Arial" w:cs="Arial"/>
          <w:b/>
          <w:bCs/>
          <w:sz w:val="18"/>
          <w:szCs w:val="18"/>
        </w:rPr>
        <w:t>*</w:t>
      </w:r>
      <w:r>
        <w:rPr>
          <w:rFonts w:ascii="Arial" w:hAnsi="Arial" w:cs="Arial"/>
          <w:b/>
          <w:bCs/>
          <w:sz w:val="18"/>
          <w:szCs w:val="18"/>
        </w:rPr>
        <w:t>*********</w:t>
      </w:r>
      <w:r w:rsidR="00C06377" w:rsidRPr="00BC3BDD">
        <w:rPr>
          <w:rFonts w:ascii="Arial" w:hAnsi="Arial" w:cs="Arial"/>
          <w:b/>
          <w:bCs/>
          <w:sz w:val="18"/>
          <w:szCs w:val="18"/>
        </w:rPr>
        <w:t>***</w:t>
      </w:r>
      <w:r w:rsidR="00517A2A">
        <w:rPr>
          <w:rFonts w:ascii="Arial" w:hAnsi="Arial" w:cs="Arial"/>
          <w:b/>
          <w:bCs/>
          <w:sz w:val="18"/>
          <w:szCs w:val="18"/>
        </w:rPr>
        <w:t>**</w:t>
      </w:r>
      <w:r w:rsidR="00C06377" w:rsidRPr="00BC3BDD">
        <w:rPr>
          <w:rFonts w:ascii="Arial" w:hAnsi="Arial" w:cs="Arial"/>
          <w:b/>
          <w:bCs/>
          <w:sz w:val="18"/>
          <w:szCs w:val="18"/>
        </w:rPr>
        <w:t>***************************</w:t>
      </w:r>
    </w:p>
    <w:p w:rsidR="00C06377" w:rsidRPr="00D53BF1" w:rsidRDefault="00C06377" w:rsidP="00B22B61">
      <w:pPr>
        <w:pStyle w:val="BodyText2"/>
        <w:rPr>
          <w:sz w:val="22"/>
          <w:szCs w:val="22"/>
        </w:rPr>
      </w:pPr>
      <w:r w:rsidRPr="00D53BF1">
        <w:rPr>
          <w:sz w:val="22"/>
          <w:szCs w:val="22"/>
        </w:rPr>
        <w:t>The public reporting burden for the collection of information is estimated to average 45 hours per response, including the time for reviewing instructions, searching existing data sources, gathering and maintaining the data needed, and completing and reviewing the collection of information. The Federal Council on the Arts and the Humanities welcomes any suggestions that you might have on improving the instructions and making them as easy to use as possible. Send comments regarding this burden estimate or any other aspect of this collection of information, including suggestions for re</w:t>
      </w:r>
      <w:r w:rsidR="000C41C7">
        <w:rPr>
          <w:sz w:val="22"/>
          <w:szCs w:val="22"/>
        </w:rPr>
        <w:t xml:space="preserve">ducing this burden to </w:t>
      </w:r>
      <w:r w:rsidR="009C5630">
        <w:rPr>
          <w:sz w:val="22"/>
          <w:szCs w:val="22"/>
        </w:rPr>
        <w:t xml:space="preserve">Patricia Loiko </w:t>
      </w:r>
      <w:r w:rsidRPr="00D53BF1">
        <w:rPr>
          <w:sz w:val="22"/>
          <w:szCs w:val="22"/>
        </w:rPr>
        <w:t>at the address above. Note: applicants are not required to respond to the collection of information unless it displays a currently valid Office of Management and Budget (OMB) control number.</w:t>
      </w:r>
    </w:p>
    <w:sectPr w:rsidR="00C06377" w:rsidRPr="00D53BF1" w:rsidSect="00393A9E">
      <w:footerReference w:type="default" r:id="rId20"/>
      <w:headerReference w:type="first" r:id="rId21"/>
      <w:pgSz w:w="12240" w:h="15840"/>
      <w:pgMar w:top="1440" w:right="1152"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3E" w:rsidRDefault="00BA083E" w:rsidP="007A5B20">
      <w:r>
        <w:separator/>
      </w:r>
    </w:p>
  </w:endnote>
  <w:endnote w:type="continuationSeparator" w:id="0">
    <w:p w:rsidR="00BA083E" w:rsidRDefault="00BA083E" w:rsidP="007A5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6411"/>
      <w:docPartObj>
        <w:docPartGallery w:val="Page Numbers (Bottom of Page)"/>
        <w:docPartUnique/>
      </w:docPartObj>
    </w:sdtPr>
    <w:sdtContent>
      <w:p w:rsidR="00586450" w:rsidRDefault="008B3A15">
        <w:pPr>
          <w:pStyle w:val="Footer"/>
          <w:jc w:val="right"/>
        </w:pPr>
        <w:fldSimple w:instr=" PAGE   \* MERGEFORMAT ">
          <w:r w:rsidR="00396BAA">
            <w:rPr>
              <w:noProof/>
            </w:rPr>
            <w:t>16</w:t>
          </w:r>
        </w:fldSimple>
      </w:p>
    </w:sdtContent>
  </w:sdt>
  <w:p w:rsidR="00586450" w:rsidRDefault="00586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3E" w:rsidRDefault="00BA083E" w:rsidP="007A5B20">
      <w:r>
        <w:separator/>
      </w:r>
    </w:p>
  </w:footnote>
  <w:footnote w:type="continuationSeparator" w:id="0">
    <w:p w:rsidR="00BA083E" w:rsidRDefault="00BA083E" w:rsidP="007A5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450" w:rsidRDefault="008B3A15">
    <w:pPr>
      <w:pStyle w:val="Header"/>
      <w:jc w:val="center"/>
    </w:pPr>
    <w:fldSimple w:instr=" PAGE   \* MERGEFORMAT ">
      <w:r w:rsidR="008A7124">
        <w:rPr>
          <w:noProof/>
        </w:rPr>
        <w:t>1</w:t>
      </w:r>
    </w:fldSimple>
  </w:p>
  <w:p w:rsidR="00586450" w:rsidRDefault="00586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48B"/>
    <w:multiLevelType w:val="multilevel"/>
    <w:tmpl w:val="C900AA18"/>
    <w:lvl w:ilvl="0">
      <w:start w:val="1"/>
      <w:numFmt w:val="decimal"/>
      <w:lvlText w:val="%1."/>
      <w:lvlJc w:val="left"/>
      <w:pPr>
        <w:ind w:left="576" w:hanging="28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5D399E"/>
    <w:multiLevelType w:val="multilevel"/>
    <w:tmpl w:val="C900AA18"/>
    <w:lvl w:ilvl="0">
      <w:start w:val="1"/>
      <w:numFmt w:val="decimal"/>
      <w:lvlText w:val="%1."/>
      <w:lvlJc w:val="left"/>
      <w:pPr>
        <w:ind w:left="576" w:hanging="28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1A34CA7"/>
    <w:multiLevelType w:val="hybridMultilevel"/>
    <w:tmpl w:val="70F874F6"/>
    <w:lvl w:ilvl="0" w:tplc="B3BE027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D25"/>
    <w:multiLevelType w:val="hybridMultilevel"/>
    <w:tmpl w:val="26668C48"/>
    <w:lvl w:ilvl="0" w:tplc="0409000F">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75260A"/>
    <w:multiLevelType w:val="hybridMultilevel"/>
    <w:tmpl w:val="0A3C1614"/>
    <w:lvl w:ilvl="0" w:tplc="BCFA5944">
      <w:start w:val="1"/>
      <w:numFmt w:val="lowerLetter"/>
      <w:lvlText w:val="(%1)"/>
      <w:lvlJc w:val="left"/>
      <w:pPr>
        <w:tabs>
          <w:tab w:val="num" w:pos="720"/>
        </w:tabs>
        <w:ind w:left="720" w:hanging="360"/>
      </w:pPr>
      <w:rPr>
        <w:rFonts w:hint="default"/>
      </w:rPr>
    </w:lvl>
    <w:lvl w:ilvl="1" w:tplc="4986FA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3808D7"/>
    <w:multiLevelType w:val="multilevel"/>
    <w:tmpl w:val="BD3C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94517"/>
    <w:multiLevelType w:val="multilevel"/>
    <w:tmpl w:val="FD381636"/>
    <w:lvl w:ilvl="0">
      <w:start w:val="10"/>
      <w:numFmt w:val="decimal"/>
      <w:lvlText w:val="%1."/>
      <w:lvlJc w:val="left"/>
      <w:pPr>
        <w:ind w:left="522" w:hanging="432"/>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7">
    <w:nsid w:val="2BDC6224"/>
    <w:multiLevelType w:val="hybridMultilevel"/>
    <w:tmpl w:val="C2AA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C710B"/>
    <w:multiLevelType w:val="multilevel"/>
    <w:tmpl w:val="4322D7B8"/>
    <w:lvl w:ilvl="0">
      <w:start w:val="1"/>
      <w:numFmt w:val="decimal"/>
      <w:lvlText w:val="%1."/>
      <w:lvlJc w:val="left"/>
      <w:pPr>
        <w:ind w:left="43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FFE57B8"/>
    <w:multiLevelType w:val="hybridMultilevel"/>
    <w:tmpl w:val="6A4C5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986202"/>
    <w:multiLevelType w:val="hybridMultilevel"/>
    <w:tmpl w:val="517442CE"/>
    <w:lvl w:ilvl="0" w:tplc="BCFA59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476858"/>
    <w:multiLevelType w:val="hybridMultilevel"/>
    <w:tmpl w:val="6B60A4A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0762929"/>
    <w:multiLevelType w:val="hybridMultilevel"/>
    <w:tmpl w:val="8E222324"/>
    <w:lvl w:ilvl="0" w:tplc="BCFA59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0E0C9F"/>
    <w:multiLevelType w:val="hybridMultilevel"/>
    <w:tmpl w:val="26668C48"/>
    <w:lvl w:ilvl="0" w:tplc="0409000F">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944C1F"/>
    <w:multiLevelType w:val="hybridMultilevel"/>
    <w:tmpl w:val="0FFA64F6"/>
    <w:lvl w:ilvl="0" w:tplc="BCFA5944">
      <w:start w:val="1"/>
      <w:numFmt w:val="lowerLetter"/>
      <w:lvlText w:val="(%1)"/>
      <w:lvlJc w:val="left"/>
      <w:pPr>
        <w:tabs>
          <w:tab w:val="num" w:pos="720"/>
        </w:tabs>
        <w:ind w:left="720" w:hanging="360"/>
      </w:pPr>
      <w:rPr>
        <w:rFonts w:hint="default"/>
      </w:rPr>
    </w:lvl>
    <w:lvl w:ilvl="1" w:tplc="95B272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7CBCAD7C">
      <w:start w:val="12"/>
      <w:numFmt w:val="lowerLetter"/>
      <w:lvlText w:val="%4)"/>
      <w:lvlJc w:val="left"/>
      <w:pPr>
        <w:tabs>
          <w:tab w:val="num" w:pos="2880"/>
        </w:tabs>
        <w:ind w:left="2880" w:hanging="360"/>
      </w:pPr>
      <w:rPr>
        <w:rFonts w:hint="default"/>
      </w:rPr>
    </w:lvl>
    <w:lvl w:ilvl="4" w:tplc="BD920782">
      <w:start w:val="2"/>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1C0BE4"/>
    <w:multiLevelType w:val="hybridMultilevel"/>
    <w:tmpl w:val="ECC6E7D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6">
    <w:nsid w:val="5F2B4203"/>
    <w:multiLevelType w:val="multilevel"/>
    <w:tmpl w:val="3CDA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2AA22B3"/>
    <w:multiLevelType w:val="multilevel"/>
    <w:tmpl w:val="485C8398"/>
    <w:lvl w:ilvl="0">
      <w:start w:val="1"/>
      <w:numFmt w:val="lowerLetter"/>
      <w:lvlText w:val="%1."/>
      <w:lvlJc w:val="left"/>
      <w:pPr>
        <w:ind w:left="576" w:hanging="28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985424C"/>
    <w:multiLevelType w:val="hybridMultilevel"/>
    <w:tmpl w:val="52BA052A"/>
    <w:lvl w:ilvl="0" w:tplc="BCFA5944">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6127D1"/>
    <w:multiLevelType w:val="multilevel"/>
    <w:tmpl w:val="809EB5DA"/>
    <w:lvl w:ilvl="0">
      <w:start w:val="1"/>
      <w:numFmt w:val="lowerLetter"/>
      <w:lvlText w:val="%1."/>
      <w:lvlJc w:val="left"/>
      <w:pPr>
        <w:ind w:left="576" w:hanging="28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E357E36"/>
    <w:multiLevelType w:val="multilevel"/>
    <w:tmpl w:val="DA5A61C4"/>
    <w:lvl w:ilvl="0">
      <w:start w:val="4"/>
      <w:numFmt w:val="decimal"/>
      <w:lvlText w:val="%1."/>
      <w:lvlJc w:val="left"/>
      <w:pPr>
        <w:ind w:left="43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3"/>
  </w:num>
  <w:num w:numId="3">
    <w:abstractNumId w:val="18"/>
  </w:num>
  <w:num w:numId="4">
    <w:abstractNumId w:val="12"/>
  </w:num>
  <w:num w:numId="5">
    <w:abstractNumId w:val="11"/>
  </w:num>
  <w:num w:numId="6">
    <w:abstractNumId w:val="10"/>
  </w:num>
  <w:num w:numId="7">
    <w:abstractNumId w:val="4"/>
  </w:num>
  <w:num w:numId="8">
    <w:abstractNumId w:val="2"/>
  </w:num>
  <w:num w:numId="9">
    <w:abstractNumId w:val="15"/>
  </w:num>
  <w:num w:numId="10">
    <w:abstractNumId w:val="7"/>
  </w:num>
  <w:num w:numId="11">
    <w:abstractNumId w:val="9"/>
  </w:num>
  <w:num w:numId="12">
    <w:abstractNumId w:val="17"/>
  </w:num>
  <w:num w:numId="13">
    <w:abstractNumId w:val="19"/>
  </w:num>
  <w:num w:numId="14">
    <w:abstractNumId w:val="1"/>
  </w:num>
  <w:num w:numId="15">
    <w:abstractNumId w:val="8"/>
  </w:num>
  <w:num w:numId="16">
    <w:abstractNumId w:val="20"/>
  </w:num>
  <w:num w:numId="17">
    <w:abstractNumId w:val="6"/>
  </w:num>
  <w:num w:numId="18">
    <w:abstractNumId w:val="5"/>
  </w:num>
  <w:num w:numId="19">
    <w:abstractNumId w:val="0"/>
  </w:num>
  <w:num w:numId="20">
    <w:abstractNumId w:val="3"/>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A3663"/>
    <w:rsid w:val="000002E8"/>
    <w:rsid w:val="000059F2"/>
    <w:rsid w:val="000071C9"/>
    <w:rsid w:val="00007541"/>
    <w:rsid w:val="00007B0A"/>
    <w:rsid w:val="000169D0"/>
    <w:rsid w:val="00022C4D"/>
    <w:rsid w:val="00027189"/>
    <w:rsid w:val="000415AB"/>
    <w:rsid w:val="00044C8D"/>
    <w:rsid w:val="00045AA0"/>
    <w:rsid w:val="0005257C"/>
    <w:rsid w:val="000536C3"/>
    <w:rsid w:val="00063000"/>
    <w:rsid w:val="0006641E"/>
    <w:rsid w:val="00070287"/>
    <w:rsid w:val="00070DA0"/>
    <w:rsid w:val="000731CD"/>
    <w:rsid w:val="000732C0"/>
    <w:rsid w:val="00075292"/>
    <w:rsid w:val="00080832"/>
    <w:rsid w:val="000811E3"/>
    <w:rsid w:val="0008148E"/>
    <w:rsid w:val="00084AB7"/>
    <w:rsid w:val="000862CC"/>
    <w:rsid w:val="000A5A8D"/>
    <w:rsid w:val="000B081F"/>
    <w:rsid w:val="000B2150"/>
    <w:rsid w:val="000B5639"/>
    <w:rsid w:val="000C264B"/>
    <w:rsid w:val="000C41C7"/>
    <w:rsid w:val="000C54E9"/>
    <w:rsid w:val="000C5BDC"/>
    <w:rsid w:val="000D04DC"/>
    <w:rsid w:val="000D3FD8"/>
    <w:rsid w:val="000D4B58"/>
    <w:rsid w:val="000E50EE"/>
    <w:rsid w:val="000E52ED"/>
    <w:rsid w:val="000E5B66"/>
    <w:rsid w:val="000F3BFC"/>
    <w:rsid w:val="000F5FB8"/>
    <w:rsid w:val="00100D69"/>
    <w:rsid w:val="001019DF"/>
    <w:rsid w:val="001105D2"/>
    <w:rsid w:val="00130FA6"/>
    <w:rsid w:val="0013232B"/>
    <w:rsid w:val="00136064"/>
    <w:rsid w:val="001366E2"/>
    <w:rsid w:val="00137182"/>
    <w:rsid w:val="00137E14"/>
    <w:rsid w:val="00141BE3"/>
    <w:rsid w:val="00144068"/>
    <w:rsid w:val="00144E5B"/>
    <w:rsid w:val="00147047"/>
    <w:rsid w:val="00150561"/>
    <w:rsid w:val="00151862"/>
    <w:rsid w:val="0015754F"/>
    <w:rsid w:val="00165059"/>
    <w:rsid w:val="00176E69"/>
    <w:rsid w:val="001809F0"/>
    <w:rsid w:val="00182B52"/>
    <w:rsid w:val="0018649E"/>
    <w:rsid w:val="0019664D"/>
    <w:rsid w:val="001A0310"/>
    <w:rsid w:val="001A5B8A"/>
    <w:rsid w:val="001A6210"/>
    <w:rsid w:val="001A69CF"/>
    <w:rsid w:val="001A6CAF"/>
    <w:rsid w:val="001B3B4E"/>
    <w:rsid w:val="001B41D5"/>
    <w:rsid w:val="001B5A36"/>
    <w:rsid w:val="001B75E8"/>
    <w:rsid w:val="001D0220"/>
    <w:rsid w:val="001D69ED"/>
    <w:rsid w:val="001D6F46"/>
    <w:rsid w:val="001E0480"/>
    <w:rsid w:val="001F0128"/>
    <w:rsid w:val="001F1DEE"/>
    <w:rsid w:val="001F1FB9"/>
    <w:rsid w:val="001F2180"/>
    <w:rsid w:val="001F4160"/>
    <w:rsid w:val="001F4B11"/>
    <w:rsid w:val="001F779A"/>
    <w:rsid w:val="001F7E4C"/>
    <w:rsid w:val="00204253"/>
    <w:rsid w:val="00204708"/>
    <w:rsid w:val="00205388"/>
    <w:rsid w:val="00205AD1"/>
    <w:rsid w:val="00210997"/>
    <w:rsid w:val="002145E3"/>
    <w:rsid w:val="00214C26"/>
    <w:rsid w:val="00215DA1"/>
    <w:rsid w:val="00216B20"/>
    <w:rsid w:val="00221BB8"/>
    <w:rsid w:val="0022274C"/>
    <w:rsid w:val="00222780"/>
    <w:rsid w:val="00223A46"/>
    <w:rsid w:val="002261AE"/>
    <w:rsid w:val="00226AD7"/>
    <w:rsid w:val="00231658"/>
    <w:rsid w:val="002325EA"/>
    <w:rsid w:val="002330A2"/>
    <w:rsid w:val="00233F1E"/>
    <w:rsid w:val="0024016A"/>
    <w:rsid w:val="00251E68"/>
    <w:rsid w:val="00255830"/>
    <w:rsid w:val="002723F3"/>
    <w:rsid w:val="00272685"/>
    <w:rsid w:val="00277875"/>
    <w:rsid w:val="0028043F"/>
    <w:rsid w:val="00281CF8"/>
    <w:rsid w:val="00282358"/>
    <w:rsid w:val="002827DE"/>
    <w:rsid w:val="002839CC"/>
    <w:rsid w:val="0028465B"/>
    <w:rsid w:val="00287603"/>
    <w:rsid w:val="00294EE3"/>
    <w:rsid w:val="002972C9"/>
    <w:rsid w:val="002A1A9C"/>
    <w:rsid w:val="002A2634"/>
    <w:rsid w:val="002B229D"/>
    <w:rsid w:val="002B2CB7"/>
    <w:rsid w:val="002B7327"/>
    <w:rsid w:val="002C3C73"/>
    <w:rsid w:val="002C3ED3"/>
    <w:rsid w:val="002C4357"/>
    <w:rsid w:val="002C5955"/>
    <w:rsid w:val="002D0F01"/>
    <w:rsid w:val="002D2150"/>
    <w:rsid w:val="002D2E95"/>
    <w:rsid w:val="002D60FE"/>
    <w:rsid w:val="002F00E2"/>
    <w:rsid w:val="002F092C"/>
    <w:rsid w:val="002F0B60"/>
    <w:rsid w:val="002F44AB"/>
    <w:rsid w:val="00301DD4"/>
    <w:rsid w:val="00307025"/>
    <w:rsid w:val="003070EA"/>
    <w:rsid w:val="00312819"/>
    <w:rsid w:val="00312C0B"/>
    <w:rsid w:val="003208C0"/>
    <w:rsid w:val="00321E57"/>
    <w:rsid w:val="00323CBC"/>
    <w:rsid w:val="003328B9"/>
    <w:rsid w:val="00332902"/>
    <w:rsid w:val="00335830"/>
    <w:rsid w:val="00336498"/>
    <w:rsid w:val="00340CE6"/>
    <w:rsid w:val="003421CC"/>
    <w:rsid w:val="003446BA"/>
    <w:rsid w:val="00345246"/>
    <w:rsid w:val="0034609A"/>
    <w:rsid w:val="00354762"/>
    <w:rsid w:val="003561F7"/>
    <w:rsid w:val="00357FBC"/>
    <w:rsid w:val="00364020"/>
    <w:rsid w:val="00366A07"/>
    <w:rsid w:val="0037200F"/>
    <w:rsid w:val="00374D4D"/>
    <w:rsid w:val="00383928"/>
    <w:rsid w:val="0038504E"/>
    <w:rsid w:val="00386DED"/>
    <w:rsid w:val="00391C4E"/>
    <w:rsid w:val="00392465"/>
    <w:rsid w:val="003926E9"/>
    <w:rsid w:val="00393A9E"/>
    <w:rsid w:val="00396BAA"/>
    <w:rsid w:val="003A3724"/>
    <w:rsid w:val="003A7214"/>
    <w:rsid w:val="003B4BAB"/>
    <w:rsid w:val="003B62EB"/>
    <w:rsid w:val="003D37BE"/>
    <w:rsid w:val="003D7374"/>
    <w:rsid w:val="003D766A"/>
    <w:rsid w:val="003E6989"/>
    <w:rsid w:val="003E6EF0"/>
    <w:rsid w:val="003F295C"/>
    <w:rsid w:val="003F5982"/>
    <w:rsid w:val="00402DC5"/>
    <w:rsid w:val="00403D42"/>
    <w:rsid w:val="00411AF1"/>
    <w:rsid w:val="00416E4D"/>
    <w:rsid w:val="00424156"/>
    <w:rsid w:val="00426B72"/>
    <w:rsid w:val="00426E95"/>
    <w:rsid w:val="00432AB0"/>
    <w:rsid w:val="00435068"/>
    <w:rsid w:val="00440614"/>
    <w:rsid w:val="0044466A"/>
    <w:rsid w:val="00446DD1"/>
    <w:rsid w:val="00453364"/>
    <w:rsid w:val="004536B7"/>
    <w:rsid w:val="00455EBE"/>
    <w:rsid w:val="004603A7"/>
    <w:rsid w:val="0046068C"/>
    <w:rsid w:val="0046073A"/>
    <w:rsid w:val="0046322C"/>
    <w:rsid w:val="00465586"/>
    <w:rsid w:val="00465EA6"/>
    <w:rsid w:val="00467A6A"/>
    <w:rsid w:val="00482390"/>
    <w:rsid w:val="00482480"/>
    <w:rsid w:val="004870F1"/>
    <w:rsid w:val="0049414F"/>
    <w:rsid w:val="0049679F"/>
    <w:rsid w:val="004A030D"/>
    <w:rsid w:val="004A2154"/>
    <w:rsid w:val="004A4B85"/>
    <w:rsid w:val="004A6397"/>
    <w:rsid w:val="004A6A22"/>
    <w:rsid w:val="004B4189"/>
    <w:rsid w:val="004B60D0"/>
    <w:rsid w:val="004C36BC"/>
    <w:rsid w:val="004D249F"/>
    <w:rsid w:val="004D4411"/>
    <w:rsid w:val="004D73E5"/>
    <w:rsid w:val="004E204A"/>
    <w:rsid w:val="004E4FD1"/>
    <w:rsid w:val="004E60D0"/>
    <w:rsid w:val="004E61B0"/>
    <w:rsid w:val="004F606C"/>
    <w:rsid w:val="004F7E33"/>
    <w:rsid w:val="005020DC"/>
    <w:rsid w:val="00502BC9"/>
    <w:rsid w:val="005050CF"/>
    <w:rsid w:val="0050650B"/>
    <w:rsid w:val="00506CD7"/>
    <w:rsid w:val="00517A2A"/>
    <w:rsid w:val="00527296"/>
    <w:rsid w:val="00532716"/>
    <w:rsid w:val="0053373B"/>
    <w:rsid w:val="0053755E"/>
    <w:rsid w:val="005401A3"/>
    <w:rsid w:val="00542B7B"/>
    <w:rsid w:val="00544613"/>
    <w:rsid w:val="00555679"/>
    <w:rsid w:val="00557521"/>
    <w:rsid w:val="00571B44"/>
    <w:rsid w:val="00572BAF"/>
    <w:rsid w:val="00580FEE"/>
    <w:rsid w:val="00582C1D"/>
    <w:rsid w:val="00586450"/>
    <w:rsid w:val="00587A30"/>
    <w:rsid w:val="00591469"/>
    <w:rsid w:val="00592CF1"/>
    <w:rsid w:val="00594021"/>
    <w:rsid w:val="00594108"/>
    <w:rsid w:val="005966E2"/>
    <w:rsid w:val="005A5C97"/>
    <w:rsid w:val="005C00C2"/>
    <w:rsid w:val="005D1D88"/>
    <w:rsid w:val="005D22C5"/>
    <w:rsid w:val="005D26C9"/>
    <w:rsid w:val="005E15E6"/>
    <w:rsid w:val="005E4DAE"/>
    <w:rsid w:val="005E4F2F"/>
    <w:rsid w:val="005E5FAD"/>
    <w:rsid w:val="005F0C67"/>
    <w:rsid w:val="005F4E32"/>
    <w:rsid w:val="005F563E"/>
    <w:rsid w:val="005F5730"/>
    <w:rsid w:val="006022BD"/>
    <w:rsid w:val="00602B9A"/>
    <w:rsid w:val="00604B1E"/>
    <w:rsid w:val="00606AA6"/>
    <w:rsid w:val="00606EB7"/>
    <w:rsid w:val="00615478"/>
    <w:rsid w:val="00626C17"/>
    <w:rsid w:val="00626FA4"/>
    <w:rsid w:val="00631C64"/>
    <w:rsid w:val="006326C0"/>
    <w:rsid w:val="00641DD4"/>
    <w:rsid w:val="00645DA7"/>
    <w:rsid w:val="006519E6"/>
    <w:rsid w:val="00652D53"/>
    <w:rsid w:val="00653AED"/>
    <w:rsid w:val="00657933"/>
    <w:rsid w:val="00662118"/>
    <w:rsid w:val="0067420E"/>
    <w:rsid w:val="006808AD"/>
    <w:rsid w:val="00680E8D"/>
    <w:rsid w:val="0069437F"/>
    <w:rsid w:val="006A0DED"/>
    <w:rsid w:val="006A15CE"/>
    <w:rsid w:val="006A41C2"/>
    <w:rsid w:val="006B3167"/>
    <w:rsid w:val="006B36AC"/>
    <w:rsid w:val="006B76CA"/>
    <w:rsid w:val="006C647C"/>
    <w:rsid w:val="006C695F"/>
    <w:rsid w:val="006D3AB2"/>
    <w:rsid w:val="006D585B"/>
    <w:rsid w:val="006D5A23"/>
    <w:rsid w:val="006E677C"/>
    <w:rsid w:val="006E76D6"/>
    <w:rsid w:val="006F1ACC"/>
    <w:rsid w:val="00705D25"/>
    <w:rsid w:val="007074BF"/>
    <w:rsid w:val="00712C78"/>
    <w:rsid w:val="0071560B"/>
    <w:rsid w:val="0072671F"/>
    <w:rsid w:val="007347E7"/>
    <w:rsid w:val="00737AC8"/>
    <w:rsid w:val="00745F7B"/>
    <w:rsid w:val="00755611"/>
    <w:rsid w:val="0075778E"/>
    <w:rsid w:val="00760EF0"/>
    <w:rsid w:val="007737F2"/>
    <w:rsid w:val="00773E34"/>
    <w:rsid w:val="00774D71"/>
    <w:rsid w:val="00776E75"/>
    <w:rsid w:val="007837B6"/>
    <w:rsid w:val="00783810"/>
    <w:rsid w:val="007839C5"/>
    <w:rsid w:val="00784EF2"/>
    <w:rsid w:val="00786774"/>
    <w:rsid w:val="00787125"/>
    <w:rsid w:val="00795756"/>
    <w:rsid w:val="00796595"/>
    <w:rsid w:val="00796F5A"/>
    <w:rsid w:val="007A1E1E"/>
    <w:rsid w:val="007A5B20"/>
    <w:rsid w:val="007A665B"/>
    <w:rsid w:val="007A79B4"/>
    <w:rsid w:val="007B2FBE"/>
    <w:rsid w:val="007B3848"/>
    <w:rsid w:val="007C202C"/>
    <w:rsid w:val="007C22B7"/>
    <w:rsid w:val="007C3267"/>
    <w:rsid w:val="007C5E33"/>
    <w:rsid w:val="007D02F1"/>
    <w:rsid w:val="007D1745"/>
    <w:rsid w:val="007D50B4"/>
    <w:rsid w:val="007E0502"/>
    <w:rsid w:val="007F0305"/>
    <w:rsid w:val="007F3D96"/>
    <w:rsid w:val="008047E8"/>
    <w:rsid w:val="008103FA"/>
    <w:rsid w:val="00815420"/>
    <w:rsid w:val="008170F4"/>
    <w:rsid w:val="008228D9"/>
    <w:rsid w:val="008267C7"/>
    <w:rsid w:val="00830CEF"/>
    <w:rsid w:val="00831DC3"/>
    <w:rsid w:val="00841923"/>
    <w:rsid w:val="00843072"/>
    <w:rsid w:val="008446E7"/>
    <w:rsid w:val="00846088"/>
    <w:rsid w:val="008479C5"/>
    <w:rsid w:val="0085630B"/>
    <w:rsid w:val="00861C3E"/>
    <w:rsid w:val="00862557"/>
    <w:rsid w:val="00864F1C"/>
    <w:rsid w:val="0086712A"/>
    <w:rsid w:val="00870A69"/>
    <w:rsid w:val="00873DB3"/>
    <w:rsid w:val="00880939"/>
    <w:rsid w:val="00885DFA"/>
    <w:rsid w:val="00891B40"/>
    <w:rsid w:val="008926B0"/>
    <w:rsid w:val="00893A30"/>
    <w:rsid w:val="00896971"/>
    <w:rsid w:val="008A3E28"/>
    <w:rsid w:val="008A7124"/>
    <w:rsid w:val="008A7529"/>
    <w:rsid w:val="008B0CC4"/>
    <w:rsid w:val="008B3A15"/>
    <w:rsid w:val="008B5BAB"/>
    <w:rsid w:val="008B6E22"/>
    <w:rsid w:val="008B7A3E"/>
    <w:rsid w:val="008C4F5F"/>
    <w:rsid w:val="008C50A9"/>
    <w:rsid w:val="008D08FF"/>
    <w:rsid w:val="008D11FC"/>
    <w:rsid w:val="008D1B79"/>
    <w:rsid w:val="008D4626"/>
    <w:rsid w:val="008D4F9B"/>
    <w:rsid w:val="008D66CB"/>
    <w:rsid w:val="008F568A"/>
    <w:rsid w:val="008F6A00"/>
    <w:rsid w:val="0090092A"/>
    <w:rsid w:val="009014BC"/>
    <w:rsid w:val="009020D4"/>
    <w:rsid w:val="0090287B"/>
    <w:rsid w:val="009032E9"/>
    <w:rsid w:val="00912D30"/>
    <w:rsid w:val="00913F6D"/>
    <w:rsid w:val="00915091"/>
    <w:rsid w:val="0091589C"/>
    <w:rsid w:val="009209C2"/>
    <w:rsid w:val="009233E5"/>
    <w:rsid w:val="00925131"/>
    <w:rsid w:val="009315A7"/>
    <w:rsid w:val="00942F25"/>
    <w:rsid w:val="009439F4"/>
    <w:rsid w:val="00946260"/>
    <w:rsid w:val="009509D1"/>
    <w:rsid w:val="00950A6D"/>
    <w:rsid w:val="009531B8"/>
    <w:rsid w:val="00953FBD"/>
    <w:rsid w:val="0095448F"/>
    <w:rsid w:val="00954622"/>
    <w:rsid w:val="0095662F"/>
    <w:rsid w:val="009619ED"/>
    <w:rsid w:val="009670D0"/>
    <w:rsid w:val="009704DE"/>
    <w:rsid w:val="00970BB0"/>
    <w:rsid w:val="009746AD"/>
    <w:rsid w:val="00975613"/>
    <w:rsid w:val="00982CB8"/>
    <w:rsid w:val="009838DC"/>
    <w:rsid w:val="00994478"/>
    <w:rsid w:val="0099766D"/>
    <w:rsid w:val="0099774B"/>
    <w:rsid w:val="009A3663"/>
    <w:rsid w:val="009A5DCB"/>
    <w:rsid w:val="009A6508"/>
    <w:rsid w:val="009A7CFE"/>
    <w:rsid w:val="009B00A9"/>
    <w:rsid w:val="009B057D"/>
    <w:rsid w:val="009B05CD"/>
    <w:rsid w:val="009C443D"/>
    <w:rsid w:val="009C4FCA"/>
    <w:rsid w:val="009C50A1"/>
    <w:rsid w:val="009C5630"/>
    <w:rsid w:val="009D1203"/>
    <w:rsid w:val="009D31EA"/>
    <w:rsid w:val="009D4864"/>
    <w:rsid w:val="009D4CA7"/>
    <w:rsid w:val="009D5514"/>
    <w:rsid w:val="009D7F23"/>
    <w:rsid w:val="009E7840"/>
    <w:rsid w:val="009F3E88"/>
    <w:rsid w:val="009F47C0"/>
    <w:rsid w:val="009F7B84"/>
    <w:rsid w:val="00A00ED1"/>
    <w:rsid w:val="00A03FF0"/>
    <w:rsid w:val="00A06F09"/>
    <w:rsid w:val="00A119A1"/>
    <w:rsid w:val="00A17124"/>
    <w:rsid w:val="00A213BA"/>
    <w:rsid w:val="00A22CAB"/>
    <w:rsid w:val="00A22FC3"/>
    <w:rsid w:val="00A261CC"/>
    <w:rsid w:val="00A3114C"/>
    <w:rsid w:val="00A33613"/>
    <w:rsid w:val="00A44896"/>
    <w:rsid w:val="00A4523F"/>
    <w:rsid w:val="00A4608E"/>
    <w:rsid w:val="00A50C97"/>
    <w:rsid w:val="00A525E9"/>
    <w:rsid w:val="00A559E5"/>
    <w:rsid w:val="00A6025D"/>
    <w:rsid w:val="00A6180B"/>
    <w:rsid w:val="00A6424B"/>
    <w:rsid w:val="00A73C6F"/>
    <w:rsid w:val="00A73F6C"/>
    <w:rsid w:val="00A746AB"/>
    <w:rsid w:val="00A772FB"/>
    <w:rsid w:val="00A848B6"/>
    <w:rsid w:val="00A84BE6"/>
    <w:rsid w:val="00A94C8A"/>
    <w:rsid w:val="00AA26C2"/>
    <w:rsid w:val="00AB5775"/>
    <w:rsid w:val="00AB584B"/>
    <w:rsid w:val="00AB7500"/>
    <w:rsid w:val="00AB7FB7"/>
    <w:rsid w:val="00AC3194"/>
    <w:rsid w:val="00AE21C8"/>
    <w:rsid w:val="00AF0E78"/>
    <w:rsid w:val="00AF4C29"/>
    <w:rsid w:val="00AF4FB0"/>
    <w:rsid w:val="00AF720F"/>
    <w:rsid w:val="00B05DEC"/>
    <w:rsid w:val="00B06A71"/>
    <w:rsid w:val="00B06EEA"/>
    <w:rsid w:val="00B071AB"/>
    <w:rsid w:val="00B10070"/>
    <w:rsid w:val="00B14073"/>
    <w:rsid w:val="00B22B61"/>
    <w:rsid w:val="00B27EC7"/>
    <w:rsid w:val="00B35C8B"/>
    <w:rsid w:val="00B36023"/>
    <w:rsid w:val="00B367A0"/>
    <w:rsid w:val="00B40B3E"/>
    <w:rsid w:val="00B42F10"/>
    <w:rsid w:val="00B45C58"/>
    <w:rsid w:val="00B62577"/>
    <w:rsid w:val="00B70126"/>
    <w:rsid w:val="00B75FA8"/>
    <w:rsid w:val="00B76DD9"/>
    <w:rsid w:val="00B80813"/>
    <w:rsid w:val="00B814F6"/>
    <w:rsid w:val="00B825F6"/>
    <w:rsid w:val="00B833F5"/>
    <w:rsid w:val="00B92073"/>
    <w:rsid w:val="00B96AC2"/>
    <w:rsid w:val="00B96EA0"/>
    <w:rsid w:val="00B970FE"/>
    <w:rsid w:val="00BA083E"/>
    <w:rsid w:val="00BB0603"/>
    <w:rsid w:val="00BC30F2"/>
    <w:rsid w:val="00BC39AD"/>
    <w:rsid w:val="00BC3BDD"/>
    <w:rsid w:val="00BD044E"/>
    <w:rsid w:val="00BD1D88"/>
    <w:rsid w:val="00BD20A2"/>
    <w:rsid w:val="00BD46BC"/>
    <w:rsid w:val="00BD4F8B"/>
    <w:rsid w:val="00BE06B4"/>
    <w:rsid w:val="00BE6D2E"/>
    <w:rsid w:val="00BE788F"/>
    <w:rsid w:val="00BF3A50"/>
    <w:rsid w:val="00BF3D88"/>
    <w:rsid w:val="00BF7240"/>
    <w:rsid w:val="00BF740C"/>
    <w:rsid w:val="00C00C27"/>
    <w:rsid w:val="00C02AA0"/>
    <w:rsid w:val="00C06377"/>
    <w:rsid w:val="00C12B40"/>
    <w:rsid w:val="00C15C55"/>
    <w:rsid w:val="00C166AA"/>
    <w:rsid w:val="00C16C80"/>
    <w:rsid w:val="00C1760D"/>
    <w:rsid w:val="00C22C0A"/>
    <w:rsid w:val="00C23C61"/>
    <w:rsid w:val="00C246AD"/>
    <w:rsid w:val="00C24DB7"/>
    <w:rsid w:val="00C30B84"/>
    <w:rsid w:val="00C34564"/>
    <w:rsid w:val="00C35ADB"/>
    <w:rsid w:val="00C37B40"/>
    <w:rsid w:val="00C4196B"/>
    <w:rsid w:val="00C420B7"/>
    <w:rsid w:val="00C52F9E"/>
    <w:rsid w:val="00C565A5"/>
    <w:rsid w:val="00C60A12"/>
    <w:rsid w:val="00C66AEB"/>
    <w:rsid w:val="00C73723"/>
    <w:rsid w:val="00C83473"/>
    <w:rsid w:val="00CA12C0"/>
    <w:rsid w:val="00CA1541"/>
    <w:rsid w:val="00CA6A1D"/>
    <w:rsid w:val="00CB00A2"/>
    <w:rsid w:val="00CB1382"/>
    <w:rsid w:val="00CB339B"/>
    <w:rsid w:val="00CB5362"/>
    <w:rsid w:val="00CB583C"/>
    <w:rsid w:val="00CB5965"/>
    <w:rsid w:val="00CB6DE5"/>
    <w:rsid w:val="00CB787C"/>
    <w:rsid w:val="00CC69AB"/>
    <w:rsid w:val="00CD4948"/>
    <w:rsid w:val="00CE000A"/>
    <w:rsid w:val="00CE3CB6"/>
    <w:rsid w:val="00CE7192"/>
    <w:rsid w:val="00CF0B82"/>
    <w:rsid w:val="00CF0F04"/>
    <w:rsid w:val="00CF3716"/>
    <w:rsid w:val="00CF404E"/>
    <w:rsid w:val="00CF77CD"/>
    <w:rsid w:val="00D002C3"/>
    <w:rsid w:val="00D011BB"/>
    <w:rsid w:val="00D06E18"/>
    <w:rsid w:val="00D1113E"/>
    <w:rsid w:val="00D15B2D"/>
    <w:rsid w:val="00D33768"/>
    <w:rsid w:val="00D36260"/>
    <w:rsid w:val="00D53A6F"/>
    <w:rsid w:val="00D53BF1"/>
    <w:rsid w:val="00D56B56"/>
    <w:rsid w:val="00D57CB4"/>
    <w:rsid w:val="00D57D77"/>
    <w:rsid w:val="00D61232"/>
    <w:rsid w:val="00D62B8C"/>
    <w:rsid w:val="00D6429B"/>
    <w:rsid w:val="00D648CB"/>
    <w:rsid w:val="00D65819"/>
    <w:rsid w:val="00D65A29"/>
    <w:rsid w:val="00D67BBF"/>
    <w:rsid w:val="00D736B6"/>
    <w:rsid w:val="00D8448A"/>
    <w:rsid w:val="00D845E4"/>
    <w:rsid w:val="00D857DF"/>
    <w:rsid w:val="00D85FCA"/>
    <w:rsid w:val="00D86570"/>
    <w:rsid w:val="00D935F9"/>
    <w:rsid w:val="00D97D48"/>
    <w:rsid w:val="00DA4C33"/>
    <w:rsid w:val="00DA58D6"/>
    <w:rsid w:val="00DA6E20"/>
    <w:rsid w:val="00DB3075"/>
    <w:rsid w:val="00DB41B4"/>
    <w:rsid w:val="00DB54E7"/>
    <w:rsid w:val="00DB6AD0"/>
    <w:rsid w:val="00DB6C16"/>
    <w:rsid w:val="00DB7A16"/>
    <w:rsid w:val="00DC0DCC"/>
    <w:rsid w:val="00DC17C7"/>
    <w:rsid w:val="00DC19A1"/>
    <w:rsid w:val="00DC1BE5"/>
    <w:rsid w:val="00DD0681"/>
    <w:rsid w:val="00DD1BC7"/>
    <w:rsid w:val="00DD4151"/>
    <w:rsid w:val="00DE0D3F"/>
    <w:rsid w:val="00DE7319"/>
    <w:rsid w:val="00DF344F"/>
    <w:rsid w:val="00DF35EC"/>
    <w:rsid w:val="00DF3C8C"/>
    <w:rsid w:val="00E0123F"/>
    <w:rsid w:val="00E024A7"/>
    <w:rsid w:val="00E036EE"/>
    <w:rsid w:val="00E03B4F"/>
    <w:rsid w:val="00E0644F"/>
    <w:rsid w:val="00E13383"/>
    <w:rsid w:val="00E133B6"/>
    <w:rsid w:val="00E15897"/>
    <w:rsid w:val="00E16869"/>
    <w:rsid w:val="00E20652"/>
    <w:rsid w:val="00E215D8"/>
    <w:rsid w:val="00E21DC8"/>
    <w:rsid w:val="00E24550"/>
    <w:rsid w:val="00E2493D"/>
    <w:rsid w:val="00E27594"/>
    <w:rsid w:val="00E27727"/>
    <w:rsid w:val="00E40D33"/>
    <w:rsid w:val="00E43CED"/>
    <w:rsid w:val="00E477BF"/>
    <w:rsid w:val="00E53493"/>
    <w:rsid w:val="00E53F74"/>
    <w:rsid w:val="00E54617"/>
    <w:rsid w:val="00E5637C"/>
    <w:rsid w:val="00E575C5"/>
    <w:rsid w:val="00E6633D"/>
    <w:rsid w:val="00E67B9D"/>
    <w:rsid w:val="00E71267"/>
    <w:rsid w:val="00E76E65"/>
    <w:rsid w:val="00E8175E"/>
    <w:rsid w:val="00E821F2"/>
    <w:rsid w:val="00E8367D"/>
    <w:rsid w:val="00EA402C"/>
    <w:rsid w:val="00EA542B"/>
    <w:rsid w:val="00EA5A2E"/>
    <w:rsid w:val="00EB0B4D"/>
    <w:rsid w:val="00EB2DDD"/>
    <w:rsid w:val="00EB3280"/>
    <w:rsid w:val="00EC04AD"/>
    <w:rsid w:val="00EC14E7"/>
    <w:rsid w:val="00EC3B86"/>
    <w:rsid w:val="00ED0BD9"/>
    <w:rsid w:val="00ED50BE"/>
    <w:rsid w:val="00EE258A"/>
    <w:rsid w:val="00EE3984"/>
    <w:rsid w:val="00EE45C9"/>
    <w:rsid w:val="00EF35D7"/>
    <w:rsid w:val="00EF6FC0"/>
    <w:rsid w:val="00F01CBC"/>
    <w:rsid w:val="00F10CC7"/>
    <w:rsid w:val="00F11438"/>
    <w:rsid w:val="00F116D1"/>
    <w:rsid w:val="00F128D3"/>
    <w:rsid w:val="00F13EFE"/>
    <w:rsid w:val="00F15F1D"/>
    <w:rsid w:val="00F1603A"/>
    <w:rsid w:val="00F1729B"/>
    <w:rsid w:val="00F20490"/>
    <w:rsid w:val="00F23148"/>
    <w:rsid w:val="00F27627"/>
    <w:rsid w:val="00F30575"/>
    <w:rsid w:val="00F314C3"/>
    <w:rsid w:val="00F35C75"/>
    <w:rsid w:val="00F46803"/>
    <w:rsid w:val="00F47DFB"/>
    <w:rsid w:val="00F565C2"/>
    <w:rsid w:val="00F619D4"/>
    <w:rsid w:val="00F623A5"/>
    <w:rsid w:val="00F65796"/>
    <w:rsid w:val="00F66084"/>
    <w:rsid w:val="00F7563E"/>
    <w:rsid w:val="00F771BA"/>
    <w:rsid w:val="00F77732"/>
    <w:rsid w:val="00F8731C"/>
    <w:rsid w:val="00F90153"/>
    <w:rsid w:val="00F9377B"/>
    <w:rsid w:val="00F97A8A"/>
    <w:rsid w:val="00FA3679"/>
    <w:rsid w:val="00FA38D2"/>
    <w:rsid w:val="00FA764F"/>
    <w:rsid w:val="00FB4C3F"/>
    <w:rsid w:val="00FC200F"/>
    <w:rsid w:val="00FC7D84"/>
    <w:rsid w:val="00FD547C"/>
    <w:rsid w:val="00FD5CC8"/>
    <w:rsid w:val="00FE27BA"/>
    <w:rsid w:val="00FE37B9"/>
    <w:rsid w:val="00FF5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alibri"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9F2"/>
  </w:style>
  <w:style w:type="paragraph" w:styleId="Heading1">
    <w:name w:val="heading 1"/>
    <w:basedOn w:val="Normal"/>
    <w:next w:val="Normal"/>
    <w:link w:val="Heading1Char"/>
    <w:qFormat/>
    <w:rsid w:val="00C06377"/>
    <w:pPr>
      <w:keepNext/>
      <w:ind w:firstLine="720"/>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C06377"/>
    <w:pPr>
      <w:keepNext/>
      <w:tabs>
        <w:tab w:val="left" w:pos="576"/>
        <w:tab w:val="left" w:pos="1296"/>
        <w:tab w:val="left" w:pos="2016"/>
        <w:tab w:val="left" w:pos="5760"/>
      </w:tabs>
      <w:outlineLvl w:val="1"/>
    </w:pPr>
    <w:rPr>
      <w:rFonts w:eastAsia="Times New Roman"/>
      <w:color w:val="0000FF"/>
      <w:sz w:val="24"/>
      <w:szCs w:val="24"/>
      <w:u w:val="single"/>
    </w:rPr>
  </w:style>
  <w:style w:type="paragraph" w:styleId="Heading3">
    <w:name w:val="heading 3"/>
    <w:basedOn w:val="Normal"/>
    <w:link w:val="Heading3Char"/>
    <w:qFormat/>
    <w:rsid w:val="00C06377"/>
    <w:pPr>
      <w:spacing w:before="100" w:beforeAutospacing="1" w:after="100" w:afterAutospacing="1" w:line="336" w:lineRule="auto"/>
      <w:outlineLvl w:val="2"/>
    </w:pPr>
    <w:rPr>
      <w:rFonts w:ascii="Verdana" w:eastAsia="Arial Unicode MS" w:hAnsi="Verdana" w:cs="Arial Unicode MS"/>
      <w:b/>
      <w:bCs/>
      <w:color w:val="003366"/>
      <w:sz w:val="15"/>
      <w:szCs w:val="15"/>
    </w:rPr>
  </w:style>
  <w:style w:type="paragraph" w:styleId="Heading4">
    <w:name w:val="heading 4"/>
    <w:basedOn w:val="Normal"/>
    <w:next w:val="Normal"/>
    <w:link w:val="Heading4Char"/>
    <w:qFormat/>
    <w:rsid w:val="00C06377"/>
    <w:pPr>
      <w:keepNext/>
      <w:outlineLvl w:val="3"/>
    </w:pPr>
    <w:rPr>
      <w:rFonts w:eastAsia="Times New Roman"/>
      <w:i/>
      <w:iCs/>
      <w:sz w:val="24"/>
      <w:szCs w:val="24"/>
    </w:rPr>
  </w:style>
  <w:style w:type="paragraph" w:styleId="Heading6">
    <w:name w:val="heading 6"/>
    <w:basedOn w:val="Normal"/>
    <w:next w:val="Normal"/>
    <w:link w:val="Heading6Char"/>
    <w:qFormat/>
    <w:rsid w:val="00C06377"/>
    <w:pPr>
      <w:keepNext/>
      <w:tabs>
        <w:tab w:val="left" w:pos="576"/>
        <w:tab w:val="left" w:pos="1296"/>
        <w:tab w:val="left" w:pos="2016"/>
        <w:tab w:val="left" w:pos="5400"/>
      </w:tabs>
      <w:outlineLvl w:val="5"/>
    </w:pPr>
    <w:rPr>
      <w:rFonts w:ascii="Arial" w:eastAsia="Times New Roman" w:hAnsi="Arial" w:cs="Arial"/>
      <w:b/>
      <w:bCs/>
      <w:szCs w:val="24"/>
    </w:rPr>
  </w:style>
  <w:style w:type="paragraph" w:styleId="Heading7">
    <w:name w:val="heading 7"/>
    <w:basedOn w:val="Normal"/>
    <w:next w:val="Normal"/>
    <w:link w:val="Heading7Char"/>
    <w:qFormat/>
    <w:rsid w:val="00C06377"/>
    <w:pPr>
      <w:keepNext/>
      <w:tabs>
        <w:tab w:val="left" w:pos="576"/>
        <w:tab w:val="left" w:pos="1296"/>
        <w:tab w:val="left" w:pos="2016"/>
        <w:tab w:val="left" w:pos="5760"/>
      </w:tabs>
      <w:ind w:firstLine="720"/>
      <w:outlineLvl w:val="6"/>
    </w:pPr>
    <w:rPr>
      <w:rFonts w:ascii="Arial" w:eastAsia="Times New Roman" w:hAnsi="Arial"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377"/>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C06377"/>
    <w:rPr>
      <w:rFonts w:eastAsia="Times New Roman"/>
      <w:color w:val="0000FF"/>
      <w:sz w:val="24"/>
      <w:szCs w:val="24"/>
      <w:u w:val="single"/>
    </w:rPr>
  </w:style>
  <w:style w:type="character" w:customStyle="1" w:styleId="Heading3Char">
    <w:name w:val="Heading 3 Char"/>
    <w:basedOn w:val="DefaultParagraphFont"/>
    <w:link w:val="Heading3"/>
    <w:rsid w:val="00C06377"/>
    <w:rPr>
      <w:rFonts w:ascii="Verdana" w:eastAsia="Arial Unicode MS" w:hAnsi="Verdana" w:cs="Arial Unicode MS"/>
      <w:b/>
      <w:bCs/>
      <w:color w:val="003366"/>
      <w:sz w:val="15"/>
      <w:szCs w:val="15"/>
    </w:rPr>
  </w:style>
  <w:style w:type="character" w:customStyle="1" w:styleId="Heading4Char">
    <w:name w:val="Heading 4 Char"/>
    <w:basedOn w:val="DefaultParagraphFont"/>
    <w:link w:val="Heading4"/>
    <w:rsid w:val="00C06377"/>
    <w:rPr>
      <w:rFonts w:eastAsia="Times New Roman"/>
      <w:i/>
      <w:iCs/>
      <w:sz w:val="24"/>
      <w:szCs w:val="24"/>
    </w:rPr>
  </w:style>
  <w:style w:type="character" w:customStyle="1" w:styleId="Heading6Char">
    <w:name w:val="Heading 6 Char"/>
    <w:basedOn w:val="DefaultParagraphFont"/>
    <w:link w:val="Heading6"/>
    <w:rsid w:val="00C06377"/>
    <w:rPr>
      <w:rFonts w:ascii="Arial" w:eastAsia="Times New Roman" w:hAnsi="Arial" w:cs="Arial"/>
      <w:b/>
      <w:bCs/>
      <w:szCs w:val="24"/>
    </w:rPr>
  </w:style>
  <w:style w:type="character" w:customStyle="1" w:styleId="Heading7Char">
    <w:name w:val="Heading 7 Char"/>
    <w:basedOn w:val="DefaultParagraphFont"/>
    <w:link w:val="Heading7"/>
    <w:rsid w:val="00C06377"/>
    <w:rPr>
      <w:rFonts w:ascii="Arial" w:eastAsia="Times New Roman" w:hAnsi="Arial" w:cs="Arial"/>
      <w:color w:val="0000FF"/>
      <w:szCs w:val="24"/>
      <w:u w:val="single"/>
    </w:rPr>
  </w:style>
  <w:style w:type="character" w:styleId="Hyperlink">
    <w:name w:val="Hyperlink"/>
    <w:basedOn w:val="DefaultParagraphFont"/>
    <w:rsid w:val="00C06377"/>
    <w:rPr>
      <w:color w:val="0000FF"/>
      <w:u w:val="single"/>
    </w:rPr>
  </w:style>
  <w:style w:type="paragraph" w:styleId="BodyTextIndent2">
    <w:name w:val="Body Text Indent 2"/>
    <w:basedOn w:val="Normal"/>
    <w:link w:val="BodyTextIndent2Char"/>
    <w:semiHidden/>
    <w:rsid w:val="00C06377"/>
    <w:pPr>
      <w:ind w:left="360"/>
    </w:pPr>
    <w:rPr>
      <w:rFonts w:ascii="Arial" w:eastAsia="Times New Roman" w:hAnsi="Arial" w:cs="Arial"/>
      <w:szCs w:val="24"/>
    </w:rPr>
  </w:style>
  <w:style w:type="character" w:customStyle="1" w:styleId="BodyTextIndent2Char">
    <w:name w:val="Body Text Indent 2 Char"/>
    <w:basedOn w:val="DefaultParagraphFont"/>
    <w:link w:val="BodyTextIndent2"/>
    <w:semiHidden/>
    <w:rsid w:val="00C06377"/>
    <w:rPr>
      <w:rFonts w:ascii="Arial" w:eastAsia="Times New Roman" w:hAnsi="Arial" w:cs="Arial"/>
      <w:szCs w:val="24"/>
    </w:rPr>
  </w:style>
  <w:style w:type="paragraph" w:styleId="NormalWeb">
    <w:name w:val="Normal (Web)"/>
    <w:basedOn w:val="Normal"/>
    <w:uiPriority w:val="99"/>
    <w:rsid w:val="00C06377"/>
    <w:pPr>
      <w:spacing w:before="100" w:beforeAutospacing="1" w:after="100" w:afterAutospacing="1" w:line="336" w:lineRule="auto"/>
    </w:pPr>
    <w:rPr>
      <w:rFonts w:ascii="Verdana" w:eastAsia="Arial Unicode MS" w:hAnsi="Verdana" w:cs="Arial Unicode MS"/>
      <w:color w:val="003366"/>
      <w:sz w:val="13"/>
      <w:szCs w:val="13"/>
    </w:rPr>
  </w:style>
  <w:style w:type="paragraph" w:styleId="BodyTextIndent3">
    <w:name w:val="Body Text Indent 3"/>
    <w:basedOn w:val="Normal"/>
    <w:link w:val="BodyTextIndent3Char"/>
    <w:semiHidden/>
    <w:rsid w:val="00C06377"/>
    <w:pPr>
      <w:tabs>
        <w:tab w:val="left" w:pos="576"/>
        <w:tab w:val="left" w:pos="1296"/>
        <w:tab w:val="left" w:pos="2016"/>
        <w:tab w:val="left" w:pos="5760"/>
      </w:tabs>
      <w:ind w:left="576"/>
    </w:pPr>
    <w:rPr>
      <w:rFonts w:ascii="Arial" w:eastAsia="Times New Roman" w:hAnsi="Arial" w:cs="Arial"/>
      <w:szCs w:val="24"/>
    </w:rPr>
  </w:style>
  <w:style w:type="character" w:customStyle="1" w:styleId="BodyTextIndent3Char">
    <w:name w:val="Body Text Indent 3 Char"/>
    <w:basedOn w:val="DefaultParagraphFont"/>
    <w:link w:val="BodyTextIndent3"/>
    <w:semiHidden/>
    <w:rsid w:val="00C06377"/>
    <w:rPr>
      <w:rFonts w:ascii="Arial" w:eastAsia="Times New Roman" w:hAnsi="Arial" w:cs="Arial"/>
      <w:szCs w:val="24"/>
    </w:rPr>
  </w:style>
  <w:style w:type="character" w:styleId="Strong">
    <w:name w:val="Strong"/>
    <w:basedOn w:val="DefaultParagraphFont"/>
    <w:uiPriority w:val="22"/>
    <w:qFormat/>
    <w:rsid w:val="00C06377"/>
    <w:rPr>
      <w:rFonts w:ascii="Verdana" w:hAnsi="Verdana" w:hint="default"/>
      <w:b/>
      <w:bCs/>
    </w:rPr>
  </w:style>
  <w:style w:type="paragraph" w:customStyle="1" w:styleId="Default">
    <w:name w:val="Default"/>
    <w:rsid w:val="00C06377"/>
    <w:pPr>
      <w:autoSpaceDE w:val="0"/>
      <w:autoSpaceDN w:val="0"/>
      <w:adjustRightInd w:val="0"/>
    </w:pPr>
    <w:rPr>
      <w:rFonts w:ascii="Times New Roman" w:eastAsia="Times New Roman" w:hAnsi="Times New Roman" w:cs="Times New Roman"/>
      <w:color w:val="000000"/>
      <w:sz w:val="24"/>
      <w:szCs w:val="24"/>
    </w:rPr>
  </w:style>
  <w:style w:type="paragraph" w:styleId="BodyText">
    <w:name w:val="Body Text"/>
    <w:basedOn w:val="Normal"/>
    <w:link w:val="BodyTextChar"/>
    <w:semiHidden/>
    <w:rsid w:val="00C06377"/>
    <w:rPr>
      <w:rFonts w:ascii="Arial" w:eastAsia="Times New Roman" w:hAnsi="Arial" w:cs="Arial"/>
      <w:szCs w:val="24"/>
    </w:rPr>
  </w:style>
  <w:style w:type="character" w:customStyle="1" w:styleId="BodyTextChar">
    <w:name w:val="Body Text Char"/>
    <w:basedOn w:val="DefaultParagraphFont"/>
    <w:link w:val="BodyText"/>
    <w:semiHidden/>
    <w:rsid w:val="00C06377"/>
    <w:rPr>
      <w:rFonts w:ascii="Arial" w:eastAsia="Times New Roman" w:hAnsi="Arial" w:cs="Arial"/>
      <w:szCs w:val="24"/>
    </w:rPr>
  </w:style>
  <w:style w:type="paragraph" w:styleId="z-TopofForm">
    <w:name w:val="HTML Top of Form"/>
    <w:basedOn w:val="Normal"/>
    <w:next w:val="Normal"/>
    <w:link w:val="z-TopofFormChar"/>
    <w:hidden/>
    <w:rsid w:val="00C06377"/>
    <w:pPr>
      <w:pBdr>
        <w:bottom w:val="single" w:sz="6" w:space="1" w:color="auto"/>
      </w:pBdr>
      <w:jc w:val="center"/>
    </w:pPr>
    <w:rPr>
      <w:rFonts w:ascii="Arial" w:eastAsia="Arial Unicode MS" w:hAnsi="Arial" w:cs="Arial"/>
      <w:vanish/>
      <w:sz w:val="16"/>
      <w:szCs w:val="16"/>
    </w:rPr>
  </w:style>
  <w:style w:type="character" w:customStyle="1" w:styleId="z-TopofFormChar">
    <w:name w:val="z-Top of Form Char"/>
    <w:basedOn w:val="DefaultParagraphFont"/>
    <w:link w:val="z-TopofForm"/>
    <w:rsid w:val="00C06377"/>
    <w:rPr>
      <w:rFonts w:ascii="Arial" w:eastAsia="Arial Unicode MS" w:hAnsi="Arial" w:cs="Arial"/>
      <w:vanish/>
      <w:sz w:val="16"/>
      <w:szCs w:val="16"/>
    </w:rPr>
  </w:style>
  <w:style w:type="paragraph" w:styleId="BodyText3">
    <w:name w:val="Body Text 3"/>
    <w:basedOn w:val="Normal"/>
    <w:link w:val="BodyText3Char"/>
    <w:semiHidden/>
    <w:rsid w:val="00C06377"/>
    <w:pPr>
      <w:tabs>
        <w:tab w:val="left" w:pos="576"/>
        <w:tab w:val="left" w:pos="1296"/>
        <w:tab w:val="left" w:pos="2016"/>
        <w:tab w:val="left" w:pos="5760"/>
      </w:tabs>
    </w:pPr>
    <w:rPr>
      <w:rFonts w:ascii="Arial" w:eastAsia="Times New Roman" w:hAnsi="Arial" w:cs="Arial"/>
      <w:b/>
      <w:bCs/>
      <w:sz w:val="24"/>
      <w:szCs w:val="24"/>
    </w:rPr>
  </w:style>
  <w:style w:type="character" w:customStyle="1" w:styleId="BodyText3Char">
    <w:name w:val="Body Text 3 Char"/>
    <w:basedOn w:val="DefaultParagraphFont"/>
    <w:link w:val="BodyText3"/>
    <w:semiHidden/>
    <w:rsid w:val="00C06377"/>
    <w:rPr>
      <w:rFonts w:ascii="Arial" w:eastAsia="Times New Roman" w:hAnsi="Arial" w:cs="Arial"/>
      <w:b/>
      <w:bCs/>
      <w:sz w:val="24"/>
      <w:szCs w:val="24"/>
    </w:rPr>
  </w:style>
  <w:style w:type="paragraph" w:styleId="BodyText2">
    <w:name w:val="Body Text 2"/>
    <w:basedOn w:val="Normal"/>
    <w:link w:val="BodyText2Char"/>
    <w:semiHidden/>
    <w:rsid w:val="00C06377"/>
    <w:pPr>
      <w:tabs>
        <w:tab w:val="left" w:pos="576"/>
        <w:tab w:val="left" w:pos="1296"/>
        <w:tab w:val="left" w:pos="2016"/>
        <w:tab w:val="left" w:pos="5760"/>
      </w:tabs>
      <w:jc w:val="both"/>
    </w:pPr>
    <w:rPr>
      <w:rFonts w:ascii="Arial" w:eastAsia="Times New Roman" w:hAnsi="Arial" w:cs="Arial"/>
      <w:sz w:val="16"/>
      <w:szCs w:val="24"/>
    </w:rPr>
  </w:style>
  <w:style w:type="character" w:customStyle="1" w:styleId="BodyText2Char">
    <w:name w:val="Body Text 2 Char"/>
    <w:basedOn w:val="DefaultParagraphFont"/>
    <w:link w:val="BodyText2"/>
    <w:semiHidden/>
    <w:rsid w:val="00C06377"/>
    <w:rPr>
      <w:rFonts w:ascii="Arial" w:eastAsia="Times New Roman" w:hAnsi="Arial" w:cs="Arial"/>
      <w:sz w:val="16"/>
      <w:szCs w:val="24"/>
    </w:rPr>
  </w:style>
  <w:style w:type="paragraph" w:styleId="Header">
    <w:name w:val="header"/>
    <w:basedOn w:val="Normal"/>
    <w:link w:val="HeaderChar"/>
    <w:uiPriority w:val="99"/>
    <w:unhideWhenUsed/>
    <w:rsid w:val="007A5B20"/>
    <w:pPr>
      <w:tabs>
        <w:tab w:val="center" w:pos="4680"/>
        <w:tab w:val="right" w:pos="9360"/>
      </w:tabs>
    </w:pPr>
  </w:style>
  <w:style w:type="character" w:customStyle="1" w:styleId="HeaderChar">
    <w:name w:val="Header Char"/>
    <w:basedOn w:val="DefaultParagraphFont"/>
    <w:link w:val="Header"/>
    <w:uiPriority w:val="99"/>
    <w:rsid w:val="007A5B20"/>
  </w:style>
  <w:style w:type="paragraph" w:styleId="Footer">
    <w:name w:val="footer"/>
    <w:basedOn w:val="Normal"/>
    <w:link w:val="FooterChar"/>
    <w:uiPriority w:val="99"/>
    <w:unhideWhenUsed/>
    <w:rsid w:val="007A5B20"/>
    <w:pPr>
      <w:tabs>
        <w:tab w:val="center" w:pos="4680"/>
        <w:tab w:val="right" w:pos="9360"/>
      </w:tabs>
    </w:pPr>
  </w:style>
  <w:style w:type="character" w:customStyle="1" w:styleId="FooterChar">
    <w:name w:val="Footer Char"/>
    <w:basedOn w:val="DefaultParagraphFont"/>
    <w:link w:val="Footer"/>
    <w:uiPriority w:val="99"/>
    <w:rsid w:val="007A5B20"/>
  </w:style>
  <w:style w:type="character" w:styleId="FollowedHyperlink">
    <w:name w:val="FollowedHyperlink"/>
    <w:basedOn w:val="DefaultParagraphFont"/>
    <w:uiPriority w:val="99"/>
    <w:semiHidden/>
    <w:unhideWhenUsed/>
    <w:rsid w:val="002C3ED3"/>
    <w:rPr>
      <w:color w:val="800080"/>
      <w:u w:val="single"/>
    </w:rPr>
  </w:style>
  <w:style w:type="paragraph" w:styleId="NoSpacing">
    <w:name w:val="No Spacing"/>
    <w:uiPriority w:val="1"/>
    <w:qFormat/>
    <w:rsid w:val="00C420B7"/>
    <w:rPr>
      <w:rFonts w:ascii="Times New Roman" w:eastAsia="Times New Roman" w:hAnsi="Times New Roman" w:cs="Times New Roman"/>
      <w:sz w:val="24"/>
      <w:szCs w:val="24"/>
    </w:rPr>
  </w:style>
  <w:style w:type="paragraph" w:styleId="ListParagraph">
    <w:name w:val="List Paragraph"/>
    <w:basedOn w:val="Normal"/>
    <w:uiPriority w:val="34"/>
    <w:qFormat/>
    <w:rsid w:val="00DC1BE5"/>
    <w:pPr>
      <w:ind w:left="720"/>
    </w:pPr>
  </w:style>
  <w:style w:type="paragraph" w:styleId="BalloonText">
    <w:name w:val="Balloon Text"/>
    <w:basedOn w:val="Normal"/>
    <w:link w:val="BalloonTextChar"/>
    <w:uiPriority w:val="99"/>
    <w:semiHidden/>
    <w:unhideWhenUsed/>
    <w:rsid w:val="00ED0BD9"/>
    <w:rPr>
      <w:rFonts w:ascii="Tahoma" w:hAnsi="Tahoma" w:cs="Tahoma"/>
      <w:sz w:val="16"/>
      <w:szCs w:val="16"/>
    </w:rPr>
  </w:style>
  <w:style w:type="character" w:customStyle="1" w:styleId="BalloonTextChar">
    <w:name w:val="Balloon Text Char"/>
    <w:basedOn w:val="DefaultParagraphFont"/>
    <w:link w:val="BalloonText"/>
    <w:uiPriority w:val="99"/>
    <w:semiHidden/>
    <w:rsid w:val="00ED0BD9"/>
    <w:rPr>
      <w:rFonts w:ascii="Tahoma" w:hAnsi="Tahoma" w:cs="Tahoma"/>
      <w:sz w:val="16"/>
      <w:szCs w:val="16"/>
    </w:rPr>
  </w:style>
  <w:style w:type="character" w:styleId="Emphasis">
    <w:name w:val="Emphasis"/>
    <w:basedOn w:val="DefaultParagraphFont"/>
    <w:uiPriority w:val="20"/>
    <w:qFormat/>
    <w:rsid w:val="004536B7"/>
    <w:rPr>
      <w:i/>
    </w:rPr>
  </w:style>
</w:styles>
</file>

<file path=word/webSettings.xml><?xml version="1.0" encoding="utf-8"?>
<w:webSettings xmlns:r="http://schemas.openxmlformats.org/officeDocument/2006/relationships" xmlns:w="http://schemas.openxmlformats.org/wordprocessingml/2006/main">
  <w:divs>
    <w:div w:id="166362695">
      <w:bodyDiv w:val="1"/>
      <w:marLeft w:val="0"/>
      <w:marRight w:val="0"/>
      <w:marTop w:val="0"/>
      <w:marBottom w:val="0"/>
      <w:divBdr>
        <w:top w:val="none" w:sz="0" w:space="0" w:color="auto"/>
        <w:left w:val="none" w:sz="0" w:space="0" w:color="auto"/>
        <w:bottom w:val="none" w:sz="0" w:space="0" w:color="auto"/>
        <w:right w:val="none" w:sz="0" w:space="0" w:color="auto"/>
      </w:divBdr>
    </w:div>
    <w:div w:id="759721487">
      <w:bodyDiv w:val="1"/>
      <w:marLeft w:val="0"/>
      <w:marRight w:val="0"/>
      <w:marTop w:val="0"/>
      <w:marBottom w:val="0"/>
      <w:divBdr>
        <w:top w:val="none" w:sz="0" w:space="0" w:color="auto"/>
        <w:left w:val="none" w:sz="0" w:space="0" w:color="auto"/>
        <w:bottom w:val="none" w:sz="0" w:space="0" w:color="auto"/>
        <w:right w:val="none" w:sz="0" w:space="0" w:color="auto"/>
      </w:divBdr>
    </w:div>
    <w:div w:id="1778207943">
      <w:bodyDiv w:val="1"/>
      <w:marLeft w:val="0"/>
      <w:marRight w:val="0"/>
      <w:marTop w:val="0"/>
      <w:marBottom w:val="0"/>
      <w:divBdr>
        <w:top w:val="none" w:sz="0" w:space="0" w:color="auto"/>
        <w:left w:val="none" w:sz="0" w:space="0" w:color="auto"/>
        <w:bottom w:val="none" w:sz="0" w:space="0" w:color="auto"/>
        <w:right w:val="none" w:sz="0" w:space="0" w:color="auto"/>
      </w:divBdr>
    </w:div>
    <w:div w:id="1827166956">
      <w:bodyDiv w:val="1"/>
      <w:marLeft w:val="0"/>
      <w:marRight w:val="0"/>
      <w:marTop w:val="0"/>
      <w:marBottom w:val="0"/>
      <w:divBdr>
        <w:top w:val="none" w:sz="0" w:space="0" w:color="auto"/>
        <w:left w:val="none" w:sz="0" w:space="0" w:color="auto"/>
        <w:bottom w:val="none" w:sz="0" w:space="0" w:color="auto"/>
        <w:right w:val="none" w:sz="0" w:space="0" w:color="auto"/>
      </w:divBdr>
    </w:div>
    <w:div w:id="2020694248">
      <w:bodyDiv w:val="1"/>
      <w:marLeft w:val="0"/>
      <w:marRight w:val="0"/>
      <w:marTop w:val="0"/>
      <w:marBottom w:val="0"/>
      <w:divBdr>
        <w:top w:val="none" w:sz="0" w:space="0" w:color="auto"/>
        <w:left w:val="none" w:sz="0" w:space="0" w:color="auto"/>
        <w:bottom w:val="none" w:sz="0" w:space="0" w:color="auto"/>
        <w:right w:val="none" w:sz="0" w:space="0" w:color="auto"/>
      </w:divBdr>
    </w:div>
    <w:div w:id="20487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www.grants.gov/" TargetMode="External"/><Relationship Id="rId18" Type="http://schemas.openxmlformats.org/officeDocument/2006/relationships/hyperlink" Target="http://www.grants.gov/web/grants/applicants/applicant-resources.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upport@grants.gov" TargetMode="External"/><Relationship Id="rId17" Type="http://schemas.openxmlformats.org/officeDocument/2006/relationships/hyperlink" Target="http://www.grants.gov/web/grants/support/general-support/faqs/adobe-reader-faqs.html" TargetMode="External"/><Relationship Id="rId2" Type="http://schemas.openxmlformats.org/officeDocument/2006/relationships/numbering" Target="numbering.xml"/><Relationship Id="rId16" Type="http://schemas.openxmlformats.org/officeDocument/2006/relationships/hyperlink" Target="http://www.house.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portal/public/SAM/?portal:componentId=7d526634-bb8c-40f9-a579-7061ad3477ac&amp;portal:type=action&amp;interactionstate=JBPNS_rO0ABXc0ABBfanNmQnJpZGdlVmlld0lkAAAAAQATL2pzZi9uYXZpZ2F0aW9uLmpzcAAHX19FT0ZfXw**" TargetMode="External"/><Relationship Id="rId5" Type="http://schemas.openxmlformats.org/officeDocument/2006/relationships/webSettings" Target="webSettings.xml"/><Relationship Id="rId15" Type="http://schemas.openxmlformats.org/officeDocument/2006/relationships/hyperlink" Target="http://www.usps.com/zip4/" TargetMode="External"/><Relationship Id="rId23" Type="http://schemas.openxmlformats.org/officeDocument/2006/relationships/theme" Target="theme/theme1.xml"/><Relationship Id="rId10" Type="http://schemas.openxmlformats.org/officeDocument/2006/relationships/hyperlink" Target="http://www.sam.gov/" TargetMode="External"/><Relationship Id="rId19" Type="http://schemas.openxmlformats.org/officeDocument/2006/relationships/hyperlink" Target="http://www.grants.gov/web/grants/applicants/track-my-application.html" TargetMode="External"/><Relationship Id="rId4" Type="http://schemas.openxmlformats.org/officeDocument/2006/relationships/settings" Target="settings.xml"/><Relationship Id="rId9" Type="http://schemas.openxmlformats.org/officeDocument/2006/relationships/hyperlink" Target="http://www.grants.gov/web/grants/applicants.html" TargetMode="External"/><Relationship Id="rId14" Type="http://schemas.openxmlformats.org/officeDocument/2006/relationships/hyperlink" Target="http://get.adobe.com/reader/othervers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452D-151C-4728-B483-B024004D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7043</Words>
  <Characters>37471</Characters>
  <Application>Microsoft Office Word</Application>
  <DocSecurity>0</DocSecurity>
  <Lines>1012</Lines>
  <Paragraphs>393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Whelihan</dc:creator>
  <cp:lastModifiedBy>Daniel Beattie</cp:lastModifiedBy>
  <cp:revision>23</cp:revision>
  <cp:lastPrinted>2014-05-22T15:11:00Z</cp:lastPrinted>
  <dcterms:created xsi:type="dcterms:W3CDTF">2014-11-06T17:49:00Z</dcterms:created>
  <dcterms:modified xsi:type="dcterms:W3CDTF">2014-11-07T14:06:00Z</dcterms:modified>
</cp:coreProperties>
</file>