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5F" w:rsidRDefault="00A21E5F" w:rsidP="0097261A">
      <w:pPr>
        <w:spacing w:after="0" w:line="240" w:lineRule="auto"/>
        <w:jc w:val="center"/>
      </w:pPr>
      <w:r w:rsidRPr="00A21E5F">
        <w:t>Renewable Energy Systems and Energy Efficiency Improvements Program</w:t>
      </w:r>
    </w:p>
    <w:p w:rsidR="00A21E5F" w:rsidRDefault="00A21E5F" w:rsidP="0097261A">
      <w:pPr>
        <w:spacing w:after="0" w:line="240" w:lineRule="auto"/>
        <w:jc w:val="center"/>
      </w:pPr>
      <w:r>
        <w:t>0570-0050</w:t>
      </w:r>
    </w:p>
    <w:p w:rsidR="00A7641B" w:rsidRDefault="00A7641B" w:rsidP="0097261A">
      <w:pPr>
        <w:spacing w:after="0" w:line="240" w:lineRule="auto"/>
        <w:jc w:val="center"/>
      </w:pPr>
      <w:r>
        <w:t>Change Request</w:t>
      </w:r>
    </w:p>
    <w:p w:rsidR="00A7641B" w:rsidRDefault="00A7641B" w:rsidP="00A7641B">
      <w:pPr>
        <w:jc w:val="center"/>
      </w:pPr>
    </w:p>
    <w:p w:rsidR="00A7641B" w:rsidRDefault="0097261A" w:rsidP="00A7641B">
      <w:pPr>
        <w:rPr>
          <w:u w:val="single"/>
        </w:rPr>
      </w:pPr>
      <w:r>
        <w:rPr>
          <w:u w:val="single"/>
        </w:rPr>
        <w:t>Justification</w:t>
      </w:r>
    </w:p>
    <w:p w:rsidR="0097261A" w:rsidRPr="0097261A" w:rsidRDefault="008D0B67" w:rsidP="00A7641B">
      <w:r>
        <w:t xml:space="preserve">The Rural Business-Cooperative Service </w:t>
      </w:r>
      <w:r w:rsidRPr="008D0B67">
        <w:t>updated the burden to accurately reflect the annual burden</w:t>
      </w:r>
      <w:r>
        <w:t xml:space="preserve"> and associated costs for the Renewable Energy Systems and Energy Efficiency Improvements Program</w:t>
      </w:r>
      <w:r w:rsidRPr="008D0B67">
        <w:t>.</w:t>
      </w:r>
      <w:bookmarkStart w:id="0" w:name="_GoBack"/>
      <w:bookmarkEnd w:id="0"/>
      <w:r w:rsidRPr="008D0B67">
        <w:t xml:space="preserve"> During the review of the final rule, the agency realized that the burden was undercounted for this grant program.</w:t>
      </w:r>
    </w:p>
    <w:sectPr w:rsidR="0097261A" w:rsidRPr="00972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1B"/>
    <w:rsid w:val="004442A0"/>
    <w:rsid w:val="008D0B67"/>
    <w:rsid w:val="0097261A"/>
    <w:rsid w:val="00A21E5F"/>
    <w:rsid w:val="00A7641B"/>
    <w:rsid w:val="00C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Kimble - RD, Washington, DC</dc:creator>
  <cp:lastModifiedBy>Brown, Kimble - RD, Washington, DC</cp:lastModifiedBy>
  <cp:revision>2</cp:revision>
  <dcterms:created xsi:type="dcterms:W3CDTF">2014-12-17T17:33:00Z</dcterms:created>
  <dcterms:modified xsi:type="dcterms:W3CDTF">2014-12-17T17:33:00Z</dcterms:modified>
</cp:coreProperties>
</file>