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88" w:rsidRPr="00AA4188" w:rsidRDefault="00AA4188" w:rsidP="00AA4188">
      <w:pPr>
        <w:spacing w:after="0" w:line="240" w:lineRule="auto"/>
        <w:rPr>
          <w:b/>
          <w:sz w:val="28"/>
          <w:szCs w:val="28"/>
        </w:rPr>
      </w:pPr>
      <w:r w:rsidRPr="00AA4188">
        <w:rPr>
          <w:b/>
          <w:sz w:val="28"/>
          <w:szCs w:val="28"/>
        </w:rPr>
        <w:t xml:space="preserve">National Tobacco Education Campaign - Creative Concept Testing </w:t>
      </w:r>
    </w:p>
    <w:p w:rsidR="00AA4188" w:rsidRPr="00AA4188" w:rsidRDefault="00AA4188" w:rsidP="00AA4188">
      <w:pPr>
        <w:spacing w:after="0" w:line="240" w:lineRule="auto"/>
        <w:rPr>
          <w:b/>
          <w:sz w:val="28"/>
          <w:szCs w:val="28"/>
        </w:rPr>
      </w:pPr>
      <w:r w:rsidRPr="00AA4188">
        <w:rPr>
          <w:b/>
          <w:sz w:val="28"/>
          <w:szCs w:val="28"/>
        </w:rPr>
        <w:t>OMB No. 0920-0910 / Exp. Date 03/31/2018</w:t>
      </w:r>
    </w:p>
    <w:p w:rsidR="00AA4188" w:rsidRDefault="00AA4188" w:rsidP="00AA4188">
      <w:pPr>
        <w:spacing w:after="0" w:line="240" w:lineRule="auto"/>
      </w:pPr>
    </w:p>
    <w:p w:rsidR="00AA4188" w:rsidRDefault="00AA4188" w:rsidP="00AA4188">
      <w:pPr>
        <w:spacing w:after="0" w:line="240" w:lineRule="auto"/>
        <w:rPr>
          <w:b/>
        </w:rPr>
      </w:pPr>
    </w:p>
    <w:p w:rsidR="00AA4188" w:rsidRPr="00AA4188" w:rsidRDefault="00AA4188" w:rsidP="00AA4188">
      <w:pPr>
        <w:spacing w:after="0" w:line="240" w:lineRule="auto"/>
        <w:rPr>
          <w:b/>
        </w:rPr>
      </w:pPr>
      <w:r w:rsidRPr="00AA4188">
        <w:rPr>
          <w:b/>
        </w:rPr>
        <w:t>Link to the draft materials for Creative Concept Testing</w:t>
      </w:r>
    </w:p>
    <w:p w:rsidR="00AA4188" w:rsidRDefault="00AA4188" w:rsidP="00AA4188">
      <w:pPr>
        <w:spacing w:after="0" w:line="240" w:lineRule="auto"/>
      </w:pPr>
    </w:p>
    <w:p w:rsidR="00DC57CC" w:rsidRDefault="00494203" w:rsidP="00AA4188">
      <w:pPr>
        <w:spacing w:after="0" w:line="240" w:lineRule="auto"/>
      </w:pPr>
      <w:hyperlink r:id="rId7" w:history="1">
        <w:r w:rsidR="00AA4188" w:rsidRPr="00A82EAE">
          <w:rPr>
            <w:rStyle w:val="Hyperlink"/>
          </w:rPr>
          <w:t>http://www.plowsharegroup.com/silo/</w:t>
        </w:r>
      </w:hyperlink>
    </w:p>
    <w:p w:rsidR="00AA4188" w:rsidRDefault="00AA4188">
      <w:bookmarkStart w:id="0" w:name="_GoBack"/>
      <w:bookmarkEnd w:id="0"/>
    </w:p>
    <w:sectPr w:rsidR="00AA4188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88" w:rsidRDefault="00AA4188" w:rsidP="008B5D54">
      <w:pPr>
        <w:spacing w:after="0" w:line="240" w:lineRule="auto"/>
      </w:pPr>
      <w:r>
        <w:separator/>
      </w:r>
    </w:p>
  </w:endnote>
  <w:endnote w:type="continuationSeparator" w:id="0">
    <w:p w:rsidR="00AA4188" w:rsidRDefault="00AA418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88" w:rsidRDefault="00AA4188" w:rsidP="008B5D54">
      <w:pPr>
        <w:spacing w:after="0" w:line="240" w:lineRule="auto"/>
      </w:pPr>
      <w:r>
        <w:separator/>
      </w:r>
    </w:p>
  </w:footnote>
  <w:footnote w:type="continuationSeparator" w:id="0">
    <w:p w:rsidR="00AA4188" w:rsidRDefault="00AA418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88"/>
    <w:rsid w:val="00494203"/>
    <w:rsid w:val="004D0CD2"/>
    <w:rsid w:val="006C6578"/>
    <w:rsid w:val="008B5D54"/>
    <w:rsid w:val="00AA4188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1682C60-4325-4431-B00E-30E18E7F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AA41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lowsharegroup.com/silo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693A-D2EF-426A-8787-37E09E92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Zirger, Jeffrey (CDC/OD/OADS)</dc:creator>
  <cp:keywords/>
  <dc:description/>
  <cp:lastModifiedBy>Zirger, Jeffrey (CDC/OD/OADS)</cp:lastModifiedBy>
  <cp:revision>2</cp:revision>
  <dcterms:created xsi:type="dcterms:W3CDTF">2017-05-05T18:33:00Z</dcterms:created>
  <dcterms:modified xsi:type="dcterms:W3CDTF">2017-05-05T18:33:00Z</dcterms:modified>
</cp:coreProperties>
</file>