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EACA5" w14:textId="77777777" w:rsidR="00AB3C89" w:rsidRPr="00AB3C89" w:rsidRDefault="00AB3C89" w:rsidP="003B7317">
      <w:pPr>
        <w:spacing w:after="0" w:line="240" w:lineRule="auto"/>
        <w:rPr>
          <w:rFonts w:eastAsia="Times New Roman" w:cs="Calibri"/>
          <w:b/>
        </w:rPr>
      </w:pPr>
      <w:bookmarkStart w:id="0" w:name="_GoBack"/>
      <w:bookmarkEnd w:id="0"/>
    </w:p>
    <w:p w14:paraId="4FFEACA6" w14:textId="77777777" w:rsidR="00484747" w:rsidRPr="00AB3C89" w:rsidRDefault="00484747" w:rsidP="00AB3C89">
      <w:pPr>
        <w:spacing w:after="0"/>
        <w:rPr>
          <w:rFonts w:cs="Times New Roman"/>
          <w:b/>
          <w:color w:val="000000"/>
        </w:rPr>
      </w:pPr>
      <w:r w:rsidRPr="00AB3C89">
        <w:rPr>
          <w:rFonts w:eastAsia="Arial Unicode MS" w:cs="Calibri"/>
          <w:b/>
          <w:color w:val="222222"/>
          <w:u w:color="222222"/>
        </w:rPr>
        <w:t xml:space="preserve">Welcome to the </w:t>
      </w:r>
      <w:r w:rsidRPr="00AB3C89">
        <w:rPr>
          <w:rFonts w:cs="Times New Roman"/>
          <w:b/>
          <w:color w:val="000000"/>
        </w:rPr>
        <w:t>Centers for Disease Control and Prevention</w:t>
      </w:r>
      <w:r w:rsidR="003B7317" w:rsidRPr="00AB3C89">
        <w:rPr>
          <w:rFonts w:cs="Times New Roman"/>
          <w:b/>
          <w:color w:val="000000"/>
        </w:rPr>
        <w:t>’s</w:t>
      </w:r>
      <w:r w:rsidRPr="00AB3C89">
        <w:rPr>
          <w:rFonts w:cs="Times New Roman"/>
          <w:b/>
          <w:color w:val="000000"/>
        </w:rPr>
        <w:t xml:space="preserve"> (CDC)</w:t>
      </w:r>
      <w:r w:rsidR="003B7317" w:rsidRPr="00AB3C89">
        <w:rPr>
          <w:rFonts w:cs="Times New Roman"/>
          <w:b/>
          <w:color w:val="000000"/>
        </w:rPr>
        <w:t xml:space="preserve"> </w:t>
      </w:r>
      <w:r w:rsidR="00C5526C" w:rsidRPr="00AB3C89">
        <w:rPr>
          <w:rFonts w:cs="Times New Roman"/>
          <w:b/>
          <w:color w:val="000000"/>
        </w:rPr>
        <w:t>assessment</w:t>
      </w:r>
      <w:r w:rsidR="003B7317" w:rsidRPr="00AB3C89">
        <w:rPr>
          <w:rFonts w:cs="Times New Roman"/>
          <w:b/>
          <w:color w:val="000000"/>
        </w:rPr>
        <w:t xml:space="preserve"> on radiation emergency preparedness. </w:t>
      </w:r>
    </w:p>
    <w:p w14:paraId="4FFEACA7" w14:textId="77777777" w:rsidR="00484747" w:rsidRPr="00AB3C89" w:rsidRDefault="00484747" w:rsidP="00AB3C89">
      <w:pPr>
        <w:tabs>
          <w:tab w:val="left" w:pos="630"/>
        </w:tabs>
        <w:spacing w:after="0" w:line="240" w:lineRule="auto"/>
        <w:outlineLvl w:val="0"/>
        <w:rPr>
          <w:rFonts w:eastAsia="Arial Unicode MS" w:cs="Calibri"/>
          <w:b/>
          <w:color w:val="222222"/>
          <w:u w:color="222222"/>
        </w:rPr>
      </w:pPr>
    </w:p>
    <w:p w14:paraId="4FFEACA8" w14:textId="25A4D5F5" w:rsidR="003B7317" w:rsidRPr="00AB3C89" w:rsidRDefault="00484747" w:rsidP="00AB3C89">
      <w:pPr>
        <w:spacing w:after="0"/>
        <w:rPr>
          <w:rFonts w:cs="Times New Roman"/>
          <w:b/>
          <w:color w:val="000000"/>
        </w:rPr>
      </w:pPr>
      <w:r w:rsidRPr="00AB3C89">
        <w:rPr>
          <w:rFonts w:eastAsia="Arial Unicode MS" w:cs="Calibri"/>
          <w:b/>
          <w:color w:val="222222"/>
          <w:u w:color="222222"/>
        </w:rPr>
        <w:t>You have been asked to take part in a</w:t>
      </w:r>
      <w:r w:rsidR="00D9614F">
        <w:rPr>
          <w:rFonts w:eastAsia="Arial Unicode MS" w:cs="Calibri"/>
          <w:b/>
          <w:color w:val="222222"/>
          <w:u w:color="222222"/>
        </w:rPr>
        <w:t>n</w:t>
      </w:r>
      <w:r w:rsidRPr="00AB3C89">
        <w:rPr>
          <w:rFonts w:eastAsia="Arial Unicode MS" w:cs="Calibri"/>
          <w:b/>
          <w:color w:val="222222"/>
          <w:u w:color="222222"/>
        </w:rPr>
        <w:t xml:space="preserv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as </w:t>
      </w:r>
      <w:r w:rsidR="003B7317" w:rsidRPr="00AB3C89">
        <w:rPr>
          <w:rFonts w:eastAsia="Arial Unicode MS" w:cs="Calibri"/>
          <w:b/>
          <w:color w:val="222222"/>
          <w:u w:color="222222"/>
        </w:rPr>
        <w:t xml:space="preserve">a </w:t>
      </w:r>
      <w:r w:rsidR="0090421B">
        <w:rPr>
          <w:rFonts w:eastAsia="Arial Unicode MS" w:cs="Calibri"/>
          <w:b/>
          <w:color w:val="222222"/>
          <w:u w:color="222222"/>
        </w:rPr>
        <w:t>government official involved in planning for the public health response to a radiological or nuclear incident</w:t>
      </w:r>
      <w:r w:rsidRPr="00AB3C89">
        <w:rPr>
          <w:rFonts w:eastAsia="Arial Unicode MS" w:cs="Calibri"/>
          <w:b/>
          <w:color w:val="222222"/>
          <w:u w:color="222222"/>
        </w:rPr>
        <w:t xml:space="preserve">.  </w:t>
      </w:r>
      <w:r w:rsidR="003B7317" w:rsidRPr="00AB3C89">
        <w:rPr>
          <w:rFonts w:eastAsia="Arial Unicode MS" w:cs="Calibri"/>
          <w:b/>
          <w:color w:val="222222"/>
          <w:u w:color="222222"/>
        </w:rPr>
        <w:t xml:space="preserve">The purpose of this </w:t>
      </w:r>
      <w:r w:rsidR="00C5526C" w:rsidRPr="00AB3C89">
        <w:rPr>
          <w:rFonts w:eastAsia="Arial Unicode MS" w:cs="Calibri"/>
          <w:b/>
          <w:color w:val="222222"/>
          <w:u w:color="222222"/>
        </w:rPr>
        <w:t>assessment</w:t>
      </w:r>
      <w:r w:rsidR="003B7317" w:rsidRPr="00AB3C89">
        <w:rPr>
          <w:rFonts w:eastAsia="Arial Unicode MS" w:cs="Calibri"/>
          <w:b/>
          <w:color w:val="222222"/>
          <w:u w:color="222222"/>
        </w:rPr>
        <w:t xml:space="preserve"> is </w:t>
      </w:r>
      <w:r w:rsidR="003B7317" w:rsidRPr="00AB3C89">
        <w:rPr>
          <w:rFonts w:cs="Times New Roman"/>
          <w:b/>
          <w:color w:val="000000"/>
        </w:rPr>
        <w:t>to gather information about the current level of radiation emergency preparedness</w:t>
      </w:r>
      <w:r w:rsidR="009F00B8" w:rsidRPr="00AB3C89">
        <w:rPr>
          <w:rFonts w:cs="Times New Roman"/>
          <w:b/>
          <w:color w:val="000000"/>
        </w:rPr>
        <w:t xml:space="preserve"> among state</w:t>
      </w:r>
      <w:r w:rsidR="0090421B">
        <w:rPr>
          <w:rFonts w:cs="Times New Roman"/>
          <w:b/>
          <w:color w:val="000000"/>
        </w:rPr>
        <w:t>, territorial, tribal,</w:t>
      </w:r>
      <w:r w:rsidR="009F00B8" w:rsidRPr="00AB3C89">
        <w:rPr>
          <w:rFonts w:cs="Times New Roman"/>
          <w:b/>
          <w:color w:val="000000"/>
        </w:rPr>
        <w:t xml:space="preserve"> and local </w:t>
      </w:r>
      <w:r w:rsidR="0090421B">
        <w:rPr>
          <w:rFonts w:cs="Times New Roman"/>
          <w:b/>
          <w:color w:val="000000"/>
        </w:rPr>
        <w:t>governments</w:t>
      </w:r>
      <w:r w:rsidR="003B7317" w:rsidRPr="00AB3C89">
        <w:rPr>
          <w:rFonts w:cs="Times New Roman"/>
          <w:b/>
          <w:color w:val="000000"/>
        </w:rPr>
        <w:t xml:space="preserve">. In addition, CDC would like to receive feedback about some of their </w:t>
      </w:r>
      <w:r w:rsidR="00D41989" w:rsidRPr="00D41989">
        <w:rPr>
          <w:rFonts w:cs="Times New Roman"/>
          <w:b/>
          <w:color w:val="000000"/>
        </w:rPr>
        <w:t>CDC Radiation Studies Branch (RSB) products</w:t>
      </w:r>
      <w:r w:rsidR="001F779B">
        <w:rPr>
          <w:rFonts w:cs="Times New Roman"/>
          <w:b/>
          <w:color w:val="000000"/>
        </w:rPr>
        <w:t>.</w:t>
      </w:r>
    </w:p>
    <w:p w14:paraId="4FFEACA9" w14:textId="77777777" w:rsidR="00484747" w:rsidRPr="00AB3C89" w:rsidRDefault="00484747" w:rsidP="00AB3C89">
      <w:pPr>
        <w:tabs>
          <w:tab w:val="left" w:pos="630"/>
        </w:tabs>
        <w:spacing w:after="0" w:line="240" w:lineRule="auto"/>
        <w:outlineLvl w:val="0"/>
        <w:rPr>
          <w:rFonts w:eastAsia="Arial Unicode MS" w:cs="Calibri"/>
          <w:b/>
          <w:color w:val="222222"/>
          <w:u w:color="222222"/>
        </w:rPr>
      </w:pPr>
    </w:p>
    <w:p w14:paraId="4FFEACAA" w14:textId="77777777" w:rsidR="00484747" w:rsidRPr="00AB3C89" w:rsidRDefault="00484747" w:rsidP="00AB3C89">
      <w:pPr>
        <w:spacing w:after="0"/>
        <w:rPr>
          <w:rFonts w:eastAsia="Arial Unicode MS" w:cs="Calibri"/>
          <w:b/>
          <w:color w:val="222222"/>
          <w:u w:color="222222"/>
        </w:rPr>
      </w:pPr>
      <w:r w:rsidRPr="00AB3C89">
        <w:rPr>
          <w:rFonts w:eastAsia="Arial Unicode MS" w:cs="Calibri"/>
          <w:b/>
          <w:color w:val="222222"/>
          <w:u w:color="222222"/>
        </w:rPr>
        <w:t xml:space="preserve">This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should take about </w:t>
      </w:r>
      <w:r w:rsidR="00A85544" w:rsidRPr="00AB3C89">
        <w:rPr>
          <w:rFonts w:eastAsia="Arial Unicode MS" w:cs="Calibri"/>
          <w:b/>
          <w:color w:val="222222"/>
          <w:u w:color="222222"/>
        </w:rPr>
        <w:t>20</w:t>
      </w:r>
      <w:r w:rsidRPr="00AB3C89">
        <w:rPr>
          <w:rFonts w:eastAsia="Arial Unicode MS" w:cs="Calibri"/>
          <w:b/>
          <w:color w:val="222222"/>
          <w:u w:color="222222"/>
        </w:rPr>
        <w:t xml:space="preserve"> minutes to complete. You may stop taking the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and finish it at a later time.  However, you must continue taking the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on the same computer or mobile device on which you started taking the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Please do not take this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on a mobile device while you are driving.</w:t>
      </w:r>
    </w:p>
    <w:p w14:paraId="4FFEACAB" w14:textId="77777777" w:rsidR="003B7317" w:rsidRPr="00AB3C89" w:rsidRDefault="003B7317" w:rsidP="00AB3C89">
      <w:pPr>
        <w:spacing w:after="0"/>
        <w:rPr>
          <w:rFonts w:eastAsia="Arial Unicode MS" w:cs="Calibri"/>
          <w:b/>
          <w:color w:val="222222"/>
          <w:u w:color="222222"/>
        </w:rPr>
      </w:pPr>
    </w:p>
    <w:p w14:paraId="4FFEACAC" w14:textId="77777777" w:rsidR="003B7317" w:rsidRPr="00AB3C89" w:rsidRDefault="003B7317" w:rsidP="00AB3C89">
      <w:pPr>
        <w:spacing w:after="0"/>
        <w:rPr>
          <w:rFonts w:eastAsia="Arial Unicode MS" w:cs="Calibri"/>
          <w:b/>
          <w:color w:val="222222"/>
          <w:u w:color="222222"/>
        </w:rPr>
      </w:pPr>
      <w:r w:rsidRPr="00AB3C89">
        <w:rPr>
          <w:rFonts w:eastAsia="Arial Unicode MS" w:cs="Calibri"/>
          <w:b/>
          <w:color w:val="222222"/>
          <w:u w:color="222222"/>
        </w:rPr>
        <w:t>You may want to have a copy of your radiation emerg</w:t>
      </w:r>
      <w:r w:rsidR="00BF4FE2" w:rsidRPr="00AB3C89">
        <w:rPr>
          <w:rFonts w:eastAsia="Arial Unicode MS" w:cs="Calibri"/>
          <w:b/>
          <w:color w:val="222222"/>
          <w:u w:color="222222"/>
        </w:rPr>
        <w:t>ency response plan or radiation-</w:t>
      </w:r>
      <w:r w:rsidRPr="00AB3C89">
        <w:rPr>
          <w:rFonts w:eastAsia="Arial Unicode MS" w:cs="Calibri"/>
          <w:b/>
          <w:color w:val="222222"/>
          <w:u w:color="222222"/>
        </w:rPr>
        <w:t>specific annex to your all</w:t>
      </w:r>
      <w:r w:rsidR="00233915" w:rsidRPr="00AB3C89">
        <w:rPr>
          <w:rFonts w:eastAsia="Arial Unicode MS" w:cs="Calibri"/>
          <w:b/>
          <w:color w:val="222222"/>
          <w:u w:color="222222"/>
        </w:rPr>
        <w:t>-</w:t>
      </w:r>
      <w:r w:rsidRPr="00AB3C89">
        <w:rPr>
          <w:rFonts w:eastAsia="Arial Unicode MS" w:cs="Calibri"/>
          <w:b/>
          <w:color w:val="222222"/>
          <w:u w:color="222222"/>
        </w:rPr>
        <w:t>hazards emergency response plan</w:t>
      </w:r>
      <w:r w:rsidR="003E0F35" w:rsidRPr="00AB3C89">
        <w:rPr>
          <w:rFonts w:eastAsia="Arial Unicode MS" w:cs="Calibri"/>
          <w:b/>
          <w:color w:val="222222"/>
          <w:u w:color="222222"/>
        </w:rPr>
        <w:t xml:space="preserve"> available for reference</w:t>
      </w:r>
      <w:r w:rsidRPr="00AB3C89">
        <w:rPr>
          <w:rFonts w:eastAsia="Arial Unicode MS" w:cs="Calibri"/>
          <w:b/>
          <w:color w:val="222222"/>
          <w:u w:color="222222"/>
        </w:rPr>
        <w:t>. Even if your department</w:t>
      </w:r>
      <w:r w:rsidR="008D6253" w:rsidRPr="00AB3C89">
        <w:rPr>
          <w:rFonts w:eastAsia="Arial Unicode MS" w:cs="Calibri"/>
          <w:b/>
          <w:color w:val="222222"/>
          <w:u w:color="222222"/>
        </w:rPr>
        <w:t xml:space="preserve"> or </w:t>
      </w:r>
      <w:r w:rsidRPr="00AB3C89">
        <w:rPr>
          <w:rFonts w:eastAsia="Arial Unicode MS" w:cs="Calibri"/>
          <w:b/>
          <w:color w:val="222222"/>
          <w:u w:color="222222"/>
        </w:rPr>
        <w:t>agency does not have a radiation emerg</w:t>
      </w:r>
      <w:r w:rsidR="00BF4FE2" w:rsidRPr="00AB3C89">
        <w:rPr>
          <w:rFonts w:eastAsia="Arial Unicode MS" w:cs="Calibri"/>
          <w:b/>
          <w:color w:val="222222"/>
          <w:u w:color="222222"/>
        </w:rPr>
        <w:t>ency response plan or radiation-</w:t>
      </w:r>
      <w:r w:rsidR="008D6253" w:rsidRPr="00AB3C89">
        <w:rPr>
          <w:rFonts w:eastAsia="Arial Unicode MS" w:cs="Calibri"/>
          <w:b/>
          <w:color w:val="222222"/>
          <w:u w:color="222222"/>
        </w:rPr>
        <w:t xml:space="preserve">specific annex to an </w:t>
      </w:r>
      <w:r w:rsidRPr="00AB3C89">
        <w:rPr>
          <w:rFonts w:eastAsia="Arial Unicode MS" w:cs="Calibri"/>
          <w:b/>
          <w:color w:val="222222"/>
          <w:u w:color="222222"/>
        </w:rPr>
        <w:t>all</w:t>
      </w:r>
      <w:r w:rsidR="00233915" w:rsidRPr="00AB3C89">
        <w:rPr>
          <w:rFonts w:eastAsia="Arial Unicode MS" w:cs="Calibri"/>
          <w:b/>
          <w:color w:val="222222"/>
          <w:u w:color="222222"/>
        </w:rPr>
        <w:t>-</w:t>
      </w:r>
      <w:r w:rsidRPr="00AB3C89">
        <w:rPr>
          <w:rFonts w:eastAsia="Arial Unicode MS" w:cs="Calibri"/>
          <w:b/>
          <w:color w:val="222222"/>
          <w:u w:color="222222"/>
        </w:rPr>
        <w:t xml:space="preserve">hazards emergency response plan, please continue to take the </w:t>
      </w:r>
      <w:r w:rsidR="00C5526C" w:rsidRPr="00AB3C89">
        <w:rPr>
          <w:rFonts w:eastAsia="Arial Unicode MS" w:cs="Calibri"/>
          <w:b/>
          <w:color w:val="222222"/>
          <w:u w:color="222222"/>
        </w:rPr>
        <w:t>assessment</w:t>
      </w:r>
      <w:r w:rsidRPr="00AB3C89">
        <w:rPr>
          <w:rFonts w:eastAsia="Arial Unicode MS" w:cs="Calibri"/>
          <w:b/>
          <w:color w:val="222222"/>
          <w:u w:color="222222"/>
        </w:rPr>
        <w:t>.</w:t>
      </w:r>
    </w:p>
    <w:p w14:paraId="4FFEACAD" w14:textId="77777777" w:rsidR="00484747" w:rsidRPr="00AB3C89" w:rsidRDefault="00484747" w:rsidP="00AB3C89">
      <w:pPr>
        <w:tabs>
          <w:tab w:val="left" w:pos="630"/>
        </w:tabs>
        <w:spacing w:after="0" w:line="240" w:lineRule="auto"/>
        <w:outlineLvl w:val="0"/>
        <w:rPr>
          <w:rFonts w:eastAsia="Arial Unicode MS" w:cs="Calibri"/>
          <w:b/>
          <w:color w:val="222222"/>
          <w:u w:val="single"/>
        </w:rPr>
      </w:pPr>
    </w:p>
    <w:p w14:paraId="4FFEACAE" w14:textId="77777777" w:rsidR="00484747" w:rsidRPr="00AB3C89" w:rsidRDefault="00484747" w:rsidP="00AB3C89">
      <w:pPr>
        <w:tabs>
          <w:tab w:val="left" w:pos="630"/>
        </w:tabs>
        <w:spacing w:after="0" w:line="240" w:lineRule="auto"/>
        <w:outlineLvl w:val="0"/>
        <w:rPr>
          <w:rFonts w:eastAsia="Arial Unicode MS" w:cs="Calibri"/>
          <w:b/>
          <w:color w:val="222222"/>
          <w:u w:val="single"/>
        </w:rPr>
      </w:pPr>
      <w:r w:rsidRPr="00AB3C89">
        <w:rPr>
          <w:rFonts w:eastAsia="Arial Unicode MS" w:cs="Calibri"/>
          <w:b/>
          <w:color w:val="222222"/>
          <w:u w:val="single"/>
        </w:rPr>
        <w:t xml:space="preserve">Please complete the </w:t>
      </w:r>
      <w:r w:rsidR="00C5526C" w:rsidRPr="00AB3C89">
        <w:rPr>
          <w:rFonts w:eastAsia="Arial Unicode MS" w:cs="Calibri"/>
          <w:b/>
          <w:color w:val="222222"/>
          <w:u w:val="single"/>
        </w:rPr>
        <w:t>assessment</w:t>
      </w:r>
      <w:r w:rsidRPr="00AB3C89">
        <w:rPr>
          <w:rFonts w:eastAsia="Arial Unicode MS" w:cs="Calibri"/>
          <w:b/>
          <w:color w:val="222222"/>
          <w:u w:val="single"/>
        </w:rPr>
        <w:t xml:space="preserve"> by [INSERT DATE] </w:t>
      </w:r>
    </w:p>
    <w:p w14:paraId="4FFEACAF" w14:textId="77777777" w:rsidR="00484747" w:rsidRPr="00AB3C89" w:rsidRDefault="00484747" w:rsidP="00AB3C89">
      <w:pPr>
        <w:tabs>
          <w:tab w:val="left" w:pos="630"/>
        </w:tabs>
        <w:spacing w:after="0" w:line="240" w:lineRule="auto"/>
        <w:outlineLvl w:val="0"/>
        <w:rPr>
          <w:rFonts w:eastAsia="Arial Unicode MS" w:cs="Calibri"/>
          <w:b/>
          <w:color w:val="222222"/>
          <w:u w:color="222222"/>
        </w:rPr>
      </w:pPr>
    </w:p>
    <w:p w14:paraId="4FFEACB0" w14:textId="21BA7EE1" w:rsidR="00484747" w:rsidRPr="00AB3C89" w:rsidRDefault="00484747" w:rsidP="00AB3C89">
      <w:pPr>
        <w:tabs>
          <w:tab w:val="left" w:pos="630"/>
        </w:tabs>
        <w:spacing w:after="0" w:line="240" w:lineRule="auto"/>
        <w:outlineLvl w:val="0"/>
        <w:rPr>
          <w:rFonts w:eastAsia="Arial Unicode MS" w:cs="Calibri"/>
          <w:b/>
          <w:color w:val="222222"/>
          <w:u w:color="222222"/>
        </w:rPr>
      </w:pPr>
      <w:r w:rsidRPr="00AB3C89">
        <w:rPr>
          <w:rFonts w:eastAsia="Arial Unicode MS" w:cs="Calibri"/>
          <w:b/>
          <w:color w:val="222222"/>
          <w:u w:color="222222"/>
        </w:rPr>
        <w:t xml:space="preserve">It is your choice to complete the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You </w:t>
      </w:r>
      <w:r w:rsidR="00027FD2">
        <w:rPr>
          <w:rFonts w:eastAsia="Arial Unicode MS" w:cs="Calibri"/>
          <w:b/>
          <w:color w:val="222222"/>
          <w:u w:color="222222"/>
        </w:rPr>
        <w:t>may</w:t>
      </w:r>
      <w:r w:rsidR="00027FD2" w:rsidRPr="00AB3C89">
        <w:rPr>
          <w:rFonts w:eastAsia="Arial Unicode MS" w:cs="Calibri"/>
          <w:b/>
          <w:color w:val="222222"/>
          <w:u w:color="222222"/>
        </w:rPr>
        <w:t xml:space="preserve"> </w:t>
      </w:r>
      <w:r w:rsidRPr="00AB3C89">
        <w:rPr>
          <w:rFonts w:eastAsia="Arial Unicode MS" w:cs="Calibri"/>
          <w:b/>
          <w:color w:val="222222"/>
          <w:u w:color="222222"/>
        </w:rPr>
        <w:t xml:space="preserve">choose not to answer any question for any reason.  You can stop taking the </w:t>
      </w:r>
      <w:r w:rsidR="00C5526C" w:rsidRPr="00AB3C89">
        <w:rPr>
          <w:rFonts w:eastAsia="Arial Unicode MS" w:cs="Calibri"/>
          <w:b/>
          <w:color w:val="222222"/>
          <w:u w:color="222222"/>
        </w:rPr>
        <w:t>assessment</w:t>
      </w:r>
      <w:r w:rsidRPr="00AB3C89">
        <w:rPr>
          <w:rFonts w:eastAsia="Arial Unicode MS" w:cs="Calibri"/>
          <w:b/>
          <w:color w:val="222222"/>
          <w:u w:color="222222"/>
        </w:rPr>
        <w:t xml:space="preserve"> at any time.</w:t>
      </w:r>
      <w:r w:rsidR="00D41989">
        <w:rPr>
          <w:rFonts w:eastAsia="Arial Unicode MS" w:cs="Calibri"/>
          <w:b/>
          <w:color w:val="222222"/>
          <w:u w:color="222222"/>
        </w:rPr>
        <w:t xml:space="preserve">  No individually identifiable information will be requested.</w:t>
      </w:r>
    </w:p>
    <w:p w14:paraId="4FFEACB1" w14:textId="77777777" w:rsidR="003B7317" w:rsidRPr="00AB3C89" w:rsidRDefault="003B7317" w:rsidP="00AB3C89">
      <w:pPr>
        <w:tabs>
          <w:tab w:val="left" w:pos="630"/>
        </w:tabs>
        <w:spacing w:after="0" w:line="240" w:lineRule="auto"/>
        <w:outlineLvl w:val="0"/>
        <w:rPr>
          <w:rFonts w:eastAsia="Arial Unicode MS" w:cs="Calibri"/>
          <w:b/>
          <w:color w:val="222222"/>
          <w:u w:color="222222"/>
        </w:rPr>
      </w:pPr>
    </w:p>
    <w:p w14:paraId="4FFEACB2" w14:textId="77777777" w:rsidR="00484747" w:rsidRDefault="00484747" w:rsidP="00AB3C89">
      <w:pPr>
        <w:spacing w:after="0" w:line="240" w:lineRule="auto"/>
        <w:rPr>
          <w:rFonts w:eastAsia="Arial Unicode MS" w:cs="Calibri"/>
          <w:b/>
          <w:color w:val="222222"/>
          <w:u w:color="222222"/>
        </w:rPr>
      </w:pPr>
      <w:r w:rsidRPr="00AB3C89">
        <w:rPr>
          <w:rFonts w:eastAsia="Arial Unicode MS" w:cs="Calibri"/>
          <w:b/>
          <w:color w:val="222222"/>
          <w:u w:color="222222"/>
        </w:rPr>
        <w:t xml:space="preserve">Your input will help the CDC Radiation Studies Branch to provide the most needed and useful content in radiation emergency planning materials. </w:t>
      </w:r>
    </w:p>
    <w:p w14:paraId="4FFEACB3" w14:textId="77777777" w:rsidR="00A01542" w:rsidRPr="00AB3C89" w:rsidRDefault="00A01542" w:rsidP="00AB3C89">
      <w:pPr>
        <w:spacing w:after="0" w:line="240" w:lineRule="auto"/>
        <w:rPr>
          <w:rFonts w:eastAsia="Arial Unicode MS" w:cs="Calibri"/>
          <w:b/>
          <w:color w:val="222222"/>
          <w:u w:color="222222"/>
        </w:rPr>
      </w:pPr>
    </w:p>
    <w:p w14:paraId="4FFEACB4" w14:textId="77777777" w:rsidR="00484747" w:rsidRPr="00AB3C89" w:rsidRDefault="00484747" w:rsidP="00AB3C89">
      <w:pPr>
        <w:spacing w:after="0" w:line="240" w:lineRule="auto"/>
        <w:rPr>
          <w:rFonts w:eastAsia="Arial Unicode MS" w:cs="Calibri"/>
          <w:b/>
          <w:color w:val="222222"/>
          <w:u w:color="222222"/>
        </w:rPr>
      </w:pPr>
      <w:r w:rsidRPr="00AB3C89">
        <w:rPr>
          <w:rFonts w:eastAsia="Arial Unicode MS" w:cs="Calibri"/>
          <w:b/>
          <w:color w:val="222222"/>
          <w:u w:color="222222"/>
        </w:rPr>
        <w:t>If you have any technical issues, please contact Jennifer Hendricks at (865) 241-1326 between 8:30 am–5:00 pm (EST).</w:t>
      </w:r>
    </w:p>
    <w:p w14:paraId="4FFEACB5" w14:textId="77777777" w:rsidR="00484747" w:rsidRPr="00AB3C89" w:rsidRDefault="00484747" w:rsidP="00AB3C89">
      <w:pPr>
        <w:tabs>
          <w:tab w:val="left" w:pos="630"/>
        </w:tabs>
        <w:spacing w:after="0" w:line="240" w:lineRule="auto"/>
        <w:outlineLvl w:val="0"/>
        <w:rPr>
          <w:rFonts w:eastAsia="Arial Unicode MS" w:cs="Calibri"/>
          <w:b/>
          <w:color w:val="222222"/>
          <w:u w:color="222222"/>
        </w:rPr>
      </w:pPr>
    </w:p>
    <w:p w14:paraId="4FFEACB6" w14:textId="77777777" w:rsidR="00484747" w:rsidRPr="00AB3C89" w:rsidRDefault="00484747" w:rsidP="00AB3C89">
      <w:pPr>
        <w:tabs>
          <w:tab w:val="left" w:pos="630"/>
        </w:tabs>
        <w:spacing w:after="0" w:line="240" w:lineRule="auto"/>
        <w:outlineLvl w:val="0"/>
        <w:rPr>
          <w:rFonts w:eastAsia="Arial Unicode MS" w:cs="Calibri"/>
          <w:b/>
          <w:color w:val="222222"/>
          <w:u w:color="222222"/>
        </w:rPr>
      </w:pPr>
      <w:r w:rsidRPr="00AB3C89">
        <w:rPr>
          <w:rFonts w:eastAsia="Arial Unicode MS" w:cs="Calibri"/>
          <w:b/>
          <w:color w:val="222222"/>
          <w:u w:color="222222"/>
        </w:rPr>
        <w:t>If you have questions about your rights as a participant, you can contact </w:t>
      </w:r>
      <w:r w:rsidR="00681DF3">
        <w:rPr>
          <w:rFonts w:eastAsia="Arial Unicode MS" w:cs="Calibri"/>
          <w:b/>
          <w:color w:val="222222"/>
          <w:u w:color="222222"/>
        </w:rPr>
        <w:t xml:space="preserve">the </w:t>
      </w:r>
      <w:r w:rsidRPr="00AB3C89">
        <w:rPr>
          <w:rFonts w:eastAsia="Arial Unicode MS" w:cs="Calibri"/>
          <w:b/>
          <w:color w:val="222222"/>
          <w:u w:color="222222"/>
        </w:rPr>
        <w:t xml:space="preserve">Oak Ridge </w:t>
      </w:r>
      <w:r w:rsidRPr="00A01542">
        <w:rPr>
          <w:rFonts w:eastAsia="Arial Unicode MS" w:cs="Calibri"/>
          <w:b/>
          <w:color w:val="222222"/>
          <w:u w:color="222222"/>
        </w:rPr>
        <w:t xml:space="preserve">Site-Wide Institutional Review Board, Oak Ridge Institute for Science and Education, Oak Ridge, TN 37831-0117, </w:t>
      </w:r>
      <w:r w:rsidR="00A1290E" w:rsidRPr="00A1290E">
        <w:rPr>
          <w:rFonts w:eastAsia="Arial Unicode MS" w:cs="Calibri"/>
          <w:b/>
          <w:color w:val="222222"/>
          <w:u w:color="222222"/>
        </w:rPr>
        <w:t>865-574-4359</w:t>
      </w:r>
      <w:r w:rsidRPr="00A01542">
        <w:rPr>
          <w:rFonts w:eastAsia="Arial Unicode MS" w:cs="Calibri"/>
          <w:b/>
          <w:color w:val="222222"/>
          <w:u w:color="222222"/>
        </w:rPr>
        <w:t>, </w:t>
      </w:r>
      <w:r w:rsidR="003E2D1E" w:rsidRPr="00A01542">
        <w:rPr>
          <w:rFonts w:cs="Arial"/>
          <w:b/>
        </w:rPr>
        <w:t>ORSIRB@orau.org</w:t>
      </w:r>
      <w:r w:rsidRPr="00A01542">
        <w:rPr>
          <w:rFonts w:eastAsia="Arial Unicode MS" w:cs="Calibri"/>
          <w:b/>
          <w:color w:val="222222"/>
          <w:u w:color="222222"/>
        </w:rPr>
        <w:t>.</w:t>
      </w:r>
    </w:p>
    <w:p w14:paraId="4FFEACB7" w14:textId="77777777" w:rsidR="00484747" w:rsidRPr="00AB3C89" w:rsidRDefault="00484747" w:rsidP="00AB3C89">
      <w:pPr>
        <w:tabs>
          <w:tab w:val="left" w:pos="630"/>
        </w:tabs>
        <w:spacing w:after="0" w:line="240" w:lineRule="auto"/>
        <w:outlineLvl w:val="0"/>
        <w:rPr>
          <w:rFonts w:ascii="Calibri" w:eastAsia="Arial Unicode MS" w:hAnsi="Calibri" w:cs="Calibri"/>
          <w:b/>
          <w:color w:val="222222"/>
          <w:u w:color="222222"/>
        </w:rPr>
      </w:pPr>
    </w:p>
    <w:p w14:paraId="4FFEACB8" w14:textId="77777777" w:rsidR="00484747" w:rsidRPr="00AB3C89" w:rsidRDefault="00484747" w:rsidP="00AB3C89">
      <w:pPr>
        <w:tabs>
          <w:tab w:val="left" w:pos="630"/>
        </w:tabs>
        <w:spacing w:after="0" w:line="240" w:lineRule="auto"/>
        <w:outlineLvl w:val="0"/>
        <w:rPr>
          <w:rFonts w:ascii="Calibri" w:eastAsia="Arial Unicode MS" w:hAnsi="Calibri" w:cs="Calibri"/>
          <w:b/>
          <w:color w:val="222222"/>
          <w:u w:color="222222"/>
        </w:rPr>
      </w:pPr>
      <w:r w:rsidRPr="00AB3C89">
        <w:rPr>
          <w:rFonts w:ascii="Calibri" w:eastAsia="Arial Unicode MS" w:hAnsi="Calibri" w:cs="Calibri"/>
          <w:b/>
          <w:color w:val="222222"/>
          <w:u w:color="222222"/>
        </w:rPr>
        <w:t>Please choose one</w:t>
      </w:r>
      <w:r w:rsidR="003E0F35" w:rsidRPr="00AB3C89">
        <w:rPr>
          <w:rFonts w:ascii="Calibri" w:eastAsia="Arial Unicode MS" w:hAnsi="Calibri" w:cs="Calibri"/>
          <w:b/>
          <w:color w:val="222222"/>
          <w:u w:color="222222"/>
        </w:rPr>
        <w:t xml:space="preserve"> option below</w:t>
      </w:r>
      <w:r w:rsidRPr="00AB3C89">
        <w:rPr>
          <w:rFonts w:ascii="Calibri" w:eastAsia="Arial Unicode MS" w:hAnsi="Calibri" w:cs="Calibri"/>
          <w:b/>
          <w:color w:val="222222"/>
          <w:u w:color="222222"/>
        </w:rPr>
        <w:t xml:space="preserve"> to continue:</w:t>
      </w:r>
    </w:p>
    <w:p w14:paraId="4FFEACB9" w14:textId="77777777" w:rsidR="00484747" w:rsidRPr="00AB3C89" w:rsidRDefault="00484747" w:rsidP="00AB3C89">
      <w:pPr>
        <w:tabs>
          <w:tab w:val="left" w:pos="630"/>
        </w:tabs>
        <w:spacing w:after="0" w:line="240" w:lineRule="auto"/>
        <w:outlineLvl w:val="0"/>
        <w:rPr>
          <w:rFonts w:ascii="Calibri" w:eastAsia="Arial Unicode MS" w:hAnsi="Calibri" w:cs="Calibri"/>
          <w:b/>
          <w:color w:val="222222"/>
          <w:u w:color="222222"/>
        </w:rPr>
      </w:pPr>
    </w:p>
    <w:p w14:paraId="4FFEACBA" w14:textId="77777777" w:rsidR="00484747" w:rsidRPr="00AB3C89" w:rsidRDefault="00E5235F" w:rsidP="00AB3C89">
      <w:pPr>
        <w:pStyle w:val="ListParagraph"/>
        <w:numPr>
          <w:ilvl w:val="0"/>
          <w:numId w:val="17"/>
        </w:numPr>
        <w:tabs>
          <w:tab w:val="left" w:pos="630"/>
        </w:tabs>
        <w:spacing w:after="0" w:line="240" w:lineRule="auto"/>
        <w:outlineLvl w:val="0"/>
        <w:rPr>
          <w:rFonts w:ascii="Calibri" w:eastAsia="Arial Unicode MS" w:hAnsi="Calibri" w:cs="Calibri"/>
          <w:b/>
          <w:color w:val="222222"/>
          <w:u w:color="222222"/>
        </w:rPr>
      </w:pPr>
      <w:r w:rsidRPr="00AB3C89">
        <w:rPr>
          <w:rFonts w:ascii="Calibri" w:eastAsia="Arial Unicode MS" w:hAnsi="Calibri" w:cs="Calibri"/>
          <w:b/>
          <w:color w:val="222222"/>
          <w:u w:color="222222"/>
        </w:rPr>
        <w:t xml:space="preserve">  </w:t>
      </w:r>
      <w:r w:rsidR="00484747" w:rsidRPr="00AB3C89">
        <w:rPr>
          <w:rFonts w:ascii="Calibri" w:eastAsia="Arial Unicode MS" w:hAnsi="Calibri" w:cs="Calibri"/>
          <w:b/>
          <w:color w:val="222222"/>
          <w:u w:color="222222"/>
        </w:rPr>
        <w:t xml:space="preserve">I agree to participate in the </w:t>
      </w:r>
      <w:r w:rsidR="00C5526C" w:rsidRPr="00AB3C89">
        <w:rPr>
          <w:rFonts w:ascii="Calibri" w:eastAsia="Arial Unicode MS" w:hAnsi="Calibri" w:cs="Calibri"/>
          <w:b/>
          <w:color w:val="222222"/>
          <w:u w:color="222222"/>
        </w:rPr>
        <w:t>assessment</w:t>
      </w:r>
      <w:r w:rsidR="003E2D1E" w:rsidRPr="00AB3C89">
        <w:rPr>
          <w:rFonts w:ascii="Calibri" w:eastAsia="Arial Unicode MS" w:hAnsi="Calibri" w:cs="Calibri"/>
          <w:b/>
          <w:color w:val="222222"/>
          <w:u w:color="222222"/>
        </w:rPr>
        <w:t xml:space="preserve"> and I am at least 18 years old</w:t>
      </w:r>
      <w:r w:rsidR="00484747" w:rsidRPr="00AB3C89">
        <w:rPr>
          <w:rFonts w:ascii="Calibri" w:eastAsia="Arial Unicode MS" w:hAnsi="Calibri" w:cs="Calibri"/>
          <w:b/>
          <w:color w:val="222222"/>
          <w:u w:color="222222"/>
        </w:rPr>
        <w:t>.</w:t>
      </w:r>
    </w:p>
    <w:p w14:paraId="4FFEACBB" w14:textId="5A42B9E2" w:rsidR="00830986" w:rsidRDefault="00484747" w:rsidP="00D07C3A">
      <w:pPr>
        <w:pStyle w:val="ListParagraph"/>
        <w:numPr>
          <w:ilvl w:val="0"/>
          <w:numId w:val="17"/>
        </w:numPr>
        <w:spacing w:after="0"/>
        <w:sectPr w:rsidR="00830986" w:rsidSect="008C318D">
          <w:headerReference w:type="default" r:id="rId12"/>
          <w:footerReference w:type="default" r:id="rId13"/>
          <w:pgSz w:w="12240" w:h="15840"/>
          <w:pgMar w:top="1440" w:right="1440" w:bottom="1440" w:left="1440" w:header="720" w:footer="720" w:gutter="0"/>
          <w:cols w:space="720"/>
          <w:docGrid w:linePitch="360"/>
        </w:sectPr>
      </w:pPr>
      <w:r w:rsidRPr="00AB3C89">
        <w:rPr>
          <w:rFonts w:ascii="Calibri" w:eastAsia="Times New Roman" w:hAnsi="Calibri" w:cs="Calibri"/>
          <w:b/>
          <w:color w:val="222222"/>
          <w:u w:color="222222"/>
        </w:rPr>
        <w:t xml:space="preserve">I do not want to participate in the </w:t>
      </w:r>
      <w:r w:rsidR="00C5526C" w:rsidRPr="00AB3C89">
        <w:rPr>
          <w:rFonts w:ascii="Calibri" w:eastAsia="Times New Roman" w:hAnsi="Calibri" w:cs="Calibri"/>
          <w:b/>
          <w:color w:val="222222"/>
          <w:u w:color="222222"/>
        </w:rPr>
        <w:t>assessment</w:t>
      </w:r>
      <w:r w:rsidR="00263E8B">
        <w:rPr>
          <w:rFonts w:ascii="Calibri" w:eastAsia="Times New Roman" w:hAnsi="Calibri" w:cs="Calibri"/>
          <w:b/>
          <w:color w:val="222222"/>
          <w:u w:color="222222"/>
        </w:rPr>
        <w:t>.</w:t>
      </w:r>
    </w:p>
    <w:p w14:paraId="4FFEACBD" w14:textId="77777777" w:rsidR="00BA38F7" w:rsidRPr="00325475" w:rsidRDefault="00DE2638" w:rsidP="00325475">
      <w:pPr>
        <w:pStyle w:val="Heading1"/>
      </w:pPr>
      <w:r w:rsidRPr="00325475">
        <w:lastRenderedPageBreak/>
        <w:t>Section 1</w:t>
      </w:r>
    </w:p>
    <w:p w14:paraId="4FFEACBE" w14:textId="77777777" w:rsidR="0090421B" w:rsidRPr="00CB792E" w:rsidRDefault="0090421B" w:rsidP="0090421B">
      <w:pPr>
        <w:numPr>
          <w:ilvl w:val="0"/>
          <w:numId w:val="9"/>
        </w:numPr>
        <w:shd w:val="clear" w:color="auto" w:fill="FFFFFF"/>
        <w:spacing w:after="0" w:line="240" w:lineRule="auto"/>
        <w:contextualSpacing/>
      </w:pPr>
      <w:r w:rsidRPr="00CB792E">
        <w:t>Is planning for</w:t>
      </w:r>
      <w:r>
        <w:t xml:space="preserve"> radiological and nuclear incidents</w:t>
      </w:r>
      <w:r w:rsidRPr="00CB792E">
        <w:t xml:space="preserve"> a part of your job responsibilities?</w:t>
      </w:r>
    </w:p>
    <w:p w14:paraId="4FFEACBF" w14:textId="77777777" w:rsidR="0090421B" w:rsidRPr="00CB792E" w:rsidRDefault="0090421B" w:rsidP="0090421B">
      <w:pPr>
        <w:numPr>
          <w:ilvl w:val="1"/>
          <w:numId w:val="9"/>
        </w:numPr>
        <w:shd w:val="clear" w:color="auto" w:fill="FFFFFF"/>
        <w:spacing w:after="0" w:line="240" w:lineRule="auto"/>
        <w:contextualSpacing/>
      </w:pPr>
      <w:r w:rsidRPr="00CB792E">
        <w:t>Yes</w:t>
      </w:r>
    </w:p>
    <w:p w14:paraId="4FFEACC0" w14:textId="77777777" w:rsidR="0090421B" w:rsidRPr="00D35E4A" w:rsidRDefault="0090421B" w:rsidP="0090421B">
      <w:pPr>
        <w:numPr>
          <w:ilvl w:val="1"/>
          <w:numId w:val="9"/>
        </w:numPr>
        <w:shd w:val="clear" w:color="auto" w:fill="FFFFFF"/>
        <w:spacing w:after="0" w:line="240" w:lineRule="auto"/>
        <w:contextualSpacing/>
      </w:pPr>
      <w:r w:rsidRPr="00CB792E">
        <w:t xml:space="preserve">No </w:t>
      </w:r>
      <w:r w:rsidRPr="00CB792E">
        <w:tab/>
      </w:r>
      <w:r>
        <w:rPr>
          <w:b/>
        </w:rPr>
        <w:t>(</w:t>
      </w:r>
      <w:r w:rsidRPr="00CB792E">
        <w:rPr>
          <w:b/>
        </w:rPr>
        <w:t xml:space="preserve">THANK AND </w:t>
      </w:r>
      <w:r>
        <w:rPr>
          <w:b/>
        </w:rPr>
        <w:t>EXIT ASSESSMENT)</w:t>
      </w:r>
    </w:p>
    <w:p w14:paraId="4FFEACC1" w14:textId="77777777" w:rsidR="0090421B" w:rsidRPr="00CB792E" w:rsidRDefault="0090421B" w:rsidP="00D35E4A">
      <w:pPr>
        <w:shd w:val="clear" w:color="auto" w:fill="FFFFFF"/>
        <w:spacing w:after="0" w:line="240" w:lineRule="auto"/>
        <w:ind w:left="1440"/>
        <w:contextualSpacing/>
      </w:pPr>
    </w:p>
    <w:p w14:paraId="4FFEACC2" w14:textId="21F553A5" w:rsidR="00BA38F7" w:rsidRPr="00CB792E" w:rsidRDefault="00823F12" w:rsidP="00BA38F7">
      <w:pPr>
        <w:numPr>
          <w:ilvl w:val="0"/>
          <w:numId w:val="9"/>
        </w:numPr>
        <w:spacing w:after="0" w:line="240" w:lineRule="auto"/>
        <w:contextualSpacing/>
        <w:rPr>
          <w:rFonts w:eastAsia="Times New Roman" w:cs="Times New Roman"/>
        </w:rPr>
      </w:pPr>
      <w:r w:rsidRPr="00CB792E">
        <w:rPr>
          <w:rFonts w:eastAsia="Times New Roman" w:cs="Times New Roman"/>
        </w:rPr>
        <w:t>Wh</w:t>
      </w:r>
      <w:r w:rsidR="0090421B">
        <w:rPr>
          <w:rFonts w:eastAsia="Times New Roman" w:cs="Times New Roman"/>
        </w:rPr>
        <w:t xml:space="preserve">at level of government best describes your </w:t>
      </w:r>
      <w:r w:rsidRPr="00CB792E">
        <w:rPr>
          <w:rFonts w:eastAsia="Times New Roman" w:cs="Times New Roman"/>
        </w:rPr>
        <w:t>employer</w:t>
      </w:r>
      <w:r w:rsidR="00BA38F7" w:rsidRPr="00CB792E">
        <w:rPr>
          <w:rFonts w:eastAsia="Times New Roman" w:cs="Times New Roman"/>
        </w:rPr>
        <w:t>?</w:t>
      </w:r>
    </w:p>
    <w:p w14:paraId="4FFEACC3" w14:textId="77777777" w:rsidR="00823F12" w:rsidRDefault="00823F12" w:rsidP="00BA38F7">
      <w:pPr>
        <w:numPr>
          <w:ilvl w:val="1"/>
          <w:numId w:val="10"/>
        </w:numPr>
        <w:spacing w:after="0" w:line="240" w:lineRule="auto"/>
        <w:contextualSpacing/>
        <w:rPr>
          <w:rFonts w:eastAsia="Times New Roman" w:cs="Times New Roman"/>
        </w:rPr>
      </w:pPr>
      <w:r w:rsidRPr="00CB792E">
        <w:rPr>
          <w:rFonts w:eastAsia="Times New Roman" w:cs="Times New Roman"/>
        </w:rPr>
        <w:t xml:space="preserve">State </w:t>
      </w:r>
      <w:r w:rsidR="0090421B">
        <w:rPr>
          <w:rFonts w:eastAsia="Times New Roman" w:cs="Times New Roman"/>
        </w:rPr>
        <w:t>agency</w:t>
      </w:r>
    </w:p>
    <w:p w14:paraId="4FFEACC4" w14:textId="77777777" w:rsidR="005708BF" w:rsidRPr="00CB792E" w:rsidRDefault="005708BF" w:rsidP="00BA38F7">
      <w:pPr>
        <w:numPr>
          <w:ilvl w:val="1"/>
          <w:numId w:val="10"/>
        </w:numPr>
        <w:spacing w:after="0" w:line="240" w:lineRule="auto"/>
        <w:contextualSpacing/>
        <w:rPr>
          <w:rFonts w:eastAsia="Times New Roman" w:cs="Times New Roman"/>
        </w:rPr>
      </w:pPr>
      <w:r>
        <w:rPr>
          <w:rFonts w:eastAsia="Times New Roman" w:cs="Times New Roman"/>
        </w:rPr>
        <w:t xml:space="preserve">Territorial </w:t>
      </w:r>
      <w:r w:rsidR="0090421B">
        <w:rPr>
          <w:rFonts w:eastAsia="Times New Roman" w:cs="Times New Roman"/>
        </w:rPr>
        <w:t>agency</w:t>
      </w:r>
    </w:p>
    <w:p w14:paraId="4FFEACC5" w14:textId="77777777" w:rsidR="0090421B" w:rsidRDefault="0090421B" w:rsidP="00BA38F7">
      <w:pPr>
        <w:numPr>
          <w:ilvl w:val="1"/>
          <w:numId w:val="10"/>
        </w:numPr>
        <w:spacing w:after="0" w:line="240" w:lineRule="auto"/>
        <w:contextualSpacing/>
        <w:rPr>
          <w:rFonts w:eastAsia="Times New Roman" w:cs="Times New Roman"/>
        </w:rPr>
      </w:pPr>
      <w:r>
        <w:rPr>
          <w:rFonts w:eastAsia="Times New Roman" w:cs="Times New Roman"/>
        </w:rPr>
        <w:t>Tribal agency</w:t>
      </w:r>
    </w:p>
    <w:p w14:paraId="4FFEACC6" w14:textId="77777777" w:rsidR="00BA38F7" w:rsidRPr="00CB792E" w:rsidRDefault="00823F12" w:rsidP="00BA38F7">
      <w:pPr>
        <w:numPr>
          <w:ilvl w:val="1"/>
          <w:numId w:val="10"/>
        </w:numPr>
        <w:spacing w:after="0" w:line="240" w:lineRule="auto"/>
        <w:contextualSpacing/>
        <w:rPr>
          <w:rFonts w:eastAsia="Times New Roman" w:cs="Times New Roman"/>
        </w:rPr>
      </w:pPr>
      <w:r w:rsidRPr="00CB792E">
        <w:rPr>
          <w:rFonts w:eastAsia="Times New Roman" w:cs="Times New Roman"/>
        </w:rPr>
        <w:t xml:space="preserve">Local </w:t>
      </w:r>
      <w:r w:rsidR="0090421B">
        <w:rPr>
          <w:rFonts w:eastAsia="Times New Roman" w:cs="Times New Roman"/>
        </w:rPr>
        <w:t>agency</w:t>
      </w:r>
      <w:r w:rsidR="00BA38F7" w:rsidRPr="00CB792E">
        <w:rPr>
          <w:rFonts w:eastAsia="Times New Roman" w:cs="Times New Roman"/>
        </w:rPr>
        <w:tab/>
      </w:r>
    </w:p>
    <w:p w14:paraId="4FFEACC7" w14:textId="77777777" w:rsidR="00BA38F7" w:rsidRPr="00CB792E" w:rsidRDefault="0090421B" w:rsidP="00BA38F7">
      <w:pPr>
        <w:numPr>
          <w:ilvl w:val="1"/>
          <w:numId w:val="10"/>
        </w:numPr>
        <w:spacing w:after="0" w:line="240" w:lineRule="auto"/>
        <w:contextualSpacing/>
        <w:rPr>
          <w:rFonts w:eastAsia="Times New Roman" w:cs="Times New Roman"/>
        </w:rPr>
      </w:pPr>
      <w:r>
        <w:rPr>
          <w:rFonts w:eastAsia="Times New Roman" w:cs="Times New Roman"/>
        </w:rPr>
        <w:t>None of the above</w:t>
      </w:r>
      <w:r w:rsidR="00BA38F7" w:rsidRPr="00CB792E">
        <w:rPr>
          <w:rFonts w:eastAsia="Times New Roman" w:cs="Times New Roman"/>
        </w:rPr>
        <w:tab/>
      </w:r>
      <w:r w:rsidR="00297D83">
        <w:rPr>
          <w:rFonts w:eastAsia="Times New Roman" w:cs="Times New Roman"/>
          <w:b/>
        </w:rPr>
        <w:t xml:space="preserve">(THANK AND EXIT </w:t>
      </w:r>
      <w:r w:rsidR="00C5526C">
        <w:rPr>
          <w:rFonts w:eastAsia="Times New Roman" w:cs="Times New Roman"/>
          <w:b/>
        </w:rPr>
        <w:t>ASSESSMENT</w:t>
      </w:r>
      <w:r w:rsidR="00297D83">
        <w:rPr>
          <w:rFonts w:eastAsia="Times New Roman" w:cs="Times New Roman"/>
          <w:b/>
        </w:rPr>
        <w:t>)</w:t>
      </w:r>
    </w:p>
    <w:p w14:paraId="4FFEACC8" w14:textId="77777777" w:rsidR="00BA38F7" w:rsidRPr="00CB792E" w:rsidRDefault="00BA38F7" w:rsidP="00BA38F7">
      <w:pPr>
        <w:shd w:val="clear" w:color="auto" w:fill="FFFFFF"/>
        <w:spacing w:after="0" w:line="240" w:lineRule="auto"/>
        <w:rPr>
          <w:rFonts w:eastAsia="Times New Roman" w:cs="Times New Roman"/>
        </w:rPr>
      </w:pPr>
    </w:p>
    <w:p w14:paraId="4FFEACC9" w14:textId="77777777" w:rsidR="00BA38F7" w:rsidRPr="00CB792E" w:rsidRDefault="00BA38F7" w:rsidP="00BA38F7">
      <w:pPr>
        <w:spacing w:after="0" w:line="240" w:lineRule="auto"/>
        <w:ind w:left="720"/>
        <w:contextualSpacing/>
        <w:rPr>
          <w:rFonts w:eastAsia="Times New Roman" w:cs="Times New Roman"/>
        </w:rPr>
      </w:pPr>
    </w:p>
    <w:p w14:paraId="4FFEACCA" w14:textId="77777777" w:rsidR="0090421B" w:rsidRPr="00CB792E" w:rsidRDefault="0090421B" w:rsidP="0090421B">
      <w:pPr>
        <w:numPr>
          <w:ilvl w:val="0"/>
          <w:numId w:val="9"/>
        </w:numPr>
        <w:spacing w:after="0" w:line="240" w:lineRule="auto"/>
        <w:contextualSpacing/>
        <w:rPr>
          <w:rFonts w:eastAsia="Times New Roman" w:cs="Times New Roman"/>
        </w:rPr>
      </w:pPr>
      <w:r w:rsidRPr="00CB792E">
        <w:rPr>
          <w:rFonts w:eastAsia="Times New Roman" w:cs="Times New Roman"/>
        </w:rPr>
        <w:t>Wh</w:t>
      </w:r>
      <w:r>
        <w:rPr>
          <w:rFonts w:eastAsia="Times New Roman" w:cs="Times New Roman"/>
        </w:rPr>
        <w:t xml:space="preserve">at occupational specialty best describes your </w:t>
      </w:r>
      <w:r w:rsidR="005A1C2F">
        <w:rPr>
          <w:rFonts w:eastAsia="Times New Roman" w:cs="Times New Roman"/>
        </w:rPr>
        <w:t>role within your agency</w:t>
      </w:r>
      <w:r w:rsidRPr="00CB792E">
        <w:rPr>
          <w:rFonts w:eastAsia="Times New Roman" w:cs="Times New Roman"/>
        </w:rPr>
        <w:t>?</w:t>
      </w:r>
    </w:p>
    <w:p w14:paraId="4FFEACCB" w14:textId="77777777" w:rsidR="0090421B" w:rsidRDefault="0090421B" w:rsidP="0090421B">
      <w:pPr>
        <w:numPr>
          <w:ilvl w:val="1"/>
          <w:numId w:val="10"/>
        </w:numPr>
        <w:spacing w:after="0" w:line="240" w:lineRule="auto"/>
        <w:contextualSpacing/>
        <w:rPr>
          <w:rFonts w:eastAsia="Times New Roman" w:cs="Times New Roman"/>
        </w:rPr>
      </w:pPr>
      <w:r>
        <w:rPr>
          <w:rFonts w:eastAsia="Times New Roman" w:cs="Times New Roman"/>
        </w:rPr>
        <w:t>Public Health</w:t>
      </w:r>
      <w:r w:rsidR="005A1C2F">
        <w:rPr>
          <w:rFonts w:eastAsia="Times New Roman" w:cs="Times New Roman"/>
        </w:rPr>
        <w:t xml:space="preserve"> Preparedness</w:t>
      </w:r>
    </w:p>
    <w:p w14:paraId="4FFEACCC" w14:textId="77777777" w:rsidR="0090421B" w:rsidRPr="00CB792E" w:rsidRDefault="0090421B" w:rsidP="0090421B">
      <w:pPr>
        <w:numPr>
          <w:ilvl w:val="1"/>
          <w:numId w:val="10"/>
        </w:numPr>
        <w:spacing w:after="0" w:line="240" w:lineRule="auto"/>
        <w:contextualSpacing/>
        <w:rPr>
          <w:rFonts w:eastAsia="Times New Roman" w:cs="Times New Roman"/>
        </w:rPr>
      </w:pPr>
      <w:r>
        <w:rPr>
          <w:rFonts w:eastAsia="Times New Roman" w:cs="Times New Roman"/>
        </w:rPr>
        <w:t>Radiation Control</w:t>
      </w:r>
    </w:p>
    <w:p w14:paraId="4FFEACCD" w14:textId="77777777" w:rsidR="0090421B" w:rsidRDefault="0090421B" w:rsidP="0090421B">
      <w:pPr>
        <w:numPr>
          <w:ilvl w:val="1"/>
          <w:numId w:val="10"/>
        </w:numPr>
        <w:spacing w:after="0" w:line="240" w:lineRule="auto"/>
        <w:contextualSpacing/>
        <w:rPr>
          <w:rFonts w:eastAsia="Times New Roman" w:cs="Times New Roman"/>
        </w:rPr>
      </w:pPr>
      <w:r>
        <w:rPr>
          <w:rFonts w:eastAsia="Times New Roman" w:cs="Times New Roman"/>
        </w:rPr>
        <w:t>Emergency Management</w:t>
      </w:r>
    </w:p>
    <w:p w14:paraId="4FFEACCE" w14:textId="77777777" w:rsidR="0090421B" w:rsidRPr="00CB792E" w:rsidRDefault="0092371B" w:rsidP="0090421B">
      <w:pPr>
        <w:numPr>
          <w:ilvl w:val="1"/>
          <w:numId w:val="10"/>
        </w:numPr>
        <w:spacing w:after="0" w:line="240" w:lineRule="auto"/>
        <w:contextualSpacing/>
        <w:rPr>
          <w:rFonts w:eastAsia="Times New Roman" w:cs="Times New Roman"/>
        </w:rPr>
      </w:pPr>
      <w:r>
        <w:rPr>
          <w:rFonts w:eastAsia="Times New Roman" w:cs="Times New Roman"/>
        </w:rPr>
        <w:t xml:space="preserve">None of the above </w:t>
      </w:r>
      <w:r>
        <w:rPr>
          <w:rFonts w:eastAsia="Times New Roman" w:cs="Times New Roman"/>
        </w:rPr>
        <w:tab/>
      </w:r>
      <w:r>
        <w:rPr>
          <w:rFonts w:eastAsia="Times New Roman" w:cs="Times New Roman"/>
        </w:rPr>
        <w:tab/>
      </w:r>
      <w:r>
        <w:rPr>
          <w:rFonts w:eastAsia="Times New Roman" w:cs="Times New Roman"/>
          <w:b/>
        </w:rPr>
        <w:t>(THANK AND EXIT ASSESSMENT)</w:t>
      </w:r>
    </w:p>
    <w:p w14:paraId="4FFEACCF" w14:textId="77777777" w:rsidR="0090421B" w:rsidRDefault="0090421B" w:rsidP="00D35E4A">
      <w:pPr>
        <w:spacing w:after="0" w:line="240" w:lineRule="auto"/>
        <w:ind w:left="720"/>
        <w:contextualSpacing/>
        <w:rPr>
          <w:rFonts w:eastAsia="Times New Roman" w:cs="Times New Roman"/>
        </w:rPr>
      </w:pPr>
    </w:p>
    <w:p w14:paraId="4FFEACD0" w14:textId="77777777" w:rsidR="00BA38F7" w:rsidRPr="00CB792E" w:rsidRDefault="00BA38F7" w:rsidP="00BA38F7">
      <w:pPr>
        <w:spacing w:after="0" w:line="240" w:lineRule="auto"/>
        <w:ind w:left="720"/>
        <w:contextualSpacing/>
        <w:rPr>
          <w:rFonts w:eastAsia="Times New Roman" w:cs="Times New Roman"/>
        </w:rPr>
      </w:pPr>
    </w:p>
    <w:p w14:paraId="4FFEACD1" w14:textId="77777777" w:rsidR="00BA38F7" w:rsidRPr="00CB792E" w:rsidRDefault="00BA38F7" w:rsidP="00BA38F7">
      <w:pPr>
        <w:numPr>
          <w:ilvl w:val="0"/>
          <w:numId w:val="9"/>
        </w:numPr>
        <w:spacing w:after="0" w:line="240" w:lineRule="auto"/>
        <w:contextualSpacing/>
        <w:rPr>
          <w:rFonts w:eastAsia="Times New Roman" w:cs="Times New Roman"/>
        </w:rPr>
      </w:pPr>
      <w:r w:rsidRPr="00CB792E">
        <w:rPr>
          <w:rFonts w:eastAsia="Times New Roman" w:cs="Times New Roman"/>
        </w:rPr>
        <w:t xml:space="preserve">How many years have you worked in </w:t>
      </w:r>
      <w:r w:rsidR="004B2736">
        <w:t>radiological and nuclear</w:t>
      </w:r>
      <w:r w:rsidR="004B2736" w:rsidDel="005005CC">
        <w:rPr>
          <w:rFonts w:eastAsia="Times New Roman" w:cs="Times New Roman"/>
        </w:rPr>
        <w:t xml:space="preserve"> </w:t>
      </w:r>
      <w:r w:rsidR="004B2736">
        <w:rPr>
          <w:rFonts w:eastAsia="Times New Roman" w:cs="Times New Roman"/>
        </w:rPr>
        <w:t>planning</w:t>
      </w:r>
      <w:r w:rsidRPr="00CB792E">
        <w:rPr>
          <w:rFonts w:eastAsia="Times New Roman" w:cs="Times New Roman"/>
        </w:rPr>
        <w:t xml:space="preserve">? </w:t>
      </w:r>
    </w:p>
    <w:p w14:paraId="4FFEACD2" w14:textId="77777777" w:rsidR="00BA38F7" w:rsidRPr="00CB792E" w:rsidRDefault="00BA38F7" w:rsidP="00BA38F7">
      <w:pPr>
        <w:numPr>
          <w:ilvl w:val="0"/>
          <w:numId w:val="12"/>
        </w:numPr>
        <w:spacing w:after="0" w:line="240" w:lineRule="auto"/>
        <w:contextualSpacing/>
        <w:rPr>
          <w:rFonts w:eastAsia="Times New Roman" w:cs="Times New Roman"/>
        </w:rPr>
      </w:pPr>
      <w:r w:rsidRPr="00CB792E">
        <w:rPr>
          <w:rFonts w:eastAsia="Times New Roman" w:cs="Times New Roman"/>
        </w:rPr>
        <w:t>0-5 years</w:t>
      </w:r>
    </w:p>
    <w:p w14:paraId="4FFEACD3" w14:textId="77777777" w:rsidR="00BA38F7" w:rsidRPr="00CB792E" w:rsidRDefault="00BA38F7" w:rsidP="00BA38F7">
      <w:pPr>
        <w:numPr>
          <w:ilvl w:val="0"/>
          <w:numId w:val="12"/>
        </w:numPr>
        <w:spacing w:after="0" w:line="240" w:lineRule="auto"/>
        <w:contextualSpacing/>
        <w:rPr>
          <w:rFonts w:eastAsia="Times New Roman" w:cs="Times New Roman"/>
        </w:rPr>
      </w:pPr>
      <w:r w:rsidRPr="00CB792E">
        <w:rPr>
          <w:rFonts w:eastAsia="Times New Roman" w:cs="Times New Roman"/>
        </w:rPr>
        <w:t>5-10 years</w:t>
      </w:r>
    </w:p>
    <w:p w14:paraId="4FFEACD4" w14:textId="77777777" w:rsidR="00BA38F7" w:rsidRPr="00CB792E" w:rsidRDefault="00BA38F7" w:rsidP="00BA38F7">
      <w:pPr>
        <w:numPr>
          <w:ilvl w:val="0"/>
          <w:numId w:val="12"/>
        </w:numPr>
        <w:spacing w:after="0" w:line="240" w:lineRule="auto"/>
        <w:contextualSpacing/>
        <w:rPr>
          <w:rFonts w:eastAsia="Times New Roman" w:cs="Times New Roman"/>
        </w:rPr>
      </w:pPr>
      <w:r w:rsidRPr="00CB792E">
        <w:rPr>
          <w:rFonts w:eastAsia="Times New Roman" w:cs="Times New Roman"/>
        </w:rPr>
        <w:t>10-15 years</w:t>
      </w:r>
    </w:p>
    <w:p w14:paraId="4FFEACD5" w14:textId="77777777" w:rsidR="00BA38F7" w:rsidRPr="00CB792E" w:rsidRDefault="00BA38F7" w:rsidP="00BA38F7">
      <w:pPr>
        <w:numPr>
          <w:ilvl w:val="0"/>
          <w:numId w:val="12"/>
        </w:numPr>
        <w:spacing w:after="0" w:line="240" w:lineRule="auto"/>
        <w:contextualSpacing/>
        <w:rPr>
          <w:rFonts w:eastAsia="Times New Roman" w:cs="Times New Roman"/>
        </w:rPr>
      </w:pPr>
      <w:r w:rsidRPr="00CB792E">
        <w:rPr>
          <w:rFonts w:eastAsia="Times New Roman" w:cs="Times New Roman"/>
        </w:rPr>
        <w:t>15+ years</w:t>
      </w:r>
    </w:p>
    <w:p w14:paraId="4FFEACD6" w14:textId="77777777" w:rsidR="00BA38F7" w:rsidRPr="00CB792E" w:rsidRDefault="00BA38F7" w:rsidP="00BA38F7">
      <w:pPr>
        <w:spacing w:after="0" w:line="240" w:lineRule="auto"/>
        <w:ind w:left="1440"/>
        <w:contextualSpacing/>
        <w:rPr>
          <w:rFonts w:eastAsia="Times New Roman" w:cs="Times New Roman"/>
        </w:rPr>
      </w:pPr>
    </w:p>
    <w:p w14:paraId="4FFEACD7" w14:textId="77777777" w:rsidR="00BA38F7" w:rsidRPr="00CB792E" w:rsidRDefault="00BA38F7" w:rsidP="00BA38F7">
      <w:pPr>
        <w:numPr>
          <w:ilvl w:val="0"/>
          <w:numId w:val="9"/>
        </w:numPr>
        <w:spacing w:after="0" w:line="240" w:lineRule="auto"/>
        <w:contextualSpacing/>
        <w:rPr>
          <w:rFonts w:eastAsia="Times New Roman" w:cs="Times New Roman"/>
        </w:rPr>
      </w:pPr>
      <w:r w:rsidRPr="00CB792E">
        <w:rPr>
          <w:rFonts w:eastAsia="Times New Roman" w:cs="Times New Roman"/>
        </w:rPr>
        <w:t>Does</w:t>
      </w:r>
      <w:r w:rsidR="000B6C72">
        <w:rPr>
          <w:rFonts w:eastAsia="Times New Roman" w:cs="Times New Roman"/>
        </w:rPr>
        <w:t xml:space="preserve"> your </w:t>
      </w:r>
      <w:r w:rsidR="004B2736">
        <w:rPr>
          <w:rFonts w:eastAsia="Times New Roman" w:cs="Times New Roman"/>
        </w:rPr>
        <w:t>jurisdiction</w:t>
      </w:r>
      <w:r w:rsidR="000B6C72">
        <w:rPr>
          <w:rFonts w:eastAsia="Times New Roman" w:cs="Times New Roman"/>
        </w:rPr>
        <w:t xml:space="preserve"> </w:t>
      </w:r>
      <w:r w:rsidRPr="00CB792E">
        <w:rPr>
          <w:rFonts w:eastAsia="Times New Roman" w:cs="Times New Roman"/>
        </w:rPr>
        <w:t xml:space="preserve">include a nuclear power plant or </w:t>
      </w:r>
      <w:r w:rsidR="004B2736">
        <w:rPr>
          <w:rFonts w:eastAsia="Times New Roman" w:cs="Times New Roman"/>
        </w:rPr>
        <w:t>is it within the 10-mile</w:t>
      </w:r>
      <w:r w:rsidRPr="00CB792E">
        <w:rPr>
          <w:rFonts w:eastAsia="Times New Roman" w:cs="Times New Roman"/>
        </w:rPr>
        <w:t xml:space="preserve"> </w:t>
      </w:r>
      <w:r w:rsidR="004B2736">
        <w:rPr>
          <w:rFonts w:eastAsia="Times New Roman" w:cs="Times New Roman"/>
        </w:rPr>
        <w:t xml:space="preserve">emergency </w:t>
      </w:r>
      <w:r w:rsidRPr="00CB792E">
        <w:rPr>
          <w:rFonts w:eastAsia="Times New Roman" w:cs="Times New Roman"/>
        </w:rPr>
        <w:t xml:space="preserve">planning zone for a nuclear power plant? </w:t>
      </w:r>
    </w:p>
    <w:p w14:paraId="4FFEACD8" w14:textId="77777777" w:rsidR="00BA38F7" w:rsidRPr="00CB792E" w:rsidRDefault="00BA38F7" w:rsidP="00BA38F7">
      <w:pPr>
        <w:numPr>
          <w:ilvl w:val="1"/>
          <w:numId w:val="9"/>
        </w:numPr>
        <w:spacing w:after="0" w:line="240" w:lineRule="auto"/>
        <w:contextualSpacing/>
        <w:rPr>
          <w:rFonts w:eastAsia="Times New Roman" w:cs="Times New Roman"/>
          <w:b/>
        </w:rPr>
      </w:pPr>
      <w:r w:rsidRPr="00CB792E">
        <w:rPr>
          <w:rFonts w:eastAsia="Times New Roman" w:cs="Times New Roman"/>
        </w:rPr>
        <w:t xml:space="preserve">Yes </w:t>
      </w:r>
      <w:r w:rsidR="00297D83">
        <w:rPr>
          <w:rFonts w:eastAsia="Times New Roman" w:cs="Times New Roman"/>
        </w:rPr>
        <w:tab/>
      </w:r>
      <w:r w:rsidR="00727500" w:rsidRPr="00297D83">
        <w:rPr>
          <w:rFonts w:eastAsia="Times New Roman" w:cs="Times New Roman"/>
          <w:b/>
        </w:rPr>
        <w:t>(GO TO Q</w:t>
      </w:r>
      <w:r w:rsidR="00C177B8" w:rsidRPr="00297D83">
        <w:rPr>
          <w:rFonts w:eastAsia="Times New Roman" w:cs="Times New Roman"/>
          <w:b/>
        </w:rPr>
        <w:t>6</w:t>
      </w:r>
      <w:r w:rsidR="00727500" w:rsidRPr="00297D83">
        <w:rPr>
          <w:rFonts w:eastAsia="Times New Roman" w:cs="Times New Roman"/>
          <w:b/>
        </w:rPr>
        <w:t>)</w:t>
      </w:r>
    </w:p>
    <w:p w14:paraId="4FFEACD9" w14:textId="716AC850" w:rsidR="00BA38F7" w:rsidRPr="00297D83" w:rsidRDefault="00BA38F7" w:rsidP="00BA38F7">
      <w:pPr>
        <w:numPr>
          <w:ilvl w:val="1"/>
          <w:numId w:val="9"/>
        </w:numPr>
        <w:spacing w:after="0" w:line="240" w:lineRule="auto"/>
        <w:contextualSpacing/>
        <w:rPr>
          <w:rFonts w:eastAsia="Times New Roman" w:cs="Times New Roman"/>
          <w:b/>
        </w:rPr>
      </w:pPr>
      <w:r w:rsidRPr="00CB792E">
        <w:rPr>
          <w:rFonts w:eastAsia="Times New Roman" w:cs="Times New Roman"/>
        </w:rPr>
        <w:t xml:space="preserve">No </w:t>
      </w:r>
      <w:r w:rsidR="00297D83">
        <w:rPr>
          <w:rFonts w:eastAsia="Times New Roman" w:cs="Times New Roman"/>
        </w:rPr>
        <w:tab/>
      </w:r>
      <w:r w:rsidR="00727500" w:rsidRPr="00297D83">
        <w:rPr>
          <w:rFonts w:eastAsia="Times New Roman" w:cs="Times New Roman"/>
          <w:b/>
        </w:rPr>
        <w:t>(GO TO SECTION 2</w:t>
      </w:r>
      <w:r w:rsidR="00233915" w:rsidRPr="00297D83">
        <w:rPr>
          <w:rFonts w:eastAsia="Times New Roman" w:cs="Times New Roman"/>
          <w:b/>
        </w:rPr>
        <w:t xml:space="preserve"> Q</w:t>
      </w:r>
      <w:r w:rsidR="00F1483C">
        <w:rPr>
          <w:rFonts w:eastAsia="Times New Roman" w:cs="Times New Roman"/>
          <w:b/>
        </w:rPr>
        <w:t>7</w:t>
      </w:r>
      <w:r w:rsidR="00727500" w:rsidRPr="00297D83">
        <w:rPr>
          <w:rFonts w:eastAsia="Times New Roman" w:cs="Times New Roman"/>
          <w:b/>
        </w:rPr>
        <w:t>)</w:t>
      </w:r>
    </w:p>
    <w:p w14:paraId="4FFEACDA" w14:textId="77777777" w:rsidR="00727500" w:rsidRPr="00CB792E" w:rsidRDefault="00727500" w:rsidP="004D72B3">
      <w:pPr>
        <w:spacing w:after="0" w:line="240" w:lineRule="auto"/>
        <w:ind w:left="720"/>
        <w:contextualSpacing/>
        <w:rPr>
          <w:rFonts w:eastAsia="Times New Roman" w:cs="Times New Roman"/>
        </w:rPr>
      </w:pPr>
    </w:p>
    <w:p w14:paraId="4FFEACDB" w14:textId="77777777" w:rsidR="00727500" w:rsidRPr="00CB792E" w:rsidRDefault="00727500" w:rsidP="00727500">
      <w:pPr>
        <w:numPr>
          <w:ilvl w:val="0"/>
          <w:numId w:val="9"/>
        </w:numPr>
        <w:spacing w:after="0" w:line="240" w:lineRule="auto"/>
        <w:contextualSpacing/>
        <w:rPr>
          <w:rFonts w:eastAsia="Times New Roman" w:cs="Times New Roman"/>
        </w:rPr>
      </w:pPr>
      <w:r w:rsidRPr="00CB792E">
        <w:rPr>
          <w:rFonts w:eastAsia="Times New Roman" w:cs="Times New Roman"/>
        </w:rPr>
        <w:t>Does your department/agency participate in the Radiological Emergency Preparedness (REP)</w:t>
      </w:r>
      <w:r w:rsidR="00896A82">
        <w:rPr>
          <w:rFonts w:eastAsia="Times New Roman" w:cs="Times New Roman"/>
        </w:rPr>
        <w:t xml:space="preserve"> </w:t>
      </w:r>
      <w:r w:rsidR="004B2736">
        <w:rPr>
          <w:rFonts w:eastAsia="Times New Roman" w:cs="Times New Roman"/>
        </w:rPr>
        <w:t>program</w:t>
      </w:r>
      <w:r w:rsidR="004B2736" w:rsidRPr="00CB792E">
        <w:rPr>
          <w:rFonts w:eastAsia="Times New Roman" w:cs="Times New Roman"/>
        </w:rPr>
        <w:t xml:space="preserve"> </w:t>
      </w:r>
      <w:r w:rsidRPr="00CB792E">
        <w:rPr>
          <w:rFonts w:eastAsia="Times New Roman" w:cs="Times New Roman"/>
        </w:rPr>
        <w:t xml:space="preserve">for </w:t>
      </w:r>
      <w:r w:rsidR="004B2736">
        <w:rPr>
          <w:rFonts w:eastAsia="Times New Roman" w:cs="Times New Roman"/>
        </w:rPr>
        <w:t>a</w:t>
      </w:r>
      <w:r w:rsidR="004B2736" w:rsidRPr="00CB792E">
        <w:rPr>
          <w:rFonts w:eastAsia="Times New Roman" w:cs="Times New Roman"/>
        </w:rPr>
        <w:t xml:space="preserve"> </w:t>
      </w:r>
      <w:r w:rsidRPr="00CB792E">
        <w:rPr>
          <w:rFonts w:eastAsia="Times New Roman" w:cs="Times New Roman"/>
        </w:rPr>
        <w:t xml:space="preserve">nuclear power plant? </w:t>
      </w:r>
    </w:p>
    <w:p w14:paraId="4FFEACDC" w14:textId="77777777" w:rsidR="00727500" w:rsidRPr="00CB792E" w:rsidRDefault="00727500" w:rsidP="00727500">
      <w:pPr>
        <w:numPr>
          <w:ilvl w:val="1"/>
          <w:numId w:val="9"/>
        </w:numPr>
        <w:spacing w:after="0" w:line="240" w:lineRule="auto"/>
        <w:contextualSpacing/>
        <w:rPr>
          <w:rFonts w:eastAsia="Times New Roman" w:cs="Times New Roman"/>
          <w:b/>
        </w:rPr>
      </w:pPr>
      <w:r w:rsidRPr="00CB792E">
        <w:rPr>
          <w:rFonts w:eastAsia="Times New Roman" w:cs="Times New Roman"/>
        </w:rPr>
        <w:t>Yes, I personally participate in REP planning</w:t>
      </w:r>
    </w:p>
    <w:p w14:paraId="4FFEACDD" w14:textId="77777777" w:rsidR="00727500" w:rsidRPr="00CB792E" w:rsidRDefault="00727500" w:rsidP="00727500">
      <w:pPr>
        <w:numPr>
          <w:ilvl w:val="1"/>
          <w:numId w:val="9"/>
        </w:numPr>
        <w:spacing w:after="0" w:line="240" w:lineRule="auto"/>
        <w:contextualSpacing/>
        <w:rPr>
          <w:rFonts w:eastAsia="Times New Roman" w:cs="Times New Roman"/>
          <w:b/>
        </w:rPr>
      </w:pPr>
      <w:r w:rsidRPr="00CB792E">
        <w:rPr>
          <w:rFonts w:eastAsia="Times New Roman" w:cs="Times New Roman"/>
        </w:rPr>
        <w:t xml:space="preserve">Yes, someone in my department/agency participates in REP planning </w:t>
      </w:r>
    </w:p>
    <w:p w14:paraId="4FFEACDE" w14:textId="77777777" w:rsidR="00727500" w:rsidRPr="00CB792E" w:rsidRDefault="00727500" w:rsidP="00727500">
      <w:pPr>
        <w:numPr>
          <w:ilvl w:val="1"/>
          <w:numId w:val="9"/>
        </w:numPr>
        <w:spacing w:after="0" w:line="240" w:lineRule="auto"/>
        <w:contextualSpacing/>
        <w:rPr>
          <w:rFonts w:eastAsia="Times New Roman" w:cs="Times New Roman"/>
        </w:rPr>
      </w:pPr>
      <w:r w:rsidRPr="00CB792E">
        <w:rPr>
          <w:rFonts w:eastAsia="Times New Roman" w:cs="Times New Roman"/>
        </w:rPr>
        <w:t>No, my department/agency does not participate in REP planning</w:t>
      </w:r>
    </w:p>
    <w:p w14:paraId="4FFEACDF" w14:textId="77777777" w:rsidR="00BA38F7" w:rsidRPr="00297D83" w:rsidRDefault="008D6253" w:rsidP="008D6253">
      <w:pPr>
        <w:spacing w:after="0" w:line="240" w:lineRule="auto"/>
        <w:ind w:left="720" w:firstLine="720"/>
        <w:rPr>
          <w:rFonts w:eastAsia="Times New Roman" w:cs="Times New Roman"/>
          <w:b/>
        </w:rPr>
      </w:pPr>
      <w:r w:rsidRPr="00297D83">
        <w:rPr>
          <w:rFonts w:eastAsia="Times New Roman" w:cs="Times New Roman"/>
          <w:b/>
        </w:rPr>
        <w:t>(</w:t>
      </w:r>
      <w:r w:rsidR="00297D83" w:rsidRPr="00297D83">
        <w:rPr>
          <w:rFonts w:eastAsia="Times New Roman" w:cs="Times New Roman"/>
          <w:b/>
        </w:rPr>
        <w:t xml:space="preserve">ANY ANSWER, </w:t>
      </w:r>
      <w:r w:rsidRPr="00297D83">
        <w:rPr>
          <w:rFonts w:eastAsia="Times New Roman" w:cs="Times New Roman"/>
          <w:b/>
        </w:rPr>
        <w:t>CONTINUE TO SECTION 2)</w:t>
      </w:r>
    </w:p>
    <w:p w14:paraId="4FFEACE0" w14:textId="77777777" w:rsidR="00727500" w:rsidRDefault="00727500" w:rsidP="00BA38F7">
      <w:pPr>
        <w:spacing w:after="0" w:line="240" w:lineRule="auto"/>
        <w:rPr>
          <w:rFonts w:eastAsia="Times New Roman" w:cs="Times New Roman"/>
        </w:rPr>
      </w:pPr>
    </w:p>
    <w:p w14:paraId="4FFEACE1" w14:textId="77777777" w:rsidR="00CB792E" w:rsidRDefault="00CB792E" w:rsidP="00BA38F7">
      <w:pPr>
        <w:spacing w:after="0" w:line="240" w:lineRule="auto"/>
        <w:rPr>
          <w:rFonts w:eastAsia="Times New Roman" w:cs="Times New Roman"/>
        </w:rPr>
      </w:pPr>
    </w:p>
    <w:p w14:paraId="4FFEACE2" w14:textId="77777777" w:rsidR="00BA38F7" w:rsidRPr="00325475" w:rsidRDefault="00BA38F7" w:rsidP="00325475">
      <w:pPr>
        <w:pStyle w:val="Heading1"/>
      </w:pPr>
      <w:r w:rsidRPr="00325475">
        <w:t>Section 2</w:t>
      </w:r>
    </w:p>
    <w:p w14:paraId="4FFEACE3" w14:textId="4BEEA42E" w:rsidR="00A2711E" w:rsidRDefault="001F779B" w:rsidP="001F779B">
      <w:pPr>
        <w:pStyle w:val="ListParagraph"/>
        <w:numPr>
          <w:ilvl w:val="0"/>
          <w:numId w:val="9"/>
        </w:numPr>
      </w:pPr>
      <w:r>
        <w:t>W</w:t>
      </w:r>
      <w:r w:rsidR="00A2711E">
        <w:t>hat should be the priorities of public health</w:t>
      </w:r>
      <w:r w:rsidR="0090421B">
        <w:t xml:space="preserve"> departments</w:t>
      </w:r>
      <w:r w:rsidR="00A2711E">
        <w:t xml:space="preserve"> in a radiation emergency?</w:t>
      </w:r>
      <w:r w:rsidR="00AB3C89">
        <w:t xml:space="preserve"> </w:t>
      </w:r>
      <w:r w:rsidR="00AB3C89" w:rsidRPr="00CB792E">
        <w:t>(select all that apply)</w:t>
      </w:r>
    </w:p>
    <w:p w14:paraId="4FFEACE4" w14:textId="77777777" w:rsidR="00A2711E" w:rsidRDefault="00EB0F41" w:rsidP="00EB0F41">
      <w:pPr>
        <w:pStyle w:val="ListParagraph"/>
        <w:numPr>
          <w:ilvl w:val="0"/>
          <w:numId w:val="20"/>
        </w:numPr>
      </w:pPr>
      <w:r>
        <w:t>Provide information to the public</w:t>
      </w:r>
    </w:p>
    <w:p w14:paraId="4FFEACE5" w14:textId="77777777" w:rsidR="00EB0F41" w:rsidRDefault="00EB0F41" w:rsidP="00EB0F41">
      <w:pPr>
        <w:pStyle w:val="ListParagraph"/>
        <w:numPr>
          <w:ilvl w:val="0"/>
          <w:numId w:val="20"/>
        </w:numPr>
      </w:pPr>
      <w:r>
        <w:lastRenderedPageBreak/>
        <w:t>Support mass care operations</w:t>
      </w:r>
    </w:p>
    <w:p w14:paraId="4FFEACE6" w14:textId="77777777" w:rsidR="003F32B3" w:rsidRDefault="003F32B3" w:rsidP="003F32B3">
      <w:pPr>
        <w:pStyle w:val="ListParagraph"/>
        <w:numPr>
          <w:ilvl w:val="0"/>
          <w:numId w:val="20"/>
        </w:numPr>
      </w:pPr>
      <w:r>
        <w:t xml:space="preserve">Support medical operations </w:t>
      </w:r>
    </w:p>
    <w:p w14:paraId="4FFEACE7" w14:textId="77777777" w:rsidR="00EB0F41" w:rsidRDefault="00EB0F41" w:rsidP="00EB0F41">
      <w:pPr>
        <w:pStyle w:val="ListParagraph"/>
        <w:numPr>
          <w:ilvl w:val="0"/>
          <w:numId w:val="20"/>
        </w:numPr>
      </w:pPr>
      <w:r>
        <w:t>Conduct environmental health monitoring</w:t>
      </w:r>
    </w:p>
    <w:p w14:paraId="4FFEACE8" w14:textId="77777777" w:rsidR="003F32B3" w:rsidRDefault="003F32B3" w:rsidP="003F32B3">
      <w:pPr>
        <w:pStyle w:val="ListParagraph"/>
        <w:numPr>
          <w:ilvl w:val="0"/>
          <w:numId w:val="20"/>
        </w:numPr>
      </w:pPr>
      <w:r>
        <w:t>Conduct epidemiological surveillance</w:t>
      </w:r>
    </w:p>
    <w:p w14:paraId="4FFEACE9" w14:textId="77777777" w:rsidR="00EB0F41" w:rsidRDefault="00EB0F41" w:rsidP="00EB0F41">
      <w:pPr>
        <w:pStyle w:val="ListParagraph"/>
        <w:numPr>
          <w:ilvl w:val="0"/>
          <w:numId w:val="20"/>
        </w:numPr>
      </w:pPr>
      <w:r>
        <w:t>Coordinate screening and decontamination operations</w:t>
      </w:r>
    </w:p>
    <w:p w14:paraId="4FFEACEA" w14:textId="77777777" w:rsidR="00EB0F41" w:rsidRDefault="00EB0F41" w:rsidP="00EB0F41">
      <w:pPr>
        <w:pStyle w:val="ListParagraph"/>
        <w:numPr>
          <w:ilvl w:val="0"/>
          <w:numId w:val="20"/>
        </w:numPr>
      </w:pPr>
      <w:r>
        <w:t>Distribute medical countermeasures (if needed)</w:t>
      </w:r>
    </w:p>
    <w:p w14:paraId="4FFEACEB" w14:textId="77777777" w:rsidR="00A01542" w:rsidRDefault="00EB0F41" w:rsidP="00A01542">
      <w:pPr>
        <w:pStyle w:val="ListParagraph"/>
        <w:numPr>
          <w:ilvl w:val="0"/>
          <w:numId w:val="20"/>
        </w:numPr>
      </w:pPr>
      <w:r>
        <w:t>Other:</w:t>
      </w:r>
    </w:p>
    <w:p w14:paraId="4FFEACEC" w14:textId="77777777" w:rsidR="00A01542" w:rsidRDefault="00A01542" w:rsidP="00A01542">
      <w:pPr>
        <w:pStyle w:val="ListParagraph"/>
        <w:ind w:left="1440"/>
      </w:pPr>
    </w:p>
    <w:p w14:paraId="4FFEACED" w14:textId="77777777" w:rsidR="00A2711E" w:rsidRDefault="00A2711E" w:rsidP="001F779B">
      <w:pPr>
        <w:pStyle w:val="ListParagraph"/>
        <w:numPr>
          <w:ilvl w:val="0"/>
          <w:numId w:val="9"/>
        </w:numPr>
      </w:pPr>
      <w:r>
        <w:t>What are your expectations of CDC in supporting</w:t>
      </w:r>
      <w:r w:rsidR="00447AD2">
        <w:t xml:space="preserve"> health department</w:t>
      </w:r>
      <w:r w:rsidR="0090421B">
        <w:t>s</w:t>
      </w:r>
      <w:r w:rsidR="00447AD2">
        <w:t xml:space="preserve"> during</w:t>
      </w:r>
      <w:r>
        <w:t xml:space="preserve"> radiation emergency preparedness and response activities?</w:t>
      </w:r>
      <w:r w:rsidR="00AB3C89">
        <w:t xml:space="preserve"> </w:t>
      </w:r>
      <w:r w:rsidR="00AB3C89" w:rsidRPr="00CB792E">
        <w:t>(select all that apply)</w:t>
      </w:r>
    </w:p>
    <w:p w14:paraId="4FFEACEE" w14:textId="77777777" w:rsidR="00A2711E" w:rsidRDefault="00EB0F41" w:rsidP="00EB0F41">
      <w:pPr>
        <w:pStyle w:val="ListParagraph"/>
        <w:numPr>
          <w:ilvl w:val="0"/>
          <w:numId w:val="21"/>
        </w:numPr>
      </w:pPr>
      <w:r>
        <w:t xml:space="preserve">Provide </w:t>
      </w:r>
      <w:r w:rsidR="00FC35B0">
        <w:t xml:space="preserve">guidance </w:t>
      </w:r>
    </w:p>
    <w:p w14:paraId="4FFEACEF" w14:textId="77777777" w:rsidR="00FC35B0" w:rsidRDefault="00FC35B0" w:rsidP="00FC35B0">
      <w:pPr>
        <w:pStyle w:val="ListParagraph"/>
        <w:numPr>
          <w:ilvl w:val="0"/>
          <w:numId w:val="21"/>
        </w:numPr>
      </w:pPr>
      <w:r>
        <w:t xml:space="preserve">Provide technical consultation </w:t>
      </w:r>
    </w:p>
    <w:p w14:paraId="4FFEACF0" w14:textId="77777777" w:rsidR="00FC35B0" w:rsidRDefault="00FC35B0" w:rsidP="00FC35B0">
      <w:pPr>
        <w:pStyle w:val="ListParagraph"/>
        <w:numPr>
          <w:ilvl w:val="0"/>
          <w:numId w:val="21"/>
        </w:numPr>
      </w:pPr>
      <w:r>
        <w:t xml:space="preserve">Provide training </w:t>
      </w:r>
    </w:p>
    <w:p w14:paraId="4FFEACF1" w14:textId="77777777" w:rsidR="00FC35B0" w:rsidRDefault="00FC35B0" w:rsidP="00FC35B0">
      <w:pPr>
        <w:pStyle w:val="ListParagraph"/>
        <w:numPr>
          <w:ilvl w:val="0"/>
          <w:numId w:val="21"/>
        </w:numPr>
      </w:pPr>
      <w:r>
        <w:t xml:space="preserve">Provide </w:t>
      </w:r>
      <w:r w:rsidR="00447AD2">
        <w:t xml:space="preserve">risk communication messages </w:t>
      </w:r>
    </w:p>
    <w:p w14:paraId="4FFEACF2" w14:textId="77777777" w:rsidR="00FC35B0" w:rsidRDefault="00FC35B0" w:rsidP="00FC35B0">
      <w:pPr>
        <w:pStyle w:val="ListParagraph"/>
        <w:numPr>
          <w:ilvl w:val="0"/>
          <w:numId w:val="21"/>
        </w:numPr>
      </w:pPr>
      <w:r>
        <w:t>Coordinate information sharing among partners</w:t>
      </w:r>
    </w:p>
    <w:p w14:paraId="4FFEACF3" w14:textId="77777777" w:rsidR="00EB0F41" w:rsidRDefault="00EB0F41" w:rsidP="00EB0F41">
      <w:pPr>
        <w:pStyle w:val="ListParagraph"/>
        <w:numPr>
          <w:ilvl w:val="0"/>
          <w:numId w:val="21"/>
        </w:numPr>
      </w:pPr>
      <w:r>
        <w:t>Support screening and decontamination operations</w:t>
      </w:r>
    </w:p>
    <w:p w14:paraId="4FFEACF4" w14:textId="77777777" w:rsidR="00EB0F41" w:rsidRDefault="00EB0F41" w:rsidP="00EB0F41">
      <w:pPr>
        <w:pStyle w:val="ListParagraph"/>
        <w:numPr>
          <w:ilvl w:val="0"/>
          <w:numId w:val="21"/>
        </w:numPr>
      </w:pPr>
      <w:r>
        <w:t>Support</w:t>
      </w:r>
      <w:r w:rsidRPr="00EB0F41">
        <w:t xml:space="preserve"> </w:t>
      </w:r>
      <w:r>
        <w:t>epidemiological surveillance</w:t>
      </w:r>
    </w:p>
    <w:p w14:paraId="4FFEACF5" w14:textId="77777777" w:rsidR="00EB0F41" w:rsidRDefault="00EB0F41" w:rsidP="00EB0F41">
      <w:pPr>
        <w:pStyle w:val="ListParagraph"/>
        <w:numPr>
          <w:ilvl w:val="0"/>
          <w:numId w:val="21"/>
        </w:numPr>
      </w:pPr>
      <w:r>
        <w:t>Support medical operations</w:t>
      </w:r>
    </w:p>
    <w:p w14:paraId="4FFEACF6" w14:textId="77777777" w:rsidR="003F32B3" w:rsidRDefault="003F32B3" w:rsidP="00EB0F41">
      <w:pPr>
        <w:pStyle w:val="ListParagraph"/>
        <w:numPr>
          <w:ilvl w:val="0"/>
          <w:numId w:val="21"/>
        </w:numPr>
      </w:pPr>
      <w:r>
        <w:t>Support mass care operations</w:t>
      </w:r>
    </w:p>
    <w:p w14:paraId="4FFEACF7" w14:textId="77777777" w:rsidR="00FC35B0" w:rsidRDefault="00FC35B0" w:rsidP="00FC35B0">
      <w:pPr>
        <w:pStyle w:val="ListParagraph"/>
        <w:numPr>
          <w:ilvl w:val="0"/>
          <w:numId w:val="21"/>
        </w:numPr>
      </w:pPr>
      <w:r>
        <w:t>Support environmental health monitoring</w:t>
      </w:r>
    </w:p>
    <w:p w14:paraId="4FFEACF8" w14:textId="77777777" w:rsidR="00EB0F41" w:rsidRDefault="00EB0F41" w:rsidP="00EB0F41">
      <w:pPr>
        <w:pStyle w:val="ListParagraph"/>
        <w:numPr>
          <w:ilvl w:val="0"/>
          <w:numId w:val="21"/>
        </w:numPr>
      </w:pPr>
      <w:r>
        <w:t>Deliver medical countermeasures</w:t>
      </w:r>
      <w:r w:rsidR="003F32B3">
        <w:t xml:space="preserve"> (if needed)</w:t>
      </w:r>
    </w:p>
    <w:p w14:paraId="4FFEACF9" w14:textId="77777777" w:rsidR="00EB0F41" w:rsidRDefault="00EB0F41" w:rsidP="00EB0F41">
      <w:pPr>
        <w:pStyle w:val="ListParagraph"/>
        <w:numPr>
          <w:ilvl w:val="0"/>
          <w:numId w:val="21"/>
        </w:numPr>
      </w:pPr>
      <w:r>
        <w:t>Other:</w:t>
      </w:r>
    </w:p>
    <w:p w14:paraId="4FFEACFA" w14:textId="77777777" w:rsidR="00A01542" w:rsidRDefault="00A01542" w:rsidP="00A01542">
      <w:pPr>
        <w:pStyle w:val="ListParagraph"/>
        <w:ind w:left="1440"/>
      </w:pPr>
    </w:p>
    <w:p w14:paraId="4FFEACFB" w14:textId="77777777" w:rsidR="001341CF" w:rsidRPr="00CB792E" w:rsidRDefault="00D07C3A" w:rsidP="001F779B">
      <w:pPr>
        <w:pStyle w:val="ListParagraph"/>
        <w:numPr>
          <w:ilvl w:val="0"/>
          <w:numId w:val="9"/>
        </w:numPr>
      </w:pPr>
      <w:r w:rsidRPr="00CB792E">
        <w:t>Do you have a radiation emergency response plan</w:t>
      </w:r>
      <w:r w:rsidR="00BF4FE2">
        <w:t xml:space="preserve"> or radiation-</w:t>
      </w:r>
      <w:r w:rsidR="00D76C0B" w:rsidRPr="00CB792E">
        <w:t>specific annex to your all</w:t>
      </w:r>
      <w:r w:rsidR="00233915">
        <w:t>-</w:t>
      </w:r>
      <w:r w:rsidR="00D76C0B" w:rsidRPr="00CB792E">
        <w:t>hazards plan</w:t>
      </w:r>
      <w:r w:rsidR="008A1ECF">
        <w:t xml:space="preserve"> that addresses public health responsibilities</w:t>
      </w:r>
      <w:r w:rsidRPr="00CB792E">
        <w:t>?</w:t>
      </w:r>
    </w:p>
    <w:p w14:paraId="4FFEACFC" w14:textId="60FBDC05" w:rsidR="00D07C3A" w:rsidRPr="00CB792E" w:rsidRDefault="00D07C3A" w:rsidP="00D07C3A">
      <w:pPr>
        <w:pStyle w:val="ListParagraph"/>
        <w:numPr>
          <w:ilvl w:val="1"/>
          <w:numId w:val="1"/>
        </w:numPr>
      </w:pPr>
      <w:r w:rsidRPr="00CB792E">
        <w:t>YES</w:t>
      </w:r>
      <w:r w:rsidR="00BA38F7" w:rsidRPr="00CB792E">
        <w:t xml:space="preserve"> </w:t>
      </w:r>
      <w:r w:rsidR="00297D83">
        <w:tab/>
      </w:r>
      <w:r w:rsidR="00BA38F7" w:rsidRPr="00297D83">
        <w:rPr>
          <w:b/>
        </w:rPr>
        <w:t>(</w:t>
      </w:r>
      <w:r w:rsidR="00C177B8" w:rsidRPr="00297D83">
        <w:rPr>
          <w:b/>
        </w:rPr>
        <w:t xml:space="preserve">GO </w:t>
      </w:r>
      <w:r w:rsidR="00BA38F7" w:rsidRPr="00297D83">
        <w:rPr>
          <w:b/>
        </w:rPr>
        <w:t>TO Q</w:t>
      </w:r>
      <w:r w:rsidR="00F1483C">
        <w:rPr>
          <w:b/>
        </w:rPr>
        <w:t>12</w:t>
      </w:r>
      <w:r w:rsidR="00BA38F7" w:rsidRPr="00297D83">
        <w:rPr>
          <w:b/>
        </w:rPr>
        <w:t>)</w:t>
      </w:r>
    </w:p>
    <w:p w14:paraId="4FFEACFD" w14:textId="3D0FF5E3" w:rsidR="00D07C3A" w:rsidRPr="00CB792E" w:rsidRDefault="00D07C3A" w:rsidP="00D07C3A">
      <w:pPr>
        <w:pStyle w:val="ListParagraph"/>
        <w:numPr>
          <w:ilvl w:val="1"/>
          <w:numId w:val="1"/>
        </w:numPr>
      </w:pPr>
      <w:r w:rsidRPr="00CB792E">
        <w:t>NO</w:t>
      </w:r>
      <w:r w:rsidR="00297D83">
        <w:tab/>
      </w:r>
      <w:r w:rsidR="00B521A5" w:rsidRPr="00297D83">
        <w:rPr>
          <w:b/>
        </w:rPr>
        <w:t>(</w:t>
      </w:r>
      <w:r w:rsidR="00C177B8" w:rsidRPr="00297D83">
        <w:rPr>
          <w:b/>
        </w:rPr>
        <w:t xml:space="preserve">GO </w:t>
      </w:r>
      <w:r w:rsidR="00B521A5" w:rsidRPr="00297D83">
        <w:rPr>
          <w:b/>
        </w:rPr>
        <w:t xml:space="preserve">TO </w:t>
      </w:r>
      <w:r w:rsidR="00325475">
        <w:rPr>
          <w:b/>
        </w:rPr>
        <w:t>Q</w:t>
      </w:r>
      <w:r w:rsidR="00F1483C">
        <w:rPr>
          <w:b/>
        </w:rPr>
        <w:t>10</w:t>
      </w:r>
      <w:r w:rsidR="00E97C03" w:rsidRPr="00297D83">
        <w:rPr>
          <w:b/>
        </w:rPr>
        <w:t>)</w:t>
      </w:r>
    </w:p>
    <w:p w14:paraId="4FFEACFE" w14:textId="77777777" w:rsidR="00E97C03" w:rsidRPr="00CB792E" w:rsidRDefault="00E97C03" w:rsidP="00E97C03">
      <w:pPr>
        <w:pStyle w:val="ListParagraph"/>
        <w:ind w:left="1440"/>
      </w:pPr>
    </w:p>
    <w:p w14:paraId="4FFEACFF" w14:textId="2FFAE54A" w:rsidR="00CE4CB6" w:rsidRPr="00CB792E" w:rsidRDefault="00CE4CB6" w:rsidP="001F779B">
      <w:pPr>
        <w:pStyle w:val="ListParagraph"/>
        <w:numPr>
          <w:ilvl w:val="0"/>
          <w:numId w:val="9"/>
        </w:numPr>
      </w:pPr>
      <w:r>
        <w:t xml:space="preserve">Are you in the process of completing </w:t>
      </w:r>
      <w:r w:rsidRPr="00CB792E">
        <w:t>a radiation emergency response plan or radia</w:t>
      </w:r>
      <w:r w:rsidR="00BF4FE2">
        <w:t>tion-</w:t>
      </w:r>
      <w:r w:rsidR="00233915">
        <w:t>specific annex to your all-</w:t>
      </w:r>
      <w:r w:rsidR="00F1483C">
        <w:t xml:space="preserve">hazards </w:t>
      </w:r>
      <w:r w:rsidRPr="00CB792E">
        <w:t>plan</w:t>
      </w:r>
      <w:r w:rsidR="008A1ECF">
        <w:t xml:space="preserve"> that addresses public health responsibilities</w:t>
      </w:r>
      <w:r w:rsidRPr="00CB792E">
        <w:t>?</w:t>
      </w:r>
    </w:p>
    <w:p w14:paraId="4FFEAD00" w14:textId="77777777" w:rsidR="00CE4CB6" w:rsidRPr="00CB792E" w:rsidRDefault="00CE4CB6" w:rsidP="00CE4CB6">
      <w:pPr>
        <w:pStyle w:val="ListParagraph"/>
        <w:numPr>
          <w:ilvl w:val="1"/>
          <w:numId w:val="1"/>
        </w:numPr>
      </w:pPr>
      <w:r w:rsidRPr="00CB792E">
        <w:t xml:space="preserve">YES </w:t>
      </w:r>
      <w:r w:rsidR="00297D83">
        <w:tab/>
      </w:r>
      <w:r w:rsidRPr="00297D83">
        <w:rPr>
          <w:b/>
        </w:rPr>
        <w:t xml:space="preserve">(GO </w:t>
      </w:r>
      <w:r w:rsidR="00325475">
        <w:rPr>
          <w:b/>
        </w:rPr>
        <w:t>TO Q12</w:t>
      </w:r>
      <w:r w:rsidRPr="00297D83">
        <w:rPr>
          <w:b/>
        </w:rPr>
        <w:t>)</w:t>
      </w:r>
    </w:p>
    <w:p w14:paraId="4FFEAD01" w14:textId="3F1D522B" w:rsidR="00CE4CB6" w:rsidRDefault="00CE4CB6" w:rsidP="00CE4CB6">
      <w:pPr>
        <w:pStyle w:val="ListParagraph"/>
        <w:numPr>
          <w:ilvl w:val="1"/>
          <w:numId w:val="1"/>
        </w:numPr>
      </w:pPr>
      <w:r w:rsidRPr="00CB792E">
        <w:t xml:space="preserve">NO </w:t>
      </w:r>
      <w:r w:rsidR="00297D83">
        <w:tab/>
      </w:r>
      <w:r w:rsidRPr="00297D83">
        <w:rPr>
          <w:b/>
        </w:rPr>
        <w:t xml:space="preserve">(GO TO </w:t>
      </w:r>
      <w:r w:rsidR="00325475">
        <w:rPr>
          <w:b/>
        </w:rPr>
        <w:t>Q</w:t>
      </w:r>
      <w:r w:rsidR="00F1483C">
        <w:rPr>
          <w:b/>
        </w:rPr>
        <w:t>11</w:t>
      </w:r>
      <w:r w:rsidRPr="00297D83">
        <w:rPr>
          <w:b/>
        </w:rPr>
        <w:t>)</w:t>
      </w:r>
    </w:p>
    <w:p w14:paraId="4FFEAD02" w14:textId="77777777" w:rsidR="00233915" w:rsidRPr="00CB792E" w:rsidRDefault="00233915" w:rsidP="00233915">
      <w:pPr>
        <w:pStyle w:val="ListParagraph"/>
        <w:ind w:left="1440"/>
      </w:pPr>
    </w:p>
    <w:p w14:paraId="4FFEAD03" w14:textId="77777777" w:rsidR="00A41913" w:rsidRPr="00CB792E" w:rsidRDefault="00A41913" w:rsidP="001F779B">
      <w:pPr>
        <w:pStyle w:val="ListParagraph"/>
        <w:numPr>
          <w:ilvl w:val="0"/>
          <w:numId w:val="9"/>
        </w:numPr>
      </w:pPr>
      <w:r w:rsidRPr="00CB792E">
        <w:t>What factors have impeded the development of your radiation response plan?</w:t>
      </w:r>
      <w:r w:rsidR="004D72B3" w:rsidRPr="00CB792E">
        <w:t xml:space="preserve"> (Select all that apply)</w:t>
      </w:r>
    </w:p>
    <w:p w14:paraId="4FFEAD04" w14:textId="77777777" w:rsidR="00A41913" w:rsidRPr="00CB792E" w:rsidRDefault="00A41913" w:rsidP="00A41913">
      <w:pPr>
        <w:pStyle w:val="ListParagraph"/>
        <w:numPr>
          <w:ilvl w:val="1"/>
          <w:numId w:val="1"/>
        </w:numPr>
      </w:pPr>
      <w:r w:rsidRPr="00CB792E">
        <w:t>Low risk on hazard vulnerability assessment</w:t>
      </w:r>
      <w:r w:rsidR="00D021B2" w:rsidRPr="00CB792E">
        <w:t xml:space="preserve"> (HVA)/jurisdictional risk assessment (JRA)</w:t>
      </w:r>
    </w:p>
    <w:p w14:paraId="4FFEAD05" w14:textId="77777777" w:rsidR="00A41913" w:rsidRPr="00CB792E" w:rsidRDefault="00A41913" w:rsidP="00A41913">
      <w:pPr>
        <w:pStyle w:val="ListParagraph"/>
        <w:numPr>
          <w:ilvl w:val="1"/>
          <w:numId w:val="1"/>
        </w:numPr>
      </w:pPr>
      <w:r w:rsidRPr="00CB792E">
        <w:t>Limited funding to build radiation response capabilities</w:t>
      </w:r>
    </w:p>
    <w:p w14:paraId="4FFEAD06" w14:textId="77777777" w:rsidR="00A41913" w:rsidRPr="00CB792E" w:rsidRDefault="00A41913" w:rsidP="00A41913">
      <w:pPr>
        <w:pStyle w:val="ListParagraph"/>
        <w:numPr>
          <w:ilvl w:val="1"/>
          <w:numId w:val="1"/>
        </w:numPr>
      </w:pPr>
      <w:r w:rsidRPr="00CB792E">
        <w:t>Limited staff to mount a radiation response</w:t>
      </w:r>
    </w:p>
    <w:p w14:paraId="4FFEAD07" w14:textId="77777777" w:rsidR="00A41913" w:rsidRPr="00CB792E" w:rsidRDefault="00A41913" w:rsidP="00A41913">
      <w:pPr>
        <w:pStyle w:val="ListParagraph"/>
        <w:numPr>
          <w:ilvl w:val="1"/>
          <w:numId w:val="1"/>
        </w:numPr>
      </w:pPr>
      <w:r w:rsidRPr="00CB792E">
        <w:t>Limited instrumentation to mount a radiation response</w:t>
      </w:r>
    </w:p>
    <w:p w14:paraId="4FFEAD08" w14:textId="77777777" w:rsidR="00233915" w:rsidRDefault="00A41913" w:rsidP="00484747">
      <w:pPr>
        <w:pStyle w:val="ListParagraph"/>
        <w:numPr>
          <w:ilvl w:val="1"/>
          <w:numId w:val="1"/>
        </w:numPr>
      </w:pPr>
      <w:r w:rsidRPr="00CB792E">
        <w:t>Other:</w:t>
      </w:r>
      <w:r w:rsidR="00C62155">
        <w:tab/>
      </w:r>
    </w:p>
    <w:p w14:paraId="4FFEAD09" w14:textId="0781D26D" w:rsidR="00C177B8" w:rsidRPr="00297D83" w:rsidRDefault="00C177B8" w:rsidP="00233915">
      <w:pPr>
        <w:pStyle w:val="ListParagraph"/>
        <w:ind w:left="1440"/>
        <w:rPr>
          <w:b/>
        </w:rPr>
      </w:pPr>
      <w:r w:rsidRPr="00297D83">
        <w:rPr>
          <w:b/>
        </w:rPr>
        <w:t>(</w:t>
      </w:r>
      <w:r w:rsidR="00297D83" w:rsidRPr="00297D83">
        <w:rPr>
          <w:b/>
        </w:rPr>
        <w:t xml:space="preserve">ANY ANSWER, </w:t>
      </w:r>
      <w:r w:rsidR="00EC2F5B" w:rsidRPr="00297D83">
        <w:rPr>
          <w:b/>
        </w:rPr>
        <w:t>GO</w:t>
      </w:r>
      <w:r w:rsidRPr="00297D83">
        <w:rPr>
          <w:b/>
        </w:rPr>
        <w:t xml:space="preserve"> TO </w:t>
      </w:r>
      <w:r w:rsidR="00F1483C">
        <w:rPr>
          <w:b/>
        </w:rPr>
        <w:t>SECTION 3, Q22</w:t>
      </w:r>
      <w:r w:rsidRPr="00297D83">
        <w:rPr>
          <w:b/>
        </w:rPr>
        <w:t>)</w:t>
      </w:r>
    </w:p>
    <w:p w14:paraId="4FFEAD0A" w14:textId="77777777" w:rsidR="00CB792E" w:rsidRPr="00CB792E" w:rsidRDefault="00CB792E" w:rsidP="00CB792E">
      <w:pPr>
        <w:pStyle w:val="ListParagraph"/>
      </w:pPr>
    </w:p>
    <w:p w14:paraId="4FFEAD0B" w14:textId="77777777" w:rsidR="00BA38F7" w:rsidRPr="00CB792E" w:rsidRDefault="00BA38F7" w:rsidP="001F779B">
      <w:pPr>
        <w:pStyle w:val="ListParagraph"/>
        <w:numPr>
          <w:ilvl w:val="0"/>
          <w:numId w:val="9"/>
        </w:numPr>
      </w:pPr>
      <w:r w:rsidRPr="00CB792E">
        <w:lastRenderedPageBreak/>
        <w:t xml:space="preserve">Does your </w:t>
      </w:r>
      <w:r w:rsidR="008E40BD" w:rsidRPr="00CB792E">
        <w:t xml:space="preserve">radiation response </w:t>
      </w:r>
      <w:r w:rsidRPr="00CB792E">
        <w:t xml:space="preserve">plan </w:t>
      </w:r>
      <w:r w:rsidR="00AB3438" w:rsidRPr="00CB792E">
        <w:t xml:space="preserve">or annex </w:t>
      </w:r>
      <w:r w:rsidRPr="00CB792E">
        <w:t>address the following population monitoring considerations:</w:t>
      </w:r>
    </w:p>
    <w:tbl>
      <w:tblPr>
        <w:tblStyle w:val="TableGrid"/>
        <w:tblW w:w="0" w:type="auto"/>
        <w:tblInd w:w="720" w:type="dxa"/>
        <w:tblLook w:val="04A0" w:firstRow="1" w:lastRow="0" w:firstColumn="1" w:lastColumn="0" w:noHBand="0" w:noVBand="1"/>
      </w:tblPr>
      <w:tblGrid>
        <w:gridCol w:w="2555"/>
        <w:gridCol w:w="2139"/>
        <w:gridCol w:w="2128"/>
        <w:gridCol w:w="2034"/>
      </w:tblGrid>
      <w:tr w:rsidR="004D72B3" w:rsidRPr="00CB792E" w14:paraId="4FFEAD10" w14:textId="77777777" w:rsidTr="004D72B3">
        <w:tc>
          <w:tcPr>
            <w:tcW w:w="2555" w:type="dxa"/>
          </w:tcPr>
          <w:p w14:paraId="4FFEAD0C" w14:textId="77777777" w:rsidR="004D72B3" w:rsidRPr="00CB792E" w:rsidRDefault="004D72B3" w:rsidP="006813BB">
            <w:pPr>
              <w:pStyle w:val="ListParagraph"/>
              <w:ind w:left="0"/>
              <w:jc w:val="center"/>
            </w:pPr>
            <w:r w:rsidRPr="00CB792E">
              <w:t>ITEM</w:t>
            </w:r>
          </w:p>
        </w:tc>
        <w:tc>
          <w:tcPr>
            <w:tcW w:w="2139" w:type="dxa"/>
          </w:tcPr>
          <w:p w14:paraId="4FFEAD0D" w14:textId="77777777" w:rsidR="004D72B3" w:rsidRPr="00CB792E" w:rsidRDefault="004D72B3" w:rsidP="006813BB">
            <w:pPr>
              <w:pStyle w:val="ListParagraph"/>
              <w:ind w:left="0"/>
              <w:jc w:val="center"/>
            </w:pPr>
            <w:r w:rsidRPr="00CB792E">
              <w:t>YES</w:t>
            </w:r>
          </w:p>
        </w:tc>
        <w:tc>
          <w:tcPr>
            <w:tcW w:w="2128" w:type="dxa"/>
          </w:tcPr>
          <w:p w14:paraId="4FFEAD0E" w14:textId="77777777" w:rsidR="004D72B3" w:rsidRPr="00CB792E" w:rsidRDefault="004D72B3" w:rsidP="006813BB">
            <w:pPr>
              <w:pStyle w:val="ListParagraph"/>
              <w:ind w:left="0"/>
              <w:jc w:val="center"/>
            </w:pPr>
            <w:r w:rsidRPr="00CB792E">
              <w:t>NO</w:t>
            </w:r>
          </w:p>
        </w:tc>
        <w:tc>
          <w:tcPr>
            <w:tcW w:w="2034" w:type="dxa"/>
          </w:tcPr>
          <w:p w14:paraId="4FFEAD0F" w14:textId="77777777" w:rsidR="004D72B3" w:rsidRPr="00CB792E" w:rsidRDefault="004D72B3" w:rsidP="006813BB">
            <w:pPr>
              <w:pStyle w:val="ListParagraph"/>
              <w:ind w:left="0"/>
              <w:jc w:val="center"/>
            </w:pPr>
            <w:r w:rsidRPr="00CB792E">
              <w:t>DON’T KNOW</w:t>
            </w:r>
          </w:p>
        </w:tc>
      </w:tr>
      <w:tr w:rsidR="009F00B8" w:rsidRPr="00CB792E" w14:paraId="4FFEAD15" w14:textId="77777777" w:rsidTr="004D72B3">
        <w:tc>
          <w:tcPr>
            <w:tcW w:w="2555" w:type="dxa"/>
          </w:tcPr>
          <w:p w14:paraId="4FFEAD11" w14:textId="77777777" w:rsidR="009F00B8" w:rsidRPr="00CB792E" w:rsidRDefault="009F00B8" w:rsidP="00D84BD6">
            <w:pPr>
              <w:pStyle w:val="ListParagraph"/>
              <w:ind w:left="0"/>
            </w:pPr>
            <w:r>
              <w:t xml:space="preserve">Identifying the impacted </w:t>
            </w:r>
            <w:r w:rsidR="00D84BD6">
              <w:t>population</w:t>
            </w:r>
          </w:p>
        </w:tc>
        <w:tc>
          <w:tcPr>
            <w:tcW w:w="2139" w:type="dxa"/>
          </w:tcPr>
          <w:p w14:paraId="4FFEAD12" w14:textId="77777777" w:rsidR="009F00B8" w:rsidRPr="00CB792E" w:rsidRDefault="009F00B8" w:rsidP="006813BB">
            <w:pPr>
              <w:pStyle w:val="ListParagraph"/>
              <w:ind w:left="0"/>
            </w:pPr>
          </w:p>
        </w:tc>
        <w:tc>
          <w:tcPr>
            <w:tcW w:w="2128" w:type="dxa"/>
          </w:tcPr>
          <w:p w14:paraId="4FFEAD13" w14:textId="77777777" w:rsidR="009F00B8" w:rsidRPr="00CB792E" w:rsidRDefault="009F00B8" w:rsidP="006813BB">
            <w:pPr>
              <w:pStyle w:val="ListParagraph"/>
              <w:ind w:left="0"/>
            </w:pPr>
          </w:p>
        </w:tc>
        <w:tc>
          <w:tcPr>
            <w:tcW w:w="2034" w:type="dxa"/>
          </w:tcPr>
          <w:p w14:paraId="4FFEAD14" w14:textId="77777777" w:rsidR="009F00B8" w:rsidRPr="00CB792E" w:rsidRDefault="009F00B8" w:rsidP="006813BB">
            <w:pPr>
              <w:pStyle w:val="ListParagraph"/>
              <w:ind w:left="0"/>
            </w:pPr>
          </w:p>
        </w:tc>
      </w:tr>
      <w:tr w:rsidR="004D72B3" w:rsidRPr="00CB792E" w14:paraId="4FFEAD1A" w14:textId="77777777" w:rsidTr="004D72B3">
        <w:tc>
          <w:tcPr>
            <w:tcW w:w="2555" w:type="dxa"/>
          </w:tcPr>
          <w:p w14:paraId="4FFEAD16" w14:textId="77777777" w:rsidR="004D72B3" w:rsidRPr="00CB792E" w:rsidRDefault="004D72B3" w:rsidP="006813BB">
            <w:pPr>
              <w:pStyle w:val="ListParagraph"/>
              <w:ind w:left="0"/>
            </w:pPr>
            <w:r w:rsidRPr="00CB792E">
              <w:t>Setting up community reception centers (CRC)</w:t>
            </w:r>
          </w:p>
        </w:tc>
        <w:tc>
          <w:tcPr>
            <w:tcW w:w="2139" w:type="dxa"/>
          </w:tcPr>
          <w:p w14:paraId="4FFEAD17" w14:textId="77777777" w:rsidR="004D72B3" w:rsidRPr="00CB792E" w:rsidRDefault="004D72B3" w:rsidP="006813BB">
            <w:pPr>
              <w:pStyle w:val="ListParagraph"/>
              <w:ind w:left="0"/>
            </w:pPr>
          </w:p>
        </w:tc>
        <w:tc>
          <w:tcPr>
            <w:tcW w:w="2128" w:type="dxa"/>
          </w:tcPr>
          <w:p w14:paraId="4FFEAD18" w14:textId="77777777" w:rsidR="004D72B3" w:rsidRPr="00CB792E" w:rsidRDefault="004D72B3" w:rsidP="006813BB">
            <w:pPr>
              <w:pStyle w:val="ListParagraph"/>
              <w:ind w:left="0"/>
            </w:pPr>
          </w:p>
        </w:tc>
        <w:tc>
          <w:tcPr>
            <w:tcW w:w="2034" w:type="dxa"/>
          </w:tcPr>
          <w:p w14:paraId="4FFEAD19" w14:textId="77777777" w:rsidR="004D72B3" w:rsidRPr="00CB792E" w:rsidRDefault="004D72B3" w:rsidP="006813BB">
            <w:pPr>
              <w:pStyle w:val="ListParagraph"/>
              <w:ind w:left="0"/>
            </w:pPr>
          </w:p>
        </w:tc>
      </w:tr>
      <w:tr w:rsidR="004D72B3" w:rsidRPr="00CB792E" w14:paraId="4FFEAD1F" w14:textId="77777777" w:rsidTr="004D72B3">
        <w:tc>
          <w:tcPr>
            <w:tcW w:w="2555" w:type="dxa"/>
          </w:tcPr>
          <w:p w14:paraId="4FFEAD1B" w14:textId="77777777" w:rsidR="004D72B3" w:rsidRPr="00CB792E" w:rsidRDefault="004D72B3" w:rsidP="006813BB">
            <w:pPr>
              <w:pStyle w:val="ListParagraph"/>
              <w:ind w:left="0"/>
            </w:pPr>
            <w:r w:rsidRPr="00CB792E">
              <w:t>Staffing CRCs</w:t>
            </w:r>
          </w:p>
        </w:tc>
        <w:tc>
          <w:tcPr>
            <w:tcW w:w="2139" w:type="dxa"/>
          </w:tcPr>
          <w:p w14:paraId="4FFEAD1C" w14:textId="77777777" w:rsidR="004D72B3" w:rsidRPr="00CB792E" w:rsidRDefault="004D72B3" w:rsidP="006813BB">
            <w:pPr>
              <w:pStyle w:val="ListParagraph"/>
              <w:ind w:left="0"/>
            </w:pPr>
          </w:p>
        </w:tc>
        <w:tc>
          <w:tcPr>
            <w:tcW w:w="2128" w:type="dxa"/>
          </w:tcPr>
          <w:p w14:paraId="4FFEAD1D" w14:textId="77777777" w:rsidR="004D72B3" w:rsidRPr="00CB792E" w:rsidRDefault="004D72B3" w:rsidP="006813BB">
            <w:pPr>
              <w:pStyle w:val="ListParagraph"/>
              <w:ind w:left="0"/>
            </w:pPr>
          </w:p>
        </w:tc>
        <w:tc>
          <w:tcPr>
            <w:tcW w:w="2034" w:type="dxa"/>
          </w:tcPr>
          <w:p w14:paraId="4FFEAD1E" w14:textId="77777777" w:rsidR="004D72B3" w:rsidRPr="00CB792E" w:rsidRDefault="004D72B3" w:rsidP="006813BB">
            <w:pPr>
              <w:pStyle w:val="ListParagraph"/>
              <w:ind w:left="0"/>
            </w:pPr>
          </w:p>
        </w:tc>
      </w:tr>
      <w:tr w:rsidR="004D72B3" w:rsidRPr="00CB792E" w14:paraId="4FFEAD24" w14:textId="77777777" w:rsidTr="004D72B3">
        <w:tc>
          <w:tcPr>
            <w:tcW w:w="2555" w:type="dxa"/>
          </w:tcPr>
          <w:p w14:paraId="4FFEAD20" w14:textId="77777777" w:rsidR="004D72B3" w:rsidRPr="00CB792E" w:rsidRDefault="004D72B3" w:rsidP="006813BB">
            <w:pPr>
              <w:pStyle w:val="ListParagraph"/>
              <w:ind w:left="0"/>
            </w:pPr>
            <w:r w:rsidRPr="00CB792E">
              <w:t>Establishing contamination screening protocol</w:t>
            </w:r>
          </w:p>
        </w:tc>
        <w:tc>
          <w:tcPr>
            <w:tcW w:w="2139" w:type="dxa"/>
          </w:tcPr>
          <w:p w14:paraId="4FFEAD21" w14:textId="77777777" w:rsidR="004D72B3" w:rsidRPr="00CB792E" w:rsidRDefault="004D72B3" w:rsidP="006813BB">
            <w:pPr>
              <w:pStyle w:val="ListParagraph"/>
              <w:ind w:left="0"/>
            </w:pPr>
          </w:p>
        </w:tc>
        <w:tc>
          <w:tcPr>
            <w:tcW w:w="2128" w:type="dxa"/>
          </w:tcPr>
          <w:p w14:paraId="4FFEAD22" w14:textId="77777777" w:rsidR="004D72B3" w:rsidRPr="00CB792E" w:rsidRDefault="004D72B3" w:rsidP="006813BB">
            <w:pPr>
              <w:pStyle w:val="ListParagraph"/>
              <w:ind w:left="0"/>
            </w:pPr>
          </w:p>
        </w:tc>
        <w:tc>
          <w:tcPr>
            <w:tcW w:w="2034" w:type="dxa"/>
          </w:tcPr>
          <w:p w14:paraId="4FFEAD23" w14:textId="77777777" w:rsidR="004D72B3" w:rsidRPr="00CB792E" w:rsidRDefault="004D72B3" w:rsidP="006813BB">
            <w:pPr>
              <w:pStyle w:val="ListParagraph"/>
              <w:ind w:left="0"/>
            </w:pPr>
          </w:p>
        </w:tc>
      </w:tr>
      <w:tr w:rsidR="004D72B3" w:rsidRPr="00CB792E" w14:paraId="4FFEAD29" w14:textId="77777777" w:rsidTr="004D72B3">
        <w:tc>
          <w:tcPr>
            <w:tcW w:w="2555" w:type="dxa"/>
          </w:tcPr>
          <w:p w14:paraId="4FFEAD25" w14:textId="77777777" w:rsidR="004D72B3" w:rsidRPr="00CB792E" w:rsidRDefault="004D72B3" w:rsidP="006813BB">
            <w:pPr>
              <w:pStyle w:val="ListParagraph"/>
              <w:ind w:left="0"/>
            </w:pPr>
            <w:r w:rsidRPr="00CB792E">
              <w:t>Establishing decontamination protocol</w:t>
            </w:r>
          </w:p>
        </w:tc>
        <w:tc>
          <w:tcPr>
            <w:tcW w:w="2139" w:type="dxa"/>
          </w:tcPr>
          <w:p w14:paraId="4FFEAD26" w14:textId="77777777" w:rsidR="004D72B3" w:rsidRPr="00CB792E" w:rsidRDefault="004D72B3" w:rsidP="006813BB">
            <w:pPr>
              <w:pStyle w:val="ListParagraph"/>
              <w:ind w:left="0"/>
            </w:pPr>
          </w:p>
        </w:tc>
        <w:tc>
          <w:tcPr>
            <w:tcW w:w="2128" w:type="dxa"/>
          </w:tcPr>
          <w:p w14:paraId="4FFEAD27" w14:textId="77777777" w:rsidR="004D72B3" w:rsidRPr="00CB792E" w:rsidRDefault="004D72B3" w:rsidP="006813BB">
            <w:pPr>
              <w:pStyle w:val="ListParagraph"/>
              <w:ind w:left="0"/>
            </w:pPr>
          </w:p>
        </w:tc>
        <w:tc>
          <w:tcPr>
            <w:tcW w:w="2034" w:type="dxa"/>
          </w:tcPr>
          <w:p w14:paraId="4FFEAD28" w14:textId="77777777" w:rsidR="004D72B3" w:rsidRPr="00CB792E" w:rsidRDefault="004D72B3" w:rsidP="006813BB">
            <w:pPr>
              <w:pStyle w:val="ListParagraph"/>
              <w:ind w:left="0"/>
            </w:pPr>
          </w:p>
        </w:tc>
      </w:tr>
      <w:tr w:rsidR="00D84BD6" w:rsidRPr="00CB792E" w14:paraId="4FFEAD2E" w14:textId="77777777" w:rsidTr="004D72B3">
        <w:tc>
          <w:tcPr>
            <w:tcW w:w="2555" w:type="dxa"/>
          </w:tcPr>
          <w:p w14:paraId="4FFEAD2A" w14:textId="77777777" w:rsidR="00D84BD6" w:rsidRPr="00CB792E" w:rsidRDefault="00D84BD6" w:rsidP="006813BB">
            <w:pPr>
              <w:pStyle w:val="ListParagraph"/>
              <w:ind w:left="0"/>
            </w:pPr>
            <w:r>
              <w:t>Conducting internal contamination assessments</w:t>
            </w:r>
          </w:p>
        </w:tc>
        <w:tc>
          <w:tcPr>
            <w:tcW w:w="2139" w:type="dxa"/>
          </w:tcPr>
          <w:p w14:paraId="4FFEAD2B" w14:textId="77777777" w:rsidR="00D84BD6" w:rsidRPr="00CB792E" w:rsidRDefault="00D84BD6" w:rsidP="006813BB">
            <w:pPr>
              <w:pStyle w:val="ListParagraph"/>
              <w:ind w:left="0"/>
            </w:pPr>
          </w:p>
        </w:tc>
        <w:tc>
          <w:tcPr>
            <w:tcW w:w="2128" w:type="dxa"/>
          </w:tcPr>
          <w:p w14:paraId="4FFEAD2C" w14:textId="77777777" w:rsidR="00D84BD6" w:rsidRPr="00CB792E" w:rsidRDefault="00D84BD6" w:rsidP="006813BB">
            <w:pPr>
              <w:pStyle w:val="ListParagraph"/>
              <w:ind w:left="0"/>
            </w:pPr>
          </w:p>
        </w:tc>
        <w:tc>
          <w:tcPr>
            <w:tcW w:w="2034" w:type="dxa"/>
          </w:tcPr>
          <w:p w14:paraId="4FFEAD2D" w14:textId="77777777" w:rsidR="00D84BD6" w:rsidRPr="00CB792E" w:rsidRDefault="00D84BD6" w:rsidP="006813BB">
            <w:pPr>
              <w:pStyle w:val="ListParagraph"/>
              <w:ind w:left="0"/>
            </w:pPr>
          </w:p>
        </w:tc>
      </w:tr>
      <w:tr w:rsidR="004D72B3" w:rsidRPr="00CB792E" w14:paraId="4FFEAD33" w14:textId="77777777" w:rsidTr="004D72B3">
        <w:tc>
          <w:tcPr>
            <w:tcW w:w="2555" w:type="dxa"/>
          </w:tcPr>
          <w:p w14:paraId="4FFEAD2F" w14:textId="77777777" w:rsidR="004D72B3" w:rsidRPr="00CB792E" w:rsidRDefault="004D72B3" w:rsidP="006813BB">
            <w:pPr>
              <w:pStyle w:val="ListParagraph"/>
              <w:ind w:left="0"/>
            </w:pPr>
            <w:r w:rsidRPr="00CB792E">
              <w:t>Creating a registry for public health follow-up</w:t>
            </w:r>
          </w:p>
        </w:tc>
        <w:tc>
          <w:tcPr>
            <w:tcW w:w="2139" w:type="dxa"/>
          </w:tcPr>
          <w:p w14:paraId="4FFEAD30" w14:textId="77777777" w:rsidR="004D72B3" w:rsidRPr="00CB792E" w:rsidRDefault="004D72B3" w:rsidP="006813BB">
            <w:pPr>
              <w:pStyle w:val="ListParagraph"/>
              <w:ind w:left="0"/>
            </w:pPr>
          </w:p>
        </w:tc>
        <w:tc>
          <w:tcPr>
            <w:tcW w:w="2128" w:type="dxa"/>
          </w:tcPr>
          <w:p w14:paraId="4FFEAD31" w14:textId="77777777" w:rsidR="004D72B3" w:rsidRPr="00CB792E" w:rsidRDefault="004D72B3" w:rsidP="006813BB">
            <w:pPr>
              <w:pStyle w:val="ListParagraph"/>
              <w:ind w:left="0"/>
            </w:pPr>
          </w:p>
        </w:tc>
        <w:tc>
          <w:tcPr>
            <w:tcW w:w="2034" w:type="dxa"/>
          </w:tcPr>
          <w:p w14:paraId="4FFEAD32" w14:textId="77777777" w:rsidR="004D72B3" w:rsidRPr="00CB792E" w:rsidRDefault="004D72B3" w:rsidP="006813BB">
            <w:pPr>
              <w:pStyle w:val="ListParagraph"/>
              <w:ind w:left="0"/>
            </w:pPr>
          </w:p>
        </w:tc>
      </w:tr>
      <w:tr w:rsidR="004D72B3" w:rsidRPr="00CB792E" w14:paraId="4FFEAD38" w14:textId="77777777" w:rsidTr="004D72B3">
        <w:tc>
          <w:tcPr>
            <w:tcW w:w="2555" w:type="dxa"/>
          </w:tcPr>
          <w:p w14:paraId="4FFEAD34" w14:textId="77777777" w:rsidR="004D72B3" w:rsidRPr="00CB792E" w:rsidRDefault="004D72B3" w:rsidP="00EC2F5B">
            <w:pPr>
              <w:pStyle w:val="ListParagraph"/>
              <w:ind w:left="0"/>
            </w:pPr>
            <w:r w:rsidRPr="00CB792E">
              <w:t>Providing counseling</w:t>
            </w:r>
            <w:r w:rsidR="00EC2F5B">
              <w:t>/mental health</w:t>
            </w:r>
            <w:r w:rsidRPr="00CB792E">
              <w:t xml:space="preserve"> services </w:t>
            </w:r>
          </w:p>
        </w:tc>
        <w:tc>
          <w:tcPr>
            <w:tcW w:w="2139" w:type="dxa"/>
          </w:tcPr>
          <w:p w14:paraId="4FFEAD35" w14:textId="77777777" w:rsidR="004D72B3" w:rsidRPr="00CB792E" w:rsidRDefault="004D72B3" w:rsidP="006813BB">
            <w:pPr>
              <w:pStyle w:val="ListParagraph"/>
              <w:ind w:left="0"/>
            </w:pPr>
          </w:p>
        </w:tc>
        <w:tc>
          <w:tcPr>
            <w:tcW w:w="2128" w:type="dxa"/>
          </w:tcPr>
          <w:p w14:paraId="4FFEAD36" w14:textId="77777777" w:rsidR="004D72B3" w:rsidRPr="00CB792E" w:rsidRDefault="004D72B3" w:rsidP="006813BB">
            <w:pPr>
              <w:pStyle w:val="ListParagraph"/>
              <w:ind w:left="0"/>
            </w:pPr>
          </w:p>
        </w:tc>
        <w:tc>
          <w:tcPr>
            <w:tcW w:w="2034" w:type="dxa"/>
          </w:tcPr>
          <w:p w14:paraId="4FFEAD37" w14:textId="77777777" w:rsidR="004D72B3" w:rsidRPr="00CB792E" w:rsidRDefault="004D72B3" w:rsidP="006813BB">
            <w:pPr>
              <w:pStyle w:val="ListParagraph"/>
              <w:ind w:left="0"/>
            </w:pPr>
          </w:p>
        </w:tc>
      </w:tr>
      <w:tr w:rsidR="004D72B3" w:rsidRPr="00CB792E" w14:paraId="4FFEAD3A" w14:textId="77777777" w:rsidTr="006813BB">
        <w:tc>
          <w:tcPr>
            <w:tcW w:w="8856" w:type="dxa"/>
            <w:gridSpan w:val="4"/>
          </w:tcPr>
          <w:p w14:paraId="4FFEAD39" w14:textId="77777777" w:rsidR="004D72B3" w:rsidRPr="00CB792E" w:rsidRDefault="004D72B3" w:rsidP="006813BB">
            <w:pPr>
              <w:pStyle w:val="ListParagraph"/>
              <w:ind w:left="0"/>
            </w:pPr>
            <w:r w:rsidRPr="00CB792E">
              <w:t>COMMENTS:</w:t>
            </w:r>
          </w:p>
        </w:tc>
      </w:tr>
    </w:tbl>
    <w:p w14:paraId="4FFEAD3B" w14:textId="77777777" w:rsidR="00297D83" w:rsidRPr="00CB792E" w:rsidRDefault="00297D83" w:rsidP="00297D83"/>
    <w:p w14:paraId="4FFEAD3C" w14:textId="77777777" w:rsidR="00B521A5" w:rsidRPr="00CB792E" w:rsidRDefault="00D07C3A" w:rsidP="001F779B">
      <w:pPr>
        <w:pStyle w:val="ListParagraph"/>
        <w:numPr>
          <w:ilvl w:val="0"/>
          <w:numId w:val="9"/>
        </w:numPr>
      </w:pPr>
      <w:r w:rsidRPr="00CB792E">
        <w:t xml:space="preserve">Does your </w:t>
      </w:r>
      <w:r w:rsidR="008E40BD" w:rsidRPr="00CB792E">
        <w:t xml:space="preserve">radiation response </w:t>
      </w:r>
      <w:r w:rsidRPr="00CB792E">
        <w:t>plan</w:t>
      </w:r>
      <w:r w:rsidR="00AB3438" w:rsidRPr="00CB792E">
        <w:t xml:space="preserve"> or annex</w:t>
      </w:r>
      <w:r w:rsidRPr="00CB792E">
        <w:t xml:space="preserve"> address</w:t>
      </w:r>
      <w:r w:rsidR="00E937B1" w:rsidRPr="00CB792E">
        <w:t xml:space="preserve"> the following public health and medical </w:t>
      </w:r>
      <w:r w:rsidR="00BC020A" w:rsidRPr="00CB792E">
        <w:t>considerations</w:t>
      </w:r>
      <w:r w:rsidRPr="00CB792E">
        <w:t>:</w:t>
      </w:r>
    </w:p>
    <w:tbl>
      <w:tblPr>
        <w:tblStyle w:val="TableGrid"/>
        <w:tblW w:w="0" w:type="auto"/>
        <w:tblInd w:w="720" w:type="dxa"/>
        <w:tblLook w:val="04A0" w:firstRow="1" w:lastRow="0" w:firstColumn="1" w:lastColumn="0" w:noHBand="0" w:noVBand="1"/>
      </w:tblPr>
      <w:tblGrid>
        <w:gridCol w:w="2621"/>
        <w:gridCol w:w="2117"/>
        <w:gridCol w:w="2106"/>
        <w:gridCol w:w="2012"/>
      </w:tblGrid>
      <w:tr w:rsidR="004D72B3" w:rsidRPr="00CB792E" w14:paraId="4FFEAD41" w14:textId="77777777" w:rsidTr="004D72B3">
        <w:tc>
          <w:tcPr>
            <w:tcW w:w="2621" w:type="dxa"/>
          </w:tcPr>
          <w:p w14:paraId="4FFEAD3D" w14:textId="77777777" w:rsidR="004D72B3" w:rsidRPr="00CB792E" w:rsidRDefault="004D72B3" w:rsidP="006813BB">
            <w:pPr>
              <w:pStyle w:val="ListParagraph"/>
              <w:ind w:left="0"/>
              <w:jc w:val="center"/>
            </w:pPr>
            <w:r w:rsidRPr="00CB792E">
              <w:t>ITEM</w:t>
            </w:r>
          </w:p>
        </w:tc>
        <w:tc>
          <w:tcPr>
            <w:tcW w:w="2117" w:type="dxa"/>
          </w:tcPr>
          <w:p w14:paraId="4FFEAD3E" w14:textId="77777777" w:rsidR="004D72B3" w:rsidRPr="00CB792E" w:rsidRDefault="004D72B3" w:rsidP="006813BB">
            <w:pPr>
              <w:pStyle w:val="ListParagraph"/>
              <w:ind w:left="0"/>
              <w:jc w:val="center"/>
            </w:pPr>
            <w:r w:rsidRPr="00CB792E">
              <w:t>YES</w:t>
            </w:r>
          </w:p>
        </w:tc>
        <w:tc>
          <w:tcPr>
            <w:tcW w:w="2106" w:type="dxa"/>
          </w:tcPr>
          <w:p w14:paraId="4FFEAD3F" w14:textId="77777777" w:rsidR="004D72B3" w:rsidRPr="00CB792E" w:rsidRDefault="004D72B3" w:rsidP="006813BB">
            <w:pPr>
              <w:pStyle w:val="ListParagraph"/>
              <w:ind w:left="0"/>
              <w:jc w:val="center"/>
            </w:pPr>
            <w:r w:rsidRPr="00CB792E">
              <w:t>NO</w:t>
            </w:r>
          </w:p>
        </w:tc>
        <w:tc>
          <w:tcPr>
            <w:tcW w:w="2012" w:type="dxa"/>
          </w:tcPr>
          <w:p w14:paraId="4FFEAD40" w14:textId="77777777" w:rsidR="004D72B3" w:rsidRPr="00CB792E" w:rsidRDefault="004D72B3" w:rsidP="006813BB">
            <w:pPr>
              <w:pStyle w:val="ListParagraph"/>
              <w:ind w:left="0"/>
              <w:jc w:val="center"/>
            </w:pPr>
            <w:r w:rsidRPr="00CB792E">
              <w:t>DON’T KNOW</w:t>
            </w:r>
          </w:p>
        </w:tc>
      </w:tr>
      <w:tr w:rsidR="004D72B3" w:rsidRPr="00CB792E" w14:paraId="4FFEAD46" w14:textId="77777777" w:rsidTr="004D72B3">
        <w:tc>
          <w:tcPr>
            <w:tcW w:w="2621" w:type="dxa"/>
          </w:tcPr>
          <w:p w14:paraId="4FFEAD42" w14:textId="77777777" w:rsidR="004D72B3" w:rsidRPr="00CB792E" w:rsidRDefault="004D72B3" w:rsidP="006813BB">
            <w:pPr>
              <w:pStyle w:val="ListParagraph"/>
              <w:ind w:left="0"/>
            </w:pPr>
            <w:r w:rsidRPr="00CB792E">
              <w:t>Managing medical treatment of radiation causalities</w:t>
            </w:r>
          </w:p>
        </w:tc>
        <w:tc>
          <w:tcPr>
            <w:tcW w:w="2117" w:type="dxa"/>
          </w:tcPr>
          <w:p w14:paraId="4FFEAD43" w14:textId="77777777" w:rsidR="004D72B3" w:rsidRPr="00CB792E" w:rsidRDefault="004D72B3" w:rsidP="006813BB">
            <w:pPr>
              <w:pStyle w:val="ListParagraph"/>
              <w:ind w:left="0"/>
            </w:pPr>
          </w:p>
        </w:tc>
        <w:tc>
          <w:tcPr>
            <w:tcW w:w="2106" w:type="dxa"/>
          </w:tcPr>
          <w:p w14:paraId="4FFEAD44" w14:textId="77777777" w:rsidR="004D72B3" w:rsidRPr="00CB792E" w:rsidRDefault="004D72B3" w:rsidP="006813BB">
            <w:pPr>
              <w:pStyle w:val="ListParagraph"/>
              <w:ind w:left="0"/>
            </w:pPr>
          </w:p>
        </w:tc>
        <w:tc>
          <w:tcPr>
            <w:tcW w:w="2012" w:type="dxa"/>
          </w:tcPr>
          <w:p w14:paraId="4FFEAD45" w14:textId="77777777" w:rsidR="004D72B3" w:rsidRPr="00CB792E" w:rsidRDefault="004D72B3" w:rsidP="006813BB">
            <w:pPr>
              <w:pStyle w:val="ListParagraph"/>
              <w:ind w:left="0"/>
            </w:pPr>
          </w:p>
        </w:tc>
      </w:tr>
      <w:tr w:rsidR="004D72B3" w:rsidRPr="00CB792E" w14:paraId="4FFEAD4B" w14:textId="77777777" w:rsidTr="004D72B3">
        <w:tc>
          <w:tcPr>
            <w:tcW w:w="2621" w:type="dxa"/>
          </w:tcPr>
          <w:p w14:paraId="4FFEAD47" w14:textId="77777777" w:rsidR="004D72B3" w:rsidRPr="00CB792E" w:rsidRDefault="004D72B3" w:rsidP="006813BB">
            <w:pPr>
              <w:pStyle w:val="ListParagraph"/>
              <w:ind w:left="0"/>
            </w:pPr>
            <w:r w:rsidRPr="00CB792E">
              <w:t>Distributing medical countermeasures</w:t>
            </w:r>
          </w:p>
        </w:tc>
        <w:tc>
          <w:tcPr>
            <w:tcW w:w="2117" w:type="dxa"/>
          </w:tcPr>
          <w:p w14:paraId="4FFEAD48" w14:textId="77777777" w:rsidR="004D72B3" w:rsidRPr="00CB792E" w:rsidRDefault="004D72B3" w:rsidP="006813BB">
            <w:pPr>
              <w:pStyle w:val="ListParagraph"/>
              <w:ind w:left="0"/>
            </w:pPr>
          </w:p>
        </w:tc>
        <w:tc>
          <w:tcPr>
            <w:tcW w:w="2106" w:type="dxa"/>
          </w:tcPr>
          <w:p w14:paraId="4FFEAD49" w14:textId="77777777" w:rsidR="004D72B3" w:rsidRPr="00CB792E" w:rsidRDefault="004D72B3" w:rsidP="006813BB">
            <w:pPr>
              <w:pStyle w:val="ListParagraph"/>
              <w:ind w:left="0"/>
            </w:pPr>
          </w:p>
        </w:tc>
        <w:tc>
          <w:tcPr>
            <w:tcW w:w="2012" w:type="dxa"/>
          </w:tcPr>
          <w:p w14:paraId="4FFEAD4A" w14:textId="77777777" w:rsidR="004D72B3" w:rsidRPr="00CB792E" w:rsidRDefault="004D72B3" w:rsidP="006813BB">
            <w:pPr>
              <w:pStyle w:val="ListParagraph"/>
              <w:ind w:left="0"/>
            </w:pPr>
          </w:p>
        </w:tc>
      </w:tr>
      <w:tr w:rsidR="004D72B3" w:rsidRPr="00CB792E" w14:paraId="4FFEAD50" w14:textId="77777777" w:rsidTr="004D72B3">
        <w:tc>
          <w:tcPr>
            <w:tcW w:w="2621" w:type="dxa"/>
          </w:tcPr>
          <w:p w14:paraId="4FFEAD4C" w14:textId="77777777" w:rsidR="004D72B3" w:rsidRPr="00CB792E" w:rsidRDefault="004D72B3" w:rsidP="006813BB">
            <w:pPr>
              <w:pStyle w:val="ListParagraph"/>
              <w:ind w:left="0"/>
            </w:pPr>
            <w:r w:rsidRPr="00CB792E">
              <w:t>Identifying vulnerable populations</w:t>
            </w:r>
          </w:p>
        </w:tc>
        <w:tc>
          <w:tcPr>
            <w:tcW w:w="2117" w:type="dxa"/>
          </w:tcPr>
          <w:p w14:paraId="4FFEAD4D" w14:textId="77777777" w:rsidR="004D72B3" w:rsidRPr="00CB792E" w:rsidRDefault="004D72B3" w:rsidP="006813BB">
            <w:pPr>
              <w:pStyle w:val="ListParagraph"/>
              <w:ind w:left="0"/>
            </w:pPr>
          </w:p>
        </w:tc>
        <w:tc>
          <w:tcPr>
            <w:tcW w:w="2106" w:type="dxa"/>
          </w:tcPr>
          <w:p w14:paraId="4FFEAD4E" w14:textId="77777777" w:rsidR="004D72B3" w:rsidRPr="00CB792E" w:rsidRDefault="004D72B3" w:rsidP="006813BB">
            <w:pPr>
              <w:pStyle w:val="ListParagraph"/>
              <w:ind w:left="0"/>
            </w:pPr>
          </w:p>
        </w:tc>
        <w:tc>
          <w:tcPr>
            <w:tcW w:w="2012" w:type="dxa"/>
          </w:tcPr>
          <w:p w14:paraId="4FFEAD4F" w14:textId="77777777" w:rsidR="004D72B3" w:rsidRPr="00CB792E" w:rsidRDefault="004D72B3" w:rsidP="006813BB">
            <w:pPr>
              <w:pStyle w:val="ListParagraph"/>
              <w:ind w:left="0"/>
            </w:pPr>
          </w:p>
        </w:tc>
      </w:tr>
      <w:tr w:rsidR="004D72B3" w:rsidRPr="00CB792E" w14:paraId="4FFEAD55" w14:textId="77777777" w:rsidTr="004D72B3">
        <w:tc>
          <w:tcPr>
            <w:tcW w:w="2621" w:type="dxa"/>
          </w:tcPr>
          <w:p w14:paraId="4FFEAD51" w14:textId="77777777" w:rsidR="004D72B3" w:rsidRPr="00CB792E" w:rsidRDefault="004D72B3" w:rsidP="006813BB">
            <w:pPr>
              <w:pStyle w:val="ListParagraph"/>
              <w:ind w:left="0"/>
            </w:pPr>
            <w:r w:rsidRPr="00CB792E">
              <w:t>Coordinating mortuary services for mass fatalities</w:t>
            </w:r>
          </w:p>
        </w:tc>
        <w:tc>
          <w:tcPr>
            <w:tcW w:w="2117" w:type="dxa"/>
          </w:tcPr>
          <w:p w14:paraId="4FFEAD52" w14:textId="77777777" w:rsidR="004D72B3" w:rsidRPr="00CB792E" w:rsidRDefault="004D72B3" w:rsidP="006813BB">
            <w:pPr>
              <w:pStyle w:val="ListParagraph"/>
              <w:ind w:left="0"/>
            </w:pPr>
          </w:p>
        </w:tc>
        <w:tc>
          <w:tcPr>
            <w:tcW w:w="2106" w:type="dxa"/>
          </w:tcPr>
          <w:p w14:paraId="4FFEAD53" w14:textId="77777777" w:rsidR="004D72B3" w:rsidRPr="00CB792E" w:rsidRDefault="004D72B3" w:rsidP="006813BB">
            <w:pPr>
              <w:pStyle w:val="ListParagraph"/>
              <w:ind w:left="0"/>
            </w:pPr>
          </w:p>
        </w:tc>
        <w:tc>
          <w:tcPr>
            <w:tcW w:w="2012" w:type="dxa"/>
          </w:tcPr>
          <w:p w14:paraId="4FFEAD54" w14:textId="77777777" w:rsidR="004D72B3" w:rsidRPr="00CB792E" w:rsidRDefault="004D72B3" w:rsidP="006813BB">
            <w:pPr>
              <w:pStyle w:val="ListParagraph"/>
              <w:ind w:left="0"/>
            </w:pPr>
          </w:p>
        </w:tc>
      </w:tr>
      <w:tr w:rsidR="004D72B3" w:rsidRPr="00CB792E" w14:paraId="4FFEAD57" w14:textId="77777777" w:rsidTr="006813BB">
        <w:tc>
          <w:tcPr>
            <w:tcW w:w="8856" w:type="dxa"/>
            <w:gridSpan w:val="4"/>
          </w:tcPr>
          <w:p w14:paraId="4FFEAD56" w14:textId="77777777" w:rsidR="004D72B3" w:rsidRPr="00CB792E" w:rsidRDefault="004D72B3" w:rsidP="006813BB">
            <w:pPr>
              <w:pStyle w:val="ListParagraph"/>
              <w:ind w:left="0"/>
            </w:pPr>
            <w:r w:rsidRPr="00CB792E">
              <w:t>COMMENTS:</w:t>
            </w:r>
          </w:p>
        </w:tc>
      </w:tr>
    </w:tbl>
    <w:p w14:paraId="4FFEAD58" w14:textId="77777777" w:rsidR="00D2257A" w:rsidRPr="00CB792E" w:rsidRDefault="00D2257A" w:rsidP="00D2257A"/>
    <w:p w14:paraId="4FFEAD59" w14:textId="77777777" w:rsidR="00B521A5" w:rsidRPr="00CB792E" w:rsidRDefault="00B521A5" w:rsidP="001F779B">
      <w:pPr>
        <w:pStyle w:val="ListParagraph"/>
        <w:numPr>
          <w:ilvl w:val="0"/>
          <w:numId w:val="9"/>
        </w:numPr>
      </w:pPr>
      <w:r w:rsidRPr="00CB792E">
        <w:t xml:space="preserve">Does your </w:t>
      </w:r>
      <w:r w:rsidR="008E40BD" w:rsidRPr="00CB792E">
        <w:t xml:space="preserve">radiation response </w:t>
      </w:r>
      <w:r w:rsidRPr="00CB792E">
        <w:t xml:space="preserve">plan </w:t>
      </w:r>
      <w:r w:rsidR="008E40BD" w:rsidRPr="00CB792E">
        <w:t xml:space="preserve">or annex </w:t>
      </w:r>
      <w:r w:rsidRPr="00CB792E">
        <w:t xml:space="preserve">address the following </w:t>
      </w:r>
      <w:r w:rsidR="00D2257A" w:rsidRPr="00CB792E">
        <w:t xml:space="preserve">worker health and safety </w:t>
      </w:r>
      <w:r w:rsidR="00BC020A" w:rsidRPr="00CB792E">
        <w:t>considerations</w:t>
      </w:r>
      <w:r w:rsidR="00D2257A" w:rsidRPr="00CB792E">
        <w:t>:</w:t>
      </w:r>
    </w:p>
    <w:tbl>
      <w:tblPr>
        <w:tblStyle w:val="TableGrid"/>
        <w:tblW w:w="0" w:type="auto"/>
        <w:tblInd w:w="720" w:type="dxa"/>
        <w:tblLook w:val="04A0" w:firstRow="1" w:lastRow="0" w:firstColumn="1" w:lastColumn="0" w:noHBand="0" w:noVBand="1"/>
      </w:tblPr>
      <w:tblGrid>
        <w:gridCol w:w="2646"/>
        <w:gridCol w:w="2109"/>
        <w:gridCol w:w="2098"/>
        <w:gridCol w:w="2003"/>
      </w:tblGrid>
      <w:tr w:rsidR="004D72B3" w:rsidRPr="00CB792E" w14:paraId="4FFEAD5E" w14:textId="77777777" w:rsidTr="004D72B3">
        <w:tc>
          <w:tcPr>
            <w:tcW w:w="2646" w:type="dxa"/>
          </w:tcPr>
          <w:p w14:paraId="4FFEAD5A" w14:textId="77777777" w:rsidR="004D72B3" w:rsidRPr="00CB792E" w:rsidRDefault="004D72B3" w:rsidP="006813BB">
            <w:pPr>
              <w:pStyle w:val="ListParagraph"/>
              <w:ind w:left="0"/>
              <w:jc w:val="center"/>
            </w:pPr>
            <w:r w:rsidRPr="00CB792E">
              <w:t>ITEM</w:t>
            </w:r>
          </w:p>
        </w:tc>
        <w:tc>
          <w:tcPr>
            <w:tcW w:w="2109" w:type="dxa"/>
          </w:tcPr>
          <w:p w14:paraId="4FFEAD5B" w14:textId="77777777" w:rsidR="004D72B3" w:rsidRPr="00CB792E" w:rsidRDefault="004D72B3" w:rsidP="006813BB">
            <w:pPr>
              <w:pStyle w:val="ListParagraph"/>
              <w:ind w:left="0"/>
              <w:jc w:val="center"/>
            </w:pPr>
            <w:r w:rsidRPr="00CB792E">
              <w:t>YES</w:t>
            </w:r>
          </w:p>
        </w:tc>
        <w:tc>
          <w:tcPr>
            <w:tcW w:w="2098" w:type="dxa"/>
          </w:tcPr>
          <w:p w14:paraId="4FFEAD5C" w14:textId="77777777" w:rsidR="004D72B3" w:rsidRPr="00CB792E" w:rsidRDefault="004D72B3" w:rsidP="006813BB">
            <w:pPr>
              <w:pStyle w:val="ListParagraph"/>
              <w:ind w:left="0"/>
              <w:jc w:val="center"/>
            </w:pPr>
            <w:r w:rsidRPr="00CB792E">
              <w:t>NO</w:t>
            </w:r>
          </w:p>
        </w:tc>
        <w:tc>
          <w:tcPr>
            <w:tcW w:w="2003" w:type="dxa"/>
          </w:tcPr>
          <w:p w14:paraId="4FFEAD5D" w14:textId="77777777" w:rsidR="004D72B3" w:rsidRPr="00CB792E" w:rsidRDefault="004D72B3" w:rsidP="006813BB">
            <w:pPr>
              <w:pStyle w:val="ListParagraph"/>
              <w:ind w:left="0"/>
              <w:jc w:val="center"/>
            </w:pPr>
            <w:r w:rsidRPr="00CB792E">
              <w:t>DON’T KNOW</w:t>
            </w:r>
          </w:p>
        </w:tc>
      </w:tr>
      <w:tr w:rsidR="004D72B3" w:rsidRPr="00CB792E" w14:paraId="4FFEAD63" w14:textId="77777777" w:rsidTr="004D72B3">
        <w:tc>
          <w:tcPr>
            <w:tcW w:w="2646" w:type="dxa"/>
          </w:tcPr>
          <w:p w14:paraId="4FFEAD5F" w14:textId="77777777" w:rsidR="004D72B3" w:rsidRPr="00CB792E" w:rsidRDefault="004D72B3" w:rsidP="006813BB">
            <w:pPr>
              <w:pStyle w:val="ListParagraph"/>
              <w:ind w:left="0"/>
            </w:pPr>
            <w:r w:rsidRPr="00CB792E">
              <w:t>Establishing radiation control zones</w:t>
            </w:r>
            <w:r w:rsidR="009F00B8">
              <w:t xml:space="preserve"> for responders </w:t>
            </w:r>
          </w:p>
        </w:tc>
        <w:tc>
          <w:tcPr>
            <w:tcW w:w="2109" w:type="dxa"/>
          </w:tcPr>
          <w:p w14:paraId="4FFEAD60" w14:textId="77777777" w:rsidR="004D72B3" w:rsidRPr="00CB792E" w:rsidRDefault="004D72B3" w:rsidP="006813BB">
            <w:pPr>
              <w:pStyle w:val="ListParagraph"/>
              <w:ind w:left="0"/>
            </w:pPr>
          </w:p>
        </w:tc>
        <w:tc>
          <w:tcPr>
            <w:tcW w:w="2098" w:type="dxa"/>
          </w:tcPr>
          <w:p w14:paraId="4FFEAD61" w14:textId="77777777" w:rsidR="004D72B3" w:rsidRPr="00CB792E" w:rsidRDefault="004D72B3" w:rsidP="006813BB">
            <w:pPr>
              <w:pStyle w:val="ListParagraph"/>
              <w:ind w:left="0"/>
            </w:pPr>
          </w:p>
        </w:tc>
        <w:tc>
          <w:tcPr>
            <w:tcW w:w="2003" w:type="dxa"/>
          </w:tcPr>
          <w:p w14:paraId="4FFEAD62" w14:textId="77777777" w:rsidR="004D72B3" w:rsidRPr="00CB792E" w:rsidRDefault="004D72B3" w:rsidP="006813BB">
            <w:pPr>
              <w:pStyle w:val="ListParagraph"/>
              <w:ind w:left="0"/>
            </w:pPr>
          </w:p>
        </w:tc>
      </w:tr>
      <w:tr w:rsidR="004D72B3" w:rsidRPr="00CB792E" w14:paraId="4FFEAD68" w14:textId="77777777" w:rsidTr="004D72B3">
        <w:tc>
          <w:tcPr>
            <w:tcW w:w="2646" w:type="dxa"/>
          </w:tcPr>
          <w:p w14:paraId="4FFEAD64" w14:textId="77777777" w:rsidR="004D72B3" w:rsidRPr="00CB792E" w:rsidRDefault="004D72B3" w:rsidP="006813BB">
            <w:pPr>
              <w:pStyle w:val="ListParagraph"/>
              <w:ind w:left="0"/>
            </w:pPr>
            <w:r w:rsidRPr="00CB792E">
              <w:lastRenderedPageBreak/>
              <w:t>Providing personal protective equipment (PPE) recommendations</w:t>
            </w:r>
          </w:p>
        </w:tc>
        <w:tc>
          <w:tcPr>
            <w:tcW w:w="2109" w:type="dxa"/>
          </w:tcPr>
          <w:p w14:paraId="4FFEAD65" w14:textId="77777777" w:rsidR="004D72B3" w:rsidRPr="00CB792E" w:rsidRDefault="004D72B3" w:rsidP="006813BB">
            <w:pPr>
              <w:pStyle w:val="ListParagraph"/>
              <w:ind w:left="0"/>
            </w:pPr>
          </w:p>
        </w:tc>
        <w:tc>
          <w:tcPr>
            <w:tcW w:w="2098" w:type="dxa"/>
          </w:tcPr>
          <w:p w14:paraId="4FFEAD66" w14:textId="77777777" w:rsidR="004D72B3" w:rsidRPr="00CB792E" w:rsidRDefault="004D72B3" w:rsidP="006813BB">
            <w:pPr>
              <w:pStyle w:val="ListParagraph"/>
              <w:ind w:left="0"/>
            </w:pPr>
          </w:p>
        </w:tc>
        <w:tc>
          <w:tcPr>
            <w:tcW w:w="2003" w:type="dxa"/>
          </w:tcPr>
          <w:p w14:paraId="4FFEAD67" w14:textId="77777777" w:rsidR="004D72B3" w:rsidRPr="00CB792E" w:rsidRDefault="004D72B3" w:rsidP="006813BB">
            <w:pPr>
              <w:pStyle w:val="ListParagraph"/>
              <w:ind w:left="0"/>
            </w:pPr>
          </w:p>
        </w:tc>
      </w:tr>
      <w:tr w:rsidR="004D72B3" w:rsidRPr="00CB792E" w14:paraId="4FFEAD6D" w14:textId="77777777" w:rsidTr="004D72B3">
        <w:tc>
          <w:tcPr>
            <w:tcW w:w="2646" w:type="dxa"/>
          </w:tcPr>
          <w:p w14:paraId="4FFEAD69" w14:textId="77777777" w:rsidR="004D72B3" w:rsidRPr="00CB792E" w:rsidRDefault="004D72B3" w:rsidP="006813BB">
            <w:pPr>
              <w:pStyle w:val="ListParagraph"/>
              <w:ind w:left="0"/>
            </w:pPr>
            <w:r w:rsidRPr="00CB792E">
              <w:t>Establishing a worker dosimetry program</w:t>
            </w:r>
          </w:p>
        </w:tc>
        <w:tc>
          <w:tcPr>
            <w:tcW w:w="2109" w:type="dxa"/>
          </w:tcPr>
          <w:p w14:paraId="4FFEAD6A" w14:textId="77777777" w:rsidR="004D72B3" w:rsidRPr="00CB792E" w:rsidRDefault="004D72B3" w:rsidP="006813BB">
            <w:pPr>
              <w:pStyle w:val="ListParagraph"/>
              <w:ind w:left="0"/>
            </w:pPr>
          </w:p>
        </w:tc>
        <w:tc>
          <w:tcPr>
            <w:tcW w:w="2098" w:type="dxa"/>
          </w:tcPr>
          <w:p w14:paraId="4FFEAD6B" w14:textId="77777777" w:rsidR="004D72B3" w:rsidRPr="00CB792E" w:rsidRDefault="004D72B3" w:rsidP="006813BB">
            <w:pPr>
              <w:pStyle w:val="ListParagraph"/>
              <w:ind w:left="0"/>
            </w:pPr>
          </w:p>
        </w:tc>
        <w:tc>
          <w:tcPr>
            <w:tcW w:w="2003" w:type="dxa"/>
          </w:tcPr>
          <w:p w14:paraId="4FFEAD6C" w14:textId="77777777" w:rsidR="004D72B3" w:rsidRPr="00CB792E" w:rsidRDefault="004D72B3" w:rsidP="006813BB">
            <w:pPr>
              <w:pStyle w:val="ListParagraph"/>
              <w:ind w:left="0"/>
            </w:pPr>
          </w:p>
        </w:tc>
      </w:tr>
      <w:tr w:rsidR="004D72B3" w:rsidRPr="00CB792E" w14:paraId="4FFEAD6F" w14:textId="77777777" w:rsidTr="006813BB">
        <w:tc>
          <w:tcPr>
            <w:tcW w:w="8856" w:type="dxa"/>
            <w:gridSpan w:val="4"/>
          </w:tcPr>
          <w:p w14:paraId="4FFEAD6E" w14:textId="77777777" w:rsidR="004D72B3" w:rsidRPr="00CB792E" w:rsidRDefault="004D72B3" w:rsidP="006813BB">
            <w:pPr>
              <w:pStyle w:val="ListParagraph"/>
              <w:ind w:left="0"/>
            </w:pPr>
            <w:r w:rsidRPr="00CB792E">
              <w:t>COMMENTS:</w:t>
            </w:r>
          </w:p>
        </w:tc>
      </w:tr>
    </w:tbl>
    <w:p w14:paraId="4FFEAD70" w14:textId="77777777" w:rsidR="00CB792E" w:rsidRDefault="00CB792E" w:rsidP="00CB792E">
      <w:pPr>
        <w:pStyle w:val="ListParagraph"/>
      </w:pPr>
    </w:p>
    <w:p w14:paraId="4FFEAD71" w14:textId="77777777" w:rsidR="00D2257A" w:rsidRPr="00CB792E" w:rsidRDefault="00D2257A" w:rsidP="001F779B">
      <w:pPr>
        <w:pStyle w:val="ListParagraph"/>
        <w:numPr>
          <w:ilvl w:val="0"/>
          <w:numId w:val="9"/>
        </w:numPr>
      </w:pPr>
      <w:r w:rsidRPr="00CB792E">
        <w:t xml:space="preserve">Does your </w:t>
      </w:r>
      <w:r w:rsidR="008E40BD" w:rsidRPr="00CB792E">
        <w:t xml:space="preserve">radiation response </w:t>
      </w:r>
      <w:r w:rsidRPr="00CB792E">
        <w:t xml:space="preserve">plan </w:t>
      </w:r>
      <w:r w:rsidR="008E40BD" w:rsidRPr="00CB792E">
        <w:t xml:space="preserve">or annex </w:t>
      </w:r>
      <w:r w:rsidRPr="00CB792E">
        <w:t xml:space="preserve">address the following shelter </w:t>
      </w:r>
      <w:r w:rsidR="00BC020A" w:rsidRPr="00CB792E">
        <w:t>considerations</w:t>
      </w:r>
      <w:r w:rsidRPr="00CB792E">
        <w:t>:</w:t>
      </w:r>
    </w:p>
    <w:tbl>
      <w:tblPr>
        <w:tblStyle w:val="TableGrid"/>
        <w:tblW w:w="0" w:type="auto"/>
        <w:tblInd w:w="720" w:type="dxa"/>
        <w:tblLook w:val="04A0" w:firstRow="1" w:lastRow="0" w:firstColumn="1" w:lastColumn="0" w:noHBand="0" w:noVBand="1"/>
      </w:tblPr>
      <w:tblGrid>
        <w:gridCol w:w="2484"/>
        <w:gridCol w:w="2160"/>
        <w:gridCol w:w="2151"/>
        <w:gridCol w:w="2061"/>
      </w:tblGrid>
      <w:tr w:rsidR="004D72B3" w:rsidRPr="00CB792E" w14:paraId="4FFEAD76" w14:textId="77777777" w:rsidTr="004D72B3">
        <w:tc>
          <w:tcPr>
            <w:tcW w:w="2484" w:type="dxa"/>
          </w:tcPr>
          <w:p w14:paraId="4FFEAD72" w14:textId="77777777" w:rsidR="004D72B3" w:rsidRPr="00CB792E" w:rsidRDefault="004D72B3" w:rsidP="006813BB">
            <w:pPr>
              <w:pStyle w:val="ListParagraph"/>
              <w:ind w:left="0"/>
              <w:jc w:val="center"/>
            </w:pPr>
            <w:r w:rsidRPr="00CB792E">
              <w:t>ITEM</w:t>
            </w:r>
          </w:p>
        </w:tc>
        <w:tc>
          <w:tcPr>
            <w:tcW w:w="2160" w:type="dxa"/>
          </w:tcPr>
          <w:p w14:paraId="4FFEAD73" w14:textId="77777777" w:rsidR="004D72B3" w:rsidRPr="00CB792E" w:rsidRDefault="004D72B3" w:rsidP="006813BB">
            <w:pPr>
              <w:pStyle w:val="ListParagraph"/>
              <w:ind w:left="0"/>
              <w:jc w:val="center"/>
            </w:pPr>
            <w:r w:rsidRPr="00CB792E">
              <w:t>YES</w:t>
            </w:r>
          </w:p>
        </w:tc>
        <w:tc>
          <w:tcPr>
            <w:tcW w:w="2151" w:type="dxa"/>
          </w:tcPr>
          <w:p w14:paraId="4FFEAD74" w14:textId="77777777" w:rsidR="004D72B3" w:rsidRPr="00CB792E" w:rsidRDefault="004D72B3" w:rsidP="006813BB">
            <w:pPr>
              <w:pStyle w:val="ListParagraph"/>
              <w:ind w:left="0"/>
              <w:jc w:val="center"/>
            </w:pPr>
            <w:r w:rsidRPr="00CB792E">
              <w:t>NO</w:t>
            </w:r>
          </w:p>
        </w:tc>
        <w:tc>
          <w:tcPr>
            <w:tcW w:w="2061" w:type="dxa"/>
          </w:tcPr>
          <w:p w14:paraId="4FFEAD75" w14:textId="77777777" w:rsidR="004D72B3" w:rsidRPr="00CB792E" w:rsidRDefault="004D72B3" w:rsidP="006813BB">
            <w:pPr>
              <w:pStyle w:val="ListParagraph"/>
              <w:ind w:left="0"/>
              <w:jc w:val="center"/>
            </w:pPr>
            <w:r w:rsidRPr="00CB792E">
              <w:t>DON’T KNOW</w:t>
            </w:r>
          </w:p>
        </w:tc>
      </w:tr>
      <w:tr w:rsidR="004D72B3" w:rsidRPr="00CB792E" w14:paraId="4FFEAD7B" w14:textId="77777777" w:rsidTr="004D72B3">
        <w:tc>
          <w:tcPr>
            <w:tcW w:w="2484" w:type="dxa"/>
          </w:tcPr>
          <w:p w14:paraId="4FFEAD77" w14:textId="77777777" w:rsidR="004D72B3" w:rsidRPr="00CB792E" w:rsidRDefault="004D72B3" w:rsidP="006813BB">
            <w:pPr>
              <w:pStyle w:val="ListParagraph"/>
              <w:ind w:left="0"/>
            </w:pPr>
            <w:r w:rsidRPr="00CB792E">
              <w:t xml:space="preserve">Establishing </w:t>
            </w:r>
            <w:r w:rsidR="00801525">
              <w:t xml:space="preserve">public </w:t>
            </w:r>
            <w:r w:rsidRPr="00CB792E">
              <w:t>shelters in radiation emergencies</w:t>
            </w:r>
          </w:p>
        </w:tc>
        <w:tc>
          <w:tcPr>
            <w:tcW w:w="2160" w:type="dxa"/>
          </w:tcPr>
          <w:p w14:paraId="4FFEAD78" w14:textId="77777777" w:rsidR="004D72B3" w:rsidRPr="00CB792E" w:rsidRDefault="004D72B3" w:rsidP="006813BB">
            <w:pPr>
              <w:pStyle w:val="ListParagraph"/>
              <w:ind w:left="0"/>
            </w:pPr>
          </w:p>
        </w:tc>
        <w:tc>
          <w:tcPr>
            <w:tcW w:w="2151" w:type="dxa"/>
          </w:tcPr>
          <w:p w14:paraId="4FFEAD79" w14:textId="77777777" w:rsidR="004D72B3" w:rsidRPr="00CB792E" w:rsidRDefault="004D72B3" w:rsidP="006813BB">
            <w:pPr>
              <w:pStyle w:val="ListParagraph"/>
              <w:ind w:left="0"/>
            </w:pPr>
          </w:p>
        </w:tc>
        <w:tc>
          <w:tcPr>
            <w:tcW w:w="2061" w:type="dxa"/>
          </w:tcPr>
          <w:p w14:paraId="4FFEAD7A" w14:textId="77777777" w:rsidR="004D72B3" w:rsidRPr="00CB792E" w:rsidRDefault="004D72B3" w:rsidP="006813BB">
            <w:pPr>
              <w:pStyle w:val="ListParagraph"/>
              <w:ind w:left="0"/>
            </w:pPr>
          </w:p>
        </w:tc>
      </w:tr>
      <w:tr w:rsidR="004D72B3" w:rsidRPr="00CB792E" w14:paraId="4FFEAD80" w14:textId="77777777" w:rsidTr="004D72B3">
        <w:tc>
          <w:tcPr>
            <w:tcW w:w="2484" w:type="dxa"/>
          </w:tcPr>
          <w:p w14:paraId="4FFEAD7C" w14:textId="77777777" w:rsidR="004D72B3" w:rsidRPr="00CB792E" w:rsidRDefault="004D72B3" w:rsidP="006813BB">
            <w:pPr>
              <w:pStyle w:val="ListParagraph"/>
              <w:ind w:left="0"/>
            </w:pPr>
            <w:r w:rsidRPr="00CB792E">
              <w:t>Supporting radiation monitoring in public shelters</w:t>
            </w:r>
          </w:p>
        </w:tc>
        <w:tc>
          <w:tcPr>
            <w:tcW w:w="2160" w:type="dxa"/>
          </w:tcPr>
          <w:p w14:paraId="4FFEAD7D" w14:textId="77777777" w:rsidR="004D72B3" w:rsidRPr="00CB792E" w:rsidRDefault="004D72B3" w:rsidP="006813BB">
            <w:pPr>
              <w:pStyle w:val="ListParagraph"/>
              <w:ind w:left="0"/>
            </w:pPr>
          </w:p>
        </w:tc>
        <w:tc>
          <w:tcPr>
            <w:tcW w:w="2151" w:type="dxa"/>
          </w:tcPr>
          <w:p w14:paraId="4FFEAD7E" w14:textId="77777777" w:rsidR="004D72B3" w:rsidRPr="00CB792E" w:rsidRDefault="004D72B3" w:rsidP="006813BB">
            <w:pPr>
              <w:pStyle w:val="ListParagraph"/>
              <w:ind w:left="0"/>
            </w:pPr>
          </w:p>
        </w:tc>
        <w:tc>
          <w:tcPr>
            <w:tcW w:w="2061" w:type="dxa"/>
          </w:tcPr>
          <w:p w14:paraId="4FFEAD7F" w14:textId="77777777" w:rsidR="004D72B3" w:rsidRPr="00CB792E" w:rsidRDefault="004D72B3" w:rsidP="006813BB">
            <w:pPr>
              <w:pStyle w:val="ListParagraph"/>
              <w:ind w:left="0"/>
            </w:pPr>
          </w:p>
        </w:tc>
      </w:tr>
      <w:tr w:rsidR="004D72B3" w:rsidRPr="00CB792E" w14:paraId="4FFEAD85" w14:textId="77777777" w:rsidTr="004D72B3">
        <w:tc>
          <w:tcPr>
            <w:tcW w:w="2484" w:type="dxa"/>
          </w:tcPr>
          <w:p w14:paraId="4FFEAD81" w14:textId="77777777" w:rsidR="004D72B3" w:rsidRPr="00CB792E" w:rsidRDefault="004D72B3" w:rsidP="006813BB">
            <w:pPr>
              <w:pStyle w:val="ListParagraph"/>
              <w:ind w:left="0"/>
            </w:pPr>
            <w:r w:rsidRPr="00CB792E">
              <w:t>Monitoring shelter residents for health issues</w:t>
            </w:r>
          </w:p>
        </w:tc>
        <w:tc>
          <w:tcPr>
            <w:tcW w:w="2160" w:type="dxa"/>
          </w:tcPr>
          <w:p w14:paraId="4FFEAD82" w14:textId="77777777" w:rsidR="004D72B3" w:rsidRPr="00CB792E" w:rsidRDefault="004D72B3" w:rsidP="006813BB">
            <w:pPr>
              <w:pStyle w:val="ListParagraph"/>
              <w:ind w:left="0"/>
            </w:pPr>
          </w:p>
        </w:tc>
        <w:tc>
          <w:tcPr>
            <w:tcW w:w="2151" w:type="dxa"/>
          </w:tcPr>
          <w:p w14:paraId="4FFEAD83" w14:textId="77777777" w:rsidR="004D72B3" w:rsidRPr="00CB792E" w:rsidRDefault="004D72B3" w:rsidP="006813BB">
            <w:pPr>
              <w:pStyle w:val="ListParagraph"/>
              <w:ind w:left="0"/>
            </w:pPr>
          </w:p>
        </w:tc>
        <w:tc>
          <w:tcPr>
            <w:tcW w:w="2061" w:type="dxa"/>
          </w:tcPr>
          <w:p w14:paraId="4FFEAD84" w14:textId="77777777" w:rsidR="004D72B3" w:rsidRPr="00CB792E" w:rsidRDefault="004D72B3" w:rsidP="006813BB">
            <w:pPr>
              <w:pStyle w:val="ListParagraph"/>
              <w:ind w:left="0"/>
            </w:pPr>
          </w:p>
        </w:tc>
      </w:tr>
      <w:tr w:rsidR="004D72B3" w:rsidRPr="00CB792E" w14:paraId="4FFEAD87" w14:textId="77777777" w:rsidTr="006813BB">
        <w:tc>
          <w:tcPr>
            <w:tcW w:w="8856" w:type="dxa"/>
            <w:gridSpan w:val="4"/>
          </w:tcPr>
          <w:p w14:paraId="4FFEAD86" w14:textId="77777777" w:rsidR="004D72B3" w:rsidRPr="00CB792E" w:rsidRDefault="004D72B3" w:rsidP="006813BB">
            <w:pPr>
              <w:pStyle w:val="ListParagraph"/>
              <w:ind w:left="0"/>
            </w:pPr>
            <w:r w:rsidRPr="00CB792E">
              <w:t>COMMENTS:</w:t>
            </w:r>
          </w:p>
        </w:tc>
      </w:tr>
    </w:tbl>
    <w:p w14:paraId="4FFEAD88" w14:textId="77777777" w:rsidR="00CB792E" w:rsidRPr="00CB792E" w:rsidRDefault="00CB792E" w:rsidP="00D2257A"/>
    <w:p w14:paraId="4FFEAD89" w14:textId="77777777" w:rsidR="00D2257A" w:rsidRPr="00CB792E" w:rsidRDefault="00D2257A" w:rsidP="001F779B">
      <w:pPr>
        <w:pStyle w:val="ListParagraph"/>
        <w:numPr>
          <w:ilvl w:val="0"/>
          <w:numId w:val="9"/>
        </w:numPr>
      </w:pPr>
      <w:r w:rsidRPr="00CB792E">
        <w:t xml:space="preserve">Does your </w:t>
      </w:r>
      <w:r w:rsidR="008E40BD" w:rsidRPr="00CB792E">
        <w:t xml:space="preserve">radiation response plan or annex </w:t>
      </w:r>
      <w:r w:rsidRPr="00CB792E">
        <w:t xml:space="preserve">address the following laboratory </w:t>
      </w:r>
      <w:r w:rsidR="00BC020A" w:rsidRPr="00CB792E">
        <w:t>considerations</w:t>
      </w:r>
      <w:r w:rsidRPr="00CB792E">
        <w:t>:</w:t>
      </w:r>
    </w:p>
    <w:tbl>
      <w:tblPr>
        <w:tblStyle w:val="TableGrid"/>
        <w:tblW w:w="0" w:type="auto"/>
        <w:tblInd w:w="720" w:type="dxa"/>
        <w:tblLook w:val="04A0" w:firstRow="1" w:lastRow="0" w:firstColumn="1" w:lastColumn="0" w:noHBand="0" w:noVBand="1"/>
      </w:tblPr>
      <w:tblGrid>
        <w:gridCol w:w="2494"/>
        <w:gridCol w:w="2158"/>
        <w:gridCol w:w="2148"/>
        <w:gridCol w:w="2056"/>
      </w:tblGrid>
      <w:tr w:rsidR="004D72B3" w:rsidRPr="00CB792E" w14:paraId="4FFEAD8E" w14:textId="77777777" w:rsidTr="004D72B3">
        <w:tc>
          <w:tcPr>
            <w:tcW w:w="2494" w:type="dxa"/>
          </w:tcPr>
          <w:p w14:paraId="4FFEAD8A" w14:textId="77777777" w:rsidR="004D72B3" w:rsidRPr="00CB792E" w:rsidRDefault="004D72B3" w:rsidP="006813BB">
            <w:pPr>
              <w:pStyle w:val="ListParagraph"/>
              <w:ind w:left="0"/>
              <w:jc w:val="center"/>
            </w:pPr>
            <w:r w:rsidRPr="00CB792E">
              <w:t>ITEM</w:t>
            </w:r>
          </w:p>
        </w:tc>
        <w:tc>
          <w:tcPr>
            <w:tcW w:w="2158" w:type="dxa"/>
          </w:tcPr>
          <w:p w14:paraId="4FFEAD8B" w14:textId="77777777" w:rsidR="004D72B3" w:rsidRPr="00CB792E" w:rsidRDefault="004D72B3" w:rsidP="006813BB">
            <w:pPr>
              <w:pStyle w:val="ListParagraph"/>
              <w:ind w:left="0"/>
              <w:jc w:val="center"/>
            </w:pPr>
            <w:r w:rsidRPr="00CB792E">
              <w:t>YES</w:t>
            </w:r>
          </w:p>
        </w:tc>
        <w:tc>
          <w:tcPr>
            <w:tcW w:w="2148" w:type="dxa"/>
          </w:tcPr>
          <w:p w14:paraId="4FFEAD8C" w14:textId="77777777" w:rsidR="004D72B3" w:rsidRPr="00CB792E" w:rsidRDefault="004D72B3" w:rsidP="006813BB">
            <w:pPr>
              <w:pStyle w:val="ListParagraph"/>
              <w:ind w:left="0"/>
              <w:jc w:val="center"/>
            </w:pPr>
            <w:r w:rsidRPr="00CB792E">
              <w:t>NO</w:t>
            </w:r>
          </w:p>
        </w:tc>
        <w:tc>
          <w:tcPr>
            <w:tcW w:w="2056" w:type="dxa"/>
          </w:tcPr>
          <w:p w14:paraId="4FFEAD8D" w14:textId="77777777" w:rsidR="004D72B3" w:rsidRPr="00CB792E" w:rsidRDefault="004D72B3" w:rsidP="006813BB">
            <w:pPr>
              <w:pStyle w:val="ListParagraph"/>
              <w:ind w:left="0"/>
              <w:jc w:val="center"/>
            </w:pPr>
            <w:r w:rsidRPr="00CB792E">
              <w:t>DON’T KNOW</w:t>
            </w:r>
          </w:p>
        </w:tc>
      </w:tr>
      <w:tr w:rsidR="004D72B3" w:rsidRPr="00CB792E" w14:paraId="4FFEAD93" w14:textId="77777777" w:rsidTr="004D72B3">
        <w:tc>
          <w:tcPr>
            <w:tcW w:w="2494" w:type="dxa"/>
          </w:tcPr>
          <w:p w14:paraId="4FFEAD8F" w14:textId="77777777" w:rsidR="004D72B3" w:rsidRPr="00CB792E" w:rsidRDefault="004D72B3" w:rsidP="006813BB">
            <w:pPr>
              <w:pStyle w:val="ListParagraph"/>
              <w:ind w:left="0"/>
            </w:pPr>
            <w:r w:rsidRPr="00CB792E">
              <w:t>Prioritizing people for biological sampling (i.e. blood and urine samples)</w:t>
            </w:r>
          </w:p>
        </w:tc>
        <w:tc>
          <w:tcPr>
            <w:tcW w:w="2158" w:type="dxa"/>
          </w:tcPr>
          <w:p w14:paraId="4FFEAD90" w14:textId="77777777" w:rsidR="004D72B3" w:rsidRPr="00CB792E" w:rsidRDefault="004D72B3" w:rsidP="006813BB">
            <w:pPr>
              <w:pStyle w:val="ListParagraph"/>
              <w:ind w:left="0"/>
            </w:pPr>
          </w:p>
        </w:tc>
        <w:tc>
          <w:tcPr>
            <w:tcW w:w="2148" w:type="dxa"/>
          </w:tcPr>
          <w:p w14:paraId="4FFEAD91" w14:textId="77777777" w:rsidR="004D72B3" w:rsidRPr="00CB792E" w:rsidRDefault="004D72B3" w:rsidP="006813BB">
            <w:pPr>
              <w:pStyle w:val="ListParagraph"/>
              <w:ind w:left="0"/>
            </w:pPr>
          </w:p>
        </w:tc>
        <w:tc>
          <w:tcPr>
            <w:tcW w:w="2056" w:type="dxa"/>
          </w:tcPr>
          <w:p w14:paraId="4FFEAD92" w14:textId="77777777" w:rsidR="004D72B3" w:rsidRPr="00CB792E" w:rsidRDefault="004D72B3" w:rsidP="006813BB">
            <w:pPr>
              <w:pStyle w:val="ListParagraph"/>
              <w:ind w:left="0"/>
            </w:pPr>
          </w:p>
        </w:tc>
      </w:tr>
      <w:tr w:rsidR="004D72B3" w:rsidRPr="00CB792E" w14:paraId="4FFEAD98" w14:textId="77777777" w:rsidTr="004D72B3">
        <w:tc>
          <w:tcPr>
            <w:tcW w:w="2494" w:type="dxa"/>
          </w:tcPr>
          <w:p w14:paraId="4FFEAD94" w14:textId="77777777" w:rsidR="004D72B3" w:rsidRPr="00CB792E" w:rsidRDefault="004D72B3" w:rsidP="006813BB">
            <w:pPr>
              <w:pStyle w:val="ListParagraph"/>
              <w:ind w:left="0"/>
            </w:pPr>
            <w:r w:rsidRPr="00CB792E">
              <w:t xml:space="preserve">Coordinating  (i.e. collecting, packing, shipping) biological sampling </w:t>
            </w:r>
          </w:p>
        </w:tc>
        <w:tc>
          <w:tcPr>
            <w:tcW w:w="2158" w:type="dxa"/>
          </w:tcPr>
          <w:p w14:paraId="4FFEAD95" w14:textId="77777777" w:rsidR="004D72B3" w:rsidRPr="00CB792E" w:rsidRDefault="004D72B3" w:rsidP="006813BB">
            <w:pPr>
              <w:pStyle w:val="ListParagraph"/>
              <w:ind w:left="0"/>
            </w:pPr>
          </w:p>
        </w:tc>
        <w:tc>
          <w:tcPr>
            <w:tcW w:w="2148" w:type="dxa"/>
          </w:tcPr>
          <w:p w14:paraId="4FFEAD96" w14:textId="77777777" w:rsidR="004D72B3" w:rsidRPr="00CB792E" w:rsidRDefault="004D72B3" w:rsidP="006813BB">
            <w:pPr>
              <w:pStyle w:val="ListParagraph"/>
              <w:ind w:left="0"/>
            </w:pPr>
          </w:p>
        </w:tc>
        <w:tc>
          <w:tcPr>
            <w:tcW w:w="2056" w:type="dxa"/>
          </w:tcPr>
          <w:p w14:paraId="4FFEAD97" w14:textId="77777777" w:rsidR="004D72B3" w:rsidRPr="00CB792E" w:rsidRDefault="004D72B3" w:rsidP="006813BB">
            <w:pPr>
              <w:pStyle w:val="ListParagraph"/>
              <w:ind w:left="0"/>
            </w:pPr>
          </w:p>
        </w:tc>
      </w:tr>
      <w:tr w:rsidR="004D72B3" w:rsidRPr="00CB792E" w14:paraId="4FFEAD9D" w14:textId="77777777" w:rsidTr="004D72B3">
        <w:tc>
          <w:tcPr>
            <w:tcW w:w="2494" w:type="dxa"/>
          </w:tcPr>
          <w:p w14:paraId="4FFEAD99" w14:textId="77777777" w:rsidR="004D72B3" w:rsidRPr="00CB792E" w:rsidRDefault="004D72B3" w:rsidP="00BC020A">
            <w:pPr>
              <w:pStyle w:val="ListParagraph"/>
              <w:ind w:left="0"/>
            </w:pPr>
            <w:r w:rsidRPr="00CB792E">
              <w:t>Coordinating environmental sampling ( i.e. air, soil, water, and crop samples)</w:t>
            </w:r>
          </w:p>
        </w:tc>
        <w:tc>
          <w:tcPr>
            <w:tcW w:w="2158" w:type="dxa"/>
          </w:tcPr>
          <w:p w14:paraId="4FFEAD9A" w14:textId="77777777" w:rsidR="004D72B3" w:rsidRPr="00CB792E" w:rsidRDefault="004D72B3" w:rsidP="006813BB">
            <w:pPr>
              <w:pStyle w:val="ListParagraph"/>
              <w:ind w:left="0"/>
            </w:pPr>
          </w:p>
        </w:tc>
        <w:tc>
          <w:tcPr>
            <w:tcW w:w="2148" w:type="dxa"/>
          </w:tcPr>
          <w:p w14:paraId="4FFEAD9B" w14:textId="77777777" w:rsidR="004D72B3" w:rsidRPr="00CB792E" w:rsidRDefault="004D72B3" w:rsidP="006813BB">
            <w:pPr>
              <w:pStyle w:val="ListParagraph"/>
              <w:ind w:left="0"/>
            </w:pPr>
          </w:p>
        </w:tc>
        <w:tc>
          <w:tcPr>
            <w:tcW w:w="2056" w:type="dxa"/>
          </w:tcPr>
          <w:p w14:paraId="4FFEAD9C" w14:textId="77777777" w:rsidR="004D72B3" w:rsidRPr="00CB792E" w:rsidRDefault="004D72B3" w:rsidP="006813BB">
            <w:pPr>
              <w:pStyle w:val="ListParagraph"/>
              <w:ind w:left="0"/>
            </w:pPr>
          </w:p>
        </w:tc>
      </w:tr>
      <w:tr w:rsidR="004D72B3" w:rsidRPr="00CB792E" w14:paraId="4FFEAD9F" w14:textId="77777777" w:rsidTr="006813BB">
        <w:tc>
          <w:tcPr>
            <w:tcW w:w="8856" w:type="dxa"/>
            <w:gridSpan w:val="4"/>
          </w:tcPr>
          <w:p w14:paraId="4FFEAD9E" w14:textId="77777777" w:rsidR="004D72B3" w:rsidRPr="00CB792E" w:rsidRDefault="004D72B3" w:rsidP="006813BB">
            <w:pPr>
              <w:pStyle w:val="ListParagraph"/>
              <w:ind w:left="0"/>
            </w:pPr>
            <w:r w:rsidRPr="00CB792E">
              <w:t>COMMENTS:</w:t>
            </w:r>
          </w:p>
        </w:tc>
      </w:tr>
    </w:tbl>
    <w:p w14:paraId="4FFEADA0" w14:textId="77777777" w:rsidR="00BA38F7" w:rsidRPr="00CB792E" w:rsidRDefault="00BA38F7" w:rsidP="00BA38F7">
      <w:pPr>
        <w:pStyle w:val="ListParagraph"/>
      </w:pPr>
    </w:p>
    <w:p w14:paraId="4FFEADA1" w14:textId="77777777" w:rsidR="00D2257A" w:rsidRPr="00CB792E" w:rsidRDefault="00D2257A" w:rsidP="001F779B">
      <w:pPr>
        <w:pStyle w:val="ListParagraph"/>
        <w:numPr>
          <w:ilvl w:val="0"/>
          <w:numId w:val="9"/>
        </w:numPr>
      </w:pPr>
      <w:r w:rsidRPr="00CB792E">
        <w:t>Does you</w:t>
      </w:r>
      <w:r w:rsidR="00F727D2" w:rsidRPr="00CB792E">
        <w:t>r</w:t>
      </w:r>
      <w:r w:rsidRPr="00CB792E">
        <w:t xml:space="preserve"> </w:t>
      </w:r>
      <w:r w:rsidR="008E40BD" w:rsidRPr="00CB792E">
        <w:t>radiation response plan or annex</w:t>
      </w:r>
      <w:r w:rsidRPr="00CB792E">
        <w:t xml:space="preserve"> address the following risk communication </w:t>
      </w:r>
      <w:r w:rsidR="00BC020A" w:rsidRPr="00CB792E">
        <w:t>considerations</w:t>
      </w:r>
      <w:r w:rsidRPr="00CB792E">
        <w:t>:</w:t>
      </w:r>
    </w:p>
    <w:tbl>
      <w:tblPr>
        <w:tblStyle w:val="TableGrid"/>
        <w:tblW w:w="0" w:type="auto"/>
        <w:tblInd w:w="720" w:type="dxa"/>
        <w:tblLook w:val="04A0" w:firstRow="1" w:lastRow="0" w:firstColumn="1" w:lastColumn="0" w:noHBand="0" w:noVBand="1"/>
      </w:tblPr>
      <w:tblGrid>
        <w:gridCol w:w="2646"/>
        <w:gridCol w:w="2109"/>
        <w:gridCol w:w="2098"/>
        <w:gridCol w:w="2003"/>
      </w:tblGrid>
      <w:tr w:rsidR="004D72B3" w:rsidRPr="00CB792E" w14:paraId="4FFEADA6" w14:textId="77777777" w:rsidTr="004D72B3">
        <w:tc>
          <w:tcPr>
            <w:tcW w:w="2646" w:type="dxa"/>
          </w:tcPr>
          <w:p w14:paraId="4FFEADA2" w14:textId="77777777" w:rsidR="004D72B3" w:rsidRPr="00CB792E" w:rsidRDefault="004D72B3" w:rsidP="00D07C3A">
            <w:pPr>
              <w:pStyle w:val="ListParagraph"/>
              <w:ind w:left="0"/>
              <w:jc w:val="center"/>
            </w:pPr>
            <w:r w:rsidRPr="00CB792E">
              <w:t>ITEM</w:t>
            </w:r>
          </w:p>
        </w:tc>
        <w:tc>
          <w:tcPr>
            <w:tcW w:w="2109" w:type="dxa"/>
          </w:tcPr>
          <w:p w14:paraId="4FFEADA3" w14:textId="77777777" w:rsidR="004D72B3" w:rsidRPr="00CB792E" w:rsidRDefault="004D72B3" w:rsidP="00D07C3A">
            <w:pPr>
              <w:pStyle w:val="ListParagraph"/>
              <w:ind w:left="0"/>
              <w:jc w:val="center"/>
            </w:pPr>
            <w:r w:rsidRPr="00CB792E">
              <w:t>YES</w:t>
            </w:r>
          </w:p>
        </w:tc>
        <w:tc>
          <w:tcPr>
            <w:tcW w:w="2098" w:type="dxa"/>
          </w:tcPr>
          <w:p w14:paraId="4FFEADA4" w14:textId="77777777" w:rsidR="004D72B3" w:rsidRPr="00CB792E" w:rsidRDefault="004D72B3" w:rsidP="00D07C3A">
            <w:pPr>
              <w:pStyle w:val="ListParagraph"/>
              <w:ind w:left="0"/>
              <w:jc w:val="center"/>
            </w:pPr>
            <w:r w:rsidRPr="00CB792E">
              <w:t>NO</w:t>
            </w:r>
          </w:p>
        </w:tc>
        <w:tc>
          <w:tcPr>
            <w:tcW w:w="2003" w:type="dxa"/>
          </w:tcPr>
          <w:p w14:paraId="4FFEADA5" w14:textId="77777777" w:rsidR="004D72B3" w:rsidRPr="00CB792E" w:rsidRDefault="004D72B3" w:rsidP="00D07C3A">
            <w:pPr>
              <w:pStyle w:val="ListParagraph"/>
              <w:ind w:left="0"/>
              <w:jc w:val="center"/>
            </w:pPr>
            <w:r w:rsidRPr="00CB792E">
              <w:t>DON’T KNOW</w:t>
            </w:r>
          </w:p>
        </w:tc>
      </w:tr>
      <w:tr w:rsidR="004D72B3" w:rsidRPr="00CB792E" w14:paraId="4FFEADAB" w14:textId="77777777" w:rsidTr="004D72B3">
        <w:tc>
          <w:tcPr>
            <w:tcW w:w="2646" w:type="dxa"/>
          </w:tcPr>
          <w:p w14:paraId="4FFEADA7" w14:textId="77777777" w:rsidR="004D72B3" w:rsidRPr="00CB792E" w:rsidRDefault="004D72B3" w:rsidP="00B521A5">
            <w:pPr>
              <w:pStyle w:val="ListParagraph"/>
              <w:ind w:left="0"/>
            </w:pPr>
            <w:r w:rsidRPr="00CB792E">
              <w:t>Issuing protective action recommendations for the public</w:t>
            </w:r>
          </w:p>
        </w:tc>
        <w:tc>
          <w:tcPr>
            <w:tcW w:w="2109" w:type="dxa"/>
          </w:tcPr>
          <w:p w14:paraId="4FFEADA8" w14:textId="77777777" w:rsidR="004D72B3" w:rsidRPr="00CB792E" w:rsidRDefault="004D72B3" w:rsidP="00D07C3A">
            <w:pPr>
              <w:pStyle w:val="ListParagraph"/>
              <w:ind w:left="0"/>
            </w:pPr>
          </w:p>
        </w:tc>
        <w:tc>
          <w:tcPr>
            <w:tcW w:w="2098" w:type="dxa"/>
          </w:tcPr>
          <w:p w14:paraId="4FFEADA9" w14:textId="77777777" w:rsidR="004D72B3" w:rsidRPr="00CB792E" w:rsidRDefault="004D72B3" w:rsidP="00D07C3A">
            <w:pPr>
              <w:pStyle w:val="ListParagraph"/>
              <w:ind w:left="0"/>
            </w:pPr>
          </w:p>
        </w:tc>
        <w:tc>
          <w:tcPr>
            <w:tcW w:w="2003" w:type="dxa"/>
          </w:tcPr>
          <w:p w14:paraId="4FFEADAA" w14:textId="77777777" w:rsidR="004D72B3" w:rsidRPr="00CB792E" w:rsidRDefault="004D72B3" w:rsidP="00D07C3A">
            <w:pPr>
              <w:pStyle w:val="ListParagraph"/>
              <w:ind w:left="0"/>
            </w:pPr>
          </w:p>
        </w:tc>
      </w:tr>
      <w:tr w:rsidR="004D72B3" w:rsidRPr="00CB792E" w14:paraId="4FFEADB0" w14:textId="77777777" w:rsidTr="004D72B3">
        <w:tc>
          <w:tcPr>
            <w:tcW w:w="2646" w:type="dxa"/>
          </w:tcPr>
          <w:p w14:paraId="4FFEADAC" w14:textId="77777777" w:rsidR="004D72B3" w:rsidRPr="00CB792E" w:rsidRDefault="004D72B3" w:rsidP="00BC020A">
            <w:pPr>
              <w:pStyle w:val="ListParagraph"/>
              <w:ind w:left="0"/>
            </w:pPr>
            <w:r w:rsidRPr="00CB792E">
              <w:t>Developing health messages for the public</w:t>
            </w:r>
          </w:p>
        </w:tc>
        <w:tc>
          <w:tcPr>
            <w:tcW w:w="2109" w:type="dxa"/>
          </w:tcPr>
          <w:p w14:paraId="4FFEADAD" w14:textId="77777777" w:rsidR="004D72B3" w:rsidRPr="00CB792E" w:rsidRDefault="004D72B3" w:rsidP="00D07C3A">
            <w:pPr>
              <w:pStyle w:val="ListParagraph"/>
              <w:ind w:left="0"/>
            </w:pPr>
          </w:p>
        </w:tc>
        <w:tc>
          <w:tcPr>
            <w:tcW w:w="2098" w:type="dxa"/>
          </w:tcPr>
          <w:p w14:paraId="4FFEADAE" w14:textId="77777777" w:rsidR="004D72B3" w:rsidRPr="00CB792E" w:rsidRDefault="004D72B3" w:rsidP="00D07C3A">
            <w:pPr>
              <w:pStyle w:val="ListParagraph"/>
              <w:ind w:left="0"/>
            </w:pPr>
          </w:p>
        </w:tc>
        <w:tc>
          <w:tcPr>
            <w:tcW w:w="2003" w:type="dxa"/>
          </w:tcPr>
          <w:p w14:paraId="4FFEADAF" w14:textId="77777777" w:rsidR="004D72B3" w:rsidRPr="00CB792E" w:rsidRDefault="004D72B3" w:rsidP="00D07C3A">
            <w:pPr>
              <w:pStyle w:val="ListParagraph"/>
              <w:ind w:left="0"/>
            </w:pPr>
          </w:p>
        </w:tc>
      </w:tr>
      <w:tr w:rsidR="00EB2E92" w:rsidRPr="00CB792E" w14:paraId="4FFEADB5" w14:textId="77777777" w:rsidTr="004D72B3">
        <w:tc>
          <w:tcPr>
            <w:tcW w:w="2646" w:type="dxa"/>
          </w:tcPr>
          <w:p w14:paraId="4FFEADB1" w14:textId="77777777" w:rsidR="00EB2E92" w:rsidRPr="00CB792E" w:rsidRDefault="00EB2E92" w:rsidP="00BC020A">
            <w:pPr>
              <w:pStyle w:val="ListParagraph"/>
              <w:ind w:left="0"/>
            </w:pPr>
            <w:r>
              <w:t>Communicating radiation risk to the public</w:t>
            </w:r>
          </w:p>
        </w:tc>
        <w:tc>
          <w:tcPr>
            <w:tcW w:w="2109" w:type="dxa"/>
          </w:tcPr>
          <w:p w14:paraId="4FFEADB2" w14:textId="77777777" w:rsidR="00EB2E92" w:rsidRPr="00CB792E" w:rsidRDefault="00EB2E92" w:rsidP="00D07C3A">
            <w:pPr>
              <w:pStyle w:val="ListParagraph"/>
              <w:ind w:left="0"/>
            </w:pPr>
          </w:p>
        </w:tc>
        <w:tc>
          <w:tcPr>
            <w:tcW w:w="2098" w:type="dxa"/>
          </w:tcPr>
          <w:p w14:paraId="4FFEADB3" w14:textId="77777777" w:rsidR="00EB2E92" w:rsidRPr="00CB792E" w:rsidRDefault="00EB2E92" w:rsidP="00D07C3A">
            <w:pPr>
              <w:pStyle w:val="ListParagraph"/>
              <w:ind w:left="0"/>
            </w:pPr>
          </w:p>
        </w:tc>
        <w:tc>
          <w:tcPr>
            <w:tcW w:w="2003" w:type="dxa"/>
          </w:tcPr>
          <w:p w14:paraId="4FFEADB4" w14:textId="77777777" w:rsidR="00EB2E92" w:rsidRPr="00CB792E" w:rsidRDefault="00EB2E92" w:rsidP="00D07C3A">
            <w:pPr>
              <w:pStyle w:val="ListParagraph"/>
              <w:ind w:left="0"/>
            </w:pPr>
          </w:p>
        </w:tc>
      </w:tr>
      <w:tr w:rsidR="004D72B3" w:rsidRPr="00CB792E" w14:paraId="4FFEADB7" w14:textId="77777777" w:rsidTr="006813BB">
        <w:tc>
          <w:tcPr>
            <w:tcW w:w="8856" w:type="dxa"/>
            <w:gridSpan w:val="4"/>
          </w:tcPr>
          <w:p w14:paraId="4FFEADB6" w14:textId="77777777" w:rsidR="004D72B3" w:rsidRPr="00CB792E" w:rsidRDefault="004D72B3" w:rsidP="00D07C3A">
            <w:pPr>
              <w:pStyle w:val="ListParagraph"/>
              <w:ind w:left="0"/>
            </w:pPr>
            <w:r w:rsidRPr="00CB792E">
              <w:lastRenderedPageBreak/>
              <w:t>COMMENTS:</w:t>
            </w:r>
          </w:p>
        </w:tc>
      </w:tr>
    </w:tbl>
    <w:p w14:paraId="4FFEADB8" w14:textId="77777777" w:rsidR="00297D83" w:rsidRDefault="00297D83"/>
    <w:p w14:paraId="4FFEADB9" w14:textId="77777777" w:rsidR="00BA38F7" w:rsidRPr="00CB792E" w:rsidRDefault="00BA38F7" w:rsidP="001F779B">
      <w:pPr>
        <w:pStyle w:val="ListParagraph"/>
        <w:numPr>
          <w:ilvl w:val="0"/>
          <w:numId w:val="9"/>
        </w:numPr>
      </w:pPr>
      <w:r w:rsidRPr="00CB792E">
        <w:t>Who did you</w:t>
      </w:r>
      <w:r w:rsidR="0014727C" w:rsidRPr="00CB792E">
        <w:t>r department/agency</w:t>
      </w:r>
      <w:r w:rsidRPr="00CB792E">
        <w:t xml:space="preserve"> engage in your planning?</w:t>
      </w:r>
      <w:r w:rsidR="0014727C" w:rsidRPr="00CB792E">
        <w:t xml:space="preserve"> (select all that apply)</w:t>
      </w:r>
    </w:p>
    <w:p w14:paraId="4FFEADBA" w14:textId="77777777" w:rsidR="008A1ECF" w:rsidRDefault="0014727C" w:rsidP="008A1ECF">
      <w:pPr>
        <w:pStyle w:val="ListParagraph"/>
        <w:numPr>
          <w:ilvl w:val="1"/>
          <w:numId w:val="8"/>
        </w:numPr>
      </w:pPr>
      <w:r w:rsidRPr="00CB792E">
        <w:t xml:space="preserve">Political </w:t>
      </w:r>
      <w:r w:rsidR="008A1ECF">
        <w:t>L</w:t>
      </w:r>
      <w:r w:rsidRPr="00CB792E">
        <w:t>eaders/Policy makers</w:t>
      </w:r>
      <w:r w:rsidR="008A1ECF" w:rsidRPr="008A1ECF">
        <w:t xml:space="preserve"> </w:t>
      </w:r>
    </w:p>
    <w:p w14:paraId="4FFEADBB" w14:textId="77777777" w:rsidR="008A1ECF" w:rsidRDefault="008A1ECF" w:rsidP="008A1ECF">
      <w:pPr>
        <w:pStyle w:val="ListParagraph"/>
        <w:numPr>
          <w:ilvl w:val="1"/>
          <w:numId w:val="8"/>
        </w:numPr>
      </w:pPr>
      <w:r>
        <w:t>State Public Health Agency</w:t>
      </w:r>
    </w:p>
    <w:p w14:paraId="4FFEADBC" w14:textId="77777777" w:rsidR="0014727C" w:rsidRPr="00CB792E" w:rsidRDefault="008A1ECF" w:rsidP="00BA38F7">
      <w:pPr>
        <w:pStyle w:val="ListParagraph"/>
        <w:numPr>
          <w:ilvl w:val="1"/>
          <w:numId w:val="8"/>
        </w:numPr>
      </w:pPr>
      <w:r>
        <w:t>Local Public Health Agency</w:t>
      </w:r>
    </w:p>
    <w:p w14:paraId="4FFEADBD" w14:textId="77777777" w:rsidR="00BA38F7" w:rsidRDefault="00BA38F7" w:rsidP="00BA38F7">
      <w:pPr>
        <w:pStyle w:val="ListParagraph"/>
        <w:numPr>
          <w:ilvl w:val="1"/>
          <w:numId w:val="8"/>
        </w:numPr>
      </w:pPr>
      <w:r w:rsidRPr="00CB792E">
        <w:t>State Radiation Control Authority</w:t>
      </w:r>
    </w:p>
    <w:p w14:paraId="4FFEADBE" w14:textId="77777777" w:rsidR="008A1ECF" w:rsidRPr="00CB792E" w:rsidRDefault="008A1ECF" w:rsidP="00BA38F7">
      <w:pPr>
        <w:pStyle w:val="ListParagraph"/>
        <w:numPr>
          <w:ilvl w:val="1"/>
          <w:numId w:val="8"/>
        </w:numPr>
      </w:pPr>
      <w:r>
        <w:t>Local Radiation Control Authority</w:t>
      </w:r>
    </w:p>
    <w:p w14:paraId="4FFEADBF" w14:textId="77777777" w:rsidR="00BA38F7" w:rsidRPr="00CB792E" w:rsidRDefault="00BA38F7" w:rsidP="00BA38F7">
      <w:pPr>
        <w:pStyle w:val="ListParagraph"/>
        <w:numPr>
          <w:ilvl w:val="1"/>
          <w:numId w:val="8"/>
        </w:numPr>
      </w:pPr>
      <w:r w:rsidRPr="00CB792E">
        <w:t>State Emergency Management Agency</w:t>
      </w:r>
    </w:p>
    <w:p w14:paraId="4FFEADC0" w14:textId="77777777" w:rsidR="00BA38F7" w:rsidRPr="00CB792E" w:rsidRDefault="00BA38F7" w:rsidP="00BA38F7">
      <w:pPr>
        <w:pStyle w:val="ListParagraph"/>
        <w:numPr>
          <w:ilvl w:val="1"/>
          <w:numId w:val="8"/>
        </w:numPr>
      </w:pPr>
      <w:r w:rsidRPr="00CB792E">
        <w:t>Local Emergency Management Agency</w:t>
      </w:r>
    </w:p>
    <w:p w14:paraId="4FFEADC1" w14:textId="77777777" w:rsidR="00BA38F7" w:rsidRPr="00CB792E" w:rsidRDefault="00BA38F7" w:rsidP="00BA38F7">
      <w:pPr>
        <w:pStyle w:val="ListParagraph"/>
        <w:numPr>
          <w:ilvl w:val="1"/>
          <w:numId w:val="8"/>
        </w:numPr>
      </w:pPr>
      <w:r w:rsidRPr="00CB792E">
        <w:t>Shelter Planners</w:t>
      </w:r>
    </w:p>
    <w:p w14:paraId="4FFEADC2" w14:textId="77777777" w:rsidR="0014727C" w:rsidRPr="00CB792E" w:rsidRDefault="0014727C" w:rsidP="00BA38F7">
      <w:pPr>
        <w:pStyle w:val="ListParagraph"/>
        <w:numPr>
          <w:ilvl w:val="1"/>
          <w:numId w:val="8"/>
        </w:numPr>
      </w:pPr>
      <w:r w:rsidRPr="00CB792E">
        <w:t>School Officials/Planners</w:t>
      </w:r>
    </w:p>
    <w:p w14:paraId="4FFEADC3" w14:textId="77777777" w:rsidR="0065739C" w:rsidRPr="00CB792E" w:rsidRDefault="0065739C" w:rsidP="00BA38F7">
      <w:pPr>
        <w:pStyle w:val="ListParagraph"/>
        <w:numPr>
          <w:ilvl w:val="1"/>
          <w:numId w:val="8"/>
        </w:numPr>
      </w:pPr>
      <w:r w:rsidRPr="00CB792E">
        <w:t>Nongovernmental Organizations</w:t>
      </w:r>
      <w:r w:rsidR="0014727C" w:rsidRPr="00CB792E">
        <w:t xml:space="preserve"> (NGOs)</w:t>
      </w:r>
    </w:p>
    <w:p w14:paraId="4FFEADC4" w14:textId="77777777" w:rsidR="00BA38F7" w:rsidRPr="00CB792E" w:rsidRDefault="00BA38F7" w:rsidP="00BA38F7">
      <w:pPr>
        <w:pStyle w:val="ListParagraph"/>
        <w:numPr>
          <w:ilvl w:val="1"/>
          <w:numId w:val="8"/>
        </w:numPr>
      </w:pPr>
      <w:r w:rsidRPr="00CB792E">
        <w:t>Volunteers</w:t>
      </w:r>
    </w:p>
    <w:p w14:paraId="4FFEADC5" w14:textId="77777777" w:rsidR="00BA38F7" w:rsidRPr="00CB792E" w:rsidRDefault="00BA38F7" w:rsidP="00BA38F7">
      <w:pPr>
        <w:pStyle w:val="ListParagraph"/>
        <w:numPr>
          <w:ilvl w:val="1"/>
          <w:numId w:val="8"/>
        </w:numPr>
      </w:pPr>
      <w:r w:rsidRPr="00CB792E">
        <w:t xml:space="preserve">Hospital </w:t>
      </w:r>
      <w:r w:rsidR="003F6057">
        <w:t>P</w:t>
      </w:r>
      <w:r w:rsidRPr="00CB792E">
        <w:t>lanners</w:t>
      </w:r>
    </w:p>
    <w:p w14:paraId="4FFEADC6" w14:textId="77777777" w:rsidR="00DE2638" w:rsidRPr="00CB792E" w:rsidRDefault="00DE2638" w:rsidP="00BA38F7">
      <w:pPr>
        <w:pStyle w:val="ListParagraph"/>
        <w:numPr>
          <w:ilvl w:val="1"/>
          <w:numId w:val="8"/>
        </w:numPr>
      </w:pPr>
      <w:r w:rsidRPr="00CB792E">
        <w:t>Clinicians</w:t>
      </w:r>
    </w:p>
    <w:p w14:paraId="4FFEADC7" w14:textId="77777777" w:rsidR="00BA38F7" w:rsidRDefault="00BA38F7" w:rsidP="00BA38F7">
      <w:pPr>
        <w:pStyle w:val="ListParagraph"/>
        <w:numPr>
          <w:ilvl w:val="1"/>
          <w:numId w:val="8"/>
        </w:numPr>
      </w:pPr>
      <w:r w:rsidRPr="00CB792E">
        <w:t>I did not engage with other partners</w:t>
      </w:r>
    </w:p>
    <w:p w14:paraId="4FFEADC8" w14:textId="77777777" w:rsidR="003F6057" w:rsidRPr="00CB792E" w:rsidRDefault="003F6057" w:rsidP="00BA38F7">
      <w:pPr>
        <w:pStyle w:val="ListParagraph"/>
        <w:numPr>
          <w:ilvl w:val="1"/>
          <w:numId w:val="8"/>
        </w:numPr>
      </w:pPr>
      <w:r>
        <w:t>Other:</w:t>
      </w:r>
    </w:p>
    <w:p w14:paraId="4FFEADC9" w14:textId="77777777" w:rsidR="00DE2638" w:rsidRDefault="00DE2638" w:rsidP="00DE2638">
      <w:pPr>
        <w:pStyle w:val="ListParagraph"/>
        <w:ind w:left="1440"/>
      </w:pPr>
    </w:p>
    <w:p w14:paraId="4FFEADCA" w14:textId="77777777" w:rsidR="0014727C" w:rsidRPr="00CB792E" w:rsidRDefault="0014727C" w:rsidP="001F779B">
      <w:pPr>
        <w:pStyle w:val="ListParagraph"/>
        <w:numPr>
          <w:ilvl w:val="0"/>
          <w:numId w:val="9"/>
        </w:numPr>
      </w:pPr>
      <w:r w:rsidRPr="00CB792E">
        <w:t>Which funding sources did you use to develop the plan? (select all that apply)</w:t>
      </w:r>
    </w:p>
    <w:p w14:paraId="4FFEADCB" w14:textId="77777777" w:rsidR="0014727C" w:rsidRDefault="00EB2E92" w:rsidP="0014727C">
      <w:pPr>
        <w:pStyle w:val="ListParagraph"/>
        <w:numPr>
          <w:ilvl w:val="1"/>
          <w:numId w:val="8"/>
        </w:numPr>
      </w:pPr>
      <w:r>
        <w:t xml:space="preserve">CDC </w:t>
      </w:r>
      <w:r w:rsidR="0014727C" w:rsidRPr="00CB792E">
        <w:t xml:space="preserve">Public Health Emergency Preparedness (PHEP) </w:t>
      </w:r>
      <w:r w:rsidR="00EC2F5B">
        <w:t>G</w:t>
      </w:r>
      <w:r w:rsidR="0014727C" w:rsidRPr="00CB792E">
        <w:t>rant</w:t>
      </w:r>
    </w:p>
    <w:p w14:paraId="4FFEADCC" w14:textId="77777777" w:rsidR="000B6C72" w:rsidRDefault="00EB2E92" w:rsidP="000B6C72">
      <w:pPr>
        <w:pStyle w:val="ListParagraph"/>
        <w:numPr>
          <w:ilvl w:val="1"/>
          <w:numId w:val="8"/>
        </w:numPr>
      </w:pPr>
      <w:r>
        <w:t xml:space="preserve">HHS </w:t>
      </w:r>
      <w:r w:rsidR="000B6C72">
        <w:t>Assistant Secretary for Preparedness and Response (</w:t>
      </w:r>
      <w:r w:rsidR="000B6C72" w:rsidRPr="00CB792E">
        <w:t>ASPR</w:t>
      </w:r>
      <w:r w:rsidR="000B6C72">
        <w:t>) Hospital Preparedness Program (</w:t>
      </w:r>
      <w:r w:rsidR="000B6C72" w:rsidRPr="00CB792E">
        <w:t>HPP</w:t>
      </w:r>
      <w:r w:rsidR="000B6C72">
        <w:t>)</w:t>
      </w:r>
      <w:r w:rsidR="000B6C72" w:rsidRPr="00CB792E">
        <w:t xml:space="preserve"> </w:t>
      </w:r>
      <w:r w:rsidR="000B6C72">
        <w:t>G</w:t>
      </w:r>
      <w:r w:rsidR="000B6C72" w:rsidRPr="00CB792E">
        <w:t>rant</w:t>
      </w:r>
    </w:p>
    <w:p w14:paraId="4FFEADCD" w14:textId="77777777" w:rsidR="000B6C72" w:rsidRPr="00CB792E" w:rsidRDefault="000B6C72" w:rsidP="000B6C72">
      <w:pPr>
        <w:pStyle w:val="ListParagraph"/>
        <w:numPr>
          <w:ilvl w:val="1"/>
          <w:numId w:val="8"/>
        </w:numPr>
      </w:pPr>
      <w:r w:rsidRPr="00CB792E">
        <w:t>State funded</w:t>
      </w:r>
    </w:p>
    <w:p w14:paraId="4FFEADCE" w14:textId="77777777" w:rsidR="0014727C" w:rsidRPr="00CB792E" w:rsidRDefault="000B6C72" w:rsidP="000B6C72">
      <w:pPr>
        <w:pStyle w:val="ListParagraph"/>
        <w:numPr>
          <w:ilvl w:val="1"/>
          <w:numId w:val="8"/>
        </w:numPr>
      </w:pPr>
      <w:r w:rsidRPr="00CB792E">
        <w:t xml:space="preserve">Other: </w:t>
      </w:r>
    </w:p>
    <w:p w14:paraId="4FFEADCF" w14:textId="77777777" w:rsidR="0014727C" w:rsidRPr="00CB792E" w:rsidRDefault="0014727C" w:rsidP="004D72B3">
      <w:pPr>
        <w:pStyle w:val="ListParagraph"/>
      </w:pPr>
    </w:p>
    <w:p w14:paraId="4FFEADD0" w14:textId="77777777" w:rsidR="00BA38F7" w:rsidRPr="00CB792E" w:rsidRDefault="00BA38F7" w:rsidP="001F779B">
      <w:pPr>
        <w:pStyle w:val="ListParagraph"/>
        <w:numPr>
          <w:ilvl w:val="0"/>
          <w:numId w:val="9"/>
        </w:numPr>
      </w:pPr>
      <w:r w:rsidRPr="00CB792E">
        <w:t>Did you use a template to help you develop the plan?</w:t>
      </w:r>
    </w:p>
    <w:p w14:paraId="4FFEADD1" w14:textId="4DC8EF3A" w:rsidR="00BA38F7" w:rsidRPr="00AF7161" w:rsidRDefault="00BA38F7" w:rsidP="00BA38F7">
      <w:pPr>
        <w:pStyle w:val="ListParagraph"/>
        <w:numPr>
          <w:ilvl w:val="1"/>
          <w:numId w:val="8"/>
        </w:numPr>
        <w:rPr>
          <w:b/>
        </w:rPr>
      </w:pPr>
      <w:r w:rsidRPr="00CB792E">
        <w:t>YES</w:t>
      </w:r>
      <w:r w:rsidR="008D6253">
        <w:t xml:space="preserve"> </w:t>
      </w:r>
      <w:r w:rsidR="00AF7161">
        <w:tab/>
      </w:r>
      <w:r w:rsidR="008D6253" w:rsidRPr="00AF7161">
        <w:rPr>
          <w:b/>
        </w:rPr>
        <w:t>(GO TO Q</w:t>
      </w:r>
      <w:r w:rsidR="00F1483C">
        <w:rPr>
          <w:b/>
        </w:rPr>
        <w:t>21</w:t>
      </w:r>
      <w:r w:rsidR="00EC2F5B" w:rsidRPr="00AF7161">
        <w:rPr>
          <w:b/>
        </w:rPr>
        <w:t>)</w:t>
      </w:r>
    </w:p>
    <w:p w14:paraId="4FFEADD2" w14:textId="7066A5B6" w:rsidR="00BA38F7" w:rsidRPr="00CB792E" w:rsidRDefault="00BA38F7" w:rsidP="00BA38F7">
      <w:pPr>
        <w:pStyle w:val="ListParagraph"/>
        <w:numPr>
          <w:ilvl w:val="1"/>
          <w:numId w:val="8"/>
        </w:numPr>
      </w:pPr>
      <w:r w:rsidRPr="00CB792E">
        <w:t>NO</w:t>
      </w:r>
      <w:r w:rsidR="00EC2F5B">
        <w:t xml:space="preserve"> </w:t>
      </w:r>
      <w:r w:rsidR="00AF7161">
        <w:tab/>
      </w:r>
      <w:r w:rsidR="00EC2F5B" w:rsidRPr="00AF7161">
        <w:rPr>
          <w:b/>
        </w:rPr>
        <w:t xml:space="preserve">(GO TO </w:t>
      </w:r>
      <w:r w:rsidR="008D6253" w:rsidRPr="00AF7161">
        <w:rPr>
          <w:b/>
        </w:rPr>
        <w:t xml:space="preserve">SECTION 3 </w:t>
      </w:r>
      <w:r w:rsidR="00EC2F5B" w:rsidRPr="00AF7161">
        <w:rPr>
          <w:b/>
        </w:rPr>
        <w:t>Q</w:t>
      </w:r>
      <w:r w:rsidR="00F1483C">
        <w:rPr>
          <w:b/>
        </w:rPr>
        <w:t>22</w:t>
      </w:r>
      <w:r w:rsidR="00EC2F5B" w:rsidRPr="00AF7161">
        <w:rPr>
          <w:b/>
        </w:rPr>
        <w:t>)</w:t>
      </w:r>
    </w:p>
    <w:p w14:paraId="4FFEADD3" w14:textId="77777777" w:rsidR="00BA38F7" w:rsidRPr="00CB792E" w:rsidRDefault="00BA38F7" w:rsidP="00BA38F7">
      <w:pPr>
        <w:pStyle w:val="ListParagraph"/>
        <w:ind w:left="1440"/>
      </w:pPr>
    </w:p>
    <w:p w14:paraId="4FFEADD4" w14:textId="77777777" w:rsidR="00BA38F7" w:rsidRPr="00CB792E" w:rsidRDefault="00BA38F7" w:rsidP="001F779B">
      <w:pPr>
        <w:pStyle w:val="ListParagraph"/>
        <w:numPr>
          <w:ilvl w:val="0"/>
          <w:numId w:val="9"/>
        </w:numPr>
      </w:pPr>
      <w:r w:rsidRPr="00CB792E">
        <w:t>What template(s) did you use to help develop the plan?</w:t>
      </w:r>
    </w:p>
    <w:p w14:paraId="4FFEADD5" w14:textId="77777777" w:rsidR="00BA38F7" w:rsidRPr="00CB792E" w:rsidRDefault="00BA38F7" w:rsidP="00BA38F7">
      <w:pPr>
        <w:pStyle w:val="ListParagraph"/>
        <w:numPr>
          <w:ilvl w:val="1"/>
          <w:numId w:val="8"/>
        </w:numPr>
      </w:pPr>
      <w:r w:rsidRPr="00CB792E">
        <w:t>National Association of County &amp; City Health Officials’ (NACCHO’s) Public Health Radiological Response Annex Template</w:t>
      </w:r>
    </w:p>
    <w:p w14:paraId="4FFEADD6" w14:textId="77777777" w:rsidR="00BA38F7" w:rsidRPr="00CB792E" w:rsidRDefault="0014727C" w:rsidP="00BA38F7">
      <w:pPr>
        <w:pStyle w:val="ListParagraph"/>
        <w:numPr>
          <w:ilvl w:val="1"/>
          <w:numId w:val="8"/>
        </w:numPr>
      </w:pPr>
      <w:r w:rsidRPr="00CB792E">
        <w:t>R</w:t>
      </w:r>
      <w:r w:rsidR="00BA38F7" w:rsidRPr="00CB792E">
        <w:t>adiation plan</w:t>
      </w:r>
      <w:r w:rsidR="008A0BDF" w:rsidRPr="00CB792E">
        <w:t xml:space="preserve"> from another jurisdiction</w:t>
      </w:r>
    </w:p>
    <w:p w14:paraId="4FFEADD7" w14:textId="77777777" w:rsidR="00BA38F7" w:rsidRPr="00CB792E" w:rsidRDefault="00BA38F7" w:rsidP="00BA38F7">
      <w:pPr>
        <w:pStyle w:val="ListParagraph"/>
        <w:numPr>
          <w:ilvl w:val="1"/>
          <w:numId w:val="8"/>
        </w:numPr>
      </w:pPr>
      <w:r w:rsidRPr="00CB792E">
        <w:t>Modified one of your existing plans</w:t>
      </w:r>
    </w:p>
    <w:p w14:paraId="4FFEADD8" w14:textId="77777777" w:rsidR="004A74AF" w:rsidRDefault="00BA38F7" w:rsidP="00CB792E">
      <w:pPr>
        <w:pStyle w:val="ListParagraph"/>
        <w:numPr>
          <w:ilvl w:val="1"/>
          <w:numId w:val="8"/>
        </w:numPr>
      </w:pPr>
      <w:r w:rsidRPr="00CB792E">
        <w:t>Other:</w:t>
      </w:r>
    </w:p>
    <w:p w14:paraId="4FFEADD9" w14:textId="77777777" w:rsidR="008D6253" w:rsidRPr="00297D83" w:rsidRDefault="008D6253" w:rsidP="008D6253">
      <w:pPr>
        <w:pStyle w:val="ListParagraph"/>
        <w:ind w:left="1440"/>
        <w:rPr>
          <w:b/>
        </w:rPr>
      </w:pPr>
      <w:r w:rsidRPr="00297D83">
        <w:rPr>
          <w:b/>
        </w:rPr>
        <w:t>(</w:t>
      </w:r>
      <w:r w:rsidR="00AF7161">
        <w:rPr>
          <w:b/>
        </w:rPr>
        <w:t xml:space="preserve">ANY ANSWER, </w:t>
      </w:r>
      <w:r w:rsidRPr="00297D83">
        <w:rPr>
          <w:b/>
        </w:rPr>
        <w:t>CONTINUE TO SECTION 3)</w:t>
      </w:r>
    </w:p>
    <w:p w14:paraId="4FFEADDA" w14:textId="77777777" w:rsidR="00CC3DEE" w:rsidRPr="00325475" w:rsidRDefault="00BA38F7" w:rsidP="00325475">
      <w:pPr>
        <w:pStyle w:val="Heading1"/>
      </w:pPr>
      <w:r w:rsidRPr="00325475">
        <w:lastRenderedPageBreak/>
        <w:t>Section 3</w:t>
      </w:r>
    </w:p>
    <w:p w14:paraId="4FFEADDB" w14:textId="77777777" w:rsidR="008A1ECF" w:rsidRDefault="008A1ECF" w:rsidP="001F779B">
      <w:pPr>
        <w:pStyle w:val="ListParagraph"/>
        <w:numPr>
          <w:ilvl w:val="0"/>
          <w:numId w:val="9"/>
        </w:numPr>
      </w:pPr>
      <w:r>
        <w:t>Have you used any</w:t>
      </w:r>
      <w:r w:rsidR="00007973">
        <w:t xml:space="preserve"> educational materials, planning aids,</w:t>
      </w:r>
      <w:r>
        <w:t xml:space="preserve"> training products, </w:t>
      </w:r>
      <w:r w:rsidR="00007973">
        <w:t xml:space="preserve">or guides about radiation emergency response </w:t>
      </w:r>
      <w:r>
        <w:t>from CDC</w:t>
      </w:r>
      <w:r w:rsidR="00007973">
        <w:t>?</w:t>
      </w:r>
    </w:p>
    <w:p w14:paraId="4FFEADDC" w14:textId="77777777" w:rsidR="00007973" w:rsidRPr="00CB792E" w:rsidRDefault="00007973" w:rsidP="00007973">
      <w:pPr>
        <w:numPr>
          <w:ilvl w:val="1"/>
          <w:numId w:val="18"/>
        </w:numPr>
        <w:shd w:val="clear" w:color="auto" w:fill="FFFFFF"/>
        <w:spacing w:after="0" w:line="240" w:lineRule="auto"/>
        <w:contextualSpacing/>
      </w:pPr>
      <w:r w:rsidRPr="00CB792E">
        <w:t>Yes</w:t>
      </w:r>
    </w:p>
    <w:p w14:paraId="4FFEADDD" w14:textId="50F46052" w:rsidR="00007973" w:rsidRPr="00141D30" w:rsidRDefault="00007973" w:rsidP="00007973">
      <w:pPr>
        <w:numPr>
          <w:ilvl w:val="1"/>
          <w:numId w:val="18"/>
        </w:numPr>
        <w:shd w:val="clear" w:color="auto" w:fill="FFFFFF"/>
        <w:spacing w:after="0" w:line="240" w:lineRule="auto"/>
        <w:contextualSpacing/>
      </w:pPr>
      <w:r w:rsidRPr="00CB792E">
        <w:t xml:space="preserve">No </w:t>
      </w:r>
      <w:r w:rsidRPr="00CB792E">
        <w:tab/>
      </w:r>
      <w:r>
        <w:rPr>
          <w:b/>
        </w:rPr>
        <w:t>(GO TO Q</w:t>
      </w:r>
      <w:r w:rsidR="00F1483C">
        <w:rPr>
          <w:b/>
        </w:rPr>
        <w:t>26</w:t>
      </w:r>
      <w:r>
        <w:rPr>
          <w:b/>
        </w:rPr>
        <w:t>)</w:t>
      </w:r>
    </w:p>
    <w:p w14:paraId="4FFEADDE" w14:textId="77777777" w:rsidR="00007973" w:rsidRDefault="00007973" w:rsidP="00D35E4A">
      <w:pPr>
        <w:pStyle w:val="ListParagraph"/>
      </w:pPr>
    </w:p>
    <w:p w14:paraId="4FFEADDF" w14:textId="02FD9A9C" w:rsidR="00E135CB" w:rsidRDefault="00B867F2" w:rsidP="001F779B">
      <w:pPr>
        <w:pStyle w:val="ListParagraph"/>
        <w:numPr>
          <w:ilvl w:val="0"/>
          <w:numId w:val="9"/>
        </w:numPr>
      </w:pPr>
      <w:r w:rsidRPr="00CB792E">
        <w:t>How would you rate the</w:t>
      </w:r>
      <w:r w:rsidR="00E179E1">
        <w:t xml:space="preserve"> usefulness of the </w:t>
      </w:r>
      <w:r w:rsidRPr="00CB792E">
        <w:t xml:space="preserve"> following CDC</w:t>
      </w:r>
      <w:r>
        <w:t xml:space="preserve"> products:</w:t>
      </w:r>
    </w:p>
    <w:tbl>
      <w:tblPr>
        <w:tblStyle w:val="TableGrid"/>
        <w:tblW w:w="0" w:type="auto"/>
        <w:tblInd w:w="720" w:type="dxa"/>
        <w:tblLook w:val="04A0" w:firstRow="1" w:lastRow="0" w:firstColumn="1" w:lastColumn="0" w:noHBand="0" w:noVBand="1"/>
      </w:tblPr>
      <w:tblGrid>
        <w:gridCol w:w="2047"/>
        <w:gridCol w:w="1081"/>
        <w:gridCol w:w="934"/>
        <w:gridCol w:w="1043"/>
        <w:gridCol w:w="948"/>
        <w:gridCol w:w="948"/>
        <w:gridCol w:w="923"/>
        <w:gridCol w:w="932"/>
      </w:tblGrid>
      <w:tr w:rsidR="00B867F2" w:rsidRPr="00CB792E" w14:paraId="4FFEADE8" w14:textId="77777777" w:rsidTr="006813BB">
        <w:tc>
          <w:tcPr>
            <w:tcW w:w="2070" w:type="dxa"/>
          </w:tcPr>
          <w:p w14:paraId="4FFEADE0" w14:textId="77777777" w:rsidR="00B867F2" w:rsidRPr="00CB792E" w:rsidRDefault="00B867F2" w:rsidP="006813BB">
            <w:pPr>
              <w:pStyle w:val="ListParagraph"/>
              <w:ind w:left="0"/>
            </w:pPr>
            <w:r w:rsidRPr="00CB792E">
              <w:t>ITEM</w:t>
            </w:r>
          </w:p>
        </w:tc>
        <w:tc>
          <w:tcPr>
            <w:tcW w:w="1092" w:type="dxa"/>
          </w:tcPr>
          <w:p w14:paraId="4FFEADE1" w14:textId="77777777" w:rsidR="00B867F2" w:rsidRPr="00CB792E" w:rsidRDefault="00EB0F41" w:rsidP="006813BB">
            <w:pPr>
              <w:pStyle w:val="ListParagraph"/>
              <w:ind w:left="0"/>
            </w:pPr>
            <w:r>
              <w:t>Very Good</w:t>
            </w:r>
          </w:p>
        </w:tc>
        <w:tc>
          <w:tcPr>
            <w:tcW w:w="941" w:type="dxa"/>
          </w:tcPr>
          <w:p w14:paraId="4FFEADE2" w14:textId="77777777" w:rsidR="00B867F2" w:rsidRPr="00CB792E" w:rsidRDefault="00B867F2" w:rsidP="006813BB">
            <w:pPr>
              <w:pStyle w:val="ListParagraph"/>
              <w:ind w:left="0"/>
            </w:pPr>
            <w:r w:rsidRPr="00CB792E">
              <w:t>Good</w:t>
            </w:r>
          </w:p>
        </w:tc>
        <w:tc>
          <w:tcPr>
            <w:tcW w:w="1057" w:type="dxa"/>
          </w:tcPr>
          <w:p w14:paraId="4FFEADE3" w14:textId="77777777" w:rsidR="00B867F2" w:rsidRPr="00CB792E" w:rsidRDefault="00EB0F41" w:rsidP="006813BB">
            <w:pPr>
              <w:pStyle w:val="ListParagraph"/>
              <w:ind w:left="0"/>
            </w:pPr>
            <w:r>
              <w:t>Fair</w:t>
            </w:r>
          </w:p>
        </w:tc>
        <w:tc>
          <w:tcPr>
            <w:tcW w:w="957" w:type="dxa"/>
          </w:tcPr>
          <w:p w14:paraId="4FFEADE4" w14:textId="77777777" w:rsidR="00B867F2" w:rsidRPr="00CB792E" w:rsidRDefault="00B867F2" w:rsidP="006813BB">
            <w:pPr>
              <w:pStyle w:val="ListParagraph"/>
              <w:ind w:left="0"/>
            </w:pPr>
            <w:r w:rsidRPr="00CB792E">
              <w:t>Poor</w:t>
            </w:r>
          </w:p>
        </w:tc>
        <w:tc>
          <w:tcPr>
            <w:tcW w:w="957" w:type="dxa"/>
          </w:tcPr>
          <w:p w14:paraId="4FFEADE5" w14:textId="77777777" w:rsidR="00B867F2" w:rsidRPr="00CB792E" w:rsidRDefault="00B867F2" w:rsidP="006813BB">
            <w:pPr>
              <w:pStyle w:val="ListParagraph"/>
              <w:ind w:left="0"/>
            </w:pPr>
            <w:r w:rsidRPr="00CB792E">
              <w:t>Very Poor</w:t>
            </w:r>
          </w:p>
        </w:tc>
        <w:tc>
          <w:tcPr>
            <w:tcW w:w="850" w:type="dxa"/>
          </w:tcPr>
          <w:p w14:paraId="4FFEADE6" w14:textId="77777777" w:rsidR="00B867F2" w:rsidRPr="00CB792E" w:rsidRDefault="00EB0F41" w:rsidP="006813BB">
            <w:pPr>
              <w:pStyle w:val="ListParagraph"/>
              <w:ind w:left="0"/>
            </w:pPr>
            <w:r>
              <w:t>I have heard of it , but d</w:t>
            </w:r>
            <w:r w:rsidR="00B867F2" w:rsidRPr="00CB792E">
              <w:t>id not use</w:t>
            </w:r>
            <w:r>
              <w:t xml:space="preserve"> the product</w:t>
            </w:r>
          </w:p>
        </w:tc>
        <w:tc>
          <w:tcPr>
            <w:tcW w:w="932" w:type="dxa"/>
          </w:tcPr>
          <w:p w14:paraId="4FFEADE7" w14:textId="77777777" w:rsidR="00B867F2" w:rsidRPr="00CB792E" w:rsidRDefault="00EB0F41" w:rsidP="006813BB">
            <w:pPr>
              <w:pStyle w:val="ListParagraph"/>
              <w:ind w:left="0"/>
            </w:pPr>
            <w:r>
              <w:t>Not familiar w</w:t>
            </w:r>
            <w:r w:rsidR="00B867F2">
              <w:t>ith the product</w:t>
            </w:r>
          </w:p>
        </w:tc>
      </w:tr>
      <w:tr w:rsidR="00B867F2" w:rsidRPr="00CB792E" w14:paraId="4FFEADF1" w14:textId="77777777" w:rsidTr="006813BB">
        <w:tc>
          <w:tcPr>
            <w:tcW w:w="2070" w:type="dxa"/>
          </w:tcPr>
          <w:p w14:paraId="4FFEADE9" w14:textId="77777777" w:rsidR="00B867F2" w:rsidRPr="00CB792E" w:rsidRDefault="00297D83" w:rsidP="00AF7161">
            <w:pPr>
              <w:pStyle w:val="ListParagraph"/>
              <w:ind w:left="0"/>
            </w:pPr>
            <w:r>
              <w:t>Radiological Terrorism:  Tool Kit for Public Health Officials</w:t>
            </w:r>
          </w:p>
        </w:tc>
        <w:tc>
          <w:tcPr>
            <w:tcW w:w="1092" w:type="dxa"/>
          </w:tcPr>
          <w:p w14:paraId="4FFEADEA" w14:textId="77777777" w:rsidR="00B867F2" w:rsidRPr="00CB792E" w:rsidRDefault="00B867F2" w:rsidP="006813BB">
            <w:pPr>
              <w:pStyle w:val="ListParagraph"/>
              <w:ind w:left="0"/>
            </w:pPr>
          </w:p>
        </w:tc>
        <w:tc>
          <w:tcPr>
            <w:tcW w:w="941" w:type="dxa"/>
          </w:tcPr>
          <w:p w14:paraId="4FFEADEB" w14:textId="77777777" w:rsidR="00B867F2" w:rsidRPr="00CB792E" w:rsidRDefault="00B867F2" w:rsidP="006813BB">
            <w:pPr>
              <w:pStyle w:val="ListParagraph"/>
              <w:ind w:left="0"/>
            </w:pPr>
          </w:p>
        </w:tc>
        <w:tc>
          <w:tcPr>
            <w:tcW w:w="1057" w:type="dxa"/>
          </w:tcPr>
          <w:p w14:paraId="4FFEADEC" w14:textId="77777777" w:rsidR="00B867F2" w:rsidRPr="00CB792E" w:rsidRDefault="00B867F2" w:rsidP="006813BB">
            <w:pPr>
              <w:pStyle w:val="ListParagraph"/>
              <w:ind w:left="0"/>
            </w:pPr>
          </w:p>
        </w:tc>
        <w:tc>
          <w:tcPr>
            <w:tcW w:w="957" w:type="dxa"/>
          </w:tcPr>
          <w:p w14:paraId="4FFEADED" w14:textId="77777777" w:rsidR="00B867F2" w:rsidRPr="00CB792E" w:rsidRDefault="00B867F2" w:rsidP="006813BB">
            <w:pPr>
              <w:pStyle w:val="ListParagraph"/>
              <w:ind w:left="0"/>
            </w:pPr>
          </w:p>
        </w:tc>
        <w:tc>
          <w:tcPr>
            <w:tcW w:w="957" w:type="dxa"/>
          </w:tcPr>
          <w:p w14:paraId="4FFEADEE" w14:textId="77777777" w:rsidR="00B867F2" w:rsidRPr="00CB792E" w:rsidRDefault="00B867F2" w:rsidP="006813BB">
            <w:pPr>
              <w:pStyle w:val="ListParagraph"/>
              <w:ind w:left="0"/>
            </w:pPr>
          </w:p>
        </w:tc>
        <w:tc>
          <w:tcPr>
            <w:tcW w:w="850" w:type="dxa"/>
          </w:tcPr>
          <w:p w14:paraId="4FFEADEF" w14:textId="77777777" w:rsidR="00B867F2" w:rsidRPr="00CB792E" w:rsidRDefault="00B867F2" w:rsidP="006813BB">
            <w:pPr>
              <w:pStyle w:val="ListParagraph"/>
              <w:ind w:left="0"/>
            </w:pPr>
          </w:p>
        </w:tc>
        <w:tc>
          <w:tcPr>
            <w:tcW w:w="932" w:type="dxa"/>
          </w:tcPr>
          <w:p w14:paraId="4FFEADF0" w14:textId="77777777" w:rsidR="00B867F2" w:rsidRPr="00CB792E" w:rsidRDefault="00B867F2" w:rsidP="006813BB">
            <w:pPr>
              <w:pStyle w:val="ListParagraph"/>
              <w:ind w:left="0"/>
            </w:pPr>
          </w:p>
        </w:tc>
      </w:tr>
      <w:tr w:rsidR="00B867F2" w:rsidRPr="00CB792E" w14:paraId="4FFEADFA" w14:textId="77777777" w:rsidTr="006813BB">
        <w:tc>
          <w:tcPr>
            <w:tcW w:w="2070" w:type="dxa"/>
          </w:tcPr>
          <w:p w14:paraId="4FFEADF2" w14:textId="77777777" w:rsidR="00B867F2" w:rsidRPr="00CB792E" w:rsidRDefault="00297D83" w:rsidP="00AF7161">
            <w:pPr>
              <w:pStyle w:val="ListParagraph"/>
              <w:ind w:left="0"/>
            </w:pPr>
            <w:r>
              <w:t>Radiological Terrorism:  Tool Kit for Emergency Services Clinicians</w:t>
            </w:r>
          </w:p>
        </w:tc>
        <w:tc>
          <w:tcPr>
            <w:tcW w:w="1092" w:type="dxa"/>
          </w:tcPr>
          <w:p w14:paraId="4FFEADF3" w14:textId="77777777" w:rsidR="00B867F2" w:rsidRPr="00CB792E" w:rsidRDefault="00B867F2" w:rsidP="006813BB">
            <w:pPr>
              <w:pStyle w:val="ListParagraph"/>
              <w:ind w:left="0"/>
            </w:pPr>
          </w:p>
        </w:tc>
        <w:tc>
          <w:tcPr>
            <w:tcW w:w="941" w:type="dxa"/>
          </w:tcPr>
          <w:p w14:paraId="4FFEADF4" w14:textId="77777777" w:rsidR="00B867F2" w:rsidRPr="00CB792E" w:rsidRDefault="00B867F2" w:rsidP="006813BB">
            <w:pPr>
              <w:pStyle w:val="ListParagraph"/>
              <w:ind w:left="0"/>
            </w:pPr>
          </w:p>
        </w:tc>
        <w:tc>
          <w:tcPr>
            <w:tcW w:w="1057" w:type="dxa"/>
          </w:tcPr>
          <w:p w14:paraId="4FFEADF5" w14:textId="77777777" w:rsidR="00B867F2" w:rsidRPr="00CB792E" w:rsidRDefault="00B867F2" w:rsidP="006813BB">
            <w:pPr>
              <w:pStyle w:val="ListParagraph"/>
              <w:ind w:left="0"/>
            </w:pPr>
          </w:p>
        </w:tc>
        <w:tc>
          <w:tcPr>
            <w:tcW w:w="957" w:type="dxa"/>
          </w:tcPr>
          <w:p w14:paraId="4FFEADF6" w14:textId="77777777" w:rsidR="00B867F2" w:rsidRPr="00CB792E" w:rsidRDefault="00B867F2" w:rsidP="006813BB">
            <w:pPr>
              <w:pStyle w:val="ListParagraph"/>
              <w:ind w:left="0"/>
            </w:pPr>
          </w:p>
        </w:tc>
        <w:tc>
          <w:tcPr>
            <w:tcW w:w="957" w:type="dxa"/>
          </w:tcPr>
          <w:p w14:paraId="4FFEADF7" w14:textId="77777777" w:rsidR="00B867F2" w:rsidRPr="00CB792E" w:rsidRDefault="00B867F2" w:rsidP="006813BB">
            <w:pPr>
              <w:pStyle w:val="ListParagraph"/>
              <w:ind w:left="0"/>
            </w:pPr>
          </w:p>
        </w:tc>
        <w:tc>
          <w:tcPr>
            <w:tcW w:w="850" w:type="dxa"/>
          </w:tcPr>
          <w:p w14:paraId="4FFEADF8" w14:textId="77777777" w:rsidR="00B867F2" w:rsidRPr="00CB792E" w:rsidRDefault="00B867F2" w:rsidP="006813BB">
            <w:pPr>
              <w:pStyle w:val="ListParagraph"/>
              <w:ind w:left="0"/>
            </w:pPr>
          </w:p>
        </w:tc>
        <w:tc>
          <w:tcPr>
            <w:tcW w:w="932" w:type="dxa"/>
          </w:tcPr>
          <w:p w14:paraId="4FFEADF9" w14:textId="77777777" w:rsidR="00B867F2" w:rsidRPr="00CB792E" w:rsidRDefault="00B867F2" w:rsidP="006813BB">
            <w:pPr>
              <w:pStyle w:val="ListParagraph"/>
              <w:ind w:left="0"/>
            </w:pPr>
          </w:p>
        </w:tc>
      </w:tr>
    </w:tbl>
    <w:p w14:paraId="4FFEADFB" w14:textId="77777777" w:rsidR="00B867F2" w:rsidRDefault="00B867F2" w:rsidP="00B867F2">
      <w:pPr>
        <w:pStyle w:val="ListParagraph"/>
      </w:pPr>
    </w:p>
    <w:p w14:paraId="4FFEADFC" w14:textId="5EAF37D4" w:rsidR="004A74AF" w:rsidRPr="00CB792E" w:rsidRDefault="007647CD" w:rsidP="001F779B">
      <w:pPr>
        <w:pStyle w:val="ListParagraph"/>
        <w:numPr>
          <w:ilvl w:val="0"/>
          <w:numId w:val="9"/>
        </w:numPr>
      </w:pPr>
      <w:r w:rsidRPr="00CB792E">
        <w:t>How would you rate the</w:t>
      </w:r>
      <w:r w:rsidR="00E179E1">
        <w:t xml:space="preserve"> usefulness of the </w:t>
      </w:r>
      <w:r w:rsidR="00CC3DEE" w:rsidRPr="00CB792E">
        <w:t xml:space="preserve"> following </w:t>
      </w:r>
      <w:r w:rsidR="00C16234" w:rsidRPr="00CB792E">
        <w:t xml:space="preserve">CDC </w:t>
      </w:r>
      <w:r w:rsidR="00F727D2" w:rsidRPr="00CB792E">
        <w:t xml:space="preserve">planning </w:t>
      </w:r>
      <w:r w:rsidR="00CC3DEE" w:rsidRPr="00CB792E">
        <w:t xml:space="preserve">tools </w:t>
      </w:r>
      <w:r w:rsidR="00F21745" w:rsidRPr="00CB792E">
        <w:t xml:space="preserve">for </w:t>
      </w:r>
      <w:r w:rsidR="00E97C03" w:rsidRPr="00CB792E">
        <w:t>radiation emergencies</w:t>
      </w:r>
      <w:r w:rsidR="00CC3DEE" w:rsidRPr="00CB792E">
        <w:t>:</w:t>
      </w:r>
    </w:p>
    <w:tbl>
      <w:tblPr>
        <w:tblStyle w:val="TableGrid"/>
        <w:tblW w:w="0" w:type="auto"/>
        <w:tblInd w:w="720" w:type="dxa"/>
        <w:tblLook w:val="04A0" w:firstRow="1" w:lastRow="0" w:firstColumn="1" w:lastColumn="0" w:noHBand="0" w:noVBand="1"/>
      </w:tblPr>
      <w:tblGrid>
        <w:gridCol w:w="2070"/>
        <w:gridCol w:w="1062"/>
        <w:gridCol w:w="942"/>
        <w:gridCol w:w="1020"/>
        <w:gridCol w:w="958"/>
        <w:gridCol w:w="958"/>
        <w:gridCol w:w="923"/>
        <w:gridCol w:w="923"/>
      </w:tblGrid>
      <w:tr w:rsidR="000B6C72" w:rsidRPr="00CB792E" w14:paraId="4FFEAE05" w14:textId="77777777" w:rsidTr="000B6C72">
        <w:tc>
          <w:tcPr>
            <w:tcW w:w="2070" w:type="dxa"/>
          </w:tcPr>
          <w:p w14:paraId="4FFEADFD" w14:textId="77777777" w:rsidR="000B6C72" w:rsidRPr="00CB792E" w:rsidRDefault="000B6C72" w:rsidP="00D07C3A">
            <w:pPr>
              <w:pStyle w:val="ListParagraph"/>
              <w:ind w:left="0"/>
            </w:pPr>
            <w:r w:rsidRPr="00CB792E">
              <w:t>ITEM</w:t>
            </w:r>
          </w:p>
        </w:tc>
        <w:tc>
          <w:tcPr>
            <w:tcW w:w="1100" w:type="dxa"/>
          </w:tcPr>
          <w:p w14:paraId="4FFEADFE" w14:textId="77777777" w:rsidR="000B6C72" w:rsidRPr="00CB792E" w:rsidRDefault="00EB0F41" w:rsidP="00D07C3A">
            <w:pPr>
              <w:pStyle w:val="ListParagraph"/>
              <w:ind w:left="0"/>
            </w:pPr>
            <w:r>
              <w:t>Very Good</w:t>
            </w:r>
          </w:p>
        </w:tc>
        <w:tc>
          <w:tcPr>
            <w:tcW w:w="966" w:type="dxa"/>
          </w:tcPr>
          <w:p w14:paraId="4FFEADFF" w14:textId="77777777" w:rsidR="000B6C72" w:rsidRPr="00CB792E" w:rsidRDefault="000B6C72" w:rsidP="00D07C3A">
            <w:pPr>
              <w:pStyle w:val="ListParagraph"/>
              <w:ind w:left="0"/>
            </w:pPr>
            <w:r w:rsidRPr="00CB792E">
              <w:t>Good</w:t>
            </w:r>
          </w:p>
        </w:tc>
        <w:tc>
          <w:tcPr>
            <w:tcW w:w="1068" w:type="dxa"/>
          </w:tcPr>
          <w:p w14:paraId="4FFEAE00" w14:textId="77777777" w:rsidR="000B6C72" w:rsidRPr="00CB792E" w:rsidRDefault="00EB0F41" w:rsidP="00D07C3A">
            <w:pPr>
              <w:pStyle w:val="ListParagraph"/>
              <w:ind w:left="0"/>
            </w:pPr>
            <w:r>
              <w:t>Fair</w:t>
            </w:r>
          </w:p>
        </w:tc>
        <w:tc>
          <w:tcPr>
            <w:tcW w:w="990" w:type="dxa"/>
          </w:tcPr>
          <w:p w14:paraId="4FFEAE01" w14:textId="77777777" w:rsidR="000B6C72" w:rsidRPr="00CB792E" w:rsidRDefault="000B6C72" w:rsidP="007647CD">
            <w:pPr>
              <w:pStyle w:val="ListParagraph"/>
              <w:ind w:left="0"/>
            </w:pPr>
            <w:r w:rsidRPr="00CB792E">
              <w:t>Poor</w:t>
            </w:r>
          </w:p>
        </w:tc>
        <w:tc>
          <w:tcPr>
            <w:tcW w:w="990" w:type="dxa"/>
          </w:tcPr>
          <w:p w14:paraId="4FFEAE02" w14:textId="77777777" w:rsidR="000B6C72" w:rsidRPr="00CB792E" w:rsidRDefault="000B6C72" w:rsidP="00D07C3A">
            <w:pPr>
              <w:pStyle w:val="ListParagraph"/>
              <w:ind w:left="0"/>
            </w:pPr>
            <w:r w:rsidRPr="00CB792E">
              <w:t>Very Poor</w:t>
            </w:r>
          </w:p>
        </w:tc>
        <w:tc>
          <w:tcPr>
            <w:tcW w:w="883" w:type="dxa"/>
          </w:tcPr>
          <w:p w14:paraId="4FFEAE03" w14:textId="77777777" w:rsidR="000B6C72" w:rsidRPr="00CB792E" w:rsidRDefault="00EB0F41" w:rsidP="00D07C3A">
            <w:pPr>
              <w:pStyle w:val="ListParagraph"/>
              <w:ind w:left="0"/>
            </w:pPr>
            <w:r>
              <w:t>I have heard of it , but d</w:t>
            </w:r>
            <w:r w:rsidRPr="00CB792E">
              <w:t>id not use</w:t>
            </w:r>
            <w:r>
              <w:t xml:space="preserve"> the product</w:t>
            </w:r>
          </w:p>
        </w:tc>
        <w:tc>
          <w:tcPr>
            <w:tcW w:w="789" w:type="dxa"/>
          </w:tcPr>
          <w:p w14:paraId="4FFEAE04" w14:textId="77777777" w:rsidR="000B6C72" w:rsidRPr="00CB792E" w:rsidRDefault="00EB0F41" w:rsidP="00D07C3A">
            <w:pPr>
              <w:pStyle w:val="ListParagraph"/>
              <w:ind w:left="0"/>
            </w:pPr>
            <w:r>
              <w:t>Not f</w:t>
            </w:r>
            <w:r w:rsidR="000B6C72">
              <w:t>amiliar with the product</w:t>
            </w:r>
          </w:p>
        </w:tc>
      </w:tr>
      <w:tr w:rsidR="000B6C72" w:rsidRPr="00CB792E" w14:paraId="4FFEAE0E" w14:textId="77777777" w:rsidTr="000B6C72">
        <w:tc>
          <w:tcPr>
            <w:tcW w:w="2070" w:type="dxa"/>
          </w:tcPr>
          <w:p w14:paraId="4FFEAE06" w14:textId="77777777" w:rsidR="000B6C72" w:rsidRPr="00CB792E" w:rsidRDefault="000B6C72" w:rsidP="00CC3DEE">
            <w:pPr>
              <w:pStyle w:val="ListParagraph"/>
              <w:ind w:left="0"/>
            </w:pPr>
            <w:r w:rsidRPr="00CB792E">
              <w:t xml:space="preserve">Population Monitoring Guide </w:t>
            </w:r>
            <w:r w:rsidR="00E135CB">
              <w:t>(Guide Book)</w:t>
            </w:r>
          </w:p>
        </w:tc>
        <w:tc>
          <w:tcPr>
            <w:tcW w:w="1100" w:type="dxa"/>
          </w:tcPr>
          <w:p w14:paraId="4FFEAE07" w14:textId="77777777" w:rsidR="000B6C72" w:rsidRPr="00CB792E" w:rsidRDefault="000B6C72" w:rsidP="00D07C3A">
            <w:pPr>
              <w:pStyle w:val="ListParagraph"/>
              <w:ind w:left="0"/>
            </w:pPr>
          </w:p>
        </w:tc>
        <w:tc>
          <w:tcPr>
            <w:tcW w:w="966" w:type="dxa"/>
          </w:tcPr>
          <w:p w14:paraId="4FFEAE08" w14:textId="77777777" w:rsidR="000B6C72" w:rsidRPr="00CB792E" w:rsidRDefault="000B6C72" w:rsidP="00D07C3A">
            <w:pPr>
              <w:pStyle w:val="ListParagraph"/>
              <w:ind w:left="0"/>
            </w:pPr>
          </w:p>
        </w:tc>
        <w:tc>
          <w:tcPr>
            <w:tcW w:w="1068" w:type="dxa"/>
          </w:tcPr>
          <w:p w14:paraId="4FFEAE09" w14:textId="77777777" w:rsidR="000B6C72" w:rsidRPr="00CB792E" w:rsidRDefault="000B6C72" w:rsidP="00D07C3A">
            <w:pPr>
              <w:pStyle w:val="ListParagraph"/>
              <w:ind w:left="0"/>
            </w:pPr>
          </w:p>
        </w:tc>
        <w:tc>
          <w:tcPr>
            <w:tcW w:w="990" w:type="dxa"/>
          </w:tcPr>
          <w:p w14:paraId="4FFEAE0A" w14:textId="77777777" w:rsidR="000B6C72" w:rsidRPr="00CB792E" w:rsidRDefault="000B6C72" w:rsidP="00D07C3A">
            <w:pPr>
              <w:pStyle w:val="ListParagraph"/>
              <w:ind w:left="0"/>
            </w:pPr>
          </w:p>
        </w:tc>
        <w:tc>
          <w:tcPr>
            <w:tcW w:w="990" w:type="dxa"/>
          </w:tcPr>
          <w:p w14:paraId="4FFEAE0B" w14:textId="77777777" w:rsidR="000B6C72" w:rsidRPr="00CB792E" w:rsidRDefault="000B6C72" w:rsidP="00D07C3A">
            <w:pPr>
              <w:pStyle w:val="ListParagraph"/>
              <w:ind w:left="0"/>
            </w:pPr>
          </w:p>
        </w:tc>
        <w:tc>
          <w:tcPr>
            <w:tcW w:w="883" w:type="dxa"/>
          </w:tcPr>
          <w:p w14:paraId="4FFEAE0C" w14:textId="77777777" w:rsidR="000B6C72" w:rsidRPr="00CB792E" w:rsidRDefault="000B6C72" w:rsidP="00D07C3A">
            <w:pPr>
              <w:pStyle w:val="ListParagraph"/>
              <w:ind w:left="0"/>
            </w:pPr>
          </w:p>
        </w:tc>
        <w:tc>
          <w:tcPr>
            <w:tcW w:w="789" w:type="dxa"/>
          </w:tcPr>
          <w:p w14:paraId="4FFEAE0D" w14:textId="77777777" w:rsidR="000B6C72" w:rsidRPr="00CB792E" w:rsidRDefault="000B6C72" w:rsidP="00D07C3A">
            <w:pPr>
              <w:pStyle w:val="ListParagraph"/>
              <w:ind w:left="0"/>
            </w:pPr>
          </w:p>
        </w:tc>
      </w:tr>
      <w:tr w:rsidR="000B6C72" w:rsidRPr="00CB792E" w14:paraId="4FFEAE17" w14:textId="77777777" w:rsidTr="000B6C72">
        <w:tc>
          <w:tcPr>
            <w:tcW w:w="2070" w:type="dxa"/>
          </w:tcPr>
          <w:p w14:paraId="4FFEAE0F" w14:textId="77777777" w:rsidR="000B6C72" w:rsidRPr="00CB792E" w:rsidRDefault="000B6C72" w:rsidP="00D07C3A">
            <w:pPr>
              <w:pStyle w:val="ListParagraph"/>
              <w:ind w:left="0"/>
            </w:pPr>
            <w:r w:rsidRPr="00CB792E">
              <w:t>Virtual Community Reception Center (vCRC)</w:t>
            </w:r>
            <w:r w:rsidR="00E135CB">
              <w:t xml:space="preserve"> (Online Training)</w:t>
            </w:r>
          </w:p>
        </w:tc>
        <w:tc>
          <w:tcPr>
            <w:tcW w:w="1100" w:type="dxa"/>
          </w:tcPr>
          <w:p w14:paraId="4FFEAE10" w14:textId="77777777" w:rsidR="000B6C72" w:rsidRPr="00CB792E" w:rsidRDefault="000B6C72" w:rsidP="00D07C3A">
            <w:pPr>
              <w:pStyle w:val="ListParagraph"/>
              <w:ind w:left="0"/>
            </w:pPr>
          </w:p>
        </w:tc>
        <w:tc>
          <w:tcPr>
            <w:tcW w:w="966" w:type="dxa"/>
          </w:tcPr>
          <w:p w14:paraId="4FFEAE11" w14:textId="77777777" w:rsidR="000B6C72" w:rsidRPr="00CB792E" w:rsidRDefault="000B6C72" w:rsidP="00D07C3A">
            <w:pPr>
              <w:pStyle w:val="ListParagraph"/>
              <w:ind w:left="0"/>
            </w:pPr>
          </w:p>
        </w:tc>
        <w:tc>
          <w:tcPr>
            <w:tcW w:w="1068" w:type="dxa"/>
          </w:tcPr>
          <w:p w14:paraId="4FFEAE12" w14:textId="77777777" w:rsidR="000B6C72" w:rsidRPr="00CB792E" w:rsidRDefault="000B6C72" w:rsidP="00D07C3A">
            <w:pPr>
              <w:pStyle w:val="ListParagraph"/>
              <w:ind w:left="0"/>
            </w:pPr>
          </w:p>
        </w:tc>
        <w:tc>
          <w:tcPr>
            <w:tcW w:w="990" w:type="dxa"/>
          </w:tcPr>
          <w:p w14:paraId="4FFEAE13" w14:textId="77777777" w:rsidR="000B6C72" w:rsidRPr="00CB792E" w:rsidRDefault="000B6C72" w:rsidP="00D07C3A">
            <w:pPr>
              <w:pStyle w:val="ListParagraph"/>
              <w:ind w:left="0"/>
            </w:pPr>
          </w:p>
        </w:tc>
        <w:tc>
          <w:tcPr>
            <w:tcW w:w="990" w:type="dxa"/>
          </w:tcPr>
          <w:p w14:paraId="4FFEAE14" w14:textId="77777777" w:rsidR="000B6C72" w:rsidRPr="00CB792E" w:rsidRDefault="000B6C72" w:rsidP="00D07C3A">
            <w:pPr>
              <w:pStyle w:val="ListParagraph"/>
              <w:ind w:left="0"/>
            </w:pPr>
          </w:p>
        </w:tc>
        <w:tc>
          <w:tcPr>
            <w:tcW w:w="883" w:type="dxa"/>
          </w:tcPr>
          <w:p w14:paraId="4FFEAE15" w14:textId="77777777" w:rsidR="000B6C72" w:rsidRPr="00CB792E" w:rsidRDefault="000B6C72" w:rsidP="00D07C3A">
            <w:pPr>
              <w:pStyle w:val="ListParagraph"/>
              <w:ind w:left="0"/>
            </w:pPr>
          </w:p>
        </w:tc>
        <w:tc>
          <w:tcPr>
            <w:tcW w:w="789" w:type="dxa"/>
          </w:tcPr>
          <w:p w14:paraId="4FFEAE16" w14:textId="77777777" w:rsidR="000B6C72" w:rsidRPr="00CB792E" w:rsidRDefault="000B6C72" w:rsidP="00D07C3A">
            <w:pPr>
              <w:pStyle w:val="ListParagraph"/>
              <w:ind w:left="0"/>
            </w:pPr>
          </w:p>
        </w:tc>
      </w:tr>
      <w:tr w:rsidR="000B6C72" w:rsidRPr="00CB792E" w14:paraId="4FFEAE20" w14:textId="77777777" w:rsidTr="000B6C72">
        <w:tc>
          <w:tcPr>
            <w:tcW w:w="2070" w:type="dxa"/>
          </w:tcPr>
          <w:p w14:paraId="4FFEAE18" w14:textId="77777777" w:rsidR="000B6C72" w:rsidRPr="00CB792E" w:rsidRDefault="000B6C72" w:rsidP="000C356F">
            <w:pPr>
              <w:pStyle w:val="ListParagraph"/>
              <w:ind w:left="0"/>
            </w:pPr>
            <w:r w:rsidRPr="00CB792E">
              <w:t>Guidelines for Handling Decedents Contaminated with Radioactive Materials (Guide</w:t>
            </w:r>
            <w:r w:rsidR="00E135CB">
              <w:t xml:space="preserve"> Book</w:t>
            </w:r>
            <w:r w:rsidRPr="00CB792E">
              <w:t>)</w:t>
            </w:r>
          </w:p>
        </w:tc>
        <w:tc>
          <w:tcPr>
            <w:tcW w:w="1100" w:type="dxa"/>
          </w:tcPr>
          <w:p w14:paraId="4FFEAE19" w14:textId="77777777" w:rsidR="000B6C72" w:rsidRPr="00CB792E" w:rsidRDefault="000B6C72" w:rsidP="00D07C3A">
            <w:pPr>
              <w:pStyle w:val="ListParagraph"/>
              <w:ind w:left="0"/>
            </w:pPr>
          </w:p>
        </w:tc>
        <w:tc>
          <w:tcPr>
            <w:tcW w:w="966" w:type="dxa"/>
          </w:tcPr>
          <w:p w14:paraId="4FFEAE1A" w14:textId="77777777" w:rsidR="000B6C72" w:rsidRPr="00CB792E" w:rsidRDefault="000B6C72" w:rsidP="00D07C3A">
            <w:pPr>
              <w:pStyle w:val="ListParagraph"/>
              <w:ind w:left="0"/>
            </w:pPr>
          </w:p>
        </w:tc>
        <w:tc>
          <w:tcPr>
            <w:tcW w:w="1068" w:type="dxa"/>
          </w:tcPr>
          <w:p w14:paraId="4FFEAE1B" w14:textId="77777777" w:rsidR="000B6C72" w:rsidRPr="00CB792E" w:rsidRDefault="000B6C72" w:rsidP="00D07C3A">
            <w:pPr>
              <w:pStyle w:val="ListParagraph"/>
              <w:ind w:left="0"/>
            </w:pPr>
          </w:p>
        </w:tc>
        <w:tc>
          <w:tcPr>
            <w:tcW w:w="990" w:type="dxa"/>
          </w:tcPr>
          <w:p w14:paraId="4FFEAE1C" w14:textId="77777777" w:rsidR="000B6C72" w:rsidRPr="00CB792E" w:rsidRDefault="000B6C72" w:rsidP="00D07C3A">
            <w:pPr>
              <w:pStyle w:val="ListParagraph"/>
              <w:ind w:left="0"/>
            </w:pPr>
          </w:p>
        </w:tc>
        <w:tc>
          <w:tcPr>
            <w:tcW w:w="990" w:type="dxa"/>
          </w:tcPr>
          <w:p w14:paraId="4FFEAE1D" w14:textId="77777777" w:rsidR="000B6C72" w:rsidRPr="00CB792E" w:rsidRDefault="000B6C72" w:rsidP="00D07C3A">
            <w:pPr>
              <w:pStyle w:val="ListParagraph"/>
              <w:ind w:left="0"/>
            </w:pPr>
          </w:p>
        </w:tc>
        <w:tc>
          <w:tcPr>
            <w:tcW w:w="883" w:type="dxa"/>
          </w:tcPr>
          <w:p w14:paraId="4FFEAE1E" w14:textId="77777777" w:rsidR="000B6C72" w:rsidRPr="00CB792E" w:rsidRDefault="000B6C72" w:rsidP="00D07C3A">
            <w:pPr>
              <w:pStyle w:val="ListParagraph"/>
              <w:ind w:left="0"/>
            </w:pPr>
          </w:p>
        </w:tc>
        <w:tc>
          <w:tcPr>
            <w:tcW w:w="789" w:type="dxa"/>
          </w:tcPr>
          <w:p w14:paraId="4FFEAE1F" w14:textId="77777777" w:rsidR="000B6C72" w:rsidRPr="00CB792E" w:rsidRDefault="000B6C72" w:rsidP="00D07C3A">
            <w:pPr>
              <w:pStyle w:val="ListParagraph"/>
              <w:ind w:left="0"/>
            </w:pPr>
          </w:p>
        </w:tc>
      </w:tr>
      <w:tr w:rsidR="000B6C72" w:rsidRPr="00CB792E" w14:paraId="4FFEAE2A" w14:textId="77777777" w:rsidTr="000B6C72">
        <w:tc>
          <w:tcPr>
            <w:tcW w:w="2070" w:type="dxa"/>
          </w:tcPr>
          <w:p w14:paraId="4FFEAE21" w14:textId="77777777" w:rsidR="000B6C72" w:rsidRPr="00CB792E" w:rsidRDefault="000B6C72" w:rsidP="00C16234">
            <w:pPr>
              <w:pStyle w:val="ListParagraph"/>
              <w:ind w:left="0"/>
            </w:pPr>
            <w:r w:rsidRPr="00CB792E">
              <w:lastRenderedPageBreak/>
              <w:t xml:space="preserve">Radiological/Nuclear </w:t>
            </w:r>
          </w:p>
          <w:p w14:paraId="4FFEAE22" w14:textId="77777777" w:rsidR="000B6C72" w:rsidRPr="00CB792E" w:rsidRDefault="000B6C72" w:rsidP="00D07C3A">
            <w:pPr>
              <w:pStyle w:val="ListParagraph"/>
              <w:ind w:left="0"/>
            </w:pPr>
            <w:r w:rsidRPr="00CB792E">
              <w:t xml:space="preserve"> Law Enforcement and Public Health Investigation Handbook</w:t>
            </w:r>
            <w:r w:rsidR="00E135CB">
              <w:t xml:space="preserve"> (Guide Book)</w:t>
            </w:r>
          </w:p>
        </w:tc>
        <w:tc>
          <w:tcPr>
            <w:tcW w:w="1100" w:type="dxa"/>
          </w:tcPr>
          <w:p w14:paraId="4FFEAE23" w14:textId="77777777" w:rsidR="000B6C72" w:rsidRPr="00CB792E" w:rsidRDefault="000B6C72" w:rsidP="00D07C3A">
            <w:pPr>
              <w:pStyle w:val="ListParagraph"/>
              <w:ind w:left="0"/>
            </w:pPr>
          </w:p>
        </w:tc>
        <w:tc>
          <w:tcPr>
            <w:tcW w:w="966" w:type="dxa"/>
          </w:tcPr>
          <w:p w14:paraId="4FFEAE24" w14:textId="77777777" w:rsidR="000B6C72" w:rsidRPr="00CB792E" w:rsidRDefault="000B6C72" w:rsidP="00D07C3A">
            <w:pPr>
              <w:pStyle w:val="ListParagraph"/>
              <w:ind w:left="0"/>
            </w:pPr>
          </w:p>
        </w:tc>
        <w:tc>
          <w:tcPr>
            <w:tcW w:w="1068" w:type="dxa"/>
          </w:tcPr>
          <w:p w14:paraId="4FFEAE25" w14:textId="77777777" w:rsidR="000B6C72" w:rsidRPr="00CB792E" w:rsidRDefault="000B6C72" w:rsidP="00D07C3A">
            <w:pPr>
              <w:pStyle w:val="ListParagraph"/>
              <w:ind w:left="0"/>
            </w:pPr>
          </w:p>
        </w:tc>
        <w:tc>
          <w:tcPr>
            <w:tcW w:w="990" w:type="dxa"/>
          </w:tcPr>
          <w:p w14:paraId="4FFEAE26" w14:textId="77777777" w:rsidR="000B6C72" w:rsidRPr="00CB792E" w:rsidRDefault="000B6C72" w:rsidP="00D07C3A">
            <w:pPr>
              <w:pStyle w:val="ListParagraph"/>
              <w:ind w:left="0"/>
            </w:pPr>
          </w:p>
        </w:tc>
        <w:tc>
          <w:tcPr>
            <w:tcW w:w="990" w:type="dxa"/>
          </w:tcPr>
          <w:p w14:paraId="4FFEAE27" w14:textId="77777777" w:rsidR="000B6C72" w:rsidRPr="00CB792E" w:rsidRDefault="000B6C72" w:rsidP="00D07C3A">
            <w:pPr>
              <w:pStyle w:val="ListParagraph"/>
              <w:ind w:left="0"/>
            </w:pPr>
          </w:p>
        </w:tc>
        <w:tc>
          <w:tcPr>
            <w:tcW w:w="883" w:type="dxa"/>
          </w:tcPr>
          <w:p w14:paraId="4FFEAE28" w14:textId="77777777" w:rsidR="000B6C72" w:rsidRPr="00CB792E" w:rsidRDefault="000B6C72" w:rsidP="00D07C3A">
            <w:pPr>
              <w:pStyle w:val="ListParagraph"/>
              <w:ind w:left="0"/>
            </w:pPr>
          </w:p>
        </w:tc>
        <w:tc>
          <w:tcPr>
            <w:tcW w:w="789" w:type="dxa"/>
          </w:tcPr>
          <w:p w14:paraId="4FFEAE29" w14:textId="77777777" w:rsidR="000B6C72" w:rsidRPr="00CB792E" w:rsidRDefault="000B6C72" w:rsidP="00D07C3A">
            <w:pPr>
              <w:pStyle w:val="ListParagraph"/>
              <w:ind w:left="0"/>
            </w:pPr>
          </w:p>
        </w:tc>
      </w:tr>
      <w:tr w:rsidR="000B6C72" w:rsidRPr="00CB792E" w14:paraId="4FFEAE33" w14:textId="77777777" w:rsidTr="000B6C72">
        <w:tc>
          <w:tcPr>
            <w:tcW w:w="2070" w:type="dxa"/>
          </w:tcPr>
          <w:p w14:paraId="4FFEAE2B" w14:textId="77777777" w:rsidR="000B6C72" w:rsidRPr="00CB792E" w:rsidRDefault="000B6C72" w:rsidP="00C16234">
            <w:pPr>
              <w:pStyle w:val="ListParagraph"/>
              <w:ind w:left="0"/>
            </w:pPr>
            <w:r w:rsidRPr="00CB792E">
              <w:t>Public Health Planning for Radiological &amp; Nuclear Terrorism</w:t>
            </w:r>
            <w:r w:rsidR="00E135CB">
              <w:t xml:space="preserve"> (Video)</w:t>
            </w:r>
          </w:p>
        </w:tc>
        <w:tc>
          <w:tcPr>
            <w:tcW w:w="1100" w:type="dxa"/>
          </w:tcPr>
          <w:p w14:paraId="4FFEAE2C" w14:textId="77777777" w:rsidR="000B6C72" w:rsidRPr="00CB792E" w:rsidRDefault="000B6C72" w:rsidP="00D07C3A">
            <w:pPr>
              <w:pStyle w:val="ListParagraph"/>
              <w:ind w:left="0"/>
            </w:pPr>
          </w:p>
        </w:tc>
        <w:tc>
          <w:tcPr>
            <w:tcW w:w="966" w:type="dxa"/>
          </w:tcPr>
          <w:p w14:paraId="4FFEAE2D" w14:textId="77777777" w:rsidR="000B6C72" w:rsidRPr="00CB792E" w:rsidRDefault="000B6C72" w:rsidP="00D07C3A">
            <w:pPr>
              <w:pStyle w:val="ListParagraph"/>
              <w:ind w:left="0"/>
            </w:pPr>
          </w:p>
        </w:tc>
        <w:tc>
          <w:tcPr>
            <w:tcW w:w="1068" w:type="dxa"/>
          </w:tcPr>
          <w:p w14:paraId="4FFEAE2E" w14:textId="77777777" w:rsidR="000B6C72" w:rsidRPr="00CB792E" w:rsidRDefault="000B6C72" w:rsidP="00D07C3A">
            <w:pPr>
              <w:pStyle w:val="ListParagraph"/>
              <w:ind w:left="0"/>
            </w:pPr>
          </w:p>
        </w:tc>
        <w:tc>
          <w:tcPr>
            <w:tcW w:w="990" w:type="dxa"/>
          </w:tcPr>
          <w:p w14:paraId="4FFEAE2F" w14:textId="77777777" w:rsidR="000B6C72" w:rsidRPr="00CB792E" w:rsidRDefault="000B6C72" w:rsidP="00D07C3A">
            <w:pPr>
              <w:pStyle w:val="ListParagraph"/>
              <w:ind w:left="0"/>
            </w:pPr>
          </w:p>
        </w:tc>
        <w:tc>
          <w:tcPr>
            <w:tcW w:w="990" w:type="dxa"/>
          </w:tcPr>
          <w:p w14:paraId="4FFEAE30" w14:textId="77777777" w:rsidR="000B6C72" w:rsidRPr="00CB792E" w:rsidRDefault="000B6C72" w:rsidP="00D07C3A">
            <w:pPr>
              <w:pStyle w:val="ListParagraph"/>
              <w:ind w:left="0"/>
            </w:pPr>
          </w:p>
        </w:tc>
        <w:tc>
          <w:tcPr>
            <w:tcW w:w="883" w:type="dxa"/>
          </w:tcPr>
          <w:p w14:paraId="4FFEAE31" w14:textId="77777777" w:rsidR="000B6C72" w:rsidRPr="00CB792E" w:rsidRDefault="000B6C72" w:rsidP="00D07C3A">
            <w:pPr>
              <w:pStyle w:val="ListParagraph"/>
              <w:ind w:left="0"/>
            </w:pPr>
          </w:p>
        </w:tc>
        <w:tc>
          <w:tcPr>
            <w:tcW w:w="789" w:type="dxa"/>
          </w:tcPr>
          <w:p w14:paraId="4FFEAE32" w14:textId="77777777" w:rsidR="000B6C72" w:rsidRPr="00CB792E" w:rsidRDefault="000B6C72" w:rsidP="00D07C3A">
            <w:pPr>
              <w:pStyle w:val="ListParagraph"/>
              <w:ind w:left="0"/>
            </w:pPr>
          </w:p>
        </w:tc>
      </w:tr>
    </w:tbl>
    <w:p w14:paraId="4FFEAE34" w14:textId="77777777" w:rsidR="00BA38F7" w:rsidRPr="00CB792E" w:rsidRDefault="00BA38F7" w:rsidP="00DE2638"/>
    <w:p w14:paraId="4FFEAE35" w14:textId="60635B37" w:rsidR="00FA220D" w:rsidRPr="00CB792E" w:rsidRDefault="00F21745" w:rsidP="001F779B">
      <w:pPr>
        <w:pStyle w:val="ListParagraph"/>
        <w:numPr>
          <w:ilvl w:val="0"/>
          <w:numId w:val="9"/>
        </w:numPr>
      </w:pPr>
      <w:r w:rsidRPr="00CB792E">
        <w:t>How would you rate the</w:t>
      </w:r>
      <w:r w:rsidR="00E179E1">
        <w:t xml:space="preserve"> usefulness of the </w:t>
      </w:r>
      <w:r w:rsidRPr="00CB792E">
        <w:t xml:space="preserve"> following</w:t>
      </w:r>
      <w:r w:rsidR="00FA220D" w:rsidRPr="00CB792E">
        <w:t xml:space="preserve"> </w:t>
      </w:r>
      <w:r w:rsidR="00C16234" w:rsidRPr="00CB792E">
        <w:t>CDC</w:t>
      </w:r>
      <w:r w:rsidR="00F727D2" w:rsidRPr="00CB792E">
        <w:t xml:space="preserve"> training</w:t>
      </w:r>
      <w:r w:rsidR="00C16234" w:rsidRPr="00CB792E">
        <w:t xml:space="preserve"> </w:t>
      </w:r>
      <w:r w:rsidR="00FA220D" w:rsidRPr="00CB792E">
        <w:t xml:space="preserve">tools </w:t>
      </w:r>
      <w:r w:rsidRPr="00CB792E">
        <w:t>for</w:t>
      </w:r>
      <w:r w:rsidR="00E97C03" w:rsidRPr="00CB792E">
        <w:t xml:space="preserve"> radiation emergencies</w:t>
      </w:r>
      <w:r w:rsidR="00FA220D" w:rsidRPr="00CB792E">
        <w:t>:</w:t>
      </w:r>
    </w:p>
    <w:tbl>
      <w:tblPr>
        <w:tblStyle w:val="TableGrid"/>
        <w:tblW w:w="0" w:type="auto"/>
        <w:tblInd w:w="720" w:type="dxa"/>
        <w:tblLook w:val="04A0" w:firstRow="1" w:lastRow="0" w:firstColumn="1" w:lastColumn="0" w:noHBand="0" w:noVBand="1"/>
      </w:tblPr>
      <w:tblGrid>
        <w:gridCol w:w="1967"/>
        <w:gridCol w:w="1021"/>
        <w:gridCol w:w="990"/>
        <w:gridCol w:w="990"/>
        <w:gridCol w:w="990"/>
        <w:gridCol w:w="990"/>
        <w:gridCol w:w="976"/>
        <w:gridCol w:w="932"/>
      </w:tblGrid>
      <w:tr w:rsidR="000B6C72" w:rsidRPr="00CB792E" w14:paraId="4FFEAE3E" w14:textId="77777777" w:rsidTr="00AF7161">
        <w:tc>
          <w:tcPr>
            <w:tcW w:w="1967" w:type="dxa"/>
          </w:tcPr>
          <w:p w14:paraId="4FFEAE36" w14:textId="77777777" w:rsidR="000B6C72" w:rsidRPr="00CB792E" w:rsidRDefault="000B6C72" w:rsidP="006813BB">
            <w:pPr>
              <w:pStyle w:val="ListParagraph"/>
              <w:ind w:left="0"/>
            </w:pPr>
            <w:r w:rsidRPr="00CB792E">
              <w:t>ITEM</w:t>
            </w:r>
          </w:p>
        </w:tc>
        <w:tc>
          <w:tcPr>
            <w:tcW w:w="1021" w:type="dxa"/>
          </w:tcPr>
          <w:p w14:paraId="4FFEAE37" w14:textId="77777777" w:rsidR="000B6C72" w:rsidRPr="00CB792E" w:rsidRDefault="00EB0F41" w:rsidP="006813BB">
            <w:pPr>
              <w:pStyle w:val="ListParagraph"/>
              <w:ind w:left="0"/>
            </w:pPr>
            <w:r>
              <w:t>Very Good</w:t>
            </w:r>
          </w:p>
        </w:tc>
        <w:tc>
          <w:tcPr>
            <w:tcW w:w="990" w:type="dxa"/>
          </w:tcPr>
          <w:p w14:paraId="4FFEAE38" w14:textId="77777777" w:rsidR="000B6C72" w:rsidRPr="00CB792E" w:rsidRDefault="000B6C72" w:rsidP="006813BB">
            <w:pPr>
              <w:pStyle w:val="ListParagraph"/>
              <w:ind w:left="0"/>
            </w:pPr>
            <w:r w:rsidRPr="00CB792E">
              <w:t>Good</w:t>
            </w:r>
          </w:p>
        </w:tc>
        <w:tc>
          <w:tcPr>
            <w:tcW w:w="990" w:type="dxa"/>
          </w:tcPr>
          <w:p w14:paraId="4FFEAE39" w14:textId="77777777" w:rsidR="000B6C72" w:rsidRPr="00CB792E" w:rsidRDefault="00EB0F41" w:rsidP="006813BB">
            <w:pPr>
              <w:pStyle w:val="ListParagraph"/>
              <w:ind w:left="0"/>
            </w:pPr>
            <w:r>
              <w:t>Fair</w:t>
            </w:r>
          </w:p>
        </w:tc>
        <w:tc>
          <w:tcPr>
            <w:tcW w:w="990" w:type="dxa"/>
          </w:tcPr>
          <w:p w14:paraId="4FFEAE3A" w14:textId="77777777" w:rsidR="000B6C72" w:rsidRPr="00CB792E" w:rsidRDefault="000B6C72" w:rsidP="006813BB">
            <w:pPr>
              <w:pStyle w:val="ListParagraph"/>
              <w:ind w:left="0"/>
            </w:pPr>
            <w:r w:rsidRPr="00CB792E">
              <w:t>Poor</w:t>
            </w:r>
          </w:p>
        </w:tc>
        <w:tc>
          <w:tcPr>
            <w:tcW w:w="990" w:type="dxa"/>
          </w:tcPr>
          <w:p w14:paraId="4FFEAE3B" w14:textId="77777777" w:rsidR="000B6C72" w:rsidRPr="00CB792E" w:rsidRDefault="000B6C72" w:rsidP="006813BB">
            <w:pPr>
              <w:pStyle w:val="ListParagraph"/>
              <w:ind w:left="0"/>
            </w:pPr>
            <w:r w:rsidRPr="00CB792E">
              <w:t>Very Poor</w:t>
            </w:r>
          </w:p>
        </w:tc>
        <w:tc>
          <w:tcPr>
            <w:tcW w:w="976" w:type="dxa"/>
          </w:tcPr>
          <w:p w14:paraId="4FFEAE3C" w14:textId="77777777" w:rsidR="000B6C72" w:rsidRPr="00CB792E" w:rsidRDefault="00EB0F41" w:rsidP="006813BB">
            <w:pPr>
              <w:pStyle w:val="ListParagraph"/>
              <w:ind w:left="0"/>
            </w:pPr>
            <w:r>
              <w:t>I have heard of it , but d</w:t>
            </w:r>
            <w:r w:rsidRPr="00CB792E">
              <w:t>id not use</w:t>
            </w:r>
            <w:r>
              <w:t xml:space="preserve"> the product</w:t>
            </w:r>
          </w:p>
        </w:tc>
        <w:tc>
          <w:tcPr>
            <w:tcW w:w="932" w:type="dxa"/>
          </w:tcPr>
          <w:p w14:paraId="4FFEAE3D" w14:textId="77777777" w:rsidR="000B6C72" w:rsidRPr="00CB792E" w:rsidRDefault="00EB0F41" w:rsidP="006813BB">
            <w:pPr>
              <w:pStyle w:val="ListParagraph"/>
              <w:ind w:left="0"/>
            </w:pPr>
            <w:r>
              <w:t>Not familiar with the p</w:t>
            </w:r>
            <w:r w:rsidR="000B6C72">
              <w:t>roduct</w:t>
            </w:r>
          </w:p>
        </w:tc>
      </w:tr>
      <w:tr w:rsidR="000B6C72" w:rsidRPr="00CB792E" w14:paraId="4FFEAE47" w14:textId="77777777" w:rsidTr="00AF7161">
        <w:tc>
          <w:tcPr>
            <w:tcW w:w="1967" w:type="dxa"/>
          </w:tcPr>
          <w:p w14:paraId="4FFEAE3F" w14:textId="77777777" w:rsidR="000B6C72" w:rsidRPr="00CB792E" w:rsidRDefault="000B6C72" w:rsidP="00FA220D">
            <w:pPr>
              <w:pStyle w:val="ListParagraph"/>
              <w:ind w:left="0"/>
            </w:pPr>
            <w:r w:rsidRPr="00CB792E">
              <w:t>Psychological First Aid in Radiation Disasters</w:t>
            </w:r>
            <w:r w:rsidR="00E135CB">
              <w:t xml:space="preserve"> (Online Training)</w:t>
            </w:r>
          </w:p>
        </w:tc>
        <w:tc>
          <w:tcPr>
            <w:tcW w:w="1021" w:type="dxa"/>
          </w:tcPr>
          <w:p w14:paraId="4FFEAE40" w14:textId="77777777" w:rsidR="000B6C72" w:rsidRPr="00CB792E" w:rsidRDefault="000B6C72" w:rsidP="006813BB">
            <w:pPr>
              <w:pStyle w:val="ListParagraph"/>
              <w:ind w:left="0"/>
            </w:pPr>
          </w:p>
        </w:tc>
        <w:tc>
          <w:tcPr>
            <w:tcW w:w="990" w:type="dxa"/>
          </w:tcPr>
          <w:p w14:paraId="4FFEAE41" w14:textId="77777777" w:rsidR="000B6C72" w:rsidRPr="00CB792E" w:rsidRDefault="000B6C72" w:rsidP="006813BB">
            <w:pPr>
              <w:pStyle w:val="ListParagraph"/>
              <w:ind w:left="0"/>
            </w:pPr>
          </w:p>
        </w:tc>
        <w:tc>
          <w:tcPr>
            <w:tcW w:w="990" w:type="dxa"/>
          </w:tcPr>
          <w:p w14:paraId="4FFEAE42" w14:textId="77777777" w:rsidR="000B6C72" w:rsidRPr="00CB792E" w:rsidRDefault="000B6C72" w:rsidP="006813BB">
            <w:pPr>
              <w:pStyle w:val="ListParagraph"/>
              <w:ind w:left="0"/>
            </w:pPr>
          </w:p>
        </w:tc>
        <w:tc>
          <w:tcPr>
            <w:tcW w:w="990" w:type="dxa"/>
          </w:tcPr>
          <w:p w14:paraId="4FFEAE43" w14:textId="77777777" w:rsidR="000B6C72" w:rsidRPr="00CB792E" w:rsidRDefault="000B6C72" w:rsidP="006813BB">
            <w:pPr>
              <w:pStyle w:val="ListParagraph"/>
              <w:ind w:left="0"/>
            </w:pPr>
          </w:p>
        </w:tc>
        <w:tc>
          <w:tcPr>
            <w:tcW w:w="990" w:type="dxa"/>
          </w:tcPr>
          <w:p w14:paraId="4FFEAE44" w14:textId="77777777" w:rsidR="000B6C72" w:rsidRPr="00CB792E" w:rsidRDefault="000B6C72" w:rsidP="006813BB">
            <w:pPr>
              <w:pStyle w:val="ListParagraph"/>
              <w:ind w:left="0"/>
            </w:pPr>
          </w:p>
        </w:tc>
        <w:tc>
          <w:tcPr>
            <w:tcW w:w="976" w:type="dxa"/>
          </w:tcPr>
          <w:p w14:paraId="4FFEAE45" w14:textId="77777777" w:rsidR="000B6C72" w:rsidRPr="00CB792E" w:rsidRDefault="000B6C72" w:rsidP="006813BB">
            <w:pPr>
              <w:pStyle w:val="ListParagraph"/>
              <w:ind w:left="0"/>
            </w:pPr>
          </w:p>
        </w:tc>
        <w:tc>
          <w:tcPr>
            <w:tcW w:w="932" w:type="dxa"/>
          </w:tcPr>
          <w:p w14:paraId="4FFEAE46" w14:textId="77777777" w:rsidR="000B6C72" w:rsidRPr="00CB792E" w:rsidRDefault="000B6C72" w:rsidP="006813BB">
            <w:pPr>
              <w:pStyle w:val="ListParagraph"/>
              <w:ind w:left="0"/>
            </w:pPr>
          </w:p>
        </w:tc>
      </w:tr>
      <w:tr w:rsidR="000B6C72" w:rsidRPr="00CB792E" w14:paraId="4FFEAE50" w14:textId="77777777" w:rsidTr="00AF7161">
        <w:tc>
          <w:tcPr>
            <w:tcW w:w="1967" w:type="dxa"/>
          </w:tcPr>
          <w:p w14:paraId="4FFEAE48" w14:textId="77777777" w:rsidR="000B6C72" w:rsidRPr="00CB792E" w:rsidRDefault="00D15C73" w:rsidP="000C356F">
            <w:pPr>
              <w:pStyle w:val="ListParagraph"/>
              <w:ind w:left="0"/>
            </w:pPr>
            <w:hyperlink r:id="rId14" w:history="1">
              <w:r w:rsidR="000B6C72" w:rsidRPr="00CB792E">
                <w:rPr>
                  <w:color w:val="000000"/>
                </w:rPr>
                <w:t>CRC Operations in Radiation Emergencies</w:t>
              </w:r>
            </w:hyperlink>
            <w:r w:rsidR="000B6C72" w:rsidRPr="00CB792E">
              <w:rPr>
                <w:color w:val="000000"/>
              </w:rPr>
              <w:t xml:space="preserve"> (Video)</w:t>
            </w:r>
          </w:p>
        </w:tc>
        <w:tc>
          <w:tcPr>
            <w:tcW w:w="1021" w:type="dxa"/>
          </w:tcPr>
          <w:p w14:paraId="4FFEAE49" w14:textId="77777777" w:rsidR="000B6C72" w:rsidRPr="00CB792E" w:rsidRDefault="000B6C72" w:rsidP="006813BB">
            <w:pPr>
              <w:pStyle w:val="ListParagraph"/>
              <w:ind w:left="0"/>
            </w:pPr>
          </w:p>
        </w:tc>
        <w:tc>
          <w:tcPr>
            <w:tcW w:w="990" w:type="dxa"/>
          </w:tcPr>
          <w:p w14:paraId="4FFEAE4A" w14:textId="77777777" w:rsidR="000B6C72" w:rsidRPr="00CB792E" w:rsidRDefault="000B6C72" w:rsidP="006813BB">
            <w:pPr>
              <w:pStyle w:val="ListParagraph"/>
              <w:ind w:left="0"/>
            </w:pPr>
          </w:p>
        </w:tc>
        <w:tc>
          <w:tcPr>
            <w:tcW w:w="990" w:type="dxa"/>
          </w:tcPr>
          <w:p w14:paraId="4FFEAE4B" w14:textId="77777777" w:rsidR="000B6C72" w:rsidRPr="00CB792E" w:rsidRDefault="000B6C72" w:rsidP="006813BB">
            <w:pPr>
              <w:pStyle w:val="ListParagraph"/>
              <w:ind w:left="0"/>
            </w:pPr>
          </w:p>
        </w:tc>
        <w:tc>
          <w:tcPr>
            <w:tcW w:w="990" w:type="dxa"/>
          </w:tcPr>
          <w:p w14:paraId="4FFEAE4C" w14:textId="77777777" w:rsidR="000B6C72" w:rsidRPr="00CB792E" w:rsidRDefault="000B6C72" w:rsidP="006813BB">
            <w:pPr>
              <w:pStyle w:val="ListParagraph"/>
              <w:ind w:left="0"/>
            </w:pPr>
          </w:p>
        </w:tc>
        <w:tc>
          <w:tcPr>
            <w:tcW w:w="990" w:type="dxa"/>
          </w:tcPr>
          <w:p w14:paraId="4FFEAE4D" w14:textId="77777777" w:rsidR="000B6C72" w:rsidRPr="00CB792E" w:rsidRDefault="000B6C72" w:rsidP="006813BB">
            <w:pPr>
              <w:pStyle w:val="ListParagraph"/>
              <w:ind w:left="0"/>
            </w:pPr>
          </w:p>
        </w:tc>
        <w:tc>
          <w:tcPr>
            <w:tcW w:w="976" w:type="dxa"/>
          </w:tcPr>
          <w:p w14:paraId="4FFEAE4E" w14:textId="77777777" w:rsidR="000B6C72" w:rsidRPr="00CB792E" w:rsidRDefault="000B6C72" w:rsidP="006813BB">
            <w:pPr>
              <w:pStyle w:val="ListParagraph"/>
              <w:ind w:left="0"/>
            </w:pPr>
          </w:p>
        </w:tc>
        <w:tc>
          <w:tcPr>
            <w:tcW w:w="932" w:type="dxa"/>
          </w:tcPr>
          <w:p w14:paraId="4FFEAE4F" w14:textId="77777777" w:rsidR="000B6C72" w:rsidRPr="00CB792E" w:rsidRDefault="000B6C72" w:rsidP="006813BB">
            <w:pPr>
              <w:pStyle w:val="ListParagraph"/>
              <w:ind w:left="0"/>
            </w:pPr>
          </w:p>
        </w:tc>
      </w:tr>
      <w:tr w:rsidR="000B6C72" w:rsidRPr="00CB792E" w14:paraId="4FFEAE59" w14:textId="77777777" w:rsidTr="00AF7161">
        <w:tc>
          <w:tcPr>
            <w:tcW w:w="1967" w:type="dxa"/>
          </w:tcPr>
          <w:p w14:paraId="4FFEAE51" w14:textId="77777777" w:rsidR="000B6C72" w:rsidRPr="00CB792E" w:rsidRDefault="000B6C72" w:rsidP="006813BB">
            <w:pPr>
              <w:pStyle w:val="ListParagraph"/>
              <w:ind w:left="0"/>
            </w:pPr>
            <w:r w:rsidRPr="00CB792E">
              <w:t>Virtual Community Reception Center (vCRC)</w:t>
            </w:r>
            <w:r w:rsidR="00E135CB">
              <w:t xml:space="preserve"> (Online Training)</w:t>
            </w:r>
          </w:p>
        </w:tc>
        <w:tc>
          <w:tcPr>
            <w:tcW w:w="1021" w:type="dxa"/>
          </w:tcPr>
          <w:p w14:paraId="4FFEAE52" w14:textId="77777777" w:rsidR="000B6C72" w:rsidRPr="00CB792E" w:rsidRDefault="000B6C72" w:rsidP="006813BB">
            <w:pPr>
              <w:pStyle w:val="ListParagraph"/>
              <w:ind w:left="0"/>
            </w:pPr>
          </w:p>
        </w:tc>
        <w:tc>
          <w:tcPr>
            <w:tcW w:w="990" w:type="dxa"/>
          </w:tcPr>
          <w:p w14:paraId="4FFEAE53" w14:textId="77777777" w:rsidR="000B6C72" w:rsidRPr="00CB792E" w:rsidRDefault="000B6C72" w:rsidP="006813BB">
            <w:pPr>
              <w:pStyle w:val="ListParagraph"/>
              <w:ind w:left="0"/>
            </w:pPr>
          </w:p>
        </w:tc>
        <w:tc>
          <w:tcPr>
            <w:tcW w:w="990" w:type="dxa"/>
          </w:tcPr>
          <w:p w14:paraId="4FFEAE54" w14:textId="77777777" w:rsidR="000B6C72" w:rsidRPr="00CB792E" w:rsidRDefault="000B6C72" w:rsidP="006813BB">
            <w:pPr>
              <w:pStyle w:val="ListParagraph"/>
              <w:ind w:left="0"/>
            </w:pPr>
          </w:p>
        </w:tc>
        <w:tc>
          <w:tcPr>
            <w:tcW w:w="990" w:type="dxa"/>
          </w:tcPr>
          <w:p w14:paraId="4FFEAE55" w14:textId="77777777" w:rsidR="000B6C72" w:rsidRPr="00CB792E" w:rsidRDefault="000B6C72" w:rsidP="006813BB">
            <w:pPr>
              <w:pStyle w:val="ListParagraph"/>
              <w:ind w:left="0"/>
            </w:pPr>
          </w:p>
        </w:tc>
        <w:tc>
          <w:tcPr>
            <w:tcW w:w="990" w:type="dxa"/>
          </w:tcPr>
          <w:p w14:paraId="4FFEAE56" w14:textId="77777777" w:rsidR="000B6C72" w:rsidRPr="00CB792E" w:rsidRDefault="000B6C72" w:rsidP="006813BB">
            <w:pPr>
              <w:pStyle w:val="ListParagraph"/>
              <w:ind w:left="0"/>
            </w:pPr>
          </w:p>
        </w:tc>
        <w:tc>
          <w:tcPr>
            <w:tcW w:w="976" w:type="dxa"/>
          </w:tcPr>
          <w:p w14:paraId="4FFEAE57" w14:textId="77777777" w:rsidR="000B6C72" w:rsidRPr="00CB792E" w:rsidRDefault="000B6C72" w:rsidP="006813BB">
            <w:pPr>
              <w:pStyle w:val="ListParagraph"/>
              <w:ind w:left="0"/>
            </w:pPr>
          </w:p>
        </w:tc>
        <w:tc>
          <w:tcPr>
            <w:tcW w:w="932" w:type="dxa"/>
          </w:tcPr>
          <w:p w14:paraId="4FFEAE58" w14:textId="77777777" w:rsidR="000B6C72" w:rsidRPr="00CB792E" w:rsidRDefault="000B6C72" w:rsidP="006813BB">
            <w:pPr>
              <w:pStyle w:val="ListParagraph"/>
              <w:ind w:left="0"/>
            </w:pPr>
          </w:p>
        </w:tc>
      </w:tr>
      <w:tr w:rsidR="000B6C72" w:rsidRPr="00CB792E" w14:paraId="4FFEAE62" w14:textId="77777777" w:rsidTr="00AF7161">
        <w:tc>
          <w:tcPr>
            <w:tcW w:w="1967" w:type="dxa"/>
          </w:tcPr>
          <w:p w14:paraId="4FFEAE5A" w14:textId="77777777" w:rsidR="000B6C72" w:rsidRPr="00CB792E" w:rsidRDefault="000B6C72" w:rsidP="00E135CB">
            <w:pPr>
              <w:pStyle w:val="ListParagraph"/>
              <w:ind w:left="0"/>
            </w:pPr>
            <w:r w:rsidRPr="00CB792E">
              <w:t>Radiation Basics Made Simple</w:t>
            </w:r>
            <w:r w:rsidR="00E135CB">
              <w:t xml:space="preserve"> (Online Training)</w:t>
            </w:r>
          </w:p>
        </w:tc>
        <w:tc>
          <w:tcPr>
            <w:tcW w:w="1021" w:type="dxa"/>
          </w:tcPr>
          <w:p w14:paraId="4FFEAE5B" w14:textId="77777777" w:rsidR="000B6C72" w:rsidRPr="00CB792E" w:rsidRDefault="000B6C72" w:rsidP="006813BB">
            <w:pPr>
              <w:pStyle w:val="ListParagraph"/>
              <w:ind w:left="0"/>
            </w:pPr>
          </w:p>
        </w:tc>
        <w:tc>
          <w:tcPr>
            <w:tcW w:w="990" w:type="dxa"/>
          </w:tcPr>
          <w:p w14:paraId="4FFEAE5C" w14:textId="77777777" w:rsidR="000B6C72" w:rsidRPr="00CB792E" w:rsidRDefault="000B6C72" w:rsidP="006813BB">
            <w:pPr>
              <w:pStyle w:val="ListParagraph"/>
              <w:ind w:left="0"/>
            </w:pPr>
          </w:p>
        </w:tc>
        <w:tc>
          <w:tcPr>
            <w:tcW w:w="990" w:type="dxa"/>
          </w:tcPr>
          <w:p w14:paraId="4FFEAE5D" w14:textId="77777777" w:rsidR="000B6C72" w:rsidRPr="00CB792E" w:rsidRDefault="000B6C72" w:rsidP="006813BB">
            <w:pPr>
              <w:pStyle w:val="ListParagraph"/>
              <w:ind w:left="0"/>
            </w:pPr>
          </w:p>
        </w:tc>
        <w:tc>
          <w:tcPr>
            <w:tcW w:w="990" w:type="dxa"/>
          </w:tcPr>
          <w:p w14:paraId="4FFEAE5E" w14:textId="77777777" w:rsidR="000B6C72" w:rsidRPr="00CB792E" w:rsidRDefault="000B6C72" w:rsidP="006813BB">
            <w:pPr>
              <w:pStyle w:val="ListParagraph"/>
              <w:ind w:left="0"/>
            </w:pPr>
          </w:p>
        </w:tc>
        <w:tc>
          <w:tcPr>
            <w:tcW w:w="990" w:type="dxa"/>
          </w:tcPr>
          <w:p w14:paraId="4FFEAE5F" w14:textId="77777777" w:rsidR="000B6C72" w:rsidRPr="00CB792E" w:rsidRDefault="000B6C72" w:rsidP="006813BB">
            <w:pPr>
              <w:pStyle w:val="ListParagraph"/>
              <w:ind w:left="0"/>
            </w:pPr>
          </w:p>
        </w:tc>
        <w:tc>
          <w:tcPr>
            <w:tcW w:w="976" w:type="dxa"/>
          </w:tcPr>
          <w:p w14:paraId="4FFEAE60" w14:textId="77777777" w:rsidR="000B6C72" w:rsidRPr="00CB792E" w:rsidRDefault="000B6C72" w:rsidP="006813BB">
            <w:pPr>
              <w:pStyle w:val="ListParagraph"/>
              <w:ind w:left="0"/>
            </w:pPr>
          </w:p>
        </w:tc>
        <w:tc>
          <w:tcPr>
            <w:tcW w:w="932" w:type="dxa"/>
          </w:tcPr>
          <w:p w14:paraId="4FFEAE61" w14:textId="77777777" w:rsidR="000B6C72" w:rsidRPr="00CB792E" w:rsidRDefault="000B6C72" w:rsidP="006813BB">
            <w:pPr>
              <w:pStyle w:val="ListParagraph"/>
              <w:ind w:left="0"/>
            </w:pPr>
          </w:p>
        </w:tc>
      </w:tr>
      <w:tr w:rsidR="000B6C72" w:rsidRPr="00CB792E" w14:paraId="4FFEAE6B" w14:textId="77777777" w:rsidTr="00AF7161">
        <w:tc>
          <w:tcPr>
            <w:tcW w:w="1967" w:type="dxa"/>
          </w:tcPr>
          <w:p w14:paraId="4FFEAE63" w14:textId="77777777" w:rsidR="000B6C72" w:rsidRPr="00CB792E" w:rsidRDefault="000B6C72" w:rsidP="000C356F">
            <w:pPr>
              <w:pStyle w:val="ListParagraph"/>
              <w:ind w:left="0"/>
            </w:pPr>
            <w:r w:rsidRPr="00CB792E">
              <w:t>Screening People for External Contamination (Video)</w:t>
            </w:r>
          </w:p>
        </w:tc>
        <w:tc>
          <w:tcPr>
            <w:tcW w:w="1021" w:type="dxa"/>
          </w:tcPr>
          <w:p w14:paraId="4FFEAE64" w14:textId="77777777" w:rsidR="000B6C72" w:rsidRPr="00CB792E" w:rsidRDefault="000B6C72" w:rsidP="006813BB">
            <w:pPr>
              <w:pStyle w:val="ListParagraph"/>
              <w:ind w:left="0"/>
            </w:pPr>
          </w:p>
        </w:tc>
        <w:tc>
          <w:tcPr>
            <w:tcW w:w="990" w:type="dxa"/>
          </w:tcPr>
          <w:p w14:paraId="4FFEAE65" w14:textId="77777777" w:rsidR="000B6C72" w:rsidRPr="00CB792E" w:rsidRDefault="000B6C72" w:rsidP="006813BB">
            <w:pPr>
              <w:pStyle w:val="ListParagraph"/>
              <w:ind w:left="0"/>
            </w:pPr>
          </w:p>
        </w:tc>
        <w:tc>
          <w:tcPr>
            <w:tcW w:w="990" w:type="dxa"/>
          </w:tcPr>
          <w:p w14:paraId="4FFEAE66" w14:textId="77777777" w:rsidR="000B6C72" w:rsidRPr="00CB792E" w:rsidRDefault="000B6C72" w:rsidP="006813BB">
            <w:pPr>
              <w:pStyle w:val="ListParagraph"/>
              <w:ind w:left="0"/>
            </w:pPr>
          </w:p>
        </w:tc>
        <w:tc>
          <w:tcPr>
            <w:tcW w:w="990" w:type="dxa"/>
          </w:tcPr>
          <w:p w14:paraId="4FFEAE67" w14:textId="77777777" w:rsidR="000B6C72" w:rsidRPr="00CB792E" w:rsidRDefault="000B6C72" w:rsidP="006813BB">
            <w:pPr>
              <w:pStyle w:val="ListParagraph"/>
              <w:ind w:left="0"/>
            </w:pPr>
          </w:p>
        </w:tc>
        <w:tc>
          <w:tcPr>
            <w:tcW w:w="990" w:type="dxa"/>
          </w:tcPr>
          <w:p w14:paraId="4FFEAE68" w14:textId="77777777" w:rsidR="000B6C72" w:rsidRPr="00CB792E" w:rsidRDefault="000B6C72" w:rsidP="006813BB">
            <w:pPr>
              <w:pStyle w:val="ListParagraph"/>
              <w:ind w:left="0"/>
            </w:pPr>
          </w:p>
        </w:tc>
        <w:tc>
          <w:tcPr>
            <w:tcW w:w="976" w:type="dxa"/>
          </w:tcPr>
          <w:p w14:paraId="4FFEAE69" w14:textId="77777777" w:rsidR="000B6C72" w:rsidRPr="00CB792E" w:rsidRDefault="000B6C72" w:rsidP="006813BB">
            <w:pPr>
              <w:pStyle w:val="ListParagraph"/>
              <w:ind w:left="0"/>
            </w:pPr>
          </w:p>
        </w:tc>
        <w:tc>
          <w:tcPr>
            <w:tcW w:w="932" w:type="dxa"/>
          </w:tcPr>
          <w:p w14:paraId="4FFEAE6A" w14:textId="77777777" w:rsidR="000B6C72" w:rsidRPr="00CB792E" w:rsidRDefault="000B6C72" w:rsidP="006813BB">
            <w:pPr>
              <w:pStyle w:val="ListParagraph"/>
              <w:ind w:left="0"/>
            </w:pPr>
          </w:p>
        </w:tc>
      </w:tr>
      <w:tr w:rsidR="00E135CB" w:rsidRPr="00CB792E" w14:paraId="4FFEAE74" w14:textId="77777777" w:rsidTr="00AF7161">
        <w:tc>
          <w:tcPr>
            <w:tcW w:w="1967" w:type="dxa"/>
          </w:tcPr>
          <w:p w14:paraId="4FFEAE6C" w14:textId="77777777" w:rsidR="00E135CB" w:rsidRDefault="00E135CB" w:rsidP="00297D83">
            <w:pPr>
              <w:pStyle w:val="ListParagraph"/>
              <w:ind w:left="0"/>
            </w:pPr>
            <w:r>
              <w:t xml:space="preserve">Medical Response to </w:t>
            </w:r>
            <w:r w:rsidR="00297D83">
              <w:t>Nuclear and Radiological Terrorism</w:t>
            </w:r>
            <w:r>
              <w:t xml:space="preserve"> (Video)</w:t>
            </w:r>
          </w:p>
        </w:tc>
        <w:tc>
          <w:tcPr>
            <w:tcW w:w="1021" w:type="dxa"/>
          </w:tcPr>
          <w:p w14:paraId="4FFEAE6D" w14:textId="77777777" w:rsidR="00E135CB" w:rsidRPr="00CB792E" w:rsidRDefault="00E135CB" w:rsidP="006813BB">
            <w:pPr>
              <w:pStyle w:val="ListParagraph"/>
              <w:ind w:left="0"/>
            </w:pPr>
          </w:p>
        </w:tc>
        <w:tc>
          <w:tcPr>
            <w:tcW w:w="990" w:type="dxa"/>
          </w:tcPr>
          <w:p w14:paraId="4FFEAE6E" w14:textId="77777777" w:rsidR="00E135CB" w:rsidRPr="00CB792E" w:rsidRDefault="00E135CB" w:rsidP="006813BB">
            <w:pPr>
              <w:pStyle w:val="ListParagraph"/>
              <w:ind w:left="0"/>
            </w:pPr>
          </w:p>
        </w:tc>
        <w:tc>
          <w:tcPr>
            <w:tcW w:w="990" w:type="dxa"/>
          </w:tcPr>
          <w:p w14:paraId="4FFEAE6F" w14:textId="77777777" w:rsidR="00E135CB" w:rsidRPr="00CB792E" w:rsidRDefault="00E135CB" w:rsidP="006813BB">
            <w:pPr>
              <w:pStyle w:val="ListParagraph"/>
              <w:ind w:left="0"/>
            </w:pPr>
          </w:p>
        </w:tc>
        <w:tc>
          <w:tcPr>
            <w:tcW w:w="990" w:type="dxa"/>
          </w:tcPr>
          <w:p w14:paraId="4FFEAE70" w14:textId="77777777" w:rsidR="00E135CB" w:rsidRPr="00CB792E" w:rsidRDefault="00E135CB" w:rsidP="006813BB">
            <w:pPr>
              <w:pStyle w:val="ListParagraph"/>
              <w:ind w:left="0"/>
            </w:pPr>
          </w:p>
        </w:tc>
        <w:tc>
          <w:tcPr>
            <w:tcW w:w="990" w:type="dxa"/>
          </w:tcPr>
          <w:p w14:paraId="4FFEAE71" w14:textId="77777777" w:rsidR="00E135CB" w:rsidRPr="00CB792E" w:rsidRDefault="00E135CB" w:rsidP="006813BB">
            <w:pPr>
              <w:pStyle w:val="ListParagraph"/>
              <w:ind w:left="0"/>
            </w:pPr>
          </w:p>
        </w:tc>
        <w:tc>
          <w:tcPr>
            <w:tcW w:w="976" w:type="dxa"/>
          </w:tcPr>
          <w:p w14:paraId="4FFEAE72" w14:textId="77777777" w:rsidR="00E135CB" w:rsidRPr="00CB792E" w:rsidRDefault="00E135CB" w:rsidP="006813BB">
            <w:pPr>
              <w:pStyle w:val="ListParagraph"/>
              <w:ind w:left="0"/>
            </w:pPr>
          </w:p>
        </w:tc>
        <w:tc>
          <w:tcPr>
            <w:tcW w:w="932" w:type="dxa"/>
          </w:tcPr>
          <w:p w14:paraId="4FFEAE73" w14:textId="77777777" w:rsidR="00E135CB" w:rsidRPr="00CB792E" w:rsidRDefault="00E135CB" w:rsidP="006813BB">
            <w:pPr>
              <w:pStyle w:val="ListParagraph"/>
              <w:ind w:left="0"/>
            </w:pPr>
          </w:p>
        </w:tc>
      </w:tr>
      <w:tr w:rsidR="00E135CB" w:rsidRPr="00CB792E" w14:paraId="4FFEAE7D" w14:textId="77777777" w:rsidTr="00AF7161">
        <w:tc>
          <w:tcPr>
            <w:tcW w:w="1967" w:type="dxa"/>
          </w:tcPr>
          <w:p w14:paraId="4FFEAE75" w14:textId="77777777" w:rsidR="00E135CB" w:rsidRDefault="00297D83" w:rsidP="000C356F">
            <w:pPr>
              <w:pStyle w:val="ListParagraph"/>
              <w:ind w:left="0"/>
            </w:pPr>
            <w:r>
              <w:t xml:space="preserve">Radiological Terrorism: Just-in-Time Training for </w:t>
            </w:r>
            <w:r>
              <w:lastRenderedPageBreak/>
              <w:t>Hospital Clinicians</w:t>
            </w:r>
            <w:r w:rsidR="00E135CB">
              <w:t xml:space="preserve"> (Video)</w:t>
            </w:r>
          </w:p>
        </w:tc>
        <w:tc>
          <w:tcPr>
            <w:tcW w:w="1021" w:type="dxa"/>
          </w:tcPr>
          <w:p w14:paraId="4FFEAE76" w14:textId="77777777" w:rsidR="00E135CB" w:rsidRPr="00CB792E" w:rsidRDefault="00E135CB" w:rsidP="006813BB">
            <w:pPr>
              <w:pStyle w:val="ListParagraph"/>
              <w:ind w:left="0"/>
            </w:pPr>
          </w:p>
        </w:tc>
        <w:tc>
          <w:tcPr>
            <w:tcW w:w="990" w:type="dxa"/>
          </w:tcPr>
          <w:p w14:paraId="4FFEAE77" w14:textId="77777777" w:rsidR="00E135CB" w:rsidRPr="00CB792E" w:rsidRDefault="00E135CB" w:rsidP="006813BB">
            <w:pPr>
              <w:pStyle w:val="ListParagraph"/>
              <w:ind w:left="0"/>
            </w:pPr>
          </w:p>
        </w:tc>
        <w:tc>
          <w:tcPr>
            <w:tcW w:w="990" w:type="dxa"/>
          </w:tcPr>
          <w:p w14:paraId="4FFEAE78" w14:textId="77777777" w:rsidR="00E135CB" w:rsidRPr="00CB792E" w:rsidRDefault="00E135CB" w:rsidP="006813BB">
            <w:pPr>
              <w:pStyle w:val="ListParagraph"/>
              <w:ind w:left="0"/>
            </w:pPr>
          </w:p>
        </w:tc>
        <w:tc>
          <w:tcPr>
            <w:tcW w:w="990" w:type="dxa"/>
          </w:tcPr>
          <w:p w14:paraId="4FFEAE79" w14:textId="77777777" w:rsidR="00E135CB" w:rsidRPr="00CB792E" w:rsidRDefault="00E135CB" w:rsidP="006813BB">
            <w:pPr>
              <w:pStyle w:val="ListParagraph"/>
              <w:ind w:left="0"/>
            </w:pPr>
          </w:p>
        </w:tc>
        <w:tc>
          <w:tcPr>
            <w:tcW w:w="990" w:type="dxa"/>
          </w:tcPr>
          <w:p w14:paraId="4FFEAE7A" w14:textId="77777777" w:rsidR="00E135CB" w:rsidRPr="00CB792E" w:rsidRDefault="00E135CB" w:rsidP="006813BB">
            <w:pPr>
              <w:pStyle w:val="ListParagraph"/>
              <w:ind w:left="0"/>
            </w:pPr>
          </w:p>
        </w:tc>
        <w:tc>
          <w:tcPr>
            <w:tcW w:w="976" w:type="dxa"/>
          </w:tcPr>
          <w:p w14:paraId="4FFEAE7B" w14:textId="77777777" w:rsidR="00E135CB" w:rsidRPr="00CB792E" w:rsidRDefault="00E135CB" w:rsidP="006813BB">
            <w:pPr>
              <w:pStyle w:val="ListParagraph"/>
              <w:ind w:left="0"/>
            </w:pPr>
          </w:p>
        </w:tc>
        <w:tc>
          <w:tcPr>
            <w:tcW w:w="932" w:type="dxa"/>
          </w:tcPr>
          <w:p w14:paraId="4FFEAE7C" w14:textId="77777777" w:rsidR="00E135CB" w:rsidRPr="00CB792E" w:rsidRDefault="00E135CB" w:rsidP="006813BB">
            <w:pPr>
              <w:pStyle w:val="ListParagraph"/>
              <w:ind w:left="0"/>
            </w:pPr>
          </w:p>
        </w:tc>
      </w:tr>
      <w:tr w:rsidR="000B6C72" w:rsidRPr="00CB792E" w14:paraId="4FFEAE86" w14:textId="77777777" w:rsidTr="00AF7161">
        <w:tc>
          <w:tcPr>
            <w:tcW w:w="1967" w:type="dxa"/>
          </w:tcPr>
          <w:p w14:paraId="4FFEAE7E" w14:textId="77777777" w:rsidR="000B6C72" w:rsidRPr="00CB792E" w:rsidRDefault="00D15C73" w:rsidP="000C356F">
            <w:pPr>
              <w:pStyle w:val="ListParagraph"/>
              <w:ind w:left="0"/>
            </w:pPr>
            <w:hyperlink r:id="rId15" w:tgtFrame="_blank" w:history="1">
              <w:r w:rsidR="000B6C72" w:rsidRPr="00CB792E">
                <w:rPr>
                  <w:bCs/>
                </w:rPr>
                <w:t>Training for Handling Decedents Contaminated with Radioactive Materials</w:t>
              </w:r>
            </w:hyperlink>
            <w:r w:rsidR="000B6C72" w:rsidRPr="00CB792E">
              <w:t xml:space="preserve"> (Video)</w:t>
            </w:r>
          </w:p>
        </w:tc>
        <w:tc>
          <w:tcPr>
            <w:tcW w:w="1021" w:type="dxa"/>
          </w:tcPr>
          <w:p w14:paraId="4FFEAE7F" w14:textId="77777777" w:rsidR="000B6C72" w:rsidRPr="00CB792E" w:rsidRDefault="000B6C72" w:rsidP="006813BB">
            <w:pPr>
              <w:pStyle w:val="ListParagraph"/>
              <w:ind w:left="0"/>
            </w:pPr>
          </w:p>
        </w:tc>
        <w:tc>
          <w:tcPr>
            <w:tcW w:w="990" w:type="dxa"/>
          </w:tcPr>
          <w:p w14:paraId="4FFEAE80" w14:textId="77777777" w:rsidR="000B6C72" w:rsidRPr="00CB792E" w:rsidRDefault="000B6C72" w:rsidP="006813BB">
            <w:pPr>
              <w:pStyle w:val="ListParagraph"/>
              <w:ind w:left="0"/>
            </w:pPr>
          </w:p>
        </w:tc>
        <w:tc>
          <w:tcPr>
            <w:tcW w:w="990" w:type="dxa"/>
          </w:tcPr>
          <w:p w14:paraId="4FFEAE81" w14:textId="77777777" w:rsidR="000B6C72" w:rsidRPr="00CB792E" w:rsidRDefault="000B6C72" w:rsidP="006813BB">
            <w:pPr>
              <w:pStyle w:val="ListParagraph"/>
              <w:ind w:left="0"/>
            </w:pPr>
          </w:p>
        </w:tc>
        <w:tc>
          <w:tcPr>
            <w:tcW w:w="990" w:type="dxa"/>
          </w:tcPr>
          <w:p w14:paraId="4FFEAE82" w14:textId="77777777" w:rsidR="000B6C72" w:rsidRPr="00CB792E" w:rsidRDefault="000B6C72" w:rsidP="006813BB">
            <w:pPr>
              <w:pStyle w:val="ListParagraph"/>
              <w:ind w:left="0"/>
            </w:pPr>
          </w:p>
        </w:tc>
        <w:tc>
          <w:tcPr>
            <w:tcW w:w="990" w:type="dxa"/>
          </w:tcPr>
          <w:p w14:paraId="4FFEAE83" w14:textId="77777777" w:rsidR="000B6C72" w:rsidRPr="00CB792E" w:rsidRDefault="000B6C72" w:rsidP="006813BB">
            <w:pPr>
              <w:pStyle w:val="ListParagraph"/>
              <w:ind w:left="0"/>
            </w:pPr>
          </w:p>
        </w:tc>
        <w:tc>
          <w:tcPr>
            <w:tcW w:w="976" w:type="dxa"/>
          </w:tcPr>
          <w:p w14:paraId="4FFEAE84" w14:textId="77777777" w:rsidR="000B6C72" w:rsidRPr="00CB792E" w:rsidRDefault="000B6C72" w:rsidP="006813BB">
            <w:pPr>
              <w:pStyle w:val="ListParagraph"/>
              <w:ind w:left="0"/>
            </w:pPr>
          </w:p>
        </w:tc>
        <w:tc>
          <w:tcPr>
            <w:tcW w:w="932" w:type="dxa"/>
          </w:tcPr>
          <w:p w14:paraId="4FFEAE85" w14:textId="77777777" w:rsidR="000B6C72" w:rsidRPr="00CB792E" w:rsidRDefault="000B6C72" w:rsidP="006813BB">
            <w:pPr>
              <w:pStyle w:val="ListParagraph"/>
              <w:ind w:left="0"/>
            </w:pPr>
          </w:p>
        </w:tc>
      </w:tr>
    </w:tbl>
    <w:p w14:paraId="4FFEAE87" w14:textId="77777777" w:rsidR="00AF7161" w:rsidRDefault="00AF7161"/>
    <w:p w14:paraId="4FFEAE88" w14:textId="77777777" w:rsidR="003778CA" w:rsidRPr="00CB792E" w:rsidRDefault="003778CA" w:rsidP="001F779B">
      <w:pPr>
        <w:pStyle w:val="ListParagraph"/>
        <w:numPr>
          <w:ilvl w:val="0"/>
          <w:numId w:val="9"/>
        </w:numPr>
      </w:pPr>
      <w:r w:rsidRPr="00CB792E">
        <w:t xml:space="preserve">What </w:t>
      </w:r>
      <w:r w:rsidR="001C3519" w:rsidRPr="00CB792E">
        <w:t>training topics would be of interest to you:</w:t>
      </w:r>
      <w:r w:rsidR="004D72B3" w:rsidRPr="00CB792E">
        <w:t xml:space="preserve"> (SELECT ALL THAT APPLY)</w:t>
      </w:r>
    </w:p>
    <w:tbl>
      <w:tblPr>
        <w:tblW w:w="0" w:type="auto"/>
        <w:tblLook w:val="01E0" w:firstRow="1" w:lastRow="1" w:firstColumn="1" w:lastColumn="1" w:noHBand="0" w:noVBand="0"/>
      </w:tblPr>
      <w:tblGrid>
        <w:gridCol w:w="4332"/>
        <w:gridCol w:w="5244"/>
      </w:tblGrid>
      <w:tr w:rsidR="000C356F" w:rsidRPr="00CB792E" w14:paraId="4FFEAEA0" w14:textId="77777777" w:rsidTr="000C356F">
        <w:trPr>
          <w:trHeight w:val="3417"/>
        </w:trPr>
        <w:tc>
          <w:tcPr>
            <w:tcW w:w="5502" w:type="dxa"/>
            <w:hideMark/>
          </w:tcPr>
          <w:p w14:paraId="4FFEAE89" w14:textId="77777777" w:rsidR="000C356F" w:rsidRPr="00CB792E" w:rsidRDefault="008C318D">
            <w:r w:rsidRPr="00CB792E">
              <w:fldChar w:fldCharType="begin">
                <w:ffData>
                  <w:name w:val="Check1"/>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Radiation Dose Measurement</w:t>
            </w:r>
          </w:p>
          <w:p w14:paraId="4FFEAE8A" w14:textId="77777777" w:rsidR="000C356F" w:rsidRPr="00CB792E" w:rsidRDefault="008C318D">
            <w:r w:rsidRPr="00CB792E">
              <w:fldChar w:fldCharType="begin">
                <w:ffData>
                  <w:name w:val="Check2"/>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Radiation Safety Principles</w:t>
            </w:r>
          </w:p>
          <w:p w14:paraId="4FFEAE8B" w14:textId="77777777" w:rsidR="000C356F" w:rsidRPr="00CB792E" w:rsidRDefault="008C318D">
            <w:r w:rsidRPr="00CB792E">
              <w:fldChar w:fldCharType="begin">
                <w:ffData>
                  <w:name w:val="Check2"/>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Personal Protective Equipment in Radiation Emergencies</w:t>
            </w:r>
          </w:p>
          <w:p w14:paraId="4FFEAE8C" w14:textId="77777777" w:rsidR="000C356F" w:rsidRPr="00CB792E" w:rsidRDefault="008C318D">
            <w:r w:rsidRPr="00CB792E">
              <w:fldChar w:fldCharType="begin">
                <w:ffData>
                  <w:name w:val="Check2"/>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 xml:space="preserve">Data Sharing in Radiation Emergencies </w:t>
            </w:r>
          </w:p>
          <w:p w14:paraId="4FFEAE8D" w14:textId="77777777" w:rsidR="000C356F" w:rsidRPr="00CB792E" w:rsidRDefault="008C318D">
            <w:r w:rsidRPr="00CB792E">
              <w:fldChar w:fldCharType="begin">
                <w:ffData>
                  <w:name w:val="Check3"/>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Risk Communication in Radiation Emergencies</w:t>
            </w:r>
          </w:p>
          <w:p w14:paraId="4FFEAE8E" w14:textId="77777777" w:rsidR="000C356F" w:rsidRPr="00CB792E" w:rsidRDefault="008C318D">
            <w:r w:rsidRPr="00CB792E">
              <w:fldChar w:fldCharType="begin">
                <w:ffData>
                  <w:name w:val="Check4"/>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Health Effects of Radiation</w:t>
            </w:r>
          </w:p>
          <w:p w14:paraId="4FFEAE8F" w14:textId="77777777" w:rsidR="000C356F" w:rsidRPr="00CB792E" w:rsidRDefault="008C318D">
            <w:r w:rsidRPr="00CB792E">
              <w:fldChar w:fldCharType="begin">
                <w:ffData>
                  <w:name w:val="Check5"/>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Health Care Facility Radiation Preparedness</w:t>
            </w:r>
          </w:p>
          <w:p w14:paraId="4FFEAE90" w14:textId="77777777" w:rsidR="000C356F" w:rsidRPr="00CB792E" w:rsidRDefault="008C318D">
            <w:r w:rsidRPr="00CB792E">
              <w:fldChar w:fldCharType="begin">
                <w:ffData>
                  <w:name w:val="Check6"/>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Non-Pharmaceutical Management of Radiation Health Effects</w:t>
            </w:r>
          </w:p>
          <w:p w14:paraId="4FFEAE91" w14:textId="77777777" w:rsidR="000C356F" w:rsidRPr="00CB792E" w:rsidRDefault="008C318D">
            <w:r w:rsidRPr="00CB792E">
              <w:fldChar w:fldCharType="begin">
                <w:ffData>
                  <w:name w:val="Check7"/>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 xml:space="preserve"> Pharmaceutical Management of Radiation Health Effects (Countermeasures)</w:t>
            </w:r>
          </w:p>
          <w:p w14:paraId="4FFEAE92" w14:textId="77777777" w:rsidR="000C356F" w:rsidRDefault="008C318D">
            <w:r w:rsidRPr="00CB792E">
              <w:fldChar w:fldCharType="begin">
                <w:ffData>
                  <w:name w:val="Check25"/>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 xml:space="preserve"> Psychological First Aid in Radiation Emergencies</w:t>
            </w:r>
          </w:p>
          <w:p w14:paraId="4FFEAE93" w14:textId="77777777" w:rsidR="00007973" w:rsidRPr="00CB792E" w:rsidRDefault="00007973"/>
        </w:tc>
        <w:tc>
          <w:tcPr>
            <w:tcW w:w="5502" w:type="dxa"/>
            <w:hideMark/>
          </w:tcPr>
          <w:p w14:paraId="4FFEAE94" w14:textId="77777777" w:rsidR="000C356F" w:rsidRPr="00CB792E" w:rsidRDefault="008C318D">
            <w:r w:rsidRPr="00CB792E">
              <w:fldChar w:fldCharType="begin">
                <w:ffData>
                  <w:name w:val="Check8"/>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Community Reception Centers</w:t>
            </w:r>
          </w:p>
          <w:p w14:paraId="4FFEAE95" w14:textId="77777777" w:rsidR="000C356F" w:rsidRPr="00CB792E" w:rsidRDefault="008C318D">
            <w:r w:rsidRPr="00CB792E">
              <w:fldChar w:fldCharType="begin">
                <w:ffData>
                  <w:name w:val="Check9"/>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Epidemiology in Radiation Emergencies</w:t>
            </w:r>
          </w:p>
          <w:p w14:paraId="4FFEAE96" w14:textId="77777777" w:rsidR="000C356F" w:rsidRPr="00CB792E" w:rsidRDefault="008C318D">
            <w:r w:rsidRPr="00CB792E">
              <w:fldChar w:fldCharType="begin">
                <w:ffData>
                  <w:name w:val="Check10"/>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 xml:space="preserve">Laboratory Response to Radiation Emergencies </w:t>
            </w:r>
          </w:p>
          <w:p w14:paraId="4FFEAE97" w14:textId="77777777" w:rsidR="000C356F" w:rsidRPr="00CB792E" w:rsidRDefault="008C318D">
            <w:r w:rsidRPr="00CB792E">
              <w:fldChar w:fldCharType="begin">
                <w:ffData>
                  <w:name w:val="Check11"/>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Role of Public Health in Radiation Emergencies</w:t>
            </w:r>
          </w:p>
          <w:p w14:paraId="4FFEAE98" w14:textId="77777777" w:rsidR="000C356F" w:rsidRPr="00CB792E" w:rsidRDefault="008C318D">
            <w:r w:rsidRPr="00CB792E">
              <w:fldChar w:fldCharType="begin">
                <w:ffData>
                  <w:name w:val="Check12"/>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Community Radiation Preparedness</w:t>
            </w:r>
          </w:p>
          <w:p w14:paraId="4FFEAE99" w14:textId="77777777" w:rsidR="000C356F" w:rsidRPr="00CB792E" w:rsidRDefault="008C318D">
            <w:r w:rsidRPr="00CB792E">
              <w:fldChar w:fldCharType="begin">
                <w:ffData>
                  <w:name w:val="Check13"/>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Developing a Radiation Response Workforce</w:t>
            </w:r>
          </w:p>
          <w:p w14:paraId="4FFEAE9A" w14:textId="77777777" w:rsidR="000C356F" w:rsidRPr="00CB792E" w:rsidRDefault="008C318D">
            <w:r w:rsidRPr="00CB792E">
              <w:fldChar w:fldCharType="begin">
                <w:ffData>
                  <w:name w:val="Check14"/>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Fatality Management in Radiation Emergencies</w:t>
            </w:r>
          </w:p>
          <w:p w14:paraId="4FFEAE9B" w14:textId="77777777" w:rsidR="000C356F" w:rsidRPr="00CB792E" w:rsidRDefault="008C318D">
            <w:r w:rsidRPr="00CB792E">
              <w:fldChar w:fldCharType="begin">
                <w:ffData>
                  <w:name w:val="Check15"/>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Federal Radiation Resources</w:t>
            </w:r>
          </w:p>
          <w:p w14:paraId="4FFEAE9C" w14:textId="77777777" w:rsidR="000C356F" w:rsidRPr="00CB792E" w:rsidRDefault="008C318D">
            <w:r w:rsidRPr="00CB792E">
              <w:fldChar w:fldCharType="begin">
                <w:ffData>
                  <w:name w:val="Check16"/>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Shelter Operations in Radiation Emergencies</w:t>
            </w:r>
          </w:p>
          <w:p w14:paraId="4FFEAE9D" w14:textId="77777777" w:rsidR="000C356F" w:rsidRPr="00CB792E" w:rsidRDefault="008C318D">
            <w:r w:rsidRPr="00CB792E">
              <w:fldChar w:fldCharType="begin">
                <w:ffData>
                  <w:name w:val="Check16"/>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Legal Considerations in Radiation Emergencies</w:t>
            </w:r>
          </w:p>
          <w:p w14:paraId="4FFEAE9E" w14:textId="77777777" w:rsidR="000C356F" w:rsidRPr="00CB792E" w:rsidRDefault="008C318D">
            <w:r w:rsidRPr="00CB792E">
              <w:fldChar w:fldCharType="begin">
                <w:ffData>
                  <w:name w:val="Check16"/>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Working with Law Enforcement in Radiation Emergencies</w:t>
            </w:r>
          </w:p>
          <w:p w14:paraId="4FFEAE9F" w14:textId="77777777" w:rsidR="000C356F" w:rsidRPr="00CB792E" w:rsidRDefault="008C318D">
            <w:r w:rsidRPr="00CB792E">
              <w:fldChar w:fldCharType="begin">
                <w:ffData>
                  <w:name w:val="Check17"/>
                  <w:enabled/>
                  <w:calcOnExit w:val="0"/>
                  <w:checkBox>
                    <w:sizeAuto/>
                    <w:default w:val="0"/>
                  </w:checkBox>
                </w:ffData>
              </w:fldChar>
            </w:r>
            <w:r w:rsidR="000C356F" w:rsidRPr="00CB792E">
              <w:instrText xml:space="preserve"> FORMCHECKBOX </w:instrText>
            </w:r>
            <w:r w:rsidR="00D15C73">
              <w:fldChar w:fldCharType="separate"/>
            </w:r>
            <w:r w:rsidRPr="00CB792E">
              <w:fldChar w:fldCharType="end"/>
            </w:r>
            <w:r w:rsidR="000C356F" w:rsidRPr="00CB792E">
              <w:t>Others:___________________________________</w:t>
            </w:r>
          </w:p>
        </w:tc>
      </w:tr>
    </w:tbl>
    <w:p w14:paraId="4FFEAEA1" w14:textId="77777777" w:rsidR="00007973" w:rsidRDefault="00007973" w:rsidP="00D35E4A">
      <w:pPr>
        <w:pStyle w:val="ListParagraph"/>
      </w:pPr>
    </w:p>
    <w:p w14:paraId="4FFEAEA2" w14:textId="77777777" w:rsidR="006813BB" w:rsidRDefault="006813BB" w:rsidP="00D35E4A">
      <w:pPr>
        <w:pStyle w:val="ListParagraph"/>
        <w:ind w:left="1440"/>
      </w:pPr>
    </w:p>
    <w:p w14:paraId="4FFEAEA3" w14:textId="77777777" w:rsidR="00FA4CB6" w:rsidRDefault="00FA4CB6" w:rsidP="001F779B">
      <w:pPr>
        <w:pStyle w:val="ListParagraph"/>
        <w:numPr>
          <w:ilvl w:val="0"/>
          <w:numId w:val="9"/>
        </w:numPr>
      </w:pPr>
      <w:r>
        <w:t xml:space="preserve">From what </w:t>
      </w:r>
      <w:r w:rsidRPr="00FA4CB6">
        <w:rPr>
          <w:b/>
          <w:bCs/>
        </w:rPr>
        <w:t>professional organizations</w:t>
      </w:r>
      <w:r>
        <w:t xml:space="preserve"> would you prefer to receive information about radiation emergency preparedness? </w:t>
      </w:r>
      <w:r w:rsidRPr="00FA4CB6">
        <w:t>(select all that apply)</w:t>
      </w:r>
      <w:r>
        <w:t>   </w:t>
      </w:r>
    </w:p>
    <w:p w14:paraId="4FFEAEA4" w14:textId="77777777" w:rsidR="00FA4CB6" w:rsidRDefault="00FA4CB6" w:rsidP="00FA4CB6">
      <w:pPr>
        <w:numPr>
          <w:ilvl w:val="1"/>
          <w:numId w:val="18"/>
        </w:numPr>
        <w:contextualSpacing/>
      </w:pPr>
      <w:r>
        <w:t>NACCHO (National Association of County and City Health Officials)</w:t>
      </w:r>
    </w:p>
    <w:p w14:paraId="4FFEAEA5" w14:textId="77777777" w:rsidR="00FA4CB6" w:rsidRDefault="00FA4CB6" w:rsidP="00FA4CB6">
      <w:pPr>
        <w:numPr>
          <w:ilvl w:val="1"/>
          <w:numId w:val="18"/>
        </w:numPr>
        <w:contextualSpacing/>
      </w:pPr>
      <w:r>
        <w:t>ASTHO (Association of State and Territorial Health Officials)</w:t>
      </w:r>
    </w:p>
    <w:p w14:paraId="4FFEAEA6" w14:textId="77777777" w:rsidR="00FA4CB6" w:rsidRDefault="00FA4CB6" w:rsidP="00FA4CB6">
      <w:pPr>
        <w:numPr>
          <w:ilvl w:val="1"/>
          <w:numId w:val="18"/>
        </w:numPr>
        <w:contextualSpacing/>
      </w:pPr>
      <w:r>
        <w:lastRenderedPageBreak/>
        <w:t xml:space="preserve">NARR (National Alliance for Radiation Readiness) </w:t>
      </w:r>
    </w:p>
    <w:p w14:paraId="4FFEAEA7" w14:textId="77777777" w:rsidR="00FA4CB6" w:rsidRDefault="00FA4CB6" w:rsidP="00FA4CB6">
      <w:pPr>
        <w:numPr>
          <w:ilvl w:val="1"/>
          <w:numId w:val="18"/>
        </w:numPr>
        <w:contextualSpacing/>
      </w:pPr>
      <w:r>
        <w:t>CRCPD (Conference of Radiation Control Program Directors, Inc.)</w:t>
      </w:r>
    </w:p>
    <w:p w14:paraId="4FFEAEA8" w14:textId="77777777" w:rsidR="00FA4CB6" w:rsidRDefault="00FA4CB6" w:rsidP="00FA4CB6">
      <w:pPr>
        <w:numPr>
          <w:ilvl w:val="1"/>
          <w:numId w:val="18"/>
        </w:numPr>
        <w:contextualSpacing/>
      </w:pPr>
      <w:r>
        <w:t>NEMA (National Emergency Management Association)</w:t>
      </w:r>
    </w:p>
    <w:p w14:paraId="4FFEAEA9" w14:textId="77777777" w:rsidR="00FA4CB6" w:rsidRDefault="00FA4CB6" w:rsidP="00FA4CB6">
      <w:pPr>
        <w:numPr>
          <w:ilvl w:val="1"/>
          <w:numId w:val="18"/>
        </w:numPr>
        <w:contextualSpacing/>
      </w:pPr>
      <w:r>
        <w:t>IAEM (International Association of Emergency Managers)</w:t>
      </w:r>
    </w:p>
    <w:p w14:paraId="4FFEAEAA" w14:textId="77777777" w:rsidR="00FA4CB6" w:rsidRDefault="00FA4CB6" w:rsidP="00FA4CB6">
      <w:pPr>
        <w:numPr>
          <w:ilvl w:val="1"/>
          <w:numId w:val="18"/>
        </w:numPr>
        <w:contextualSpacing/>
      </w:pPr>
      <w:r>
        <w:t>Other:</w:t>
      </w:r>
    </w:p>
    <w:p w14:paraId="4FFEAEAB" w14:textId="77777777" w:rsidR="00FA4CB6" w:rsidRDefault="00FA4CB6" w:rsidP="00FA4CB6">
      <w:pPr>
        <w:pStyle w:val="ListParagraph"/>
      </w:pPr>
    </w:p>
    <w:p w14:paraId="4FFEAEAC" w14:textId="77777777" w:rsidR="006813BB" w:rsidRDefault="006813BB" w:rsidP="001F779B">
      <w:pPr>
        <w:pStyle w:val="ListParagraph"/>
        <w:numPr>
          <w:ilvl w:val="0"/>
          <w:numId w:val="9"/>
        </w:numPr>
      </w:pPr>
      <w:r>
        <w:t xml:space="preserve">From what government agencies would you prefer to </w:t>
      </w:r>
      <w:r w:rsidRPr="00CB792E">
        <w:t>receive information</w:t>
      </w:r>
      <w:r>
        <w:t xml:space="preserve"> </w:t>
      </w:r>
      <w:r w:rsidRPr="00CB792E">
        <w:t>about radiation emergency preparedness</w:t>
      </w:r>
      <w:r>
        <w:t xml:space="preserve">? </w:t>
      </w:r>
      <w:r w:rsidR="00FA4CB6" w:rsidRPr="00FA4CB6">
        <w:t>(select all that apply)</w:t>
      </w:r>
    </w:p>
    <w:p w14:paraId="4FFEAEAD" w14:textId="77777777" w:rsidR="00FA4CB6" w:rsidRDefault="00FA4CB6" w:rsidP="00FA4CB6">
      <w:pPr>
        <w:pStyle w:val="ListParagraph"/>
        <w:numPr>
          <w:ilvl w:val="1"/>
          <w:numId w:val="18"/>
        </w:numPr>
      </w:pPr>
      <w:r>
        <w:t>CDC (Centers for Disease Control and Prevention)</w:t>
      </w:r>
    </w:p>
    <w:p w14:paraId="4FFEAEAE" w14:textId="77777777" w:rsidR="00FA4CB6" w:rsidRDefault="00FA4CB6" w:rsidP="00FA4CB6">
      <w:pPr>
        <w:pStyle w:val="ListParagraph"/>
        <w:numPr>
          <w:ilvl w:val="1"/>
          <w:numId w:val="18"/>
        </w:numPr>
      </w:pPr>
      <w:r>
        <w:t>FDA (Food and Drug Administration)</w:t>
      </w:r>
    </w:p>
    <w:p w14:paraId="4FFEAEAF" w14:textId="77777777" w:rsidR="00FA4CB6" w:rsidRDefault="00FA4CB6" w:rsidP="00FA4CB6">
      <w:pPr>
        <w:pStyle w:val="ListParagraph"/>
        <w:numPr>
          <w:ilvl w:val="1"/>
          <w:numId w:val="18"/>
        </w:numPr>
      </w:pPr>
      <w:r>
        <w:t>EPA (Environmental Protection Agency)</w:t>
      </w:r>
    </w:p>
    <w:p w14:paraId="4FFEAEB0" w14:textId="77777777" w:rsidR="00FA4CB6" w:rsidRDefault="00FA4CB6" w:rsidP="00FA4CB6">
      <w:pPr>
        <w:pStyle w:val="ListParagraph"/>
        <w:numPr>
          <w:ilvl w:val="1"/>
          <w:numId w:val="18"/>
        </w:numPr>
      </w:pPr>
      <w:r>
        <w:t>DOE (Department of Energy)</w:t>
      </w:r>
    </w:p>
    <w:p w14:paraId="4FFEAEB1" w14:textId="77777777" w:rsidR="00FA4CB6" w:rsidRDefault="00FA4CB6" w:rsidP="00FA4CB6">
      <w:pPr>
        <w:pStyle w:val="ListParagraph"/>
        <w:numPr>
          <w:ilvl w:val="1"/>
          <w:numId w:val="18"/>
        </w:numPr>
      </w:pPr>
      <w:r>
        <w:t>DHS/FEMA (Department of Homeland Security/Federal Emergency Management Agency)</w:t>
      </w:r>
    </w:p>
    <w:p w14:paraId="4FFEAEB2" w14:textId="77777777" w:rsidR="00FA4CB6" w:rsidRDefault="00FA4CB6" w:rsidP="00FA4CB6">
      <w:pPr>
        <w:pStyle w:val="ListParagraph"/>
        <w:numPr>
          <w:ilvl w:val="1"/>
          <w:numId w:val="18"/>
        </w:numPr>
      </w:pPr>
      <w:r>
        <w:t>USDA (U.S. Department of Agriculture)</w:t>
      </w:r>
    </w:p>
    <w:p w14:paraId="4FFEAEB3" w14:textId="77777777" w:rsidR="00FA4CB6" w:rsidRDefault="00FA4CB6" w:rsidP="00FA4CB6">
      <w:pPr>
        <w:pStyle w:val="ListParagraph"/>
        <w:numPr>
          <w:ilvl w:val="1"/>
          <w:numId w:val="18"/>
        </w:numPr>
      </w:pPr>
      <w:r>
        <w:t>Other:</w:t>
      </w:r>
    </w:p>
    <w:p w14:paraId="4FFEAEB4" w14:textId="77777777" w:rsidR="00FA4CB6" w:rsidRPr="00FA4CB6" w:rsidRDefault="00FA4CB6" w:rsidP="00FA4CB6">
      <w:pPr>
        <w:pStyle w:val="ListParagraph"/>
        <w:ind w:left="1440"/>
      </w:pPr>
    </w:p>
    <w:p w14:paraId="4FFEAEB5" w14:textId="77777777" w:rsidR="00FA4CB6" w:rsidRPr="00FA4CB6" w:rsidRDefault="00FA4CB6" w:rsidP="001F779B">
      <w:pPr>
        <w:pStyle w:val="ListParagraph"/>
        <w:numPr>
          <w:ilvl w:val="0"/>
          <w:numId w:val="9"/>
        </w:numPr>
      </w:pPr>
      <w:r w:rsidRPr="00FA4CB6">
        <w:t>What methods do you prefer for receiving information about radiation emergency preparedness?  (select all that apply)</w:t>
      </w:r>
    </w:p>
    <w:p w14:paraId="4FFEAEB6" w14:textId="77777777" w:rsidR="00FA4CB6" w:rsidRDefault="00FA4CB6" w:rsidP="00FA4CB6">
      <w:pPr>
        <w:pStyle w:val="ListParagraph"/>
        <w:numPr>
          <w:ilvl w:val="0"/>
          <w:numId w:val="5"/>
        </w:numPr>
      </w:pPr>
      <w:r>
        <w:t>Professional Conferences</w:t>
      </w:r>
    </w:p>
    <w:p w14:paraId="4FFEAEB7" w14:textId="77777777" w:rsidR="00FA4CB6" w:rsidRDefault="00FA4CB6" w:rsidP="00FA4CB6">
      <w:pPr>
        <w:pStyle w:val="ListParagraph"/>
        <w:numPr>
          <w:ilvl w:val="0"/>
          <w:numId w:val="5"/>
        </w:numPr>
      </w:pPr>
      <w:r>
        <w:t>Websites</w:t>
      </w:r>
    </w:p>
    <w:p w14:paraId="4FFEAEB8" w14:textId="77777777" w:rsidR="00FA4CB6" w:rsidRDefault="00FA4CB6" w:rsidP="00FA4CB6">
      <w:pPr>
        <w:pStyle w:val="ListParagraph"/>
        <w:numPr>
          <w:ilvl w:val="0"/>
          <w:numId w:val="5"/>
        </w:numPr>
      </w:pPr>
      <w:r>
        <w:t>Social Media (e.g., Facebook, Twitter)</w:t>
      </w:r>
    </w:p>
    <w:p w14:paraId="4FFEAEB9" w14:textId="77777777" w:rsidR="00FA4CB6" w:rsidRDefault="00FA4CB6" w:rsidP="00FA4CB6">
      <w:pPr>
        <w:pStyle w:val="ListParagraph"/>
        <w:numPr>
          <w:ilvl w:val="0"/>
          <w:numId w:val="5"/>
        </w:numPr>
      </w:pPr>
      <w:r>
        <w:t>Webinars</w:t>
      </w:r>
    </w:p>
    <w:p w14:paraId="4FFEAEBA" w14:textId="77777777" w:rsidR="00FA4CB6" w:rsidRDefault="00FA4CB6" w:rsidP="00FA4CB6">
      <w:pPr>
        <w:pStyle w:val="ListParagraph"/>
        <w:numPr>
          <w:ilvl w:val="0"/>
          <w:numId w:val="5"/>
        </w:numPr>
      </w:pPr>
      <w:r>
        <w:t>Podcasts</w:t>
      </w:r>
    </w:p>
    <w:p w14:paraId="4FFEAEBB" w14:textId="77777777" w:rsidR="00FA4CB6" w:rsidRDefault="00FA4CB6" w:rsidP="00FA4CB6">
      <w:pPr>
        <w:pStyle w:val="ListParagraph"/>
        <w:numPr>
          <w:ilvl w:val="0"/>
          <w:numId w:val="5"/>
        </w:numPr>
      </w:pPr>
      <w:r>
        <w:t>Direct Mailings</w:t>
      </w:r>
    </w:p>
    <w:p w14:paraId="4FFEAEBC" w14:textId="77777777" w:rsidR="00FA4CB6" w:rsidRDefault="00FA4CB6" w:rsidP="00FA4CB6">
      <w:pPr>
        <w:pStyle w:val="ListParagraph"/>
        <w:numPr>
          <w:ilvl w:val="0"/>
          <w:numId w:val="5"/>
        </w:numPr>
      </w:pPr>
      <w:r>
        <w:t>Newsletters</w:t>
      </w:r>
    </w:p>
    <w:p w14:paraId="4FFEAEBD" w14:textId="77777777" w:rsidR="00FA4CB6" w:rsidRDefault="00FA4CB6" w:rsidP="00FA4CB6">
      <w:pPr>
        <w:pStyle w:val="ListParagraph"/>
        <w:numPr>
          <w:ilvl w:val="0"/>
          <w:numId w:val="5"/>
        </w:numPr>
      </w:pPr>
      <w:r>
        <w:t>Listservs</w:t>
      </w:r>
    </w:p>
    <w:p w14:paraId="4FFEAEBE" w14:textId="77777777" w:rsidR="00FA4CB6" w:rsidRDefault="00FA4CB6" w:rsidP="00FA4CB6">
      <w:pPr>
        <w:pStyle w:val="ListParagraph"/>
        <w:numPr>
          <w:ilvl w:val="0"/>
          <w:numId w:val="5"/>
        </w:numPr>
      </w:pPr>
      <w:r>
        <w:t>Other:</w:t>
      </w:r>
    </w:p>
    <w:p w14:paraId="4FFEAEBF" w14:textId="77777777" w:rsidR="00D93B65" w:rsidRDefault="00D93B65" w:rsidP="00D93B65">
      <w:pPr>
        <w:pStyle w:val="ListParagraph"/>
      </w:pPr>
    </w:p>
    <w:p w14:paraId="4FFEAEC0" w14:textId="77777777" w:rsidR="003778CA" w:rsidRDefault="003778CA" w:rsidP="001F779B">
      <w:pPr>
        <w:pStyle w:val="ListParagraph"/>
        <w:numPr>
          <w:ilvl w:val="0"/>
          <w:numId w:val="9"/>
        </w:numPr>
      </w:pPr>
      <w:r w:rsidRPr="00CB792E">
        <w:t xml:space="preserve">Please leave any additional comments </w:t>
      </w:r>
      <w:r w:rsidR="001C3519" w:rsidRPr="00CB792E">
        <w:t>or suggestions</w:t>
      </w:r>
      <w:r w:rsidR="00A2711E">
        <w:t xml:space="preserve"> that could help CDC better support radiation preparedness efforts</w:t>
      </w:r>
      <w:r w:rsidR="00D93B65">
        <w:t>.</w:t>
      </w:r>
    </w:p>
    <w:p w14:paraId="4FFEAEC1" w14:textId="77777777" w:rsidR="003778CA" w:rsidRPr="00CB792E" w:rsidRDefault="003778CA" w:rsidP="003778CA"/>
    <w:sectPr w:rsidR="003778CA" w:rsidRPr="00CB792E" w:rsidSect="008C318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FEAEC4" w14:textId="77777777" w:rsidR="004F797D" w:rsidRDefault="004F797D" w:rsidP="00D07C3A">
      <w:pPr>
        <w:spacing w:after="0" w:line="240" w:lineRule="auto"/>
      </w:pPr>
      <w:r>
        <w:separator/>
      </w:r>
    </w:p>
  </w:endnote>
  <w:endnote w:type="continuationSeparator" w:id="0">
    <w:p w14:paraId="4FFEAEC5" w14:textId="77777777" w:rsidR="004F797D" w:rsidRDefault="004F797D" w:rsidP="00D07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AECA" w14:textId="77777777" w:rsidR="004F797D" w:rsidRPr="00C63EBD" w:rsidRDefault="004F797D" w:rsidP="00193E7F">
    <w:pPr>
      <w:autoSpaceDE w:val="0"/>
      <w:autoSpaceDN w:val="0"/>
      <w:adjustRightInd w:val="0"/>
      <w:spacing w:after="0" w:line="240" w:lineRule="auto"/>
      <w:rPr>
        <w:rFonts w:ascii="Times New Roman" w:eastAsia="Times New Roman" w:hAnsi="Times New Roman" w:cs="Times New Roman"/>
        <w:sz w:val="16"/>
        <w:szCs w:val="16"/>
      </w:rPr>
    </w:pPr>
    <w:r w:rsidRPr="00C63EBD">
      <w:rPr>
        <w:rFonts w:ascii="Times New Roman" w:eastAsia="Times New Roman" w:hAnsi="Times New Roman" w:cs="Times New Roman"/>
        <w:sz w:val="16"/>
        <w:szCs w:val="16"/>
      </w:rPr>
      <w:t xml:space="preserve">Public reporting burden of this collection of information is estimated </w:t>
    </w:r>
    <w:r>
      <w:rPr>
        <w:rFonts w:ascii="Times New Roman" w:eastAsia="Times New Roman" w:hAnsi="Times New Roman" w:cs="Times New Roman"/>
        <w:sz w:val="16"/>
        <w:szCs w:val="16"/>
      </w:rPr>
      <w:t xml:space="preserve">20 </w:t>
    </w:r>
    <w:r w:rsidRPr="00C63EBD">
      <w:rPr>
        <w:rFonts w:ascii="Times New Roman" w:eastAsia="Times New Roman" w:hAnsi="Times New Roman" w:cs="Times New Roman"/>
        <w:sz w:val="16"/>
        <w:szCs w:val="16"/>
      </w:rPr>
      <w:t xml:space="preserve"> minutes to complete this assessment,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(0920-0879)</w:t>
    </w:r>
  </w:p>
  <w:p w14:paraId="4FFEAECB" w14:textId="77777777" w:rsidR="004F797D" w:rsidRDefault="004F797D">
    <w:pPr>
      <w:pStyle w:val="Footer"/>
    </w:pPr>
  </w:p>
  <w:p w14:paraId="4FFEAECC" w14:textId="77777777" w:rsidR="004F797D" w:rsidRDefault="004F79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AECE" w14:textId="77777777" w:rsidR="004F797D" w:rsidRDefault="004F797D">
    <w:pPr>
      <w:pStyle w:val="Footer"/>
    </w:pPr>
  </w:p>
  <w:p w14:paraId="4FFEAECF" w14:textId="77777777" w:rsidR="004F797D" w:rsidRDefault="004F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EAEC2" w14:textId="77777777" w:rsidR="004F797D" w:rsidRDefault="004F797D" w:rsidP="00D07C3A">
      <w:pPr>
        <w:spacing w:after="0" w:line="240" w:lineRule="auto"/>
      </w:pPr>
      <w:r>
        <w:separator/>
      </w:r>
    </w:p>
  </w:footnote>
  <w:footnote w:type="continuationSeparator" w:id="0">
    <w:p w14:paraId="4FFEAEC3" w14:textId="77777777" w:rsidR="004F797D" w:rsidRDefault="004F797D" w:rsidP="00D07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AEC6" w14:textId="455A6748" w:rsidR="004F797D" w:rsidRPr="00C63EBD" w:rsidRDefault="004F797D" w:rsidP="00C63EBD">
    <w:pPr>
      <w:pStyle w:val="Header"/>
      <w:rPr>
        <w:rFonts w:ascii="Times New Roman" w:eastAsia="Times New Roman" w:hAnsi="Times New Roman" w:cs="Times New Roman"/>
        <w:sz w:val="16"/>
      </w:rPr>
    </w:pPr>
    <w:r w:rsidRPr="00D41989">
      <w:t xml:space="preserve">Attachment </w:t>
    </w:r>
    <w:r>
      <w:t>E</w:t>
    </w:r>
    <w:r w:rsidRPr="00D41989">
      <w:t xml:space="preserve">-Instrument MS Word                                                                                                       </w:t>
    </w:r>
    <w:r w:rsidRPr="00D41989">
      <w:rPr>
        <w:rFonts w:ascii="Times New Roman" w:eastAsia="Times New Roman" w:hAnsi="Times New Roman" w:cs="Times New Roman"/>
        <w:sz w:val="16"/>
      </w:rPr>
      <w:t xml:space="preserve"> </w:t>
    </w:r>
    <w:r w:rsidRPr="00C63EBD">
      <w:rPr>
        <w:rFonts w:ascii="Times New Roman" w:eastAsia="Times New Roman" w:hAnsi="Times New Roman" w:cs="Times New Roman"/>
        <w:sz w:val="16"/>
      </w:rPr>
      <w:t>Form approved</w:t>
    </w:r>
  </w:p>
  <w:p w14:paraId="4FFEAEC7" w14:textId="77777777" w:rsidR="004F797D" w:rsidRPr="00C63EBD" w:rsidRDefault="004F797D" w:rsidP="00C63EBD">
    <w:pPr>
      <w:tabs>
        <w:tab w:val="center" w:pos="4320"/>
        <w:tab w:val="right" w:pos="8640"/>
      </w:tabs>
      <w:autoSpaceDE w:val="0"/>
      <w:autoSpaceDN w:val="0"/>
      <w:adjustRightInd w:val="0"/>
      <w:spacing w:after="0" w:line="240" w:lineRule="auto"/>
      <w:jc w:val="right"/>
      <w:rPr>
        <w:rFonts w:ascii="Times New Roman" w:eastAsia="Times New Roman" w:hAnsi="Times New Roman" w:cs="Times New Roman"/>
        <w:sz w:val="16"/>
        <w:szCs w:val="20"/>
      </w:rPr>
    </w:pPr>
    <w:r w:rsidRPr="00C63EBD">
      <w:rPr>
        <w:rFonts w:ascii="Times New Roman" w:eastAsia="Times New Roman" w:hAnsi="Times New Roman" w:cs="Times New Roman"/>
        <w:sz w:val="16"/>
        <w:szCs w:val="20"/>
      </w:rPr>
      <w:t>OMB No. 0920-0879</w:t>
    </w:r>
  </w:p>
  <w:p w14:paraId="4FFEAEC8" w14:textId="694C0ED1" w:rsidR="004F797D" w:rsidRPr="00C63EBD" w:rsidRDefault="004F797D" w:rsidP="00C63EBD">
    <w:pPr>
      <w:tabs>
        <w:tab w:val="center" w:pos="4320"/>
        <w:tab w:val="right" w:pos="8640"/>
      </w:tabs>
      <w:autoSpaceDE w:val="0"/>
      <w:autoSpaceDN w:val="0"/>
      <w:adjustRightInd w:val="0"/>
      <w:spacing w:after="0" w:line="240" w:lineRule="auto"/>
      <w:jc w:val="right"/>
      <w:rPr>
        <w:rFonts w:ascii="Times New Roman" w:eastAsia="Times New Roman" w:hAnsi="Times New Roman" w:cs="Times New Roman"/>
        <w:sz w:val="16"/>
        <w:szCs w:val="20"/>
      </w:rPr>
    </w:pPr>
    <w:r w:rsidRPr="00C63EBD">
      <w:rPr>
        <w:rFonts w:ascii="Times New Roman" w:eastAsia="Times New Roman" w:hAnsi="Times New Roman" w:cs="Times New Roman"/>
        <w:sz w:val="16"/>
        <w:szCs w:val="20"/>
      </w:rPr>
      <w:t>Expiration date: 0</w:t>
    </w:r>
    <w:r>
      <w:rPr>
        <w:rFonts w:ascii="Times New Roman" w:eastAsia="Times New Roman" w:hAnsi="Times New Roman" w:cs="Times New Roman"/>
        <w:sz w:val="16"/>
        <w:szCs w:val="20"/>
      </w:rPr>
      <w:t>3</w:t>
    </w:r>
    <w:r w:rsidRPr="00C63EBD">
      <w:rPr>
        <w:rFonts w:ascii="Times New Roman" w:eastAsia="Times New Roman" w:hAnsi="Times New Roman" w:cs="Times New Roman"/>
        <w:sz w:val="16"/>
        <w:szCs w:val="20"/>
      </w:rPr>
      <w:t>/3</w:t>
    </w:r>
    <w:r>
      <w:rPr>
        <w:rFonts w:ascii="Times New Roman" w:eastAsia="Times New Roman" w:hAnsi="Times New Roman" w:cs="Times New Roman"/>
        <w:sz w:val="16"/>
        <w:szCs w:val="20"/>
      </w:rPr>
      <w:t>1</w:t>
    </w:r>
    <w:r w:rsidRPr="00C63EBD">
      <w:rPr>
        <w:rFonts w:ascii="Times New Roman" w:eastAsia="Times New Roman" w:hAnsi="Times New Roman" w:cs="Times New Roman"/>
        <w:sz w:val="16"/>
        <w:szCs w:val="20"/>
      </w:rPr>
      <w:t>/201</w:t>
    </w:r>
    <w:r>
      <w:rPr>
        <w:rFonts w:ascii="Times New Roman" w:eastAsia="Times New Roman" w:hAnsi="Times New Roman" w:cs="Times New Roman"/>
        <w:sz w:val="16"/>
        <w:szCs w:val="20"/>
      </w:rPr>
      <w:t>8</w:t>
    </w:r>
  </w:p>
  <w:p w14:paraId="4FFEAEC9" w14:textId="77777777" w:rsidR="004F797D" w:rsidRDefault="004F79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EAECD" w14:textId="77777777" w:rsidR="004F797D" w:rsidRPr="00830986" w:rsidRDefault="004F797D" w:rsidP="008309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4F9C"/>
    <w:multiLevelType w:val="hybridMultilevel"/>
    <w:tmpl w:val="2DF445CC"/>
    <w:lvl w:ilvl="0" w:tplc="2D80DD9A">
      <w:start w:val="1"/>
      <w:numFmt w:val="decimal"/>
      <w:lvlText w:val="%1."/>
      <w:lvlJc w:val="left"/>
      <w:pPr>
        <w:ind w:left="720" w:hanging="360"/>
      </w:pPr>
      <w:rPr>
        <w:rFonts w:ascii="Garamond" w:eastAsiaTheme="minorHAnsi" w:hAnsi="Garamond" w:cstheme="minorBidi"/>
      </w:rPr>
    </w:lvl>
    <w:lvl w:ilvl="1" w:tplc="DD2A1550">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120CE8"/>
    <w:multiLevelType w:val="hybridMultilevel"/>
    <w:tmpl w:val="4AC82CFA"/>
    <w:lvl w:ilvl="0" w:tplc="0409000F">
      <w:start w:val="1"/>
      <w:numFmt w:val="decimal"/>
      <w:lvlText w:val="%1."/>
      <w:lvlJc w:val="left"/>
      <w:pPr>
        <w:ind w:left="720" w:hanging="360"/>
      </w:pPr>
      <w:rPr>
        <w:rFonts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178DF"/>
    <w:multiLevelType w:val="hybridMultilevel"/>
    <w:tmpl w:val="A1EEBF6E"/>
    <w:lvl w:ilvl="0" w:tplc="DD2A155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3485723"/>
    <w:multiLevelType w:val="hybridMultilevel"/>
    <w:tmpl w:val="5F78DB0A"/>
    <w:lvl w:ilvl="0" w:tplc="DD2A155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8045A7"/>
    <w:multiLevelType w:val="hybridMultilevel"/>
    <w:tmpl w:val="D45C84DE"/>
    <w:lvl w:ilvl="0" w:tplc="DD2A15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66410B7"/>
    <w:multiLevelType w:val="hybridMultilevel"/>
    <w:tmpl w:val="E9727F00"/>
    <w:lvl w:ilvl="0" w:tplc="DD2A15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80336C9"/>
    <w:multiLevelType w:val="hybridMultilevel"/>
    <w:tmpl w:val="05EA668C"/>
    <w:lvl w:ilvl="0" w:tplc="0409000F">
      <w:start w:val="1"/>
      <w:numFmt w:val="decimal"/>
      <w:lvlText w:val="%1."/>
      <w:lvlJc w:val="left"/>
      <w:pPr>
        <w:ind w:left="720" w:hanging="360"/>
      </w:pPr>
      <w:rPr>
        <w:rFonts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487D75"/>
    <w:multiLevelType w:val="hybridMultilevel"/>
    <w:tmpl w:val="B56A24E2"/>
    <w:lvl w:ilvl="0" w:tplc="0409000F">
      <w:start w:val="1"/>
      <w:numFmt w:val="decimal"/>
      <w:lvlText w:val="%1."/>
      <w:lvlJc w:val="left"/>
      <w:pPr>
        <w:ind w:left="720" w:hanging="360"/>
      </w:pPr>
      <w:rPr>
        <w:rFonts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D205C"/>
    <w:multiLevelType w:val="hybridMultilevel"/>
    <w:tmpl w:val="636C8C8C"/>
    <w:lvl w:ilvl="0" w:tplc="DD2A1550">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76A6E12"/>
    <w:multiLevelType w:val="hybridMultilevel"/>
    <w:tmpl w:val="9BD48936"/>
    <w:lvl w:ilvl="0" w:tplc="0409000F">
      <w:start w:val="1"/>
      <w:numFmt w:val="decimal"/>
      <w:lvlText w:val="%1."/>
      <w:lvlJc w:val="left"/>
      <w:pPr>
        <w:ind w:left="720" w:hanging="360"/>
      </w:pPr>
      <w:rPr>
        <w:rFonts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3C5916"/>
    <w:multiLevelType w:val="hybridMultilevel"/>
    <w:tmpl w:val="F4063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D225E3"/>
    <w:multiLevelType w:val="hybridMultilevel"/>
    <w:tmpl w:val="27566624"/>
    <w:lvl w:ilvl="0" w:tplc="DD2A1550">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51CE1407"/>
    <w:multiLevelType w:val="hybridMultilevel"/>
    <w:tmpl w:val="EBD62712"/>
    <w:lvl w:ilvl="0" w:tplc="DD2A15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63E5B48"/>
    <w:multiLevelType w:val="hybridMultilevel"/>
    <w:tmpl w:val="69ECE182"/>
    <w:lvl w:ilvl="0" w:tplc="DD2A15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B302F2"/>
    <w:multiLevelType w:val="hybridMultilevel"/>
    <w:tmpl w:val="520ABBF6"/>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6C6F36D0"/>
    <w:multiLevelType w:val="hybridMultilevel"/>
    <w:tmpl w:val="52F87BB2"/>
    <w:lvl w:ilvl="0" w:tplc="0409000F">
      <w:start w:val="1"/>
      <w:numFmt w:val="decimal"/>
      <w:lvlText w:val="%1."/>
      <w:lvlJc w:val="left"/>
      <w:pPr>
        <w:ind w:left="720" w:hanging="360"/>
      </w:pPr>
      <w:rPr>
        <w:rFonts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B60B04"/>
    <w:multiLevelType w:val="hybridMultilevel"/>
    <w:tmpl w:val="29B20ABA"/>
    <w:lvl w:ilvl="0" w:tplc="DD2A155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FD106DC"/>
    <w:multiLevelType w:val="hybridMultilevel"/>
    <w:tmpl w:val="221A950C"/>
    <w:lvl w:ilvl="0" w:tplc="DD2A1550">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4A35206"/>
    <w:multiLevelType w:val="hybridMultilevel"/>
    <w:tmpl w:val="58D67ECE"/>
    <w:lvl w:ilvl="0" w:tplc="DD2A1550">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9660B25"/>
    <w:multiLevelType w:val="hybridMultilevel"/>
    <w:tmpl w:val="042A41CA"/>
    <w:lvl w:ilvl="0" w:tplc="81749CBA">
      <w:start w:val="1"/>
      <w:numFmt w:val="decimal"/>
      <w:lvlText w:val="%1."/>
      <w:lvlJc w:val="left"/>
      <w:pPr>
        <w:ind w:left="720" w:hanging="360"/>
      </w:pPr>
      <w:rPr>
        <w:rFonts w:asciiTheme="minorHAnsi" w:eastAsiaTheme="minorHAnsi" w:hAnsiTheme="minorHAnsi" w:cstheme="minorBidi" w:hint="default"/>
      </w:rPr>
    </w:lvl>
    <w:lvl w:ilvl="1" w:tplc="DD2A1550">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A1107E"/>
    <w:multiLevelType w:val="hybridMultilevel"/>
    <w:tmpl w:val="B07C3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
  </w:num>
  <w:num w:numId="4">
    <w:abstractNumId w:val="13"/>
  </w:num>
  <w:num w:numId="5">
    <w:abstractNumId w:val="17"/>
  </w:num>
  <w:num w:numId="6">
    <w:abstractNumId w:val="2"/>
  </w:num>
  <w:num w:numId="7">
    <w:abstractNumId w:val="10"/>
  </w:num>
  <w:num w:numId="8">
    <w:abstractNumId w:val="6"/>
  </w:num>
  <w:num w:numId="9">
    <w:abstractNumId w:val="19"/>
  </w:num>
  <w:num w:numId="10">
    <w:abstractNumId w:val="0"/>
  </w:num>
  <w:num w:numId="11">
    <w:abstractNumId w:val="11"/>
  </w:num>
  <w:num w:numId="12">
    <w:abstractNumId w:val="18"/>
  </w:num>
  <w:num w:numId="13">
    <w:abstractNumId w:val="16"/>
  </w:num>
  <w:num w:numId="14">
    <w:abstractNumId w:val="5"/>
  </w:num>
  <w:num w:numId="15">
    <w:abstractNumId w:val="20"/>
  </w:num>
  <w:num w:numId="16">
    <w:abstractNumId w:val="8"/>
  </w:num>
  <w:num w:numId="17">
    <w:abstractNumId w:val="3"/>
  </w:num>
  <w:num w:numId="18">
    <w:abstractNumId w:val="7"/>
  </w:num>
  <w:num w:numId="19">
    <w:abstractNumId w:val="14"/>
  </w:num>
  <w:num w:numId="20">
    <w:abstractNumId w:val="4"/>
  </w:num>
  <w:num w:numId="21">
    <w:abstractNumId w:val="12"/>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C3A"/>
    <w:rsid w:val="00007973"/>
    <w:rsid w:val="00020D1B"/>
    <w:rsid w:val="00027FD2"/>
    <w:rsid w:val="000635BC"/>
    <w:rsid w:val="000823EF"/>
    <w:rsid w:val="000942D5"/>
    <w:rsid w:val="000B155E"/>
    <w:rsid w:val="000B6C72"/>
    <w:rsid w:val="000C356F"/>
    <w:rsid w:val="001218FD"/>
    <w:rsid w:val="001341CF"/>
    <w:rsid w:val="0014727C"/>
    <w:rsid w:val="00152E6D"/>
    <w:rsid w:val="00160C85"/>
    <w:rsid w:val="00193E7F"/>
    <w:rsid w:val="001B3DB0"/>
    <w:rsid w:val="001C3519"/>
    <w:rsid w:val="001D647E"/>
    <w:rsid w:val="001D7E98"/>
    <w:rsid w:val="001F779B"/>
    <w:rsid w:val="00220D4F"/>
    <w:rsid w:val="00233915"/>
    <w:rsid w:val="00234A25"/>
    <w:rsid w:val="002436E9"/>
    <w:rsid w:val="00263E8B"/>
    <w:rsid w:val="00286421"/>
    <w:rsid w:val="00297D83"/>
    <w:rsid w:val="00325475"/>
    <w:rsid w:val="003717A9"/>
    <w:rsid w:val="00373CE5"/>
    <w:rsid w:val="00374BA3"/>
    <w:rsid w:val="003778CA"/>
    <w:rsid w:val="00380823"/>
    <w:rsid w:val="00396227"/>
    <w:rsid w:val="003B7317"/>
    <w:rsid w:val="003D1D55"/>
    <w:rsid w:val="003E0F35"/>
    <w:rsid w:val="003E2D1E"/>
    <w:rsid w:val="003F32B3"/>
    <w:rsid w:val="003F6057"/>
    <w:rsid w:val="00404484"/>
    <w:rsid w:val="004273D0"/>
    <w:rsid w:val="00447AD2"/>
    <w:rsid w:val="00457A34"/>
    <w:rsid w:val="00484747"/>
    <w:rsid w:val="004A74AF"/>
    <w:rsid w:val="004A7FEA"/>
    <w:rsid w:val="004B2736"/>
    <w:rsid w:val="004C6955"/>
    <w:rsid w:val="004D51C4"/>
    <w:rsid w:val="004D72B3"/>
    <w:rsid w:val="004E1A33"/>
    <w:rsid w:val="004E2040"/>
    <w:rsid w:val="004F57AD"/>
    <w:rsid w:val="004F797D"/>
    <w:rsid w:val="005005CC"/>
    <w:rsid w:val="00540553"/>
    <w:rsid w:val="005708BF"/>
    <w:rsid w:val="00590298"/>
    <w:rsid w:val="005A1C2F"/>
    <w:rsid w:val="005A62F8"/>
    <w:rsid w:val="005C7250"/>
    <w:rsid w:val="005D3CF1"/>
    <w:rsid w:val="005D63FB"/>
    <w:rsid w:val="0065739C"/>
    <w:rsid w:val="006669D0"/>
    <w:rsid w:val="006813BB"/>
    <w:rsid w:val="00681DF3"/>
    <w:rsid w:val="006876C4"/>
    <w:rsid w:val="006A1133"/>
    <w:rsid w:val="006B24BB"/>
    <w:rsid w:val="006D5B00"/>
    <w:rsid w:val="006E3137"/>
    <w:rsid w:val="00727500"/>
    <w:rsid w:val="00731491"/>
    <w:rsid w:val="007374B8"/>
    <w:rsid w:val="00740FFF"/>
    <w:rsid w:val="00764172"/>
    <w:rsid w:val="007647CD"/>
    <w:rsid w:val="00790EE7"/>
    <w:rsid w:val="007C12CB"/>
    <w:rsid w:val="00801525"/>
    <w:rsid w:val="008233EC"/>
    <w:rsid w:val="00823F12"/>
    <w:rsid w:val="00830986"/>
    <w:rsid w:val="00845241"/>
    <w:rsid w:val="00873974"/>
    <w:rsid w:val="0089214B"/>
    <w:rsid w:val="0089368F"/>
    <w:rsid w:val="00896A82"/>
    <w:rsid w:val="008A0BDF"/>
    <w:rsid w:val="008A1ECF"/>
    <w:rsid w:val="008C318D"/>
    <w:rsid w:val="008D6253"/>
    <w:rsid w:val="008E40BD"/>
    <w:rsid w:val="0090421B"/>
    <w:rsid w:val="009139EF"/>
    <w:rsid w:val="00914B42"/>
    <w:rsid w:val="0092371B"/>
    <w:rsid w:val="00930503"/>
    <w:rsid w:val="00974063"/>
    <w:rsid w:val="00996272"/>
    <w:rsid w:val="009E2F60"/>
    <w:rsid w:val="009E332C"/>
    <w:rsid w:val="009F00B8"/>
    <w:rsid w:val="00A00DB9"/>
    <w:rsid w:val="00A01542"/>
    <w:rsid w:val="00A1290E"/>
    <w:rsid w:val="00A260BE"/>
    <w:rsid w:val="00A2711E"/>
    <w:rsid w:val="00A41913"/>
    <w:rsid w:val="00A85544"/>
    <w:rsid w:val="00A951DC"/>
    <w:rsid w:val="00AB3438"/>
    <w:rsid w:val="00AB3C89"/>
    <w:rsid w:val="00AB4AEE"/>
    <w:rsid w:val="00AC0493"/>
    <w:rsid w:val="00AF19FC"/>
    <w:rsid w:val="00AF7161"/>
    <w:rsid w:val="00B436B4"/>
    <w:rsid w:val="00B521A5"/>
    <w:rsid w:val="00B64185"/>
    <w:rsid w:val="00B8249B"/>
    <w:rsid w:val="00B867F2"/>
    <w:rsid w:val="00BA38F7"/>
    <w:rsid w:val="00BC020A"/>
    <w:rsid w:val="00BE26E0"/>
    <w:rsid w:val="00BF11E1"/>
    <w:rsid w:val="00BF4FE2"/>
    <w:rsid w:val="00C16234"/>
    <w:rsid w:val="00C177B8"/>
    <w:rsid w:val="00C5526C"/>
    <w:rsid w:val="00C553E0"/>
    <w:rsid w:val="00C62155"/>
    <w:rsid w:val="00C63EBD"/>
    <w:rsid w:val="00C754F0"/>
    <w:rsid w:val="00C939A8"/>
    <w:rsid w:val="00CB792E"/>
    <w:rsid w:val="00CC055E"/>
    <w:rsid w:val="00CC2A8F"/>
    <w:rsid w:val="00CC3DEE"/>
    <w:rsid w:val="00CE4CB6"/>
    <w:rsid w:val="00CF1DF8"/>
    <w:rsid w:val="00D021B2"/>
    <w:rsid w:val="00D07C3A"/>
    <w:rsid w:val="00D13CD7"/>
    <w:rsid w:val="00D15C73"/>
    <w:rsid w:val="00D2257A"/>
    <w:rsid w:val="00D35E4A"/>
    <w:rsid w:val="00D41989"/>
    <w:rsid w:val="00D42048"/>
    <w:rsid w:val="00D50076"/>
    <w:rsid w:val="00D62A31"/>
    <w:rsid w:val="00D656A1"/>
    <w:rsid w:val="00D71F95"/>
    <w:rsid w:val="00D73950"/>
    <w:rsid w:val="00D76C0B"/>
    <w:rsid w:val="00D84BD6"/>
    <w:rsid w:val="00D87199"/>
    <w:rsid w:val="00D93B65"/>
    <w:rsid w:val="00D9614F"/>
    <w:rsid w:val="00DA0022"/>
    <w:rsid w:val="00DA3E20"/>
    <w:rsid w:val="00DE2638"/>
    <w:rsid w:val="00E0249C"/>
    <w:rsid w:val="00E135CB"/>
    <w:rsid w:val="00E179E1"/>
    <w:rsid w:val="00E307F5"/>
    <w:rsid w:val="00E5235F"/>
    <w:rsid w:val="00E937B1"/>
    <w:rsid w:val="00E97C03"/>
    <w:rsid w:val="00EB0F41"/>
    <w:rsid w:val="00EB2E92"/>
    <w:rsid w:val="00EC2F5B"/>
    <w:rsid w:val="00EE3E0C"/>
    <w:rsid w:val="00EE3F92"/>
    <w:rsid w:val="00EF501C"/>
    <w:rsid w:val="00F1483C"/>
    <w:rsid w:val="00F21745"/>
    <w:rsid w:val="00F623A4"/>
    <w:rsid w:val="00F727D2"/>
    <w:rsid w:val="00F811BA"/>
    <w:rsid w:val="00F822C1"/>
    <w:rsid w:val="00FA220D"/>
    <w:rsid w:val="00FA2F71"/>
    <w:rsid w:val="00FA4CB6"/>
    <w:rsid w:val="00FC35B0"/>
    <w:rsid w:val="00FD5EF2"/>
    <w:rsid w:val="00FF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FE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C3A"/>
  </w:style>
  <w:style w:type="paragraph" w:styleId="Footer">
    <w:name w:val="footer"/>
    <w:basedOn w:val="Normal"/>
    <w:link w:val="FooterChar"/>
    <w:uiPriority w:val="99"/>
    <w:unhideWhenUsed/>
    <w:rsid w:val="00D0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C3A"/>
  </w:style>
  <w:style w:type="paragraph" w:styleId="ListParagraph">
    <w:name w:val="List Paragraph"/>
    <w:basedOn w:val="Normal"/>
    <w:uiPriority w:val="34"/>
    <w:qFormat/>
    <w:rsid w:val="00D07C3A"/>
    <w:pPr>
      <w:ind w:left="720"/>
      <w:contextualSpacing/>
    </w:pPr>
  </w:style>
  <w:style w:type="character" w:styleId="CommentReference">
    <w:name w:val="annotation reference"/>
    <w:basedOn w:val="DefaultParagraphFont"/>
    <w:unhideWhenUsed/>
    <w:rsid w:val="00D07C3A"/>
    <w:rPr>
      <w:sz w:val="16"/>
      <w:szCs w:val="16"/>
    </w:rPr>
  </w:style>
  <w:style w:type="paragraph" w:styleId="CommentText">
    <w:name w:val="annotation text"/>
    <w:basedOn w:val="Normal"/>
    <w:link w:val="CommentTextChar"/>
    <w:uiPriority w:val="99"/>
    <w:semiHidden/>
    <w:unhideWhenUsed/>
    <w:rsid w:val="00D07C3A"/>
    <w:pPr>
      <w:spacing w:line="240" w:lineRule="auto"/>
    </w:pPr>
    <w:rPr>
      <w:sz w:val="20"/>
      <w:szCs w:val="20"/>
    </w:rPr>
  </w:style>
  <w:style w:type="character" w:customStyle="1" w:styleId="CommentTextChar">
    <w:name w:val="Comment Text Char"/>
    <w:basedOn w:val="DefaultParagraphFont"/>
    <w:link w:val="CommentText"/>
    <w:uiPriority w:val="99"/>
    <w:semiHidden/>
    <w:rsid w:val="00D07C3A"/>
    <w:rPr>
      <w:sz w:val="20"/>
      <w:szCs w:val="20"/>
    </w:rPr>
  </w:style>
  <w:style w:type="paragraph" w:styleId="CommentSubject">
    <w:name w:val="annotation subject"/>
    <w:basedOn w:val="CommentText"/>
    <w:next w:val="CommentText"/>
    <w:link w:val="CommentSubjectChar"/>
    <w:uiPriority w:val="99"/>
    <w:semiHidden/>
    <w:unhideWhenUsed/>
    <w:rsid w:val="00D07C3A"/>
    <w:rPr>
      <w:b/>
      <w:bCs/>
    </w:rPr>
  </w:style>
  <w:style w:type="character" w:customStyle="1" w:styleId="CommentSubjectChar">
    <w:name w:val="Comment Subject Char"/>
    <w:basedOn w:val="CommentTextChar"/>
    <w:link w:val="CommentSubject"/>
    <w:uiPriority w:val="99"/>
    <w:semiHidden/>
    <w:rsid w:val="00D07C3A"/>
    <w:rPr>
      <w:b/>
      <w:bCs/>
      <w:sz w:val="20"/>
      <w:szCs w:val="20"/>
    </w:rPr>
  </w:style>
  <w:style w:type="paragraph" w:styleId="BalloonText">
    <w:name w:val="Balloon Text"/>
    <w:basedOn w:val="Normal"/>
    <w:link w:val="BalloonTextChar"/>
    <w:uiPriority w:val="99"/>
    <w:semiHidden/>
    <w:unhideWhenUsed/>
    <w:rsid w:val="00D0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3A"/>
    <w:rPr>
      <w:rFonts w:ascii="Tahoma" w:hAnsi="Tahoma" w:cs="Tahoma"/>
      <w:sz w:val="16"/>
      <w:szCs w:val="16"/>
    </w:rPr>
  </w:style>
  <w:style w:type="table" w:styleId="TableGrid">
    <w:name w:val="Table Grid"/>
    <w:basedOn w:val="TableNormal"/>
    <w:uiPriority w:val="59"/>
    <w:rsid w:val="00D0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234"/>
    <w:pPr>
      <w:autoSpaceDE w:val="0"/>
      <w:autoSpaceDN w:val="0"/>
      <w:adjustRightInd w:val="0"/>
      <w:spacing w:after="0" w:line="240" w:lineRule="auto"/>
    </w:pPr>
    <w:rPr>
      <w:rFonts w:ascii="Franklin Gothic Heavy" w:hAnsi="Franklin Gothic Heavy" w:cs="Franklin Gothic Heavy"/>
      <w:color w:val="000000"/>
      <w:sz w:val="24"/>
      <w:szCs w:val="24"/>
    </w:rPr>
  </w:style>
  <w:style w:type="character" w:customStyle="1" w:styleId="A1">
    <w:name w:val="A1"/>
    <w:uiPriority w:val="99"/>
    <w:rsid w:val="00C16234"/>
    <w:rPr>
      <w:rFonts w:cs="Franklin Gothic Heavy"/>
      <w:color w:val="221E1F"/>
      <w:sz w:val="28"/>
      <w:szCs w:val="28"/>
    </w:rPr>
  </w:style>
  <w:style w:type="character" w:styleId="Strong">
    <w:name w:val="Strong"/>
    <w:basedOn w:val="DefaultParagraphFont"/>
    <w:uiPriority w:val="22"/>
    <w:qFormat/>
    <w:rsid w:val="000C356F"/>
    <w:rPr>
      <w:b/>
      <w:bCs/>
    </w:rPr>
  </w:style>
  <w:style w:type="paragraph" w:styleId="Revision">
    <w:name w:val="Revision"/>
    <w:hidden/>
    <w:uiPriority w:val="99"/>
    <w:semiHidden/>
    <w:rsid w:val="0014727C"/>
    <w:pPr>
      <w:spacing w:after="0" w:line="240" w:lineRule="auto"/>
    </w:pPr>
  </w:style>
  <w:style w:type="paragraph" w:customStyle="1" w:styleId="Body1">
    <w:name w:val="Body 1"/>
    <w:rsid w:val="003B7317"/>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Heading1Char">
    <w:name w:val="Heading 1 Char"/>
    <w:basedOn w:val="DefaultParagraphFont"/>
    <w:link w:val="Heading1"/>
    <w:uiPriority w:val="9"/>
    <w:rsid w:val="0032547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54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C3A"/>
  </w:style>
  <w:style w:type="paragraph" w:styleId="Footer">
    <w:name w:val="footer"/>
    <w:basedOn w:val="Normal"/>
    <w:link w:val="FooterChar"/>
    <w:uiPriority w:val="99"/>
    <w:unhideWhenUsed/>
    <w:rsid w:val="00D07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C3A"/>
  </w:style>
  <w:style w:type="paragraph" w:styleId="ListParagraph">
    <w:name w:val="List Paragraph"/>
    <w:basedOn w:val="Normal"/>
    <w:uiPriority w:val="34"/>
    <w:qFormat/>
    <w:rsid w:val="00D07C3A"/>
    <w:pPr>
      <w:ind w:left="720"/>
      <w:contextualSpacing/>
    </w:pPr>
  </w:style>
  <w:style w:type="character" w:styleId="CommentReference">
    <w:name w:val="annotation reference"/>
    <w:basedOn w:val="DefaultParagraphFont"/>
    <w:unhideWhenUsed/>
    <w:rsid w:val="00D07C3A"/>
    <w:rPr>
      <w:sz w:val="16"/>
      <w:szCs w:val="16"/>
    </w:rPr>
  </w:style>
  <w:style w:type="paragraph" w:styleId="CommentText">
    <w:name w:val="annotation text"/>
    <w:basedOn w:val="Normal"/>
    <w:link w:val="CommentTextChar"/>
    <w:uiPriority w:val="99"/>
    <w:semiHidden/>
    <w:unhideWhenUsed/>
    <w:rsid w:val="00D07C3A"/>
    <w:pPr>
      <w:spacing w:line="240" w:lineRule="auto"/>
    </w:pPr>
    <w:rPr>
      <w:sz w:val="20"/>
      <w:szCs w:val="20"/>
    </w:rPr>
  </w:style>
  <w:style w:type="character" w:customStyle="1" w:styleId="CommentTextChar">
    <w:name w:val="Comment Text Char"/>
    <w:basedOn w:val="DefaultParagraphFont"/>
    <w:link w:val="CommentText"/>
    <w:uiPriority w:val="99"/>
    <w:semiHidden/>
    <w:rsid w:val="00D07C3A"/>
    <w:rPr>
      <w:sz w:val="20"/>
      <w:szCs w:val="20"/>
    </w:rPr>
  </w:style>
  <w:style w:type="paragraph" w:styleId="CommentSubject">
    <w:name w:val="annotation subject"/>
    <w:basedOn w:val="CommentText"/>
    <w:next w:val="CommentText"/>
    <w:link w:val="CommentSubjectChar"/>
    <w:uiPriority w:val="99"/>
    <w:semiHidden/>
    <w:unhideWhenUsed/>
    <w:rsid w:val="00D07C3A"/>
    <w:rPr>
      <w:b/>
      <w:bCs/>
    </w:rPr>
  </w:style>
  <w:style w:type="character" w:customStyle="1" w:styleId="CommentSubjectChar">
    <w:name w:val="Comment Subject Char"/>
    <w:basedOn w:val="CommentTextChar"/>
    <w:link w:val="CommentSubject"/>
    <w:uiPriority w:val="99"/>
    <w:semiHidden/>
    <w:rsid w:val="00D07C3A"/>
    <w:rPr>
      <w:b/>
      <w:bCs/>
      <w:sz w:val="20"/>
      <w:szCs w:val="20"/>
    </w:rPr>
  </w:style>
  <w:style w:type="paragraph" w:styleId="BalloonText">
    <w:name w:val="Balloon Text"/>
    <w:basedOn w:val="Normal"/>
    <w:link w:val="BalloonTextChar"/>
    <w:uiPriority w:val="99"/>
    <w:semiHidden/>
    <w:unhideWhenUsed/>
    <w:rsid w:val="00D07C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C3A"/>
    <w:rPr>
      <w:rFonts w:ascii="Tahoma" w:hAnsi="Tahoma" w:cs="Tahoma"/>
      <w:sz w:val="16"/>
      <w:szCs w:val="16"/>
    </w:rPr>
  </w:style>
  <w:style w:type="table" w:styleId="TableGrid">
    <w:name w:val="Table Grid"/>
    <w:basedOn w:val="TableNormal"/>
    <w:uiPriority w:val="59"/>
    <w:rsid w:val="00D07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6234"/>
    <w:pPr>
      <w:autoSpaceDE w:val="0"/>
      <w:autoSpaceDN w:val="0"/>
      <w:adjustRightInd w:val="0"/>
      <w:spacing w:after="0" w:line="240" w:lineRule="auto"/>
    </w:pPr>
    <w:rPr>
      <w:rFonts w:ascii="Franklin Gothic Heavy" w:hAnsi="Franklin Gothic Heavy" w:cs="Franklin Gothic Heavy"/>
      <w:color w:val="000000"/>
      <w:sz w:val="24"/>
      <w:szCs w:val="24"/>
    </w:rPr>
  </w:style>
  <w:style w:type="character" w:customStyle="1" w:styleId="A1">
    <w:name w:val="A1"/>
    <w:uiPriority w:val="99"/>
    <w:rsid w:val="00C16234"/>
    <w:rPr>
      <w:rFonts w:cs="Franklin Gothic Heavy"/>
      <w:color w:val="221E1F"/>
      <w:sz w:val="28"/>
      <w:szCs w:val="28"/>
    </w:rPr>
  </w:style>
  <w:style w:type="character" w:styleId="Strong">
    <w:name w:val="Strong"/>
    <w:basedOn w:val="DefaultParagraphFont"/>
    <w:uiPriority w:val="22"/>
    <w:qFormat/>
    <w:rsid w:val="000C356F"/>
    <w:rPr>
      <w:b/>
      <w:bCs/>
    </w:rPr>
  </w:style>
  <w:style w:type="paragraph" w:styleId="Revision">
    <w:name w:val="Revision"/>
    <w:hidden/>
    <w:uiPriority w:val="99"/>
    <w:semiHidden/>
    <w:rsid w:val="0014727C"/>
    <w:pPr>
      <w:spacing w:after="0" w:line="240" w:lineRule="auto"/>
    </w:pPr>
  </w:style>
  <w:style w:type="paragraph" w:customStyle="1" w:styleId="Body1">
    <w:name w:val="Body 1"/>
    <w:rsid w:val="003B7317"/>
    <w:pPr>
      <w:spacing w:after="0" w:line="240" w:lineRule="auto"/>
      <w:outlineLvl w:val="0"/>
    </w:pPr>
    <w:rPr>
      <w:rFonts w:ascii="Times New Roman" w:eastAsia="Arial Unicode MS" w:hAnsi="Times New Roman" w:cs="Times New Roman"/>
      <w:color w:val="000000"/>
      <w:sz w:val="24"/>
      <w:szCs w:val="20"/>
      <w:u w:color="000000"/>
    </w:rPr>
  </w:style>
  <w:style w:type="character" w:customStyle="1" w:styleId="Heading1Char">
    <w:name w:val="Heading 1 Char"/>
    <w:basedOn w:val="DefaultParagraphFont"/>
    <w:link w:val="Heading1"/>
    <w:uiPriority w:val="9"/>
    <w:rsid w:val="003254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443728">
      <w:bodyDiv w:val="1"/>
      <w:marLeft w:val="0"/>
      <w:marRight w:val="0"/>
      <w:marTop w:val="0"/>
      <w:marBottom w:val="0"/>
      <w:divBdr>
        <w:top w:val="none" w:sz="0" w:space="0" w:color="auto"/>
        <w:left w:val="none" w:sz="0" w:space="0" w:color="auto"/>
        <w:bottom w:val="none" w:sz="0" w:space="0" w:color="auto"/>
        <w:right w:val="none" w:sz="0" w:space="0" w:color="auto"/>
      </w:divBdr>
    </w:div>
    <w:div w:id="635912451">
      <w:bodyDiv w:val="1"/>
      <w:marLeft w:val="0"/>
      <w:marRight w:val="0"/>
      <w:marTop w:val="0"/>
      <w:marBottom w:val="0"/>
      <w:divBdr>
        <w:top w:val="none" w:sz="0" w:space="0" w:color="auto"/>
        <w:left w:val="none" w:sz="0" w:space="0" w:color="auto"/>
        <w:bottom w:val="none" w:sz="0" w:space="0" w:color="auto"/>
        <w:right w:val="none" w:sz="0" w:space="0" w:color="auto"/>
      </w:divBdr>
    </w:div>
    <w:div w:id="799104919">
      <w:bodyDiv w:val="1"/>
      <w:marLeft w:val="0"/>
      <w:marRight w:val="0"/>
      <w:marTop w:val="0"/>
      <w:marBottom w:val="0"/>
      <w:divBdr>
        <w:top w:val="none" w:sz="0" w:space="0" w:color="auto"/>
        <w:left w:val="none" w:sz="0" w:space="0" w:color="auto"/>
        <w:bottom w:val="none" w:sz="0" w:space="0" w:color="auto"/>
        <w:right w:val="none" w:sz="0" w:space="0" w:color="auto"/>
      </w:divBdr>
    </w:div>
    <w:div w:id="1319774094">
      <w:bodyDiv w:val="1"/>
      <w:marLeft w:val="0"/>
      <w:marRight w:val="0"/>
      <w:marTop w:val="0"/>
      <w:marBottom w:val="0"/>
      <w:divBdr>
        <w:top w:val="none" w:sz="0" w:space="0" w:color="auto"/>
        <w:left w:val="none" w:sz="0" w:space="0" w:color="auto"/>
        <w:bottom w:val="none" w:sz="0" w:space="0" w:color="auto"/>
        <w:right w:val="none" w:sz="0" w:space="0" w:color="auto"/>
      </w:divBdr>
    </w:div>
    <w:div w:id="203792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orau.gov/rsb/radioactivedecedents/"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rau.gov/rsb/CRCoverviewVide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OSTLTSDOC-728-664</_dlc_DocId>
    <_dlc_DocIdUrl xmlns="b5c0ca00-073d-4463-9985-b654f14791fe">
      <Url>https://esp.cdc.gov/sites/ostlts/pip/osc/_layouts/15/DocIdRedir.aspx?ID=OSTLTSDOC-728-664</Url>
      <Description>OSTLTSDOC-728-664</Description>
    </_dlc_DocIdUrl>
  </documentManagement>
</p:properties>
</file>

<file path=customXml/itemProps1.xml><?xml version="1.0" encoding="utf-8"?>
<ds:datastoreItem xmlns:ds="http://schemas.openxmlformats.org/officeDocument/2006/customXml" ds:itemID="{E7E79121-2370-4DB0-A877-40D6B038C628}">
  <ds:schemaRefs>
    <ds:schemaRef ds:uri="http://schemas.microsoft.com/sharepoint/v3/contenttype/forms"/>
  </ds:schemaRefs>
</ds:datastoreItem>
</file>

<file path=customXml/itemProps2.xml><?xml version="1.0" encoding="utf-8"?>
<ds:datastoreItem xmlns:ds="http://schemas.openxmlformats.org/officeDocument/2006/customXml" ds:itemID="{F67E4D9D-4CA7-4944-927F-0C06A70544E1}">
  <ds:schemaRefs>
    <ds:schemaRef ds:uri="http://schemas.microsoft.com/sharepoint/events"/>
  </ds:schemaRefs>
</ds:datastoreItem>
</file>

<file path=customXml/itemProps3.xml><?xml version="1.0" encoding="utf-8"?>
<ds:datastoreItem xmlns:ds="http://schemas.openxmlformats.org/officeDocument/2006/customXml" ds:itemID="{5D2ADE74-9FC8-4411-A746-63BA7F66A3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04F3E8-ED38-4999-AAE7-150302FD11F1}">
  <ds:schemaRefs>
    <ds:schemaRef ds:uri="b5c0ca00-073d-4463-9985-b654f14791fe"/>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Attachment E InstrumentMSWord</vt:lpstr>
    </vt:vector>
  </TitlesOfParts>
  <Company>ORAU\ORISE</Company>
  <LinksUpToDate>false</LinksUpToDate>
  <CharactersWithSpaces>12891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E InstrumentMSWord</dc:title>
  <dc:creator>wernerk</dc:creator>
  <cp:lastModifiedBy>CDC User</cp:lastModifiedBy>
  <cp:revision>2</cp:revision>
  <cp:lastPrinted>2014-06-02T14:39:00Z</cp:lastPrinted>
  <dcterms:created xsi:type="dcterms:W3CDTF">2015-03-27T18:36:00Z</dcterms:created>
  <dcterms:modified xsi:type="dcterms:W3CDTF">2015-03-27T18:36:00Z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a763c663-88db-42d8-8946-ed8cf6108ad3</vt:lpwstr>
  </property>
</Properties>
</file>