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E4449" w14:textId="77777777" w:rsidR="00DC57CC" w:rsidRPr="00CB6E21" w:rsidRDefault="00CB6E21" w:rsidP="00CB6E21">
      <w:pPr>
        <w:spacing w:after="0" w:line="240" w:lineRule="auto"/>
        <w:rPr>
          <w:u w:val="single"/>
        </w:rPr>
      </w:pPr>
      <w:r w:rsidRPr="00CB6E21">
        <w:rPr>
          <w:u w:val="single"/>
        </w:rPr>
        <w:t>CDC Supported States</w:t>
      </w:r>
    </w:p>
    <w:p w14:paraId="7DEE444A" w14:textId="77777777" w:rsidR="00EB53D4" w:rsidRPr="00EB53D4" w:rsidRDefault="00EB53D4" w:rsidP="00EB53D4">
      <w:pPr>
        <w:spacing w:after="0" w:line="240" w:lineRule="auto"/>
        <w:ind w:firstLine="360"/>
        <w:rPr>
          <w:b/>
        </w:rPr>
      </w:pPr>
      <w:r w:rsidRPr="00EB53D4">
        <w:rPr>
          <w:b/>
        </w:rPr>
        <w:t>Primary States</w:t>
      </w:r>
    </w:p>
    <w:p w14:paraId="7DEE444B" w14:textId="77777777" w:rsidR="00EB53D4" w:rsidRDefault="00EB53D4" w:rsidP="00EB53D4">
      <w:pPr>
        <w:pStyle w:val="ListParagraph"/>
        <w:numPr>
          <w:ilvl w:val="0"/>
          <w:numId w:val="2"/>
        </w:numPr>
      </w:pPr>
      <w:r>
        <w:t>Arizona</w:t>
      </w:r>
    </w:p>
    <w:p w14:paraId="7DEE444C" w14:textId="77777777" w:rsidR="00EB53D4" w:rsidRDefault="00EB53D4" w:rsidP="00EB53D4">
      <w:pPr>
        <w:pStyle w:val="ListParagraph"/>
        <w:numPr>
          <w:ilvl w:val="0"/>
          <w:numId w:val="2"/>
        </w:numPr>
      </w:pPr>
      <w:r>
        <w:t>Colorado</w:t>
      </w:r>
    </w:p>
    <w:p w14:paraId="7DEE444D" w14:textId="77777777" w:rsidR="00EB53D4" w:rsidRDefault="00EB53D4" w:rsidP="00EB53D4">
      <w:pPr>
        <w:pStyle w:val="ListParagraph"/>
        <w:numPr>
          <w:ilvl w:val="0"/>
          <w:numId w:val="2"/>
        </w:numPr>
      </w:pPr>
      <w:r>
        <w:t>Florida</w:t>
      </w:r>
    </w:p>
    <w:p w14:paraId="7DEE444E" w14:textId="77777777" w:rsidR="00EB53D4" w:rsidRDefault="00EB53D4" w:rsidP="00EB53D4">
      <w:pPr>
        <w:pStyle w:val="ListParagraph"/>
        <w:numPr>
          <w:ilvl w:val="0"/>
          <w:numId w:val="2"/>
        </w:numPr>
      </w:pPr>
      <w:r>
        <w:t>Illinois</w:t>
      </w:r>
    </w:p>
    <w:p w14:paraId="7DEE444F" w14:textId="77777777" w:rsidR="00EB53D4" w:rsidRDefault="00EB53D4" w:rsidP="00EB53D4">
      <w:pPr>
        <w:pStyle w:val="ListParagraph"/>
        <w:numPr>
          <w:ilvl w:val="0"/>
          <w:numId w:val="2"/>
        </w:numPr>
      </w:pPr>
      <w:r>
        <w:t>Indiana</w:t>
      </w:r>
    </w:p>
    <w:p w14:paraId="7DEE4450" w14:textId="77777777" w:rsidR="00EB53D4" w:rsidRDefault="00EB53D4" w:rsidP="00EB53D4">
      <w:pPr>
        <w:pStyle w:val="ListParagraph"/>
        <w:numPr>
          <w:ilvl w:val="0"/>
          <w:numId w:val="2"/>
        </w:numPr>
      </w:pPr>
      <w:r>
        <w:t>Louisiana</w:t>
      </w:r>
    </w:p>
    <w:p w14:paraId="7DEE4451" w14:textId="77777777" w:rsidR="00EB53D4" w:rsidRDefault="00EB53D4" w:rsidP="00EB53D4">
      <w:pPr>
        <w:pStyle w:val="ListParagraph"/>
        <w:numPr>
          <w:ilvl w:val="0"/>
          <w:numId w:val="2"/>
        </w:numPr>
      </w:pPr>
      <w:r>
        <w:t>Maine</w:t>
      </w:r>
    </w:p>
    <w:p w14:paraId="7DEE4452" w14:textId="77777777" w:rsidR="00EB53D4" w:rsidRDefault="00EB53D4" w:rsidP="00EB53D4">
      <w:pPr>
        <w:pStyle w:val="ListParagraph"/>
        <w:numPr>
          <w:ilvl w:val="0"/>
          <w:numId w:val="2"/>
        </w:numPr>
      </w:pPr>
      <w:r>
        <w:t>Minnesota</w:t>
      </w:r>
    </w:p>
    <w:p w14:paraId="7DEE4453" w14:textId="77777777" w:rsidR="00EB53D4" w:rsidRDefault="00EB53D4" w:rsidP="00EB53D4">
      <w:pPr>
        <w:pStyle w:val="ListParagraph"/>
        <w:numPr>
          <w:ilvl w:val="0"/>
          <w:numId w:val="2"/>
        </w:numPr>
      </w:pPr>
      <w:r>
        <w:t>New Hampshire</w:t>
      </w:r>
    </w:p>
    <w:p w14:paraId="7DEE4454" w14:textId="77777777" w:rsidR="00EB53D4" w:rsidRDefault="00EB53D4" w:rsidP="00EB53D4">
      <w:pPr>
        <w:pStyle w:val="ListParagraph"/>
        <w:numPr>
          <w:ilvl w:val="0"/>
          <w:numId w:val="2"/>
        </w:numPr>
      </w:pPr>
      <w:r>
        <w:t>New York</w:t>
      </w:r>
    </w:p>
    <w:p w14:paraId="7DEE4455" w14:textId="77777777" w:rsidR="00EB53D4" w:rsidRDefault="00EB53D4" w:rsidP="00EB53D4">
      <w:pPr>
        <w:pStyle w:val="ListParagraph"/>
        <w:numPr>
          <w:ilvl w:val="0"/>
          <w:numId w:val="2"/>
        </w:numPr>
      </w:pPr>
      <w:r>
        <w:t>Ohio</w:t>
      </w:r>
    </w:p>
    <w:p w14:paraId="7DEE4456" w14:textId="77777777" w:rsidR="00EB53D4" w:rsidRDefault="00EB53D4" w:rsidP="00EB53D4">
      <w:pPr>
        <w:pStyle w:val="ListParagraph"/>
        <w:numPr>
          <w:ilvl w:val="0"/>
          <w:numId w:val="2"/>
        </w:numPr>
      </w:pPr>
      <w:r>
        <w:t>Tennessee</w:t>
      </w:r>
    </w:p>
    <w:p w14:paraId="7DEE4457" w14:textId="77777777" w:rsidR="00EB53D4" w:rsidRDefault="00EB53D4" w:rsidP="00EB53D4">
      <w:pPr>
        <w:pStyle w:val="ListParagraph"/>
        <w:numPr>
          <w:ilvl w:val="0"/>
          <w:numId w:val="2"/>
        </w:numPr>
      </w:pPr>
      <w:r>
        <w:t>Washington</w:t>
      </w:r>
    </w:p>
    <w:p w14:paraId="7DEE4458" w14:textId="77777777" w:rsidR="00EB53D4" w:rsidRDefault="00EB53D4" w:rsidP="00EB53D4">
      <w:pPr>
        <w:pStyle w:val="ListParagraph"/>
        <w:numPr>
          <w:ilvl w:val="0"/>
          <w:numId w:val="2"/>
        </w:numPr>
      </w:pPr>
      <w:r>
        <w:t>Wisconsin</w:t>
      </w:r>
    </w:p>
    <w:p w14:paraId="7DEE4459" w14:textId="77777777" w:rsidR="00EB53D4" w:rsidRDefault="00EB53D4" w:rsidP="00EB53D4"/>
    <w:p w14:paraId="7DEE445A" w14:textId="77777777" w:rsidR="00EB53D4" w:rsidRPr="00EB53D4" w:rsidRDefault="00EB53D4" w:rsidP="00EB53D4">
      <w:pPr>
        <w:spacing w:after="0" w:line="240" w:lineRule="auto"/>
        <w:ind w:firstLine="360"/>
        <w:rPr>
          <w:b/>
        </w:rPr>
      </w:pPr>
      <w:r w:rsidRPr="00EB53D4">
        <w:rPr>
          <w:b/>
        </w:rPr>
        <w:t>Alternative States</w:t>
      </w:r>
    </w:p>
    <w:p w14:paraId="7DEE445C" w14:textId="77777777" w:rsidR="00CB6E21" w:rsidRDefault="00CB6E21" w:rsidP="00CB6E21">
      <w:pPr>
        <w:pStyle w:val="ListParagraph"/>
        <w:numPr>
          <w:ilvl w:val="0"/>
          <w:numId w:val="2"/>
        </w:numPr>
      </w:pPr>
      <w:r>
        <w:t>Maryland</w:t>
      </w:r>
    </w:p>
    <w:p w14:paraId="7DEE445D" w14:textId="77777777" w:rsidR="00CB6E21" w:rsidRDefault="00CB6E21" w:rsidP="00CB6E21">
      <w:pPr>
        <w:pStyle w:val="ListParagraph"/>
        <w:numPr>
          <w:ilvl w:val="0"/>
          <w:numId w:val="2"/>
        </w:numPr>
      </w:pPr>
      <w:r>
        <w:t>Michigan</w:t>
      </w:r>
    </w:p>
    <w:p w14:paraId="7DEE445F" w14:textId="77777777" w:rsidR="00CB6E21" w:rsidRDefault="00CB6E21" w:rsidP="00CB6E21">
      <w:pPr>
        <w:pStyle w:val="ListParagraph"/>
        <w:numPr>
          <w:ilvl w:val="0"/>
          <w:numId w:val="2"/>
        </w:numPr>
      </w:pPr>
      <w:r>
        <w:t>Oklahoma</w:t>
      </w:r>
    </w:p>
    <w:p w14:paraId="7DEE4460" w14:textId="77777777" w:rsidR="00CB6E21" w:rsidRDefault="00CB6E21" w:rsidP="00CB6E21">
      <w:pPr>
        <w:pStyle w:val="ListParagraph"/>
        <w:numPr>
          <w:ilvl w:val="0"/>
          <w:numId w:val="2"/>
        </w:numPr>
      </w:pPr>
      <w:r>
        <w:t>Oregon</w:t>
      </w:r>
    </w:p>
    <w:p w14:paraId="7DEE4462" w14:textId="6D124092" w:rsidR="00CB6E21" w:rsidRDefault="00CB6E21" w:rsidP="001E71B0">
      <w:pPr>
        <w:pStyle w:val="ListParagraph"/>
        <w:numPr>
          <w:ilvl w:val="0"/>
          <w:numId w:val="2"/>
        </w:numPr>
      </w:pPr>
      <w:r>
        <w:t>Virginia</w:t>
      </w:r>
    </w:p>
    <w:p w14:paraId="7044201D" w14:textId="77777777" w:rsidR="001E71B0" w:rsidRDefault="001E71B0" w:rsidP="001E71B0">
      <w:pPr>
        <w:pStyle w:val="ListParagraph"/>
      </w:pPr>
    </w:p>
    <w:p w14:paraId="1F2CF4C9" w14:textId="5E1E7EA4" w:rsidR="001E71B0" w:rsidRPr="00EB53D4" w:rsidRDefault="001E71B0" w:rsidP="001E71B0">
      <w:pPr>
        <w:spacing w:after="0" w:line="240" w:lineRule="auto"/>
        <w:ind w:firstLine="360"/>
        <w:rPr>
          <w:b/>
        </w:rPr>
      </w:pPr>
      <w:r>
        <w:rPr>
          <w:b/>
        </w:rPr>
        <w:t>Excluded</w:t>
      </w:r>
      <w:r w:rsidRPr="00EB53D4">
        <w:rPr>
          <w:b/>
        </w:rPr>
        <w:t xml:space="preserve"> States</w:t>
      </w:r>
      <w:r>
        <w:rPr>
          <w:b/>
        </w:rPr>
        <w:t xml:space="preserve"> (&lt;1 year funding)</w:t>
      </w:r>
    </w:p>
    <w:p w14:paraId="50FFB20F" w14:textId="77777777" w:rsidR="001E71B0" w:rsidRDefault="001E71B0" w:rsidP="001E71B0">
      <w:pPr>
        <w:pStyle w:val="ListParagraph"/>
        <w:numPr>
          <w:ilvl w:val="0"/>
          <w:numId w:val="2"/>
        </w:numPr>
      </w:pPr>
      <w:r>
        <w:t>Alabama</w:t>
      </w:r>
    </w:p>
    <w:p w14:paraId="0AD6579F" w14:textId="77777777" w:rsidR="001E71B0" w:rsidRDefault="001E71B0" w:rsidP="001E71B0">
      <w:pPr>
        <w:pStyle w:val="ListParagraph"/>
        <w:numPr>
          <w:ilvl w:val="0"/>
          <w:numId w:val="2"/>
        </w:numPr>
      </w:pPr>
      <w:r>
        <w:t>Nebraska</w:t>
      </w:r>
    </w:p>
    <w:p w14:paraId="7DEE4463" w14:textId="77777777" w:rsidR="00CB6E21" w:rsidRDefault="00CB6E21"/>
    <w:p w14:paraId="7DEE4464" w14:textId="77777777" w:rsidR="00EB53D4" w:rsidRDefault="00EB53D4"/>
    <w:p w14:paraId="7DEE4465" w14:textId="77777777" w:rsidR="00CB6E21" w:rsidRDefault="00CB6E21"/>
    <w:p w14:paraId="7DEE4466" w14:textId="77777777" w:rsidR="00EB53D4" w:rsidRDefault="00EB53D4"/>
    <w:p w14:paraId="7DEE4467" w14:textId="77777777" w:rsidR="00CB6E21" w:rsidRDefault="00CB6E21"/>
    <w:p w14:paraId="7DEE4468" w14:textId="77777777" w:rsidR="00CB6E21" w:rsidRDefault="00CB6E21"/>
    <w:p w14:paraId="7DEE4469" w14:textId="77777777" w:rsidR="00CB6E21" w:rsidRDefault="00CB6E21"/>
    <w:p w14:paraId="7DEE446A" w14:textId="77777777" w:rsidR="00CB6E21" w:rsidRDefault="00CB6E21"/>
    <w:p w14:paraId="7DEE446B" w14:textId="77777777" w:rsidR="00CB6E21" w:rsidRDefault="00CB6E21"/>
    <w:p w14:paraId="7DEE446C" w14:textId="77777777" w:rsidR="00CB6E21" w:rsidRDefault="00CB6E21"/>
    <w:p w14:paraId="7DEE446E" w14:textId="3646FC27" w:rsidR="00CB6E21" w:rsidRDefault="00CB6E21" w:rsidP="00CB6E21">
      <w:pPr>
        <w:spacing w:after="0" w:line="240" w:lineRule="auto"/>
        <w:rPr>
          <w:u w:val="single"/>
        </w:rPr>
      </w:pPr>
      <w:r w:rsidRPr="00CB6E21">
        <w:rPr>
          <w:u w:val="single"/>
        </w:rPr>
        <w:lastRenderedPageBreak/>
        <w:t>Non-CDC Supported States</w:t>
      </w:r>
    </w:p>
    <w:p w14:paraId="7DEE446F" w14:textId="77777777" w:rsidR="00EB53D4" w:rsidRPr="00EB53D4" w:rsidRDefault="00EB53D4" w:rsidP="00EB53D4">
      <w:pPr>
        <w:spacing w:after="0" w:line="240" w:lineRule="auto"/>
        <w:ind w:firstLine="360"/>
        <w:rPr>
          <w:b/>
        </w:rPr>
      </w:pPr>
      <w:r w:rsidRPr="00EB53D4">
        <w:rPr>
          <w:b/>
        </w:rPr>
        <w:t>Primary States</w:t>
      </w:r>
    </w:p>
    <w:p w14:paraId="7DEE4470" w14:textId="77777777" w:rsidR="00CB6E21" w:rsidRPr="00CB6E21" w:rsidRDefault="00CB6E21" w:rsidP="00CB6E21">
      <w:pPr>
        <w:pStyle w:val="ListParagraph"/>
        <w:numPr>
          <w:ilvl w:val="0"/>
          <w:numId w:val="3"/>
        </w:numPr>
        <w:rPr>
          <w:u w:val="single"/>
        </w:rPr>
      </w:pPr>
      <w:r>
        <w:t>Alaska</w:t>
      </w:r>
    </w:p>
    <w:p w14:paraId="7DEE4471" w14:textId="77777777" w:rsidR="00EB53D4" w:rsidRPr="00CB6E21" w:rsidRDefault="00EB53D4" w:rsidP="00EB53D4">
      <w:pPr>
        <w:pStyle w:val="ListParagraph"/>
        <w:numPr>
          <w:ilvl w:val="0"/>
          <w:numId w:val="3"/>
        </w:numPr>
        <w:rPr>
          <w:u w:val="single"/>
        </w:rPr>
      </w:pPr>
      <w:r>
        <w:t>California</w:t>
      </w:r>
    </w:p>
    <w:p w14:paraId="7DEE4472" w14:textId="77777777" w:rsidR="00EB53D4" w:rsidRPr="00CB6E21" w:rsidRDefault="00EB53D4" w:rsidP="00EB53D4">
      <w:pPr>
        <w:pStyle w:val="ListParagraph"/>
        <w:numPr>
          <w:ilvl w:val="0"/>
          <w:numId w:val="3"/>
        </w:numPr>
        <w:rPr>
          <w:u w:val="single"/>
        </w:rPr>
      </w:pPr>
      <w:r>
        <w:t>Georgia</w:t>
      </w:r>
    </w:p>
    <w:p w14:paraId="7DEE4473" w14:textId="77777777" w:rsidR="00EB53D4" w:rsidRPr="00CB6E21" w:rsidRDefault="00EB53D4" w:rsidP="00EB53D4">
      <w:pPr>
        <w:pStyle w:val="ListParagraph"/>
        <w:numPr>
          <w:ilvl w:val="0"/>
          <w:numId w:val="3"/>
        </w:numPr>
        <w:rPr>
          <w:u w:val="single"/>
        </w:rPr>
      </w:pPr>
      <w:r>
        <w:t>Idaho</w:t>
      </w:r>
    </w:p>
    <w:p w14:paraId="7DEE4474" w14:textId="77777777" w:rsidR="00EB53D4" w:rsidRPr="00CB6E21" w:rsidRDefault="00EB53D4" w:rsidP="00EB53D4">
      <w:pPr>
        <w:pStyle w:val="ListParagraph"/>
        <w:numPr>
          <w:ilvl w:val="0"/>
          <w:numId w:val="3"/>
        </w:numPr>
        <w:rPr>
          <w:u w:val="single"/>
        </w:rPr>
      </w:pPr>
      <w:r>
        <w:t>Iowa</w:t>
      </w:r>
    </w:p>
    <w:p w14:paraId="7DEE4475" w14:textId="77777777" w:rsidR="00EB53D4" w:rsidRPr="00CB6E21" w:rsidRDefault="00EB53D4" w:rsidP="00EB53D4">
      <w:pPr>
        <w:pStyle w:val="ListParagraph"/>
        <w:numPr>
          <w:ilvl w:val="0"/>
          <w:numId w:val="3"/>
        </w:numPr>
        <w:rPr>
          <w:u w:val="single"/>
        </w:rPr>
      </w:pPr>
      <w:r>
        <w:t>Kansas</w:t>
      </w:r>
    </w:p>
    <w:p w14:paraId="7DEE4476" w14:textId="77777777" w:rsidR="00EB53D4" w:rsidRPr="00CB6E21" w:rsidRDefault="00EB53D4" w:rsidP="00EB53D4">
      <w:pPr>
        <w:pStyle w:val="ListParagraph"/>
        <w:numPr>
          <w:ilvl w:val="0"/>
          <w:numId w:val="3"/>
        </w:numPr>
        <w:rPr>
          <w:u w:val="single"/>
        </w:rPr>
      </w:pPr>
      <w:r>
        <w:t>Kentucky</w:t>
      </w:r>
    </w:p>
    <w:p w14:paraId="7DEE4477" w14:textId="77777777" w:rsidR="00EB53D4" w:rsidRPr="00CB6E21" w:rsidRDefault="00EB53D4" w:rsidP="00EB53D4">
      <w:pPr>
        <w:pStyle w:val="ListParagraph"/>
        <w:numPr>
          <w:ilvl w:val="0"/>
          <w:numId w:val="3"/>
        </w:numPr>
        <w:rPr>
          <w:u w:val="single"/>
        </w:rPr>
      </w:pPr>
      <w:r>
        <w:t>Mississippi</w:t>
      </w:r>
    </w:p>
    <w:p w14:paraId="7DEE4478" w14:textId="77777777" w:rsidR="00EB53D4" w:rsidRPr="00CB6E21" w:rsidRDefault="00EB53D4" w:rsidP="00EB53D4">
      <w:pPr>
        <w:pStyle w:val="ListParagraph"/>
        <w:numPr>
          <w:ilvl w:val="0"/>
          <w:numId w:val="3"/>
        </w:numPr>
      </w:pPr>
      <w:r w:rsidRPr="00CB6E21">
        <w:t>Missouri</w:t>
      </w:r>
    </w:p>
    <w:p w14:paraId="7DEE4479" w14:textId="77777777" w:rsidR="00EB53D4" w:rsidRPr="00CB6E21" w:rsidRDefault="00EB53D4" w:rsidP="00EB53D4">
      <w:pPr>
        <w:pStyle w:val="ListParagraph"/>
        <w:numPr>
          <w:ilvl w:val="0"/>
          <w:numId w:val="3"/>
        </w:numPr>
        <w:rPr>
          <w:u w:val="single"/>
        </w:rPr>
      </w:pPr>
      <w:r>
        <w:t>New Jersey</w:t>
      </w:r>
    </w:p>
    <w:p w14:paraId="7DEE447A" w14:textId="77777777" w:rsidR="00EB53D4" w:rsidRPr="00CB6E21" w:rsidRDefault="00EB53D4" w:rsidP="00EB53D4">
      <w:pPr>
        <w:pStyle w:val="ListParagraph"/>
        <w:numPr>
          <w:ilvl w:val="0"/>
          <w:numId w:val="3"/>
        </w:numPr>
        <w:rPr>
          <w:u w:val="single"/>
        </w:rPr>
      </w:pPr>
      <w:r>
        <w:t>New Mexico</w:t>
      </w:r>
    </w:p>
    <w:p w14:paraId="7DEE447B" w14:textId="77777777" w:rsidR="00EB53D4" w:rsidRDefault="00EB53D4" w:rsidP="00EB53D4">
      <w:pPr>
        <w:pStyle w:val="ListParagraph"/>
        <w:numPr>
          <w:ilvl w:val="0"/>
          <w:numId w:val="3"/>
        </w:numPr>
      </w:pPr>
      <w:r>
        <w:t>Pennsylvania</w:t>
      </w:r>
    </w:p>
    <w:p w14:paraId="7DEE447C" w14:textId="77777777" w:rsidR="00EB53D4" w:rsidRDefault="00EB53D4" w:rsidP="00EB53D4">
      <w:pPr>
        <w:pStyle w:val="ListParagraph"/>
        <w:numPr>
          <w:ilvl w:val="0"/>
          <w:numId w:val="3"/>
        </w:numPr>
      </w:pPr>
      <w:r>
        <w:t>Texas</w:t>
      </w:r>
    </w:p>
    <w:p w14:paraId="7DEE447D" w14:textId="77777777" w:rsidR="00EB53D4" w:rsidRDefault="00EB53D4" w:rsidP="00EB53D4">
      <w:pPr>
        <w:pStyle w:val="ListParagraph"/>
        <w:numPr>
          <w:ilvl w:val="0"/>
          <w:numId w:val="3"/>
        </w:numPr>
      </w:pPr>
      <w:r>
        <w:t>Utah</w:t>
      </w:r>
    </w:p>
    <w:p w14:paraId="7DEE447E" w14:textId="77777777" w:rsidR="00EB53D4" w:rsidRPr="00EB53D4" w:rsidRDefault="00EB53D4" w:rsidP="00EB53D4">
      <w:pPr>
        <w:pStyle w:val="ListParagraph"/>
        <w:rPr>
          <w:u w:val="single"/>
        </w:rPr>
      </w:pPr>
    </w:p>
    <w:p w14:paraId="7DEE447F" w14:textId="77777777" w:rsidR="00EB53D4" w:rsidRPr="00EB53D4" w:rsidRDefault="00EB53D4" w:rsidP="00EB53D4">
      <w:pPr>
        <w:pStyle w:val="ListParagraph"/>
        <w:rPr>
          <w:u w:val="single"/>
        </w:rPr>
      </w:pPr>
    </w:p>
    <w:p w14:paraId="7DEE4480" w14:textId="77777777" w:rsidR="00EB53D4" w:rsidRPr="00EB53D4" w:rsidRDefault="00EB53D4" w:rsidP="00EB53D4">
      <w:pPr>
        <w:spacing w:after="0" w:line="240" w:lineRule="auto"/>
        <w:ind w:firstLine="360"/>
        <w:rPr>
          <w:b/>
        </w:rPr>
      </w:pPr>
      <w:r w:rsidRPr="00EB53D4">
        <w:rPr>
          <w:b/>
        </w:rPr>
        <w:t>Alternative States</w:t>
      </w:r>
    </w:p>
    <w:p w14:paraId="7DEE4481" w14:textId="77777777" w:rsidR="00CB6E21" w:rsidRPr="00CB6E21" w:rsidRDefault="00CB6E21" w:rsidP="00CB6E21">
      <w:pPr>
        <w:pStyle w:val="ListParagraph"/>
        <w:numPr>
          <w:ilvl w:val="0"/>
          <w:numId w:val="3"/>
        </w:numPr>
        <w:rPr>
          <w:u w:val="single"/>
        </w:rPr>
      </w:pPr>
      <w:r>
        <w:t>Arkansas</w:t>
      </w:r>
    </w:p>
    <w:p w14:paraId="7DEE4482" w14:textId="77777777" w:rsidR="00CB6E21" w:rsidRPr="00CB6E21" w:rsidRDefault="00CB6E21" w:rsidP="00CB6E21">
      <w:pPr>
        <w:pStyle w:val="ListParagraph"/>
        <w:numPr>
          <w:ilvl w:val="0"/>
          <w:numId w:val="3"/>
        </w:numPr>
        <w:rPr>
          <w:u w:val="single"/>
        </w:rPr>
      </w:pPr>
      <w:r>
        <w:t>Connecticut</w:t>
      </w:r>
    </w:p>
    <w:p w14:paraId="7DEE4483" w14:textId="77777777" w:rsidR="00CB6E21" w:rsidRPr="00CB6E21" w:rsidRDefault="00CB6E21" w:rsidP="00CB6E21">
      <w:pPr>
        <w:pStyle w:val="ListParagraph"/>
        <w:numPr>
          <w:ilvl w:val="0"/>
          <w:numId w:val="3"/>
        </w:numPr>
        <w:rPr>
          <w:u w:val="single"/>
        </w:rPr>
      </w:pPr>
      <w:r>
        <w:t>Delaware</w:t>
      </w:r>
    </w:p>
    <w:p w14:paraId="7DEE4484" w14:textId="77777777" w:rsidR="00CB6E21" w:rsidRPr="00CB6E21" w:rsidRDefault="00CB6E21" w:rsidP="00CB6E21">
      <w:pPr>
        <w:pStyle w:val="ListParagraph"/>
        <w:numPr>
          <w:ilvl w:val="0"/>
          <w:numId w:val="3"/>
        </w:numPr>
        <w:rPr>
          <w:u w:val="single"/>
        </w:rPr>
      </w:pPr>
      <w:r>
        <w:t>Hawaii</w:t>
      </w:r>
    </w:p>
    <w:p w14:paraId="7DEE4485" w14:textId="77777777" w:rsidR="00CB6E21" w:rsidRPr="00CB6E21" w:rsidRDefault="00CB6E21" w:rsidP="00CB6E21">
      <w:pPr>
        <w:pStyle w:val="ListParagraph"/>
        <w:numPr>
          <w:ilvl w:val="0"/>
          <w:numId w:val="3"/>
        </w:numPr>
        <w:rPr>
          <w:u w:val="single"/>
        </w:rPr>
      </w:pPr>
      <w:r>
        <w:t>Massachusetts</w:t>
      </w:r>
    </w:p>
    <w:p w14:paraId="7DEE4486" w14:textId="77777777" w:rsidR="00CB6E21" w:rsidRPr="00CB6E21" w:rsidRDefault="00CB6E21" w:rsidP="00CB6E21">
      <w:pPr>
        <w:pStyle w:val="ListParagraph"/>
        <w:numPr>
          <w:ilvl w:val="0"/>
          <w:numId w:val="3"/>
        </w:numPr>
        <w:rPr>
          <w:u w:val="single"/>
        </w:rPr>
      </w:pPr>
      <w:r>
        <w:t>Montana</w:t>
      </w:r>
    </w:p>
    <w:p w14:paraId="7DEE4487" w14:textId="77777777" w:rsidR="00CB6E21" w:rsidRPr="00CB6E21" w:rsidRDefault="00CB6E21" w:rsidP="00CB6E21">
      <w:pPr>
        <w:pStyle w:val="ListParagraph"/>
        <w:numPr>
          <w:ilvl w:val="0"/>
          <w:numId w:val="3"/>
        </w:numPr>
        <w:rPr>
          <w:u w:val="single"/>
        </w:rPr>
      </w:pPr>
      <w:r>
        <w:t>Nevada</w:t>
      </w:r>
    </w:p>
    <w:p w14:paraId="7DEE4488" w14:textId="77777777" w:rsidR="00CB6E21" w:rsidRPr="00CB6E21" w:rsidRDefault="00CB6E21">
      <w:pPr>
        <w:pStyle w:val="ListParagraph"/>
        <w:numPr>
          <w:ilvl w:val="0"/>
          <w:numId w:val="3"/>
        </w:numPr>
      </w:pPr>
      <w:r w:rsidRPr="00CB6E21">
        <w:t>North Carolina</w:t>
      </w:r>
    </w:p>
    <w:p w14:paraId="7DEE4489" w14:textId="77777777" w:rsidR="00CB6E21" w:rsidRDefault="00CB6E21">
      <w:pPr>
        <w:pStyle w:val="ListParagraph"/>
        <w:numPr>
          <w:ilvl w:val="0"/>
          <w:numId w:val="3"/>
        </w:numPr>
      </w:pPr>
      <w:r w:rsidRPr="00CB6E21">
        <w:t>North Dakota</w:t>
      </w:r>
    </w:p>
    <w:p w14:paraId="7DEE448A" w14:textId="77777777" w:rsidR="00CB6E21" w:rsidRDefault="00CB6E21">
      <w:pPr>
        <w:pStyle w:val="ListParagraph"/>
        <w:numPr>
          <w:ilvl w:val="0"/>
          <w:numId w:val="3"/>
        </w:numPr>
      </w:pPr>
      <w:r>
        <w:t>Rhode Island</w:t>
      </w:r>
    </w:p>
    <w:p w14:paraId="7DEE448B" w14:textId="77777777" w:rsidR="00CB6E21" w:rsidRDefault="00CB6E21">
      <w:pPr>
        <w:pStyle w:val="ListParagraph"/>
        <w:numPr>
          <w:ilvl w:val="0"/>
          <w:numId w:val="3"/>
        </w:numPr>
      </w:pPr>
      <w:r>
        <w:t>South Carolina</w:t>
      </w:r>
    </w:p>
    <w:p w14:paraId="7DEE448C" w14:textId="77777777" w:rsidR="00CB6E21" w:rsidRDefault="00CB6E21">
      <w:pPr>
        <w:pStyle w:val="ListParagraph"/>
        <w:numPr>
          <w:ilvl w:val="0"/>
          <w:numId w:val="3"/>
        </w:numPr>
      </w:pPr>
      <w:r>
        <w:t>South Dakota</w:t>
      </w:r>
    </w:p>
    <w:p w14:paraId="7DEE448D" w14:textId="77777777" w:rsidR="00CB6E21" w:rsidRDefault="00CB6E21">
      <w:pPr>
        <w:pStyle w:val="ListParagraph"/>
        <w:numPr>
          <w:ilvl w:val="0"/>
          <w:numId w:val="3"/>
        </w:numPr>
      </w:pPr>
      <w:r>
        <w:t>Vermont</w:t>
      </w:r>
    </w:p>
    <w:p w14:paraId="7DEE448E" w14:textId="77777777" w:rsidR="00CB6E21" w:rsidRDefault="00CB6E21">
      <w:pPr>
        <w:pStyle w:val="ListParagraph"/>
        <w:numPr>
          <w:ilvl w:val="0"/>
          <w:numId w:val="3"/>
        </w:numPr>
      </w:pPr>
      <w:r>
        <w:t>West Virginia</w:t>
      </w:r>
    </w:p>
    <w:p w14:paraId="7DEE448F" w14:textId="77777777" w:rsidR="00CB6E21" w:rsidRPr="00CB6E21" w:rsidRDefault="00CB6E21">
      <w:pPr>
        <w:pStyle w:val="ListParagraph"/>
        <w:numPr>
          <w:ilvl w:val="0"/>
          <w:numId w:val="3"/>
        </w:numPr>
      </w:pPr>
      <w:r>
        <w:t>Wyoming</w:t>
      </w:r>
    </w:p>
    <w:sectPr w:rsidR="00CB6E21" w:rsidRPr="00CB6E21" w:rsidSect="00CB6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E4492" w14:textId="77777777" w:rsidR="003A743D" w:rsidRDefault="003A743D" w:rsidP="008B5D54">
      <w:pPr>
        <w:spacing w:after="0" w:line="240" w:lineRule="auto"/>
      </w:pPr>
      <w:r>
        <w:separator/>
      </w:r>
    </w:p>
  </w:endnote>
  <w:endnote w:type="continuationSeparator" w:id="0">
    <w:p w14:paraId="7DEE4493" w14:textId="77777777" w:rsidR="003A743D" w:rsidRDefault="003A743D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C9E9E" w14:textId="77777777" w:rsidR="003737C9" w:rsidRDefault="003737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32FF1" w14:textId="77777777" w:rsidR="003737C9" w:rsidRDefault="003737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C7A6E" w14:textId="77777777" w:rsidR="003737C9" w:rsidRDefault="003737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E4490" w14:textId="77777777" w:rsidR="003A743D" w:rsidRDefault="003A743D" w:rsidP="008B5D54">
      <w:pPr>
        <w:spacing w:after="0" w:line="240" w:lineRule="auto"/>
      </w:pPr>
      <w:r>
        <w:separator/>
      </w:r>
    </w:p>
  </w:footnote>
  <w:footnote w:type="continuationSeparator" w:id="0">
    <w:p w14:paraId="7DEE4491" w14:textId="77777777" w:rsidR="003A743D" w:rsidRDefault="003A743D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9A03B" w14:textId="77777777" w:rsidR="003737C9" w:rsidRDefault="003737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89DC7" w14:textId="7EC7A38A" w:rsidR="003345DC" w:rsidRPr="004F3F2B" w:rsidRDefault="00CB6E21" w:rsidP="003345DC">
    <w:pPr>
      <w:pStyle w:val="Default"/>
      <w:rPr>
        <w:rFonts w:asciiTheme="minorHAnsi" w:hAnsiTheme="minorHAnsi" w:cs="Arial"/>
        <w:sz w:val="22"/>
        <w:szCs w:val="22"/>
      </w:rPr>
    </w:pPr>
    <w:r w:rsidRPr="003A743D">
      <w:rPr>
        <w:b/>
      </w:rPr>
      <w:t>Attachment A-List of States</w:t>
    </w:r>
    <w:r w:rsidR="003345DC">
      <w:rPr>
        <w:b/>
      </w:rPr>
      <w:tab/>
    </w:r>
    <w:r w:rsidR="003345DC">
      <w:rPr>
        <w:b/>
      </w:rPr>
      <w:tab/>
    </w:r>
    <w:r w:rsidR="003345DC">
      <w:rPr>
        <w:b/>
      </w:rPr>
      <w:tab/>
    </w:r>
    <w:r w:rsidR="003345DC">
      <w:rPr>
        <w:b/>
      </w:rPr>
      <w:tab/>
    </w:r>
    <w:r w:rsidR="003345DC">
      <w:rPr>
        <w:b/>
      </w:rPr>
      <w:tab/>
    </w:r>
    <w:r w:rsidR="003345DC">
      <w:rPr>
        <w:b/>
      </w:rPr>
      <w:tab/>
    </w:r>
    <w:r w:rsidR="003345DC">
      <w:rPr>
        <w:b/>
      </w:rPr>
      <w:tab/>
    </w:r>
    <w:bookmarkStart w:id="0" w:name="_GoBack"/>
    <w:bookmarkEnd w:id="0"/>
  </w:p>
  <w:p w14:paraId="7DEE4494" w14:textId="49CFD058" w:rsidR="008B5D54" w:rsidRPr="00CB6E21" w:rsidRDefault="008B5D54" w:rsidP="00CB6E21">
    <w:pPr>
      <w:spacing w:line="240" w:lineRule="auto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151E2" w14:textId="77777777" w:rsidR="003737C9" w:rsidRDefault="003737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54907"/>
    <w:multiLevelType w:val="hybridMultilevel"/>
    <w:tmpl w:val="5E64B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147E0"/>
    <w:multiLevelType w:val="hybridMultilevel"/>
    <w:tmpl w:val="5E64B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F7287"/>
    <w:multiLevelType w:val="hybridMultilevel"/>
    <w:tmpl w:val="040EE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3D"/>
    <w:rsid w:val="001E71B0"/>
    <w:rsid w:val="003345DC"/>
    <w:rsid w:val="003737C9"/>
    <w:rsid w:val="003A743D"/>
    <w:rsid w:val="006C6578"/>
    <w:rsid w:val="008B5D54"/>
    <w:rsid w:val="009A6C2E"/>
    <w:rsid w:val="00B55735"/>
    <w:rsid w:val="00B608AC"/>
    <w:rsid w:val="00CB6E21"/>
    <w:rsid w:val="00D70929"/>
    <w:rsid w:val="00DC57CC"/>
    <w:rsid w:val="00EB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EE4449"/>
  <w15:chartTrackingRefBased/>
  <w15:docId w15:val="{5F0EA2CD-871C-4259-ACC6-F7F3D1BA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3A743D"/>
    <w:pPr>
      <w:tabs>
        <w:tab w:val="right" w:pos="9360"/>
      </w:tabs>
      <w:spacing w:after="0"/>
      <w:ind w:left="720"/>
      <w:contextualSpacing/>
    </w:pPr>
    <w:rPr>
      <w:rFonts w:asciiTheme="majorHAnsi" w:eastAsiaTheme="minorEastAsia" w:hAnsiTheme="majorHAnsi"/>
    </w:rPr>
  </w:style>
  <w:style w:type="paragraph" w:customStyle="1" w:styleId="Default">
    <w:name w:val="Default"/>
    <w:rsid w:val="003345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OSTLTSDOC-728-840</_dlc_DocId>
    <_dlc_DocIdUrl xmlns="b5c0ca00-073d-4463-9985-b654f14791fe">
      <Url>https://esp.cdc.gov/sites/ostlts/pip/osc/_layouts/15/DocIdRedir.aspx?ID=OSTLTSDOC-728-840</Url>
      <Description>OSTLTSDOC-728-840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C7C1A-A02E-4916-996E-6D06A868B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2977C-456A-4858-83DD-49C19D1E27FF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b5c0ca00-073d-4463-9985-b654f14791f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0B3E4-EA76-444A-9C51-FF1572307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4BD6D5-0A6C-47F7-8B9E-C5B20B5E671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678CD5-BCD5-4C2E-A8DB-FC285F79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Kathleen (Katie) (CDC/OID/NCEZID) (CTR)</dc:creator>
  <cp:keywords/>
  <dc:description/>
  <cp:lastModifiedBy>Graaf, Christine (CDC/OSTLTS/DPHPI)</cp:lastModifiedBy>
  <cp:revision>5</cp:revision>
  <dcterms:created xsi:type="dcterms:W3CDTF">2015-09-17T12:40:00Z</dcterms:created>
  <dcterms:modified xsi:type="dcterms:W3CDTF">2015-09-18T17:39:00Z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aaf82df8-909a-4366-a24b-934ae1abaae9</vt:lpwstr>
  </property>
</Properties>
</file>