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E6DA3" w14:textId="0A24CF61" w:rsidR="00933798" w:rsidRPr="00933798" w:rsidRDefault="00933798" w:rsidP="00933798">
      <w:pPr>
        <w:spacing w:before="240" w:after="0" w:line="240" w:lineRule="auto"/>
        <w:contextualSpacing/>
        <w:rPr>
          <w:b/>
        </w:rPr>
      </w:pPr>
      <w:bookmarkStart w:id="0" w:name="_GoBack"/>
      <w:bookmarkEnd w:id="0"/>
      <w:r w:rsidRPr="00933798">
        <w:rPr>
          <w:b/>
        </w:rPr>
        <w:t xml:space="preserve">Attachment A: </w:t>
      </w:r>
      <w:r w:rsidR="007F1F10">
        <w:rPr>
          <w:b/>
        </w:rPr>
        <w:t xml:space="preserve">CSTEDWA </w:t>
      </w:r>
      <w:r w:rsidRPr="00933798">
        <w:rPr>
          <w:b/>
        </w:rPr>
        <w:t>Instrument (Word Version)</w:t>
      </w:r>
    </w:p>
    <w:p w14:paraId="7140E812" w14:textId="77777777" w:rsidR="00854FE0" w:rsidRDefault="00854FE0" w:rsidP="00854FE0">
      <w:pPr>
        <w:spacing w:before="240" w:after="0" w:line="240" w:lineRule="auto"/>
        <w:contextualSpacing/>
        <w:jc w:val="right"/>
      </w:pPr>
      <w:r>
        <w:t xml:space="preserve">Form Approved </w:t>
      </w:r>
    </w:p>
    <w:p w14:paraId="6213DCEB" w14:textId="77777777" w:rsidR="00854FE0" w:rsidRDefault="00854FE0" w:rsidP="00854FE0">
      <w:pPr>
        <w:spacing w:before="240" w:after="0" w:line="240" w:lineRule="auto"/>
        <w:contextualSpacing/>
        <w:jc w:val="right"/>
      </w:pPr>
      <w:r>
        <w:t xml:space="preserve">OMB No. 0920-0879 </w:t>
      </w:r>
    </w:p>
    <w:p w14:paraId="2F0F103E" w14:textId="232B308F" w:rsidR="00854FE0" w:rsidRDefault="00854FE0" w:rsidP="00854FE0">
      <w:pPr>
        <w:spacing w:before="240" w:after="0" w:line="240" w:lineRule="auto"/>
        <w:contextualSpacing/>
        <w:jc w:val="right"/>
      </w:pPr>
      <w:r>
        <w:t>Expiration Date 0</w:t>
      </w:r>
      <w:r w:rsidR="0030750B">
        <w:t>3</w:t>
      </w:r>
      <w:r>
        <w:t>/3</w:t>
      </w:r>
      <w:r w:rsidR="0030750B">
        <w:t>1</w:t>
      </w:r>
      <w:r>
        <w:t>/201</w:t>
      </w:r>
      <w:r w:rsidR="0030750B">
        <w:t>8</w:t>
      </w:r>
      <w:r>
        <w:t xml:space="preserve"> </w:t>
      </w:r>
    </w:p>
    <w:p w14:paraId="6FEEF170" w14:textId="77777777" w:rsidR="00854FE0" w:rsidRDefault="00854FE0" w:rsidP="00854FE0">
      <w:pPr>
        <w:spacing w:before="240" w:after="0" w:line="240" w:lineRule="auto"/>
        <w:contextualSpacing/>
      </w:pPr>
    </w:p>
    <w:p w14:paraId="3CB14A80" w14:textId="260F95E9" w:rsidR="004564C1" w:rsidRDefault="00854FE0" w:rsidP="00E546E7">
      <w:pPr>
        <w:spacing w:before="240" w:after="0" w:line="240" w:lineRule="auto"/>
        <w:contextualSpacing/>
      </w:pPr>
      <w:r>
        <w:t xml:space="preserve">This assessment is directed to </w:t>
      </w:r>
      <w:r w:rsidR="007F1F10">
        <w:t>epidemiologists or staff identified by the epidemiologists as subject matter experts, who work in sta</w:t>
      </w:r>
      <w:r w:rsidR="00053EDF">
        <w:t xml:space="preserve">te and local health departments, </w:t>
      </w:r>
      <w:r w:rsidR="007F1F10">
        <w:t xml:space="preserve">are </w:t>
      </w:r>
      <w:r w:rsidR="007F1F10" w:rsidRPr="00711BFA">
        <w:t>acting in their official capacities</w:t>
      </w:r>
      <w:r w:rsidR="007F1F10">
        <w:t xml:space="preserve"> as government employees</w:t>
      </w:r>
      <w:r w:rsidR="00053EDF">
        <w:t>, and</w:t>
      </w:r>
      <w:r w:rsidR="007F1F10">
        <w:t xml:space="preserve"> </w:t>
      </w:r>
      <w:r>
        <w:t xml:space="preserve">have responsibility for </w:t>
      </w:r>
      <w:r w:rsidR="00F73C44">
        <w:t>drinking water issues</w:t>
      </w:r>
      <w:r w:rsidR="00A4535E">
        <w:t xml:space="preserve"> and</w:t>
      </w:r>
      <w:r w:rsidR="00F73C44">
        <w:t xml:space="preserve"> </w:t>
      </w:r>
      <w:r>
        <w:t>private residential wells. This project is funded through a Cooperative Agreement with the Centers for Disease Control and Prevention</w:t>
      </w:r>
      <w:r w:rsidR="001B1385">
        <w:t xml:space="preserve"> (CDC)</w:t>
      </w:r>
      <w:r>
        <w:t xml:space="preserve">. </w:t>
      </w:r>
      <w:r w:rsidR="00E3354A">
        <w:t>The information obtained from this assessment will provide data needed to inf</w:t>
      </w:r>
      <w:r w:rsidR="0073336F">
        <w:t>orm activities conducted by</w:t>
      </w:r>
      <w:r w:rsidR="00E3354A">
        <w:t xml:space="preserve"> the Health Studies Branch</w:t>
      </w:r>
      <w:r w:rsidR="0073336F">
        <w:t>’s (HSB) Clean Water for Health Program</w:t>
      </w:r>
      <w:r w:rsidR="00E3354A">
        <w:t>, Division of Environmental Hazards and Health Effects, National Center for Environmental Health, Centers for</w:t>
      </w:r>
      <w:r w:rsidR="0073336F">
        <w:t xml:space="preserve"> Disease Control and Prevention. </w:t>
      </w:r>
      <w:r w:rsidR="00E3354A">
        <w:t xml:space="preserve">This assessment was developed to identify priority </w:t>
      </w:r>
      <w:r w:rsidR="00612AE5">
        <w:t xml:space="preserve">non-infectious </w:t>
      </w:r>
      <w:r w:rsidR="00E3354A">
        <w:t>issues impacting drinking water, state</w:t>
      </w:r>
      <w:r w:rsidR="00492654">
        <w:t xml:space="preserve"> and local technical assistance </w:t>
      </w:r>
      <w:r w:rsidR="00E3354A">
        <w:t xml:space="preserve">needs, and how HSB can best provide technical assistance and support </w:t>
      </w:r>
      <w:r w:rsidR="0073336F">
        <w:t xml:space="preserve">in </w:t>
      </w:r>
      <w:r w:rsidR="00E3354A">
        <w:t>a</w:t>
      </w:r>
      <w:r w:rsidR="00EA622E">
        <w:t xml:space="preserve">ddressing these </w:t>
      </w:r>
      <w:r w:rsidR="00837ED8">
        <w:t>priorities</w:t>
      </w:r>
      <w:r w:rsidR="00EA622E">
        <w:t xml:space="preserve">. </w:t>
      </w:r>
    </w:p>
    <w:p w14:paraId="7883F13B" w14:textId="77777777" w:rsidR="00E546E7" w:rsidRDefault="00E546E7" w:rsidP="00E546E7">
      <w:pPr>
        <w:spacing w:before="240" w:after="0" w:line="240" w:lineRule="auto"/>
        <w:contextualSpacing/>
      </w:pPr>
    </w:p>
    <w:p w14:paraId="78CA5160" w14:textId="77777777" w:rsidR="00B7215B" w:rsidRPr="00B253DC" w:rsidRDefault="00B7215B" w:rsidP="00B253DC">
      <w:pPr>
        <w:spacing w:before="240" w:after="0" w:line="240" w:lineRule="auto"/>
        <w:contextualSpacing/>
        <w:jc w:val="center"/>
        <w:rPr>
          <w:b/>
        </w:rPr>
      </w:pPr>
      <w:r w:rsidRPr="00B253DC">
        <w:rPr>
          <w:b/>
        </w:rPr>
        <w:t>Council of State and Territorial Epidemiologists (CSTE) Member Assessment of Emerging Issues for Private Well</w:t>
      </w:r>
      <w:r w:rsidR="00C54895" w:rsidRPr="00B253DC">
        <w:rPr>
          <w:b/>
        </w:rPr>
        <w:t xml:space="preserve"> Water and Drinking Water</w:t>
      </w:r>
    </w:p>
    <w:p w14:paraId="04A0D447" w14:textId="77777777" w:rsidR="00C54895" w:rsidRPr="00B7215B" w:rsidRDefault="00C54895" w:rsidP="00E546E7">
      <w:pPr>
        <w:spacing w:before="240" w:after="0" w:line="240" w:lineRule="auto"/>
        <w:contextualSpacing/>
      </w:pPr>
    </w:p>
    <w:p w14:paraId="28FC59C6" w14:textId="4AF2ABCD" w:rsidR="00854FE0" w:rsidRDefault="00E3354A" w:rsidP="00854FE0">
      <w:pPr>
        <w:spacing w:before="240" w:after="0" w:line="240" w:lineRule="auto"/>
        <w:contextualSpacing/>
      </w:pPr>
      <w:r>
        <w:t>Identifiable information about the respondent (name, position, agency, phone, and email) will be removed when the results of this assessment are aggregated for analysis. Individually identifiable state</w:t>
      </w:r>
      <w:r w:rsidR="0030750B">
        <w:t xml:space="preserve"> and local</w:t>
      </w:r>
      <w:r>
        <w:t xml:space="preserve"> responses will be </w:t>
      </w:r>
      <w:r w:rsidR="00406D5D">
        <w:t xml:space="preserve">kept secure </w:t>
      </w:r>
      <w:r>
        <w:t xml:space="preserve">and will not be shared with </w:t>
      </w:r>
      <w:r w:rsidR="00B03F86">
        <w:t xml:space="preserve">CDC or </w:t>
      </w:r>
      <w:r w:rsidR="00612AE5">
        <w:t>anyone</w:t>
      </w:r>
      <w:r w:rsidR="00FB726F">
        <w:t xml:space="preserve"> </w:t>
      </w:r>
      <w:r w:rsidR="00B03F86">
        <w:t xml:space="preserve">else </w:t>
      </w:r>
      <w:r w:rsidR="00FB726F">
        <w:t xml:space="preserve">without permission. </w:t>
      </w:r>
      <w:r w:rsidR="00B541AE">
        <w:t>This assessment is estimated to require an average of</w:t>
      </w:r>
      <w:r w:rsidR="003F7444">
        <w:t xml:space="preserve"> </w:t>
      </w:r>
      <w:r w:rsidR="00492654">
        <w:t>40</w:t>
      </w:r>
      <w:r w:rsidR="003F6697">
        <w:t xml:space="preserve"> </w:t>
      </w:r>
      <w:r w:rsidR="00B541AE">
        <w:t>minutes of your time</w:t>
      </w:r>
      <w:r w:rsidR="003F7444">
        <w:t>.</w:t>
      </w:r>
      <w:r w:rsidR="00FB726F">
        <w:t xml:space="preserve"> </w:t>
      </w:r>
      <w:r w:rsidR="00854FE0">
        <w:t>Thank you for completing this</w:t>
      </w:r>
      <w:r w:rsidR="00B541AE">
        <w:t xml:space="preserve"> </w:t>
      </w:r>
      <w:r w:rsidR="00854FE0">
        <w:t xml:space="preserve">assessment by </w:t>
      </w:r>
      <w:r w:rsidR="00854FE0" w:rsidRPr="00B6667A">
        <w:rPr>
          <w:highlight w:val="yellow"/>
        </w:rPr>
        <w:t>MONTH DAY, 2015</w:t>
      </w:r>
      <w:r w:rsidR="00854FE0">
        <w:t xml:space="preserve">. Please contact Jennifer Lemmings (jlemmings@cste.org or 770­458­3811) if you have any questions. We appreciate your time and attention to this matter. </w:t>
      </w:r>
    </w:p>
    <w:p w14:paraId="740CBA52" w14:textId="77777777" w:rsidR="00EF7570" w:rsidRPr="00FB726F" w:rsidRDefault="00EF7570" w:rsidP="00854FE0">
      <w:pPr>
        <w:spacing w:before="240" w:after="0" w:line="240" w:lineRule="auto"/>
        <w:contextualSpacing/>
      </w:pPr>
    </w:p>
    <w:p w14:paraId="338BF00A" w14:textId="67990296" w:rsidR="00A92823" w:rsidRPr="00A92823" w:rsidRDefault="00A92823" w:rsidP="00A92823">
      <w:pPr>
        <w:autoSpaceDE w:val="0"/>
        <w:autoSpaceDN w:val="0"/>
        <w:adjustRightInd w:val="0"/>
        <w:spacing w:after="0" w:line="240" w:lineRule="auto"/>
        <w:rPr>
          <w:rFonts w:eastAsiaTheme="minorHAnsi"/>
        </w:rPr>
      </w:pPr>
      <w:r w:rsidRPr="00A92823">
        <w:rPr>
          <w:rFonts w:eastAsiaTheme="minorHAnsi"/>
        </w:rPr>
        <w:t xml:space="preserve">CDC estimates the average public reporting burden for this collection of information as </w:t>
      </w:r>
      <w:r w:rsidR="00492654">
        <w:rPr>
          <w:rFonts w:eastAsiaTheme="minorHAnsi"/>
        </w:rPr>
        <w:t>40</w:t>
      </w:r>
      <w:r w:rsidRPr="00A92823">
        <w:rPr>
          <w:rFonts w:eastAsiaTheme="minorHAnsi"/>
        </w:rPr>
        <w:t xml:space="preserve"> minutes per response, including the time for reviewing instructions, searching existing data/information sources, gathering and maintaining the data/information needed, and completing and reviewing the collection of information. 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(0920-0879).</w:t>
      </w:r>
    </w:p>
    <w:p w14:paraId="7E51A7F7" w14:textId="77777777" w:rsidR="00840A87" w:rsidRPr="003F7444" w:rsidRDefault="0091142A" w:rsidP="00612AE5">
      <w:pPr>
        <w:spacing w:after="200" w:line="276" w:lineRule="auto"/>
        <w:rPr>
          <w:i/>
        </w:rPr>
      </w:pPr>
      <w:r>
        <w:rPr>
          <w:i/>
        </w:rPr>
        <w:br w:type="page"/>
      </w:r>
    </w:p>
    <w:p w14:paraId="1DA5A186" w14:textId="098EADE5" w:rsidR="00854FE0" w:rsidRDefault="00854FE0" w:rsidP="004D70D1">
      <w:pPr>
        <w:pStyle w:val="ListParagraph"/>
        <w:numPr>
          <w:ilvl w:val="0"/>
          <w:numId w:val="23"/>
        </w:numPr>
        <w:spacing w:before="240" w:after="0" w:line="240" w:lineRule="auto"/>
      </w:pPr>
      <w:r>
        <w:lastRenderedPageBreak/>
        <w:t>Please enter the following information about the primary respondent to this assessment</w:t>
      </w:r>
      <w:r w:rsidR="005662FB">
        <w:t>.</w:t>
      </w:r>
    </w:p>
    <w:p w14:paraId="76324FA4" w14:textId="77777777" w:rsidR="00854FE0" w:rsidRDefault="00854FE0" w:rsidP="00B253DC">
      <w:pPr>
        <w:spacing w:after="0" w:line="240" w:lineRule="auto"/>
        <w:ind w:left="360"/>
        <w:contextualSpacing/>
      </w:pPr>
      <w:r>
        <w:t>Name</w:t>
      </w:r>
      <w:r w:rsidR="003F7444">
        <w:t>:</w:t>
      </w:r>
    </w:p>
    <w:p w14:paraId="03264F1A" w14:textId="77777777" w:rsidR="00854FE0" w:rsidRDefault="00854FE0" w:rsidP="00B253DC">
      <w:pPr>
        <w:spacing w:before="240" w:after="0" w:line="240" w:lineRule="auto"/>
        <w:ind w:left="360"/>
        <w:contextualSpacing/>
      </w:pPr>
      <w:r>
        <w:t>Position:</w:t>
      </w:r>
    </w:p>
    <w:p w14:paraId="6FB54A1F" w14:textId="77777777" w:rsidR="00854FE0" w:rsidRDefault="00854FE0" w:rsidP="00B253DC">
      <w:pPr>
        <w:spacing w:before="240" w:after="0" w:line="240" w:lineRule="auto"/>
        <w:ind w:left="360"/>
        <w:contextualSpacing/>
      </w:pPr>
      <w:r>
        <w:t>Agency:</w:t>
      </w:r>
    </w:p>
    <w:p w14:paraId="18E97184" w14:textId="5AB5A6BF" w:rsidR="00854FE0" w:rsidRDefault="00854FE0" w:rsidP="00B253DC">
      <w:pPr>
        <w:spacing w:before="240" w:after="0" w:line="240" w:lineRule="auto"/>
        <w:ind w:left="360"/>
        <w:contextualSpacing/>
      </w:pPr>
      <w:r>
        <w:t>State/</w:t>
      </w:r>
      <w:r w:rsidR="00050560">
        <w:t>City</w:t>
      </w:r>
      <w:r w:rsidR="0084514C">
        <w:t>:</w:t>
      </w:r>
    </w:p>
    <w:p w14:paraId="4EB48EDF" w14:textId="77777777" w:rsidR="00FB726F" w:rsidRDefault="00854FE0" w:rsidP="00B253DC">
      <w:pPr>
        <w:spacing w:before="240" w:after="0" w:line="240" w:lineRule="auto"/>
        <w:ind w:left="360"/>
        <w:contextualSpacing/>
      </w:pPr>
      <w:r>
        <w:t xml:space="preserve">Email Address: </w:t>
      </w:r>
    </w:p>
    <w:p w14:paraId="7FD9EA82" w14:textId="77777777" w:rsidR="00056E70" w:rsidRDefault="00854FE0" w:rsidP="005662FB">
      <w:pPr>
        <w:spacing w:before="240" w:after="0" w:line="240" w:lineRule="auto"/>
        <w:ind w:left="360"/>
        <w:contextualSpacing/>
      </w:pPr>
      <w:r>
        <w:t>Phone Number:</w:t>
      </w:r>
    </w:p>
    <w:p w14:paraId="660673D6" w14:textId="77777777" w:rsidR="00DE09DC" w:rsidRPr="00DE09DC" w:rsidRDefault="00DE09DC" w:rsidP="00587A3E">
      <w:pPr>
        <w:pStyle w:val="ListParagraph"/>
        <w:spacing w:before="240" w:after="0" w:line="240" w:lineRule="auto"/>
        <w:ind w:left="360"/>
        <w:rPr>
          <w:b/>
        </w:rPr>
      </w:pPr>
      <w:r w:rsidRPr="00DE09DC">
        <w:rPr>
          <w:b/>
        </w:rPr>
        <w:t>Unregulated Drinking Water</w:t>
      </w:r>
    </w:p>
    <w:p w14:paraId="2096C743" w14:textId="77777777" w:rsidR="00CF1B01" w:rsidRDefault="00CF1B01" w:rsidP="00CF1B01">
      <w:pPr>
        <w:pStyle w:val="ListParagraph"/>
        <w:spacing w:before="240" w:after="0" w:line="240" w:lineRule="auto"/>
      </w:pPr>
    </w:p>
    <w:p w14:paraId="53672C1B" w14:textId="7D9E192D" w:rsidR="00CF1B01" w:rsidRDefault="00043B3F" w:rsidP="004D70D1">
      <w:pPr>
        <w:pStyle w:val="ListParagraph"/>
        <w:numPr>
          <w:ilvl w:val="0"/>
          <w:numId w:val="21"/>
        </w:numPr>
        <w:spacing w:before="240" w:after="0" w:line="240" w:lineRule="auto"/>
      </w:pPr>
      <w:r>
        <w:t>Has it been a priority for you</w:t>
      </w:r>
      <w:r w:rsidR="002F2E42">
        <w:t>r state/</w:t>
      </w:r>
      <w:r w:rsidR="00050560">
        <w:t xml:space="preserve">city </w:t>
      </w:r>
      <w:r w:rsidR="002F2E42">
        <w:t>to seek funding to examine the public health issue of using private wells for drinking water?</w:t>
      </w:r>
      <w:r w:rsidR="002F6143">
        <w:t xml:space="preserve"> </w:t>
      </w:r>
    </w:p>
    <w:p w14:paraId="3813EEB0" w14:textId="77777777" w:rsidR="00CF1B01" w:rsidRDefault="002F6143" w:rsidP="004D70D1">
      <w:pPr>
        <w:pStyle w:val="ListParagraph"/>
        <w:numPr>
          <w:ilvl w:val="0"/>
          <w:numId w:val="15"/>
        </w:numPr>
        <w:spacing w:before="240" w:after="0" w:line="240" w:lineRule="auto"/>
      </w:pPr>
      <w:r>
        <w:t>Yes</w:t>
      </w:r>
    </w:p>
    <w:p w14:paraId="6FB89879" w14:textId="77777777" w:rsidR="002F6143" w:rsidRDefault="002F6143" w:rsidP="004D70D1">
      <w:pPr>
        <w:pStyle w:val="ListParagraph"/>
        <w:numPr>
          <w:ilvl w:val="0"/>
          <w:numId w:val="15"/>
        </w:numPr>
        <w:spacing w:before="240" w:after="0" w:line="240" w:lineRule="auto"/>
      </w:pPr>
      <w:r>
        <w:t>No</w:t>
      </w:r>
    </w:p>
    <w:p w14:paraId="17BE3F30" w14:textId="77777777" w:rsidR="00CF1B01" w:rsidRDefault="00CF1B01" w:rsidP="004D70D1">
      <w:pPr>
        <w:pStyle w:val="ListParagraph"/>
        <w:numPr>
          <w:ilvl w:val="0"/>
          <w:numId w:val="15"/>
        </w:numPr>
        <w:spacing w:before="240" w:after="0" w:line="240" w:lineRule="auto"/>
      </w:pPr>
      <w:r>
        <w:t>Don’t know</w:t>
      </w:r>
    </w:p>
    <w:p w14:paraId="788AD732" w14:textId="77777777" w:rsidR="00CF1B01" w:rsidRDefault="00CF1B01" w:rsidP="00CF1B01">
      <w:pPr>
        <w:pStyle w:val="ListParagraph"/>
        <w:spacing w:before="240" w:after="0" w:line="240" w:lineRule="auto"/>
      </w:pPr>
    </w:p>
    <w:p w14:paraId="016E934D" w14:textId="7CF00AAE" w:rsidR="00202668" w:rsidRDefault="00C72086" w:rsidP="004D70D1">
      <w:pPr>
        <w:pStyle w:val="ListParagraph"/>
        <w:numPr>
          <w:ilvl w:val="0"/>
          <w:numId w:val="21"/>
        </w:numPr>
        <w:spacing w:before="240" w:after="0" w:line="240" w:lineRule="auto"/>
      </w:pPr>
      <w:r>
        <w:t>Select</w:t>
      </w:r>
      <w:r w:rsidR="00C035AA">
        <w:t xml:space="preserve"> </w:t>
      </w:r>
      <w:r w:rsidR="00635E0E">
        <w:t>the</w:t>
      </w:r>
      <w:r>
        <w:t xml:space="preserve"> </w:t>
      </w:r>
      <w:r w:rsidR="00137971">
        <w:t xml:space="preserve">non-infectious </w:t>
      </w:r>
      <w:r w:rsidR="00DE09DC">
        <w:t xml:space="preserve">private well </w:t>
      </w:r>
      <w:r>
        <w:t xml:space="preserve">contaminants </w:t>
      </w:r>
      <w:r w:rsidR="001230EF">
        <w:t>that</w:t>
      </w:r>
      <w:r w:rsidR="00635E0E">
        <w:t xml:space="preserve"> </w:t>
      </w:r>
      <w:r w:rsidR="002F6143">
        <w:t>are current</w:t>
      </w:r>
      <w:r w:rsidR="0098557C">
        <w:t xml:space="preserve"> public health</w:t>
      </w:r>
      <w:r w:rsidR="002F6143">
        <w:t xml:space="preserve"> priorities</w:t>
      </w:r>
      <w:r w:rsidR="00202668">
        <w:t xml:space="preserve"> in your state</w:t>
      </w:r>
      <w:r w:rsidR="002F6143">
        <w:t>/</w:t>
      </w:r>
      <w:r w:rsidR="00050560">
        <w:t>city</w:t>
      </w:r>
      <w:r w:rsidR="002F6143">
        <w:t xml:space="preserve">. </w:t>
      </w:r>
      <w:r w:rsidR="00C95D66">
        <w:t>Check all that apply.</w:t>
      </w:r>
      <w:r w:rsidR="00202668">
        <w:t xml:space="preserve"> </w:t>
      </w:r>
    </w:p>
    <w:p w14:paraId="0A15A773" w14:textId="77777777" w:rsidR="00902353" w:rsidRDefault="00902353" w:rsidP="004D70D1">
      <w:pPr>
        <w:pStyle w:val="ListParagraph"/>
        <w:numPr>
          <w:ilvl w:val="0"/>
          <w:numId w:val="4"/>
        </w:numPr>
        <w:spacing w:before="240" w:after="0" w:line="240" w:lineRule="auto"/>
        <w:sectPr w:rsidR="00902353" w:rsidSect="00DE09D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713" w:right="1440" w:bottom="1210" w:left="1440" w:header="720" w:footer="749" w:gutter="0"/>
          <w:cols w:space="720"/>
        </w:sectPr>
      </w:pPr>
    </w:p>
    <w:p w14:paraId="1CD080B8" w14:textId="77777777" w:rsidR="007A09D6" w:rsidRDefault="00550601" w:rsidP="004D70D1">
      <w:pPr>
        <w:pStyle w:val="NormalWeb"/>
        <w:numPr>
          <w:ilvl w:val="0"/>
          <w:numId w:val="7"/>
        </w:numPr>
        <w:shd w:val="clear" w:color="auto" w:fill="FFFFFF"/>
        <w:spacing w:after="0" w:afterAutospacing="0"/>
        <w:rPr>
          <w:rFonts w:asciiTheme="minorHAnsi" w:hAnsiTheme="minorHAnsi"/>
          <w:color w:val="222222"/>
          <w:sz w:val="22"/>
          <w:szCs w:val="22"/>
        </w:rPr>
      </w:pPr>
      <w:r w:rsidRPr="007A09D6">
        <w:rPr>
          <w:rFonts w:asciiTheme="minorHAnsi" w:hAnsiTheme="minorHAnsi"/>
          <w:color w:val="222222"/>
          <w:sz w:val="22"/>
          <w:szCs w:val="22"/>
        </w:rPr>
        <w:lastRenderedPageBreak/>
        <w:t>Arsenic</w:t>
      </w:r>
    </w:p>
    <w:p w14:paraId="527F6D5C" w14:textId="77777777" w:rsidR="007A09D6" w:rsidRPr="007A09D6" w:rsidRDefault="006A21DA" w:rsidP="004D70D1">
      <w:pPr>
        <w:pStyle w:val="NormalWeb"/>
        <w:numPr>
          <w:ilvl w:val="0"/>
          <w:numId w:val="7"/>
        </w:numPr>
        <w:shd w:val="clear" w:color="auto" w:fill="FFFFFF"/>
        <w:spacing w:after="0" w:afterAutospacing="0"/>
        <w:rPr>
          <w:rFonts w:asciiTheme="minorHAnsi" w:hAnsiTheme="minorHAnsi"/>
          <w:color w:val="222222"/>
          <w:sz w:val="22"/>
          <w:szCs w:val="22"/>
        </w:rPr>
      </w:pPr>
      <w:r w:rsidRPr="007A09D6">
        <w:rPr>
          <w:rFonts w:asciiTheme="minorHAnsi" w:hAnsiTheme="minorHAnsi"/>
          <w:sz w:val="22"/>
          <w:szCs w:val="22"/>
        </w:rPr>
        <w:t xml:space="preserve">Metals (such as arsenic, </w:t>
      </w:r>
      <w:r w:rsidR="002076CA" w:rsidRPr="007A09D6">
        <w:rPr>
          <w:rFonts w:asciiTheme="minorHAnsi" w:hAnsiTheme="minorHAnsi"/>
          <w:sz w:val="22"/>
          <w:szCs w:val="22"/>
        </w:rPr>
        <w:t>lead</w:t>
      </w:r>
      <w:r w:rsidRPr="007A09D6">
        <w:rPr>
          <w:rFonts w:asciiTheme="minorHAnsi" w:hAnsiTheme="minorHAnsi"/>
          <w:sz w:val="22"/>
          <w:szCs w:val="22"/>
        </w:rPr>
        <w:t>, etc.)</w:t>
      </w:r>
    </w:p>
    <w:p w14:paraId="65820E37" w14:textId="7D9338A9" w:rsidR="00550601" w:rsidRPr="007A09D6" w:rsidRDefault="00550601" w:rsidP="004D70D1">
      <w:pPr>
        <w:pStyle w:val="NormalWeb"/>
        <w:numPr>
          <w:ilvl w:val="0"/>
          <w:numId w:val="7"/>
        </w:numPr>
        <w:shd w:val="clear" w:color="auto" w:fill="FFFFFF"/>
        <w:spacing w:after="0" w:afterAutospacing="0"/>
        <w:rPr>
          <w:rFonts w:asciiTheme="minorHAnsi" w:hAnsiTheme="minorHAnsi"/>
          <w:color w:val="222222"/>
          <w:sz w:val="22"/>
          <w:szCs w:val="22"/>
        </w:rPr>
      </w:pPr>
      <w:r w:rsidRPr="007A09D6">
        <w:rPr>
          <w:rFonts w:asciiTheme="minorHAnsi" w:hAnsiTheme="minorHAnsi"/>
          <w:sz w:val="22"/>
          <w:szCs w:val="22"/>
        </w:rPr>
        <w:t>M</w:t>
      </w:r>
      <w:r w:rsidR="002076CA" w:rsidRPr="007A09D6">
        <w:rPr>
          <w:rFonts w:asciiTheme="minorHAnsi" w:hAnsiTheme="minorHAnsi"/>
          <w:sz w:val="22"/>
          <w:szCs w:val="22"/>
        </w:rPr>
        <w:t>TBE</w:t>
      </w:r>
      <w:r w:rsidR="00B6667A" w:rsidRPr="007A09D6">
        <w:rPr>
          <w:rFonts w:asciiTheme="minorHAnsi" w:hAnsiTheme="minorHAnsi"/>
          <w:sz w:val="22"/>
          <w:szCs w:val="22"/>
        </w:rPr>
        <w:t xml:space="preserve"> (</w:t>
      </w:r>
      <w:r w:rsidR="00B6667A" w:rsidRPr="007A09D6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>Methyl tert-butyl ether)</w:t>
      </w:r>
      <w:r w:rsidRPr="007A09D6">
        <w:rPr>
          <w:rFonts w:asciiTheme="minorHAnsi" w:hAnsiTheme="minorHAnsi"/>
          <w:sz w:val="22"/>
          <w:szCs w:val="22"/>
        </w:rPr>
        <w:t xml:space="preserve"> and other gasoline additives</w:t>
      </w:r>
    </w:p>
    <w:p w14:paraId="49684A5E" w14:textId="13BC09A6" w:rsidR="00550601" w:rsidRPr="007A09D6" w:rsidRDefault="00550601" w:rsidP="004D70D1">
      <w:pPr>
        <w:pStyle w:val="NormalWeb"/>
        <w:numPr>
          <w:ilvl w:val="0"/>
          <w:numId w:val="7"/>
        </w:numPr>
        <w:shd w:val="clear" w:color="auto" w:fill="FFFFFF"/>
        <w:spacing w:after="0" w:afterAutospacing="0"/>
        <w:rPr>
          <w:rFonts w:asciiTheme="minorHAnsi" w:hAnsiTheme="minorHAnsi"/>
          <w:color w:val="222222"/>
          <w:sz w:val="22"/>
          <w:szCs w:val="22"/>
        </w:rPr>
      </w:pPr>
      <w:r w:rsidRPr="007A09D6">
        <w:rPr>
          <w:rFonts w:asciiTheme="minorHAnsi" w:hAnsiTheme="minorHAnsi"/>
          <w:color w:val="222222"/>
          <w:sz w:val="22"/>
          <w:szCs w:val="22"/>
        </w:rPr>
        <w:t>Nitrates</w:t>
      </w:r>
    </w:p>
    <w:p w14:paraId="40F9D1B0" w14:textId="2FCAE96B" w:rsidR="00550601" w:rsidRPr="007A09D6" w:rsidRDefault="00550601" w:rsidP="004D70D1">
      <w:pPr>
        <w:pStyle w:val="NormalWeb"/>
        <w:numPr>
          <w:ilvl w:val="0"/>
          <w:numId w:val="7"/>
        </w:numPr>
        <w:shd w:val="clear" w:color="auto" w:fill="FFFFFF"/>
        <w:spacing w:after="0" w:afterAutospacing="0"/>
        <w:rPr>
          <w:rFonts w:asciiTheme="minorHAnsi" w:hAnsiTheme="minorHAnsi"/>
          <w:color w:val="222222"/>
          <w:sz w:val="22"/>
          <w:szCs w:val="22"/>
        </w:rPr>
      </w:pPr>
      <w:r w:rsidRPr="007A09D6">
        <w:rPr>
          <w:rFonts w:asciiTheme="minorHAnsi" w:hAnsiTheme="minorHAnsi"/>
          <w:color w:val="222222"/>
          <w:sz w:val="22"/>
          <w:szCs w:val="22"/>
        </w:rPr>
        <w:t>Pharmaceuticals</w:t>
      </w:r>
    </w:p>
    <w:p w14:paraId="4AEE2919" w14:textId="1669711F" w:rsidR="00550601" w:rsidRPr="007A09D6" w:rsidRDefault="00550601" w:rsidP="004D70D1">
      <w:pPr>
        <w:pStyle w:val="NormalWeb"/>
        <w:numPr>
          <w:ilvl w:val="0"/>
          <w:numId w:val="7"/>
        </w:numPr>
        <w:shd w:val="clear" w:color="auto" w:fill="FFFFFF"/>
        <w:spacing w:after="0" w:afterAutospacing="0"/>
        <w:rPr>
          <w:rFonts w:asciiTheme="minorHAnsi" w:hAnsiTheme="minorHAnsi"/>
          <w:color w:val="222222"/>
          <w:sz w:val="22"/>
          <w:szCs w:val="22"/>
        </w:rPr>
      </w:pPr>
      <w:r w:rsidRPr="007A09D6">
        <w:rPr>
          <w:rFonts w:asciiTheme="minorHAnsi" w:hAnsiTheme="minorHAnsi"/>
          <w:color w:val="222222"/>
          <w:sz w:val="22"/>
          <w:szCs w:val="22"/>
        </w:rPr>
        <w:lastRenderedPageBreak/>
        <w:t>Personal care products</w:t>
      </w:r>
    </w:p>
    <w:p w14:paraId="2DAB8DF5" w14:textId="662579C7" w:rsidR="00550601" w:rsidRPr="007A09D6" w:rsidRDefault="00550601" w:rsidP="004D70D1">
      <w:pPr>
        <w:pStyle w:val="NormalWeb"/>
        <w:numPr>
          <w:ilvl w:val="0"/>
          <w:numId w:val="7"/>
        </w:numPr>
        <w:shd w:val="clear" w:color="auto" w:fill="FFFFFF"/>
        <w:spacing w:after="0" w:afterAutospacing="0"/>
        <w:rPr>
          <w:rFonts w:asciiTheme="minorHAnsi" w:hAnsiTheme="minorHAnsi"/>
          <w:color w:val="222222"/>
          <w:sz w:val="22"/>
          <w:szCs w:val="22"/>
        </w:rPr>
      </w:pPr>
      <w:r w:rsidRPr="007A09D6">
        <w:rPr>
          <w:rFonts w:asciiTheme="minorHAnsi" w:hAnsiTheme="minorHAnsi"/>
          <w:color w:val="222222"/>
          <w:sz w:val="22"/>
          <w:szCs w:val="22"/>
        </w:rPr>
        <w:t>Pesticides</w:t>
      </w:r>
    </w:p>
    <w:p w14:paraId="2971BCBB" w14:textId="46BDC2BD" w:rsidR="00550601" w:rsidRPr="007A09D6" w:rsidRDefault="00CB2A99" w:rsidP="004D70D1">
      <w:pPr>
        <w:pStyle w:val="NormalWeb"/>
        <w:numPr>
          <w:ilvl w:val="0"/>
          <w:numId w:val="7"/>
        </w:numPr>
        <w:shd w:val="clear" w:color="auto" w:fill="FFFFFF"/>
        <w:spacing w:after="0" w:afterAutospacing="0"/>
        <w:rPr>
          <w:rFonts w:asciiTheme="minorHAnsi" w:hAnsiTheme="minorHAnsi"/>
          <w:color w:val="222222"/>
          <w:sz w:val="22"/>
          <w:szCs w:val="22"/>
        </w:rPr>
      </w:pPr>
      <w:r w:rsidRPr="007A09D6">
        <w:rPr>
          <w:rStyle w:val="apple-converted-space"/>
          <w:rFonts w:asciiTheme="minorHAnsi" w:hAnsiTheme="minorHAnsi"/>
          <w:color w:val="222222"/>
          <w:sz w:val="22"/>
          <w:szCs w:val="22"/>
        </w:rPr>
        <w:t>Other</w:t>
      </w:r>
      <w:r w:rsidRPr="007A09D6">
        <w:rPr>
          <w:rFonts w:asciiTheme="minorHAnsi" w:hAnsiTheme="minorHAnsi"/>
          <w:sz w:val="22"/>
          <w:szCs w:val="22"/>
        </w:rPr>
        <w:t xml:space="preserve"> </w:t>
      </w:r>
      <w:r w:rsidR="00550601" w:rsidRPr="007A09D6">
        <w:rPr>
          <w:rFonts w:asciiTheme="minorHAnsi" w:hAnsiTheme="minorHAnsi"/>
          <w:color w:val="222222"/>
          <w:sz w:val="22"/>
          <w:szCs w:val="22"/>
        </w:rPr>
        <w:t>Radionuclides</w:t>
      </w:r>
    </w:p>
    <w:p w14:paraId="0B622BC7" w14:textId="78E49CFB" w:rsidR="00550601" w:rsidRPr="007A09D6" w:rsidRDefault="00550601" w:rsidP="004D70D1">
      <w:pPr>
        <w:pStyle w:val="NormalWeb"/>
        <w:numPr>
          <w:ilvl w:val="0"/>
          <w:numId w:val="7"/>
        </w:numPr>
        <w:shd w:val="clear" w:color="auto" w:fill="FFFFFF"/>
        <w:spacing w:after="0" w:afterAutospacing="0"/>
        <w:rPr>
          <w:rFonts w:asciiTheme="minorHAnsi" w:hAnsiTheme="minorHAnsi"/>
          <w:color w:val="222222"/>
          <w:sz w:val="22"/>
          <w:szCs w:val="22"/>
        </w:rPr>
      </w:pPr>
      <w:r w:rsidRPr="007A09D6">
        <w:rPr>
          <w:rFonts w:asciiTheme="minorHAnsi" w:hAnsiTheme="minorHAnsi"/>
          <w:color w:val="222222"/>
          <w:sz w:val="22"/>
          <w:szCs w:val="22"/>
        </w:rPr>
        <w:t>Radon</w:t>
      </w:r>
    </w:p>
    <w:p w14:paraId="50361C9A" w14:textId="75673E98" w:rsidR="00550601" w:rsidRPr="007A09D6" w:rsidRDefault="00550601" w:rsidP="004D70D1">
      <w:pPr>
        <w:pStyle w:val="NormalWeb"/>
        <w:numPr>
          <w:ilvl w:val="0"/>
          <w:numId w:val="7"/>
        </w:numPr>
        <w:shd w:val="clear" w:color="auto" w:fill="FFFFFF"/>
        <w:spacing w:after="0" w:afterAutospacing="0"/>
        <w:rPr>
          <w:rFonts w:asciiTheme="minorHAnsi" w:hAnsiTheme="minorHAnsi"/>
          <w:color w:val="222222"/>
          <w:sz w:val="22"/>
          <w:szCs w:val="22"/>
        </w:rPr>
      </w:pPr>
      <w:r w:rsidRPr="007A09D6">
        <w:rPr>
          <w:rFonts w:asciiTheme="minorHAnsi" w:hAnsiTheme="minorHAnsi"/>
          <w:color w:val="222222"/>
          <w:sz w:val="22"/>
          <w:szCs w:val="22"/>
        </w:rPr>
        <w:t>Uranium</w:t>
      </w:r>
    </w:p>
    <w:p w14:paraId="46F41956" w14:textId="14D93F56" w:rsidR="00550601" w:rsidRPr="007A09D6" w:rsidRDefault="00550601" w:rsidP="004D70D1">
      <w:pPr>
        <w:pStyle w:val="NormalWeb"/>
        <w:numPr>
          <w:ilvl w:val="0"/>
          <w:numId w:val="7"/>
        </w:numPr>
        <w:shd w:val="clear" w:color="auto" w:fill="FFFFFF"/>
        <w:spacing w:after="0" w:afterAutospacing="0"/>
        <w:rPr>
          <w:rFonts w:asciiTheme="minorHAnsi" w:hAnsiTheme="minorHAnsi"/>
          <w:color w:val="222222"/>
          <w:sz w:val="22"/>
          <w:szCs w:val="22"/>
        </w:rPr>
      </w:pPr>
      <w:r w:rsidRPr="007A09D6">
        <w:rPr>
          <w:rFonts w:asciiTheme="minorHAnsi" w:hAnsiTheme="minorHAnsi"/>
          <w:color w:val="222222"/>
          <w:sz w:val="22"/>
          <w:szCs w:val="22"/>
        </w:rPr>
        <w:t>Volatile Organic Compounds (VOCs)</w:t>
      </w:r>
    </w:p>
    <w:p w14:paraId="56D6B558" w14:textId="5F013F76" w:rsidR="00902353" w:rsidRPr="007A09D6" w:rsidRDefault="00550601" w:rsidP="004D70D1">
      <w:pPr>
        <w:pStyle w:val="NormalWeb"/>
        <w:numPr>
          <w:ilvl w:val="0"/>
          <w:numId w:val="7"/>
        </w:numPr>
        <w:shd w:val="clear" w:color="auto" w:fill="FFFFFF"/>
        <w:spacing w:after="0" w:afterAutospacing="0"/>
        <w:rPr>
          <w:rFonts w:asciiTheme="minorHAnsi" w:hAnsiTheme="minorHAnsi"/>
          <w:color w:val="222222"/>
          <w:sz w:val="22"/>
          <w:szCs w:val="22"/>
        </w:rPr>
        <w:sectPr w:rsidR="00902353" w:rsidRPr="007A09D6" w:rsidSect="00902353">
          <w:type w:val="continuous"/>
          <w:pgSz w:w="12240" w:h="15840"/>
          <w:pgMar w:top="713" w:right="1440" w:bottom="1210" w:left="1440" w:header="720" w:footer="749" w:gutter="0"/>
          <w:cols w:num="2" w:space="720"/>
        </w:sectPr>
      </w:pPr>
      <w:r w:rsidRPr="007A09D6">
        <w:rPr>
          <w:rFonts w:asciiTheme="minorHAnsi" w:hAnsiTheme="minorHAnsi"/>
          <w:color w:val="222222"/>
          <w:sz w:val="22"/>
          <w:szCs w:val="22"/>
        </w:rPr>
        <w:t>Other (specify)</w:t>
      </w:r>
    </w:p>
    <w:p w14:paraId="05F7E350" w14:textId="77777777" w:rsidR="003A5F99" w:rsidRDefault="003A5F99" w:rsidP="00380DAC"/>
    <w:p w14:paraId="11D82E96" w14:textId="0ECF4923" w:rsidR="002F6143" w:rsidRDefault="002F6143" w:rsidP="004D70D1">
      <w:pPr>
        <w:pStyle w:val="ListParagraph"/>
        <w:numPr>
          <w:ilvl w:val="0"/>
          <w:numId w:val="21"/>
        </w:numPr>
        <w:spacing w:before="240" w:after="0" w:line="240" w:lineRule="auto"/>
      </w:pPr>
      <w:r>
        <w:t>Select the non-infectious private well contaminants that may impact public health in your state/</w:t>
      </w:r>
      <w:r w:rsidR="00050560">
        <w:t>city</w:t>
      </w:r>
      <w:r>
        <w:t xml:space="preserve"> within the next ten years. Check all that apply. </w:t>
      </w:r>
    </w:p>
    <w:p w14:paraId="2D7FDEA6" w14:textId="77777777" w:rsidR="002F6143" w:rsidRDefault="002F6143" w:rsidP="004D70D1">
      <w:pPr>
        <w:pStyle w:val="ListParagraph"/>
        <w:numPr>
          <w:ilvl w:val="0"/>
          <w:numId w:val="4"/>
        </w:numPr>
        <w:spacing w:before="240" w:after="0" w:line="240" w:lineRule="auto"/>
        <w:sectPr w:rsidR="002F6143" w:rsidSect="00DE09D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2240" w:h="15840"/>
          <w:pgMar w:top="713" w:right="1440" w:bottom="1210" w:left="1440" w:header="720" w:footer="749" w:gutter="0"/>
          <w:cols w:space="720"/>
        </w:sectPr>
      </w:pPr>
    </w:p>
    <w:p w14:paraId="311EC9F6" w14:textId="0536AA27" w:rsidR="006A21DA" w:rsidRDefault="006A21DA" w:rsidP="004D70D1">
      <w:pPr>
        <w:pStyle w:val="ListParagraph"/>
        <w:numPr>
          <w:ilvl w:val="0"/>
          <w:numId w:val="7"/>
        </w:numPr>
        <w:spacing w:before="240" w:after="0" w:line="240" w:lineRule="auto"/>
      </w:pPr>
      <w:r>
        <w:lastRenderedPageBreak/>
        <w:t>Arsenic</w:t>
      </w:r>
    </w:p>
    <w:p w14:paraId="1D8D5BF3" w14:textId="2AE207EF" w:rsidR="002F6143" w:rsidRDefault="002F6143" w:rsidP="004D70D1">
      <w:pPr>
        <w:pStyle w:val="ListParagraph"/>
        <w:numPr>
          <w:ilvl w:val="0"/>
          <w:numId w:val="7"/>
        </w:numPr>
        <w:spacing w:before="240" w:after="0" w:line="240" w:lineRule="auto"/>
      </w:pPr>
      <w:r>
        <w:t xml:space="preserve">Metals (such as arsenic, </w:t>
      </w:r>
      <w:r w:rsidR="002076CA">
        <w:t>lead</w:t>
      </w:r>
      <w:r>
        <w:t xml:space="preserve">, etc.) </w:t>
      </w:r>
    </w:p>
    <w:p w14:paraId="530D445B" w14:textId="3C571931" w:rsidR="000B5F4A" w:rsidRDefault="002F6143" w:rsidP="004D70D1">
      <w:pPr>
        <w:pStyle w:val="ListParagraph"/>
        <w:numPr>
          <w:ilvl w:val="0"/>
          <w:numId w:val="7"/>
        </w:numPr>
        <w:spacing w:before="240" w:after="0" w:line="240" w:lineRule="auto"/>
      </w:pPr>
      <w:r>
        <w:t>MT</w:t>
      </w:r>
      <w:r w:rsidR="002076CA">
        <w:t>B</w:t>
      </w:r>
      <w:r>
        <w:t>E</w:t>
      </w:r>
      <w:r w:rsidR="00B6667A">
        <w:t xml:space="preserve"> </w:t>
      </w:r>
      <w:r w:rsidR="00B6667A" w:rsidRPr="00B6667A">
        <w:t>(Methyl tert-butyl ether)</w:t>
      </w:r>
      <w:r>
        <w:t xml:space="preserve"> and other gasoline additives</w:t>
      </w:r>
    </w:p>
    <w:p w14:paraId="3F04310C" w14:textId="77777777" w:rsidR="002F6143" w:rsidRDefault="002F6143" w:rsidP="004D70D1">
      <w:pPr>
        <w:pStyle w:val="ListParagraph"/>
        <w:numPr>
          <w:ilvl w:val="0"/>
          <w:numId w:val="7"/>
        </w:numPr>
        <w:spacing w:before="240" w:after="0" w:line="240" w:lineRule="auto"/>
      </w:pPr>
      <w:r>
        <w:t>Nitrates</w:t>
      </w:r>
    </w:p>
    <w:p w14:paraId="1EDA78F8" w14:textId="77777777" w:rsidR="002F6143" w:rsidRDefault="002F6143" w:rsidP="004D70D1">
      <w:pPr>
        <w:pStyle w:val="ListParagraph"/>
        <w:numPr>
          <w:ilvl w:val="0"/>
          <w:numId w:val="7"/>
        </w:numPr>
        <w:spacing w:before="240" w:after="0" w:line="240" w:lineRule="auto"/>
      </w:pPr>
      <w:r>
        <w:t>Pharmaceuticals</w:t>
      </w:r>
    </w:p>
    <w:p w14:paraId="3E5F933E" w14:textId="77777777" w:rsidR="002F6143" w:rsidRDefault="002F6143" w:rsidP="004D70D1">
      <w:pPr>
        <w:pStyle w:val="ListParagraph"/>
        <w:numPr>
          <w:ilvl w:val="0"/>
          <w:numId w:val="7"/>
        </w:numPr>
        <w:spacing w:before="240" w:after="0" w:line="240" w:lineRule="auto"/>
      </w:pPr>
      <w:r>
        <w:t>Personal care products</w:t>
      </w:r>
    </w:p>
    <w:p w14:paraId="73A0807F" w14:textId="77777777" w:rsidR="002F6143" w:rsidRDefault="002F6143" w:rsidP="004D70D1">
      <w:pPr>
        <w:pStyle w:val="ListParagraph"/>
        <w:numPr>
          <w:ilvl w:val="0"/>
          <w:numId w:val="7"/>
        </w:numPr>
        <w:spacing w:before="240" w:after="0" w:line="240" w:lineRule="auto"/>
      </w:pPr>
      <w:r>
        <w:lastRenderedPageBreak/>
        <w:t>Pesticides</w:t>
      </w:r>
    </w:p>
    <w:p w14:paraId="6F6E7335" w14:textId="77777777" w:rsidR="002F6143" w:rsidRDefault="002F2E42" w:rsidP="004D70D1">
      <w:pPr>
        <w:pStyle w:val="ListParagraph"/>
        <w:numPr>
          <w:ilvl w:val="0"/>
          <w:numId w:val="7"/>
        </w:numPr>
        <w:spacing w:before="240" w:after="0" w:line="240" w:lineRule="auto"/>
      </w:pPr>
      <w:r>
        <w:t xml:space="preserve">Other </w:t>
      </w:r>
      <w:r w:rsidR="002F6143">
        <w:t>Radionuclides</w:t>
      </w:r>
    </w:p>
    <w:p w14:paraId="7B46A7D2" w14:textId="77777777" w:rsidR="002F6143" w:rsidRDefault="002F6143" w:rsidP="004D70D1">
      <w:pPr>
        <w:pStyle w:val="ListParagraph"/>
        <w:numPr>
          <w:ilvl w:val="0"/>
          <w:numId w:val="7"/>
        </w:numPr>
        <w:spacing w:before="240" w:after="0" w:line="240" w:lineRule="auto"/>
      </w:pPr>
      <w:r>
        <w:t>Radon</w:t>
      </w:r>
    </w:p>
    <w:p w14:paraId="18C3F087" w14:textId="2FEF1D05" w:rsidR="002076CA" w:rsidRDefault="002076CA" w:rsidP="004D70D1">
      <w:pPr>
        <w:pStyle w:val="ListParagraph"/>
        <w:numPr>
          <w:ilvl w:val="0"/>
          <w:numId w:val="7"/>
        </w:numPr>
        <w:spacing w:before="240" w:after="0" w:line="240" w:lineRule="auto"/>
      </w:pPr>
      <w:r>
        <w:t>Uranium</w:t>
      </w:r>
    </w:p>
    <w:p w14:paraId="60A10EF6" w14:textId="77777777" w:rsidR="002F6143" w:rsidRDefault="002F6143" w:rsidP="004D70D1">
      <w:pPr>
        <w:pStyle w:val="ListParagraph"/>
        <w:numPr>
          <w:ilvl w:val="0"/>
          <w:numId w:val="7"/>
        </w:numPr>
        <w:spacing w:before="240" w:after="0" w:line="240" w:lineRule="auto"/>
      </w:pPr>
      <w:r>
        <w:t>Volatile Organic Compounds (VOCs)</w:t>
      </w:r>
    </w:p>
    <w:p w14:paraId="1DC7CDF5" w14:textId="5E077430" w:rsidR="002F6143" w:rsidRDefault="002F6143" w:rsidP="004D70D1">
      <w:pPr>
        <w:pStyle w:val="ListParagraph"/>
        <w:numPr>
          <w:ilvl w:val="0"/>
          <w:numId w:val="7"/>
        </w:numPr>
        <w:spacing w:before="240" w:after="0" w:line="240" w:lineRule="auto"/>
      </w:pPr>
      <w:r>
        <w:t>Other (specify):</w:t>
      </w:r>
    </w:p>
    <w:p w14:paraId="1534FAA3" w14:textId="77777777" w:rsidR="00B34F78" w:rsidRDefault="00B34F78" w:rsidP="004D70D1">
      <w:pPr>
        <w:pStyle w:val="ListParagraph"/>
        <w:numPr>
          <w:ilvl w:val="0"/>
          <w:numId w:val="21"/>
        </w:numPr>
        <w:sectPr w:rsidR="00B34F78" w:rsidSect="00B34F78">
          <w:type w:val="continuous"/>
          <w:pgSz w:w="12240" w:h="15840"/>
          <w:pgMar w:top="713" w:right="1440" w:bottom="1210" w:left="1440" w:header="720" w:footer="749" w:gutter="0"/>
          <w:cols w:num="2" w:space="720"/>
        </w:sectPr>
      </w:pPr>
    </w:p>
    <w:p w14:paraId="2C7FEF65" w14:textId="77777777" w:rsidR="002F6143" w:rsidRDefault="002F6143" w:rsidP="00B34F78">
      <w:pPr>
        <w:pStyle w:val="ListParagraph"/>
      </w:pPr>
    </w:p>
    <w:p w14:paraId="430FC7AA" w14:textId="41357BC3" w:rsidR="000A4EF2" w:rsidRDefault="000A4EF2" w:rsidP="004D70D1">
      <w:pPr>
        <w:pStyle w:val="ListParagraph"/>
        <w:numPr>
          <w:ilvl w:val="0"/>
          <w:numId w:val="21"/>
        </w:numPr>
      </w:pPr>
      <w:r>
        <w:t>Are any of the following issues related to use of private wells for drinking water priorities in your state/</w:t>
      </w:r>
      <w:r w:rsidR="00050560">
        <w:t>city</w:t>
      </w:r>
      <w:r>
        <w:t>? Select all that apply.</w:t>
      </w:r>
    </w:p>
    <w:p w14:paraId="4F6B93A8" w14:textId="77777777" w:rsidR="00C02945" w:rsidRDefault="00C02945" w:rsidP="004D70D1">
      <w:pPr>
        <w:pStyle w:val="ListParagraph"/>
        <w:numPr>
          <w:ilvl w:val="0"/>
          <w:numId w:val="6"/>
        </w:numPr>
        <w:spacing w:before="240" w:after="0" w:line="240" w:lineRule="auto"/>
      </w:pPr>
      <w:r>
        <w:t xml:space="preserve">Demographics </w:t>
      </w:r>
      <w:r w:rsidR="00AA2EE8">
        <w:t xml:space="preserve">and locations </w:t>
      </w:r>
      <w:r>
        <w:t xml:space="preserve">of private well owners (“who </w:t>
      </w:r>
      <w:r w:rsidR="00AA2EE8">
        <w:t xml:space="preserve">and where </w:t>
      </w:r>
      <w:r>
        <w:t>are they?”)</w:t>
      </w:r>
    </w:p>
    <w:p w14:paraId="6D0C7822" w14:textId="77777777" w:rsidR="000A4EF2" w:rsidRDefault="000A4EF2" w:rsidP="004D70D1">
      <w:pPr>
        <w:pStyle w:val="ListParagraph"/>
        <w:numPr>
          <w:ilvl w:val="0"/>
          <w:numId w:val="6"/>
        </w:numPr>
        <w:spacing w:before="240" w:after="0" w:line="240" w:lineRule="auto"/>
      </w:pPr>
      <w:r>
        <w:t>Drought</w:t>
      </w:r>
    </w:p>
    <w:p w14:paraId="1269A3F8" w14:textId="77777777" w:rsidR="00FC5FD2" w:rsidRDefault="00FC5FD2" w:rsidP="004D70D1">
      <w:pPr>
        <w:pStyle w:val="ListParagraph"/>
        <w:numPr>
          <w:ilvl w:val="0"/>
          <w:numId w:val="6"/>
        </w:numPr>
        <w:spacing w:before="240" w:after="0" w:line="240" w:lineRule="auto"/>
      </w:pPr>
      <w:r>
        <w:t>Flooding</w:t>
      </w:r>
    </w:p>
    <w:p w14:paraId="79C41F0E" w14:textId="77777777" w:rsidR="00C02945" w:rsidRDefault="00C02945" w:rsidP="004D70D1">
      <w:pPr>
        <w:pStyle w:val="ListParagraph"/>
        <w:numPr>
          <w:ilvl w:val="0"/>
          <w:numId w:val="6"/>
        </w:numPr>
        <w:spacing w:before="240" w:after="0" w:line="240" w:lineRule="auto"/>
      </w:pPr>
      <w:r>
        <w:t>Improving private well stewardship</w:t>
      </w:r>
    </w:p>
    <w:p w14:paraId="1C03017E" w14:textId="3A5CFE17" w:rsidR="006A21DA" w:rsidRDefault="006A21DA" w:rsidP="004D70D1">
      <w:pPr>
        <w:pStyle w:val="ListParagraph"/>
        <w:numPr>
          <w:ilvl w:val="0"/>
          <w:numId w:val="6"/>
        </w:numPr>
        <w:spacing w:before="240" w:after="0" w:line="240" w:lineRule="auto"/>
      </w:pPr>
      <w:r>
        <w:t>None are a priority at this time</w:t>
      </w:r>
    </w:p>
    <w:p w14:paraId="73E8649A" w14:textId="188C6B92" w:rsidR="000A4EF2" w:rsidRDefault="000A4EF2" w:rsidP="004D70D1">
      <w:pPr>
        <w:pStyle w:val="ListParagraph"/>
        <w:numPr>
          <w:ilvl w:val="0"/>
          <w:numId w:val="6"/>
        </w:numPr>
        <w:spacing w:before="240" w:after="0" w:line="240" w:lineRule="auto"/>
      </w:pPr>
      <w:r>
        <w:lastRenderedPageBreak/>
        <w:t>Other</w:t>
      </w:r>
      <w:r w:rsidR="00477EA1">
        <w:t xml:space="preserve"> (specify)</w:t>
      </w:r>
      <w:r>
        <w:t>:</w:t>
      </w:r>
      <w:r w:rsidR="00043B3F">
        <w:t xml:space="preserve"> </w:t>
      </w:r>
    </w:p>
    <w:p w14:paraId="3568665A" w14:textId="77777777" w:rsidR="000A4EF2" w:rsidRDefault="000A4EF2" w:rsidP="000A4EF2"/>
    <w:p w14:paraId="012B4EA9" w14:textId="3BD9BC96" w:rsidR="000A4EF2" w:rsidRDefault="000A4EF2" w:rsidP="004D70D1">
      <w:pPr>
        <w:pStyle w:val="ListParagraph"/>
        <w:numPr>
          <w:ilvl w:val="0"/>
          <w:numId w:val="21"/>
        </w:numPr>
        <w:spacing w:before="240" w:after="0" w:line="240" w:lineRule="auto"/>
      </w:pPr>
      <w:r>
        <w:t xml:space="preserve">What additional </w:t>
      </w:r>
      <w:r w:rsidR="005662FB">
        <w:t xml:space="preserve">non-infectious </w:t>
      </w:r>
      <w:r>
        <w:t xml:space="preserve">issues </w:t>
      </w:r>
      <w:r w:rsidR="005662FB">
        <w:t xml:space="preserve">related to use of private wells for drinking water </w:t>
      </w:r>
      <w:r>
        <w:t>do you expect might</w:t>
      </w:r>
      <w:r w:rsidR="005662FB">
        <w:t xml:space="preserve"> be priorities</w:t>
      </w:r>
      <w:r w:rsidRPr="00587A3E">
        <w:t xml:space="preserve"> </w:t>
      </w:r>
      <w:r>
        <w:t xml:space="preserve">that may impact public health in </w:t>
      </w:r>
      <w:r w:rsidRPr="00587A3E">
        <w:t>your state</w:t>
      </w:r>
      <w:r>
        <w:t>/</w:t>
      </w:r>
      <w:r w:rsidR="00050560">
        <w:t>city</w:t>
      </w:r>
      <w:r w:rsidRPr="00587A3E">
        <w:t xml:space="preserve"> in the </w:t>
      </w:r>
      <w:r>
        <w:t>next 10 years</w:t>
      </w:r>
      <w:r w:rsidRPr="00587A3E">
        <w:t xml:space="preserve">? </w:t>
      </w:r>
      <w:r w:rsidR="00FC5FD2">
        <w:t>Please list all that apply.</w:t>
      </w:r>
    </w:p>
    <w:p w14:paraId="75755334" w14:textId="77777777" w:rsidR="005662FB" w:rsidRDefault="005662FB" w:rsidP="00CF1B01"/>
    <w:p w14:paraId="3105D95E" w14:textId="2B248AAE" w:rsidR="00CF1B01" w:rsidRDefault="00CF1B01" w:rsidP="004D70D1">
      <w:pPr>
        <w:pStyle w:val="ListParagraph"/>
        <w:numPr>
          <w:ilvl w:val="0"/>
          <w:numId w:val="21"/>
        </w:numPr>
      </w:pPr>
      <w:r>
        <w:t>What type of technical assistance would your state/</w:t>
      </w:r>
      <w:r w:rsidR="00050560">
        <w:t>city</w:t>
      </w:r>
      <w:r>
        <w:t xml:space="preserve"> find helpful to address current or future priority non-infectious private well drinking water issues? Select all that apply.</w:t>
      </w:r>
    </w:p>
    <w:p w14:paraId="4870CAAF" w14:textId="37C3FDE1" w:rsidR="00CF1B01" w:rsidRDefault="00CF1B01" w:rsidP="004D70D1">
      <w:pPr>
        <w:pStyle w:val="ListParagraph"/>
        <w:numPr>
          <w:ilvl w:val="0"/>
          <w:numId w:val="13"/>
        </w:numPr>
        <w:spacing w:after="200" w:line="276" w:lineRule="auto"/>
      </w:pPr>
      <w:r>
        <w:t xml:space="preserve">Measuring exposure to toxic </w:t>
      </w:r>
      <w:r w:rsidRPr="00CB5BF9">
        <w:t xml:space="preserve">agents </w:t>
      </w:r>
      <w:r>
        <w:t>in private well</w:t>
      </w:r>
      <w:r w:rsidR="00DC0CF7">
        <w:t xml:space="preserve"> water</w:t>
      </w:r>
    </w:p>
    <w:p w14:paraId="2A1C65C1" w14:textId="22834E56" w:rsidR="00CF1B01" w:rsidRDefault="00DC0CF7" w:rsidP="004D70D1">
      <w:pPr>
        <w:pStyle w:val="ListParagraph"/>
        <w:numPr>
          <w:ilvl w:val="0"/>
          <w:numId w:val="13"/>
        </w:numPr>
        <w:spacing w:after="200" w:line="276" w:lineRule="auto"/>
      </w:pPr>
      <w:r>
        <w:t xml:space="preserve">Investigating </w:t>
      </w:r>
      <w:r w:rsidR="00CF1B01">
        <w:t>potential health effects from toxic agents in private well</w:t>
      </w:r>
      <w:r>
        <w:t xml:space="preserve"> water</w:t>
      </w:r>
    </w:p>
    <w:p w14:paraId="1E787036" w14:textId="77777777" w:rsidR="00B34F78" w:rsidRDefault="00B34F78" w:rsidP="004D70D1">
      <w:pPr>
        <w:pStyle w:val="ListParagraph"/>
        <w:numPr>
          <w:ilvl w:val="0"/>
          <w:numId w:val="13"/>
        </w:numPr>
        <w:spacing w:after="200" w:line="276" w:lineRule="auto"/>
      </w:pPr>
      <w:r>
        <w:t>Identifying and describing (e.g. demographics, stewardship practices, etc.) private well</w:t>
      </w:r>
      <w:r w:rsidR="000B5F4A">
        <w:t xml:space="preserve"> </w:t>
      </w:r>
      <w:r>
        <w:t>users</w:t>
      </w:r>
    </w:p>
    <w:p w14:paraId="0D758BF5" w14:textId="77777777" w:rsidR="00CF1B01" w:rsidRDefault="00CF1B01" w:rsidP="004D70D1">
      <w:pPr>
        <w:pStyle w:val="ListParagraph"/>
        <w:numPr>
          <w:ilvl w:val="0"/>
          <w:numId w:val="13"/>
        </w:numPr>
        <w:spacing w:after="200" w:line="276" w:lineRule="auto"/>
      </w:pPr>
      <w:r>
        <w:t>Identifying populations of private well users that may be at higher risk of exposure to toxic agents in drinking water</w:t>
      </w:r>
    </w:p>
    <w:p w14:paraId="7186DC4A" w14:textId="77777777" w:rsidR="00CF1B01" w:rsidRDefault="00CF1B01" w:rsidP="004D70D1">
      <w:pPr>
        <w:pStyle w:val="ListParagraph"/>
        <w:numPr>
          <w:ilvl w:val="0"/>
          <w:numId w:val="13"/>
        </w:numPr>
        <w:spacing w:after="200" w:line="276" w:lineRule="auto"/>
      </w:pPr>
      <w:r>
        <w:t>Measuring exposure to toxic agents before and/or after interventions to improve the quality of private well water</w:t>
      </w:r>
    </w:p>
    <w:p w14:paraId="5DBDFC1E" w14:textId="7DC78518" w:rsidR="00CF1B01" w:rsidRDefault="002373F0" w:rsidP="004D70D1">
      <w:pPr>
        <w:pStyle w:val="ListParagraph"/>
        <w:numPr>
          <w:ilvl w:val="0"/>
          <w:numId w:val="13"/>
        </w:numPr>
        <w:spacing w:after="200" w:line="276" w:lineRule="auto"/>
      </w:pPr>
      <w:r>
        <w:t xml:space="preserve">Assessing associations between </w:t>
      </w:r>
      <w:r w:rsidR="00F20BCF">
        <w:rPr>
          <w:bCs/>
        </w:rPr>
        <w:t xml:space="preserve"> occurrence </w:t>
      </w:r>
      <w:r w:rsidRPr="002373F0">
        <w:rPr>
          <w:bCs/>
        </w:rPr>
        <w:t>of disease and exposure to non-infectious contaminants in drinking water</w:t>
      </w:r>
      <w:r w:rsidRPr="002373F0">
        <w:rPr>
          <w:b/>
          <w:bCs/>
        </w:rPr>
        <w:t xml:space="preserve"> </w:t>
      </w:r>
    </w:p>
    <w:p w14:paraId="5C7DE0D7" w14:textId="77777777" w:rsidR="0092265A" w:rsidRDefault="00A46CDB" w:rsidP="004D70D1">
      <w:pPr>
        <w:pStyle w:val="ListParagraph"/>
        <w:numPr>
          <w:ilvl w:val="0"/>
          <w:numId w:val="13"/>
        </w:numPr>
        <w:spacing w:after="200" w:line="276" w:lineRule="auto"/>
      </w:pPr>
      <w:r>
        <w:t>Identifying and p</w:t>
      </w:r>
      <w:r w:rsidR="0036084F">
        <w:t xml:space="preserve">rioritizing emerging </w:t>
      </w:r>
      <w:r w:rsidR="00AA2EE8">
        <w:t>groundwater contaminants</w:t>
      </w:r>
      <w:r w:rsidR="0036084F">
        <w:t xml:space="preserve"> </w:t>
      </w:r>
      <w:r>
        <w:t>with</w:t>
      </w:r>
      <w:r w:rsidR="0036084F">
        <w:t xml:space="preserve"> the highest potential to </w:t>
      </w:r>
      <w:r w:rsidR="00171E56">
        <w:t>affect</w:t>
      </w:r>
      <w:r w:rsidR="0036084F">
        <w:t xml:space="preserve"> private well owners  </w:t>
      </w:r>
    </w:p>
    <w:p w14:paraId="64277F0E" w14:textId="77777777" w:rsidR="00CF1B01" w:rsidRDefault="00CF1B01" w:rsidP="004D70D1">
      <w:pPr>
        <w:pStyle w:val="ListParagraph"/>
        <w:numPr>
          <w:ilvl w:val="0"/>
          <w:numId w:val="13"/>
        </w:numPr>
        <w:spacing w:after="200" w:line="276" w:lineRule="auto"/>
      </w:pPr>
      <w:r>
        <w:t>Other:</w:t>
      </w:r>
    </w:p>
    <w:p w14:paraId="5A422BF4" w14:textId="77777777" w:rsidR="00AA2EE8" w:rsidRDefault="00AA2EE8" w:rsidP="004D70D1">
      <w:pPr>
        <w:pStyle w:val="ListParagraph"/>
        <w:numPr>
          <w:ilvl w:val="0"/>
          <w:numId w:val="13"/>
        </w:numPr>
        <w:spacing w:after="200" w:line="276" w:lineRule="auto"/>
      </w:pPr>
      <w:r>
        <w:t>None of the above (i.e., not interested in technical assistance at this time)</w:t>
      </w:r>
    </w:p>
    <w:p w14:paraId="379D10C0" w14:textId="77777777" w:rsidR="00C64FAD" w:rsidRDefault="00C64FAD" w:rsidP="004D70D1">
      <w:pPr>
        <w:pStyle w:val="ListParagraph"/>
        <w:numPr>
          <w:ilvl w:val="0"/>
          <w:numId w:val="13"/>
        </w:numPr>
        <w:spacing w:after="200" w:line="276" w:lineRule="auto"/>
      </w:pPr>
      <w:r>
        <w:t>Don’t know at this time</w:t>
      </w:r>
    </w:p>
    <w:p w14:paraId="1F9858D0" w14:textId="77777777" w:rsidR="000A4EF2" w:rsidRDefault="000A4EF2" w:rsidP="000A4EF2"/>
    <w:p w14:paraId="3293ECD8" w14:textId="33E8F3ED" w:rsidR="00170382" w:rsidRPr="00C72086" w:rsidRDefault="00170382" w:rsidP="004D70D1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color w:val="auto"/>
        </w:rPr>
      </w:pPr>
      <w:r w:rsidRPr="00C72086">
        <w:rPr>
          <w:color w:val="auto"/>
        </w:rPr>
        <w:t>Does your state</w:t>
      </w:r>
      <w:r w:rsidR="00902353">
        <w:rPr>
          <w:color w:val="auto"/>
        </w:rPr>
        <w:t>/</w:t>
      </w:r>
      <w:r w:rsidR="00050560">
        <w:rPr>
          <w:color w:val="auto"/>
        </w:rPr>
        <w:t>city</w:t>
      </w:r>
      <w:r w:rsidRPr="00C72086">
        <w:rPr>
          <w:color w:val="auto"/>
        </w:rPr>
        <w:t xml:space="preserve"> have </w:t>
      </w:r>
      <w:r w:rsidR="00511DA0">
        <w:rPr>
          <w:color w:val="auto"/>
        </w:rPr>
        <w:t xml:space="preserve">a database of </w:t>
      </w:r>
      <w:r w:rsidR="00F14AC3">
        <w:rPr>
          <w:color w:val="auto"/>
        </w:rPr>
        <w:t xml:space="preserve">private </w:t>
      </w:r>
      <w:r w:rsidR="00511DA0">
        <w:rPr>
          <w:color w:val="auto"/>
        </w:rPr>
        <w:t>well</w:t>
      </w:r>
      <w:r w:rsidR="00AA2EE8">
        <w:rPr>
          <w:color w:val="auto"/>
        </w:rPr>
        <w:t xml:space="preserve"> location</w:t>
      </w:r>
      <w:r w:rsidR="00511DA0">
        <w:rPr>
          <w:color w:val="auto"/>
        </w:rPr>
        <w:t>s</w:t>
      </w:r>
      <w:r w:rsidRPr="00C72086">
        <w:rPr>
          <w:color w:val="auto"/>
        </w:rPr>
        <w:t>?</w:t>
      </w:r>
      <w:r w:rsidR="00C54895">
        <w:rPr>
          <w:color w:val="auto"/>
        </w:rPr>
        <w:t xml:space="preserve"> Select only one option below.</w:t>
      </w:r>
    </w:p>
    <w:p w14:paraId="6FF1E6AB" w14:textId="77777777" w:rsidR="00137971" w:rsidRDefault="00137971" w:rsidP="004D70D1">
      <w:pPr>
        <w:pStyle w:val="ListParagraph"/>
        <w:numPr>
          <w:ilvl w:val="0"/>
          <w:numId w:val="1"/>
        </w:numPr>
        <w:spacing w:before="240" w:after="0" w:line="240" w:lineRule="auto"/>
        <w:rPr>
          <w:color w:val="auto"/>
        </w:rPr>
        <w:sectPr w:rsidR="00137971" w:rsidSect="00902353">
          <w:type w:val="continuous"/>
          <w:pgSz w:w="12240" w:h="15840"/>
          <w:pgMar w:top="713" w:right="1440" w:bottom="1210" w:left="1440" w:header="720" w:footer="749" w:gutter="0"/>
          <w:cols w:space="720"/>
        </w:sectPr>
      </w:pPr>
    </w:p>
    <w:p w14:paraId="2E2B23E9" w14:textId="77777777" w:rsidR="00380DAC" w:rsidRPr="00B253DC" w:rsidRDefault="00380DAC" w:rsidP="004D70D1">
      <w:pPr>
        <w:pStyle w:val="ListParagraph"/>
        <w:numPr>
          <w:ilvl w:val="0"/>
          <w:numId w:val="8"/>
        </w:numPr>
        <w:spacing w:before="240" w:after="0" w:line="240" w:lineRule="auto"/>
        <w:rPr>
          <w:color w:val="auto"/>
        </w:rPr>
      </w:pPr>
      <w:r w:rsidRPr="00B253DC">
        <w:rPr>
          <w:color w:val="auto"/>
        </w:rPr>
        <w:lastRenderedPageBreak/>
        <w:t>Yes</w:t>
      </w:r>
      <w:r w:rsidRPr="00B253DC">
        <w:rPr>
          <w:color w:val="auto"/>
        </w:rPr>
        <w:tab/>
      </w:r>
      <w:r w:rsidRPr="00B253DC">
        <w:rPr>
          <w:color w:val="auto"/>
        </w:rPr>
        <w:tab/>
      </w:r>
    </w:p>
    <w:p w14:paraId="480D69CD" w14:textId="77777777" w:rsidR="00380DAC" w:rsidRPr="00B253DC" w:rsidRDefault="00380DAC" w:rsidP="004D70D1">
      <w:pPr>
        <w:pStyle w:val="ListParagraph"/>
        <w:numPr>
          <w:ilvl w:val="0"/>
          <w:numId w:val="8"/>
        </w:numPr>
        <w:spacing w:before="240" w:after="0" w:line="240" w:lineRule="auto"/>
        <w:rPr>
          <w:color w:val="auto"/>
        </w:rPr>
      </w:pPr>
      <w:r w:rsidRPr="00B253DC">
        <w:rPr>
          <w:color w:val="auto"/>
        </w:rPr>
        <w:lastRenderedPageBreak/>
        <w:t>No</w:t>
      </w:r>
    </w:p>
    <w:p w14:paraId="45A0B43D" w14:textId="77777777" w:rsidR="00F14AC3" w:rsidRPr="00B253DC" w:rsidRDefault="00F14AC3" w:rsidP="004D70D1">
      <w:pPr>
        <w:pStyle w:val="ListParagraph"/>
        <w:numPr>
          <w:ilvl w:val="0"/>
          <w:numId w:val="8"/>
        </w:numPr>
        <w:spacing w:before="240" w:after="0" w:line="240" w:lineRule="auto"/>
        <w:rPr>
          <w:color w:val="auto"/>
        </w:rPr>
      </w:pPr>
      <w:r w:rsidRPr="00B253DC">
        <w:rPr>
          <w:color w:val="auto"/>
        </w:rPr>
        <w:lastRenderedPageBreak/>
        <w:t>Don’t know</w:t>
      </w:r>
    </w:p>
    <w:p w14:paraId="412F6F09" w14:textId="77777777" w:rsidR="00137971" w:rsidRDefault="00137971" w:rsidP="00137971">
      <w:pPr>
        <w:ind w:left="360"/>
        <w:rPr>
          <w:color w:val="auto"/>
        </w:rPr>
        <w:sectPr w:rsidR="00137971" w:rsidSect="00137971">
          <w:type w:val="continuous"/>
          <w:pgSz w:w="12240" w:h="15840"/>
          <w:pgMar w:top="713" w:right="1440" w:bottom="1210" w:left="1440" w:header="720" w:footer="749" w:gutter="0"/>
          <w:cols w:num="3" w:space="720"/>
        </w:sectPr>
      </w:pPr>
    </w:p>
    <w:p w14:paraId="4B6216DD" w14:textId="77777777" w:rsidR="005A14F7" w:rsidRDefault="005A14F7" w:rsidP="005A14F7">
      <w:pPr>
        <w:pStyle w:val="ListParagraph"/>
        <w:spacing w:after="0" w:line="240" w:lineRule="auto"/>
        <w:rPr>
          <w:color w:val="auto"/>
        </w:rPr>
      </w:pPr>
    </w:p>
    <w:p w14:paraId="53C3952B" w14:textId="30F6BD04" w:rsidR="00D93BB4" w:rsidRPr="005A14F7" w:rsidRDefault="0064722E" w:rsidP="004D70D1">
      <w:pPr>
        <w:pStyle w:val="ListParagraph"/>
        <w:numPr>
          <w:ilvl w:val="0"/>
          <w:numId w:val="21"/>
        </w:numPr>
        <w:spacing w:after="0" w:line="240" w:lineRule="auto"/>
        <w:rPr>
          <w:color w:val="auto"/>
        </w:rPr>
      </w:pPr>
      <w:r>
        <w:rPr>
          <w:color w:val="auto"/>
        </w:rPr>
        <w:t xml:space="preserve">What does your database of well locations include?  </w:t>
      </w:r>
      <w:r w:rsidR="00E044A1" w:rsidRPr="005A14F7">
        <w:rPr>
          <w:color w:val="auto"/>
        </w:rPr>
        <w:t>If yes</w:t>
      </w:r>
      <w:r w:rsidR="005A14F7">
        <w:rPr>
          <w:color w:val="auto"/>
        </w:rPr>
        <w:t xml:space="preserve"> to #8</w:t>
      </w:r>
      <w:r w:rsidR="00E044A1" w:rsidRPr="005A14F7">
        <w:rPr>
          <w:color w:val="auto"/>
        </w:rPr>
        <w:t xml:space="preserve">, </w:t>
      </w:r>
      <w:r w:rsidR="00DE09DC" w:rsidRPr="005A14F7">
        <w:rPr>
          <w:color w:val="auto"/>
        </w:rPr>
        <w:t>what does it include?</w:t>
      </w:r>
    </w:p>
    <w:p w14:paraId="113E77DA" w14:textId="77777777" w:rsidR="00DE09DC" w:rsidRDefault="00DE09DC" w:rsidP="004D70D1">
      <w:pPr>
        <w:pStyle w:val="ListParagraph"/>
        <w:numPr>
          <w:ilvl w:val="0"/>
          <w:numId w:val="14"/>
        </w:numPr>
        <w:spacing w:after="0" w:line="240" w:lineRule="auto"/>
        <w:rPr>
          <w:color w:val="auto"/>
        </w:rPr>
      </w:pPr>
      <w:r>
        <w:rPr>
          <w:color w:val="auto"/>
        </w:rPr>
        <w:t>All wells</w:t>
      </w:r>
    </w:p>
    <w:p w14:paraId="2488A8E2" w14:textId="77777777" w:rsidR="00DE09DC" w:rsidRDefault="00DE09DC" w:rsidP="004D70D1">
      <w:pPr>
        <w:pStyle w:val="ListParagraph"/>
        <w:numPr>
          <w:ilvl w:val="0"/>
          <w:numId w:val="14"/>
        </w:numPr>
        <w:spacing w:after="0" w:line="240" w:lineRule="auto"/>
        <w:rPr>
          <w:color w:val="auto"/>
        </w:rPr>
      </w:pPr>
      <w:r>
        <w:rPr>
          <w:color w:val="auto"/>
        </w:rPr>
        <w:t>Newly constructed wells only</w:t>
      </w:r>
    </w:p>
    <w:p w14:paraId="29C3B2E8" w14:textId="31DC0642" w:rsidR="00DE09DC" w:rsidRPr="00DE09DC" w:rsidRDefault="00DE09DC" w:rsidP="004D70D1">
      <w:pPr>
        <w:pStyle w:val="ListParagraph"/>
        <w:numPr>
          <w:ilvl w:val="0"/>
          <w:numId w:val="14"/>
        </w:numPr>
        <w:spacing w:after="0" w:line="240" w:lineRule="auto"/>
        <w:rPr>
          <w:color w:val="auto"/>
        </w:rPr>
      </w:pPr>
      <w:r>
        <w:rPr>
          <w:color w:val="auto"/>
        </w:rPr>
        <w:t>Other</w:t>
      </w:r>
      <w:r w:rsidR="00477EA1">
        <w:rPr>
          <w:color w:val="auto"/>
        </w:rPr>
        <w:t xml:space="preserve"> (specify)</w:t>
      </w:r>
      <w:r>
        <w:rPr>
          <w:color w:val="auto"/>
        </w:rPr>
        <w:t>:</w:t>
      </w:r>
      <w:r>
        <w:rPr>
          <w:color w:val="auto"/>
        </w:rPr>
        <w:tab/>
      </w:r>
    </w:p>
    <w:p w14:paraId="53B328B9" w14:textId="77777777" w:rsidR="005662FB" w:rsidRDefault="005662FB" w:rsidP="005662FB">
      <w:pPr>
        <w:pStyle w:val="ListParagraph"/>
        <w:spacing w:after="0" w:line="240" w:lineRule="auto"/>
        <w:contextualSpacing w:val="0"/>
        <w:rPr>
          <w:color w:val="auto"/>
        </w:rPr>
      </w:pPr>
    </w:p>
    <w:p w14:paraId="1B2E3520" w14:textId="0AE2A637" w:rsidR="00AA2EE8" w:rsidRDefault="00AA2EE8" w:rsidP="004D70D1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color w:val="auto"/>
        </w:rPr>
      </w:pPr>
      <w:r>
        <w:rPr>
          <w:color w:val="auto"/>
        </w:rPr>
        <w:t>Does your state</w:t>
      </w:r>
      <w:r w:rsidRPr="007B7DC1">
        <w:rPr>
          <w:color w:val="auto"/>
        </w:rPr>
        <w:t>/</w:t>
      </w:r>
      <w:r w:rsidR="00050560" w:rsidRPr="007B7DC1">
        <w:rPr>
          <w:color w:val="auto"/>
        </w:rPr>
        <w:t>city</w:t>
      </w:r>
      <w:r>
        <w:rPr>
          <w:color w:val="auto"/>
        </w:rPr>
        <w:t xml:space="preserve"> have a database of private well water quality testing results?</w:t>
      </w:r>
      <w:r w:rsidR="00FF5047">
        <w:rPr>
          <w:color w:val="auto"/>
        </w:rPr>
        <w:t xml:space="preserve"> Select only one option below. </w:t>
      </w:r>
    </w:p>
    <w:p w14:paraId="56B8C006" w14:textId="77777777" w:rsidR="00AA2EE8" w:rsidRDefault="00AA2EE8" w:rsidP="004D70D1">
      <w:pPr>
        <w:pStyle w:val="ListParagraph"/>
        <w:numPr>
          <w:ilvl w:val="0"/>
          <w:numId w:val="16"/>
        </w:numPr>
        <w:spacing w:before="240" w:after="0" w:line="240" w:lineRule="auto"/>
        <w:rPr>
          <w:color w:val="auto"/>
        </w:rPr>
        <w:sectPr w:rsidR="00AA2EE8" w:rsidSect="00902353">
          <w:type w:val="continuous"/>
          <w:pgSz w:w="12240" w:h="15840"/>
          <w:pgMar w:top="713" w:right="1440" w:bottom="1210" w:left="1440" w:header="720" w:footer="749" w:gutter="0"/>
          <w:cols w:space="720"/>
        </w:sectPr>
      </w:pPr>
    </w:p>
    <w:p w14:paraId="08AB9740" w14:textId="77777777" w:rsidR="00AA2EE8" w:rsidRPr="00B253DC" w:rsidRDefault="00AA2EE8" w:rsidP="004D70D1">
      <w:pPr>
        <w:pStyle w:val="ListParagraph"/>
        <w:numPr>
          <w:ilvl w:val="0"/>
          <w:numId w:val="16"/>
        </w:numPr>
        <w:spacing w:before="240" w:after="0" w:line="240" w:lineRule="auto"/>
        <w:rPr>
          <w:color w:val="auto"/>
        </w:rPr>
      </w:pPr>
      <w:r w:rsidRPr="00B253DC">
        <w:rPr>
          <w:color w:val="auto"/>
        </w:rPr>
        <w:lastRenderedPageBreak/>
        <w:t>Yes</w:t>
      </w:r>
      <w:r w:rsidRPr="00B253DC">
        <w:rPr>
          <w:color w:val="auto"/>
        </w:rPr>
        <w:tab/>
      </w:r>
      <w:r w:rsidRPr="00B253DC">
        <w:rPr>
          <w:color w:val="auto"/>
        </w:rPr>
        <w:tab/>
      </w:r>
    </w:p>
    <w:p w14:paraId="39D62966" w14:textId="77777777" w:rsidR="00AA2EE8" w:rsidRPr="00B253DC" w:rsidRDefault="00AA2EE8" w:rsidP="004D70D1">
      <w:pPr>
        <w:pStyle w:val="ListParagraph"/>
        <w:numPr>
          <w:ilvl w:val="0"/>
          <w:numId w:val="16"/>
        </w:numPr>
        <w:spacing w:before="240" w:after="0" w:line="240" w:lineRule="auto"/>
        <w:rPr>
          <w:color w:val="auto"/>
        </w:rPr>
      </w:pPr>
      <w:r w:rsidRPr="00B253DC">
        <w:rPr>
          <w:color w:val="auto"/>
        </w:rPr>
        <w:lastRenderedPageBreak/>
        <w:t>No</w:t>
      </w:r>
    </w:p>
    <w:p w14:paraId="67FEFBE7" w14:textId="77777777" w:rsidR="00AA2EE8" w:rsidRPr="00B253DC" w:rsidRDefault="00AA2EE8" w:rsidP="004D70D1">
      <w:pPr>
        <w:pStyle w:val="ListParagraph"/>
        <w:numPr>
          <w:ilvl w:val="0"/>
          <w:numId w:val="16"/>
        </w:numPr>
        <w:spacing w:before="240" w:after="0" w:line="240" w:lineRule="auto"/>
        <w:rPr>
          <w:color w:val="auto"/>
        </w:rPr>
      </w:pPr>
      <w:r w:rsidRPr="00B253DC">
        <w:rPr>
          <w:color w:val="auto"/>
        </w:rPr>
        <w:lastRenderedPageBreak/>
        <w:t>Don’t know</w:t>
      </w:r>
    </w:p>
    <w:p w14:paraId="3C12C28E" w14:textId="77777777" w:rsidR="00AA2EE8" w:rsidRDefault="00AA2EE8" w:rsidP="00AA2EE8">
      <w:pPr>
        <w:pStyle w:val="ListParagraph"/>
        <w:spacing w:after="0" w:line="240" w:lineRule="auto"/>
        <w:contextualSpacing w:val="0"/>
        <w:rPr>
          <w:color w:val="auto"/>
        </w:rPr>
        <w:sectPr w:rsidR="00AA2EE8" w:rsidSect="00AA2EE8">
          <w:type w:val="continuous"/>
          <w:pgSz w:w="12240" w:h="15840"/>
          <w:pgMar w:top="713" w:right="1440" w:bottom="1210" w:left="1440" w:header="720" w:footer="749" w:gutter="0"/>
          <w:cols w:num="3" w:space="720"/>
        </w:sectPr>
      </w:pPr>
    </w:p>
    <w:p w14:paraId="36BEA22B" w14:textId="77777777" w:rsidR="00AA2EE8" w:rsidRDefault="00AA2EE8" w:rsidP="00AA2EE8">
      <w:pPr>
        <w:pStyle w:val="ListParagraph"/>
        <w:spacing w:after="0" w:line="240" w:lineRule="auto"/>
        <w:contextualSpacing w:val="0"/>
        <w:rPr>
          <w:color w:val="auto"/>
        </w:rPr>
      </w:pPr>
    </w:p>
    <w:p w14:paraId="4A602AA1" w14:textId="137840CA" w:rsidR="00CE1E61" w:rsidRDefault="00CE1E61" w:rsidP="004D70D1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color w:val="auto"/>
        </w:rPr>
      </w:pPr>
      <w:r>
        <w:rPr>
          <w:color w:val="auto"/>
        </w:rPr>
        <w:t>Does your state</w:t>
      </w:r>
      <w:r w:rsidRPr="007B7DC1">
        <w:rPr>
          <w:color w:val="auto"/>
        </w:rPr>
        <w:t>/</w:t>
      </w:r>
      <w:r w:rsidR="00050560" w:rsidRPr="007B7DC1">
        <w:rPr>
          <w:color w:val="auto"/>
        </w:rPr>
        <w:t>city</w:t>
      </w:r>
      <w:r w:rsidRPr="007B7DC1">
        <w:rPr>
          <w:color w:val="auto"/>
        </w:rPr>
        <w:t xml:space="preserve"> have</w:t>
      </w:r>
      <w:r w:rsidR="002373F0">
        <w:rPr>
          <w:color w:val="auto"/>
        </w:rPr>
        <w:t xml:space="preserve"> any of the following</w:t>
      </w:r>
      <w:r>
        <w:rPr>
          <w:color w:val="auto"/>
        </w:rPr>
        <w:t xml:space="preserve"> requirements for private wells?</w:t>
      </w:r>
      <w:r w:rsidR="00404DF9">
        <w:rPr>
          <w:color w:val="auto"/>
        </w:rPr>
        <w:t xml:space="preserve"> Select all that apply.</w:t>
      </w:r>
    </w:p>
    <w:p w14:paraId="6650489D" w14:textId="77777777" w:rsidR="00CE1E61" w:rsidRDefault="00CE1E61" w:rsidP="004D70D1">
      <w:pPr>
        <w:pStyle w:val="ListParagraph"/>
        <w:numPr>
          <w:ilvl w:val="0"/>
          <w:numId w:val="17"/>
        </w:numPr>
        <w:spacing w:before="240" w:after="0" w:line="240" w:lineRule="auto"/>
        <w:rPr>
          <w:color w:val="auto"/>
        </w:rPr>
        <w:sectPr w:rsidR="00CE1E61" w:rsidSect="00902353">
          <w:type w:val="continuous"/>
          <w:pgSz w:w="12240" w:h="15840"/>
          <w:pgMar w:top="713" w:right="1440" w:bottom="1210" w:left="1440" w:header="720" w:footer="749" w:gutter="0"/>
          <w:cols w:space="720"/>
        </w:sectPr>
      </w:pPr>
    </w:p>
    <w:p w14:paraId="30FE9EFB" w14:textId="77777777" w:rsidR="00CE1E61" w:rsidRPr="00B253DC" w:rsidRDefault="002373F0" w:rsidP="004D70D1">
      <w:pPr>
        <w:pStyle w:val="ListParagraph"/>
        <w:numPr>
          <w:ilvl w:val="0"/>
          <w:numId w:val="17"/>
        </w:numPr>
        <w:spacing w:before="240" w:after="0" w:line="240" w:lineRule="auto"/>
        <w:rPr>
          <w:color w:val="auto"/>
        </w:rPr>
      </w:pPr>
      <w:r>
        <w:rPr>
          <w:color w:val="auto"/>
        </w:rPr>
        <w:lastRenderedPageBreak/>
        <w:t>Siting</w:t>
      </w:r>
      <w:r w:rsidR="00346D2B">
        <w:rPr>
          <w:color w:val="auto"/>
        </w:rPr>
        <w:t xml:space="preserve"> requirements</w:t>
      </w:r>
    </w:p>
    <w:p w14:paraId="3325C4E6" w14:textId="77777777" w:rsidR="00CE1E61" w:rsidRDefault="00404DF9" w:rsidP="004D70D1">
      <w:pPr>
        <w:pStyle w:val="ListParagraph"/>
        <w:numPr>
          <w:ilvl w:val="0"/>
          <w:numId w:val="17"/>
        </w:numPr>
        <w:spacing w:before="240" w:after="0" w:line="240" w:lineRule="auto"/>
        <w:rPr>
          <w:color w:val="auto"/>
        </w:rPr>
      </w:pPr>
      <w:r>
        <w:rPr>
          <w:color w:val="auto"/>
        </w:rPr>
        <w:lastRenderedPageBreak/>
        <w:t>Well construction standards</w:t>
      </w:r>
    </w:p>
    <w:p w14:paraId="4AFF6A7E" w14:textId="77777777" w:rsidR="00404DF9" w:rsidRDefault="00404DF9" w:rsidP="004D70D1">
      <w:pPr>
        <w:pStyle w:val="ListParagraph"/>
        <w:numPr>
          <w:ilvl w:val="0"/>
          <w:numId w:val="17"/>
        </w:numPr>
        <w:spacing w:before="240" w:after="0" w:line="240" w:lineRule="auto"/>
        <w:rPr>
          <w:color w:val="auto"/>
        </w:rPr>
      </w:pPr>
      <w:r>
        <w:rPr>
          <w:color w:val="auto"/>
        </w:rPr>
        <w:t>Well construction permits or registration</w:t>
      </w:r>
    </w:p>
    <w:p w14:paraId="388C5B6D" w14:textId="6A49F229" w:rsidR="00CE1E61" w:rsidRPr="00477EA1" w:rsidRDefault="00CE1E61" w:rsidP="004D70D1">
      <w:pPr>
        <w:pStyle w:val="ListParagraph"/>
        <w:numPr>
          <w:ilvl w:val="0"/>
          <w:numId w:val="17"/>
        </w:numPr>
        <w:spacing w:before="240" w:after="0" w:line="240" w:lineRule="auto"/>
        <w:rPr>
          <w:color w:val="auto"/>
        </w:rPr>
      </w:pPr>
      <w:r w:rsidRPr="00B253DC">
        <w:rPr>
          <w:color w:val="auto"/>
        </w:rPr>
        <w:t>Don’t know</w:t>
      </w:r>
    </w:p>
    <w:p w14:paraId="585B33E5" w14:textId="53B31729" w:rsidR="002076CA" w:rsidRPr="00B253DC" w:rsidRDefault="00477EA1" w:rsidP="004D70D1">
      <w:pPr>
        <w:pStyle w:val="ListParagraph"/>
        <w:numPr>
          <w:ilvl w:val="0"/>
          <w:numId w:val="17"/>
        </w:numPr>
        <w:spacing w:before="240" w:after="0" w:line="240" w:lineRule="auto"/>
        <w:rPr>
          <w:color w:val="auto"/>
        </w:rPr>
      </w:pPr>
      <w:r>
        <w:rPr>
          <w:color w:val="auto"/>
        </w:rPr>
        <w:t>Other (</w:t>
      </w:r>
      <w:r w:rsidR="002076CA">
        <w:rPr>
          <w:color w:val="auto"/>
        </w:rPr>
        <w:t>specify</w:t>
      </w:r>
      <w:r>
        <w:rPr>
          <w:color w:val="auto"/>
        </w:rPr>
        <w:t>):</w:t>
      </w:r>
    </w:p>
    <w:p w14:paraId="244724CB" w14:textId="77777777" w:rsidR="002076CA" w:rsidRDefault="002076CA" w:rsidP="00CE1E61">
      <w:pPr>
        <w:pStyle w:val="ListParagraph"/>
        <w:spacing w:after="0" w:line="240" w:lineRule="auto"/>
        <w:contextualSpacing w:val="0"/>
        <w:rPr>
          <w:color w:val="auto"/>
        </w:rPr>
        <w:sectPr w:rsidR="002076CA" w:rsidSect="00404DF9">
          <w:type w:val="continuous"/>
          <w:pgSz w:w="12240" w:h="15840"/>
          <w:pgMar w:top="713" w:right="1440" w:bottom="1210" w:left="1440" w:header="720" w:footer="749" w:gutter="0"/>
          <w:cols w:space="720"/>
        </w:sectPr>
      </w:pPr>
    </w:p>
    <w:p w14:paraId="7B9C45C7" w14:textId="77777777" w:rsidR="00CE1E61" w:rsidRDefault="00CE1E61" w:rsidP="00CE1E61">
      <w:pPr>
        <w:pStyle w:val="ListParagraph"/>
        <w:spacing w:after="0" w:line="240" w:lineRule="auto"/>
        <w:contextualSpacing w:val="0"/>
        <w:rPr>
          <w:color w:val="auto"/>
        </w:rPr>
      </w:pPr>
    </w:p>
    <w:p w14:paraId="352DD3B0" w14:textId="075A4201" w:rsidR="00170382" w:rsidRPr="00C72086" w:rsidRDefault="00170382" w:rsidP="004D70D1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color w:val="auto"/>
        </w:rPr>
      </w:pPr>
      <w:r w:rsidRPr="00C72086">
        <w:rPr>
          <w:color w:val="auto"/>
        </w:rPr>
        <w:t>Does your state</w:t>
      </w:r>
      <w:r w:rsidR="00902353">
        <w:rPr>
          <w:color w:val="auto"/>
        </w:rPr>
        <w:t>/</w:t>
      </w:r>
      <w:r w:rsidR="00050560" w:rsidRPr="007B7DC1">
        <w:rPr>
          <w:color w:val="auto"/>
        </w:rPr>
        <w:t>city</w:t>
      </w:r>
      <w:r w:rsidRPr="007B7DC1">
        <w:rPr>
          <w:color w:val="auto"/>
        </w:rPr>
        <w:t xml:space="preserve"> have</w:t>
      </w:r>
      <w:r w:rsidRPr="00C72086">
        <w:rPr>
          <w:color w:val="auto"/>
        </w:rPr>
        <w:t xml:space="preserve"> water testing requirements for private wells?</w:t>
      </w:r>
      <w:r w:rsidR="001230EF">
        <w:rPr>
          <w:color w:val="auto"/>
        </w:rPr>
        <w:t xml:space="preserve"> Select all that apply.</w:t>
      </w:r>
    </w:p>
    <w:p w14:paraId="3A1ECC19" w14:textId="77777777" w:rsidR="00D93BB4" w:rsidRPr="00B253DC" w:rsidRDefault="00D93BB4" w:rsidP="004D70D1">
      <w:pPr>
        <w:pStyle w:val="ListParagraph"/>
        <w:numPr>
          <w:ilvl w:val="0"/>
          <w:numId w:val="9"/>
        </w:numPr>
        <w:spacing w:after="0" w:line="240" w:lineRule="auto"/>
        <w:rPr>
          <w:color w:val="auto"/>
        </w:rPr>
      </w:pPr>
      <w:r w:rsidRPr="00B253DC">
        <w:rPr>
          <w:color w:val="auto"/>
        </w:rPr>
        <w:t>No water testing requirements for private wells</w:t>
      </w:r>
    </w:p>
    <w:p w14:paraId="4A88A7A9" w14:textId="77777777" w:rsidR="00170382" w:rsidRPr="00B253DC" w:rsidRDefault="00170382" w:rsidP="004D70D1">
      <w:pPr>
        <w:pStyle w:val="ListParagraph"/>
        <w:numPr>
          <w:ilvl w:val="0"/>
          <w:numId w:val="9"/>
        </w:numPr>
        <w:spacing w:after="0" w:line="240" w:lineRule="auto"/>
        <w:rPr>
          <w:color w:val="auto"/>
        </w:rPr>
      </w:pPr>
      <w:r w:rsidRPr="00B253DC">
        <w:rPr>
          <w:color w:val="auto"/>
        </w:rPr>
        <w:t>Immediately after construction</w:t>
      </w:r>
    </w:p>
    <w:p w14:paraId="7794CA4B" w14:textId="77777777" w:rsidR="00170382" w:rsidRPr="00B253DC" w:rsidRDefault="00170382" w:rsidP="004D70D1">
      <w:pPr>
        <w:pStyle w:val="ListParagraph"/>
        <w:numPr>
          <w:ilvl w:val="0"/>
          <w:numId w:val="9"/>
        </w:numPr>
        <w:spacing w:after="0" w:line="240" w:lineRule="auto"/>
        <w:rPr>
          <w:color w:val="auto"/>
        </w:rPr>
      </w:pPr>
      <w:r w:rsidRPr="00B253DC">
        <w:rPr>
          <w:color w:val="auto"/>
        </w:rPr>
        <w:t>At time of property transfer</w:t>
      </w:r>
    </w:p>
    <w:p w14:paraId="22219F87" w14:textId="77777777" w:rsidR="00170382" w:rsidRPr="00B253DC" w:rsidRDefault="00170382" w:rsidP="004D70D1">
      <w:pPr>
        <w:pStyle w:val="ListParagraph"/>
        <w:numPr>
          <w:ilvl w:val="0"/>
          <w:numId w:val="9"/>
        </w:numPr>
        <w:spacing w:after="0" w:line="240" w:lineRule="auto"/>
        <w:rPr>
          <w:color w:val="auto"/>
        </w:rPr>
      </w:pPr>
      <w:r w:rsidRPr="00B253DC">
        <w:rPr>
          <w:color w:val="auto"/>
        </w:rPr>
        <w:t>At regular intervals</w:t>
      </w:r>
    </w:p>
    <w:p w14:paraId="7EF1B051" w14:textId="4DEC6C88" w:rsidR="00F0231B" w:rsidRPr="002F6143" w:rsidRDefault="00056E70" w:rsidP="004D70D1">
      <w:pPr>
        <w:pStyle w:val="ListParagraph"/>
        <w:numPr>
          <w:ilvl w:val="0"/>
          <w:numId w:val="9"/>
        </w:numPr>
        <w:spacing w:after="0" w:line="240" w:lineRule="auto"/>
        <w:rPr>
          <w:color w:val="auto"/>
        </w:rPr>
      </w:pPr>
      <w:r w:rsidRPr="00B253DC">
        <w:rPr>
          <w:color w:val="auto"/>
        </w:rPr>
        <w:t>Other</w:t>
      </w:r>
      <w:r w:rsidR="00477EA1">
        <w:rPr>
          <w:color w:val="auto"/>
        </w:rPr>
        <w:t xml:space="preserve"> (specify)</w:t>
      </w:r>
      <w:r w:rsidRPr="00B253DC">
        <w:rPr>
          <w:color w:val="auto"/>
        </w:rPr>
        <w:t>:</w:t>
      </w:r>
    </w:p>
    <w:p w14:paraId="2159E20C" w14:textId="77777777" w:rsidR="005A14F7" w:rsidRDefault="005A14F7" w:rsidP="00D93BB4">
      <w:pPr>
        <w:spacing w:after="0" w:line="240" w:lineRule="auto"/>
        <w:ind w:left="360"/>
        <w:rPr>
          <w:color w:val="auto"/>
        </w:rPr>
      </w:pPr>
    </w:p>
    <w:p w14:paraId="19060F0F" w14:textId="400BD670" w:rsidR="00170382" w:rsidRPr="00D93BB4" w:rsidRDefault="005A14F7" w:rsidP="00D93BB4">
      <w:pPr>
        <w:spacing w:after="0" w:line="240" w:lineRule="auto"/>
        <w:ind w:left="360"/>
        <w:rPr>
          <w:color w:val="auto"/>
        </w:rPr>
      </w:pPr>
      <w:r>
        <w:rPr>
          <w:color w:val="auto"/>
        </w:rPr>
        <w:t>13</w:t>
      </w:r>
      <w:r w:rsidR="00137971">
        <w:rPr>
          <w:color w:val="auto"/>
        </w:rPr>
        <w:t xml:space="preserve">. </w:t>
      </w:r>
      <w:r w:rsidR="00E07083">
        <w:rPr>
          <w:color w:val="auto"/>
        </w:rPr>
        <w:t xml:space="preserve">You indicated that </w:t>
      </w:r>
      <w:r w:rsidR="00170382" w:rsidRPr="00D93BB4">
        <w:rPr>
          <w:color w:val="auto"/>
        </w:rPr>
        <w:t>your state</w:t>
      </w:r>
      <w:r w:rsidR="00902353" w:rsidRPr="00D93BB4">
        <w:rPr>
          <w:color w:val="auto"/>
        </w:rPr>
        <w:t>/</w:t>
      </w:r>
      <w:r w:rsidR="00050560" w:rsidRPr="007B7DC1">
        <w:rPr>
          <w:color w:val="auto"/>
        </w:rPr>
        <w:t>city</w:t>
      </w:r>
      <w:r w:rsidR="00170382" w:rsidRPr="007B7DC1">
        <w:rPr>
          <w:color w:val="auto"/>
        </w:rPr>
        <w:t xml:space="preserve"> has</w:t>
      </w:r>
      <w:r w:rsidR="00170382" w:rsidRPr="00D93BB4">
        <w:rPr>
          <w:color w:val="auto"/>
        </w:rPr>
        <w:t xml:space="preserve"> water testing requirements for private wells, </w:t>
      </w:r>
      <w:r w:rsidR="00A158FB">
        <w:rPr>
          <w:color w:val="auto"/>
        </w:rPr>
        <w:t xml:space="preserve">what </w:t>
      </w:r>
      <w:r w:rsidR="002F6143">
        <w:rPr>
          <w:color w:val="auto"/>
        </w:rPr>
        <w:t>contaminants are</w:t>
      </w:r>
      <w:r w:rsidR="00170382" w:rsidRPr="00D93BB4">
        <w:rPr>
          <w:color w:val="auto"/>
        </w:rPr>
        <w:t xml:space="preserve"> included in the required testing</w:t>
      </w:r>
      <w:r w:rsidR="001230EF">
        <w:rPr>
          <w:color w:val="auto"/>
        </w:rPr>
        <w:t>? Select all that apply.</w:t>
      </w:r>
    </w:p>
    <w:p w14:paraId="187C8134" w14:textId="77777777" w:rsidR="0073336F" w:rsidRDefault="0073336F" w:rsidP="004D70D1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color w:val="auto"/>
        </w:rPr>
        <w:sectPr w:rsidR="0073336F" w:rsidSect="00902353">
          <w:type w:val="continuous"/>
          <w:pgSz w:w="12240" w:h="15840"/>
          <w:pgMar w:top="713" w:right="1440" w:bottom="1210" w:left="1440" w:header="720" w:footer="749" w:gutter="0"/>
          <w:cols w:space="720"/>
        </w:sectPr>
      </w:pPr>
    </w:p>
    <w:p w14:paraId="7B7557B1" w14:textId="77777777" w:rsidR="00170382" w:rsidRPr="00B253DC" w:rsidRDefault="00902353" w:rsidP="004D70D1">
      <w:pPr>
        <w:pStyle w:val="ListParagraph"/>
        <w:numPr>
          <w:ilvl w:val="0"/>
          <w:numId w:val="10"/>
        </w:numPr>
        <w:spacing w:after="0" w:line="240" w:lineRule="auto"/>
        <w:rPr>
          <w:color w:val="auto"/>
        </w:rPr>
      </w:pPr>
      <w:r w:rsidRPr="00B253DC">
        <w:rPr>
          <w:color w:val="auto"/>
        </w:rPr>
        <w:lastRenderedPageBreak/>
        <w:t>B</w:t>
      </w:r>
      <w:r w:rsidR="00170382" w:rsidRPr="00B253DC">
        <w:rPr>
          <w:color w:val="auto"/>
        </w:rPr>
        <w:t>acteri</w:t>
      </w:r>
      <w:r w:rsidR="0087568C" w:rsidRPr="00B253DC">
        <w:rPr>
          <w:color w:val="auto"/>
        </w:rPr>
        <w:t>a</w:t>
      </w:r>
    </w:p>
    <w:p w14:paraId="5FB21D28" w14:textId="77777777" w:rsidR="00170382" w:rsidRPr="00B253DC" w:rsidRDefault="00902353" w:rsidP="004D70D1">
      <w:pPr>
        <w:pStyle w:val="ListParagraph"/>
        <w:numPr>
          <w:ilvl w:val="0"/>
          <w:numId w:val="10"/>
        </w:numPr>
        <w:spacing w:after="0" w:line="240" w:lineRule="auto"/>
        <w:rPr>
          <w:color w:val="auto"/>
        </w:rPr>
      </w:pPr>
      <w:r w:rsidRPr="00B253DC">
        <w:rPr>
          <w:color w:val="auto"/>
        </w:rPr>
        <w:t>M</w:t>
      </w:r>
      <w:r w:rsidR="00170382" w:rsidRPr="00B253DC">
        <w:rPr>
          <w:color w:val="auto"/>
        </w:rPr>
        <w:t>etals</w:t>
      </w:r>
      <w:r w:rsidR="00C02945">
        <w:rPr>
          <w:color w:val="auto"/>
        </w:rPr>
        <w:t xml:space="preserve"> (e.g. arsenic, uranium, etc.)</w:t>
      </w:r>
      <w:r w:rsidR="00AA2EE8">
        <w:rPr>
          <w:color w:val="auto"/>
        </w:rPr>
        <w:t xml:space="preserve"> Specify:</w:t>
      </w:r>
    </w:p>
    <w:p w14:paraId="4F156B1C" w14:textId="77777777" w:rsidR="00170382" w:rsidRPr="00B253DC" w:rsidRDefault="00902353" w:rsidP="004D70D1">
      <w:pPr>
        <w:pStyle w:val="ListParagraph"/>
        <w:numPr>
          <w:ilvl w:val="0"/>
          <w:numId w:val="10"/>
        </w:numPr>
        <w:spacing w:after="0" w:line="240" w:lineRule="auto"/>
        <w:rPr>
          <w:color w:val="auto"/>
        </w:rPr>
      </w:pPr>
      <w:r w:rsidRPr="00B253DC">
        <w:rPr>
          <w:color w:val="auto"/>
        </w:rPr>
        <w:t>N</w:t>
      </w:r>
      <w:r w:rsidR="00170382" w:rsidRPr="00B253DC">
        <w:rPr>
          <w:color w:val="auto"/>
        </w:rPr>
        <w:t>itrate</w:t>
      </w:r>
      <w:r w:rsidR="00F4265E">
        <w:rPr>
          <w:color w:val="auto"/>
        </w:rPr>
        <w:t>s</w:t>
      </w:r>
    </w:p>
    <w:p w14:paraId="03BAFA60" w14:textId="77777777" w:rsidR="00170382" w:rsidRPr="00B253DC" w:rsidRDefault="00902353" w:rsidP="004D70D1">
      <w:pPr>
        <w:pStyle w:val="ListParagraph"/>
        <w:numPr>
          <w:ilvl w:val="0"/>
          <w:numId w:val="10"/>
        </w:numPr>
        <w:spacing w:after="0" w:line="240" w:lineRule="auto"/>
        <w:rPr>
          <w:color w:val="auto"/>
        </w:rPr>
      </w:pPr>
      <w:r w:rsidRPr="00B253DC">
        <w:rPr>
          <w:color w:val="auto"/>
        </w:rPr>
        <w:lastRenderedPageBreak/>
        <w:t>V</w:t>
      </w:r>
      <w:r w:rsidR="00170382" w:rsidRPr="00B253DC">
        <w:rPr>
          <w:color w:val="auto"/>
        </w:rPr>
        <w:t>olatile organic compounds</w:t>
      </w:r>
    </w:p>
    <w:p w14:paraId="3723E940" w14:textId="77777777" w:rsidR="00170382" w:rsidRDefault="00902353" w:rsidP="004D70D1">
      <w:pPr>
        <w:pStyle w:val="ListParagraph"/>
        <w:numPr>
          <w:ilvl w:val="0"/>
          <w:numId w:val="10"/>
        </w:numPr>
        <w:spacing w:after="0" w:line="240" w:lineRule="auto"/>
        <w:rPr>
          <w:color w:val="auto"/>
        </w:rPr>
      </w:pPr>
      <w:r w:rsidRPr="00B253DC">
        <w:rPr>
          <w:color w:val="auto"/>
        </w:rPr>
        <w:t>P</w:t>
      </w:r>
      <w:r w:rsidR="00170382" w:rsidRPr="00B253DC">
        <w:rPr>
          <w:color w:val="auto"/>
        </w:rPr>
        <w:t>esticides</w:t>
      </w:r>
    </w:p>
    <w:p w14:paraId="77B814D0" w14:textId="77777777" w:rsidR="00C54895" w:rsidRPr="00B253DC" w:rsidRDefault="00C54895" w:rsidP="004D70D1">
      <w:pPr>
        <w:pStyle w:val="ListParagraph"/>
        <w:numPr>
          <w:ilvl w:val="0"/>
          <w:numId w:val="10"/>
        </w:numPr>
        <w:spacing w:after="0" w:line="240" w:lineRule="auto"/>
        <w:rPr>
          <w:color w:val="auto"/>
        </w:rPr>
      </w:pPr>
      <w:r>
        <w:rPr>
          <w:color w:val="auto"/>
        </w:rPr>
        <w:t>Don’t know</w:t>
      </w:r>
    </w:p>
    <w:p w14:paraId="6C036439" w14:textId="77777777" w:rsidR="002B5F89" w:rsidRPr="00B253DC" w:rsidRDefault="00902353" w:rsidP="004D70D1">
      <w:pPr>
        <w:pStyle w:val="ListParagraph"/>
        <w:numPr>
          <w:ilvl w:val="0"/>
          <w:numId w:val="10"/>
        </w:numPr>
        <w:spacing w:after="0" w:line="240" w:lineRule="auto"/>
        <w:rPr>
          <w:color w:val="auto"/>
        </w:rPr>
        <w:sectPr w:rsidR="002B5F89" w:rsidRPr="00B253DC" w:rsidSect="0073336F">
          <w:type w:val="continuous"/>
          <w:pgSz w:w="12240" w:h="15840"/>
          <w:pgMar w:top="713" w:right="1440" w:bottom="1210" w:left="1440" w:header="720" w:footer="749" w:gutter="0"/>
          <w:cols w:num="2" w:space="720"/>
        </w:sectPr>
      </w:pPr>
      <w:r w:rsidRPr="00B253DC">
        <w:rPr>
          <w:color w:val="auto"/>
        </w:rPr>
        <w:t>O</w:t>
      </w:r>
      <w:r w:rsidR="00170382" w:rsidRPr="00B253DC">
        <w:rPr>
          <w:color w:val="auto"/>
        </w:rPr>
        <w:t>ther</w:t>
      </w:r>
      <w:r w:rsidRPr="00B253DC">
        <w:rPr>
          <w:color w:val="auto"/>
        </w:rPr>
        <w:t xml:space="preserve">: </w:t>
      </w:r>
    </w:p>
    <w:p w14:paraId="5928D7DD" w14:textId="77777777" w:rsidR="009E1BE1" w:rsidRDefault="009E1BE1" w:rsidP="009E1BE1">
      <w:pPr>
        <w:pStyle w:val="ListParagraph"/>
        <w:spacing w:before="240" w:after="0" w:line="240" w:lineRule="auto"/>
        <w:rPr>
          <w:color w:val="auto"/>
        </w:rPr>
      </w:pPr>
    </w:p>
    <w:p w14:paraId="0EEE2E8D" w14:textId="7D581444" w:rsidR="009E1BE1" w:rsidRPr="005A14F7" w:rsidRDefault="0016078E" w:rsidP="004D70D1">
      <w:pPr>
        <w:pStyle w:val="ListParagraph"/>
        <w:numPr>
          <w:ilvl w:val="0"/>
          <w:numId w:val="22"/>
        </w:numPr>
        <w:spacing w:before="240" w:after="0" w:line="240" w:lineRule="auto"/>
        <w:rPr>
          <w:color w:val="auto"/>
        </w:rPr>
      </w:pPr>
      <w:r w:rsidRPr="005A14F7">
        <w:rPr>
          <w:color w:val="auto"/>
        </w:rPr>
        <w:t xml:space="preserve">Does your </w:t>
      </w:r>
      <w:r w:rsidRPr="007B7DC1">
        <w:rPr>
          <w:color w:val="auto"/>
        </w:rPr>
        <w:t>state</w:t>
      </w:r>
      <w:r w:rsidR="00902353" w:rsidRPr="007B7DC1">
        <w:rPr>
          <w:color w:val="auto"/>
        </w:rPr>
        <w:t>/</w:t>
      </w:r>
      <w:r w:rsidR="00050560" w:rsidRPr="007B7DC1">
        <w:rPr>
          <w:color w:val="auto"/>
        </w:rPr>
        <w:t>city</w:t>
      </w:r>
      <w:r w:rsidRPr="007B7DC1">
        <w:rPr>
          <w:color w:val="auto"/>
        </w:rPr>
        <w:t xml:space="preserve"> have</w:t>
      </w:r>
      <w:r w:rsidRPr="005A14F7">
        <w:rPr>
          <w:color w:val="auto"/>
        </w:rPr>
        <w:t xml:space="preserve"> </w:t>
      </w:r>
      <w:r w:rsidR="002F6143" w:rsidRPr="005A14F7">
        <w:rPr>
          <w:color w:val="auto"/>
        </w:rPr>
        <w:t xml:space="preserve">current </w:t>
      </w:r>
      <w:r w:rsidR="00346D2B" w:rsidRPr="005A14F7">
        <w:rPr>
          <w:color w:val="auto"/>
        </w:rPr>
        <w:t>efforts</w:t>
      </w:r>
      <w:r w:rsidR="002F6143" w:rsidRPr="005A14F7">
        <w:rPr>
          <w:color w:val="auto"/>
        </w:rPr>
        <w:t xml:space="preserve"> </w:t>
      </w:r>
      <w:r w:rsidRPr="005A14F7">
        <w:rPr>
          <w:color w:val="auto"/>
        </w:rPr>
        <w:t>to</w:t>
      </w:r>
      <w:r w:rsidR="00C35EE0" w:rsidRPr="005A14F7">
        <w:rPr>
          <w:color w:val="auto"/>
        </w:rPr>
        <w:t xml:space="preserve"> try to</w:t>
      </w:r>
      <w:r w:rsidRPr="005A14F7">
        <w:rPr>
          <w:color w:val="auto"/>
        </w:rPr>
        <w:t xml:space="preserve"> </w:t>
      </w:r>
      <w:r w:rsidR="00902353" w:rsidRPr="005A14F7">
        <w:rPr>
          <w:color w:val="auto"/>
        </w:rPr>
        <w:t>increase</w:t>
      </w:r>
      <w:r w:rsidRPr="005A14F7">
        <w:rPr>
          <w:color w:val="auto"/>
        </w:rPr>
        <w:t xml:space="preserve"> voluntary </w:t>
      </w:r>
      <w:r w:rsidR="0073336F" w:rsidRPr="005A14F7">
        <w:rPr>
          <w:color w:val="auto"/>
        </w:rPr>
        <w:t xml:space="preserve">private well </w:t>
      </w:r>
      <w:r w:rsidR="00902353" w:rsidRPr="005A14F7">
        <w:rPr>
          <w:color w:val="auto"/>
        </w:rPr>
        <w:t>testing</w:t>
      </w:r>
      <w:r w:rsidR="009E1BE1" w:rsidRPr="005A14F7">
        <w:rPr>
          <w:color w:val="auto"/>
        </w:rPr>
        <w:t>?</w:t>
      </w:r>
      <w:r w:rsidR="00FF5047" w:rsidRPr="005A14F7">
        <w:rPr>
          <w:color w:val="auto"/>
        </w:rPr>
        <w:t xml:space="preserve"> Select only one option below.</w:t>
      </w:r>
    </w:p>
    <w:p w14:paraId="627C94F6" w14:textId="77777777" w:rsidR="009E1BE1" w:rsidRDefault="009E1BE1" w:rsidP="004D70D1">
      <w:pPr>
        <w:pStyle w:val="ListParagraph"/>
        <w:numPr>
          <w:ilvl w:val="0"/>
          <w:numId w:val="5"/>
        </w:numPr>
        <w:spacing w:before="240" w:after="0" w:line="240" w:lineRule="auto"/>
        <w:rPr>
          <w:color w:val="auto"/>
        </w:rPr>
        <w:sectPr w:rsidR="009E1BE1" w:rsidSect="00902353">
          <w:type w:val="continuous"/>
          <w:pgSz w:w="12240" w:h="15840"/>
          <w:pgMar w:top="713" w:right="1440" w:bottom="1210" w:left="1440" w:header="720" w:footer="749" w:gutter="0"/>
          <w:cols w:space="720"/>
        </w:sectPr>
      </w:pPr>
    </w:p>
    <w:p w14:paraId="606B94FB" w14:textId="77777777" w:rsidR="009E1BE1" w:rsidRPr="00B253DC" w:rsidRDefault="009E1BE1" w:rsidP="004D70D1">
      <w:pPr>
        <w:pStyle w:val="ListParagraph"/>
        <w:numPr>
          <w:ilvl w:val="0"/>
          <w:numId w:val="11"/>
        </w:numPr>
        <w:spacing w:after="0" w:line="240" w:lineRule="auto"/>
        <w:rPr>
          <w:color w:val="auto"/>
        </w:rPr>
      </w:pPr>
      <w:r w:rsidRPr="00B253DC">
        <w:rPr>
          <w:color w:val="auto"/>
        </w:rPr>
        <w:lastRenderedPageBreak/>
        <w:t>Yes</w:t>
      </w:r>
      <w:r w:rsidRPr="00B253DC">
        <w:rPr>
          <w:color w:val="auto"/>
        </w:rPr>
        <w:tab/>
      </w:r>
      <w:r w:rsidRPr="00B253DC">
        <w:rPr>
          <w:color w:val="auto"/>
        </w:rPr>
        <w:tab/>
      </w:r>
    </w:p>
    <w:p w14:paraId="1A3F4571" w14:textId="77777777" w:rsidR="009E1BE1" w:rsidRPr="00B253DC" w:rsidRDefault="009E1BE1" w:rsidP="004D70D1">
      <w:pPr>
        <w:pStyle w:val="ListParagraph"/>
        <w:numPr>
          <w:ilvl w:val="0"/>
          <w:numId w:val="11"/>
        </w:numPr>
        <w:spacing w:after="0" w:line="240" w:lineRule="auto"/>
        <w:rPr>
          <w:color w:val="auto"/>
        </w:rPr>
      </w:pPr>
      <w:r w:rsidRPr="00B253DC">
        <w:rPr>
          <w:color w:val="auto"/>
        </w:rPr>
        <w:lastRenderedPageBreak/>
        <w:t>No</w:t>
      </w:r>
    </w:p>
    <w:p w14:paraId="0857B4E1" w14:textId="77777777" w:rsidR="002B5F89" w:rsidRPr="00B253DC" w:rsidRDefault="009E1BE1" w:rsidP="004D70D1">
      <w:pPr>
        <w:pStyle w:val="ListParagraph"/>
        <w:numPr>
          <w:ilvl w:val="0"/>
          <w:numId w:val="11"/>
        </w:numPr>
        <w:spacing w:after="0" w:line="240" w:lineRule="auto"/>
        <w:rPr>
          <w:color w:val="auto"/>
        </w:rPr>
        <w:sectPr w:rsidR="002B5F89" w:rsidRPr="00B253DC" w:rsidSect="009E1BE1">
          <w:type w:val="continuous"/>
          <w:pgSz w:w="12240" w:h="15840"/>
          <w:pgMar w:top="713" w:right="1440" w:bottom="1210" w:left="1440" w:header="720" w:footer="749" w:gutter="0"/>
          <w:cols w:num="3" w:space="720"/>
        </w:sectPr>
      </w:pPr>
      <w:r w:rsidRPr="00B253DC">
        <w:rPr>
          <w:color w:val="auto"/>
        </w:rPr>
        <w:lastRenderedPageBreak/>
        <w:t>Don’t know</w:t>
      </w:r>
    </w:p>
    <w:p w14:paraId="71084B4A" w14:textId="77777777" w:rsidR="005A14F7" w:rsidRDefault="005A14F7" w:rsidP="00555231">
      <w:pPr>
        <w:spacing w:after="0" w:line="240" w:lineRule="auto"/>
        <w:ind w:firstLine="360"/>
        <w:rPr>
          <w:color w:val="auto"/>
        </w:rPr>
      </w:pPr>
    </w:p>
    <w:p w14:paraId="27C2D164" w14:textId="5C419784" w:rsidR="009E1BE1" w:rsidRPr="00346D2B" w:rsidRDefault="005A14F7" w:rsidP="00555231">
      <w:pPr>
        <w:spacing w:after="0" w:line="240" w:lineRule="auto"/>
        <w:ind w:firstLine="360"/>
        <w:rPr>
          <w:color w:val="auto"/>
        </w:rPr>
      </w:pPr>
      <w:r>
        <w:rPr>
          <w:color w:val="auto"/>
        </w:rPr>
        <w:t>15</w:t>
      </w:r>
      <w:r w:rsidR="00C02945" w:rsidRPr="00346D2B">
        <w:rPr>
          <w:color w:val="auto"/>
        </w:rPr>
        <w:t xml:space="preserve">. </w:t>
      </w:r>
      <w:r w:rsidR="00E07083">
        <w:rPr>
          <w:color w:val="auto"/>
        </w:rPr>
        <w:t xml:space="preserve">Do the efforts of your state/city to increase voluntary testing of private wells </w:t>
      </w:r>
      <w:r w:rsidR="00E53EB4" w:rsidRPr="00346D2B">
        <w:rPr>
          <w:color w:val="auto"/>
        </w:rPr>
        <w:t>include any of the following components? Select all that apply.</w:t>
      </w:r>
    </w:p>
    <w:p w14:paraId="77E79EE6" w14:textId="77777777" w:rsidR="00E53EB4" w:rsidRPr="00346D2B" w:rsidRDefault="00E53EB4" w:rsidP="004D70D1">
      <w:pPr>
        <w:pStyle w:val="ListParagraph"/>
        <w:numPr>
          <w:ilvl w:val="0"/>
          <w:numId w:val="18"/>
        </w:numPr>
        <w:spacing w:after="0" w:line="240" w:lineRule="auto"/>
        <w:rPr>
          <w:color w:val="auto"/>
        </w:rPr>
      </w:pPr>
      <w:r w:rsidRPr="00346D2B">
        <w:rPr>
          <w:color w:val="auto"/>
        </w:rPr>
        <w:t>Providing free or reduced price testing</w:t>
      </w:r>
    </w:p>
    <w:p w14:paraId="0BC7D8E4" w14:textId="77777777" w:rsidR="00E53EB4" w:rsidRPr="00346D2B" w:rsidRDefault="00E53EB4" w:rsidP="004D70D1">
      <w:pPr>
        <w:pStyle w:val="ListParagraph"/>
        <w:numPr>
          <w:ilvl w:val="0"/>
          <w:numId w:val="18"/>
        </w:numPr>
        <w:spacing w:before="240" w:after="0" w:line="240" w:lineRule="auto"/>
        <w:rPr>
          <w:color w:val="auto"/>
        </w:rPr>
      </w:pPr>
      <w:r w:rsidRPr="00346D2B">
        <w:rPr>
          <w:color w:val="auto"/>
        </w:rPr>
        <w:t xml:space="preserve">Improving </w:t>
      </w:r>
      <w:r w:rsidR="00555231" w:rsidRPr="00346D2B">
        <w:rPr>
          <w:color w:val="auto"/>
        </w:rPr>
        <w:t xml:space="preserve">the </w:t>
      </w:r>
      <w:r w:rsidRPr="00346D2B">
        <w:rPr>
          <w:color w:val="auto"/>
        </w:rPr>
        <w:t xml:space="preserve">convenience of providing a sample (e.g. </w:t>
      </w:r>
      <w:r w:rsidR="00555231" w:rsidRPr="00346D2B">
        <w:rPr>
          <w:color w:val="auto"/>
        </w:rPr>
        <w:t xml:space="preserve">collecting samples at local events such as fairs or locations such as schools, </w:t>
      </w:r>
      <w:r w:rsidRPr="00346D2B">
        <w:rPr>
          <w:color w:val="auto"/>
        </w:rPr>
        <w:t>etc.)</w:t>
      </w:r>
    </w:p>
    <w:p w14:paraId="0CD855B5" w14:textId="77777777" w:rsidR="00E53EB4" w:rsidRPr="00346D2B" w:rsidRDefault="00E53EB4" w:rsidP="004D70D1">
      <w:pPr>
        <w:pStyle w:val="ListParagraph"/>
        <w:numPr>
          <w:ilvl w:val="0"/>
          <w:numId w:val="18"/>
        </w:numPr>
        <w:spacing w:before="240" w:after="0" w:line="240" w:lineRule="auto"/>
        <w:rPr>
          <w:color w:val="auto"/>
        </w:rPr>
      </w:pPr>
      <w:r w:rsidRPr="00346D2B">
        <w:rPr>
          <w:color w:val="auto"/>
        </w:rPr>
        <w:t>Disseminating information</w:t>
      </w:r>
      <w:r w:rsidR="00555231" w:rsidRPr="00346D2B">
        <w:rPr>
          <w:color w:val="auto"/>
        </w:rPr>
        <w:t xml:space="preserve"> about the importance of testing</w:t>
      </w:r>
      <w:r w:rsidRPr="00346D2B">
        <w:rPr>
          <w:color w:val="auto"/>
        </w:rPr>
        <w:t xml:space="preserve"> (e.g. </w:t>
      </w:r>
      <w:r w:rsidR="00555231" w:rsidRPr="00346D2B">
        <w:rPr>
          <w:color w:val="auto"/>
        </w:rPr>
        <w:t xml:space="preserve">through a </w:t>
      </w:r>
      <w:r w:rsidRPr="00346D2B">
        <w:rPr>
          <w:color w:val="auto"/>
        </w:rPr>
        <w:t>media campaign</w:t>
      </w:r>
      <w:r w:rsidR="00555231" w:rsidRPr="00346D2B">
        <w:rPr>
          <w:color w:val="auto"/>
        </w:rPr>
        <w:t>, website, local organizations, etc.</w:t>
      </w:r>
      <w:r w:rsidRPr="00346D2B">
        <w:rPr>
          <w:color w:val="auto"/>
        </w:rPr>
        <w:t>)</w:t>
      </w:r>
    </w:p>
    <w:p w14:paraId="625CC10A" w14:textId="020C6F02" w:rsidR="00E53EB4" w:rsidRPr="00346D2B" w:rsidRDefault="00E53EB4" w:rsidP="004D70D1">
      <w:pPr>
        <w:pStyle w:val="ListParagraph"/>
        <w:numPr>
          <w:ilvl w:val="0"/>
          <w:numId w:val="18"/>
        </w:numPr>
        <w:spacing w:before="240" w:after="0" w:line="240" w:lineRule="auto"/>
        <w:rPr>
          <w:color w:val="auto"/>
        </w:rPr>
      </w:pPr>
      <w:r w:rsidRPr="00346D2B">
        <w:rPr>
          <w:color w:val="auto"/>
        </w:rPr>
        <w:t>Other</w:t>
      </w:r>
      <w:r w:rsidR="00477EA1">
        <w:rPr>
          <w:color w:val="auto"/>
        </w:rPr>
        <w:t xml:space="preserve"> (specify)</w:t>
      </w:r>
      <w:r w:rsidRPr="00346D2B">
        <w:rPr>
          <w:color w:val="auto"/>
        </w:rPr>
        <w:t>:</w:t>
      </w:r>
    </w:p>
    <w:p w14:paraId="1B6696FE" w14:textId="77777777" w:rsidR="00E53EB4" w:rsidRDefault="00E53EB4" w:rsidP="00E53EB4">
      <w:pPr>
        <w:pStyle w:val="ListParagraph"/>
        <w:spacing w:before="240" w:after="0" w:line="240" w:lineRule="auto"/>
        <w:rPr>
          <w:color w:val="auto"/>
        </w:rPr>
      </w:pPr>
    </w:p>
    <w:p w14:paraId="49BB5980" w14:textId="370E70A3" w:rsidR="003A5F99" w:rsidRPr="004C5DE4" w:rsidRDefault="009E1BE1" w:rsidP="004D70D1">
      <w:pPr>
        <w:pStyle w:val="ListParagraph"/>
        <w:numPr>
          <w:ilvl w:val="0"/>
          <w:numId w:val="24"/>
        </w:numPr>
        <w:spacing w:before="240" w:after="0" w:line="240" w:lineRule="auto"/>
        <w:rPr>
          <w:color w:val="auto"/>
        </w:rPr>
      </w:pPr>
      <w:r w:rsidRPr="004C5DE4">
        <w:rPr>
          <w:color w:val="auto"/>
        </w:rPr>
        <w:t>Does your state</w:t>
      </w:r>
      <w:r w:rsidRPr="007B7DC1">
        <w:rPr>
          <w:color w:val="auto"/>
        </w:rPr>
        <w:t>/</w:t>
      </w:r>
      <w:r w:rsidR="00050560" w:rsidRPr="007B7DC1">
        <w:rPr>
          <w:color w:val="auto"/>
        </w:rPr>
        <w:t>city</w:t>
      </w:r>
      <w:r w:rsidRPr="007B7DC1">
        <w:rPr>
          <w:color w:val="auto"/>
        </w:rPr>
        <w:t xml:space="preserve"> have</w:t>
      </w:r>
      <w:r w:rsidRPr="004C5DE4">
        <w:rPr>
          <w:color w:val="auto"/>
        </w:rPr>
        <w:t xml:space="preserve"> </w:t>
      </w:r>
      <w:r w:rsidR="002F6143" w:rsidRPr="004C5DE4">
        <w:rPr>
          <w:color w:val="auto"/>
        </w:rPr>
        <w:t xml:space="preserve">current </w:t>
      </w:r>
      <w:r w:rsidR="00346D2B" w:rsidRPr="004C5DE4">
        <w:rPr>
          <w:color w:val="auto"/>
        </w:rPr>
        <w:t>efforts</w:t>
      </w:r>
      <w:r w:rsidRPr="004C5DE4">
        <w:rPr>
          <w:color w:val="auto"/>
        </w:rPr>
        <w:t xml:space="preserve"> to try to</w:t>
      </w:r>
      <w:r w:rsidR="00C507C1" w:rsidRPr="004C5DE4">
        <w:rPr>
          <w:color w:val="auto"/>
        </w:rPr>
        <w:t xml:space="preserve"> educate private well owners regarding water treatment options</w:t>
      </w:r>
      <w:r w:rsidR="0016078E" w:rsidRPr="004C5DE4">
        <w:rPr>
          <w:color w:val="auto"/>
        </w:rPr>
        <w:t>?</w:t>
      </w:r>
      <w:r w:rsidR="00FF5047" w:rsidRPr="004C5DE4">
        <w:rPr>
          <w:color w:val="auto"/>
        </w:rPr>
        <w:t xml:space="preserve"> Select only one option below.</w:t>
      </w:r>
      <w:r w:rsidR="0016078E" w:rsidRPr="004C5DE4">
        <w:rPr>
          <w:color w:val="auto"/>
        </w:rPr>
        <w:t xml:space="preserve"> </w:t>
      </w:r>
    </w:p>
    <w:p w14:paraId="33656B6D" w14:textId="77777777" w:rsidR="00137971" w:rsidRDefault="00137971" w:rsidP="004D70D1">
      <w:pPr>
        <w:pStyle w:val="ListParagraph"/>
        <w:numPr>
          <w:ilvl w:val="0"/>
          <w:numId w:val="2"/>
        </w:numPr>
        <w:spacing w:before="240" w:after="0" w:line="240" w:lineRule="auto"/>
        <w:rPr>
          <w:color w:val="auto"/>
        </w:rPr>
        <w:sectPr w:rsidR="00137971" w:rsidSect="00902353">
          <w:type w:val="continuous"/>
          <w:pgSz w:w="12240" w:h="15840"/>
          <w:pgMar w:top="713" w:right="1440" w:bottom="1210" w:left="1440" w:header="720" w:footer="749" w:gutter="0"/>
          <w:cols w:space="720"/>
        </w:sectPr>
      </w:pPr>
    </w:p>
    <w:p w14:paraId="54D70BF7" w14:textId="77777777" w:rsidR="00492379" w:rsidRPr="00C72086" w:rsidRDefault="00492379" w:rsidP="004D70D1">
      <w:pPr>
        <w:pStyle w:val="ListParagraph"/>
        <w:numPr>
          <w:ilvl w:val="0"/>
          <w:numId w:val="12"/>
        </w:numPr>
        <w:spacing w:before="240" w:after="0" w:line="240" w:lineRule="auto"/>
        <w:rPr>
          <w:color w:val="auto"/>
        </w:rPr>
      </w:pPr>
      <w:r w:rsidRPr="00C72086">
        <w:rPr>
          <w:color w:val="auto"/>
        </w:rPr>
        <w:lastRenderedPageBreak/>
        <w:t>Yes</w:t>
      </w:r>
      <w:r w:rsidRPr="00C72086">
        <w:rPr>
          <w:color w:val="auto"/>
        </w:rPr>
        <w:tab/>
      </w:r>
      <w:r w:rsidRPr="00C72086">
        <w:rPr>
          <w:color w:val="auto"/>
        </w:rPr>
        <w:tab/>
      </w:r>
    </w:p>
    <w:p w14:paraId="58F2D4A0" w14:textId="77777777" w:rsidR="00492379" w:rsidRDefault="00492379" w:rsidP="004D70D1">
      <w:pPr>
        <w:pStyle w:val="ListParagraph"/>
        <w:numPr>
          <w:ilvl w:val="0"/>
          <w:numId w:val="12"/>
        </w:numPr>
        <w:spacing w:before="240" w:after="0" w:line="240" w:lineRule="auto"/>
        <w:rPr>
          <w:color w:val="auto"/>
        </w:rPr>
      </w:pPr>
      <w:r w:rsidRPr="00C72086">
        <w:rPr>
          <w:color w:val="auto"/>
        </w:rPr>
        <w:lastRenderedPageBreak/>
        <w:t>No</w:t>
      </w:r>
    </w:p>
    <w:p w14:paraId="76D3EC6B" w14:textId="77777777" w:rsidR="00137971" w:rsidRPr="00C72086" w:rsidRDefault="00137971" w:rsidP="004D70D1">
      <w:pPr>
        <w:pStyle w:val="ListParagraph"/>
        <w:numPr>
          <w:ilvl w:val="0"/>
          <w:numId w:val="12"/>
        </w:numPr>
        <w:spacing w:before="240" w:after="0" w:line="240" w:lineRule="auto"/>
        <w:rPr>
          <w:color w:val="auto"/>
        </w:rPr>
      </w:pPr>
      <w:r>
        <w:rPr>
          <w:color w:val="auto"/>
        </w:rPr>
        <w:lastRenderedPageBreak/>
        <w:t>Don’t know</w:t>
      </w:r>
    </w:p>
    <w:p w14:paraId="3B21AD19" w14:textId="77777777" w:rsidR="00137971" w:rsidRDefault="00137971" w:rsidP="00555231">
      <w:pPr>
        <w:ind w:left="360"/>
        <w:rPr>
          <w:color w:val="auto"/>
        </w:rPr>
        <w:sectPr w:rsidR="00137971" w:rsidSect="00137971">
          <w:type w:val="continuous"/>
          <w:pgSz w:w="12240" w:h="15840"/>
          <w:pgMar w:top="713" w:right="1440" w:bottom="1210" w:left="1440" w:header="720" w:footer="749" w:gutter="0"/>
          <w:cols w:num="3" w:space="720"/>
        </w:sectPr>
      </w:pPr>
    </w:p>
    <w:p w14:paraId="15FA6509" w14:textId="77777777" w:rsidR="00B6667A" w:rsidRDefault="00492379" w:rsidP="00555231">
      <w:pPr>
        <w:ind w:left="360"/>
        <w:rPr>
          <w:color w:val="auto"/>
        </w:rPr>
      </w:pPr>
      <w:r w:rsidRPr="00C72086">
        <w:rPr>
          <w:color w:val="auto"/>
        </w:rPr>
        <w:lastRenderedPageBreak/>
        <w:t xml:space="preserve"> </w:t>
      </w:r>
    </w:p>
    <w:p w14:paraId="4202D2A7" w14:textId="77777777" w:rsidR="00B6667A" w:rsidRDefault="00B6667A" w:rsidP="00555231">
      <w:pPr>
        <w:ind w:left="360"/>
        <w:rPr>
          <w:color w:val="auto"/>
        </w:rPr>
        <w:sectPr w:rsidR="00B6667A" w:rsidSect="00F25E62">
          <w:type w:val="continuous"/>
          <w:pgSz w:w="12240" w:h="15840"/>
          <w:pgMar w:top="713" w:right="1440" w:bottom="1210" w:left="1440" w:header="720" w:footer="749" w:gutter="0"/>
          <w:cols w:num="3" w:space="720"/>
        </w:sectPr>
      </w:pPr>
    </w:p>
    <w:p w14:paraId="015815FB" w14:textId="69029F5C" w:rsidR="00C35EE0" w:rsidRPr="00346D2B" w:rsidRDefault="00E07083" w:rsidP="00D460E8">
      <w:pPr>
        <w:pStyle w:val="ListParagraph"/>
        <w:numPr>
          <w:ilvl w:val="0"/>
          <w:numId w:val="24"/>
        </w:numPr>
        <w:spacing w:before="240" w:after="0" w:line="240" w:lineRule="auto"/>
        <w:rPr>
          <w:color w:val="auto"/>
        </w:rPr>
      </w:pPr>
      <w:r>
        <w:rPr>
          <w:color w:val="auto"/>
        </w:rPr>
        <w:lastRenderedPageBreak/>
        <w:t xml:space="preserve">Do your current education efforts </w:t>
      </w:r>
      <w:r w:rsidR="00555231" w:rsidRPr="00346D2B">
        <w:rPr>
          <w:color w:val="auto"/>
        </w:rPr>
        <w:t>include any of the following components? Select all that apply.</w:t>
      </w:r>
    </w:p>
    <w:p w14:paraId="2B4FF256" w14:textId="77777777" w:rsidR="00555231" w:rsidRPr="00346D2B" w:rsidRDefault="00555231" w:rsidP="004D70D1">
      <w:pPr>
        <w:pStyle w:val="ListParagraph"/>
        <w:numPr>
          <w:ilvl w:val="0"/>
          <w:numId w:val="19"/>
        </w:numPr>
        <w:spacing w:after="0"/>
        <w:rPr>
          <w:color w:val="auto"/>
        </w:rPr>
      </w:pPr>
      <w:r w:rsidRPr="00346D2B">
        <w:rPr>
          <w:color w:val="auto"/>
        </w:rPr>
        <w:t>Providing free or reduced price treatment systems</w:t>
      </w:r>
    </w:p>
    <w:p w14:paraId="351090E8" w14:textId="77777777" w:rsidR="00555231" w:rsidRPr="00346D2B" w:rsidRDefault="00555231" w:rsidP="004D70D1">
      <w:pPr>
        <w:pStyle w:val="ListParagraph"/>
        <w:numPr>
          <w:ilvl w:val="0"/>
          <w:numId w:val="19"/>
        </w:numPr>
        <w:spacing w:after="0"/>
        <w:rPr>
          <w:color w:val="auto"/>
        </w:rPr>
      </w:pPr>
      <w:r w:rsidRPr="00346D2B">
        <w:rPr>
          <w:color w:val="auto"/>
        </w:rPr>
        <w:t xml:space="preserve">Disseminating information about </w:t>
      </w:r>
      <w:r w:rsidR="00346D2B" w:rsidRPr="00346D2B">
        <w:rPr>
          <w:color w:val="auto"/>
        </w:rPr>
        <w:t>treatment options</w:t>
      </w:r>
      <w:r w:rsidRPr="00346D2B">
        <w:rPr>
          <w:color w:val="auto"/>
        </w:rPr>
        <w:t xml:space="preserve"> (e.g. website, etc.) </w:t>
      </w:r>
    </w:p>
    <w:p w14:paraId="5793D415" w14:textId="7667305D" w:rsidR="00346D2B" w:rsidRPr="00346D2B" w:rsidRDefault="00346D2B" w:rsidP="004D70D1">
      <w:pPr>
        <w:pStyle w:val="ListParagraph"/>
        <w:numPr>
          <w:ilvl w:val="0"/>
          <w:numId w:val="19"/>
        </w:numPr>
        <w:spacing w:after="0"/>
        <w:rPr>
          <w:color w:val="auto"/>
        </w:rPr>
      </w:pPr>
      <w:r w:rsidRPr="00346D2B">
        <w:rPr>
          <w:color w:val="auto"/>
        </w:rPr>
        <w:t>Other</w:t>
      </w:r>
      <w:r w:rsidR="00477EA1">
        <w:rPr>
          <w:color w:val="auto"/>
        </w:rPr>
        <w:t xml:space="preserve"> (specify)</w:t>
      </w:r>
      <w:r w:rsidRPr="00346D2B">
        <w:rPr>
          <w:color w:val="auto"/>
        </w:rPr>
        <w:t>:</w:t>
      </w:r>
    </w:p>
    <w:p w14:paraId="5C07AD97" w14:textId="77777777" w:rsidR="005A14F7" w:rsidRDefault="005A14F7" w:rsidP="005A14F7">
      <w:pPr>
        <w:spacing w:after="0" w:line="240" w:lineRule="auto"/>
      </w:pPr>
    </w:p>
    <w:p w14:paraId="18170B3A" w14:textId="77777777" w:rsidR="00B6667A" w:rsidRDefault="00B6667A" w:rsidP="000A4EF2">
      <w:pPr>
        <w:spacing w:before="240" w:after="0" w:line="240" w:lineRule="auto"/>
        <w:rPr>
          <w:b/>
        </w:rPr>
        <w:sectPr w:rsidR="00B6667A" w:rsidSect="00837210">
          <w:type w:val="continuous"/>
          <w:pgSz w:w="12240" w:h="15840"/>
          <w:pgMar w:top="713" w:right="1440" w:bottom="1210" w:left="1440" w:header="720" w:footer="749" w:gutter="0"/>
          <w:cols w:space="720"/>
        </w:sectPr>
      </w:pPr>
    </w:p>
    <w:p w14:paraId="4EB5A701" w14:textId="77777777" w:rsidR="00837210" w:rsidRDefault="00837210" w:rsidP="000A4EF2">
      <w:pPr>
        <w:spacing w:before="240" w:after="0" w:line="240" w:lineRule="auto"/>
        <w:rPr>
          <w:b/>
        </w:rPr>
        <w:sectPr w:rsidR="00837210" w:rsidSect="00B6667A">
          <w:type w:val="continuous"/>
          <w:pgSz w:w="12240" w:h="15840"/>
          <w:pgMar w:top="713" w:right="1440" w:bottom="1210" w:left="1440" w:header="720" w:footer="749" w:gutter="0"/>
          <w:cols w:space="720"/>
        </w:sectPr>
      </w:pPr>
    </w:p>
    <w:p w14:paraId="471681D1" w14:textId="5B61B6FB" w:rsidR="000A4EF2" w:rsidRPr="00DE09DC" w:rsidRDefault="000A4EF2" w:rsidP="000A4EF2">
      <w:pPr>
        <w:spacing w:before="240" w:after="0" w:line="240" w:lineRule="auto"/>
        <w:rPr>
          <w:b/>
        </w:rPr>
      </w:pPr>
      <w:r w:rsidRPr="00DE09DC">
        <w:rPr>
          <w:b/>
        </w:rPr>
        <w:lastRenderedPageBreak/>
        <w:t>Regulated Drinking Water</w:t>
      </w:r>
    </w:p>
    <w:p w14:paraId="457F0F49" w14:textId="4003E17A" w:rsidR="00517A8D" w:rsidRDefault="00F25E62" w:rsidP="00D460E8">
      <w:pPr>
        <w:pStyle w:val="ListParagraph"/>
        <w:numPr>
          <w:ilvl w:val="0"/>
          <w:numId w:val="24"/>
        </w:numPr>
        <w:spacing w:before="240" w:after="0" w:line="240" w:lineRule="auto"/>
      </w:pPr>
      <w:r>
        <w:t>Is e</w:t>
      </w:r>
      <w:r w:rsidR="005662FB">
        <w:t>xposure to and possible health effects from e</w:t>
      </w:r>
      <w:r w:rsidR="000A4EF2">
        <w:t>merging unregulated contaminants in drinking water</w:t>
      </w:r>
      <w:r>
        <w:t xml:space="preserve"> a priority public health issue in your state</w:t>
      </w:r>
      <w:r w:rsidRPr="007B7DC1">
        <w:t>/</w:t>
      </w:r>
      <w:r w:rsidR="00050560" w:rsidRPr="007B7DC1">
        <w:t>city</w:t>
      </w:r>
      <w:r w:rsidRPr="007B7DC1">
        <w:t>?</w:t>
      </w:r>
      <w:r w:rsidR="00C64FAD">
        <w:t xml:space="preserve"> Select only one option</w:t>
      </w:r>
      <w:r w:rsidR="00FF5047">
        <w:t xml:space="preserve"> below</w:t>
      </w:r>
      <w:r w:rsidR="00C64FAD">
        <w:t>.</w:t>
      </w:r>
    </w:p>
    <w:p w14:paraId="367A2DA0" w14:textId="77777777" w:rsidR="00F25E62" w:rsidRPr="00C72086" w:rsidRDefault="00F25E62" w:rsidP="004D70D1">
      <w:pPr>
        <w:pStyle w:val="ListParagraph"/>
        <w:numPr>
          <w:ilvl w:val="0"/>
          <w:numId w:val="20"/>
        </w:numPr>
        <w:spacing w:before="240" w:after="0" w:line="240" w:lineRule="auto"/>
        <w:rPr>
          <w:color w:val="auto"/>
        </w:rPr>
      </w:pPr>
      <w:r w:rsidRPr="00C72086">
        <w:rPr>
          <w:color w:val="auto"/>
        </w:rPr>
        <w:t>Yes</w:t>
      </w:r>
      <w:r w:rsidRPr="00C72086">
        <w:rPr>
          <w:color w:val="auto"/>
        </w:rPr>
        <w:tab/>
      </w:r>
      <w:r w:rsidRPr="00C72086">
        <w:rPr>
          <w:color w:val="auto"/>
        </w:rPr>
        <w:tab/>
      </w:r>
    </w:p>
    <w:p w14:paraId="08351F42" w14:textId="77777777" w:rsidR="00F25E62" w:rsidRDefault="00F25E62" w:rsidP="004D70D1">
      <w:pPr>
        <w:pStyle w:val="ListParagraph"/>
        <w:numPr>
          <w:ilvl w:val="0"/>
          <w:numId w:val="20"/>
        </w:numPr>
        <w:spacing w:before="240" w:after="0" w:line="240" w:lineRule="auto"/>
        <w:rPr>
          <w:color w:val="auto"/>
        </w:rPr>
      </w:pPr>
      <w:r w:rsidRPr="00C72086">
        <w:rPr>
          <w:color w:val="auto"/>
        </w:rPr>
        <w:t>No</w:t>
      </w:r>
    </w:p>
    <w:p w14:paraId="78FCC911" w14:textId="77777777" w:rsidR="00F25E62" w:rsidRPr="00C72086" w:rsidRDefault="00F25E62" w:rsidP="004D70D1">
      <w:pPr>
        <w:pStyle w:val="ListParagraph"/>
        <w:numPr>
          <w:ilvl w:val="0"/>
          <w:numId w:val="20"/>
        </w:numPr>
        <w:spacing w:before="240" w:after="0" w:line="240" w:lineRule="auto"/>
        <w:rPr>
          <w:color w:val="auto"/>
        </w:rPr>
      </w:pPr>
      <w:r>
        <w:rPr>
          <w:color w:val="auto"/>
        </w:rPr>
        <w:t>Don’t know</w:t>
      </w:r>
    </w:p>
    <w:p w14:paraId="14BA83D2" w14:textId="77777777" w:rsidR="00F25E62" w:rsidRDefault="00F25E62" w:rsidP="00F25E62">
      <w:pPr>
        <w:spacing w:before="240" w:after="0" w:line="240" w:lineRule="auto"/>
        <w:ind w:left="360"/>
        <w:sectPr w:rsidR="00F25E62" w:rsidSect="00B6667A">
          <w:type w:val="continuous"/>
          <w:pgSz w:w="12240" w:h="15840"/>
          <w:pgMar w:top="713" w:right="1440" w:bottom="1210" w:left="1440" w:header="720" w:footer="749" w:gutter="0"/>
          <w:cols w:space="720"/>
        </w:sectPr>
      </w:pPr>
    </w:p>
    <w:p w14:paraId="525FBF78" w14:textId="160BC2CD" w:rsidR="00346D2B" w:rsidRDefault="00E07083" w:rsidP="00D460E8">
      <w:pPr>
        <w:pStyle w:val="ListParagraph"/>
        <w:numPr>
          <w:ilvl w:val="0"/>
          <w:numId w:val="24"/>
        </w:numPr>
        <w:spacing w:before="240" w:after="0" w:line="240" w:lineRule="auto"/>
      </w:pPr>
      <w:r>
        <w:lastRenderedPageBreak/>
        <w:t>Which</w:t>
      </w:r>
      <w:r w:rsidR="00F25E62">
        <w:t xml:space="preserve"> contaminants are of concern? </w:t>
      </w:r>
      <w:r w:rsidR="00FF5047">
        <w:t>List all that apply.</w:t>
      </w:r>
    </w:p>
    <w:p w14:paraId="0CA81C15" w14:textId="77777777" w:rsidR="00B4742D" w:rsidRDefault="00B4742D" w:rsidP="00B4742D">
      <w:pPr>
        <w:pStyle w:val="ListParagraph"/>
        <w:spacing w:before="240" w:after="0" w:line="240" w:lineRule="auto"/>
      </w:pPr>
    </w:p>
    <w:p w14:paraId="3E413091" w14:textId="66F03C65" w:rsidR="005662FB" w:rsidRDefault="00E07083" w:rsidP="00D460E8">
      <w:pPr>
        <w:pStyle w:val="ListParagraph"/>
        <w:numPr>
          <w:ilvl w:val="0"/>
          <w:numId w:val="24"/>
        </w:numPr>
        <w:spacing w:before="240" w:after="0" w:line="240" w:lineRule="auto"/>
      </w:pPr>
      <w:r>
        <w:t>What</w:t>
      </w:r>
      <w:r w:rsidR="005662FB">
        <w:t xml:space="preserve"> type of technical assistance would your state/</w:t>
      </w:r>
      <w:r w:rsidR="00050560">
        <w:t>city</w:t>
      </w:r>
      <w:r w:rsidR="005662FB">
        <w:t xml:space="preserve"> find helpful to </w:t>
      </w:r>
      <w:r w:rsidR="007609DE">
        <w:t>address th</w:t>
      </w:r>
      <w:r w:rsidR="0064722E">
        <w:t>e issues identified by possible health effects from unregulated contaminants</w:t>
      </w:r>
      <w:r w:rsidR="005662FB">
        <w:t>? Select all that apply.</w:t>
      </w:r>
    </w:p>
    <w:p w14:paraId="65F0F993" w14:textId="77777777" w:rsidR="005662FB" w:rsidRDefault="005662FB" w:rsidP="004D70D1">
      <w:pPr>
        <w:pStyle w:val="ListParagraph"/>
        <w:numPr>
          <w:ilvl w:val="0"/>
          <w:numId w:val="13"/>
        </w:numPr>
        <w:spacing w:after="200" w:line="276" w:lineRule="auto"/>
      </w:pPr>
      <w:r>
        <w:t xml:space="preserve">Measuring exposure to toxic </w:t>
      </w:r>
      <w:r w:rsidRPr="00CB5BF9">
        <w:t xml:space="preserve">agents </w:t>
      </w:r>
      <w:r>
        <w:t>in drinking water</w:t>
      </w:r>
    </w:p>
    <w:p w14:paraId="68A36081" w14:textId="77777777" w:rsidR="005662FB" w:rsidRDefault="005662FB" w:rsidP="004D70D1">
      <w:pPr>
        <w:pStyle w:val="ListParagraph"/>
        <w:numPr>
          <w:ilvl w:val="0"/>
          <w:numId w:val="13"/>
        </w:numPr>
        <w:spacing w:after="200" w:line="276" w:lineRule="auto"/>
      </w:pPr>
      <w:r>
        <w:t>Studying potential health effects from toxic agents in drinking water</w:t>
      </w:r>
    </w:p>
    <w:p w14:paraId="5EBA287A" w14:textId="77777777" w:rsidR="005662FB" w:rsidRDefault="005662FB" w:rsidP="004D70D1">
      <w:pPr>
        <w:pStyle w:val="ListParagraph"/>
        <w:numPr>
          <w:ilvl w:val="0"/>
          <w:numId w:val="13"/>
        </w:numPr>
        <w:spacing w:after="200" w:line="276" w:lineRule="auto"/>
      </w:pPr>
      <w:r>
        <w:t>Other:</w:t>
      </w:r>
    </w:p>
    <w:p w14:paraId="26AFB494" w14:textId="77777777" w:rsidR="00AA2EE8" w:rsidRDefault="00AA2EE8" w:rsidP="004D70D1">
      <w:pPr>
        <w:pStyle w:val="ListParagraph"/>
        <w:numPr>
          <w:ilvl w:val="0"/>
          <w:numId w:val="13"/>
        </w:numPr>
        <w:spacing w:after="200" w:line="276" w:lineRule="auto"/>
      </w:pPr>
      <w:r>
        <w:t>None of the above (i.e., not interested in technical assistance at this time)</w:t>
      </w:r>
    </w:p>
    <w:p w14:paraId="3DAF4697" w14:textId="77777777" w:rsidR="00517A8D" w:rsidRDefault="00517A8D" w:rsidP="004D70D1">
      <w:pPr>
        <w:pStyle w:val="ListParagraph"/>
        <w:numPr>
          <w:ilvl w:val="0"/>
          <w:numId w:val="13"/>
        </w:numPr>
        <w:spacing w:after="200" w:line="276" w:lineRule="auto"/>
      </w:pPr>
      <w:r>
        <w:t>Don’t know at this time</w:t>
      </w:r>
    </w:p>
    <w:p w14:paraId="50A9F6B5" w14:textId="178836D6" w:rsidR="00837210" w:rsidRDefault="00837210" w:rsidP="00837210">
      <w:pPr>
        <w:spacing w:after="0" w:line="240" w:lineRule="auto"/>
        <w:rPr>
          <w:b/>
        </w:rPr>
      </w:pPr>
      <w:r>
        <w:rPr>
          <w:b/>
        </w:rPr>
        <w:t>Private Drinking Wells—Regulated or Unregulated</w:t>
      </w:r>
    </w:p>
    <w:p w14:paraId="552214E3" w14:textId="77777777" w:rsidR="00837210" w:rsidRDefault="00837210" w:rsidP="00837210">
      <w:pPr>
        <w:spacing w:after="0" w:line="240" w:lineRule="auto"/>
        <w:rPr>
          <w:b/>
        </w:rPr>
      </w:pPr>
    </w:p>
    <w:p w14:paraId="7A9556AE" w14:textId="7F3519CC" w:rsidR="00837210" w:rsidRPr="00837210" w:rsidRDefault="00837210" w:rsidP="00D460E8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0519BE">
        <w:t>How many documented illness clusters have been associated with private wells have been investigated</w:t>
      </w:r>
      <w:r>
        <w:t xml:space="preserve"> in your state/</w:t>
      </w:r>
      <w:r w:rsidR="00050560">
        <w:t>city</w:t>
      </w:r>
      <w:r>
        <w:t xml:space="preserve"> within the past five years? Please describe below.</w:t>
      </w:r>
    </w:p>
    <w:p w14:paraId="5FAC7892" w14:textId="4E2B50F7" w:rsidR="00837210" w:rsidRPr="00837210" w:rsidRDefault="00837210" w:rsidP="00837210">
      <w:pPr>
        <w:spacing w:after="0" w:line="240" w:lineRule="auto"/>
        <w:rPr>
          <w:b/>
        </w:rPr>
      </w:pPr>
      <w:r w:rsidRPr="00837210">
        <w:rPr>
          <w:b/>
        </w:rPr>
        <w:t xml:space="preserve"> </w:t>
      </w:r>
    </w:p>
    <w:p w14:paraId="0F56ECF6" w14:textId="713D3D70" w:rsidR="00F85040" w:rsidRDefault="00F14AC3" w:rsidP="00D460E8">
      <w:pPr>
        <w:pStyle w:val="ListParagraph"/>
        <w:numPr>
          <w:ilvl w:val="0"/>
          <w:numId w:val="24"/>
        </w:numPr>
        <w:spacing w:after="0" w:line="240" w:lineRule="auto"/>
      </w:pPr>
      <w:r>
        <w:t xml:space="preserve">Please provide any additional information that you think might be helpful </w:t>
      </w:r>
      <w:r w:rsidR="00F4265E">
        <w:t xml:space="preserve">or </w:t>
      </w:r>
      <w:r>
        <w:t xml:space="preserve">relevant to this </w:t>
      </w:r>
      <w:r w:rsidR="00C54895">
        <w:t>assessment</w:t>
      </w:r>
      <w:r w:rsidR="001C7018">
        <w:t xml:space="preserve">. </w:t>
      </w:r>
    </w:p>
    <w:p w14:paraId="14CD4BB9" w14:textId="77777777" w:rsidR="00854FE0" w:rsidRDefault="00854FE0" w:rsidP="00854FE0">
      <w:pPr>
        <w:spacing w:before="240" w:after="0" w:line="240" w:lineRule="auto"/>
        <w:contextualSpacing/>
      </w:pPr>
      <w:r>
        <w:t xml:space="preserve">Thank you for taking the time to answer these questions. Your responses are invaluable to </w:t>
      </w:r>
      <w:r w:rsidR="001D6723">
        <w:t>HSB</w:t>
      </w:r>
      <w:r w:rsidR="00C54895">
        <w:t xml:space="preserve">’s </w:t>
      </w:r>
      <w:r>
        <w:t xml:space="preserve">decision making and planning of future activities. </w:t>
      </w:r>
      <w:r w:rsidR="009B5A84">
        <w:t xml:space="preserve">For more information, please visit </w:t>
      </w:r>
      <w:r w:rsidR="00C54895">
        <w:t xml:space="preserve">resources at </w:t>
      </w:r>
      <w:r w:rsidR="001D6723">
        <w:t>HSB</w:t>
      </w:r>
      <w:r w:rsidR="00C54895">
        <w:t xml:space="preserve">’s website </w:t>
      </w:r>
      <w:hyperlink r:id="rId24" w:history="1">
        <w:r w:rsidR="009B5A84" w:rsidRPr="00D61198">
          <w:rPr>
            <w:rStyle w:val="Hyperlink"/>
          </w:rPr>
          <w:t>http://www.cdc.gov/nceh/hsb/cwh/default.htm</w:t>
        </w:r>
      </w:hyperlink>
      <w:r w:rsidR="009B5A84">
        <w:t xml:space="preserve">. </w:t>
      </w:r>
    </w:p>
    <w:p w14:paraId="22DEAE15" w14:textId="77777777" w:rsidR="004706D1" w:rsidRPr="00854FE0" w:rsidRDefault="004706D1" w:rsidP="00854FE0">
      <w:pPr>
        <w:spacing w:before="240" w:after="0" w:line="240" w:lineRule="auto"/>
        <w:contextualSpacing/>
      </w:pPr>
    </w:p>
    <w:sectPr w:rsidR="004706D1" w:rsidRPr="00854FE0" w:rsidSect="00902353">
      <w:type w:val="continuous"/>
      <w:pgSz w:w="12240" w:h="15840"/>
      <w:pgMar w:top="713" w:right="1440" w:bottom="1210" w:left="1440" w:header="720" w:footer="7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CDACC" w14:textId="77777777" w:rsidR="00B03F86" w:rsidRDefault="00B03F86">
      <w:pPr>
        <w:spacing w:after="0" w:line="240" w:lineRule="auto"/>
      </w:pPr>
      <w:r>
        <w:separator/>
      </w:r>
    </w:p>
  </w:endnote>
  <w:endnote w:type="continuationSeparator" w:id="0">
    <w:p w14:paraId="0CAB7BE6" w14:textId="77777777" w:rsidR="00B03F86" w:rsidRDefault="00B03F86">
      <w:pPr>
        <w:spacing w:after="0" w:line="240" w:lineRule="auto"/>
      </w:pPr>
      <w:r>
        <w:continuationSeparator/>
      </w:r>
    </w:p>
  </w:endnote>
  <w:endnote w:type="continuationNotice" w:id="1">
    <w:p w14:paraId="4FB7178A" w14:textId="77777777" w:rsidR="00B03F86" w:rsidRDefault="00B03F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9DD17" w14:textId="77777777" w:rsidR="00B03F86" w:rsidRDefault="00B03F86">
    <w:pPr>
      <w:spacing w:after="0"/>
      <w:ind w:right="-218"/>
      <w:jc w:val="right"/>
    </w:pPr>
    <w:r>
      <w:rPr>
        <w:rFonts w:ascii="Arial" w:eastAsia="Arial" w:hAnsi="Arial" w:cs="Arial"/>
        <w:color w:val="999999"/>
        <w:sz w:val="2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999999"/>
        <w:sz w:val="24"/>
      </w:rPr>
      <w:t>1</w:t>
    </w:r>
    <w:r>
      <w:rPr>
        <w:rFonts w:ascii="Arial" w:eastAsia="Arial" w:hAnsi="Arial" w:cs="Arial"/>
        <w:color w:val="999999"/>
        <w:sz w:val="24"/>
      </w:rPr>
      <w:fldChar w:fldCharType="end"/>
    </w:r>
  </w:p>
  <w:p w14:paraId="38337055" w14:textId="77777777" w:rsidR="00B03F86" w:rsidRDefault="00B03F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52FED" w14:textId="77777777" w:rsidR="00B03F86" w:rsidRPr="00933798" w:rsidRDefault="00B03F86">
    <w:pPr>
      <w:spacing w:after="0"/>
      <w:ind w:right="-218"/>
      <w:jc w:val="right"/>
      <w:rPr>
        <w:rFonts w:asciiTheme="minorHAnsi" w:hAnsiTheme="minorHAnsi"/>
      </w:rPr>
    </w:pPr>
    <w:r w:rsidRPr="00933798">
      <w:rPr>
        <w:rFonts w:asciiTheme="minorHAnsi" w:eastAsia="Arial" w:hAnsiTheme="minorHAnsi" w:cs="Arial"/>
        <w:color w:val="999999"/>
      </w:rPr>
      <w:t xml:space="preserve">Page </w:t>
    </w:r>
    <w:r w:rsidRPr="00933798">
      <w:rPr>
        <w:rFonts w:asciiTheme="minorHAnsi" w:hAnsiTheme="minorHAnsi"/>
      </w:rPr>
      <w:fldChar w:fldCharType="begin"/>
    </w:r>
    <w:r w:rsidRPr="00933798">
      <w:rPr>
        <w:rFonts w:asciiTheme="minorHAnsi" w:hAnsiTheme="minorHAnsi"/>
      </w:rPr>
      <w:instrText xml:space="preserve"> PAGE   \* MERGEFORMAT </w:instrText>
    </w:r>
    <w:r w:rsidRPr="00933798">
      <w:rPr>
        <w:rFonts w:asciiTheme="minorHAnsi" w:hAnsiTheme="minorHAnsi"/>
      </w:rPr>
      <w:fldChar w:fldCharType="separate"/>
    </w:r>
    <w:r w:rsidR="00D53246" w:rsidRPr="00D53246">
      <w:rPr>
        <w:rFonts w:asciiTheme="minorHAnsi" w:eastAsia="Arial" w:hAnsiTheme="minorHAnsi" w:cs="Arial"/>
        <w:noProof/>
        <w:color w:val="999999"/>
      </w:rPr>
      <w:t>1</w:t>
    </w:r>
    <w:r w:rsidRPr="00933798">
      <w:rPr>
        <w:rFonts w:asciiTheme="minorHAnsi" w:eastAsia="Arial" w:hAnsiTheme="minorHAnsi" w:cs="Arial"/>
        <w:color w:val="999999"/>
      </w:rPr>
      <w:fldChar w:fldCharType="end"/>
    </w:r>
  </w:p>
  <w:p w14:paraId="38BC8A1D" w14:textId="77777777" w:rsidR="00B03F86" w:rsidRDefault="00B03F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893C3" w14:textId="77777777" w:rsidR="00B03F86" w:rsidRDefault="00B03F86">
    <w:pPr>
      <w:spacing w:after="0"/>
      <w:ind w:right="-218"/>
      <w:jc w:val="right"/>
    </w:pPr>
    <w:r>
      <w:rPr>
        <w:rFonts w:ascii="Arial" w:eastAsia="Arial" w:hAnsi="Arial" w:cs="Arial"/>
        <w:color w:val="999999"/>
        <w:sz w:val="2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999999"/>
        <w:sz w:val="24"/>
      </w:rPr>
      <w:t>1</w:t>
    </w:r>
    <w:r>
      <w:rPr>
        <w:rFonts w:ascii="Arial" w:eastAsia="Arial" w:hAnsi="Arial" w:cs="Arial"/>
        <w:color w:val="999999"/>
        <w:sz w:val="24"/>
      </w:rPr>
      <w:fldChar w:fldCharType="end"/>
    </w:r>
  </w:p>
  <w:p w14:paraId="49E94395" w14:textId="77777777" w:rsidR="00B03F86" w:rsidRDefault="00B03F8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670B6" w14:textId="77777777" w:rsidR="00B03F86" w:rsidRDefault="00B03F86">
    <w:pPr>
      <w:spacing w:after="0"/>
      <w:ind w:right="-218"/>
      <w:jc w:val="right"/>
    </w:pPr>
    <w:r>
      <w:rPr>
        <w:rFonts w:ascii="Arial" w:eastAsia="Arial" w:hAnsi="Arial" w:cs="Arial"/>
        <w:color w:val="999999"/>
        <w:sz w:val="2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999999"/>
        <w:sz w:val="24"/>
      </w:rPr>
      <w:t>1</w:t>
    </w:r>
    <w:r>
      <w:rPr>
        <w:rFonts w:ascii="Arial" w:eastAsia="Arial" w:hAnsi="Arial" w:cs="Arial"/>
        <w:color w:val="999999"/>
        <w:sz w:val="24"/>
      </w:rPr>
      <w:fldChar w:fldCharType="end"/>
    </w:r>
  </w:p>
  <w:p w14:paraId="622EEFE0" w14:textId="77777777" w:rsidR="00B03F86" w:rsidRDefault="00B03F8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7CA87" w14:textId="77777777" w:rsidR="00B03F86" w:rsidRPr="00933798" w:rsidRDefault="00B03F86">
    <w:pPr>
      <w:spacing w:after="0"/>
      <w:ind w:right="-218"/>
      <w:jc w:val="right"/>
      <w:rPr>
        <w:rFonts w:asciiTheme="minorHAnsi" w:hAnsiTheme="minorHAnsi"/>
      </w:rPr>
    </w:pPr>
    <w:r w:rsidRPr="00933798">
      <w:rPr>
        <w:rFonts w:asciiTheme="minorHAnsi" w:eastAsia="Arial" w:hAnsiTheme="minorHAnsi" w:cs="Arial"/>
        <w:color w:val="999999"/>
      </w:rPr>
      <w:t xml:space="preserve">Page </w:t>
    </w:r>
    <w:r w:rsidRPr="00933798">
      <w:rPr>
        <w:rFonts w:asciiTheme="minorHAnsi" w:hAnsiTheme="minorHAnsi"/>
      </w:rPr>
      <w:fldChar w:fldCharType="begin"/>
    </w:r>
    <w:r w:rsidRPr="00933798">
      <w:rPr>
        <w:rFonts w:asciiTheme="minorHAnsi" w:hAnsiTheme="minorHAnsi"/>
      </w:rPr>
      <w:instrText xml:space="preserve"> PAGE   \* MERGEFORMAT </w:instrText>
    </w:r>
    <w:r w:rsidRPr="00933798">
      <w:rPr>
        <w:rFonts w:asciiTheme="minorHAnsi" w:hAnsiTheme="minorHAnsi"/>
      </w:rPr>
      <w:fldChar w:fldCharType="separate"/>
    </w:r>
    <w:r w:rsidR="00D53246" w:rsidRPr="00D53246">
      <w:rPr>
        <w:rFonts w:asciiTheme="minorHAnsi" w:eastAsia="Arial" w:hAnsiTheme="minorHAnsi" w:cs="Arial"/>
        <w:noProof/>
        <w:color w:val="999999"/>
      </w:rPr>
      <w:t>5</w:t>
    </w:r>
    <w:r w:rsidRPr="00933798">
      <w:rPr>
        <w:rFonts w:asciiTheme="minorHAnsi" w:eastAsia="Arial" w:hAnsiTheme="minorHAnsi" w:cs="Arial"/>
        <w:color w:val="999999"/>
      </w:rPr>
      <w:fldChar w:fldCharType="end"/>
    </w:r>
  </w:p>
  <w:p w14:paraId="21C193A8" w14:textId="77777777" w:rsidR="00B03F86" w:rsidRDefault="00B03F8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62FAD" w14:textId="77777777" w:rsidR="00B03F86" w:rsidRDefault="00B03F86">
    <w:pPr>
      <w:spacing w:after="0"/>
      <w:ind w:right="-218"/>
      <w:jc w:val="right"/>
    </w:pPr>
    <w:r>
      <w:rPr>
        <w:rFonts w:ascii="Arial" w:eastAsia="Arial" w:hAnsi="Arial" w:cs="Arial"/>
        <w:color w:val="999999"/>
        <w:sz w:val="2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999999"/>
        <w:sz w:val="24"/>
      </w:rPr>
      <w:t>1</w:t>
    </w:r>
    <w:r>
      <w:rPr>
        <w:rFonts w:ascii="Arial" w:eastAsia="Arial" w:hAnsi="Arial" w:cs="Arial"/>
        <w:color w:val="999999"/>
        <w:sz w:val="24"/>
      </w:rPr>
      <w:fldChar w:fldCharType="end"/>
    </w:r>
  </w:p>
  <w:p w14:paraId="6B3FC29B" w14:textId="77777777" w:rsidR="00B03F86" w:rsidRDefault="00B03F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FC705" w14:textId="77777777" w:rsidR="00B03F86" w:rsidRDefault="00B03F86">
      <w:pPr>
        <w:spacing w:after="0" w:line="240" w:lineRule="auto"/>
      </w:pPr>
      <w:r>
        <w:separator/>
      </w:r>
    </w:p>
  </w:footnote>
  <w:footnote w:type="continuationSeparator" w:id="0">
    <w:p w14:paraId="2DA4E14D" w14:textId="77777777" w:rsidR="00B03F86" w:rsidRDefault="00B03F86">
      <w:pPr>
        <w:spacing w:after="0" w:line="240" w:lineRule="auto"/>
      </w:pPr>
      <w:r>
        <w:continuationSeparator/>
      </w:r>
    </w:p>
  </w:footnote>
  <w:footnote w:type="continuationNotice" w:id="1">
    <w:p w14:paraId="0106A058" w14:textId="77777777" w:rsidR="00B03F86" w:rsidRDefault="00B03F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EE6B" w14:textId="77777777" w:rsidR="00B03F86" w:rsidRDefault="00B03F86"/>
  <w:p w14:paraId="6B056FC9" w14:textId="77777777" w:rsidR="00B03F86" w:rsidRDefault="00B03F8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6F83F" w14:textId="77777777" w:rsidR="00B03F86" w:rsidRDefault="00B03F86"/>
  <w:p w14:paraId="386E6559" w14:textId="77777777" w:rsidR="00B03F86" w:rsidRDefault="00B03F8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56493" w14:textId="77777777" w:rsidR="00B03F86" w:rsidRDefault="00B03F86"/>
  <w:p w14:paraId="5410346B" w14:textId="77777777" w:rsidR="00B03F86" w:rsidRDefault="00B03F8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5F511" w14:textId="77777777" w:rsidR="00B03F86" w:rsidRDefault="00B03F86"/>
  <w:p w14:paraId="56078210" w14:textId="77777777" w:rsidR="00B03F86" w:rsidRDefault="00B03F86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9B58B" w14:textId="77777777" w:rsidR="00B03F86" w:rsidRDefault="00B03F86"/>
  <w:p w14:paraId="0BB67808" w14:textId="77777777" w:rsidR="00B03F86" w:rsidRDefault="00B03F86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F7435" w14:textId="77777777" w:rsidR="00B03F86" w:rsidRDefault="00B03F86"/>
  <w:p w14:paraId="18D9D5C5" w14:textId="77777777" w:rsidR="00B03F86" w:rsidRDefault="00B03F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2A7C"/>
    <w:multiLevelType w:val="hybridMultilevel"/>
    <w:tmpl w:val="F7CE463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E47E5"/>
    <w:multiLevelType w:val="hybridMultilevel"/>
    <w:tmpl w:val="E64469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510C8A"/>
    <w:multiLevelType w:val="hybridMultilevel"/>
    <w:tmpl w:val="838ADA56"/>
    <w:lvl w:ilvl="0" w:tplc="B07039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E0A79"/>
    <w:multiLevelType w:val="hybridMultilevel"/>
    <w:tmpl w:val="CA9EA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3D4F9E"/>
    <w:multiLevelType w:val="multilevel"/>
    <w:tmpl w:val="73D6414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829CC"/>
    <w:multiLevelType w:val="hybridMultilevel"/>
    <w:tmpl w:val="2E4ED3B4"/>
    <w:lvl w:ilvl="0" w:tplc="B07039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85611"/>
    <w:multiLevelType w:val="hybridMultilevel"/>
    <w:tmpl w:val="ED323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25061"/>
    <w:multiLevelType w:val="hybridMultilevel"/>
    <w:tmpl w:val="E3EA4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6A6A9D"/>
    <w:multiLevelType w:val="hybridMultilevel"/>
    <w:tmpl w:val="8BDAD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B83DF1"/>
    <w:multiLevelType w:val="multilevel"/>
    <w:tmpl w:val="73D6414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D09A8"/>
    <w:multiLevelType w:val="hybridMultilevel"/>
    <w:tmpl w:val="F14A37F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5699C"/>
    <w:multiLevelType w:val="hybridMultilevel"/>
    <w:tmpl w:val="B61A9C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575ECB"/>
    <w:multiLevelType w:val="hybridMultilevel"/>
    <w:tmpl w:val="BCDA91A2"/>
    <w:lvl w:ilvl="0" w:tplc="7A323DE0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22CAE"/>
    <w:multiLevelType w:val="hybridMultilevel"/>
    <w:tmpl w:val="940AB5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E3354A"/>
    <w:multiLevelType w:val="hybridMultilevel"/>
    <w:tmpl w:val="D04EEF54"/>
    <w:lvl w:ilvl="0" w:tplc="78A869A0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B181D"/>
    <w:multiLevelType w:val="hybridMultilevel"/>
    <w:tmpl w:val="8206BF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A14590"/>
    <w:multiLevelType w:val="hybridMultilevel"/>
    <w:tmpl w:val="1CE61E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253EB0"/>
    <w:multiLevelType w:val="multilevel"/>
    <w:tmpl w:val="ED323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56A11"/>
    <w:multiLevelType w:val="hybridMultilevel"/>
    <w:tmpl w:val="B82C26B8"/>
    <w:lvl w:ilvl="0" w:tplc="B07039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31EB0"/>
    <w:multiLevelType w:val="hybridMultilevel"/>
    <w:tmpl w:val="DCD2EE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C15B6E"/>
    <w:multiLevelType w:val="hybridMultilevel"/>
    <w:tmpl w:val="5D4EF9FA"/>
    <w:lvl w:ilvl="0" w:tplc="78A869A0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44B"/>
    <w:multiLevelType w:val="multilevel"/>
    <w:tmpl w:val="705E5D1E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94273"/>
    <w:multiLevelType w:val="multilevel"/>
    <w:tmpl w:val="5D4EF9FA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15F35"/>
    <w:multiLevelType w:val="hybridMultilevel"/>
    <w:tmpl w:val="21EEF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92F5F"/>
    <w:multiLevelType w:val="hybridMultilevel"/>
    <w:tmpl w:val="0B367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B07039A8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  <w:sz w:val="28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CB5B47"/>
    <w:multiLevelType w:val="hybridMultilevel"/>
    <w:tmpl w:val="0C4AC8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6A01C6"/>
    <w:multiLevelType w:val="hybridMultilevel"/>
    <w:tmpl w:val="27EA9A96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D4496"/>
    <w:multiLevelType w:val="multilevel"/>
    <w:tmpl w:val="D04EEF54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B044B"/>
    <w:multiLevelType w:val="multilevel"/>
    <w:tmpl w:val="5D4EF9FA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F35EA"/>
    <w:multiLevelType w:val="hybridMultilevel"/>
    <w:tmpl w:val="C74C437A"/>
    <w:lvl w:ilvl="0" w:tplc="B07039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B07039A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86587"/>
    <w:multiLevelType w:val="hybridMultilevel"/>
    <w:tmpl w:val="5226F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911DCC"/>
    <w:multiLevelType w:val="multilevel"/>
    <w:tmpl w:val="DA08F60E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D06A3"/>
    <w:multiLevelType w:val="hybridMultilevel"/>
    <w:tmpl w:val="B55E7A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C70918"/>
    <w:multiLevelType w:val="hybridMultilevel"/>
    <w:tmpl w:val="2A8CC618"/>
    <w:lvl w:ilvl="0" w:tplc="B07039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5906A3"/>
    <w:multiLevelType w:val="multilevel"/>
    <w:tmpl w:val="27EA9A96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C5F95"/>
    <w:multiLevelType w:val="hybridMultilevel"/>
    <w:tmpl w:val="56C672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96310F"/>
    <w:multiLevelType w:val="hybridMultilevel"/>
    <w:tmpl w:val="A65E1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29"/>
  </w:num>
  <w:num w:numId="4">
    <w:abstractNumId w:val="33"/>
  </w:num>
  <w:num w:numId="5">
    <w:abstractNumId w:val="18"/>
  </w:num>
  <w:num w:numId="6">
    <w:abstractNumId w:val="15"/>
  </w:num>
  <w:num w:numId="7">
    <w:abstractNumId w:val="11"/>
  </w:num>
  <w:num w:numId="8">
    <w:abstractNumId w:val="7"/>
  </w:num>
  <w:num w:numId="9">
    <w:abstractNumId w:val="32"/>
  </w:num>
  <w:num w:numId="10">
    <w:abstractNumId w:val="24"/>
  </w:num>
  <w:num w:numId="11">
    <w:abstractNumId w:val="13"/>
  </w:num>
  <w:num w:numId="12">
    <w:abstractNumId w:val="8"/>
  </w:num>
  <w:num w:numId="13">
    <w:abstractNumId w:val="35"/>
  </w:num>
  <w:num w:numId="14">
    <w:abstractNumId w:val="30"/>
  </w:num>
  <w:num w:numId="15">
    <w:abstractNumId w:val="16"/>
  </w:num>
  <w:num w:numId="16">
    <w:abstractNumId w:val="19"/>
  </w:num>
  <w:num w:numId="17">
    <w:abstractNumId w:val="25"/>
  </w:num>
  <w:num w:numId="18">
    <w:abstractNumId w:val="1"/>
  </w:num>
  <w:num w:numId="19">
    <w:abstractNumId w:val="3"/>
  </w:num>
  <w:num w:numId="20">
    <w:abstractNumId w:val="36"/>
  </w:num>
  <w:num w:numId="21">
    <w:abstractNumId w:val="0"/>
  </w:num>
  <w:num w:numId="22">
    <w:abstractNumId w:val="10"/>
  </w:num>
  <w:num w:numId="23">
    <w:abstractNumId w:val="23"/>
  </w:num>
  <w:num w:numId="24">
    <w:abstractNumId w:val="12"/>
  </w:num>
  <w:num w:numId="25">
    <w:abstractNumId w:val="14"/>
  </w:num>
  <w:num w:numId="26">
    <w:abstractNumId w:val="6"/>
  </w:num>
  <w:num w:numId="27">
    <w:abstractNumId w:val="26"/>
  </w:num>
  <w:num w:numId="28">
    <w:abstractNumId w:val="17"/>
  </w:num>
  <w:num w:numId="29">
    <w:abstractNumId w:val="21"/>
  </w:num>
  <w:num w:numId="30">
    <w:abstractNumId w:val="20"/>
  </w:num>
  <w:num w:numId="31">
    <w:abstractNumId w:val="22"/>
  </w:num>
  <w:num w:numId="32">
    <w:abstractNumId w:val="28"/>
  </w:num>
  <w:num w:numId="33">
    <w:abstractNumId w:val="34"/>
  </w:num>
  <w:num w:numId="34">
    <w:abstractNumId w:val="9"/>
  </w:num>
  <w:num w:numId="35">
    <w:abstractNumId w:val="4"/>
  </w:num>
  <w:num w:numId="36">
    <w:abstractNumId w:val="27"/>
  </w:num>
  <w:num w:numId="37">
    <w:abstractNumId w:val="3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F1"/>
    <w:rsid w:val="00021E35"/>
    <w:rsid w:val="00043B3F"/>
    <w:rsid w:val="00050560"/>
    <w:rsid w:val="000519BE"/>
    <w:rsid w:val="00053EDF"/>
    <w:rsid w:val="00056E70"/>
    <w:rsid w:val="00065E49"/>
    <w:rsid w:val="000800B6"/>
    <w:rsid w:val="000A01F4"/>
    <w:rsid w:val="000A4EF2"/>
    <w:rsid w:val="000B18AD"/>
    <w:rsid w:val="000B5F4A"/>
    <w:rsid w:val="000D639E"/>
    <w:rsid w:val="000F444D"/>
    <w:rsid w:val="00101F79"/>
    <w:rsid w:val="001230EF"/>
    <w:rsid w:val="00137971"/>
    <w:rsid w:val="0016078E"/>
    <w:rsid w:val="00165312"/>
    <w:rsid w:val="00170382"/>
    <w:rsid w:val="00171E56"/>
    <w:rsid w:val="001759FB"/>
    <w:rsid w:val="001B1385"/>
    <w:rsid w:val="001B2C77"/>
    <w:rsid w:val="001C0AEA"/>
    <w:rsid w:val="001C0F23"/>
    <w:rsid w:val="001C7018"/>
    <w:rsid w:val="001D6723"/>
    <w:rsid w:val="00200173"/>
    <w:rsid w:val="00202668"/>
    <w:rsid w:val="002076CA"/>
    <w:rsid w:val="002130B3"/>
    <w:rsid w:val="00217FA8"/>
    <w:rsid w:val="0022281C"/>
    <w:rsid w:val="0022781B"/>
    <w:rsid w:val="00227DBC"/>
    <w:rsid w:val="002373F0"/>
    <w:rsid w:val="002452AC"/>
    <w:rsid w:val="00251B98"/>
    <w:rsid w:val="00260BA2"/>
    <w:rsid w:val="00263523"/>
    <w:rsid w:val="002A6880"/>
    <w:rsid w:val="002B5F89"/>
    <w:rsid w:val="002C2C02"/>
    <w:rsid w:val="002C3950"/>
    <w:rsid w:val="002C4EC6"/>
    <w:rsid w:val="002E3CF5"/>
    <w:rsid w:val="002F2E42"/>
    <w:rsid w:val="002F6143"/>
    <w:rsid w:val="002F7850"/>
    <w:rsid w:val="00302B77"/>
    <w:rsid w:val="0030750B"/>
    <w:rsid w:val="00327D11"/>
    <w:rsid w:val="0033087B"/>
    <w:rsid w:val="00335185"/>
    <w:rsid w:val="00336D99"/>
    <w:rsid w:val="00341243"/>
    <w:rsid w:val="003439F0"/>
    <w:rsid w:val="00346D2B"/>
    <w:rsid w:val="0036084F"/>
    <w:rsid w:val="00380DAC"/>
    <w:rsid w:val="00384B8A"/>
    <w:rsid w:val="0039682C"/>
    <w:rsid w:val="003A5F99"/>
    <w:rsid w:val="003A7135"/>
    <w:rsid w:val="003C3D0A"/>
    <w:rsid w:val="003E183A"/>
    <w:rsid w:val="003E69B9"/>
    <w:rsid w:val="003F6697"/>
    <w:rsid w:val="003F7399"/>
    <w:rsid w:val="003F7444"/>
    <w:rsid w:val="0040370A"/>
    <w:rsid w:val="00404DF9"/>
    <w:rsid w:val="00406D5D"/>
    <w:rsid w:val="00435361"/>
    <w:rsid w:val="00435826"/>
    <w:rsid w:val="004564C1"/>
    <w:rsid w:val="00457AAE"/>
    <w:rsid w:val="004634DE"/>
    <w:rsid w:val="004706D1"/>
    <w:rsid w:val="00474941"/>
    <w:rsid w:val="004771ED"/>
    <w:rsid w:val="00477EA1"/>
    <w:rsid w:val="00492379"/>
    <w:rsid w:val="00492654"/>
    <w:rsid w:val="004A11A2"/>
    <w:rsid w:val="004C5DE4"/>
    <w:rsid w:val="004D70D1"/>
    <w:rsid w:val="004F5329"/>
    <w:rsid w:val="0050324D"/>
    <w:rsid w:val="00504469"/>
    <w:rsid w:val="00511DA0"/>
    <w:rsid w:val="00513F43"/>
    <w:rsid w:val="00517A8D"/>
    <w:rsid w:val="00550601"/>
    <w:rsid w:val="00555231"/>
    <w:rsid w:val="005662FB"/>
    <w:rsid w:val="00587A3E"/>
    <w:rsid w:val="005967B7"/>
    <w:rsid w:val="005A14F7"/>
    <w:rsid w:val="005B5EE8"/>
    <w:rsid w:val="005C27F1"/>
    <w:rsid w:val="005D75CE"/>
    <w:rsid w:val="005E21CD"/>
    <w:rsid w:val="00601368"/>
    <w:rsid w:val="00604B19"/>
    <w:rsid w:val="00607462"/>
    <w:rsid w:val="00612AE5"/>
    <w:rsid w:val="00627DF1"/>
    <w:rsid w:val="00635E0E"/>
    <w:rsid w:val="0064722E"/>
    <w:rsid w:val="0064749C"/>
    <w:rsid w:val="0067599D"/>
    <w:rsid w:val="0069486F"/>
    <w:rsid w:val="006A21DA"/>
    <w:rsid w:val="006B02AC"/>
    <w:rsid w:val="006B1CCD"/>
    <w:rsid w:val="006B2800"/>
    <w:rsid w:val="006C4146"/>
    <w:rsid w:val="006F584A"/>
    <w:rsid w:val="00712CE4"/>
    <w:rsid w:val="00713801"/>
    <w:rsid w:val="007200A0"/>
    <w:rsid w:val="007251D3"/>
    <w:rsid w:val="0073336F"/>
    <w:rsid w:val="007353C3"/>
    <w:rsid w:val="0073787A"/>
    <w:rsid w:val="00756D8F"/>
    <w:rsid w:val="007609DE"/>
    <w:rsid w:val="007657D7"/>
    <w:rsid w:val="0078061D"/>
    <w:rsid w:val="007A09D6"/>
    <w:rsid w:val="007B7DC1"/>
    <w:rsid w:val="007F1F10"/>
    <w:rsid w:val="008046B8"/>
    <w:rsid w:val="00832C60"/>
    <w:rsid w:val="00832F0C"/>
    <w:rsid w:val="00837210"/>
    <w:rsid w:val="00837ED8"/>
    <w:rsid w:val="00840A87"/>
    <w:rsid w:val="0084514C"/>
    <w:rsid w:val="008465C8"/>
    <w:rsid w:val="00854FE0"/>
    <w:rsid w:val="0087568C"/>
    <w:rsid w:val="00880E73"/>
    <w:rsid w:val="008A4BDF"/>
    <w:rsid w:val="00902353"/>
    <w:rsid w:val="0091142A"/>
    <w:rsid w:val="0092265A"/>
    <w:rsid w:val="00926182"/>
    <w:rsid w:val="00933798"/>
    <w:rsid w:val="009344D1"/>
    <w:rsid w:val="00964EE0"/>
    <w:rsid w:val="0097581C"/>
    <w:rsid w:val="00977AC1"/>
    <w:rsid w:val="0098557C"/>
    <w:rsid w:val="00991EB3"/>
    <w:rsid w:val="009B1357"/>
    <w:rsid w:val="009B5A84"/>
    <w:rsid w:val="009C45A1"/>
    <w:rsid w:val="009C6A6C"/>
    <w:rsid w:val="009E01B5"/>
    <w:rsid w:val="009E1BE1"/>
    <w:rsid w:val="00A15058"/>
    <w:rsid w:val="00A158FB"/>
    <w:rsid w:val="00A21166"/>
    <w:rsid w:val="00A36447"/>
    <w:rsid w:val="00A41791"/>
    <w:rsid w:val="00A4535E"/>
    <w:rsid w:val="00A46CDB"/>
    <w:rsid w:val="00A84C25"/>
    <w:rsid w:val="00A92823"/>
    <w:rsid w:val="00A93F2A"/>
    <w:rsid w:val="00A95896"/>
    <w:rsid w:val="00AA2EA9"/>
    <w:rsid w:val="00AA2EE8"/>
    <w:rsid w:val="00AB0EA7"/>
    <w:rsid w:val="00AE5B13"/>
    <w:rsid w:val="00AE6532"/>
    <w:rsid w:val="00AF59EE"/>
    <w:rsid w:val="00B03F86"/>
    <w:rsid w:val="00B070E3"/>
    <w:rsid w:val="00B141C4"/>
    <w:rsid w:val="00B179DE"/>
    <w:rsid w:val="00B253DC"/>
    <w:rsid w:val="00B34F78"/>
    <w:rsid w:val="00B4742D"/>
    <w:rsid w:val="00B541AE"/>
    <w:rsid w:val="00B65B0B"/>
    <w:rsid w:val="00B6667A"/>
    <w:rsid w:val="00B7215B"/>
    <w:rsid w:val="00BA71CD"/>
    <w:rsid w:val="00BB1C19"/>
    <w:rsid w:val="00BB61B1"/>
    <w:rsid w:val="00BC4915"/>
    <w:rsid w:val="00BD67BE"/>
    <w:rsid w:val="00BF5565"/>
    <w:rsid w:val="00C007B2"/>
    <w:rsid w:val="00C02945"/>
    <w:rsid w:val="00C035AA"/>
    <w:rsid w:val="00C13891"/>
    <w:rsid w:val="00C15731"/>
    <w:rsid w:val="00C16CA7"/>
    <w:rsid w:val="00C35EE0"/>
    <w:rsid w:val="00C409BD"/>
    <w:rsid w:val="00C41D0E"/>
    <w:rsid w:val="00C430F3"/>
    <w:rsid w:val="00C507C1"/>
    <w:rsid w:val="00C54895"/>
    <w:rsid w:val="00C55F1A"/>
    <w:rsid w:val="00C6219C"/>
    <w:rsid w:val="00C64FAD"/>
    <w:rsid w:val="00C72086"/>
    <w:rsid w:val="00C850A9"/>
    <w:rsid w:val="00C931BA"/>
    <w:rsid w:val="00C95D66"/>
    <w:rsid w:val="00CA0210"/>
    <w:rsid w:val="00CA186F"/>
    <w:rsid w:val="00CA5300"/>
    <w:rsid w:val="00CB2A99"/>
    <w:rsid w:val="00CB5414"/>
    <w:rsid w:val="00CC010F"/>
    <w:rsid w:val="00CE1E61"/>
    <w:rsid w:val="00CF1B01"/>
    <w:rsid w:val="00D067CE"/>
    <w:rsid w:val="00D460E8"/>
    <w:rsid w:val="00D53246"/>
    <w:rsid w:val="00D673CE"/>
    <w:rsid w:val="00D93BB4"/>
    <w:rsid w:val="00DA5B5A"/>
    <w:rsid w:val="00DC0CF7"/>
    <w:rsid w:val="00DC2C3E"/>
    <w:rsid w:val="00DC2CCF"/>
    <w:rsid w:val="00DC5E75"/>
    <w:rsid w:val="00DD54EC"/>
    <w:rsid w:val="00DE09DC"/>
    <w:rsid w:val="00DF2FAE"/>
    <w:rsid w:val="00E044A1"/>
    <w:rsid w:val="00E06E30"/>
    <w:rsid w:val="00E07083"/>
    <w:rsid w:val="00E147F6"/>
    <w:rsid w:val="00E3354A"/>
    <w:rsid w:val="00E53EB4"/>
    <w:rsid w:val="00E546E7"/>
    <w:rsid w:val="00E56174"/>
    <w:rsid w:val="00E57E6B"/>
    <w:rsid w:val="00E637F8"/>
    <w:rsid w:val="00E66489"/>
    <w:rsid w:val="00E7000B"/>
    <w:rsid w:val="00E85703"/>
    <w:rsid w:val="00E94164"/>
    <w:rsid w:val="00EA2873"/>
    <w:rsid w:val="00EA622E"/>
    <w:rsid w:val="00ED2695"/>
    <w:rsid w:val="00EE1D14"/>
    <w:rsid w:val="00EF4B2E"/>
    <w:rsid w:val="00EF7570"/>
    <w:rsid w:val="00EF7EA2"/>
    <w:rsid w:val="00F0231B"/>
    <w:rsid w:val="00F02670"/>
    <w:rsid w:val="00F032D1"/>
    <w:rsid w:val="00F14AC3"/>
    <w:rsid w:val="00F20BCF"/>
    <w:rsid w:val="00F25E62"/>
    <w:rsid w:val="00F40618"/>
    <w:rsid w:val="00F4265E"/>
    <w:rsid w:val="00F7133E"/>
    <w:rsid w:val="00F73C44"/>
    <w:rsid w:val="00F85040"/>
    <w:rsid w:val="00F97AD3"/>
    <w:rsid w:val="00FA29A7"/>
    <w:rsid w:val="00FB1CB5"/>
    <w:rsid w:val="00FB726F"/>
    <w:rsid w:val="00FC4DE1"/>
    <w:rsid w:val="00FC5FD2"/>
    <w:rsid w:val="00FE444A"/>
    <w:rsid w:val="00FF5047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5724BE"/>
  <w15:docId w15:val="{548D96BC-1AD7-4A66-9229-A0AA6BAE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4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E0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854F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3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39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39F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9F0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leGrid0">
    <w:name w:val="Table Grid"/>
    <w:basedOn w:val="TableNormal"/>
    <w:uiPriority w:val="59"/>
    <w:rsid w:val="00380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5A8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0231B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F4265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50601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color w:val="auto"/>
      <w:sz w:val="20"/>
      <w:szCs w:val="20"/>
    </w:rPr>
  </w:style>
  <w:style w:type="character" w:customStyle="1" w:styleId="apple-converted-space">
    <w:name w:val="apple-converted-space"/>
    <w:basedOn w:val="DefaultParagraphFont"/>
    <w:rsid w:val="00550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7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cdc.gov/nceh/hsb/cwh/default.htm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OSTLTSDOC-728-950</_dlc_DocId>
    <_dlc_DocIdUrl xmlns="b5c0ca00-073d-4463-9985-b654f14791fe">
      <Url>https://esp.cdc.gov/sites/ostlts/pip/osc/_layouts/15/DocIdRedir.aspx?ID=OSTLTSDOC-728-950</Url>
      <Description>OSTLTSDOC-728-950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553FDE-FC4E-4C5D-B132-18DF8F5D65E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33782D3-55B8-45D7-98D8-013C93C31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8BCB3D-DCBE-40A7-99C7-7F6A7F6ADDE1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b5c0ca00-073d-4463-9985-b654f14791f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43B873F9-B9E9-482B-8B16-5F398E6353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D4C8A8-D4FF-4A09-977B-1AA28AC2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 A_CSTEDWA Instrument (Word Version)</vt:lpstr>
    </vt:vector>
  </TitlesOfParts>
  <Company>Centers for Disease Control and Prevention</Company>
  <LinksUpToDate>false</LinksUpToDate>
  <CharactersWithSpaces>8761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 A_CSTEDWA Instrument (Word Version)</dc:title>
  <dc:subject/>
  <dc:creator>CDC User</dc:creator>
  <cp:keywords/>
  <dc:description/>
  <cp:lastModifiedBy>CDC User</cp:lastModifiedBy>
  <cp:revision>3</cp:revision>
  <cp:lastPrinted>2015-07-17T13:56:00Z</cp:lastPrinted>
  <dcterms:created xsi:type="dcterms:W3CDTF">2016-02-02T21:59:00Z</dcterms:created>
  <dcterms:modified xsi:type="dcterms:W3CDTF">2016-02-02T21:59:00Z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589a915e-32be-42ad-a27f-725efa63170a</vt:lpwstr>
  </property>
</Properties>
</file>