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95FC0E" w14:textId="77777777" w:rsidR="009C4A11" w:rsidRPr="00BC5BF5" w:rsidRDefault="009C4A11" w:rsidP="009C4A11">
      <w:pPr>
        <w:spacing w:after="0" w:line="240" w:lineRule="auto"/>
        <w:rPr>
          <w:sz w:val="24"/>
          <w:szCs w:val="24"/>
        </w:rPr>
      </w:pPr>
      <w:bookmarkStart w:id="0" w:name="_GoBack"/>
      <w:bookmarkEnd w:id="0"/>
    </w:p>
    <w:p w14:paraId="7395FC0F" w14:textId="77777777" w:rsidR="009C4A11" w:rsidRPr="00BC5BF5" w:rsidRDefault="009C4A11" w:rsidP="009C4A11">
      <w:pPr>
        <w:spacing w:after="0" w:line="240" w:lineRule="auto"/>
        <w:rPr>
          <w:sz w:val="24"/>
          <w:szCs w:val="24"/>
        </w:rPr>
      </w:pPr>
      <w:r w:rsidRPr="00BC5BF5">
        <w:rPr>
          <w:sz w:val="24"/>
          <w:szCs w:val="24"/>
        </w:rPr>
        <w:t>Dear [Salutation] [Last Name],</w:t>
      </w:r>
    </w:p>
    <w:p w14:paraId="7395FC10" w14:textId="77777777" w:rsidR="009C4A11" w:rsidRPr="00BC5BF5" w:rsidRDefault="009C4A11" w:rsidP="009C4A11">
      <w:pPr>
        <w:spacing w:after="0" w:line="240" w:lineRule="auto"/>
        <w:rPr>
          <w:sz w:val="24"/>
          <w:szCs w:val="24"/>
        </w:rPr>
      </w:pPr>
    </w:p>
    <w:p w14:paraId="5343C4A4" w14:textId="77777777" w:rsidR="008A1434" w:rsidRDefault="009C4A11" w:rsidP="009C4A11">
      <w:pPr>
        <w:spacing w:after="0" w:line="240" w:lineRule="auto"/>
        <w:rPr>
          <w:sz w:val="24"/>
          <w:szCs w:val="24"/>
        </w:rPr>
      </w:pPr>
      <w:r w:rsidRPr="00BC5BF5">
        <w:rPr>
          <w:sz w:val="24"/>
          <w:szCs w:val="24"/>
        </w:rPr>
        <w:t xml:space="preserve">The CDC Healthy Homes and Lead Poisoning Prevention Program invites you </w:t>
      </w:r>
      <w:r w:rsidR="004774C7">
        <w:rPr>
          <w:sz w:val="24"/>
          <w:szCs w:val="24"/>
        </w:rPr>
        <w:t xml:space="preserve">to </w:t>
      </w:r>
      <w:r w:rsidRPr="00BC5BF5">
        <w:rPr>
          <w:sz w:val="24"/>
          <w:szCs w:val="24"/>
        </w:rPr>
        <w:t xml:space="preserve">complete an assessment of </w:t>
      </w:r>
      <w:r w:rsidR="00BC5BF5" w:rsidRPr="00BC5BF5">
        <w:rPr>
          <w:sz w:val="24"/>
          <w:szCs w:val="24"/>
        </w:rPr>
        <w:t xml:space="preserve">the key characteristics of your lead and healthy homes program.  </w:t>
      </w:r>
    </w:p>
    <w:p w14:paraId="5D572809" w14:textId="77777777" w:rsidR="008A1434" w:rsidRDefault="008A1434" w:rsidP="009C4A11">
      <w:pPr>
        <w:spacing w:after="0" w:line="240" w:lineRule="auto"/>
        <w:rPr>
          <w:sz w:val="24"/>
          <w:szCs w:val="24"/>
        </w:rPr>
      </w:pPr>
    </w:p>
    <w:p w14:paraId="35E86D83" w14:textId="77777777" w:rsidR="00C841F2" w:rsidRPr="00C841F2" w:rsidRDefault="00C841F2" w:rsidP="00C841F2">
      <w:pPr>
        <w:spacing w:after="0" w:line="240" w:lineRule="auto"/>
        <w:rPr>
          <w:sz w:val="24"/>
          <w:szCs w:val="24"/>
        </w:rPr>
      </w:pPr>
      <w:r w:rsidRPr="00C841F2">
        <w:rPr>
          <w:sz w:val="24"/>
          <w:szCs w:val="24"/>
        </w:rPr>
        <w:t>The purpose of the assessment is to identify 1) jurisdictional legal frameworks governing CDC-funded childhood lead poisoning prevention programs in the United States, and 2) strategies for implementing childhood lead poisoning prevention activities in the United States.</w:t>
      </w:r>
    </w:p>
    <w:p w14:paraId="30BDFA35" w14:textId="77777777" w:rsidR="00C841F2" w:rsidRPr="00C841F2" w:rsidRDefault="00C841F2" w:rsidP="00C841F2">
      <w:pPr>
        <w:spacing w:after="0" w:line="240" w:lineRule="auto"/>
        <w:rPr>
          <w:sz w:val="24"/>
          <w:szCs w:val="24"/>
        </w:rPr>
      </w:pPr>
    </w:p>
    <w:p w14:paraId="03347EE7" w14:textId="77777777" w:rsidR="00C841F2" w:rsidRPr="00C841F2" w:rsidRDefault="00C841F2" w:rsidP="00C841F2">
      <w:pPr>
        <w:pStyle w:val="NormalWeb"/>
        <w:spacing w:before="0" w:beforeAutospacing="0" w:after="0" w:afterAutospacing="0"/>
        <w:rPr>
          <w:rFonts w:asciiTheme="minorHAnsi" w:hAnsiTheme="minorHAnsi" w:cs="Arial"/>
        </w:rPr>
      </w:pPr>
      <w:r w:rsidRPr="00C841F2">
        <w:rPr>
          <w:rFonts w:asciiTheme="minorHAnsi" w:hAnsiTheme="minorHAnsi"/>
        </w:rPr>
        <w:t>The information collection will allow the CDC Healthy Homes and Lead Poisoning Prevention Program to identify common characteristics of awarded childhood lead poisoning prevention programs. The dissemination of results of this information collection will ensure that non-funded jurisdictions are able to develop and apply similar strategies to support the national agenda to eliminate childhood lead poisoning.  The information collection will also inform guidance, resource development and technical assistance activities the CDC Healthy Homes and Lead Poisoning Prevention conducts in support of the ultimate elimination goal. Assessment findings</w:t>
      </w:r>
      <w:r w:rsidRPr="00C841F2">
        <w:rPr>
          <w:rFonts w:asciiTheme="minorHAnsi" w:hAnsiTheme="minorHAnsi" w:cs="Arial"/>
        </w:rPr>
        <w:t xml:space="preserve"> will be shared in response to inquiries by the public, press, and Congress.</w:t>
      </w:r>
    </w:p>
    <w:p w14:paraId="0FF50783" w14:textId="77777777" w:rsidR="00C841F2" w:rsidRPr="00C841F2" w:rsidRDefault="00C841F2" w:rsidP="00C841F2">
      <w:pPr>
        <w:pStyle w:val="NormalWeb"/>
        <w:spacing w:before="0" w:beforeAutospacing="0" w:after="0" w:afterAutospacing="0"/>
        <w:rPr>
          <w:rFonts w:asciiTheme="minorHAnsi" w:hAnsiTheme="minorHAnsi" w:cs="Arial"/>
        </w:rPr>
      </w:pPr>
    </w:p>
    <w:p w14:paraId="7395FC12" w14:textId="13513392" w:rsidR="009C4A11" w:rsidRPr="00C841F2" w:rsidRDefault="00C841F2" w:rsidP="009C4A11">
      <w:pPr>
        <w:spacing w:after="0" w:line="240" w:lineRule="auto"/>
        <w:rPr>
          <w:sz w:val="24"/>
          <w:szCs w:val="24"/>
        </w:rPr>
      </w:pPr>
      <w:r w:rsidRPr="00C841F2">
        <w:rPr>
          <w:sz w:val="24"/>
          <w:szCs w:val="24"/>
        </w:rPr>
        <w:t xml:space="preserve">The data will be kept secure throughout the analysis and reporting process.   </w:t>
      </w:r>
    </w:p>
    <w:p w14:paraId="5010A235" w14:textId="77777777" w:rsidR="00C841F2" w:rsidRPr="00C841F2" w:rsidRDefault="00C841F2" w:rsidP="009C4A11">
      <w:pPr>
        <w:spacing w:after="0" w:line="240" w:lineRule="auto"/>
        <w:rPr>
          <w:sz w:val="24"/>
          <w:szCs w:val="24"/>
        </w:rPr>
      </w:pPr>
    </w:p>
    <w:p w14:paraId="7395FC13" w14:textId="6DC87AB9" w:rsidR="009C4A11" w:rsidRPr="00C841F2" w:rsidRDefault="009C4A11" w:rsidP="009C4A11">
      <w:pPr>
        <w:spacing w:after="0" w:line="240" w:lineRule="auto"/>
        <w:rPr>
          <w:sz w:val="24"/>
          <w:szCs w:val="24"/>
        </w:rPr>
      </w:pPr>
      <w:r w:rsidRPr="00C841F2">
        <w:rPr>
          <w:sz w:val="24"/>
          <w:szCs w:val="24"/>
        </w:rPr>
        <w:t xml:space="preserve">The assessment should take </w:t>
      </w:r>
      <w:r w:rsidR="001C7EE0" w:rsidRPr="00C841F2">
        <w:rPr>
          <w:sz w:val="24"/>
          <w:szCs w:val="24"/>
        </w:rPr>
        <w:t>no more than 7</w:t>
      </w:r>
      <w:r w:rsidRPr="00C841F2">
        <w:rPr>
          <w:sz w:val="24"/>
          <w:szCs w:val="24"/>
        </w:rPr>
        <w:t xml:space="preserve"> minutes to complete.  Please use this link to access the assessment: XXXXXXXXXXXXX.</w:t>
      </w:r>
    </w:p>
    <w:p w14:paraId="7395FC14" w14:textId="77777777" w:rsidR="009C4A11" w:rsidRPr="00BC5BF5" w:rsidRDefault="009C4A11" w:rsidP="009C4A11">
      <w:pPr>
        <w:spacing w:after="0" w:line="240" w:lineRule="auto"/>
        <w:rPr>
          <w:sz w:val="24"/>
          <w:szCs w:val="24"/>
        </w:rPr>
      </w:pPr>
    </w:p>
    <w:p w14:paraId="7395FC15" w14:textId="281C2E0F" w:rsidR="009C4A11" w:rsidRPr="00BC5BF5" w:rsidRDefault="009C4A11" w:rsidP="009C4A11">
      <w:pPr>
        <w:spacing w:after="0" w:line="240" w:lineRule="auto"/>
        <w:rPr>
          <w:sz w:val="24"/>
          <w:szCs w:val="24"/>
        </w:rPr>
      </w:pPr>
      <w:r w:rsidRPr="00BC5BF5">
        <w:rPr>
          <w:sz w:val="24"/>
          <w:szCs w:val="24"/>
        </w:rPr>
        <w:t>Please complete the assessment by [</w:t>
      </w:r>
      <w:r w:rsidR="00BC5BF5" w:rsidRPr="00BC5BF5">
        <w:rPr>
          <w:sz w:val="24"/>
          <w:szCs w:val="24"/>
        </w:rPr>
        <w:t>INSERT DATE</w:t>
      </w:r>
      <w:r w:rsidR="00BC6566">
        <w:rPr>
          <w:sz w:val="24"/>
          <w:szCs w:val="24"/>
        </w:rPr>
        <w:t>]. (3</w:t>
      </w:r>
      <w:r w:rsidRPr="00BC5BF5">
        <w:rPr>
          <w:sz w:val="24"/>
          <w:szCs w:val="24"/>
        </w:rPr>
        <w:t xml:space="preserve"> weeks)</w:t>
      </w:r>
    </w:p>
    <w:p w14:paraId="7395FC17" w14:textId="09A20E5B" w:rsidR="00BC5BF5" w:rsidRPr="00BC5BF5" w:rsidRDefault="00BC5BF5" w:rsidP="00BC5BF5">
      <w:pPr>
        <w:pStyle w:val="NormalWeb"/>
        <w:rPr>
          <w:rFonts w:asciiTheme="minorHAnsi" w:hAnsiTheme="minorHAnsi"/>
        </w:rPr>
      </w:pPr>
      <w:r w:rsidRPr="00BC5BF5">
        <w:rPr>
          <w:rFonts w:asciiTheme="minorHAnsi" w:hAnsiTheme="minorHAnsi"/>
        </w:rPr>
        <w:t>If you have programmatic questions, you can contact CDC Healthy Homes and Lead Po</w:t>
      </w:r>
      <w:r w:rsidR="008A1434">
        <w:rPr>
          <w:rFonts w:asciiTheme="minorHAnsi" w:hAnsiTheme="minorHAnsi"/>
        </w:rPr>
        <w:t>isoning Prevention Program Health Scientist</w:t>
      </w:r>
      <w:r w:rsidRPr="00BC5BF5">
        <w:rPr>
          <w:rFonts w:asciiTheme="minorHAnsi" w:hAnsiTheme="minorHAnsi"/>
        </w:rPr>
        <w:t xml:space="preserve">, </w:t>
      </w:r>
      <w:r w:rsidR="008A1434">
        <w:rPr>
          <w:rFonts w:asciiTheme="minorHAnsi" w:hAnsiTheme="minorHAnsi"/>
        </w:rPr>
        <w:t>Elise Lockamy</w:t>
      </w:r>
      <w:r w:rsidRPr="00BC5BF5">
        <w:rPr>
          <w:rFonts w:asciiTheme="minorHAnsi" w:hAnsiTheme="minorHAnsi"/>
        </w:rPr>
        <w:t xml:space="preserve">, at </w:t>
      </w:r>
      <w:hyperlink r:id="rId12" w:history="1">
        <w:r w:rsidR="008A1434" w:rsidRPr="005740E1">
          <w:rPr>
            <w:rStyle w:val="Hyperlink"/>
            <w:rFonts w:asciiTheme="minorHAnsi" w:hAnsiTheme="minorHAnsi"/>
          </w:rPr>
          <w:t>vts8@cdc.gov</w:t>
        </w:r>
      </w:hyperlink>
      <w:r w:rsidR="008A1434">
        <w:rPr>
          <w:rFonts w:asciiTheme="minorHAnsi" w:hAnsiTheme="minorHAnsi"/>
        </w:rPr>
        <w:t xml:space="preserve"> or 770-488-0050</w:t>
      </w:r>
      <w:r w:rsidRPr="00BC5BF5">
        <w:rPr>
          <w:rFonts w:asciiTheme="minorHAnsi" w:hAnsiTheme="minorHAnsi"/>
        </w:rPr>
        <w:t xml:space="preserve">.  </w:t>
      </w:r>
    </w:p>
    <w:p w14:paraId="7395FC18" w14:textId="77777777" w:rsidR="00BC5BF5" w:rsidRDefault="00BC5BF5" w:rsidP="009C4A11">
      <w:pPr>
        <w:spacing w:after="0" w:line="240" w:lineRule="auto"/>
        <w:rPr>
          <w:sz w:val="24"/>
          <w:szCs w:val="24"/>
        </w:rPr>
      </w:pPr>
      <w:r w:rsidRPr="00BC5BF5">
        <w:rPr>
          <w:sz w:val="24"/>
          <w:szCs w:val="24"/>
        </w:rPr>
        <w:t>Thank you for your participation.</w:t>
      </w:r>
    </w:p>
    <w:p w14:paraId="7395FC19" w14:textId="77777777" w:rsidR="00D53609" w:rsidRDefault="00D53609" w:rsidP="009C4A11">
      <w:pPr>
        <w:spacing w:after="0" w:line="240" w:lineRule="auto"/>
        <w:rPr>
          <w:sz w:val="24"/>
          <w:szCs w:val="24"/>
        </w:rPr>
      </w:pPr>
    </w:p>
    <w:p w14:paraId="7395FC1A" w14:textId="77777777" w:rsidR="00D53609" w:rsidRPr="00D53609" w:rsidRDefault="00D53609" w:rsidP="00D53609">
      <w:pPr>
        <w:spacing w:after="0" w:line="240" w:lineRule="auto"/>
        <w:rPr>
          <w:sz w:val="24"/>
          <w:szCs w:val="24"/>
        </w:rPr>
      </w:pPr>
      <w:r w:rsidRPr="00D53609">
        <w:rPr>
          <w:sz w:val="24"/>
          <w:szCs w:val="24"/>
        </w:rPr>
        <w:t>The CDC Healthy Homes and Lead Poisoning Prevention Program</w:t>
      </w:r>
    </w:p>
    <w:sectPr w:rsidR="00D53609" w:rsidRPr="00D53609" w:rsidSect="006C6578">
      <w:headerReference w:type="defaul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95FC1D" w14:textId="77777777" w:rsidR="009C4A11" w:rsidRDefault="009C4A11" w:rsidP="008B5D54">
      <w:pPr>
        <w:spacing w:after="0" w:line="240" w:lineRule="auto"/>
      </w:pPr>
      <w:r>
        <w:separator/>
      </w:r>
    </w:p>
  </w:endnote>
  <w:endnote w:type="continuationSeparator" w:id="0">
    <w:p w14:paraId="7395FC1E" w14:textId="77777777" w:rsidR="009C4A11" w:rsidRDefault="009C4A11"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5FC1B" w14:textId="77777777" w:rsidR="009C4A11" w:rsidRDefault="009C4A11" w:rsidP="008B5D54">
      <w:pPr>
        <w:spacing w:after="0" w:line="240" w:lineRule="auto"/>
      </w:pPr>
      <w:r>
        <w:separator/>
      </w:r>
    </w:p>
  </w:footnote>
  <w:footnote w:type="continuationSeparator" w:id="0">
    <w:p w14:paraId="7395FC1C" w14:textId="77777777" w:rsidR="009C4A11" w:rsidRDefault="009C4A11"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5FC20" w14:textId="0B944BF0" w:rsidR="008B5D54" w:rsidRDefault="009C4A11">
    <w:pPr>
      <w:pStyle w:val="Header"/>
    </w:pPr>
    <w:r>
      <w:t>Att</w:t>
    </w:r>
    <w:r w:rsidR="008A1434">
      <w:t>achment E</w:t>
    </w:r>
    <w:r w:rsidR="001300C3">
      <w:t xml:space="preserve"> -</w:t>
    </w:r>
    <w:r>
      <w:t xml:space="preserve"> Notification Email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DD1083"/>
    <w:multiLevelType w:val="hybridMultilevel"/>
    <w:tmpl w:val="FCD8B834"/>
    <w:lvl w:ilvl="0" w:tplc="E2F8F97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A11"/>
    <w:rsid w:val="000F7633"/>
    <w:rsid w:val="001300C3"/>
    <w:rsid w:val="00157C8F"/>
    <w:rsid w:val="001C7EE0"/>
    <w:rsid w:val="002779C7"/>
    <w:rsid w:val="00280EB7"/>
    <w:rsid w:val="002D7596"/>
    <w:rsid w:val="004774C7"/>
    <w:rsid w:val="00483B31"/>
    <w:rsid w:val="00521F67"/>
    <w:rsid w:val="006C6578"/>
    <w:rsid w:val="006E7D2B"/>
    <w:rsid w:val="007028C1"/>
    <w:rsid w:val="007A6EC0"/>
    <w:rsid w:val="007D0329"/>
    <w:rsid w:val="00814D1A"/>
    <w:rsid w:val="008A1434"/>
    <w:rsid w:val="008B5D54"/>
    <w:rsid w:val="008C33C5"/>
    <w:rsid w:val="009C4A11"/>
    <w:rsid w:val="00AF7580"/>
    <w:rsid w:val="00B55735"/>
    <w:rsid w:val="00B608AC"/>
    <w:rsid w:val="00BC5BF5"/>
    <w:rsid w:val="00BC6566"/>
    <w:rsid w:val="00C0617B"/>
    <w:rsid w:val="00C841F2"/>
    <w:rsid w:val="00D53609"/>
    <w:rsid w:val="00DC57CC"/>
    <w:rsid w:val="00F60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395FC0E"/>
  <w15:chartTrackingRefBased/>
  <w15:docId w15:val="{87863B43-92B9-40BE-9529-95719DE8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rmalWeb">
    <w:name w:val="Normal (Web)"/>
    <w:basedOn w:val="Normal"/>
    <w:uiPriority w:val="99"/>
    <w:semiHidden/>
    <w:unhideWhenUsed/>
    <w:rsid w:val="00BC5BF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C5BF5"/>
    <w:rPr>
      <w:color w:val="0000FF" w:themeColor="hyperlink"/>
      <w:u w:val="single"/>
    </w:rPr>
  </w:style>
  <w:style w:type="paragraph" w:styleId="ListParagraph">
    <w:name w:val="List Paragraph"/>
    <w:basedOn w:val="Normal"/>
    <w:uiPriority w:val="34"/>
    <w:qFormat/>
    <w:rsid w:val="00D53609"/>
    <w:pPr>
      <w:ind w:left="720"/>
      <w:contextualSpacing/>
    </w:pPr>
  </w:style>
  <w:style w:type="character" w:styleId="CommentReference">
    <w:name w:val="annotation reference"/>
    <w:basedOn w:val="DefaultParagraphFont"/>
    <w:uiPriority w:val="99"/>
    <w:semiHidden/>
    <w:unhideWhenUsed/>
    <w:rsid w:val="00AF7580"/>
    <w:rPr>
      <w:sz w:val="16"/>
      <w:szCs w:val="16"/>
    </w:rPr>
  </w:style>
  <w:style w:type="paragraph" w:styleId="CommentText">
    <w:name w:val="annotation text"/>
    <w:basedOn w:val="Normal"/>
    <w:link w:val="CommentTextChar"/>
    <w:uiPriority w:val="99"/>
    <w:semiHidden/>
    <w:unhideWhenUsed/>
    <w:rsid w:val="00AF7580"/>
    <w:pPr>
      <w:spacing w:line="240" w:lineRule="auto"/>
    </w:pPr>
    <w:rPr>
      <w:sz w:val="20"/>
      <w:szCs w:val="20"/>
    </w:rPr>
  </w:style>
  <w:style w:type="character" w:customStyle="1" w:styleId="CommentTextChar">
    <w:name w:val="Comment Text Char"/>
    <w:basedOn w:val="DefaultParagraphFont"/>
    <w:link w:val="CommentText"/>
    <w:uiPriority w:val="99"/>
    <w:semiHidden/>
    <w:rsid w:val="00AF7580"/>
    <w:rPr>
      <w:sz w:val="20"/>
      <w:szCs w:val="20"/>
    </w:rPr>
  </w:style>
  <w:style w:type="paragraph" w:styleId="CommentSubject">
    <w:name w:val="annotation subject"/>
    <w:basedOn w:val="CommentText"/>
    <w:next w:val="CommentText"/>
    <w:link w:val="CommentSubjectChar"/>
    <w:uiPriority w:val="99"/>
    <w:semiHidden/>
    <w:unhideWhenUsed/>
    <w:rsid w:val="00AF7580"/>
    <w:rPr>
      <w:b/>
      <w:bCs/>
    </w:rPr>
  </w:style>
  <w:style w:type="character" w:customStyle="1" w:styleId="CommentSubjectChar">
    <w:name w:val="Comment Subject Char"/>
    <w:basedOn w:val="CommentTextChar"/>
    <w:link w:val="CommentSubject"/>
    <w:uiPriority w:val="99"/>
    <w:semiHidden/>
    <w:rsid w:val="00AF7580"/>
    <w:rPr>
      <w:b/>
      <w:bCs/>
      <w:sz w:val="20"/>
      <w:szCs w:val="20"/>
    </w:rPr>
  </w:style>
  <w:style w:type="paragraph" w:styleId="BalloonText">
    <w:name w:val="Balloon Text"/>
    <w:basedOn w:val="Normal"/>
    <w:link w:val="BalloonTextChar"/>
    <w:uiPriority w:val="99"/>
    <w:semiHidden/>
    <w:unhideWhenUsed/>
    <w:rsid w:val="00AF75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5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vts8@cdc.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OSTLTSDOC-728-919</_dlc_DocId>
    <_dlc_DocIdUrl xmlns="b5c0ca00-073d-4463-9985-b654f14791fe">
      <Url>https://esp.cdc.gov/sites/ostlts/pip/osc/_layouts/15/DocIdRedir.aspx?ID=OSTLTSDOC-728-919</Url>
      <Description>OSTLTSDOC-728-919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CD68F-3F9A-4100-A16B-3A76721F4543}">
  <ds:schemaRefs>
    <ds:schemaRef ds:uri="http://schemas.microsoft.com/sharepoint/v3/contenttype/forms"/>
  </ds:schemaRefs>
</ds:datastoreItem>
</file>

<file path=customXml/itemProps2.xml><?xml version="1.0" encoding="utf-8"?>
<ds:datastoreItem xmlns:ds="http://schemas.openxmlformats.org/officeDocument/2006/customXml" ds:itemID="{7C76884C-89E3-4F64-B5A3-E82FAAA53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FE872D-8CB5-4DE4-BAA5-38EADEAF0CD9}">
  <ds:schemaRefs>
    <ds:schemaRef ds:uri="http://schemas.microsoft.com/office/2006/documentManagement/types"/>
    <ds:schemaRef ds:uri="http://schemas.microsoft.com/office/infopath/2007/PartnerControls"/>
    <ds:schemaRef ds:uri="http://www.w3.org/XML/1998/namespace"/>
    <ds:schemaRef ds:uri="b5c0ca00-073d-4463-9985-b654f14791fe"/>
    <ds:schemaRef ds:uri="http://purl.org/dc/dcmitype/"/>
    <ds:schemaRef ds:uri="http://purl.org/dc/terms/"/>
    <ds:schemaRef ds:uri="http://purl.org/dc/elements/1.1/"/>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F37BDD38-B564-4ABD-9453-1D7EE47C5B82}">
  <ds:schemaRefs>
    <ds:schemaRef ds:uri="http://schemas.microsoft.com/sharepoint/events"/>
  </ds:schemaRefs>
</ds:datastoreItem>
</file>

<file path=customXml/itemProps5.xml><?xml version="1.0" encoding="utf-8"?>
<ds:datastoreItem xmlns:ds="http://schemas.openxmlformats.org/officeDocument/2006/customXml" ds:itemID="{6B2437F7-5B61-4C99-9C07-639B73732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Att E Notification Email</vt:lpstr>
    </vt:vector>
  </TitlesOfParts>
  <Company>Centers for Disease Control and Prevention</Company>
  <LinksUpToDate>false</LinksUpToDate>
  <CharactersWithSpaces>1770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 E Notification Email</dc:title>
  <dc:subject/>
  <dc:creator>Lockamy, Elise (CDC/ONDIEH/NCEH)</dc:creator>
  <cp:keywords/>
  <dc:description/>
  <cp:lastModifiedBy>CDC User</cp:lastModifiedBy>
  <cp:revision>2</cp:revision>
  <dcterms:created xsi:type="dcterms:W3CDTF">2016-02-11T17:22:00Z</dcterms:created>
  <dcterms:modified xsi:type="dcterms:W3CDTF">2016-02-11T17:22:00Z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4e289b95-16bd-4f45-aa6b-125990e1a5e1</vt:lpwstr>
  </property>
</Properties>
</file>