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F94FA" w14:textId="1D8534C2" w:rsidR="00723D5C" w:rsidRPr="00723D5C" w:rsidRDefault="00723D5C" w:rsidP="00740BCF">
      <w:pPr>
        <w:tabs>
          <w:tab w:val="right" w:pos="9360"/>
        </w:tabs>
        <w:spacing w:before="240" w:after="160" w:line="259" w:lineRule="auto"/>
        <w:ind w:left="720"/>
        <w:jc w:val="center"/>
        <w:rPr>
          <w:rFonts w:ascii="Calibri" w:eastAsia="Calibri" w:hAnsi="Calibri" w:cstheme="minorBidi"/>
          <w:b/>
          <w:sz w:val="22"/>
          <w:szCs w:val="22"/>
        </w:rPr>
      </w:pPr>
      <w:bookmarkStart w:id="0" w:name="_GoBack"/>
      <w:bookmarkEnd w:id="0"/>
      <w:r w:rsidRPr="00723D5C">
        <w:rPr>
          <w:rFonts w:ascii="Calibri" w:eastAsia="Calibri" w:hAnsi="Calibri" w:cstheme="minorBidi"/>
          <w:b/>
          <w:sz w:val="28"/>
          <w:szCs w:val="28"/>
        </w:rPr>
        <w:t>Community Health Status Indicators Evaluation</w:t>
      </w:r>
      <w:r w:rsidRPr="00723D5C">
        <w:rPr>
          <w:rFonts w:ascii="Calibri" w:eastAsia="Calibri" w:hAnsi="Calibri" w:cstheme="minorBidi"/>
          <w:b/>
          <w:sz w:val="28"/>
          <w:szCs w:val="28"/>
        </w:rPr>
        <w:br/>
      </w:r>
      <w:r w:rsidRPr="00723D5C">
        <w:rPr>
          <w:rFonts w:ascii="Calibri" w:eastAsia="Calibri" w:hAnsi="Calibri" w:cstheme="minorBidi"/>
          <w:b/>
          <w:sz w:val="22"/>
          <w:szCs w:val="22"/>
        </w:rPr>
        <w:t xml:space="preserve">Focus Group </w:t>
      </w:r>
      <w:r w:rsidR="00C73731">
        <w:rPr>
          <w:rFonts w:ascii="Calibri" w:eastAsia="Calibri" w:hAnsi="Calibri" w:cstheme="minorBidi"/>
          <w:b/>
          <w:sz w:val="22"/>
          <w:szCs w:val="22"/>
        </w:rPr>
        <w:t xml:space="preserve">Interview </w:t>
      </w:r>
      <w:r w:rsidR="0062060F">
        <w:rPr>
          <w:rFonts w:ascii="Calibri" w:eastAsia="Calibri" w:hAnsi="Calibri" w:cstheme="minorBidi"/>
          <w:b/>
          <w:sz w:val="22"/>
          <w:szCs w:val="22"/>
        </w:rPr>
        <w:t>Guide</w:t>
      </w:r>
      <w:r w:rsidRPr="00723D5C">
        <w:rPr>
          <w:rFonts w:ascii="Calibri" w:eastAsia="Calibri" w:hAnsi="Calibri" w:cstheme="minorBidi"/>
          <w:b/>
          <w:sz w:val="22"/>
          <w:szCs w:val="22"/>
        </w:rPr>
        <w:t xml:space="preserve"> </w:t>
      </w:r>
      <w:r w:rsidR="00CB6D8C">
        <w:rPr>
          <w:rFonts w:ascii="Calibri" w:eastAsia="Calibri" w:hAnsi="Calibri" w:cstheme="minorBidi"/>
          <w:b/>
          <w:sz w:val="22"/>
          <w:szCs w:val="22"/>
        </w:rPr>
        <w:t xml:space="preserve"> </w:t>
      </w:r>
      <w:r w:rsidR="002D2EC8">
        <w:rPr>
          <w:rFonts w:ascii="Calibri" w:eastAsia="Calibri" w:hAnsi="Calibri" w:cstheme="minorBidi"/>
          <w:b/>
          <w:sz w:val="22"/>
          <w:szCs w:val="22"/>
        </w:rPr>
        <w:t xml:space="preserve"> </w:t>
      </w:r>
      <w:r w:rsidR="00CA25BD">
        <w:rPr>
          <w:rFonts w:ascii="Calibri" w:eastAsia="Calibri" w:hAnsi="Calibri" w:cstheme="minorBidi"/>
          <w:b/>
          <w:sz w:val="22"/>
          <w:szCs w:val="22"/>
        </w:rPr>
        <w:t xml:space="preserve"> </w:t>
      </w:r>
    </w:p>
    <w:p w14:paraId="6DBF94FB" w14:textId="77777777" w:rsidR="00723D5C" w:rsidRPr="00723D5C" w:rsidRDefault="00723D5C" w:rsidP="00723D5C">
      <w:pPr>
        <w:tabs>
          <w:tab w:val="right" w:pos="9360"/>
        </w:tabs>
        <w:spacing w:after="120" w:line="259" w:lineRule="auto"/>
        <w:rPr>
          <w:rFonts w:ascii="Calibri Light" w:eastAsiaTheme="minorEastAsia" w:hAnsi="Calibri Light" w:cstheme="minorBidi"/>
          <w:b/>
          <w:color w:val="0070C0"/>
          <w:sz w:val="32"/>
          <w:szCs w:val="32"/>
        </w:rPr>
      </w:pPr>
      <w:r w:rsidRPr="00723D5C">
        <w:rPr>
          <w:rFonts w:ascii="Calibri Light" w:eastAsiaTheme="minorEastAsia" w:hAnsi="Calibri Light" w:cstheme="minorBidi"/>
          <w:b/>
          <w:color w:val="0070C0"/>
          <w:sz w:val="32"/>
          <w:szCs w:val="32"/>
        </w:rPr>
        <w:t>Opening Remarks</w:t>
      </w:r>
    </w:p>
    <w:p w14:paraId="6DBF94FC" w14:textId="24362613" w:rsidR="00723D5C" w:rsidRPr="00723D5C" w:rsidRDefault="00723D5C" w:rsidP="00723D5C">
      <w:pPr>
        <w:tabs>
          <w:tab w:val="right" w:pos="9360"/>
        </w:tabs>
        <w:spacing w:after="160" w:line="259" w:lineRule="auto"/>
        <w:ind w:right="-180"/>
        <w:rPr>
          <w:rFonts w:ascii="Calibri" w:eastAsia="Calibri" w:hAnsi="Calibri" w:cstheme="minorBidi"/>
          <w:sz w:val="22"/>
          <w:szCs w:val="22"/>
        </w:rPr>
      </w:pPr>
      <w:r w:rsidRPr="00723D5C">
        <w:rPr>
          <w:rFonts w:ascii="Calibri" w:eastAsia="Calibri" w:hAnsi="Calibri" w:cstheme="minorBidi"/>
          <w:sz w:val="22"/>
          <w:szCs w:val="22"/>
        </w:rPr>
        <w:t xml:space="preserve">Welcome and thank you for participating in this Community Health Status Indicators (CHSI) focus group. CDC has funded NACCHO to conduct an </w:t>
      </w:r>
      <w:r w:rsidR="003868BC">
        <w:rPr>
          <w:rFonts w:ascii="Calibri" w:eastAsia="Calibri" w:hAnsi="Calibri" w:cstheme="minorBidi"/>
          <w:sz w:val="22"/>
          <w:szCs w:val="22"/>
        </w:rPr>
        <w:t>assessment</w:t>
      </w:r>
      <w:r w:rsidR="003868BC" w:rsidRPr="00723D5C">
        <w:rPr>
          <w:rFonts w:ascii="Calibri" w:eastAsia="Calibri" w:hAnsi="Calibri" w:cstheme="minorBidi"/>
          <w:sz w:val="22"/>
          <w:szCs w:val="22"/>
        </w:rPr>
        <w:t xml:space="preserve"> </w:t>
      </w:r>
      <w:r w:rsidRPr="00723D5C">
        <w:rPr>
          <w:rFonts w:ascii="Calibri" w:eastAsia="Calibri" w:hAnsi="Calibri" w:cstheme="minorBidi"/>
          <w:sz w:val="22"/>
          <w:szCs w:val="22"/>
        </w:rPr>
        <w:t xml:space="preserve">of the CHSI online community health assessment tool. The overall purpose of this focus group is to better understand the </w:t>
      </w:r>
      <w:r w:rsidR="0092407A">
        <w:rPr>
          <w:rFonts w:ascii="Calibri" w:eastAsia="Calibri" w:hAnsi="Calibri" w:cstheme="minorBidi"/>
          <w:sz w:val="22"/>
          <w:szCs w:val="22"/>
        </w:rPr>
        <w:t xml:space="preserve">use, utility, </w:t>
      </w:r>
      <w:r w:rsidRPr="00723D5C">
        <w:rPr>
          <w:rFonts w:ascii="Calibri" w:eastAsia="Calibri" w:hAnsi="Calibri" w:cstheme="minorBidi"/>
          <w:sz w:val="22"/>
          <w:szCs w:val="22"/>
        </w:rPr>
        <w:t xml:space="preserve">and </w:t>
      </w:r>
      <w:r w:rsidR="0092407A">
        <w:rPr>
          <w:rFonts w:ascii="Calibri" w:eastAsia="Calibri" w:hAnsi="Calibri" w:cstheme="minorBidi"/>
          <w:sz w:val="22"/>
          <w:szCs w:val="22"/>
        </w:rPr>
        <w:t xml:space="preserve">benefits </w:t>
      </w:r>
      <w:r w:rsidRPr="00723D5C">
        <w:rPr>
          <w:rFonts w:ascii="Calibri" w:eastAsia="Calibri" w:hAnsi="Calibri" w:cstheme="minorBidi"/>
          <w:sz w:val="22"/>
          <w:szCs w:val="22"/>
        </w:rPr>
        <w:t>of the CHSI tool among local health departments (LHDs). You have been selected to participate in this focus group because of your awareness and experience with CHSI or o</w:t>
      </w:r>
      <w:r w:rsidR="00F13DD7">
        <w:rPr>
          <w:rFonts w:ascii="Calibri" w:eastAsia="Calibri" w:hAnsi="Calibri" w:cstheme="minorBidi"/>
          <w:sz w:val="22"/>
          <w:szCs w:val="22"/>
        </w:rPr>
        <w:t>ther community assessment tools</w:t>
      </w:r>
      <w:r w:rsidR="00D808B1">
        <w:rPr>
          <w:rFonts w:ascii="Calibri" w:eastAsia="Calibri" w:hAnsi="Calibri" w:cstheme="minorBidi"/>
          <w:sz w:val="22"/>
          <w:szCs w:val="22"/>
        </w:rPr>
        <w:t xml:space="preserve">, </w:t>
      </w:r>
      <w:r w:rsidRPr="00723D5C">
        <w:rPr>
          <w:rFonts w:ascii="Calibri" w:eastAsia="Calibri" w:hAnsi="Calibri" w:cstheme="minorBidi"/>
          <w:sz w:val="22"/>
          <w:szCs w:val="22"/>
        </w:rPr>
        <w:t xml:space="preserve">and because of your role in community health improvement planning at your agency. </w:t>
      </w:r>
    </w:p>
    <w:p w14:paraId="6DBF94FD" w14:textId="4465CDCB" w:rsidR="00723D5C" w:rsidRPr="00723D5C" w:rsidRDefault="00723D5C" w:rsidP="00723D5C">
      <w:pPr>
        <w:tabs>
          <w:tab w:val="right" w:pos="9360"/>
        </w:tabs>
        <w:spacing w:after="160" w:line="259" w:lineRule="auto"/>
        <w:ind w:right="-180"/>
        <w:rPr>
          <w:rFonts w:asciiTheme="minorHAnsi" w:eastAsiaTheme="minorEastAsia" w:hAnsiTheme="minorHAnsi" w:cstheme="minorBidi"/>
          <w:i/>
          <w:sz w:val="22"/>
          <w:szCs w:val="22"/>
        </w:rPr>
      </w:pPr>
      <w:r w:rsidRPr="00723D5C">
        <w:rPr>
          <w:rFonts w:ascii="Calibri" w:eastAsia="Calibri" w:hAnsi="Calibri" w:cstheme="minorBidi"/>
          <w:sz w:val="22"/>
          <w:szCs w:val="22"/>
        </w:rPr>
        <w:t xml:space="preserve">My name is </w:t>
      </w:r>
      <w:r w:rsidRPr="00723D5C">
        <w:rPr>
          <w:rFonts w:ascii="Calibri" w:eastAsia="Calibri" w:hAnsi="Calibri" w:cstheme="minorBidi"/>
          <w:color w:val="FF0000"/>
          <w:sz w:val="22"/>
          <w:szCs w:val="22"/>
        </w:rPr>
        <w:t xml:space="preserve">[INSERT NAME] </w:t>
      </w:r>
      <w:r w:rsidRPr="00723D5C">
        <w:rPr>
          <w:rFonts w:ascii="Calibri" w:eastAsia="Calibri" w:hAnsi="Calibri" w:cstheme="minorBidi"/>
          <w:sz w:val="22"/>
          <w:szCs w:val="22"/>
        </w:rPr>
        <w:t xml:space="preserve">and I am a </w:t>
      </w:r>
      <w:r w:rsidRPr="00723D5C">
        <w:rPr>
          <w:rFonts w:ascii="Calibri" w:eastAsia="Calibri" w:hAnsi="Calibri" w:cstheme="minorBidi"/>
          <w:color w:val="FF0000"/>
          <w:sz w:val="22"/>
          <w:szCs w:val="22"/>
        </w:rPr>
        <w:t xml:space="preserve">[INSERT NACCHO TITLE AND TEAM] </w:t>
      </w:r>
      <w:r w:rsidRPr="00723D5C">
        <w:rPr>
          <w:rFonts w:ascii="Calibri" w:eastAsia="Calibri" w:hAnsi="Calibri" w:cstheme="minorBidi"/>
          <w:sz w:val="22"/>
          <w:szCs w:val="22"/>
        </w:rPr>
        <w:t xml:space="preserve">at the National Association of County and City Health Officials (NACCHO). I will be facilitating this focus group and </w:t>
      </w:r>
      <w:r w:rsidRPr="00723D5C">
        <w:rPr>
          <w:rFonts w:ascii="Calibri" w:eastAsia="Calibri" w:hAnsi="Calibri" w:cstheme="minorBidi"/>
          <w:color w:val="FF0000"/>
          <w:sz w:val="22"/>
          <w:szCs w:val="22"/>
        </w:rPr>
        <w:t>[INSERT NAME AND TITLE OF ASSISTING STAFF]</w:t>
      </w:r>
      <w:r w:rsidRPr="00723D5C">
        <w:rPr>
          <w:rFonts w:ascii="Calibri" w:eastAsia="Calibri" w:hAnsi="Calibri" w:cstheme="minorBidi"/>
          <w:sz w:val="22"/>
          <w:szCs w:val="22"/>
        </w:rPr>
        <w:t xml:space="preserve"> will be assisting me with notetaking and logistics throughout this session. Your feedback today will be used to make improvements to the CHSI tool to better meet the needs of </w:t>
      </w:r>
      <w:r w:rsidR="00D71EC6">
        <w:rPr>
          <w:rFonts w:ascii="Calibri" w:eastAsia="Calibri" w:hAnsi="Calibri" w:cstheme="minorBidi"/>
          <w:sz w:val="22"/>
          <w:szCs w:val="22"/>
        </w:rPr>
        <w:t xml:space="preserve">local health departments, </w:t>
      </w:r>
      <w:r w:rsidRPr="00723D5C">
        <w:rPr>
          <w:rFonts w:ascii="Calibri" w:eastAsia="Calibri" w:hAnsi="Calibri" w:cstheme="minorBidi"/>
          <w:sz w:val="22"/>
          <w:szCs w:val="22"/>
        </w:rPr>
        <w:t xml:space="preserve">so please </w:t>
      </w:r>
      <w:r w:rsidR="00AE4DF2">
        <w:rPr>
          <w:rFonts w:ascii="Calibri" w:eastAsia="Calibri" w:hAnsi="Calibri" w:cstheme="minorBidi"/>
          <w:sz w:val="22"/>
          <w:szCs w:val="22"/>
        </w:rPr>
        <w:t>answer</w:t>
      </w:r>
      <w:r w:rsidRPr="00723D5C">
        <w:rPr>
          <w:rFonts w:ascii="Calibri" w:eastAsia="Calibri" w:hAnsi="Calibri" w:cstheme="minorBidi"/>
          <w:sz w:val="22"/>
          <w:szCs w:val="22"/>
        </w:rPr>
        <w:t xml:space="preserve"> as </w:t>
      </w:r>
      <w:r w:rsidR="004F61CB">
        <w:rPr>
          <w:rFonts w:ascii="Calibri" w:eastAsia="Calibri" w:hAnsi="Calibri" w:cstheme="minorBidi"/>
          <w:sz w:val="22"/>
          <w:szCs w:val="22"/>
        </w:rPr>
        <w:t xml:space="preserve">comprehensively and </w:t>
      </w:r>
      <w:r w:rsidRPr="00723D5C">
        <w:rPr>
          <w:rFonts w:ascii="Calibri" w:eastAsia="Calibri" w:hAnsi="Calibri" w:cstheme="minorBidi"/>
          <w:sz w:val="22"/>
          <w:szCs w:val="22"/>
        </w:rPr>
        <w:t>accurately as possible. If there are any questions or discussions that you do not wish to contribute to, you do not have to do so. However, please try to be as involved as possible.</w:t>
      </w:r>
      <w:r w:rsidRPr="00723D5C">
        <w:rPr>
          <w:rFonts w:asciiTheme="minorHAnsi" w:eastAsiaTheme="minorEastAsia" w:hAnsiTheme="minorHAnsi" w:cstheme="minorBidi"/>
          <w:i/>
          <w:sz w:val="22"/>
          <w:szCs w:val="22"/>
        </w:rPr>
        <w:t xml:space="preserve"> </w:t>
      </w:r>
    </w:p>
    <w:p w14:paraId="6DBF94FE" w14:textId="20F8B91B" w:rsidR="00723D5C" w:rsidRPr="00723D5C" w:rsidRDefault="00F13DD7" w:rsidP="00E80A92">
      <w:pPr>
        <w:tabs>
          <w:tab w:val="right" w:pos="9360"/>
        </w:tabs>
        <w:spacing w:after="160" w:line="259" w:lineRule="auto"/>
        <w:ind w:right="-187"/>
        <w:rPr>
          <w:rFonts w:asciiTheme="minorHAnsi" w:eastAsiaTheme="minorEastAsia" w:hAnsiTheme="minorHAnsi" w:cstheme="minorBidi"/>
          <w:sz w:val="22"/>
          <w:szCs w:val="22"/>
        </w:rPr>
      </w:pPr>
      <w:r>
        <w:rPr>
          <w:rFonts w:ascii="Calibri" w:eastAsia="Calibri" w:hAnsi="Calibri" w:cstheme="minorBidi"/>
          <w:sz w:val="22"/>
          <w:szCs w:val="22"/>
        </w:rPr>
        <w:t xml:space="preserve">Participating in this </w:t>
      </w:r>
      <w:r w:rsidRPr="00723D5C">
        <w:rPr>
          <w:rFonts w:ascii="Calibri" w:eastAsia="Calibri" w:hAnsi="Calibri" w:cstheme="minorBidi"/>
          <w:sz w:val="22"/>
          <w:szCs w:val="22"/>
        </w:rPr>
        <w:t xml:space="preserve">focus group </w:t>
      </w:r>
      <w:r>
        <w:rPr>
          <w:rFonts w:ascii="Calibri" w:eastAsia="Calibri" w:hAnsi="Calibri" w:cstheme="minorBidi"/>
          <w:sz w:val="22"/>
          <w:szCs w:val="22"/>
        </w:rPr>
        <w:t>is completely voluntary and takes approximately</w:t>
      </w:r>
      <w:r w:rsidRPr="00723D5C">
        <w:rPr>
          <w:rFonts w:ascii="Calibri" w:eastAsia="Calibri" w:hAnsi="Calibri" w:cstheme="minorBidi"/>
          <w:sz w:val="22"/>
          <w:szCs w:val="22"/>
        </w:rPr>
        <w:t xml:space="preserve"> 90 minutes.</w:t>
      </w:r>
      <w:r>
        <w:rPr>
          <w:rFonts w:ascii="Calibri" w:eastAsia="Calibri" w:hAnsi="Calibri" w:cstheme="minorBidi"/>
          <w:sz w:val="22"/>
          <w:szCs w:val="22"/>
        </w:rPr>
        <w:t xml:space="preserve"> T</w:t>
      </w:r>
      <w:r w:rsidRPr="00F13DD7">
        <w:rPr>
          <w:rFonts w:ascii="Calibri" w:eastAsia="Calibri" w:hAnsi="Calibri" w:cstheme="minorBidi"/>
          <w:sz w:val="22"/>
          <w:szCs w:val="22"/>
        </w:rPr>
        <w:t xml:space="preserve">here are no known risks or direct benefits to you from participating or choosing not to participate, but your </w:t>
      </w:r>
      <w:r w:rsidR="00D808B1">
        <w:rPr>
          <w:rFonts w:ascii="Calibri" w:eastAsia="Calibri" w:hAnsi="Calibri" w:cstheme="minorBidi"/>
          <w:sz w:val="22"/>
          <w:szCs w:val="22"/>
        </w:rPr>
        <w:t>responses</w:t>
      </w:r>
      <w:r w:rsidRPr="00F13DD7">
        <w:rPr>
          <w:rFonts w:ascii="Calibri" w:eastAsia="Calibri" w:hAnsi="Calibri" w:cstheme="minorBidi"/>
          <w:sz w:val="22"/>
          <w:szCs w:val="22"/>
        </w:rPr>
        <w:t xml:space="preserve"> will help CDC </w:t>
      </w:r>
      <w:r w:rsidR="004E3C8F">
        <w:rPr>
          <w:rFonts w:ascii="Calibri" w:eastAsia="Calibri" w:hAnsi="Calibri" w:cstheme="minorBidi"/>
          <w:sz w:val="22"/>
          <w:szCs w:val="22"/>
        </w:rPr>
        <w:t xml:space="preserve">understand how </w:t>
      </w:r>
      <w:r w:rsidRPr="00723D5C">
        <w:rPr>
          <w:rFonts w:ascii="Calibri" w:eastAsia="Calibri" w:hAnsi="Calibri" w:cstheme="minorBidi"/>
          <w:sz w:val="22"/>
          <w:szCs w:val="22"/>
        </w:rPr>
        <w:t xml:space="preserve">CHSI </w:t>
      </w:r>
      <w:r w:rsidR="004E3C8F">
        <w:rPr>
          <w:rFonts w:ascii="Calibri" w:eastAsia="Calibri" w:hAnsi="Calibri" w:cstheme="minorBidi"/>
          <w:sz w:val="22"/>
          <w:szCs w:val="22"/>
        </w:rPr>
        <w:t>can</w:t>
      </w:r>
      <w:r w:rsidRPr="00723D5C">
        <w:rPr>
          <w:rFonts w:ascii="Calibri" w:eastAsia="Calibri" w:hAnsi="Calibri" w:cstheme="minorBidi"/>
          <w:sz w:val="22"/>
          <w:szCs w:val="22"/>
        </w:rPr>
        <w:t xml:space="preserve"> better meet the needs of </w:t>
      </w:r>
      <w:r w:rsidR="004E3C8F">
        <w:rPr>
          <w:rFonts w:ascii="Calibri" w:eastAsia="Calibri" w:hAnsi="Calibri" w:cstheme="minorBidi"/>
          <w:sz w:val="22"/>
          <w:szCs w:val="22"/>
        </w:rPr>
        <w:t>local health departments.</w:t>
      </w:r>
      <w:r w:rsidR="00D808B1">
        <w:rPr>
          <w:rFonts w:ascii="Calibri" w:eastAsia="Calibri" w:hAnsi="Calibri" w:cstheme="minorBidi"/>
          <w:sz w:val="22"/>
          <w:szCs w:val="22"/>
        </w:rPr>
        <w:t xml:space="preserve"> </w:t>
      </w:r>
      <w:r w:rsidR="00723D5C" w:rsidRPr="00723D5C">
        <w:rPr>
          <w:rFonts w:ascii="Calibri" w:eastAsia="Calibri" w:hAnsi="Calibri" w:cstheme="minorBidi"/>
          <w:sz w:val="22"/>
          <w:szCs w:val="22"/>
        </w:rPr>
        <w:t xml:space="preserve">To ensure we capture all of the valuable information you provide, we would like to tape record this session. The tapes will be used strictly for capturing any </w:t>
      </w:r>
      <w:r w:rsidR="0092407A">
        <w:rPr>
          <w:rFonts w:ascii="Calibri" w:eastAsia="Calibri" w:hAnsi="Calibri" w:cstheme="minorBidi"/>
          <w:sz w:val="22"/>
          <w:szCs w:val="22"/>
        </w:rPr>
        <w:t>information</w:t>
      </w:r>
      <w:r w:rsidR="00723D5C" w:rsidRPr="00723D5C">
        <w:rPr>
          <w:rFonts w:ascii="Calibri" w:eastAsia="Calibri" w:hAnsi="Calibri" w:cstheme="minorBidi"/>
          <w:sz w:val="22"/>
          <w:szCs w:val="22"/>
        </w:rPr>
        <w:t xml:space="preserve"> that ma</w:t>
      </w:r>
      <w:r w:rsidR="00FE46C7">
        <w:rPr>
          <w:rFonts w:ascii="Calibri" w:eastAsia="Calibri" w:hAnsi="Calibri" w:cstheme="minorBidi"/>
          <w:sz w:val="22"/>
          <w:szCs w:val="22"/>
        </w:rPr>
        <w:t>y have been missed in the notes. Any results</w:t>
      </w:r>
      <w:r w:rsidR="00FE46C7" w:rsidRPr="00723D5C">
        <w:rPr>
          <w:rFonts w:ascii="Calibri" w:eastAsia="Calibri" w:hAnsi="Calibri" w:cstheme="minorBidi"/>
          <w:sz w:val="22"/>
          <w:szCs w:val="22"/>
        </w:rPr>
        <w:t xml:space="preserve"> reported or shared with the public will be</w:t>
      </w:r>
      <w:r w:rsidR="00FE46C7">
        <w:rPr>
          <w:rFonts w:ascii="Calibri" w:eastAsia="Calibri" w:hAnsi="Calibri" w:cstheme="minorBidi"/>
          <w:sz w:val="22"/>
          <w:szCs w:val="22"/>
        </w:rPr>
        <w:t xml:space="preserve"> in </w:t>
      </w:r>
      <w:r w:rsidR="003868BC">
        <w:rPr>
          <w:rFonts w:ascii="Calibri" w:eastAsia="Calibri" w:hAnsi="Calibri" w:cstheme="minorBidi"/>
          <w:sz w:val="22"/>
          <w:szCs w:val="22"/>
        </w:rPr>
        <w:t xml:space="preserve">aggregate </w:t>
      </w:r>
      <w:r w:rsidR="00FE46C7">
        <w:rPr>
          <w:rFonts w:ascii="Calibri" w:eastAsia="Calibri" w:hAnsi="Calibri" w:cstheme="minorBidi"/>
          <w:sz w:val="22"/>
          <w:szCs w:val="22"/>
        </w:rPr>
        <w:t>form only</w:t>
      </w:r>
      <w:r w:rsidR="00D71EC6">
        <w:rPr>
          <w:rFonts w:ascii="Calibri" w:eastAsia="Calibri" w:hAnsi="Calibri" w:cstheme="minorBidi"/>
          <w:sz w:val="22"/>
          <w:szCs w:val="22"/>
        </w:rPr>
        <w:t xml:space="preserve">. </w:t>
      </w:r>
      <w:r w:rsidR="00FE46C7">
        <w:rPr>
          <w:rFonts w:ascii="Calibri" w:eastAsia="Calibri" w:hAnsi="Calibri" w:cstheme="minorBidi"/>
          <w:sz w:val="22"/>
          <w:szCs w:val="22"/>
        </w:rPr>
        <w:t>NACCHO or CDC</w:t>
      </w:r>
      <w:r w:rsidR="00FE46C7" w:rsidRPr="00723D5C">
        <w:rPr>
          <w:rFonts w:ascii="Calibri" w:eastAsia="Calibri" w:hAnsi="Calibri" w:cstheme="minorBidi"/>
          <w:sz w:val="22"/>
          <w:szCs w:val="22"/>
        </w:rPr>
        <w:t xml:space="preserve"> will not </w:t>
      </w:r>
      <w:r w:rsidR="00FE46C7">
        <w:rPr>
          <w:rFonts w:ascii="Calibri" w:eastAsia="Calibri" w:hAnsi="Calibri" w:cstheme="minorBidi"/>
          <w:sz w:val="22"/>
          <w:szCs w:val="22"/>
        </w:rPr>
        <w:t xml:space="preserve">publish or share </w:t>
      </w:r>
      <w:r w:rsidR="00FE46C7" w:rsidRPr="00723D5C">
        <w:rPr>
          <w:rFonts w:ascii="Calibri" w:eastAsia="Calibri" w:hAnsi="Calibri" w:cstheme="minorBidi"/>
          <w:sz w:val="22"/>
          <w:szCs w:val="22"/>
        </w:rPr>
        <w:t xml:space="preserve">your name or release any information that could identify you. </w:t>
      </w:r>
      <w:r w:rsidR="00723D5C" w:rsidRPr="00723D5C">
        <w:rPr>
          <w:rFonts w:ascii="Calibri" w:eastAsia="Calibri" w:hAnsi="Calibri" w:cstheme="minorBidi"/>
          <w:sz w:val="22"/>
          <w:szCs w:val="22"/>
        </w:rPr>
        <w:t xml:space="preserve">Thank you for your </w:t>
      </w:r>
      <w:r w:rsidR="00432CE8">
        <w:rPr>
          <w:rFonts w:ascii="Calibri" w:eastAsia="Calibri" w:hAnsi="Calibri" w:cstheme="minorBidi"/>
          <w:sz w:val="22"/>
          <w:szCs w:val="22"/>
        </w:rPr>
        <w:t>agreement</w:t>
      </w:r>
      <w:r w:rsidR="00723D5C" w:rsidRPr="00723D5C">
        <w:rPr>
          <w:rFonts w:ascii="Calibri" w:eastAsia="Calibri" w:hAnsi="Calibri" w:cstheme="minorBidi"/>
          <w:sz w:val="22"/>
          <w:szCs w:val="22"/>
        </w:rPr>
        <w:t xml:space="preserve"> to </w:t>
      </w:r>
      <w:r w:rsidR="00DB73AD">
        <w:rPr>
          <w:rFonts w:ascii="Calibri" w:eastAsia="Calibri" w:hAnsi="Calibri" w:cstheme="minorBidi"/>
          <w:sz w:val="22"/>
          <w:szCs w:val="22"/>
        </w:rPr>
        <w:t xml:space="preserve">tape </w:t>
      </w:r>
      <w:r w:rsidR="00723D5C" w:rsidRPr="00723D5C">
        <w:rPr>
          <w:rFonts w:ascii="Calibri" w:eastAsia="Calibri" w:hAnsi="Calibri" w:cstheme="minorBidi"/>
          <w:sz w:val="22"/>
          <w:szCs w:val="22"/>
        </w:rPr>
        <w:t>record these sessions.</w:t>
      </w:r>
    </w:p>
    <w:p w14:paraId="6DBF94FF" w14:textId="00E2090B" w:rsidR="00723D5C" w:rsidRPr="00723D5C" w:rsidRDefault="00723D5C" w:rsidP="00E80A92">
      <w:pPr>
        <w:tabs>
          <w:tab w:val="right" w:pos="9360"/>
        </w:tabs>
        <w:spacing w:after="120" w:line="259" w:lineRule="auto"/>
        <w:ind w:right="-187"/>
        <w:rPr>
          <w:rFonts w:ascii="Calibri" w:eastAsia="Calibri" w:hAnsi="Calibri" w:cstheme="minorBidi"/>
          <w:sz w:val="22"/>
          <w:szCs w:val="22"/>
        </w:rPr>
      </w:pPr>
      <w:r w:rsidRPr="00723D5C">
        <w:rPr>
          <w:rFonts w:ascii="Calibri" w:eastAsia="Calibri" w:hAnsi="Calibri" w:cstheme="minorBidi"/>
          <w:sz w:val="22"/>
          <w:szCs w:val="22"/>
        </w:rPr>
        <w:t xml:space="preserve">To ensure a productive session and to maintain a safe space for dialogue, please follow the ground rules: </w:t>
      </w:r>
    </w:p>
    <w:p w14:paraId="6DBF9500" w14:textId="77777777" w:rsidR="00723D5C" w:rsidRPr="00723D5C" w:rsidRDefault="00723D5C" w:rsidP="00723D5C">
      <w:pPr>
        <w:numPr>
          <w:ilvl w:val="0"/>
          <w:numId w:val="23"/>
        </w:numPr>
        <w:tabs>
          <w:tab w:val="right" w:pos="9360"/>
        </w:tabs>
        <w:spacing w:after="160" w:line="256" w:lineRule="auto"/>
        <w:ind w:right="-180"/>
        <w:contextualSpacing/>
        <w:rPr>
          <w:rFonts w:ascii="Calibri" w:eastAsia="Calibri" w:hAnsi="Calibri" w:cstheme="minorBidi"/>
          <w:sz w:val="22"/>
          <w:szCs w:val="22"/>
        </w:rPr>
      </w:pPr>
      <w:r w:rsidRPr="00723D5C">
        <w:rPr>
          <w:rFonts w:ascii="Calibri" w:eastAsia="Calibri" w:hAnsi="Calibri" w:cstheme="minorBidi"/>
          <w:sz w:val="22"/>
          <w:szCs w:val="22"/>
        </w:rPr>
        <w:t xml:space="preserve">Only one person speaks at a time. </w:t>
      </w:r>
    </w:p>
    <w:p w14:paraId="6DBF9501" w14:textId="77777777" w:rsidR="00723D5C" w:rsidRPr="00723D5C" w:rsidRDefault="00723D5C" w:rsidP="00723D5C">
      <w:pPr>
        <w:numPr>
          <w:ilvl w:val="0"/>
          <w:numId w:val="23"/>
        </w:numPr>
        <w:tabs>
          <w:tab w:val="right" w:pos="9360"/>
        </w:tabs>
        <w:spacing w:after="160" w:line="256" w:lineRule="auto"/>
        <w:ind w:right="-180"/>
        <w:contextualSpacing/>
        <w:rPr>
          <w:rFonts w:ascii="Calibri" w:eastAsia="Calibri" w:hAnsi="Calibri" w:cstheme="minorBidi"/>
          <w:sz w:val="22"/>
          <w:szCs w:val="22"/>
        </w:rPr>
      </w:pPr>
      <w:r w:rsidRPr="00723D5C">
        <w:rPr>
          <w:rFonts w:ascii="Calibri" w:eastAsia="Calibri" w:hAnsi="Calibri" w:cstheme="minorBidi"/>
          <w:sz w:val="22"/>
          <w:szCs w:val="22"/>
        </w:rPr>
        <w:t>There are no right or wrong answers.</w:t>
      </w:r>
    </w:p>
    <w:p w14:paraId="6DBF9502" w14:textId="77777777" w:rsidR="00723D5C" w:rsidRPr="00723D5C" w:rsidRDefault="00723D5C" w:rsidP="00723D5C">
      <w:pPr>
        <w:numPr>
          <w:ilvl w:val="0"/>
          <w:numId w:val="23"/>
        </w:numPr>
        <w:tabs>
          <w:tab w:val="right" w:pos="9360"/>
        </w:tabs>
        <w:spacing w:after="160" w:line="256" w:lineRule="auto"/>
        <w:ind w:right="-180"/>
        <w:contextualSpacing/>
        <w:rPr>
          <w:rFonts w:ascii="Calibri" w:eastAsia="Calibri" w:hAnsi="Calibri" w:cstheme="minorBidi"/>
          <w:sz w:val="22"/>
          <w:szCs w:val="22"/>
        </w:rPr>
      </w:pPr>
      <w:r w:rsidRPr="00723D5C">
        <w:rPr>
          <w:rFonts w:ascii="Calibri" w:eastAsia="Calibri" w:hAnsi="Calibri" w:cstheme="minorBidi"/>
          <w:sz w:val="22"/>
          <w:szCs w:val="22"/>
        </w:rPr>
        <w:t xml:space="preserve">When you do have something to say, please do so. There are many of you in the group and it is important that I obtain the views of each of you. </w:t>
      </w:r>
    </w:p>
    <w:p w14:paraId="6DBF9503" w14:textId="77777777" w:rsidR="00723D5C" w:rsidRPr="00723D5C" w:rsidRDefault="00723D5C" w:rsidP="00723D5C">
      <w:pPr>
        <w:numPr>
          <w:ilvl w:val="0"/>
          <w:numId w:val="23"/>
        </w:numPr>
        <w:tabs>
          <w:tab w:val="right" w:pos="9360"/>
        </w:tabs>
        <w:spacing w:after="160" w:line="256" w:lineRule="auto"/>
        <w:ind w:right="-180"/>
        <w:contextualSpacing/>
        <w:rPr>
          <w:rFonts w:ascii="Calibri" w:eastAsia="Calibri" w:hAnsi="Calibri" w:cstheme="minorBidi"/>
          <w:sz w:val="22"/>
          <w:szCs w:val="22"/>
        </w:rPr>
      </w:pPr>
      <w:r w:rsidRPr="00723D5C">
        <w:rPr>
          <w:rFonts w:ascii="Calibri" w:eastAsia="Calibri" w:hAnsi="Calibri" w:cstheme="minorBidi"/>
          <w:sz w:val="22"/>
          <w:szCs w:val="22"/>
        </w:rPr>
        <w:t>Everyone’s perspectives will be heard and respected.</w:t>
      </w:r>
    </w:p>
    <w:p w14:paraId="6DBF9504" w14:textId="311648CA" w:rsidR="00723D5C" w:rsidRPr="00723D5C" w:rsidRDefault="00723D5C" w:rsidP="00D71EC6">
      <w:pPr>
        <w:numPr>
          <w:ilvl w:val="0"/>
          <w:numId w:val="23"/>
        </w:numPr>
        <w:tabs>
          <w:tab w:val="right" w:pos="9360"/>
        </w:tabs>
        <w:spacing w:after="160" w:line="256" w:lineRule="auto"/>
        <w:ind w:right="-270"/>
        <w:contextualSpacing/>
        <w:rPr>
          <w:rFonts w:ascii="Calibri" w:eastAsia="Calibri" w:hAnsi="Calibri" w:cstheme="minorBidi"/>
          <w:sz w:val="22"/>
          <w:szCs w:val="22"/>
        </w:rPr>
      </w:pPr>
      <w:r w:rsidRPr="00723D5C">
        <w:rPr>
          <w:rFonts w:ascii="Calibri" w:eastAsia="Calibri" w:hAnsi="Calibri" w:cstheme="minorBidi"/>
          <w:sz w:val="22"/>
          <w:szCs w:val="22"/>
        </w:rPr>
        <w:t xml:space="preserve">Each participant will maintain the </w:t>
      </w:r>
      <w:r w:rsidR="00D71EC6">
        <w:rPr>
          <w:rFonts w:ascii="Calibri" w:eastAsia="Calibri" w:hAnsi="Calibri" w:cstheme="minorBidi"/>
          <w:sz w:val="22"/>
          <w:szCs w:val="22"/>
        </w:rPr>
        <w:t>privacy</w:t>
      </w:r>
      <w:r w:rsidRPr="00723D5C">
        <w:rPr>
          <w:rFonts w:ascii="Calibri" w:eastAsia="Calibri" w:hAnsi="Calibri" w:cstheme="minorBidi"/>
          <w:sz w:val="22"/>
          <w:szCs w:val="22"/>
        </w:rPr>
        <w:t xml:space="preserve"> of the participation and responses of others in the group.</w:t>
      </w:r>
    </w:p>
    <w:p w14:paraId="6DBF9505" w14:textId="77777777" w:rsidR="00723D5C" w:rsidRPr="00723D5C" w:rsidRDefault="00723D5C" w:rsidP="00723D5C">
      <w:pPr>
        <w:numPr>
          <w:ilvl w:val="0"/>
          <w:numId w:val="23"/>
        </w:numPr>
        <w:tabs>
          <w:tab w:val="right" w:pos="9360"/>
        </w:tabs>
        <w:spacing w:after="160" w:line="256" w:lineRule="auto"/>
        <w:ind w:right="-180"/>
        <w:contextualSpacing/>
        <w:rPr>
          <w:rFonts w:ascii="Calibri" w:eastAsia="Calibri" w:hAnsi="Calibri" w:cstheme="minorBidi"/>
          <w:sz w:val="22"/>
          <w:szCs w:val="22"/>
        </w:rPr>
      </w:pPr>
      <w:r w:rsidRPr="00723D5C">
        <w:rPr>
          <w:rFonts w:ascii="Calibri" w:eastAsia="Calibri" w:hAnsi="Calibri" w:cstheme="minorBidi"/>
          <w:sz w:val="22"/>
          <w:szCs w:val="22"/>
        </w:rPr>
        <w:t xml:space="preserve">All cellular phone and pages are placed on silent. If you cannot and you must respond to a call, please do so as quietly as possible and rejoin us as quickly as you can. </w:t>
      </w:r>
    </w:p>
    <w:p w14:paraId="6DBF9506" w14:textId="77777777" w:rsidR="00723D5C" w:rsidRPr="00723D5C" w:rsidRDefault="00723D5C" w:rsidP="00723D5C">
      <w:pPr>
        <w:numPr>
          <w:ilvl w:val="0"/>
          <w:numId w:val="23"/>
        </w:numPr>
        <w:tabs>
          <w:tab w:val="right" w:pos="9360"/>
        </w:tabs>
        <w:spacing w:after="160" w:line="256" w:lineRule="auto"/>
        <w:ind w:right="-180"/>
        <w:contextualSpacing/>
        <w:rPr>
          <w:rFonts w:ascii="Calibri" w:eastAsia="Calibri" w:hAnsi="Calibri" w:cstheme="minorBidi"/>
          <w:sz w:val="22"/>
          <w:szCs w:val="22"/>
        </w:rPr>
      </w:pPr>
      <w:r w:rsidRPr="00723D5C">
        <w:rPr>
          <w:rFonts w:ascii="Calibri" w:eastAsia="Calibri" w:hAnsi="Calibri" w:cstheme="minorBidi"/>
          <w:sz w:val="22"/>
          <w:szCs w:val="22"/>
        </w:rPr>
        <w:t xml:space="preserve">Because the session is being recorded, speak loudly and clearly. </w:t>
      </w:r>
    </w:p>
    <w:p w14:paraId="6DBF9507" w14:textId="77777777" w:rsidR="00AA3CCA" w:rsidRDefault="00723D5C" w:rsidP="00AA3CCA">
      <w:pPr>
        <w:tabs>
          <w:tab w:val="right" w:pos="9360"/>
        </w:tabs>
        <w:spacing w:before="280" w:after="240" w:line="259" w:lineRule="auto"/>
        <w:ind w:right="-187"/>
        <w:rPr>
          <w:rFonts w:ascii="Calibri Light" w:eastAsiaTheme="minorEastAsia" w:hAnsi="Calibri Light" w:cstheme="minorBidi"/>
          <w:b/>
          <w:color w:val="0070C0"/>
          <w:sz w:val="32"/>
          <w:szCs w:val="32"/>
        </w:rPr>
      </w:pPr>
      <w:r w:rsidRPr="00723D5C">
        <w:rPr>
          <w:rFonts w:ascii="Calibri" w:eastAsia="Calibri" w:hAnsi="Calibri" w:cstheme="minorBidi"/>
          <w:sz w:val="22"/>
          <w:szCs w:val="22"/>
        </w:rPr>
        <w:t xml:space="preserve">Are there any questions before we begin? </w:t>
      </w:r>
      <w:r w:rsidRPr="00723D5C">
        <w:rPr>
          <w:rFonts w:ascii="Calibri" w:eastAsia="Calibri" w:hAnsi="Calibri" w:cstheme="minorBidi"/>
          <w:b/>
          <w:sz w:val="22"/>
          <w:szCs w:val="22"/>
        </w:rPr>
        <w:t>[</w:t>
      </w:r>
      <w:r w:rsidRPr="00723D5C">
        <w:rPr>
          <w:rFonts w:ascii="Calibri" w:eastAsia="Calibri" w:hAnsi="Calibri" w:cstheme="minorBidi"/>
          <w:b/>
          <w:i/>
          <w:sz w:val="22"/>
          <w:szCs w:val="22"/>
        </w:rPr>
        <w:t>Pause for questions</w:t>
      </w:r>
      <w:r w:rsidRPr="00723D5C">
        <w:rPr>
          <w:rFonts w:ascii="Calibri" w:eastAsia="Calibri" w:hAnsi="Calibri" w:cstheme="minorBidi"/>
          <w:b/>
          <w:sz w:val="22"/>
          <w:szCs w:val="22"/>
        </w:rPr>
        <w:t>.]</w:t>
      </w:r>
      <w:r w:rsidR="009654B2">
        <w:rPr>
          <w:rFonts w:ascii="Calibri" w:eastAsia="Calibri" w:hAnsi="Calibri" w:cstheme="minorBidi"/>
          <w:b/>
          <w:sz w:val="22"/>
          <w:szCs w:val="22"/>
        </w:rPr>
        <w:t xml:space="preserve"> </w:t>
      </w:r>
      <w:r w:rsidR="00AA3CCA">
        <w:rPr>
          <w:rFonts w:ascii="Calibri Light" w:eastAsiaTheme="minorEastAsia" w:hAnsi="Calibri Light" w:cstheme="minorBidi"/>
          <w:b/>
          <w:color w:val="0070C0"/>
          <w:sz w:val="32"/>
          <w:szCs w:val="32"/>
        </w:rPr>
        <w:br w:type="page"/>
      </w:r>
    </w:p>
    <w:p w14:paraId="6DBF9508" w14:textId="77777777" w:rsidR="00723D5C" w:rsidRPr="00723D5C" w:rsidRDefault="00723D5C" w:rsidP="00723D5C">
      <w:pPr>
        <w:tabs>
          <w:tab w:val="right" w:pos="9360"/>
        </w:tabs>
        <w:spacing w:after="120" w:line="259" w:lineRule="auto"/>
        <w:rPr>
          <w:rFonts w:ascii="Calibri Light" w:eastAsiaTheme="minorEastAsia" w:hAnsi="Calibri Light" w:cstheme="minorBidi"/>
          <w:b/>
          <w:color w:val="0070C0"/>
          <w:sz w:val="32"/>
          <w:szCs w:val="32"/>
        </w:rPr>
      </w:pPr>
      <w:r w:rsidRPr="00723D5C">
        <w:rPr>
          <w:rFonts w:ascii="Calibri Light" w:eastAsiaTheme="minorEastAsia" w:hAnsi="Calibri Light" w:cstheme="minorBidi"/>
          <w:b/>
          <w:color w:val="0070C0"/>
          <w:sz w:val="32"/>
          <w:szCs w:val="32"/>
        </w:rPr>
        <w:lastRenderedPageBreak/>
        <w:t>Round Robin Introductions</w:t>
      </w:r>
    </w:p>
    <w:p w14:paraId="6DBF9509" w14:textId="77777777" w:rsidR="00723D5C" w:rsidRPr="00723D5C" w:rsidRDefault="00723D5C" w:rsidP="00723D5C">
      <w:pPr>
        <w:tabs>
          <w:tab w:val="right" w:pos="9360"/>
        </w:tabs>
        <w:spacing w:after="160" w:line="259" w:lineRule="auto"/>
        <w:rPr>
          <w:rFonts w:ascii="Calibri" w:eastAsia="Calibri" w:hAnsi="Calibri" w:cstheme="minorBidi"/>
          <w:sz w:val="22"/>
          <w:szCs w:val="22"/>
        </w:rPr>
      </w:pPr>
      <w:r w:rsidRPr="00723D5C">
        <w:rPr>
          <w:rFonts w:ascii="Calibri" w:eastAsia="Calibri" w:hAnsi="Calibri" w:cstheme="minorBidi"/>
          <w:sz w:val="22"/>
          <w:szCs w:val="22"/>
        </w:rPr>
        <w:t>We are going to kick things off with brief introductions. As we go around the room, please state your name, LHD, and position. [</w:t>
      </w:r>
      <w:r w:rsidRPr="00723D5C">
        <w:rPr>
          <w:rFonts w:ascii="Calibri" w:eastAsia="Calibri" w:hAnsi="Calibri" w:cstheme="minorBidi"/>
          <w:b/>
          <w:i/>
          <w:sz w:val="22"/>
          <w:szCs w:val="22"/>
        </w:rPr>
        <w:t>Facilitate introductions</w:t>
      </w:r>
      <w:r w:rsidRPr="00723D5C">
        <w:rPr>
          <w:rFonts w:ascii="Calibri" w:eastAsia="Calibri" w:hAnsi="Calibri" w:cstheme="minorBidi"/>
          <w:sz w:val="22"/>
          <w:szCs w:val="22"/>
        </w:rPr>
        <w:t xml:space="preserve">.] Thank you all again for participating in this session. We will now begin the focus group discussion. </w:t>
      </w:r>
    </w:p>
    <w:p w14:paraId="6DBF950A" w14:textId="77777777" w:rsidR="00723D5C" w:rsidRPr="00723D5C" w:rsidRDefault="00723D5C" w:rsidP="00723D5C">
      <w:pPr>
        <w:tabs>
          <w:tab w:val="right" w:pos="9360"/>
        </w:tabs>
        <w:spacing w:after="120" w:line="259" w:lineRule="auto"/>
        <w:rPr>
          <w:rFonts w:ascii="Calibri Light" w:eastAsiaTheme="minorEastAsia" w:hAnsi="Calibri Light" w:cstheme="minorBidi"/>
          <w:b/>
          <w:color w:val="0070C0"/>
          <w:sz w:val="32"/>
          <w:szCs w:val="32"/>
        </w:rPr>
      </w:pPr>
      <w:r w:rsidRPr="00723D5C">
        <w:rPr>
          <w:rFonts w:ascii="Calibri Light" w:eastAsiaTheme="minorEastAsia" w:hAnsi="Calibri Light" w:cstheme="minorBidi"/>
          <w:b/>
          <w:color w:val="0070C0"/>
          <w:sz w:val="32"/>
          <w:szCs w:val="32"/>
        </w:rPr>
        <w:t xml:space="preserve">Description of CHSI </w:t>
      </w:r>
    </w:p>
    <w:p w14:paraId="6DBF950B" w14:textId="77777777" w:rsidR="00723D5C" w:rsidRPr="00723D5C" w:rsidRDefault="00723D5C" w:rsidP="00723D5C">
      <w:pPr>
        <w:tabs>
          <w:tab w:val="right" w:pos="9360"/>
        </w:tabs>
        <w:spacing w:after="200" w:line="259" w:lineRule="auto"/>
        <w:rPr>
          <w:rFonts w:ascii="Calibri" w:eastAsia="Calibri" w:hAnsi="Calibri" w:cstheme="minorBidi"/>
          <w:b/>
          <w:i/>
          <w:sz w:val="22"/>
          <w:szCs w:val="22"/>
        </w:rPr>
      </w:pPr>
      <w:r w:rsidRPr="00723D5C">
        <w:rPr>
          <w:rFonts w:ascii="Calibri" w:eastAsia="Calibri" w:hAnsi="Calibri" w:cstheme="minorBidi"/>
          <w:b/>
          <w:i/>
          <w:sz w:val="22"/>
          <w:szCs w:val="22"/>
        </w:rPr>
        <w:t>[Provide the following description and distribute the attached handout prior to the start of the focus group questions]</w:t>
      </w:r>
    </w:p>
    <w:p w14:paraId="6DBF950C" w14:textId="77777777" w:rsidR="00723D5C" w:rsidRPr="00723D5C" w:rsidRDefault="00723D5C" w:rsidP="00723D5C">
      <w:pPr>
        <w:tabs>
          <w:tab w:val="right" w:pos="9360"/>
        </w:tabs>
        <w:spacing w:after="200" w:line="259" w:lineRule="auto"/>
        <w:rPr>
          <w:rFonts w:ascii="Calibri" w:eastAsia="Calibri" w:hAnsi="Calibri" w:cstheme="minorBidi"/>
          <w:sz w:val="22"/>
          <w:szCs w:val="22"/>
        </w:rPr>
      </w:pPr>
      <w:r w:rsidRPr="00723D5C">
        <w:rPr>
          <w:rFonts w:ascii="Calibri" w:eastAsia="Calibri" w:hAnsi="Calibri" w:cstheme="minorBidi"/>
          <w:i/>
          <w:sz w:val="22"/>
          <w:szCs w:val="22"/>
        </w:rPr>
        <w:t>Community Health Status Indicators</w:t>
      </w:r>
      <w:r w:rsidRPr="00723D5C">
        <w:rPr>
          <w:rFonts w:ascii="Calibri" w:eastAsia="Calibri" w:hAnsi="Calibri" w:cstheme="minorBidi"/>
          <w:sz w:val="22"/>
          <w:szCs w:val="22"/>
        </w:rPr>
        <w:t xml:space="preserve"> is an online community health assessment tool that produces health profiles for all 3,143 U.S. counties and the District of Columbia. CHSI 2015 is a new and updated resource that is managed by the CDC and builds on earlier versions of CHSI that were managed by HRSA. </w:t>
      </w:r>
    </w:p>
    <w:p w14:paraId="6DBF950D" w14:textId="59F14C84" w:rsidR="00723D5C" w:rsidRPr="00723D5C" w:rsidRDefault="00723D5C" w:rsidP="00723D5C">
      <w:pPr>
        <w:tabs>
          <w:tab w:val="right" w:pos="9360"/>
        </w:tabs>
        <w:spacing w:after="200" w:line="259" w:lineRule="auto"/>
        <w:rPr>
          <w:rFonts w:ascii="Calibri" w:eastAsia="Calibri" w:hAnsi="Calibri" w:cstheme="minorBidi"/>
          <w:sz w:val="22"/>
          <w:szCs w:val="22"/>
        </w:rPr>
      </w:pPr>
      <w:r w:rsidRPr="00723D5C">
        <w:rPr>
          <w:rFonts w:ascii="Calibri" w:eastAsia="Calibri" w:hAnsi="Calibri" w:cstheme="minorBidi"/>
          <w:sz w:val="22"/>
          <w:szCs w:val="22"/>
        </w:rPr>
        <w:t xml:space="preserve">The goals of CHSI 2015 are to assess community health status and identify disparities; promote a shared understanding of the wide range of factors that drive health; and mobilize multi-sector partnerships to work collaboratively to improve population health. CHSI 2015 includes over 40 </w:t>
      </w:r>
      <w:r w:rsidR="009B4DEA">
        <w:rPr>
          <w:rFonts w:ascii="Calibri" w:eastAsia="Calibri" w:hAnsi="Calibri" w:cstheme="minorBidi"/>
          <w:sz w:val="22"/>
          <w:szCs w:val="22"/>
        </w:rPr>
        <w:t xml:space="preserve">core </w:t>
      </w:r>
      <w:r w:rsidRPr="00723D5C">
        <w:rPr>
          <w:rFonts w:ascii="Calibri" w:eastAsia="Calibri" w:hAnsi="Calibri" w:cstheme="minorBidi"/>
          <w:sz w:val="22"/>
          <w:szCs w:val="22"/>
        </w:rPr>
        <w:t>indicators that were selected based on evidence of their association with population health outcomes. CHSI 2015 compares the value of each county health indicator to the values for the U.S. median and Healthy People 2020 targets.</w:t>
      </w:r>
    </w:p>
    <w:p w14:paraId="6DBF950E" w14:textId="77777777" w:rsidR="00723D5C" w:rsidRPr="00723D5C" w:rsidRDefault="00723D5C" w:rsidP="00723D5C">
      <w:pPr>
        <w:tabs>
          <w:tab w:val="right" w:pos="9360"/>
        </w:tabs>
        <w:spacing w:after="120" w:line="259" w:lineRule="auto"/>
        <w:rPr>
          <w:rFonts w:ascii="Calibri Light" w:eastAsiaTheme="minorEastAsia" w:hAnsi="Calibri Light" w:cstheme="minorBidi"/>
          <w:b/>
          <w:color w:val="0070C0"/>
          <w:sz w:val="32"/>
          <w:szCs w:val="32"/>
        </w:rPr>
      </w:pPr>
      <w:r w:rsidRPr="00723D5C">
        <w:rPr>
          <w:rFonts w:ascii="Calibri Light" w:eastAsiaTheme="minorEastAsia" w:hAnsi="Calibri Light" w:cstheme="minorBidi"/>
          <w:b/>
          <w:color w:val="0070C0"/>
          <w:sz w:val="32"/>
          <w:szCs w:val="32"/>
        </w:rPr>
        <w:t>Questions</w:t>
      </w:r>
    </w:p>
    <w:p w14:paraId="6DBF950F" w14:textId="77777777" w:rsidR="00723D5C" w:rsidRPr="00723D5C" w:rsidRDefault="00723D5C" w:rsidP="00723D5C">
      <w:pPr>
        <w:tabs>
          <w:tab w:val="right" w:pos="9360"/>
        </w:tabs>
        <w:spacing w:after="160" w:line="259" w:lineRule="auto"/>
        <w:rPr>
          <w:rFonts w:ascii="Calibri" w:eastAsia="Calibri" w:hAnsi="Calibri" w:cstheme="minorBidi"/>
          <w:b/>
          <w:i/>
          <w:sz w:val="22"/>
          <w:szCs w:val="22"/>
        </w:rPr>
      </w:pPr>
      <w:r w:rsidRPr="00723D5C">
        <w:rPr>
          <w:rFonts w:ascii="Calibri" w:eastAsia="Calibri" w:hAnsi="Calibri" w:cstheme="minorBidi"/>
          <w:sz w:val="22"/>
          <w:szCs w:val="22"/>
        </w:rPr>
        <w:t>[</w:t>
      </w:r>
      <w:r w:rsidRPr="00723D5C">
        <w:rPr>
          <w:rFonts w:ascii="Calibri" w:eastAsia="Calibri" w:hAnsi="Calibri" w:cstheme="minorBidi"/>
          <w:b/>
          <w:i/>
          <w:sz w:val="22"/>
          <w:szCs w:val="22"/>
        </w:rPr>
        <w:t>Use the following questions to facilitate the conversation. Utilize the provided prompts and follow-up questions to acquire more details and clarification, as necessary.]</w:t>
      </w:r>
    </w:p>
    <w:p w14:paraId="0ABC0BFA" w14:textId="08AF18F4" w:rsidR="00B54129" w:rsidRPr="007B76B7" w:rsidRDefault="00B54129" w:rsidP="00723D5C">
      <w:pPr>
        <w:tabs>
          <w:tab w:val="right" w:pos="9360"/>
        </w:tabs>
        <w:spacing w:after="160" w:line="259" w:lineRule="auto"/>
        <w:rPr>
          <w:rFonts w:ascii="Calibri" w:eastAsia="Calibri" w:hAnsi="Calibri" w:cstheme="minorBidi"/>
          <w:b/>
          <w:sz w:val="22"/>
          <w:szCs w:val="22"/>
          <w:u w:val="single"/>
        </w:rPr>
      </w:pPr>
      <w:r w:rsidRPr="007B76B7">
        <w:rPr>
          <w:rFonts w:ascii="Calibri" w:eastAsia="Calibri" w:hAnsi="Calibri" w:cstheme="minorBidi"/>
          <w:b/>
          <w:sz w:val="22"/>
          <w:szCs w:val="22"/>
          <w:u w:val="single"/>
        </w:rPr>
        <w:t>Awareness</w:t>
      </w:r>
    </w:p>
    <w:p w14:paraId="2599997A" w14:textId="77777777" w:rsidR="00B54129" w:rsidRPr="00723D5C" w:rsidRDefault="00B54129" w:rsidP="00B54129">
      <w:pPr>
        <w:numPr>
          <w:ilvl w:val="0"/>
          <w:numId w:val="20"/>
        </w:numPr>
        <w:tabs>
          <w:tab w:val="right" w:pos="9360"/>
        </w:tabs>
        <w:spacing w:after="120" w:line="259" w:lineRule="auto"/>
        <w:rPr>
          <w:rFonts w:ascii="Calibri" w:eastAsia="Calibri" w:hAnsi="Calibri" w:cstheme="minorBidi"/>
          <w:sz w:val="22"/>
          <w:szCs w:val="22"/>
        </w:rPr>
      </w:pPr>
      <w:r w:rsidRPr="00723D5C">
        <w:rPr>
          <w:rFonts w:ascii="Calibri" w:eastAsia="Calibri" w:hAnsi="Calibri" w:cstheme="minorBidi"/>
          <w:sz w:val="22"/>
          <w:szCs w:val="22"/>
        </w:rPr>
        <w:t xml:space="preserve">Prior to this focus group, had you heard about the Community Health Status Indicators (CHSI) 2015 web-based resource?  </w:t>
      </w:r>
    </w:p>
    <w:p w14:paraId="10A1ADA6" w14:textId="77777777" w:rsidR="00B54129" w:rsidRPr="00723D5C" w:rsidRDefault="00B54129" w:rsidP="00B54129">
      <w:pPr>
        <w:numPr>
          <w:ilvl w:val="1"/>
          <w:numId w:val="32"/>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If yes, how / where did you hear about CHSI</w:t>
      </w:r>
      <w:r>
        <w:rPr>
          <w:rFonts w:ascii="Calibri" w:eastAsia="Calibri" w:hAnsi="Calibri" w:cstheme="minorBidi"/>
          <w:sz w:val="22"/>
          <w:szCs w:val="22"/>
        </w:rPr>
        <w:t xml:space="preserve"> 2015</w:t>
      </w:r>
      <w:r w:rsidRPr="00723D5C">
        <w:rPr>
          <w:rFonts w:ascii="Calibri" w:eastAsia="Calibri" w:hAnsi="Calibri" w:cstheme="minorBidi"/>
          <w:sz w:val="22"/>
          <w:szCs w:val="22"/>
        </w:rPr>
        <w:t>?</w:t>
      </w:r>
    </w:p>
    <w:p w14:paraId="258F61FE" w14:textId="77777777" w:rsidR="00B54129" w:rsidRPr="00723D5C" w:rsidRDefault="00B54129" w:rsidP="00B54129">
      <w:pPr>
        <w:numPr>
          <w:ilvl w:val="1"/>
          <w:numId w:val="32"/>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How do you suggest to best publicize this resource among LHDs?</w:t>
      </w:r>
    </w:p>
    <w:p w14:paraId="6B243E33" w14:textId="77777777" w:rsidR="00B54129" w:rsidRDefault="00B54129" w:rsidP="00B54129">
      <w:pPr>
        <w:tabs>
          <w:tab w:val="right" w:pos="9360"/>
        </w:tabs>
        <w:spacing w:line="259" w:lineRule="auto"/>
        <w:rPr>
          <w:rFonts w:ascii="Calibri" w:eastAsia="Calibri" w:hAnsi="Calibri" w:cstheme="minorBidi"/>
          <w:b/>
          <w:sz w:val="22"/>
          <w:szCs w:val="22"/>
        </w:rPr>
      </w:pPr>
    </w:p>
    <w:p w14:paraId="201C2E01" w14:textId="5EEF36B1" w:rsidR="00485B56" w:rsidRPr="007B76B7" w:rsidRDefault="003B6AC2" w:rsidP="00723D5C">
      <w:pPr>
        <w:tabs>
          <w:tab w:val="right" w:pos="9360"/>
        </w:tabs>
        <w:spacing w:after="160" w:line="259" w:lineRule="auto"/>
        <w:rPr>
          <w:rFonts w:ascii="Calibri" w:eastAsia="Calibri" w:hAnsi="Calibri" w:cstheme="minorBidi"/>
          <w:b/>
          <w:sz w:val="22"/>
          <w:szCs w:val="22"/>
          <w:u w:val="single"/>
        </w:rPr>
      </w:pPr>
      <w:r w:rsidRPr="007B76B7">
        <w:rPr>
          <w:rFonts w:ascii="Calibri" w:eastAsia="Calibri" w:hAnsi="Calibri" w:cstheme="minorBidi"/>
          <w:b/>
          <w:sz w:val="22"/>
          <w:szCs w:val="22"/>
          <w:u w:val="single"/>
        </w:rPr>
        <w:t>Use</w:t>
      </w:r>
    </w:p>
    <w:p w14:paraId="6DBF9511" w14:textId="342C46AA" w:rsidR="00723D5C" w:rsidRPr="00723D5C" w:rsidRDefault="00723D5C" w:rsidP="00723D5C">
      <w:pPr>
        <w:numPr>
          <w:ilvl w:val="0"/>
          <w:numId w:val="20"/>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What kind of resources and data sources has your LHD used for conducting a CHA or CHIP?  [Assistant makes a flip chart list of sources; if participants do not mention CHSI</w:t>
      </w:r>
      <w:r w:rsidR="00E83665">
        <w:rPr>
          <w:rFonts w:ascii="Calibri" w:eastAsia="Calibri" w:hAnsi="Calibri" w:cstheme="minorBidi"/>
          <w:sz w:val="22"/>
          <w:szCs w:val="22"/>
        </w:rPr>
        <w:t xml:space="preserve"> 2015</w:t>
      </w:r>
      <w:r w:rsidRPr="00723D5C">
        <w:rPr>
          <w:rFonts w:ascii="Calibri" w:eastAsia="Calibri" w:hAnsi="Calibri" w:cstheme="minorBidi"/>
          <w:sz w:val="22"/>
          <w:szCs w:val="22"/>
        </w:rPr>
        <w:t>, leader should specifically ask about it.]</w:t>
      </w:r>
    </w:p>
    <w:p w14:paraId="28CFCA3A" w14:textId="77777777" w:rsidR="00485B56" w:rsidRDefault="00485B56" w:rsidP="00485B56">
      <w:pPr>
        <w:tabs>
          <w:tab w:val="right" w:pos="9360"/>
        </w:tabs>
        <w:spacing w:line="276" w:lineRule="auto"/>
        <w:rPr>
          <w:rFonts w:ascii="Calibri" w:eastAsia="Calibri" w:hAnsi="Calibri" w:cstheme="minorBidi"/>
          <w:b/>
          <w:sz w:val="22"/>
          <w:szCs w:val="22"/>
        </w:rPr>
      </w:pPr>
    </w:p>
    <w:p w14:paraId="2736EA5A" w14:textId="7B55BA26" w:rsidR="00104EB4" w:rsidRPr="00723D5C" w:rsidRDefault="00104EB4" w:rsidP="00104EB4">
      <w:pPr>
        <w:numPr>
          <w:ilvl w:val="0"/>
          <w:numId w:val="20"/>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 xml:space="preserve">[For those who have </w:t>
      </w:r>
      <w:r w:rsidRPr="00723D5C">
        <w:rPr>
          <w:rFonts w:ascii="Calibri" w:eastAsia="Calibri" w:hAnsi="Calibri" w:cstheme="minorBidi"/>
          <w:sz w:val="22"/>
          <w:szCs w:val="22"/>
          <w:u w:val="single"/>
        </w:rPr>
        <w:t>not</w:t>
      </w:r>
      <w:r w:rsidRPr="00723D5C">
        <w:rPr>
          <w:rFonts w:ascii="Calibri" w:eastAsia="Calibri" w:hAnsi="Calibri" w:cstheme="minorBidi"/>
          <w:sz w:val="22"/>
          <w:szCs w:val="22"/>
        </w:rPr>
        <w:t xml:space="preserve"> used CHSI]. Can you share reasons why you/your agency has not utilized the CHSI </w:t>
      </w:r>
      <w:r>
        <w:rPr>
          <w:rFonts w:ascii="Calibri" w:eastAsia="Calibri" w:hAnsi="Calibri" w:cstheme="minorBidi"/>
          <w:sz w:val="22"/>
          <w:szCs w:val="22"/>
        </w:rPr>
        <w:t xml:space="preserve">2015 </w:t>
      </w:r>
      <w:r w:rsidRPr="00723D5C">
        <w:rPr>
          <w:rFonts w:ascii="Calibri" w:eastAsia="Calibri" w:hAnsi="Calibri" w:cstheme="minorBidi"/>
          <w:sz w:val="22"/>
          <w:szCs w:val="22"/>
        </w:rPr>
        <w:t xml:space="preserve">resource? </w:t>
      </w:r>
    </w:p>
    <w:p w14:paraId="36726ADF" w14:textId="77777777" w:rsidR="00104EB4" w:rsidRDefault="00104EB4" w:rsidP="00485B56">
      <w:pPr>
        <w:tabs>
          <w:tab w:val="right" w:pos="9360"/>
        </w:tabs>
        <w:spacing w:line="276" w:lineRule="auto"/>
        <w:rPr>
          <w:rFonts w:ascii="Calibri" w:eastAsia="Calibri" w:hAnsi="Calibri" w:cstheme="minorBidi"/>
          <w:b/>
          <w:sz w:val="22"/>
          <w:szCs w:val="22"/>
        </w:rPr>
      </w:pPr>
    </w:p>
    <w:p w14:paraId="6DBF9513" w14:textId="1A45BD83" w:rsidR="00723D5C" w:rsidRPr="00723D5C" w:rsidRDefault="00723D5C" w:rsidP="00723D5C">
      <w:pPr>
        <w:numPr>
          <w:ilvl w:val="0"/>
          <w:numId w:val="20"/>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[Select a few resources from the list and repeat the following series of questions for each resource.  Always include CHSI &amp; CHR&amp;R in this series of questions; add up to 2 more sources if used by several participants.  Selected resources should be ones that are similar in concept to CHSI</w:t>
      </w:r>
      <w:r w:rsidR="00E83665">
        <w:rPr>
          <w:rFonts w:ascii="Calibri" w:eastAsia="Calibri" w:hAnsi="Calibri" w:cstheme="minorBidi"/>
          <w:sz w:val="22"/>
          <w:szCs w:val="22"/>
        </w:rPr>
        <w:t xml:space="preserve"> </w:t>
      </w:r>
      <w:r w:rsidRPr="00723D5C">
        <w:rPr>
          <w:rFonts w:ascii="Calibri" w:eastAsia="Calibri" w:hAnsi="Calibri" w:cstheme="minorBidi"/>
          <w:sz w:val="22"/>
          <w:szCs w:val="22"/>
        </w:rPr>
        <w:t>(jurisdiction-specific information available electronically).]    </w:t>
      </w:r>
    </w:p>
    <w:p w14:paraId="6DBF9514" w14:textId="77777777" w:rsidR="00723D5C" w:rsidRPr="00723D5C" w:rsidRDefault="00723D5C" w:rsidP="00723D5C">
      <w:pPr>
        <w:tabs>
          <w:tab w:val="right" w:pos="9360"/>
        </w:tabs>
        <w:spacing w:after="160" w:line="259" w:lineRule="auto"/>
        <w:ind w:left="360"/>
        <w:contextualSpacing/>
        <w:rPr>
          <w:rFonts w:ascii="Calibri" w:eastAsia="Calibri" w:hAnsi="Calibri" w:cstheme="minorBidi"/>
          <w:sz w:val="22"/>
          <w:szCs w:val="22"/>
        </w:rPr>
      </w:pPr>
    </w:p>
    <w:p w14:paraId="6DBF9515" w14:textId="77777777" w:rsidR="00723D5C" w:rsidRPr="00723D5C" w:rsidRDefault="00723D5C" w:rsidP="00723D5C">
      <w:pPr>
        <w:numPr>
          <w:ilvl w:val="1"/>
          <w:numId w:val="29"/>
        </w:numPr>
        <w:tabs>
          <w:tab w:val="right" w:pos="9360"/>
        </w:tabs>
        <w:spacing w:after="160" w:line="276" w:lineRule="auto"/>
        <w:rPr>
          <w:rFonts w:ascii="Calibri" w:eastAsia="Calibri" w:hAnsi="Calibri" w:cstheme="minorBidi"/>
          <w:sz w:val="22"/>
          <w:szCs w:val="22"/>
        </w:rPr>
      </w:pPr>
      <w:r w:rsidRPr="00723D5C">
        <w:rPr>
          <w:rFonts w:ascii="Calibri" w:eastAsia="Calibri" w:hAnsi="Calibri" w:cstheme="minorBidi"/>
          <w:sz w:val="22"/>
          <w:szCs w:val="22"/>
        </w:rPr>
        <w:lastRenderedPageBreak/>
        <w:t>How many people have used [resource] in a CHA or CHIP?  [show of hands]</w:t>
      </w:r>
    </w:p>
    <w:p w14:paraId="6DBF9516" w14:textId="77777777" w:rsidR="00723D5C" w:rsidRPr="00723D5C" w:rsidRDefault="00723D5C" w:rsidP="00723D5C">
      <w:pPr>
        <w:numPr>
          <w:ilvl w:val="1"/>
          <w:numId w:val="29"/>
        </w:numPr>
        <w:tabs>
          <w:tab w:val="right" w:pos="9360"/>
        </w:tabs>
        <w:spacing w:after="160" w:line="276" w:lineRule="auto"/>
        <w:rPr>
          <w:rFonts w:ascii="Calibri" w:eastAsia="Calibri" w:hAnsi="Calibri" w:cstheme="minorBidi"/>
          <w:sz w:val="22"/>
          <w:szCs w:val="22"/>
        </w:rPr>
      </w:pPr>
      <w:r w:rsidRPr="00723D5C">
        <w:rPr>
          <w:rFonts w:ascii="Calibri" w:eastAsia="Calibri" w:hAnsi="Calibri" w:cstheme="minorBidi"/>
          <w:sz w:val="22"/>
          <w:szCs w:val="22"/>
        </w:rPr>
        <w:t xml:space="preserve">Can you give an example of how you used [resource] in your CHA or CHIP? </w:t>
      </w:r>
    </w:p>
    <w:p w14:paraId="6DBF9517" w14:textId="77777777" w:rsidR="00723D5C" w:rsidRDefault="00723D5C" w:rsidP="00723D5C">
      <w:pPr>
        <w:numPr>
          <w:ilvl w:val="1"/>
          <w:numId w:val="29"/>
        </w:numPr>
        <w:tabs>
          <w:tab w:val="right" w:pos="9360"/>
        </w:tabs>
        <w:spacing w:after="160" w:line="276" w:lineRule="auto"/>
        <w:rPr>
          <w:rFonts w:ascii="Calibri" w:eastAsia="Calibri" w:hAnsi="Calibri" w:cstheme="minorBidi"/>
          <w:sz w:val="22"/>
          <w:szCs w:val="22"/>
        </w:rPr>
      </w:pPr>
      <w:r w:rsidRPr="00723D5C">
        <w:rPr>
          <w:rFonts w:ascii="Calibri" w:eastAsia="Calibri" w:hAnsi="Calibri" w:cstheme="minorBidi"/>
          <w:sz w:val="22"/>
          <w:szCs w:val="22"/>
        </w:rPr>
        <w:t>Is there anything unique about [resource] compared to others that you use?  If so, explain.</w:t>
      </w:r>
    </w:p>
    <w:p w14:paraId="6D2C50EC" w14:textId="77777777" w:rsidR="00C035FE" w:rsidRPr="00C942A6" w:rsidRDefault="00C035FE" w:rsidP="00C035FE">
      <w:pPr>
        <w:numPr>
          <w:ilvl w:val="1"/>
          <w:numId w:val="29"/>
        </w:numPr>
        <w:tabs>
          <w:tab w:val="right" w:pos="9360"/>
        </w:tabs>
        <w:spacing w:after="160" w:line="276" w:lineRule="auto"/>
        <w:rPr>
          <w:rFonts w:ascii="Calibri" w:eastAsia="Calibri" w:hAnsi="Calibri" w:cstheme="minorBidi"/>
          <w:sz w:val="22"/>
          <w:szCs w:val="22"/>
        </w:rPr>
      </w:pPr>
      <w:r w:rsidRPr="00723D5C">
        <w:rPr>
          <w:rFonts w:ascii="Calibri" w:eastAsia="Calibri" w:hAnsi="Calibri" w:cstheme="minorBidi"/>
          <w:sz w:val="22"/>
          <w:szCs w:val="22"/>
        </w:rPr>
        <w:t xml:space="preserve">Have you used [resource] for anything other than CHA or CHIP? If so, please describe. </w:t>
      </w:r>
      <w:r w:rsidRPr="00723D5C">
        <w:rPr>
          <w:rFonts w:ascii="Calibri" w:eastAsia="Calibri" w:hAnsi="Calibri" w:cstheme="minorBidi"/>
          <w:sz w:val="22"/>
          <w:szCs w:val="22"/>
        </w:rPr>
        <w:tab/>
        <w:t xml:space="preserve">               </w:t>
      </w:r>
      <w:r w:rsidRPr="00723D5C">
        <w:rPr>
          <w:rFonts w:ascii="Calibri" w:eastAsia="Calibri" w:hAnsi="Calibri" w:cstheme="minorBidi"/>
          <w:i/>
          <w:sz w:val="22"/>
          <w:szCs w:val="22"/>
        </w:rPr>
        <w:t>[Specific prompts may include, monitoring of health indicators, identification of health disparities, increasing awareness among policy makers or public, developing partnerships, convening stakeholders, justification for funding]</w:t>
      </w:r>
    </w:p>
    <w:p w14:paraId="0F2F0FC1" w14:textId="1B7C19C9" w:rsidR="00C942A6" w:rsidRPr="007B76B7" w:rsidRDefault="00C942A6" w:rsidP="00C942A6">
      <w:pPr>
        <w:tabs>
          <w:tab w:val="right" w:pos="9360"/>
        </w:tabs>
        <w:spacing w:after="160" w:line="259" w:lineRule="auto"/>
        <w:rPr>
          <w:rFonts w:ascii="Calibri" w:eastAsia="Calibri" w:hAnsi="Calibri" w:cstheme="minorBidi"/>
          <w:b/>
          <w:sz w:val="22"/>
          <w:szCs w:val="22"/>
          <w:u w:val="single"/>
        </w:rPr>
      </w:pPr>
      <w:r w:rsidRPr="007B76B7">
        <w:rPr>
          <w:rFonts w:ascii="Calibri" w:eastAsia="Calibri" w:hAnsi="Calibri" w:cstheme="minorBidi"/>
          <w:b/>
          <w:sz w:val="22"/>
          <w:szCs w:val="22"/>
          <w:u w:val="single"/>
        </w:rPr>
        <w:t>Benefits</w:t>
      </w:r>
    </w:p>
    <w:p w14:paraId="6DBF9518" w14:textId="5F6EADBB" w:rsidR="00723D5C" w:rsidRPr="00723D5C" w:rsidRDefault="00723D5C" w:rsidP="00723D5C">
      <w:pPr>
        <w:numPr>
          <w:ilvl w:val="1"/>
          <w:numId w:val="29"/>
        </w:numPr>
        <w:tabs>
          <w:tab w:val="right" w:pos="9360"/>
        </w:tabs>
        <w:spacing w:after="160" w:line="276" w:lineRule="auto"/>
        <w:rPr>
          <w:rFonts w:ascii="Calibri" w:eastAsia="Calibri" w:hAnsi="Calibri" w:cstheme="minorBidi"/>
          <w:sz w:val="22"/>
          <w:szCs w:val="22"/>
        </w:rPr>
      </w:pPr>
      <w:r w:rsidRPr="00723D5C">
        <w:rPr>
          <w:rFonts w:ascii="Calibri" w:eastAsia="Calibri" w:hAnsi="Calibri" w:cstheme="minorBidi"/>
          <w:sz w:val="22"/>
          <w:szCs w:val="22"/>
        </w:rPr>
        <w:t xml:space="preserve">What did you find </w:t>
      </w:r>
      <w:r w:rsidR="00C035FE">
        <w:rPr>
          <w:rFonts w:ascii="Calibri" w:eastAsia="Calibri" w:hAnsi="Calibri" w:cstheme="minorBidi"/>
          <w:sz w:val="22"/>
          <w:szCs w:val="22"/>
        </w:rPr>
        <w:t>beneficial</w:t>
      </w:r>
      <w:r w:rsidRPr="00723D5C">
        <w:rPr>
          <w:rFonts w:ascii="Calibri" w:eastAsia="Calibri" w:hAnsi="Calibri" w:cstheme="minorBidi"/>
          <w:sz w:val="22"/>
          <w:szCs w:val="22"/>
        </w:rPr>
        <w:t xml:space="preserve"> about [resource]?</w:t>
      </w:r>
    </w:p>
    <w:p w14:paraId="6DBF9519" w14:textId="77777777" w:rsidR="00723D5C" w:rsidRPr="00723D5C" w:rsidRDefault="00723D5C" w:rsidP="00723D5C">
      <w:pPr>
        <w:tabs>
          <w:tab w:val="right" w:pos="9360"/>
        </w:tabs>
        <w:spacing w:after="60" w:line="276" w:lineRule="auto"/>
        <w:ind w:left="720" w:firstLine="720"/>
        <w:rPr>
          <w:rFonts w:ascii="Calibri" w:eastAsia="Calibri" w:hAnsi="Calibri" w:cstheme="minorBidi"/>
          <w:sz w:val="22"/>
          <w:szCs w:val="22"/>
        </w:rPr>
      </w:pPr>
      <w:r w:rsidRPr="00723D5C">
        <w:rPr>
          <w:rFonts w:ascii="Calibri" w:eastAsia="Calibri" w:hAnsi="Calibri" w:cstheme="minorBidi"/>
          <w:sz w:val="22"/>
          <w:szCs w:val="22"/>
        </w:rPr>
        <w:t>For example,</w:t>
      </w:r>
    </w:p>
    <w:p w14:paraId="6DBF951A" w14:textId="77777777" w:rsidR="00723D5C" w:rsidRPr="00723D5C" w:rsidRDefault="00723D5C" w:rsidP="00723D5C">
      <w:pPr>
        <w:numPr>
          <w:ilvl w:val="2"/>
          <w:numId w:val="30"/>
        </w:numPr>
        <w:tabs>
          <w:tab w:val="right" w:pos="9360"/>
        </w:tabs>
        <w:spacing w:after="60" w:line="259" w:lineRule="auto"/>
        <w:ind w:left="1800"/>
        <w:rPr>
          <w:rFonts w:ascii="Calibri" w:eastAsia="Calibri" w:hAnsi="Calibri" w:cstheme="minorBidi"/>
          <w:sz w:val="22"/>
          <w:szCs w:val="22"/>
        </w:rPr>
      </w:pPr>
      <w:r w:rsidRPr="00723D5C">
        <w:rPr>
          <w:rFonts w:ascii="Calibri" w:eastAsia="Calibri" w:hAnsi="Calibri" w:cstheme="minorBidi"/>
          <w:sz w:val="22"/>
          <w:szCs w:val="22"/>
        </w:rPr>
        <w:t>Does [resource] include the health indicators that are important to your community?</w:t>
      </w:r>
    </w:p>
    <w:p w14:paraId="6DBF951B" w14:textId="77777777" w:rsidR="00723D5C" w:rsidRPr="00723D5C" w:rsidRDefault="00723D5C" w:rsidP="00723D5C">
      <w:pPr>
        <w:numPr>
          <w:ilvl w:val="2"/>
          <w:numId w:val="30"/>
        </w:numPr>
        <w:tabs>
          <w:tab w:val="right" w:pos="9360"/>
        </w:tabs>
        <w:spacing w:after="60" w:line="259" w:lineRule="auto"/>
        <w:ind w:left="1800"/>
        <w:rPr>
          <w:rFonts w:ascii="Calibri" w:eastAsia="Calibri" w:hAnsi="Calibri" w:cstheme="minorBidi"/>
          <w:sz w:val="22"/>
          <w:szCs w:val="22"/>
        </w:rPr>
      </w:pPr>
      <w:r w:rsidRPr="00723D5C">
        <w:rPr>
          <w:rFonts w:ascii="Calibri" w:eastAsia="Calibri" w:hAnsi="Calibri" w:cstheme="minorBidi"/>
          <w:sz w:val="22"/>
          <w:szCs w:val="22"/>
        </w:rPr>
        <w:t xml:space="preserve">Do you feel that [resource] assesses a range of indicators, including social factors and the physical environment? </w:t>
      </w:r>
    </w:p>
    <w:p w14:paraId="6DBF951C" w14:textId="77777777" w:rsidR="00723D5C" w:rsidRPr="00723D5C" w:rsidRDefault="00723D5C" w:rsidP="00723D5C">
      <w:pPr>
        <w:numPr>
          <w:ilvl w:val="2"/>
          <w:numId w:val="30"/>
        </w:numPr>
        <w:tabs>
          <w:tab w:val="right" w:pos="9360"/>
        </w:tabs>
        <w:spacing w:after="160" w:line="259" w:lineRule="auto"/>
        <w:ind w:left="1800"/>
        <w:rPr>
          <w:rFonts w:ascii="Calibri" w:eastAsia="Calibri" w:hAnsi="Calibri" w:cstheme="minorBidi"/>
          <w:sz w:val="22"/>
          <w:szCs w:val="22"/>
        </w:rPr>
      </w:pPr>
      <w:r w:rsidRPr="00723D5C">
        <w:rPr>
          <w:rFonts w:ascii="Calibri" w:eastAsia="Calibri" w:hAnsi="Calibri" w:cstheme="minorBidi"/>
          <w:sz w:val="22"/>
          <w:szCs w:val="22"/>
        </w:rPr>
        <w:t>Do you feel that [resource] is a useful for identifying population groups with health inequities? Why or why not.</w:t>
      </w:r>
    </w:p>
    <w:p w14:paraId="6DBF951D" w14:textId="756EFBCD" w:rsidR="00723D5C" w:rsidRDefault="00723D5C" w:rsidP="00723D5C">
      <w:pPr>
        <w:numPr>
          <w:ilvl w:val="1"/>
          <w:numId w:val="29"/>
        </w:numPr>
        <w:tabs>
          <w:tab w:val="right" w:pos="9360"/>
        </w:tabs>
        <w:spacing w:after="160" w:line="276" w:lineRule="auto"/>
        <w:rPr>
          <w:rFonts w:ascii="Calibri" w:eastAsia="Calibri" w:hAnsi="Calibri" w:cstheme="minorBidi"/>
          <w:sz w:val="22"/>
          <w:szCs w:val="22"/>
        </w:rPr>
      </w:pPr>
      <w:r w:rsidRPr="00723D5C">
        <w:rPr>
          <w:rFonts w:ascii="Calibri" w:eastAsia="Calibri" w:hAnsi="Calibri" w:cstheme="minorBidi"/>
          <w:sz w:val="22"/>
          <w:szCs w:val="22"/>
        </w:rPr>
        <w:t xml:space="preserve">What could have made [resource] more </w:t>
      </w:r>
      <w:r w:rsidR="00C035FE">
        <w:rPr>
          <w:rFonts w:ascii="Calibri" w:eastAsia="Calibri" w:hAnsi="Calibri" w:cstheme="minorBidi"/>
          <w:sz w:val="22"/>
          <w:szCs w:val="22"/>
        </w:rPr>
        <w:t>beneficial</w:t>
      </w:r>
      <w:r w:rsidRPr="00723D5C">
        <w:rPr>
          <w:rFonts w:ascii="Calibri" w:eastAsia="Calibri" w:hAnsi="Calibri" w:cstheme="minorBidi"/>
          <w:sz w:val="22"/>
          <w:szCs w:val="22"/>
        </w:rPr>
        <w:t xml:space="preserve"> for your CHA or CHIP? (e.g., types of data, functionality). </w:t>
      </w:r>
    </w:p>
    <w:p w14:paraId="104D9E44" w14:textId="77777777" w:rsidR="00313ECA" w:rsidRPr="00723D5C" w:rsidRDefault="00313ECA" w:rsidP="00313ECA">
      <w:pPr>
        <w:tabs>
          <w:tab w:val="right" w:pos="9360"/>
        </w:tabs>
        <w:spacing w:line="259" w:lineRule="auto"/>
        <w:ind w:left="1080"/>
        <w:rPr>
          <w:rFonts w:ascii="Calibri" w:eastAsia="Calibri" w:hAnsi="Calibri" w:cstheme="minorBidi"/>
          <w:sz w:val="22"/>
          <w:szCs w:val="22"/>
        </w:rPr>
      </w:pPr>
    </w:p>
    <w:p w14:paraId="6DBF952A" w14:textId="37F5E2D9" w:rsidR="00723D5C" w:rsidRPr="00723D5C" w:rsidRDefault="00723D5C" w:rsidP="00723D5C">
      <w:pPr>
        <w:numPr>
          <w:ilvl w:val="0"/>
          <w:numId w:val="20"/>
        </w:numPr>
        <w:tabs>
          <w:tab w:val="right" w:pos="9360"/>
        </w:tabs>
        <w:spacing w:after="120" w:line="259" w:lineRule="auto"/>
        <w:rPr>
          <w:rFonts w:ascii="Calibri" w:eastAsia="Calibri" w:hAnsi="Calibri" w:cstheme="minorBidi"/>
          <w:sz w:val="22"/>
          <w:szCs w:val="22"/>
        </w:rPr>
      </w:pPr>
      <w:r w:rsidRPr="00723D5C">
        <w:rPr>
          <w:rFonts w:ascii="Calibri" w:eastAsia="Calibri" w:hAnsi="Calibri" w:cstheme="minorBidi"/>
          <w:sz w:val="22"/>
          <w:szCs w:val="22"/>
        </w:rPr>
        <w:t xml:space="preserve">CHSI </w:t>
      </w:r>
      <w:r w:rsidR="00CC2772">
        <w:rPr>
          <w:rFonts w:ascii="Calibri" w:eastAsia="Calibri" w:hAnsi="Calibri" w:cstheme="minorBidi"/>
          <w:sz w:val="22"/>
          <w:szCs w:val="22"/>
        </w:rPr>
        <w:t xml:space="preserve">2015 </w:t>
      </w:r>
      <w:r w:rsidRPr="00723D5C">
        <w:rPr>
          <w:rFonts w:ascii="Calibri" w:eastAsia="Calibri" w:hAnsi="Calibri" w:cstheme="minorBidi"/>
          <w:sz w:val="22"/>
          <w:szCs w:val="22"/>
        </w:rPr>
        <w:t xml:space="preserve">includes a feature that compares indicator values for a selected county with those of “peer counties” across the U.S. grouped by similar demographic profiles. The peer county comparisons feature produces charts and graphs for each indicator that rank a county as “better” “moderate” or “worse” in comparison to their peer counties. </w:t>
      </w:r>
    </w:p>
    <w:p w14:paraId="6DBF952B" w14:textId="77777777" w:rsidR="00723D5C" w:rsidRPr="00723D5C" w:rsidRDefault="00723D5C" w:rsidP="00723D5C">
      <w:pPr>
        <w:numPr>
          <w:ilvl w:val="1"/>
          <w:numId w:val="33"/>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Were you previously aware of this feature?</w:t>
      </w:r>
    </w:p>
    <w:p w14:paraId="6DBF952C" w14:textId="40C49597" w:rsidR="00723D5C" w:rsidRPr="00723D5C" w:rsidRDefault="00723D5C" w:rsidP="00723D5C">
      <w:pPr>
        <w:numPr>
          <w:ilvl w:val="1"/>
          <w:numId w:val="33"/>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 xml:space="preserve">How would you describe the </w:t>
      </w:r>
      <w:r w:rsidR="00485B56">
        <w:rPr>
          <w:rFonts w:ascii="Calibri" w:eastAsia="Calibri" w:hAnsi="Calibri" w:cstheme="minorBidi"/>
          <w:sz w:val="22"/>
          <w:szCs w:val="22"/>
        </w:rPr>
        <w:t xml:space="preserve">benefit </w:t>
      </w:r>
      <w:r w:rsidR="00313ECA">
        <w:rPr>
          <w:rFonts w:ascii="Calibri" w:eastAsia="Calibri" w:hAnsi="Calibri" w:cstheme="minorBidi"/>
          <w:sz w:val="22"/>
          <w:szCs w:val="22"/>
        </w:rPr>
        <w:t xml:space="preserve">or value </w:t>
      </w:r>
      <w:r w:rsidRPr="00723D5C">
        <w:rPr>
          <w:rFonts w:ascii="Calibri" w:eastAsia="Calibri" w:hAnsi="Calibri" w:cstheme="minorBidi"/>
          <w:sz w:val="22"/>
          <w:szCs w:val="22"/>
        </w:rPr>
        <w:t>of this feature for your needs?</w:t>
      </w:r>
    </w:p>
    <w:p w14:paraId="6DBF952D" w14:textId="77777777" w:rsidR="00723D5C" w:rsidRPr="00723D5C" w:rsidRDefault="00723D5C" w:rsidP="00723D5C">
      <w:pPr>
        <w:tabs>
          <w:tab w:val="right" w:pos="9360"/>
        </w:tabs>
        <w:spacing w:line="259" w:lineRule="auto"/>
        <w:ind w:left="1080"/>
        <w:rPr>
          <w:rFonts w:ascii="Calibri" w:eastAsia="Calibri" w:hAnsi="Calibri" w:cstheme="minorBidi"/>
          <w:sz w:val="22"/>
          <w:szCs w:val="22"/>
        </w:rPr>
      </w:pPr>
    </w:p>
    <w:p w14:paraId="6DBF952E" w14:textId="6F0C72AD" w:rsidR="00723D5C" w:rsidRPr="00723D5C" w:rsidRDefault="00723D5C" w:rsidP="00723D5C">
      <w:pPr>
        <w:numPr>
          <w:ilvl w:val="0"/>
          <w:numId w:val="20"/>
        </w:numPr>
        <w:tabs>
          <w:tab w:val="right" w:pos="9360"/>
        </w:tabs>
        <w:spacing w:after="120" w:line="259" w:lineRule="auto"/>
        <w:rPr>
          <w:rFonts w:ascii="Calibri" w:eastAsia="Calibri" w:hAnsi="Calibri" w:cstheme="minorBidi"/>
          <w:sz w:val="22"/>
          <w:szCs w:val="22"/>
        </w:rPr>
      </w:pPr>
      <w:r w:rsidRPr="00723D5C">
        <w:rPr>
          <w:rFonts w:ascii="Calibri" w:eastAsia="Calibri" w:hAnsi="Calibri" w:cstheme="minorBidi"/>
          <w:sz w:val="22"/>
          <w:szCs w:val="22"/>
        </w:rPr>
        <w:t xml:space="preserve">CHSI </w:t>
      </w:r>
      <w:r w:rsidR="00CC2772">
        <w:rPr>
          <w:rFonts w:ascii="Calibri" w:eastAsia="Calibri" w:hAnsi="Calibri" w:cstheme="minorBidi"/>
          <w:sz w:val="22"/>
          <w:szCs w:val="22"/>
        </w:rPr>
        <w:t xml:space="preserve">2015 </w:t>
      </w:r>
      <w:r w:rsidRPr="00723D5C">
        <w:rPr>
          <w:rFonts w:ascii="Calibri" w:eastAsia="Calibri" w:hAnsi="Calibri" w:cstheme="minorBidi"/>
          <w:sz w:val="22"/>
          <w:szCs w:val="22"/>
        </w:rPr>
        <w:t xml:space="preserve">includes a feature that gives users the ability to compare indicator values for sub-population groups by sex, age, and race/ethnicity, where data are available. </w:t>
      </w:r>
    </w:p>
    <w:p w14:paraId="6DBF952F" w14:textId="77777777" w:rsidR="00723D5C" w:rsidRPr="00723D5C" w:rsidRDefault="00723D5C" w:rsidP="00723D5C">
      <w:pPr>
        <w:numPr>
          <w:ilvl w:val="1"/>
          <w:numId w:val="35"/>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Were you previously aware of this feature?</w:t>
      </w:r>
    </w:p>
    <w:p w14:paraId="6DBF9530" w14:textId="73CAA90F" w:rsidR="00723D5C" w:rsidRPr="00723D5C" w:rsidRDefault="00723D5C" w:rsidP="00723D5C">
      <w:pPr>
        <w:numPr>
          <w:ilvl w:val="1"/>
          <w:numId w:val="35"/>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 xml:space="preserve">How would you describe the </w:t>
      </w:r>
      <w:r w:rsidR="00485B56">
        <w:rPr>
          <w:rFonts w:ascii="Calibri" w:eastAsia="Calibri" w:hAnsi="Calibri" w:cstheme="minorBidi"/>
          <w:sz w:val="22"/>
          <w:szCs w:val="22"/>
        </w:rPr>
        <w:t xml:space="preserve">benefit </w:t>
      </w:r>
      <w:r w:rsidR="00313ECA">
        <w:rPr>
          <w:rFonts w:ascii="Calibri" w:eastAsia="Calibri" w:hAnsi="Calibri" w:cstheme="minorBidi"/>
          <w:sz w:val="22"/>
          <w:szCs w:val="22"/>
        </w:rPr>
        <w:t xml:space="preserve">or value </w:t>
      </w:r>
      <w:r w:rsidRPr="00723D5C">
        <w:rPr>
          <w:rFonts w:ascii="Calibri" w:eastAsia="Calibri" w:hAnsi="Calibri" w:cstheme="minorBidi"/>
          <w:sz w:val="22"/>
          <w:szCs w:val="22"/>
        </w:rPr>
        <w:t>of this feature for your needs?</w:t>
      </w:r>
    </w:p>
    <w:p w14:paraId="6DBF9531" w14:textId="77777777" w:rsidR="00723D5C" w:rsidRPr="00723D5C" w:rsidRDefault="00723D5C" w:rsidP="00723D5C">
      <w:pPr>
        <w:tabs>
          <w:tab w:val="right" w:pos="9360"/>
        </w:tabs>
        <w:spacing w:line="259" w:lineRule="auto"/>
        <w:ind w:left="1080"/>
        <w:rPr>
          <w:rFonts w:ascii="Calibri" w:eastAsia="Calibri" w:hAnsi="Calibri" w:cstheme="minorBidi"/>
          <w:sz w:val="22"/>
          <w:szCs w:val="22"/>
        </w:rPr>
      </w:pPr>
    </w:p>
    <w:p w14:paraId="6DBF9532" w14:textId="77777777" w:rsidR="00723D5C" w:rsidRPr="00723D5C" w:rsidRDefault="00723D5C" w:rsidP="00723D5C">
      <w:pPr>
        <w:numPr>
          <w:ilvl w:val="0"/>
          <w:numId w:val="20"/>
        </w:numPr>
        <w:tabs>
          <w:tab w:val="right" w:pos="9360"/>
        </w:tabs>
        <w:spacing w:after="120" w:line="259" w:lineRule="auto"/>
        <w:rPr>
          <w:rFonts w:ascii="Calibri" w:eastAsia="Calibri" w:hAnsi="Calibri" w:cstheme="minorBidi"/>
          <w:sz w:val="22"/>
          <w:szCs w:val="22"/>
        </w:rPr>
      </w:pPr>
      <w:r w:rsidRPr="00723D5C">
        <w:rPr>
          <w:rFonts w:ascii="Calibri" w:eastAsia="Calibri" w:hAnsi="Calibri" w:cstheme="minorBidi"/>
          <w:sz w:val="22"/>
          <w:szCs w:val="22"/>
        </w:rPr>
        <w:t xml:space="preserve">CHSI includes a feature that gives users the ability to produce maps of selected social factors by census tracts which can help identify areas of vulnerable populations and potential health disparities within a county. </w:t>
      </w:r>
    </w:p>
    <w:p w14:paraId="6DBF9533" w14:textId="77777777" w:rsidR="00723D5C" w:rsidRPr="00723D5C" w:rsidRDefault="00723D5C" w:rsidP="00723D5C">
      <w:pPr>
        <w:numPr>
          <w:ilvl w:val="1"/>
          <w:numId w:val="34"/>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Were you previously aware of this feature?</w:t>
      </w:r>
    </w:p>
    <w:p w14:paraId="6DBF9534" w14:textId="4291F0AB" w:rsidR="00723D5C" w:rsidRPr="00723D5C" w:rsidRDefault="00723D5C" w:rsidP="00723D5C">
      <w:pPr>
        <w:numPr>
          <w:ilvl w:val="1"/>
          <w:numId w:val="34"/>
        </w:numPr>
        <w:tabs>
          <w:tab w:val="right" w:pos="9360"/>
        </w:tabs>
        <w:spacing w:after="160" w:line="259" w:lineRule="auto"/>
        <w:contextualSpacing/>
        <w:rPr>
          <w:rFonts w:ascii="Calibri" w:eastAsia="Calibri" w:hAnsi="Calibri" w:cstheme="minorBidi"/>
          <w:b/>
          <w:sz w:val="22"/>
          <w:szCs w:val="22"/>
          <w:u w:val="single"/>
        </w:rPr>
      </w:pPr>
      <w:r w:rsidRPr="00723D5C">
        <w:rPr>
          <w:rFonts w:ascii="Calibri" w:eastAsia="Calibri" w:hAnsi="Calibri" w:cstheme="minorBidi"/>
          <w:sz w:val="22"/>
          <w:szCs w:val="22"/>
        </w:rPr>
        <w:t xml:space="preserve">How would you describe the </w:t>
      </w:r>
      <w:r w:rsidR="00CC2772">
        <w:rPr>
          <w:rFonts w:ascii="Calibri" w:eastAsia="Calibri" w:hAnsi="Calibri" w:cstheme="minorBidi"/>
          <w:sz w:val="22"/>
          <w:szCs w:val="22"/>
        </w:rPr>
        <w:t xml:space="preserve">benefit </w:t>
      </w:r>
      <w:r w:rsidR="00313ECA">
        <w:rPr>
          <w:rFonts w:ascii="Calibri" w:eastAsia="Calibri" w:hAnsi="Calibri" w:cstheme="minorBidi"/>
          <w:sz w:val="22"/>
          <w:szCs w:val="22"/>
        </w:rPr>
        <w:t xml:space="preserve">or value </w:t>
      </w:r>
      <w:r w:rsidRPr="00723D5C">
        <w:rPr>
          <w:rFonts w:ascii="Calibri" w:eastAsia="Calibri" w:hAnsi="Calibri" w:cstheme="minorBidi"/>
          <w:sz w:val="22"/>
          <w:szCs w:val="22"/>
        </w:rPr>
        <w:t>of this feature for your needs?</w:t>
      </w:r>
    </w:p>
    <w:p w14:paraId="1C19D576" w14:textId="77777777" w:rsidR="00704E74" w:rsidRDefault="00704E74" w:rsidP="00704E74">
      <w:pPr>
        <w:numPr>
          <w:ilvl w:val="0"/>
          <w:numId w:val="20"/>
        </w:numPr>
        <w:tabs>
          <w:tab w:val="right" w:pos="9360"/>
        </w:tabs>
        <w:spacing w:after="120" w:line="259" w:lineRule="auto"/>
        <w:rPr>
          <w:rFonts w:ascii="Calibri" w:eastAsia="Calibri" w:hAnsi="Calibri" w:cstheme="minorBidi"/>
          <w:sz w:val="22"/>
          <w:szCs w:val="22"/>
        </w:rPr>
      </w:pPr>
      <w:r w:rsidRPr="00723D5C">
        <w:rPr>
          <w:rFonts w:ascii="Calibri" w:eastAsia="Calibri" w:hAnsi="Calibri" w:cstheme="minorBidi"/>
          <w:sz w:val="22"/>
          <w:szCs w:val="22"/>
        </w:rPr>
        <w:lastRenderedPageBreak/>
        <w:t xml:space="preserve">Is there any added </w:t>
      </w:r>
      <w:r>
        <w:rPr>
          <w:rFonts w:ascii="Calibri" w:eastAsia="Calibri" w:hAnsi="Calibri" w:cstheme="minorBidi"/>
          <w:sz w:val="22"/>
          <w:szCs w:val="22"/>
        </w:rPr>
        <w:t xml:space="preserve">benefit </w:t>
      </w:r>
      <w:r w:rsidRPr="00723D5C">
        <w:rPr>
          <w:rFonts w:ascii="Calibri" w:eastAsia="Calibri" w:hAnsi="Calibri" w:cstheme="minorBidi"/>
          <w:sz w:val="22"/>
          <w:szCs w:val="22"/>
        </w:rPr>
        <w:t>of using CHSI (for your CHA or CHIP) relative to County Health Rankings? Please explain.</w:t>
      </w:r>
    </w:p>
    <w:p w14:paraId="6C4CBE96" w14:textId="77777777" w:rsidR="00704E74" w:rsidRPr="00723D5C" w:rsidRDefault="00704E74" w:rsidP="00213A01">
      <w:pPr>
        <w:tabs>
          <w:tab w:val="right" w:pos="9360"/>
        </w:tabs>
        <w:spacing w:line="259" w:lineRule="auto"/>
        <w:ind w:left="360"/>
        <w:rPr>
          <w:rFonts w:ascii="Calibri" w:eastAsia="Calibri" w:hAnsi="Calibri" w:cstheme="minorBidi"/>
          <w:sz w:val="22"/>
          <w:szCs w:val="22"/>
        </w:rPr>
      </w:pPr>
    </w:p>
    <w:p w14:paraId="261ED002" w14:textId="77777777" w:rsidR="00704E74" w:rsidRPr="00723D5C" w:rsidRDefault="00704E74" w:rsidP="00704E74">
      <w:pPr>
        <w:numPr>
          <w:ilvl w:val="0"/>
          <w:numId w:val="20"/>
        </w:numPr>
        <w:tabs>
          <w:tab w:val="right" w:pos="9360"/>
        </w:tabs>
        <w:spacing w:after="120" w:line="259" w:lineRule="auto"/>
        <w:rPr>
          <w:rFonts w:ascii="Calibri" w:eastAsia="Calibri" w:hAnsi="Calibri" w:cstheme="minorBidi"/>
          <w:sz w:val="22"/>
          <w:szCs w:val="22"/>
        </w:rPr>
      </w:pPr>
      <w:r w:rsidRPr="00723D5C">
        <w:rPr>
          <w:rFonts w:ascii="Calibri" w:eastAsia="Calibri" w:hAnsi="Calibri" w:cstheme="minorBidi"/>
          <w:sz w:val="22"/>
          <w:szCs w:val="22"/>
        </w:rPr>
        <w:t xml:space="preserve">Is there any added </w:t>
      </w:r>
      <w:r>
        <w:rPr>
          <w:rFonts w:ascii="Calibri" w:eastAsia="Calibri" w:hAnsi="Calibri" w:cstheme="minorBidi"/>
          <w:sz w:val="22"/>
          <w:szCs w:val="22"/>
        </w:rPr>
        <w:t>benefit</w:t>
      </w:r>
      <w:r w:rsidRPr="00723D5C">
        <w:rPr>
          <w:rFonts w:ascii="Calibri" w:eastAsia="Calibri" w:hAnsi="Calibri" w:cstheme="minorBidi"/>
          <w:sz w:val="22"/>
          <w:szCs w:val="22"/>
        </w:rPr>
        <w:t xml:space="preserve"> of using CHSI (for your CHA or CHIP) relative to Community Commons? Please explain.</w:t>
      </w:r>
    </w:p>
    <w:p w14:paraId="567FBE7D" w14:textId="77777777" w:rsidR="0089021E" w:rsidRDefault="0089021E" w:rsidP="00782124">
      <w:pPr>
        <w:tabs>
          <w:tab w:val="right" w:pos="9360"/>
        </w:tabs>
        <w:spacing w:line="259" w:lineRule="auto"/>
        <w:rPr>
          <w:rFonts w:ascii="Calibri" w:eastAsia="Calibri" w:hAnsi="Calibri" w:cstheme="minorBidi"/>
          <w:b/>
          <w:sz w:val="22"/>
          <w:szCs w:val="22"/>
          <w:u w:val="single"/>
        </w:rPr>
      </w:pPr>
    </w:p>
    <w:p w14:paraId="5736F040" w14:textId="77777777" w:rsidR="00685E13" w:rsidRPr="007B76B7" w:rsidRDefault="00D007C9" w:rsidP="00723D5C">
      <w:pPr>
        <w:tabs>
          <w:tab w:val="right" w:pos="9360"/>
        </w:tabs>
        <w:spacing w:after="160" w:line="259" w:lineRule="auto"/>
        <w:rPr>
          <w:rFonts w:ascii="Calibri" w:eastAsia="Calibri" w:hAnsi="Calibri" w:cstheme="minorBidi"/>
          <w:b/>
          <w:sz w:val="22"/>
          <w:szCs w:val="22"/>
          <w:u w:val="single"/>
        </w:rPr>
      </w:pPr>
      <w:r w:rsidRPr="007B76B7">
        <w:rPr>
          <w:rFonts w:ascii="Calibri" w:eastAsia="Calibri" w:hAnsi="Calibri" w:cstheme="minorBidi"/>
          <w:b/>
          <w:sz w:val="22"/>
          <w:szCs w:val="22"/>
          <w:u w:val="single"/>
        </w:rPr>
        <w:t>Use</w:t>
      </w:r>
    </w:p>
    <w:p w14:paraId="6DBF9536" w14:textId="71ABB8B0" w:rsidR="00723D5C" w:rsidRPr="00782124" w:rsidRDefault="00D007C9" w:rsidP="00723D5C">
      <w:pPr>
        <w:tabs>
          <w:tab w:val="right" w:pos="9360"/>
        </w:tabs>
        <w:spacing w:after="160" w:line="259" w:lineRule="auto"/>
        <w:rPr>
          <w:rFonts w:ascii="Calibri" w:eastAsia="Calibri" w:hAnsi="Calibri" w:cstheme="minorBidi"/>
          <w:b/>
          <w:sz w:val="22"/>
          <w:szCs w:val="22"/>
        </w:rPr>
      </w:pPr>
      <w:r>
        <w:rPr>
          <w:rFonts w:ascii="Calibri" w:eastAsia="Calibri" w:hAnsi="Calibri" w:cstheme="minorBidi"/>
          <w:b/>
          <w:sz w:val="22"/>
          <w:szCs w:val="22"/>
        </w:rPr>
        <w:t>G</w:t>
      </w:r>
      <w:r w:rsidR="00723D5C" w:rsidRPr="00782124">
        <w:rPr>
          <w:rFonts w:ascii="Calibri" w:eastAsia="Calibri" w:hAnsi="Calibri" w:cstheme="minorBidi"/>
          <w:b/>
          <w:sz w:val="22"/>
          <w:szCs w:val="22"/>
        </w:rPr>
        <w:t>eneral Areas for Improvement</w:t>
      </w:r>
    </w:p>
    <w:p w14:paraId="6DBF9537" w14:textId="77777777" w:rsidR="00723D5C" w:rsidRPr="00723D5C" w:rsidRDefault="00723D5C" w:rsidP="00723D5C">
      <w:pPr>
        <w:numPr>
          <w:ilvl w:val="0"/>
          <w:numId w:val="20"/>
        </w:numPr>
        <w:tabs>
          <w:tab w:val="right" w:pos="9360"/>
        </w:tabs>
        <w:spacing w:after="120" w:line="259" w:lineRule="auto"/>
        <w:rPr>
          <w:rFonts w:ascii="Calibri" w:eastAsia="Calibri" w:hAnsi="Calibri" w:cstheme="minorBidi"/>
          <w:sz w:val="22"/>
          <w:szCs w:val="22"/>
        </w:rPr>
      </w:pPr>
      <w:r w:rsidRPr="00723D5C">
        <w:rPr>
          <w:rFonts w:ascii="Calibri" w:eastAsia="Calibri" w:hAnsi="Calibri" w:cstheme="minorBidi"/>
          <w:sz w:val="22"/>
          <w:szCs w:val="22"/>
        </w:rPr>
        <w:t xml:space="preserve">Please describe your general experience with using the CHSI website. </w:t>
      </w:r>
    </w:p>
    <w:p w14:paraId="6DBF9538" w14:textId="77777777" w:rsidR="00723D5C" w:rsidRPr="00723D5C" w:rsidRDefault="00723D5C" w:rsidP="00723D5C">
      <w:pPr>
        <w:numPr>
          <w:ilvl w:val="1"/>
          <w:numId w:val="20"/>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What do you like?</w:t>
      </w:r>
    </w:p>
    <w:p w14:paraId="6DBF9539" w14:textId="77777777" w:rsidR="00723D5C" w:rsidRPr="00723D5C" w:rsidRDefault="00723D5C" w:rsidP="00723D5C">
      <w:pPr>
        <w:numPr>
          <w:ilvl w:val="1"/>
          <w:numId w:val="20"/>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What do you not like?</w:t>
      </w:r>
    </w:p>
    <w:p w14:paraId="6DBF953A" w14:textId="77777777" w:rsidR="00723D5C" w:rsidRPr="00723D5C" w:rsidRDefault="00723D5C" w:rsidP="00723D5C">
      <w:pPr>
        <w:numPr>
          <w:ilvl w:val="1"/>
          <w:numId w:val="20"/>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What is missing?</w:t>
      </w:r>
    </w:p>
    <w:p w14:paraId="6DBF953B" w14:textId="77777777" w:rsidR="00723D5C" w:rsidRPr="00723D5C" w:rsidRDefault="00723D5C" w:rsidP="00723D5C">
      <w:pPr>
        <w:numPr>
          <w:ilvl w:val="1"/>
          <w:numId w:val="20"/>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w:t>
      </w:r>
      <w:r w:rsidRPr="00723D5C">
        <w:rPr>
          <w:rFonts w:ascii="Calibri" w:eastAsia="Calibri" w:hAnsi="Calibri" w:cstheme="minorBidi"/>
          <w:i/>
          <w:sz w:val="22"/>
          <w:szCs w:val="22"/>
        </w:rPr>
        <w:t>Probe: We want feedback on data and functionality (e.g., site navigation), if not provided already</w:t>
      </w:r>
      <w:r w:rsidRPr="00723D5C">
        <w:rPr>
          <w:rFonts w:ascii="Calibri" w:eastAsia="Calibri" w:hAnsi="Calibri" w:cstheme="minorBidi"/>
          <w:sz w:val="22"/>
          <w:szCs w:val="22"/>
        </w:rPr>
        <w:t>.]</w:t>
      </w:r>
    </w:p>
    <w:p w14:paraId="6DBF953C" w14:textId="77777777" w:rsidR="00723D5C" w:rsidRPr="00723D5C" w:rsidRDefault="00723D5C" w:rsidP="00723D5C">
      <w:pPr>
        <w:tabs>
          <w:tab w:val="right" w:pos="9360"/>
        </w:tabs>
        <w:spacing w:after="160" w:line="259" w:lineRule="auto"/>
        <w:rPr>
          <w:rFonts w:ascii="Calibri" w:eastAsia="Calibri" w:hAnsi="Calibri" w:cstheme="minorBidi"/>
          <w:b/>
          <w:sz w:val="22"/>
          <w:szCs w:val="22"/>
          <w:u w:val="single"/>
        </w:rPr>
      </w:pPr>
    </w:p>
    <w:p w14:paraId="6DBF953D" w14:textId="77777777" w:rsidR="00723D5C" w:rsidRPr="00782124" w:rsidRDefault="00723D5C" w:rsidP="00723D5C">
      <w:pPr>
        <w:tabs>
          <w:tab w:val="right" w:pos="9360"/>
        </w:tabs>
        <w:spacing w:after="160" w:line="259" w:lineRule="auto"/>
        <w:rPr>
          <w:rFonts w:ascii="Calibri" w:eastAsia="Calibri" w:hAnsi="Calibri" w:cstheme="minorBidi"/>
          <w:b/>
          <w:sz w:val="22"/>
          <w:szCs w:val="22"/>
        </w:rPr>
      </w:pPr>
      <w:r w:rsidRPr="00782124">
        <w:rPr>
          <w:rFonts w:ascii="Calibri" w:eastAsia="Calibri" w:hAnsi="Calibri" w:cstheme="minorBidi"/>
          <w:b/>
          <w:sz w:val="22"/>
          <w:szCs w:val="22"/>
        </w:rPr>
        <w:t>Concluding Questions</w:t>
      </w:r>
    </w:p>
    <w:p w14:paraId="6DBF953E" w14:textId="77777777" w:rsidR="00723D5C" w:rsidRPr="00723D5C" w:rsidRDefault="00723D5C" w:rsidP="00723D5C">
      <w:pPr>
        <w:numPr>
          <w:ilvl w:val="0"/>
          <w:numId w:val="20"/>
        </w:numPr>
        <w:tabs>
          <w:tab w:val="right" w:pos="9360"/>
        </w:tabs>
        <w:spacing w:after="240" w:line="259" w:lineRule="auto"/>
        <w:rPr>
          <w:rFonts w:ascii="Calibri" w:eastAsia="Calibri" w:hAnsi="Calibri" w:cstheme="minorBidi"/>
          <w:sz w:val="22"/>
          <w:szCs w:val="22"/>
        </w:rPr>
      </w:pPr>
      <w:r w:rsidRPr="00723D5C">
        <w:rPr>
          <w:rFonts w:ascii="Calibri" w:eastAsia="Calibri" w:hAnsi="Calibri" w:cstheme="minorBidi"/>
          <w:sz w:val="22"/>
          <w:szCs w:val="22"/>
        </w:rPr>
        <w:t>What stood out to you the most during today’s conversation?</w:t>
      </w:r>
    </w:p>
    <w:p w14:paraId="6DBF953F" w14:textId="0D62581D" w:rsidR="00723D5C" w:rsidRPr="00723D5C" w:rsidRDefault="00723D5C" w:rsidP="00723D5C">
      <w:pPr>
        <w:numPr>
          <w:ilvl w:val="0"/>
          <w:numId w:val="20"/>
        </w:numPr>
        <w:tabs>
          <w:tab w:val="right" w:pos="9360"/>
        </w:tabs>
        <w:spacing w:after="120" w:line="259" w:lineRule="auto"/>
        <w:rPr>
          <w:rFonts w:ascii="Calibri" w:eastAsia="Calibri" w:hAnsi="Calibri" w:cstheme="minorBidi"/>
          <w:sz w:val="22"/>
          <w:szCs w:val="22"/>
        </w:rPr>
      </w:pPr>
      <w:r w:rsidRPr="00723D5C">
        <w:rPr>
          <w:rFonts w:ascii="Calibri" w:eastAsia="Calibri" w:hAnsi="Calibri" w:cstheme="minorBidi"/>
          <w:sz w:val="22"/>
          <w:szCs w:val="22"/>
        </w:rPr>
        <w:t xml:space="preserve">As a reminder, the purpose of this focus group is to solicit feedback to improve the </w:t>
      </w:r>
      <w:r w:rsidR="00A24FAD">
        <w:rPr>
          <w:rFonts w:ascii="Calibri" w:eastAsia="Calibri" w:hAnsi="Calibri" w:cstheme="minorBidi"/>
          <w:sz w:val="22"/>
          <w:szCs w:val="22"/>
        </w:rPr>
        <w:t xml:space="preserve">awareness, use, </w:t>
      </w:r>
      <w:r w:rsidRPr="00723D5C">
        <w:rPr>
          <w:rFonts w:ascii="Calibri" w:eastAsia="Calibri" w:hAnsi="Calibri" w:cstheme="minorBidi"/>
          <w:sz w:val="22"/>
          <w:szCs w:val="22"/>
        </w:rPr>
        <w:t xml:space="preserve">and </w:t>
      </w:r>
      <w:r w:rsidR="00A24FAD">
        <w:rPr>
          <w:rFonts w:ascii="Calibri" w:eastAsia="Calibri" w:hAnsi="Calibri" w:cstheme="minorBidi"/>
          <w:sz w:val="22"/>
          <w:szCs w:val="22"/>
        </w:rPr>
        <w:t>benefits</w:t>
      </w:r>
      <w:r w:rsidRPr="00723D5C">
        <w:rPr>
          <w:rFonts w:ascii="Calibri" w:eastAsia="Calibri" w:hAnsi="Calibri" w:cstheme="minorBidi"/>
          <w:sz w:val="22"/>
          <w:szCs w:val="22"/>
        </w:rPr>
        <w:t xml:space="preserve"> of CHSI </w:t>
      </w:r>
      <w:r w:rsidR="000D245B">
        <w:rPr>
          <w:rFonts w:ascii="Calibri" w:eastAsia="Calibri" w:hAnsi="Calibri" w:cstheme="minorBidi"/>
          <w:sz w:val="22"/>
          <w:szCs w:val="22"/>
        </w:rPr>
        <w:t>for</w:t>
      </w:r>
      <w:r w:rsidRPr="00723D5C">
        <w:rPr>
          <w:rFonts w:ascii="Calibri" w:eastAsia="Calibri" w:hAnsi="Calibri" w:cstheme="minorBidi"/>
          <w:sz w:val="22"/>
          <w:szCs w:val="22"/>
        </w:rPr>
        <w:t xml:space="preserve"> the work of LHDs. </w:t>
      </w:r>
    </w:p>
    <w:p w14:paraId="6DBF9540" w14:textId="77777777" w:rsidR="00723D5C" w:rsidRPr="00723D5C" w:rsidRDefault="00723D5C" w:rsidP="00723D5C">
      <w:pPr>
        <w:numPr>
          <w:ilvl w:val="1"/>
          <w:numId w:val="20"/>
        </w:numPr>
        <w:tabs>
          <w:tab w:val="right" w:pos="9360"/>
        </w:tabs>
        <w:spacing w:after="160" w:line="259" w:lineRule="auto"/>
        <w:contextualSpacing/>
        <w:rPr>
          <w:rFonts w:ascii="Calibri" w:eastAsia="Calibri" w:hAnsi="Calibri" w:cstheme="minorBidi"/>
          <w:sz w:val="22"/>
          <w:szCs w:val="22"/>
        </w:rPr>
      </w:pPr>
      <w:r w:rsidRPr="00723D5C">
        <w:rPr>
          <w:rFonts w:ascii="Calibri" w:eastAsia="Calibri" w:hAnsi="Calibri" w:cstheme="minorBidi"/>
          <w:sz w:val="22"/>
          <w:szCs w:val="22"/>
        </w:rPr>
        <w:t>Is there any additional feedback on CHSI that we haven’t yet discussed?</w:t>
      </w:r>
    </w:p>
    <w:p w14:paraId="6DBF9541" w14:textId="77777777" w:rsidR="00723D5C" w:rsidRPr="00723D5C" w:rsidRDefault="00723D5C" w:rsidP="00723D5C">
      <w:pPr>
        <w:tabs>
          <w:tab w:val="right" w:pos="9360"/>
        </w:tabs>
        <w:spacing w:after="160" w:line="259" w:lineRule="auto"/>
        <w:rPr>
          <w:rFonts w:ascii="Calibri" w:eastAsia="Calibri" w:hAnsi="Calibri" w:cstheme="minorBidi"/>
          <w:b/>
          <w:sz w:val="22"/>
          <w:szCs w:val="22"/>
          <w:u w:val="single"/>
        </w:rPr>
      </w:pPr>
    </w:p>
    <w:p w14:paraId="6DBF9542" w14:textId="77777777" w:rsidR="00723D5C" w:rsidRPr="00723D5C" w:rsidRDefault="00723D5C" w:rsidP="00723D5C">
      <w:pPr>
        <w:keepNext/>
        <w:keepLines/>
        <w:tabs>
          <w:tab w:val="right" w:pos="9360"/>
        </w:tabs>
        <w:spacing w:line="259" w:lineRule="auto"/>
        <w:outlineLvl w:val="0"/>
        <w:rPr>
          <w:rFonts w:ascii="Calibri Light" w:eastAsiaTheme="minorEastAsia" w:hAnsi="Calibri Light" w:cstheme="minorBidi"/>
          <w:b/>
          <w:sz w:val="32"/>
          <w:szCs w:val="32"/>
        </w:rPr>
      </w:pPr>
      <w:r w:rsidRPr="00723D5C">
        <w:rPr>
          <w:rFonts w:ascii="Calibri Light" w:eastAsiaTheme="minorEastAsia" w:hAnsi="Calibri Light" w:cstheme="minorBidi"/>
          <w:b/>
          <w:sz w:val="32"/>
          <w:szCs w:val="32"/>
        </w:rPr>
        <w:t>Conclusion</w:t>
      </w:r>
    </w:p>
    <w:p w14:paraId="6DBF9543" w14:textId="77777777" w:rsidR="00723D5C" w:rsidRPr="00723D5C" w:rsidRDefault="00723D5C" w:rsidP="00723D5C">
      <w:pPr>
        <w:tabs>
          <w:tab w:val="right" w:pos="9360"/>
        </w:tabs>
        <w:spacing w:after="160" w:line="259" w:lineRule="auto"/>
        <w:rPr>
          <w:rFonts w:ascii="Calibri" w:eastAsia="Calibri" w:hAnsi="Calibri" w:cstheme="minorBidi"/>
          <w:sz w:val="22"/>
          <w:szCs w:val="22"/>
        </w:rPr>
      </w:pPr>
      <w:r w:rsidRPr="00723D5C">
        <w:rPr>
          <w:rFonts w:ascii="Calibri" w:eastAsia="Calibri" w:hAnsi="Calibri" w:cstheme="minorBidi"/>
          <w:sz w:val="22"/>
          <w:szCs w:val="22"/>
        </w:rPr>
        <w:t xml:space="preserve">This concludes today’s focus group. I would like to thank you again on behalf of CDC and NACCHO for participating and offering your candid feedback. </w:t>
      </w:r>
    </w:p>
    <w:p w14:paraId="6DBF9544" w14:textId="77777777" w:rsidR="00723D5C" w:rsidRPr="00723D5C" w:rsidRDefault="00723D5C" w:rsidP="00723D5C">
      <w:pPr>
        <w:tabs>
          <w:tab w:val="right" w:pos="9360"/>
        </w:tabs>
        <w:spacing w:after="160" w:line="259" w:lineRule="auto"/>
        <w:ind w:left="720"/>
        <w:rPr>
          <w:rFonts w:ascii="Calibri" w:eastAsia="Calibri" w:hAnsi="Calibri" w:cstheme="minorBidi"/>
          <w:sz w:val="22"/>
          <w:szCs w:val="22"/>
        </w:rPr>
      </w:pPr>
    </w:p>
    <w:p w14:paraId="6DBF9545" w14:textId="77777777" w:rsidR="00723D5C" w:rsidRPr="00723D5C" w:rsidRDefault="00723D5C" w:rsidP="00723D5C">
      <w:pPr>
        <w:tabs>
          <w:tab w:val="right" w:pos="9360"/>
        </w:tabs>
        <w:spacing w:after="160" w:line="259" w:lineRule="auto"/>
        <w:ind w:left="720"/>
        <w:rPr>
          <w:rFonts w:ascii="Calibri" w:eastAsia="Calibri" w:hAnsi="Calibri" w:cstheme="minorBidi"/>
          <w:sz w:val="22"/>
          <w:szCs w:val="22"/>
        </w:rPr>
      </w:pPr>
      <w:r w:rsidRPr="00723D5C">
        <w:rPr>
          <w:rFonts w:ascii="Calibri" w:eastAsia="Calibri" w:hAnsi="Calibri" w:cstheme="minorBidi"/>
          <w:sz w:val="22"/>
          <w:szCs w:val="22"/>
        </w:rPr>
        <w:br w:type="page"/>
      </w:r>
    </w:p>
    <w:p w14:paraId="6DBF9546" w14:textId="77777777" w:rsidR="00723D5C" w:rsidRPr="00723D5C" w:rsidRDefault="00723D5C" w:rsidP="007F0C26">
      <w:pPr>
        <w:tabs>
          <w:tab w:val="right" w:pos="9360"/>
        </w:tabs>
        <w:spacing w:after="160" w:line="259" w:lineRule="auto"/>
        <w:jc w:val="center"/>
        <w:rPr>
          <w:rFonts w:ascii="Calibri" w:eastAsia="Calibri" w:hAnsi="Calibri" w:cstheme="minorBidi"/>
          <w:b/>
          <w:sz w:val="22"/>
          <w:szCs w:val="22"/>
        </w:rPr>
      </w:pPr>
      <w:r w:rsidRPr="00723D5C">
        <w:rPr>
          <w:rFonts w:ascii="Calibri" w:eastAsia="Calibri" w:hAnsi="Calibri" w:cstheme="minorBidi"/>
          <w:b/>
          <w:sz w:val="22"/>
          <w:szCs w:val="22"/>
        </w:rPr>
        <w:lastRenderedPageBreak/>
        <w:t>[Handout]</w:t>
      </w:r>
    </w:p>
    <w:p w14:paraId="6DBF9547" w14:textId="77777777" w:rsidR="00723D5C" w:rsidRPr="00723D5C" w:rsidRDefault="00723D5C" w:rsidP="00CA508C">
      <w:pPr>
        <w:tabs>
          <w:tab w:val="right" w:pos="9360"/>
        </w:tabs>
        <w:spacing w:after="200" w:line="259" w:lineRule="auto"/>
        <w:rPr>
          <w:rFonts w:ascii="Calibri" w:eastAsia="Calibri" w:hAnsi="Calibri" w:cstheme="minorBidi"/>
          <w:sz w:val="22"/>
          <w:szCs w:val="22"/>
        </w:rPr>
      </w:pPr>
      <w:r w:rsidRPr="00723D5C">
        <w:rPr>
          <w:rFonts w:ascii="Calibri" w:eastAsia="Calibri" w:hAnsi="Calibri" w:cstheme="minorBidi"/>
          <w:i/>
          <w:sz w:val="22"/>
          <w:szCs w:val="22"/>
        </w:rPr>
        <w:t>Community Health Status Indicators</w:t>
      </w:r>
      <w:r w:rsidRPr="00723D5C">
        <w:rPr>
          <w:rFonts w:ascii="Calibri" w:eastAsia="Calibri" w:hAnsi="Calibri" w:cstheme="minorBidi"/>
          <w:sz w:val="22"/>
          <w:szCs w:val="22"/>
        </w:rPr>
        <w:t xml:space="preserve"> is an online community health assessment tool that produces health profiles for all 3,143 U.S. counties and the District of Columbia. CHSI 2015 is a new and updated resource that is managed by the CDC and builds on earlier versions of CHSI that were managed by HRSA. </w:t>
      </w:r>
    </w:p>
    <w:p w14:paraId="6DBF9548" w14:textId="77777777" w:rsidR="00723D5C" w:rsidRPr="00723D5C" w:rsidRDefault="00723D5C" w:rsidP="00CA508C">
      <w:pPr>
        <w:tabs>
          <w:tab w:val="right" w:pos="9360"/>
        </w:tabs>
        <w:spacing w:after="200" w:line="259" w:lineRule="auto"/>
        <w:rPr>
          <w:rFonts w:ascii="Calibri" w:eastAsia="Calibri" w:hAnsi="Calibri" w:cstheme="minorBidi"/>
          <w:sz w:val="22"/>
          <w:szCs w:val="22"/>
        </w:rPr>
      </w:pPr>
      <w:r w:rsidRPr="00723D5C">
        <w:rPr>
          <w:rFonts w:ascii="Calibri" w:eastAsia="Calibri" w:hAnsi="Calibri" w:cstheme="minorBidi"/>
          <w:sz w:val="22"/>
          <w:szCs w:val="22"/>
        </w:rPr>
        <w:t>The goals of CHSI 2015 are to assess community health status and identify disparities; promote a shared understanding of the wide range of factors that drive health; and mobilize multi-sector partnerships to work collaboratively to improve population health. CHSI 2015 includes over 40 indicators that were selected based on evidence of their association with population health outcomes. CHSI 2015 compares the value of each county health indicator to the values for the U.S. median and Healthy People 2020 targets.</w:t>
      </w:r>
    </w:p>
    <w:p w14:paraId="6DBF9549" w14:textId="77777777" w:rsidR="00723D5C" w:rsidRPr="00723D5C" w:rsidRDefault="00723D5C" w:rsidP="00CA508C">
      <w:pPr>
        <w:tabs>
          <w:tab w:val="right" w:pos="9360"/>
        </w:tabs>
        <w:spacing w:after="200" w:line="259" w:lineRule="auto"/>
        <w:rPr>
          <w:rFonts w:ascii="Calibri" w:eastAsia="Calibri" w:hAnsi="Calibri" w:cstheme="minorBidi"/>
          <w:sz w:val="22"/>
          <w:szCs w:val="22"/>
        </w:rPr>
      </w:pPr>
      <w:r w:rsidRPr="00723D5C">
        <w:rPr>
          <w:rFonts w:ascii="Calibri" w:eastAsia="Calibri" w:hAnsi="Calibri" w:cstheme="minorBidi"/>
          <w:sz w:val="22"/>
          <w:szCs w:val="22"/>
        </w:rPr>
        <w:t xml:space="preserve">Added features of CHSI 2015 include charts for each health indicator that rank a county as “better” “moderate” or “worse” in comparison to “peer counties” across the U.S. grouped by their similar demographic profiles. CHSI 2015 also stratifies selected health indicators by age, race/ethnicity, and sex within a county and provides maps of selected social indicators by census tracts to help identify vulnerable populations and potential health disparities. </w:t>
      </w:r>
    </w:p>
    <w:p w14:paraId="6DBF954A" w14:textId="77777777" w:rsidR="00E26C46" w:rsidRPr="00723D5C" w:rsidRDefault="00CA508C" w:rsidP="00723D5C">
      <w:pPr>
        <w:rPr>
          <w:rFonts w:eastAsia="Calibri"/>
        </w:rPr>
      </w:pPr>
      <w:r w:rsidRPr="007D53CA">
        <w:rPr>
          <w:rFonts w:ascii="Calibri" w:eastAsia="Calibri" w:hAnsi="Calibri"/>
          <w:noProof/>
        </w:rPr>
        <w:drawing>
          <wp:inline distT="0" distB="0" distL="0" distR="0" wp14:anchorId="6DBF954B" wp14:editId="6DBF954C">
            <wp:extent cx="5771439" cy="4648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1631" cy="4728892"/>
                    </a:xfrm>
                    <a:prstGeom prst="rect">
                      <a:avLst/>
                    </a:prstGeom>
                    <a:noFill/>
                  </pic:spPr>
                </pic:pic>
              </a:graphicData>
            </a:graphic>
          </wp:inline>
        </w:drawing>
      </w:r>
    </w:p>
    <w:sectPr w:rsidR="00E26C46" w:rsidRPr="00723D5C" w:rsidSect="00AB6ED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52" w:left="1440" w:header="720" w:footer="1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F954F" w14:textId="77777777" w:rsidR="00D71EC6" w:rsidRDefault="00D71EC6">
      <w:r>
        <w:separator/>
      </w:r>
    </w:p>
  </w:endnote>
  <w:endnote w:type="continuationSeparator" w:id="0">
    <w:p w14:paraId="6DBF9550" w14:textId="77777777" w:rsidR="00D71EC6" w:rsidRDefault="00D7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9BBD" w14:textId="77777777" w:rsidR="00D21D83" w:rsidRDefault="00D21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070108087"/>
      <w:docPartObj>
        <w:docPartGallery w:val="Page Numbers (Bottom of Page)"/>
        <w:docPartUnique/>
      </w:docPartObj>
    </w:sdtPr>
    <w:sdtEndPr>
      <w:rPr>
        <w:rFonts w:asciiTheme="minorHAnsi" w:hAnsiTheme="minorHAnsi"/>
        <w:noProof/>
      </w:rPr>
    </w:sdtEndPr>
    <w:sdtContent>
      <w:p w14:paraId="6DBF9551" w14:textId="77777777" w:rsidR="00D71EC6" w:rsidRPr="00242595" w:rsidRDefault="00D71EC6">
        <w:pPr>
          <w:pStyle w:val="Footer"/>
          <w:jc w:val="center"/>
          <w:rPr>
            <w:rFonts w:asciiTheme="minorHAnsi" w:hAnsiTheme="minorHAnsi"/>
            <w:sz w:val="22"/>
            <w:szCs w:val="22"/>
          </w:rPr>
        </w:pPr>
        <w:r w:rsidRPr="00242595">
          <w:rPr>
            <w:rFonts w:asciiTheme="minorHAnsi" w:hAnsiTheme="minorHAnsi"/>
            <w:sz w:val="22"/>
            <w:szCs w:val="22"/>
          </w:rPr>
          <w:fldChar w:fldCharType="begin"/>
        </w:r>
        <w:r w:rsidRPr="00242595">
          <w:rPr>
            <w:rFonts w:asciiTheme="minorHAnsi" w:hAnsiTheme="minorHAnsi"/>
            <w:sz w:val="22"/>
            <w:szCs w:val="22"/>
          </w:rPr>
          <w:instrText xml:space="preserve"> PAGE   \* MERGEFORMAT </w:instrText>
        </w:r>
        <w:r w:rsidRPr="00242595">
          <w:rPr>
            <w:rFonts w:asciiTheme="minorHAnsi" w:hAnsiTheme="minorHAnsi"/>
            <w:sz w:val="22"/>
            <w:szCs w:val="22"/>
          </w:rPr>
          <w:fldChar w:fldCharType="separate"/>
        </w:r>
        <w:r w:rsidR="00FD58E3">
          <w:rPr>
            <w:rFonts w:asciiTheme="minorHAnsi" w:hAnsiTheme="minorHAnsi"/>
            <w:noProof/>
            <w:sz w:val="22"/>
            <w:szCs w:val="22"/>
          </w:rPr>
          <w:t>3</w:t>
        </w:r>
        <w:r w:rsidRPr="00242595">
          <w:rPr>
            <w:rFonts w:asciiTheme="minorHAnsi" w:hAnsiTheme="minorHAnsi"/>
            <w:noProof/>
            <w:sz w:val="22"/>
            <w:szCs w:val="22"/>
          </w:rPr>
          <w:fldChar w:fldCharType="end"/>
        </w:r>
        <w:r>
          <w:rPr>
            <w:rFonts w:asciiTheme="minorHAnsi" w:hAnsiTheme="minorHAnsi"/>
            <w:noProof/>
            <w:sz w:val="22"/>
            <w:szCs w:val="22"/>
          </w:rPr>
          <w:t xml:space="preserve"> of 5</w:t>
        </w:r>
      </w:p>
    </w:sdtContent>
  </w:sdt>
  <w:p w14:paraId="6DBF9552" w14:textId="77777777" w:rsidR="00D71EC6" w:rsidRDefault="00D71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F9556" w14:textId="16D43E87" w:rsidR="00D71EC6" w:rsidRDefault="00D71EC6" w:rsidP="004F1D25">
    <w:pPr>
      <w:pStyle w:val="Footer"/>
      <w:rPr>
        <w:rFonts w:ascii="Arial" w:hAnsi="Arial" w:cs="Arial"/>
        <w:bCs/>
        <w:sz w:val="16"/>
        <w:szCs w:val="16"/>
      </w:rPr>
    </w:pPr>
    <w:r>
      <w:rPr>
        <w:rFonts w:ascii="Arial" w:hAnsi="Arial" w:cs="Arial"/>
        <w:bCs/>
        <w:sz w:val="16"/>
        <w:szCs w:val="16"/>
      </w:rPr>
      <w:t>CDC estimates the average public reporting</w:t>
    </w:r>
    <w:r w:rsidRPr="00AB6ED7">
      <w:rPr>
        <w:rFonts w:ascii="Arial" w:hAnsi="Arial" w:cs="Arial"/>
        <w:bCs/>
        <w:sz w:val="16"/>
        <w:szCs w:val="16"/>
      </w:rPr>
      <w:t xml:space="preserve"> burden </w:t>
    </w:r>
    <w:r>
      <w:rPr>
        <w:rFonts w:ascii="Arial" w:hAnsi="Arial" w:cs="Arial"/>
        <w:bCs/>
        <w:sz w:val="16"/>
        <w:szCs w:val="16"/>
      </w:rPr>
      <w:t>for</w:t>
    </w:r>
    <w:r w:rsidRPr="00AB6ED7">
      <w:rPr>
        <w:rFonts w:ascii="Arial" w:hAnsi="Arial" w:cs="Arial"/>
        <w:bCs/>
        <w:sz w:val="16"/>
        <w:szCs w:val="16"/>
      </w:rPr>
      <w:t xml:space="preserve"> this collection of information </w:t>
    </w:r>
    <w:r>
      <w:rPr>
        <w:rFonts w:ascii="Arial" w:hAnsi="Arial" w:cs="Arial"/>
        <w:bCs/>
        <w:sz w:val="16"/>
        <w:szCs w:val="16"/>
      </w:rPr>
      <w:t xml:space="preserve">as </w:t>
    </w:r>
    <w:r w:rsidRPr="00AB6ED7">
      <w:rPr>
        <w:rFonts w:ascii="Arial" w:hAnsi="Arial" w:cs="Arial"/>
        <w:bCs/>
        <w:sz w:val="16"/>
        <w:szCs w:val="16"/>
      </w:rPr>
      <w:t>90 minutes per response, including the time for reviewing instructions, searching existing data</w:t>
    </w:r>
    <w:r>
      <w:rPr>
        <w:rFonts w:ascii="Arial" w:hAnsi="Arial" w:cs="Arial"/>
        <w:bCs/>
        <w:sz w:val="16"/>
        <w:szCs w:val="16"/>
      </w:rPr>
      <w:t>/information</w:t>
    </w:r>
    <w:r w:rsidRPr="00AB6ED7">
      <w:rPr>
        <w:rFonts w:ascii="Arial" w:hAnsi="Arial" w:cs="Arial"/>
        <w:bCs/>
        <w:sz w:val="16"/>
        <w:szCs w:val="16"/>
      </w:rPr>
      <w:t xml:space="preserve"> sources, gathering and maintaining the data</w:t>
    </w:r>
    <w:r>
      <w:rPr>
        <w:rFonts w:ascii="Arial" w:hAnsi="Arial" w:cs="Arial"/>
        <w:bCs/>
        <w:sz w:val="16"/>
        <w:szCs w:val="16"/>
      </w:rPr>
      <w:t>/information</w:t>
    </w:r>
    <w:r w:rsidRPr="00AB6ED7">
      <w:rPr>
        <w:rFonts w:ascii="Arial" w:hAnsi="Arial" w:cs="Arial"/>
        <w:bCs/>
        <w:sz w:val="16"/>
        <w:szCs w:val="16"/>
      </w:rPr>
      <w:t xml:space="preserve">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w:t>
    </w:r>
    <w:r>
      <w:rPr>
        <w:rFonts w:ascii="Arial" w:hAnsi="Arial" w:cs="Arial"/>
        <w:bCs/>
        <w:sz w:val="16"/>
        <w:szCs w:val="16"/>
      </w:rPr>
      <w:t>Information Collection Review Office</w:t>
    </w:r>
    <w:r w:rsidRPr="00AB6ED7">
      <w:rPr>
        <w:rFonts w:ascii="Arial" w:hAnsi="Arial" w:cs="Arial"/>
        <w:bCs/>
        <w:sz w:val="16"/>
        <w:szCs w:val="16"/>
      </w:rPr>
      <w:t>; 1600 Clifton Road NE, MS D-74, Atlanta, Georgia 30333; ATTN: PRA (0920-0</w:t>
    </w:r>
    <w:r>
      <w:rPr>
        <w:rFonts w:ascii="Arial" w:hAnsi="Arial" w:cs="Arial"/>
        <w:bCs/>
        <w:sz w:val="16"/>
        <w:szCs w:val="16"/>
      </w:rPr>
      <w:t>879</w:t>
    </w:r>
    <w:r w:rsidRPr="00AB6ED7">
      <w:rPr>
        <w:rFonts w:ascii="Arial" w:hAnsi="Arial" w:cs="Arial"/>
        <w:bCs/>
        <w:sz w:val="16"/>
        <w:szCs w:val="16"/>
      </w:rPr>
      <w:t>).</w:t>
    </w:r>
  </w:p>
  <w:p w14:paraId="6DBF9557" w14:textId="77777777" w:rsidR="00D71EC6" w:rsidRPr="00242595" w:rsidRDefault="00D71EC6" w:rsidP="00AA3CCA">
    <w:pPr>
      <w:pStyle w:val="Footer"/>
      <w:spacing w:before="120" w:after="240"/>
      <w:jc w:val="center"/>
      <w:rPr>
        <w:rFonts w:ascii="Arial" w:hAnsi="Arial" w:cs="Arial"/>
        <w:sz w:val="18"/>
        <w:szCs w:val="18"/>
      </w:rPr>
    </w:pPr>
    <w:r>
      <w:rPr>
        <w:rFonts w:ascii="Arial" w:hAnsi="Arial" w:cs="Arial"/>
        <w:sz w:val="18"/>
        <w:szCs w:val="18"/>
      </w:rPr>
      <w:t>1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F954D" w14:textId="77777777" w:rsidR="00D71EC6" w:rsidRDefault="00D71EC6">
      <w:r>
        <w:separator/>
      </w:r>
    </w:p>
  </w:footnote>
  <w:footnote w:type="continuationSeparator" w:id="0">
    <w:p w14:paraId="6DBF954E" w14:textId="77777777" w:rsidR="00D71EC6" w:rsidRDefault="00D7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2B79" w14:textId="77777777" w:rsidR="00D21D83" w:rsidRDefault="00D21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E7713" w14:textId="77777777" w:rsidR="00D21D83" w:rsidRDefault="00D21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0"/>
    </w:tblGrid>
    <w:tr w:rsidR="00D71EC6" w14:paraId="32A272D4" w14:textId="77777777" w:rsidTr="00EB1F00">
      <w:tc>
        <w:tcPr>
          <w:tcW w:w="5670" w:type="dxa"/>
        </w:tcPr>
        <w:p w14:paraId="22EB8A74" w14:textId="51208F87" w:rsidR="00D71EC6" w:rsidRDefault="00D71EC6" w:rsidP="008001E6">
          <w:pPr>
            <w:tabs>
              <w:tab w:val="right" w:pos="9360"/>
            </w:tabs>
            <w:contextualSpacing/>
            <w:outlineLvl w:val="3"/>
            <w:rPr>
              <w:rFonts w:asciiTheme="minorHAnsi" w:eastAsiaTheme="minorEastAsia" w:hAnsiTheme="minorHAnsi" w:cstheme="minorBidi"/>
              <w:b/>
              <w:sz w:val="20"/>
              <w:szCs w:val="20"/>
            </w:rPr>
          </w:pPr>
          <w:r w:rsidRPr="009F19C9">
            <w:rPr>
              <w:rFonts w:asciiTheme="minorHAnsi" w:eastAsiaTheme="minorEastAsia" w:hAnsiTheme="minorHAnsi" w:cstheme="minorBidi"/>
              <w:b/>
              <w:sz w:val="20"/>
              <w:szCs w:val="20"/>
            </w:rPr>
            <w:t>A</w:t>
          </w:r>
          <w:r w:rsidR="00D21D83">
            <w:rPr>
              <w:rFonts w:asciiTheme="minorHAnsi" w:eastAsiaTheme="minorEastAsia" w:hAnsiTheme="minorHAnsi" w:cstheme="minorBidi"/>
              <w:b/>
              <w:sz w:val="20"/>
              <w:szCs w:val="20"/>
            </w:rPr>
            <w:t>ttachment D</w:t>
          </w:r>
          <w:r w:rsidRPr="009F19C9">
            <w:rPr>
              <w:rFonts w:asciiTheme="minorHAnsi" w:eastAsiaTheme="minorEastAsia" w:hAnsiTheme="minorHAnsi" w:cstheme="minorBidi"/>
              <w:b/>
              <w:sz w:val="20"/>
              <w:szCs w:val="20"/>
            </w:rPr>
            <w:t>—</w:t>
          </w:r>
          <w:r>
            <w:rPr>
              <w:rFonts w:asciiTheme="minorHAnsi" w:eastAsiaTheme="minorEastAsia" w:hAnsiTheme="minorHAnsi" w:cstheme="minorBidi"/>
              <w:b/>
              <w:sz w:val="20"/>
              <w:szCs w:val="20"/>
            </w:rPr>
            <w:t>Focus Group Interview Guide</w:t>
          </w:r>
          <w:r w:rsidR="00EB1F00">
            <w:rPr>
              <w:rFonts w:asciiTheme="minorHAnsi" w:eastAsiaTheme="minorEastAsia" w:hAnsiTheme="minorHAnsi" w:cstheme="minorBidi"/>
              <w:b/>
              <w:sz w:val="20"/>
              <w:szCs w:val="20"/>
            </w:rPr>
            <w:t xml:space="preserve"> Instrument</w:t>
          </w:r>
        </w:p>
      </w:tc>
      <w:tc>
        <w:tcPr>
          <w:tcW w:w="3680" w:type="dxa"/>
        </w:tcPr>
        <w:p w14:paraId="7DD2FCD6" w14:textId="77777777" w:rsidR="00D71EC6" w:rsidRPr="009F19C9" w:rsidRDefault="00D71EC6" w:rsidP="00D808B1">
          <w:pPr>
            <w:tabs>
              <w:tab w:val="right" w:pos="9360"/>
            </w:tabs>
            <w:contextualSpacing/>
            <w:jc w:val="right"/>
            <w:outlineLvl w:val="3"/>
            <w:rPr>
              <w:rFonts w:asciiTheme="minorHAnsi" w:eastAsiaTheme="minorEastAsia" w:hAnsiTheme="minorHAnsi" w:cstheme="minorBidi"/>
              <w:b/>
              <w:sz w:val="20"/>
              <w:szCs w:val="20"/>
            </w:rPr>
          </w:pPr>
          <w:r w:rsidRPr="0095542E">
            <w:rPr>
              <w:rFonts w:asciiTheme="minorHAnsi" w:eastAsiaTheme="minorEastAsia" w:hAnsiTheme="minorHAnsi" w:cstheme="minorBidi"/>
              <w:sz w:val="20"/>
              <w:szCs w:val="20"/>
            </w:rPr>
            <w:t>Form Approved</w:t>
          </w:r>
        </w:p>
        <w:p w14:paraId="223A9C73" w14:textId="77777777" w:rsidR="00D71EC6" w:rsidRPr="00723D5C" w:rsidRDefault="00D71EC6" w:rsidP="00D808B1">
          <w:pPr>
            <w:tabs>
              <w:tab w:val="right" w:pos="9360"/>
            </w:tabs>
            <w:jc w:val="right"/>
            <w:rPr>
              <w:rFonts w:asciiTheme="minorHAnsi" w:eastAsiaTheme="minorEastAsia" w:hAnsiTheme="minorHAnsi" w:cstheme="minorBidi"/>
              <w:sz w:val="20"/>
              <w:szCs w:val="20"/>
            </w:rPr>
          </w:pPr>
          <w:r w:rsidRPr="00723D5C">
            <w:rPr>
              <w:rFonts w:asciiTheme="minorHAnsi" w:eastAsiaTheme="minorEastAsia" w:hAnsiTheme="minorHAnsi" w:cstheme="minorBidi"/>
              <w:sz w:val="20"/>
              <w:szCs w:val="20"/>
            </w:rPr>
            <w:t>OMB No. 0920-0879</w:t>
          </w:r>
        </w:p>
        <w:p w14:paraId="412B3BD0" w14:textId="26C30F7E" w:rsidR="00D71EC6" w:rsidRDefault="00D71EC6" w:rsidP="00D808B1">
          <w:pPr>
            <w:tabs>
              <w:tab w:val="right" w:pos="9360"/>
            </w:tabs>
            <w:jc w:val="right"/>
            <w:rPr>
              <w:rFonts w:asciiTheme="minorHAnsi" w:eastAsiaTheme="minorEastAsia" w:hAnsiTheme="minorHAnsi" w:cstheme="minorBidi"/>
              <w:b/>
              <w:sz w:val="20"/>
              <w:szCs w:val="20"/>
            </w:rPr>
          </w:pPr>
          <w:r w:rsidRPr="00723D5C">
            <w:rPr>
              <w:rFonts w:asciiTheme="minorHAnsi" w:eastAsiaTheme="minorEastAsia" w:hAnsiTheme="minorHAnsi" w:cstheme="minorBidi"/>
              <w:sz w:val="20"/>
              <w:szCs w:val="20"/>
            </w:rPr>
            <w:t>Expiration Date 0</w:t>
          </w:r>
          <w:r>
            <w:rPr>
              <w:rFonts w:asciiTheme="minorHAnsi" w:eastAsiaTheme="minorEastAsia" w:hAnsiTheme="minorHAnsi" w:cstheme="minorBidi"/>
              <w:sz w:val="20"/>
              <w:szCs w:val="20"/>
            </w:rPr>
            <w:t>3</w:t>
          </w:r>
          <w:r w:rsidRPr="00723D5C">
            <w:rPr>
              <w:rFonts w:asciiTheme="minorHAnsi" w:eastAsiaTheme="minorEastAsia" w:hAnsiTheme="minorHAnsi" w:cstheme="minorBidi"/>
              <w:sz w:val="20"/>
              <w:szCs w:val="20"/>
            </w:rPr>
            <w:t>/3</w:t>
          </w:r>
          <w:r>
            <w:rPr>
              <w:rFonts w:asciiTheme="minorHAnsi" w:eastAsiaTheme="minorEastAsia" w:hAnsiTheme="minorHAnsi" w:cstheme="minorBidi"/>
              <w:sz w:val="20"/>
              <w:szCs w:val="20"/>
            </w:rPr>
            <w:t>1</w:t>
          </w:r>
          <w:r w:rsidRPr="00723D5C">
            <w:rPr>
              <w:rFonts w:asciiTheme="minorHAnsi" w:eastAsiaTheme="minorEastAsia" w:hAnsiTheme="minorHAnsi" w:cstheme="minorBidi"/>
              <w:sz w:val="20"/>
              <w:szCs w:val="20"/>
            </w:rPr>
            <w:t>/201</w:t>
          </w:r>
          <w:r>
            <w:rPr>
              <w:rFonts w:asciiTheme="minorHAnsi" w:eastAsiaTheme="minorEastAsia" w:hAnsiTheme="minorHAnsi" w:cstheme="minorBidi"/>
              <w:sz w:val="20"/>
              <w:szCs w:val="20"/>
            </w:rPr>
            <w:t>8</w:t>
          </w:r>
        </w:p>
      </w:tc>
    </w:tr>
  </w:tbl>
  <w:p w14:paraId="5FB22283" w14:textId="1882CB36" w:rsidR="00D71EC6" w:rsidRPr="00D808B1" w:rsidRDefault="00D71EC6" w:rsidP="00D808B1">
    <w:pPr>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7701E"/>
    <w:multiLevelType w:val="hybridMultilevel"/>
    <w:tmpl w:val="187E2328"/>
    <w:lvl w:ilvl="0" w:tplc="AC1C32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64BF4"/>
    <w:multiLevelType w:val="hybridMultilevel"/>
    <w:tmpl w:val="401A7E30"/>
    <w:lvl w:ilvl="0" w:tplc="0409000F">
      <w:start w:val="1"/>
      <w:numFmt w:val="decimal"/>
      <w:lvlText w:val="%1."/>
      <w:lvlJc w:val="left"/>
      <w:pPr>
        <w:ind w:left="720" w:hanging="360"/>
      </w:pPr>
      <w:rPr>
        <w:rFonts w:hint="default"/>
      </w:rPr>
    </w:lvl>
    <w:lvl w:ilvl="1" w:tplc="1CDC9ACC">
      <w:start w:val="1"/>
      <w:numFmt w:val="lowerLetter"/>
      <w:lvlText w:val="%2."/>
      <w:lvlJc w:val="left"/>
      <w:pPr>
        <w:ind w:left="1440" w:hanging="360"/>
      </w:pPr>
      <w:rPr>
        <w:rFonts w:hint="default"/>
      </w:rPr>
    </w:lvl>
    <w:lvl w:ilvl="2" w:tplc="6980D48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D676F"/>
    <w:multiLevelType w:val="hybridMultilevel"/>
    <w:tmpl w:val="C2D85C2C"/>
    <w:lvl w:ilvl="0" w:tplc="0409000F">
      <w:start w:val="1"/>
      <w:numFmt w:val="decimal"/>
      <w:lvlText w:val="%1."/>
      <w:lvlJc w:val="left"/>
      <w:pPr>
        <w:ind w:left="720" w:hanging="360"/>
      </w:pPr>
      <w:rPr>
        <w:rFonts w:hint="default"/>
      </w:rPr>
    </w:lvl>
    <w:lvl w:ilvl="1" w:tplc="86A4DA78">
      <w:start w:val="1"/>
      <w:numFmt w:val="lowerLetter"/>
      <w:lvlText w:val="%2."/>
      <w:lvlJc w:val="left"/>
      <w:pPr>
        <w:ind w:left="1440" w:hanging="360"/>
      </w:pPr>
      <w:rPr>
        <w:rFonts w:hint="default"/>
        <w:b w:val="0"/>
        <w:i w:val="0"/>
      </w:rPr>
    </w:lvl>
    <w:lvl w:ilvl="2" w:tplc="6980D48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33A5EDE"/>
    <w:multiLevelType w:val="hybridMultilevel"/>
    <w:tmpl w:val="7EA04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6980D48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95283"/>
    <w:multiLevelType w:val="multilevel"/>
    <w:tmpl w:val="85E8746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191209B6"/>
    <w:multiLevelType w:val="hybridMultilevel"/>
    <w:tmpl w:val="6BC0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0F3511"/>
    <w:multiLevelType w:val="hybridMultilevel"/>
    <w:tmpl w:val="23DE8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6980D48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5836CB"/>
    <w:multiLevelType w:val="hybridMultilevel"/>
    <w:tmpl w:val="B5A631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F1154"/>
    <w:multiLevelType w:val="multilevel"/>
    <w:tmpl w:val="EF8C63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B856E0"/>
    <w:multiLevelType w:val="hybridMultilevel"/>
    <w:tmpl w:val="17C43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6980D48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296605"/>
    <w:multiLevelType w:val="hybridMultilevel"/>
    <w:tmpl w:val="566824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E470A7"/>
    <w:multiLevelType w:val="multilevel"/>
    <w:tmpl w:val="EC66C9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20B3B58"/>
    <w:multiLevelType w:val="hybridMultilevel"/>
    <w:tmpl w:val="BF5839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16EAC"/>
    <w:multiLevelType w:val="multilevel"/>
    <w:tmpl w:val="28129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5E4650D"/>
    <w:multiLevelType w:val="hybridMultilevel"/>
    <w:tmpl w:val="019289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980D48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24F36"/>
    <w:multiLevelType w:val="hybridMultilevel"/>
    <w:tmpl w:val="9094FE04"/>
    <w:lvl w:ilvl="0" w:tplc="EAF0AC6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731C3F06"/>
    <w:multiLevelType w:val="hybridMultilevel"/>
    <w:tmpl w:val="F82AFD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9563FB"/>
    <w:multiLevelType w:val="hybridMultilevel"/>
    <w:tmpl w:val="CF28BFE8"/>
    <w:lvl w:ilvl="0" w:tplc="6B7038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4" w15:restartNumberingAfterBreak="0">
    <w:nsid w:val="7A590C04"/>
    <w:multiLevelType w:val="hybridMultilevel"/>
    <w:tmpl w:val="57EC770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5"/>
  </w:num>
  <w:num w:numId="3">
    <w:abstractNumId w:val="33"/>
  </w:num>
  <w:num w:numId="4">
    <w:abstractNumId w:val="36"/>
  </w:num>
  <w:num w:numId="5">
    <w:abstractNumId w:val="6"/>
  </w:num>
  <w:num w:numId="6">
    <w:abstractNumId w:val="1"/>
  </w:num>
  <w:num w:numId="7">
    <w:abstractNumId w:val="18"/>
  </w:num>
  <w:num w:numId="8">
    <w:abstractNumId w:val="29"/>
  </w:num>
  <w:num w:numId="9">
    <w:abstractNumId w:val="19"/>
  </w:num>
  <w:num w:numId="10">
    <w:abstractNumId w:val="3"/>
  </w:num>
  <w:num w:numId="11">
    <w:abstractNumId w:val="12"/>
  </w:num>
  <w:num w:numId="12">
    <w:abstractNumId w:val="14"/>
  </w:num>
  <w:num w:numId="13">
    <w:abstractNumId w:val="0"/>
  </w:num>
  <w:num w:numId="14">
    <w:abstractNumId w:val="31"/>
  </w:num>
  <w:num w:numId="15">
    <w:abstractNumId w:val="28"/>
  </w:num>
  <w:num w:numId="16">
    <w:abstractNumId w:val="23"/>
  </w:num>
  <w:num w:numId="17">
    <w:abstractNumId w:val="7"/>
  </w:num>
  <w:num w:numId="18">
    <w:abstractNumId w:val="10"/>
  </w:num>
  <w:num w:numId="19">
    <w:abstractNumId w:val="2"/>
  </w:num>
  <w:num w:numId="20">
    <w:abstractNumId w:val="26"/>
  </w:num>
  <w:num w:numId="21">
    <w:abstractNumId w:val="24"/>
  </w:num>
  <w:num w:numId="22">
    <w:abstractNumId w:val="15"/>
  </w:num>
  <w:num w:numId="23">
    <w:abstractNumId w:val="11"/>
  </w:num>
  <w:num w:numId="24">
    <w:abstractNumId w:val="3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0"/>
  </w:num>
  <w:num w:numId="31">
    <w:abstractNumId w:val="27"/>
  </w:num>
  <w:num w:numId="32">
    <w:abstractNumId w:val="8"/>
  </w:num>
  <w:num w:numId="33">
    <w:abstractNumId w:val="17"/>
  </w:num>
  <w:num w:numId="34">
    <w:abstractNumId w:val="5"/>
  </w:num>
  <w:num w:numId="35">
    <w:abstractNumId w:val="4"/>
  </w:num>
  <w:num w:numId="36">
    <w:abstractNumId w:val="3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0083"/>
    <w:rsid w:val="00023A57"/>
    <w:rsid w:val="00047A64"/>
    <w:rsid w:val="00067194"/>
    <w:rsid w:val="00067329"/>
    <w:rsid w:val="00070335"/>
    <w:rsid w:val="000843CE"/>
    <w:rsid w:val="000940CC"/>
    <w:rsid w:val="000943FA"/>
    <w:rsid w:val="000A2640"/>
    <w:rsid w:val="000A7D7B"/>
    <w:rsid w:val="000B2838"/>
    <w:rsid w:val="000C047D"/>
    <w:rsid w:val="000C141E"/>
    <w:rsid w:val="000C6E6E"/>
    <w:rsid w:val="000D245B"/>
    <w:rsid w:val="000D44CA"/>
    <w:rsid w:val="000E200B"/>
    <w:rsid w:val="000F68BE"/>
    <w:rsid w:val="000F79BE"/>
    <w:rsid w:val="00104EB4"/>
    <w:rsid w:val="0012027A"/>
    <w:rsid w:val="00134586"/>
    <w:rsid w:val="001510BD"/>
    <w:rsid w:val="001713F4"/>
    <w:rsid w:val="00190281"/>
    <w:rsid w:val="001927A4"/>
    <w:rsid w:val="00192A5B"/>
    <w:rsid w:val="00194AC6"/>
    <w:rsid w:val="001A23B0"/>
    <w:rsid w:val="001A25CC"/>
    <w:rsid w:val="001A3A04"/>
    <w:rsid w:val="001A50DC"/>
    <w:rsid w:val="001B0AAA"/>
    <w:rsid w:val="001C39F7"/>
    <w:rsid w:val="001C62A7"/>
    <w:rsid w:val="001D0776"/>
    <w:rsid w:val="001D671C"/>
    <w:rsid w:val="001E0F82"/>
    <w:rsid w:val="002066BE"/>
    <w:rsid w:val="00213A01"/>
    <w:rsid w:val="00215713"/>
    <w:rsid w:val="00216879"/>
    <w:rsid w:val="002301DE"/>
    <w:rsid w:val="00231868"/>
    <w:rsid w:val="00237B48"/>
    <w:rsid w:val="00242595"/>
    <w:rsid w:val="0024521E"/>
    <w:rsid w:val="00246F06"/>
    <w:rsid w:val="00260285"/>
    <w:rsid w:val="00263C3D"/>
    <w:rsid w:val="00274D0B"/>
    <w:rsid w:val="0028104E"/>
    <w:rsid w:val="002821FF"/>
    <w:rsid w:val="00287013"/>
    <w:rsid w:val="00293CA6"/>
    <w:rsid w:val="00295E66"/>
    <w:rsid w:val="002977FE"/>
    <w:rsid w:val="002A00CA"/>
    <w:rsid w:val="002B3C95"/>
    <w:rsid w:val="002B6B06"/>
    <w:rsid w:val="002D0B92"/>
    <w:rsid w:val="002D2EC8"/>
    <w:rsid w:val="002E7214"/>
    <w:rsid w:val="00302636"/>
    <w:rsid w:val="00313ECA"/>
    <w:rsid w:val="00314B9D"/>
    <w:rsid w:val="00317D53"/>
    <w:rsid w:val="003675DB"/>
    <w:rsid w:val="003868BC"/>
    <w:rsid w:val="0039082F"/>
    <w:rsid w:val="003B00EB"/>
    <w:rsid w:val="003B0453"/>
    <w:rsid w:val="003B6AC2"/>
    <w:rsid w:val="003B6D3A"/>
    <w:rsid w:val="003C6F29"/>
    <w:rsid w:val="003D5BBE"/>
    <w:rsid w:val="003E0721"/>
    <w:rsid w:val="003E3C61"/>
    <w:rsid w:val="003F1C5B"/>
    <w:rsid w:val="004019B6"/>
    <w:rsid w:val="0040443F"/>
    <w:rsid w:val="0041337D"/>
    <w:rsid w:val="00425334"/>
    <w:rsid w:val="0043242B"/>
    <w:rsid w:val="00432CE8"/>
    <w:rsid w:val="00434E33"/>
    <w:rsid w:val="00441434"/>
    <w:rsid w:val="00446BEF"/>
    <w:rsid w:val="0045264C"/>
    <w:rsid w:val="0046707D"/>
    <w:rsid w:val="00470391"/>
    <w:rsid w:val="00470CE1"/>
    <w:rsid w:val="0048282F"/>
    <w:rsid w:val="00485B56"/>
    <w:rsid w:val="004876EC"/>
    <w:rsid w:val="004B7C8A"/>
    <w:rsid w:val="004B7F09"/>
    <w:rsid w:val="004D3617"/>
    <w:rsid w:val="004D6E14"/>
    <w:rsid w:val="004E34B0"/>
    <w:rsid w:val="004E3C8F"/>
    <w:rsid w:val="004E5E01"/>
    <w:rsid w:val="004F1D25"/>
    <w:rsid w:val="004F29E2"/>
    <w:rsid w:val="004F524F"/>
    <w:rsid w:val="004F61CB"/>
    <w:rsid w:val="005009B0"/>
    <w:rsid w:val="0050139E"/>
    <w:rsid w:val="005055BD"/>
    <w:rsid w:val="00512CA7"/>
    <w:rsid w:val="00530A2B"/>
    <w:rsid w:val="00531FE8"/>
    <w:rsid w:val="005528EA"/>
    <w:rsid w:val="0055759A"/>
    <w:rsid w:val="00560B84"/>
    <w:rsid w:val="005632B9"/>
    <w:rsid w:val="00585B2C"/>
    <w:rsid w:val="005A1006"/>
    <w:rsid w:val="005B51E1"/>
    <w:rsid w:val="005E334C"/>
    <w:rsid w:val="005E714A"/>
    <w:rsid w:val="00606891"/>
    <w:rsid w:val="006140A0"/>
    <w:rsid w:val="0062060F"/>
    <w:rsid w:val="006361EA"/>
    <w:rsid w:val="00636621"/>
    <w:rsid w:val="00637D72"/>
    <w:rsid w:val="00642B49"/>
    <w:rsid w:val="006437C7"/>
    <w:rsid w:val="00656A9B"/>
    <w:rsid w:val="0066278D"/>
    <w:rsid w:val="00663794"/>
    <w:rsid w:val="0067026C"/>
    <w:rsid w:val="00675C41"/>
    <w:rsid w:val="006832D9"/>
    <w:rsid w:val="00685E13"/>
    <w:rsid w:val="006929D3"/>
    <w:rsid w:val="0069403B"/>
    <w:rsid w:val="00694CD8"/>
    <w:rsid w:val="006E114C"/>
    <w:rsid w:val="006E12B5"/>
    <w:rsid w:val="006E7194"/>
    <w:rsid w:val="006F3C36"/>
    <w:rsid w:val="006F3DDE"/>
    <w:rsid w:val="00704678"/>
    <w:rsid w:val="00704E74"/>
    <w:rsid w:val="00705931"/>
    <w:rsid w:val="00723D5C"/>
    <w:rsid w:val="00725D4E"/>
    <w:rsid w:val="00726A06"/>
    <w:rsid w:val="00740BCF"/>
    <w:rsid w:val="007425E7"/>
    <w:rsid w:val="00747FE4"/>
    <w:rsid w:val="00753E79"/>
    <w:rsid w:val="0075581E"/>
    <w:rsid w:val="007629F3"/>
    <w:rsid w:val="00766498"/>
    <w:rsid w:val="00766B15"/>
    <w:rsid w:val="00767C7A"/>
    <w:rsid w:val="007808B8"/>
    <w:rsid w:val="00782124"/>
    <w:rsid w:val="00786F6B"/>
    <w:rsid w:val="0078724D"/>
    <w:rsid w:val="007A449A"/>
    <w:rsid w:val="007B76B7"/>
    <w:rsid w:val="007B7FB8"/>
    <w:rsid w:val="007C3DC5"/>
    <w:rsid w:val="007D0D04"/>
    <w:rsid w:val="007D53CA"/>
    <w:rsid w:val="007E1245"/>
    <w:rsid w:val="007E55CA"/>
    <w:rsid w:val="007F0C26"/>
    <w:rsid w:val="007F3648"/>
    <w:rsid w:val="008001E6"/>
    <w:rsid w:val="00802607"/>
    <w:rsid w:val="008029B9"/>
    <w:rsid w:val="00802A8D"/>
    <w:rsid w:val="00806A85"/>
    <w:rsid w:val="008101A5"/>
    <w:rsid w:val="00822664"/>
    <w:rsid w:val="00832467"/>
    <w:rsid w:val="00840FCA"/>
    <w:rsid w:val="00843796"/>
    <w:rsid w:val="00874A55"/>
    <w:rsid w:val="0088192E"/>
    <w:rsid w:val="008844CE"/>
    <w:rsid w:val="0089021E"/>
    <w:rsid w:val="00890AB7"/>
    <w:rsid w:val="00892FE0"/>
    <w:rsid w:val="00895229"/>
    <w:rsid w:val="008A3E50"/>
    <w:rsid w:val="008B15A0"/>
    <w:rsid w:val="008D149C"/>
    <w:rsid w:val="008F0203"/>
    <w:rsid w:val="008F4B58"/>
    <w:rsid w:val="008F50D4"/>
    <w:rsid w:val="009239AA"/>
    <w:rsid w:val="0092407A"/>
    <w:rsid w:val="009330D8"/>
    <w:rsid w:val="00935ADA"/>
    <w:rsid w:val="00936729"/>
    <w:rsid w:val="009408D7"/>
    <w:rsid w:val="00940DA6"/>
    <w:rsid w:val="00943F8B"/>
    <w:rsid w:val="00946B6C"/>
    <w:rsid w:val="00951C79"/>
    <w:rsid w:val="0095542E"/>
    <w:rsid w:val="00955A71"/>
    <w:rsid w:val="0096108F"/>
    <w:rsid w:val="009628B9"/>
    <w:rsid w:val="00964CCD"/>
    <w:rsid w:val="009654B2"/>
    <w:rsid w:val="00971794"/>
    <w:rsid w:val="00977243"/>
    <w:rsid w:val="009A042C"/>
    <w:rsid w:val="009A4E80"/>
    <w:rsid w:val="009B2926"/>
    <w:rsid w:val="009B4DEA"/>
    <w:rsid w:val="009C13B9"/>
    <w:rsid w:val="009C3874"/>
    <w:rsid w:val="009D01A2"/>
    <w:rsid w:val="009F177F"/>
    <w:rsid w:val="009F19C9"/>
    <w:rsid w:val="009F5923"/>
    <w:rsid w:val="00A0706E"/>
    <w:rsid w:val="00A223D9"/>
    <w:rsid w:val="00A24FAD"/>
    <w:rsid w:val="00A31AF7"/>
    <w:rsid w:val="00A403BB"/>
    <w:rsid w:val="00A54AF1"/>
    <w:rsid w:val="00A57CAB"/>
    <w:rsid w:val="00A674DF"/>
    <w:rsid w:val="00A82094"/>
    <w:rsid w:val="00A822FE"/>
    <w:rsid w:val="00A83AA6"/>
    <w:rsid w:val="00AA24D5"/>
    <w:rsid w:val="00AA3CCA"/>
    <w:rsid w:val="00AB6ED7"/>
    <w:rsid w:val="00AD484B"/>
    <w:rsid w:val="00AE1809"/>
    <w:rsid w:val="00AE2EC7"/>
    <w:rsid w:val="00AE4DF2"/>
    <w:rsid w:val="00B00F13"/>
    <w:rsid w:val="00B05BAD"/>
    <w:rsid w:val="00B33478"/>
    <w:rsid w:val="00B338D6"/>
    <w:rsid w:val="00B35E05"/>
    <w:rsid w:val="00B465F5"/>
    <w:rsid w:val="00B46F2C"/>
    <w:rsid w:val="00B54129"/>
    <w:rsid w:val="00B630AF"/>
    <w:rsid w:val="00B728FA"/>
    <w:rsid w:val="00B7523E"/>
    <w:rsid w:val="00B80D76"/>
    <w:rsid w:val="00B855B1"/>
    <w:rsid w:val="00B867C8"/>
    <w:rsid w:val="00B978A5"/>
    <w:rsid w:val="00B97E52"/>
    <w:rsid w:val="00BA13BE"/>
    <w:rsid w:val="00BA2105"/>
    <w:rsid w:val="00BA7E06"/>
    <w:rsid w:val="00BB43B5"/>
    <w:rsid w:val="00BB6219"/>
    <w:rsid w:val="00BC635F"/>
    <w:rsid w:val="00BC65DE"/>
    <w:rsid w:val="00BD290F"/>
    <w:rsid w:val="00BD2C95"/>
    <w:rsid w:val="00BD3D6F"/>
    <w:rsid w:val="00BD4359"/>
    <w:rsid w:val="00BE7DB6"/>
    <w:rsid w:val="00BF0B23"/>
    <w:rsid w:val="00BF2C58"/>
    <w:rsid w:val="00BF65D3"/>
    <w:rsid w:val="00C035FE"/>
    <w:rsid w:val="00C065B0"/>
    <w:rsid w:val="00C14CC4"/>
    <w:rsid w:val="00C15BCF"/>
    <w:rsid w:val="00C21BE5"/>
    <w:rsid w:val="00C33C52"/>
    <w:rsid w:val="00C36852"/>
    <w:rsid w:val="00C40D8B"/>
    <w:rsid w:val="00C41EF5"/>
    <w:rsid w:val="00C4242E"/>
    <w:rsid w:val="00C72856"/>
    <w:rsid w:val="00C73731"/>
    <w:rsid w:val="00C767DE"/>
    <w:rsid w:val="00C8407A"/>
    <w:rsid w:val="00C8488C"/>
    <w:rsid w:val="00C86E91"/>
    <w:rsid w:val="00C942A6"/>
    <w:rsid w:val="00C96247"/>
    <w:rsid w:val="00C96673"/>
    <w:rsid w:val="00CA25BD"/>
    <w:rsid w:val="00CA2650"/>
    <w:rsid w:val="00CA508C"/>
    <w:rsid w:val="00CB1078"/>
    <w:rsid w:val="00CB65A1"/>
    <w:rsid w:val="00CB6D8C"/>
    <w:rsid w:val="00CB6E81"/>
    <w:rsid w:val="00CB6FD8"/>
    <w:rsid w:val="00CC2772"/>
    <w:rsid w:val="00CC62E5"/>
    <w:rsid w:val="00CC6FAF"/>
    <w:rsid w:val="00CC7D34"/>
    <w:rsid w:val="00CD2085"/>
    <w:rsid w:val="00CD5108"/>
    <w:rsid w:val="00CD6F0D"/>
    <w:rsid w:val="00CF4933"/>
    <w:rsid w:val="00D007C9"/>
    <w:rsid w:val="00D01456"/>
    <w:rsid w:val="00D07490"/>
    <w:rsid w:val="00D21D83"/>
    <w:rsid w:val="00D24698"/>
    <w:rsid w:val="00D37FDB"/>
    <w:rsid w:val="00D45303"/>
    <w:rsid w:val="00D47B44"/>
    <w:rsid w:val="00D5192E"/>
    <w:rsid w:val="00D528E6"/>
    <w:rsid w:val="00D6354D"/>
    <w:rsid w:val="00D6383F"/>
    <w:rsid w:val="00D6547C"/>
    <w:rsid w:val="00D71221"/>
    <w:rsid w:val="00D71EC6"/>
    <w:rsid w:val="00D808B1"/>
    <w:rsid w:val="00D86B78"/>
    <w:rsid w:val="00DB59D0"/>
    <w:rsid w:val="00DB61FB"/>
    <w:rsid w:val="00DB73AD"/>
    <w:rsid w:val="00DC33D3"/>
    <w:rsid w:val="00DC5946"/>
    <w:rsid w:val="00DD7FC5"/>
    <w:rsid w:val="00DE7A30"/>
    <w:rsid w:val="00DF0D67"/>
    <w:rsid w:val="00E0014D"/>
    <w:rsid w:val="00E123C3"/>
    <w:rsid w:val="00E1366C"/>
    <w:rsid w:val="00E171F1"/>
    <w:rsid w:val="00E2594A"/>
    <w:rsid w:val="00E26329"/>
    <w:rsid w:val="00E26C46"/>
    <w:rsid w:val="00E272AC"/>
    <w:rsid w:val="00E40B50"/>
    <w:rsid w:val="00E427DC"/>
    <w:rsid w:val="00E4439D"/>
    <w:rsid w:val="00E50293"/>
    <w:rsid w:val="00E62EC7"/>
    <w:rsid w:val="00E65FFC"/>
    <w:rsid w:val="00E80951"/>
    <w:rsid w:val="00E80A92"/>
    <w:rsid w:val="00E83665"/>
    <w:rsid w:val="00E854FE"/>
    <w:rsid w:val="00E86CC6"/>
    <w:rsid w:val="00EB1F00"/>
    <w:rsid w:val="00EB56B3"/>
    <w:rsid w:val="00EB72AD"/>
    <w:rsid w:val="00ED074C"/>
    <w:rsid w:val="00ED6492"/>
    <w:rsid w:val="00EF2095"/>
    <w:rsid w:val="00EF37C9"/>
    <w:rsid w:val="00F06866"/>
    <w:rsid w:val="00F13DD7"/>
    <w:rsid w:val="00F15956"/>
    <w:rsid w:val="00F177B5"/>
    <w:rsid w:val="00F24CFC"/>
    <w:rsid w:val="00F3170F"/>
    <w:rsid w:val="00F32A15"/>
    <w:rsid w:val="00F35CD0"/>
    <w:rsid w:val="00F4017B"/>
    <w:rsid w:val="00F45E01"/>
    <w:rsid w:val="00F51CBB"/>
    <w:rsid w:val="00F5319E"/>
    <w:rsid w:val="00F715FA"/>
    <w:rsid w:val="00F75A47"/>
    <w:rsid w:val="00F83E49"/>
    <w:rsid w:val="00F976B0"/>
    <w:rsid w:val="00FA129A"/>
    <w:rsid w:val="00FA5CE0"/>
    <w:rsid w:val="00FA6DE7"/>
    <w:rsid w:val="00FB1EFD"/>
    <w:rsid w:val="00FC0A8E"/>
    <w:rsid w:val="00FD58E3"/>
    <w:rsid w:val="00FD663A"/>
    <w:rsid w:val="00FE2FA6"/>
    <w:rsid w:val="00FE3DF2"/>
    <w:rsid w:val="00FE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DBF94FA"/>
  <w15:docId w15:val="{09480216-B150-4080-99B3-A51FBCE7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datavalue1">
    <w:name w:val="datavalue1"/>
    <w:basedOn w:val="DefaultParagraphFont"/>
    <w:rsid w:val="00977243"/>
  </w:style>
  <w:style w:type="paragraph" w:customStyle="1" w:styleId="Default">
    <w:name w:val="Default"/>
    <w:rsid w:val="007B7FB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61555">
      <w:bodyDiv w:val="1"/>
      <w:marLeft w:val="0"/>
      <w:marRight w:val="0"/>
      <w:marTop w:val="0"/>
      <w:marBottom w:val="0"/>
      <w:divBdr>
        <w:top w:val="none" w:sz="0" w:space="0" w:color="auto"/>
        <w:left w:val="none" w:sz="0" w:space="0" w:color="auto"/>
        <w:bottom w:val="none" w:sz="0" w:space="0" w:color="auto"/>
        <w:right w:val="none" w:sz="0" w:space="0" w:color="auto"/>
      </w:divBdr>
      <w:divsChild>
        <w:div w:id="1059354164">
          <w:marLeft w:val="0"/>
          <w:marRight w:val="0"/>
          <w:marTop w:val="0"/>
          <w:marBottom w:val="0"/>
          <w:divBdr>
            <w:top w:val="none" w:sz="0" w:space="0" w:color="auto"/>
            <w:left w:val="none" w:sz="0" w:space="0" w:color="auto"/>
            <w:bottom w:val="none" w:sz="0" w:space="0" w:color="auto"/>
            <w:right w:val="none" w:sz="0" w:space="0" w:color="auto"/>
          </w:divBdr>
        </w:div>
      </w:divsChild>
    </w:div>
    <w:div w:id="148126728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OSTLTSDOC-728-1142</_dlc_DocId>
    <_dlc_DocIdUrl xmlns="b5c0ca00-073d-4463-9985-b654f14791fe">
      <Url>https://esp.cdc.gov/sites/ostlts/pip/osc/_layouts/15/DocIdRedir.aspx?ID=OSTLTSDOC-728-1142</Url>
      <Description>OSTLTSDOC-728-1142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FF9449-A0A7-49A0-91B8-B9B647B79040}">
  <ds:schemaRefs>
    <ds:schemaRef ds:uri="http://schemas.microsoft.com/sharepoint/v3/contenttype/forms"/>
  </ds:schemaRefs>
</ds:datastoreItem>
</file>

<file path=customXml/itemProps2.xml><?xml version="1.0" encoding="utf-8"?>
<ds:datastoreItem xmlns:ds="http://schemas.openxmlformats.org/officeDocument/2006/customXml" ds:itemID="{BFB9598C-CBC2-4F94-8D42-1879FFEF1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2456C-AE36-473F-B78E-39171133964B}">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b5c0ca00-073d-4463-9985-b654f14791fe"/>
  </ds:schemaRefs>
</ds:datastoreItem>
</file>

<file path=customXml/itemProps4.xml><?xml version="1.0" encoding="utf-8"?>
<ds:datastoreItem xmlns:ds="http://schemas.openxmlformats.org/officeDocument/2006/customXml" ds:itemID="{7109A260-C621-4032-9500-093661FA7E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Focus Group Instrument</vt:lpstr>
    </vt:vector>
  </TitlesOfParts>
  <Company>ssa</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Instrument</dc:title>
  <dc:subject/>
  <dc:creator>558022</dc:creator>
  <cp:keywords/>
  <dc:description/>
  <cp:lastModifiedBy>Gilliam, Adzua H. (CDC/OSTLTS/DPHPI)</cp:lastModifiedBy>
  <cp:revision>2</cp:revision>
  <cp:lastPrinted>2015-12-01T21:39:00Z</cp:lastPrinted>
  <dcterms:created xsi:type="dcterms:W3CDTF">2016-04-18T20:00:00Z</dcterms:created>
  <dcterms:modified xsi:type="dcterms:W3CDTF">2016-04-18T20:00:00Z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0x010100FD0F1E0F67359F4D9D426FB699895E260040510BFFB96211439356D59EEDCA1E28</vt:lpwstr>
  </property>
  <property fmtid="{D5CDD505-2E9C-101B-9397-08002B2CF9AE}" pid="4" name="_dlc_DocIdItemGuid">
    <vt:lpwstr>1834d694-f29e-4f98-b2a7-93a9cf9e2a4f</vt:lpwstr>
  </property>
</Properties>
</file>