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679369" w14:textId="2B548738" w:rsidR="003E6002" w:rsidRDefault="00A01FD0">
      <w:pPr>
        <w:rPr>
          <w:b/>
          <w:sz w:val="24"/>
        </w:rPr>
      </w:pPr>
      <w:bookmarkStart w:id="0" w:name="_GoBack"/>
      <w:bookmarkEnd w:id="0"/>
      <w:r>
        <w:rPr>
          <w:b/>
          <w:sz w:val="32"/>
        </w:rPr>
        <w:t xml:space="preserve">Syndromic </w:t>
      </w:r>
      <w:r w:rsidR="00917CFC">
        <w:rPr>
          <w:b/>
          <w:sz w:val="32"/>
        </w:rPr>
        <w:t>S</w:t>
      </w:r>
      <w:r>
        <w:rPr>
          <w:b/>
          <w:sz w:val="32"/>
        </w:rPr>
        <w:t xml:space="preserve">urveillance </w:t>
      </w:r>
      <w:r w:rsidR="00917CFC">
        <w:rPr>
          <w:b/>
          <w:sz w:val="32"/>
        </w:rPr>
        <w:t>Practice</w:t>
      </w:r>
      <w:r>
        <w:rPr>
          <w:b/>
          <w:sz w:val="32"/>
        </w:rPr>
        <w:t xml:space="preserve"> </w:t>
      </w:r>
      <w:r w:rsidR="00BF1071">
        <w:rPr>
          <w:b/>
          <w:sz w:val="32"/>
        </w:rPr>
        <w:t>Assessment</w:t>
      </w:r>
    </w:p>
    <w:p w14:paraId="361DC598" w14:textId="114A2BCA" w:rsidR="00E91CC0" w:rsidRDefault="00E91CC0" w:rsidP="00E91CC0">
      <w:pPr>
        <w:tabs>
          <w:tab w:val="right" w:pos="9360"/>
        </w:tabs>
        <w:spacing w:after="0" w:line="240" w:lineRule="auto"/>
        <w:rPr>
          <w:sz w:val="20"/>
        </w:rPr>
      </w:pPr>
      <w:r w:rsidRPr="00E91CC0">
        <w:rPr>
          <w:b/>
          <w:sz w:val="24"/>
        </w:rPr>
        <w:t xml:space="preserve">Introduction: </w:t>
      </w:r>
      <w:r w:rsidRPr="00D32B9A">
        <w:rPr>
          <w:sz w:val="20"/>
        </w:rPr>
        <w:t xml:space="preserve">Hello [name of </w:t>
      </w:r>
      <w:r w:rsidR="0076711F">
        <w:rPr>
          <w:sz w:val="20"/>
        </w:rPr>
        <w:t xml:space="preserve">the </w:t>
      </w:r>
      <w:r w:rsidRPr="00D32B9A">
        <w:rPr>
          <w:sz w:val="20"/>
        </w:rPr>
        <w:t>respondent]</w:t>
      </w:r>
      <w:r w:rsidR="00712BAC" w:rsidRPr="00D32B9A">
        <w:rPr>
          <w:sz w:val="20"/>
        </w:rPr>
        <w:t>, as stated in our introductory email regarding this assessment, its purpose is</w:t>
      </w:r>
      <w:r w:rsidRPr="00D32B9A">
        <w:rPr>
          <w:sz w:val="20"/>
        </w:rPr>
        <w:t xml:space="preserve"> to better understand the </w:t>
      </w:r>
      <w:r w:rsidR="00347031">
        <w:rPr>
          <w:sz w:val="20"/>
        </w:rPr>
        <w:t xml:space="preserve">most current </w:t>
      </w:r>
      <w:r w:rsidRPr="00D32B9A">
        <w:rPr>
          <w:sz w:val="20"/>
        </w:rPr>
        <w:t xml:space="preserve">status and characteristics of syndromic surveillance practice among the 31 National Syndromic Surveillance Program awardees funded by the Centers for Disease Control and Prevention (CDC). </w:t>
      </w:r>
      <w:r w:rsidR="00712BAC" w:rsidRPr="00D32B9A">
        <w:rPr>
          <w:sz w:val="20"/>
        </w:rPr>
        <w:t>This</w:t>
      </w:r>
      <w:r w:rsidRPr="00D32B9A">
        <w:rPr>
          <w:sz w:val="20"/>
        </w:rPr>
        <w:t xml:space="preserve"> </w:t>
      </w:r>
      <w:r w:rsidR="00712BAC" w:rsidRPr="00D32B9A">
        <w:rPr>
          <w:sz w:val="20"/>
        </w:rPr>
        <w:t>d</w:t>
      </w:r>
      <w:r w:rsidRPr="00D32B9A">
        <w:rPr>
          <w:sz w:val="20"/>
        </w:rPr>
        <w:t>ata collection</w:t>
      </w:r>
      <w:r w:rsidR="00712BAC" w:rsidRPr="00D32B9A">
        <w:rPr>
          <w:sz w:val="20"/>
        </w:rPr>
        <w:t xml:space="preserve"> will provide </w:t>
      </w:r>
      <w:r w:rsidRPr="00D32B9A">
        <w:rPr>
          <w:sz w:val="20"/>
        </w:rPr>
        <w:t>information about</w:t>
      </w:r>
      <w:r w:rsidR="00712BAC" w:rsidRPr="00D32B9A">
        <w:rPr>
          <w:sz w:val="20"/>
        </w:rPr>
        <w:t xml:space="preserve"> your</w:t>
      </w:r>
      <w:r w:rsidRPr="00D32B9A">
        <w:rPr>
          <w:sz w:val="20"/>
        </w:rPr>
        <w:t xml:space="preserve"> jurisdictional syndromic surveillance system and practices</w:t>
      </w:r>
      <w:r w:rsidR="00712BAC" w:rsidRPr="00D32B9A">
        <w:rPr>
          <w:sz w:val="20"/>
        </w:rPr>
        <w:t>. The information collected will provide CDC with an improved understanding of the challenges encountered in implementing syndromic surveillance activities and potential strategies to address these challenges. These findings will also inform the technical assistance CDC provides to jurisdictions through consultation, technical support, and product development. Do you have any questions before we get started?</w:t>
      </w:r>
      <w:r w:rsidRPr="00D32B9A">
        <w:rPr>
          <w:sz w:val="20"/>
        </w:rPr>
        <w:t xml:space="preserve"> </w:t>
      </w:r>
    </w:p>
    <w:p w14:paraId="523CD7B9" w14:textId="77777777" w:rsidR="00F0096D" w:rsidRPr="00D32B9A" w:rsidRDefault="00F0096D" w:rsidP="00E91CC0">
      <w:pPr>
        <w:tabs>
          <w:tab w:val="right" w:pos="9360"/>
        </w:tabs>
        <w:spacing w:after="0" w:line="240" w:lineRule="auto"/>
        <w:rPr>
          <w:sz w:val="20"/>
        </w:rPr>
      </w:pPr>
    </w:p>
    <w:p w14:paraId="4039D8D3" w14:textId="2D73086C" w:rsidR="00E000A3" w:rsidRPr="00515567" w:rsidRDefault="00F0096D">
      <w:pPr>
        <w:rPr>
          <w:sz w:val="20"/>
          <w:szCs w:val="20"/>
        </w:rPr>
      </w:pPr>
      <w:r w:rsidRPr="00515567">
        <w:rPr>
          <w:sz w:val="20"/>
          <w:szCs w:val="20"/>
        </w:rPr>
        <w:t>[</w:t>
      </w:r>
      <w:r w:rsidR="0098241F" w:rsidRPr="00515567">
        <w:rPr>
          <w:i/>
          <w:sz w:val="20"/>
          <w:szCs w:val="20"/>
        </w:rPr>
        <w:t>Note: t</w:t>
      </w:r>
      <w:r w:rsidRPr="00515567">
        <w:rPr>
          <w:i/>
          <w:sz w:val="20"/>
          <w:szCs w:val="20"/>
        </w:rPr>
        <w:t xml:space="preserve">he </w:t>
      </w:r>
      <w:r w:rsidR="00C95594" w:rsidRPr="00515567">
        <w:rPr>
          <w:i/>
          <w:sz w:val="20"/>
          <w:szCs w:val="20"/>
        </w:rPr>
        <w:t xml:space="preserve">CDC staff person </w:t>
      </w:r>
      <w:r w:rsidRPr="00515567">
        <w:rPr>
          <w:i/>
          <w:sz w:val="20"/>
          <w:szCs w:val="20"/>
        </w:rPr>
        <w:t>will</w:t>
      </w:r>
      <w:r w:rsidR="00C95594" w:rsidRPr="00515567">
        <w:rPr>
          <w:i/>
          <w:sz w:val="20"/>
          <w:szCs w:val="20"/>
        </w:rPr>
        <w:t xml:space="preserve"> try</w:t>
      </w:r>
      <w:r w:rsidRPr="00515567">
        <w:rPr>
          <w:i/>
          <w:sz w:val="20"/>
          <w:szCs w:val="20"/>
        </w:rPr>
        <w:t xml:space="preserve"> answer any questions the respondent </w:t>
      </w:r>
      <w:r w:rsidR="00B734BF" w:rsidRPr="00515567">
        <w:rPr>
          <w:i/>
          <w:sz w:val="20"/>
          <w:szCs w:val="20"/>
        </w:rPr>
        <w:t>may have</w:t>
      </w:r>
      <w:r w:rsidR="0098241F" w:rsidRPr="00515567">
        <w:rPr>
          <w:i/>
          <w:sz w:val="20"/>
          <w:szCs w:val="20"/>
        </w:rPr>
        <w:t xml:space="preserve"> about the </w:t>
      </w:r>
      <w:r w:rsidR="00171325">
        <w:rPr>
          <w:i/>
          <w:sz w:val="20"/>
          <w:szCs w:val="20"/>
        </w:rPr>
        <w:t>assessment</w:t>
      </w:r>
      <w:r w:rsidR="00C95594" w:rsidRPr="00515567">
        <w:rPr>
          <w:i/>
          <w:sz w:val="20"/>
          <w:szCs w:val="20"/>
        </w:rPr>
        <w:t xml:space="preserve">, </w:t>
      </w:r>
      <w:r w:rsidR="00B734BF" w:rsidRPr="00515567">
        <w:rPr>
          <w:i/>
          <w:sz w:val="20"/>
          <w:szCs w:val="20"/>
        </w:rPr>
        <w:t>if</w:t>
      </w:r>
      <w:r w:rsidR="00C95594" w:rsidRPr="00515567">
        <w:rPr>
          <w:i/>
          <w:sz w:val="20"/>
          <w:szCs w:val="20"/>
        </w:rPr>
        <w:t xml:space="preserve"> </w:t>
      </w:r>
      <w:r w:rsidRPr="00515567">
        <w:rPr>
          <w:i/>
          <w:sz w:val="20"/>
          <w:szCs w:val="20"/>
        </w:rPr>
        <w:t>appropriate</w:t>
      </w:r>
      <w:r w:rsidRPr="00515567">
        <w:rPr>
          <w:sz w:val="20"/>
          <w:szCs w:val="20"/>
        </w:rPr>
        <w:t>]</w:t>
      </w:r>
    </w:p>
    <w:p w14:paraId="5A4B00C0" w14:textId="1C925B10" w:rsidR="00B734BF" w:rsidRPr="00515567" w:rsidRDefault="00B734BF">
      <w:pPr>
        <w:rPr>
          <w:sz w:val="20"/>
          <w:szCs w:val="20"/>
        </w:rPr>
      </w:pPr>
      <w:r w:rsidRPr="00515567">
        <w:rPr>
          <w:sz w:val="20"/>
          <w:szCs w:val="20"/>
        </w:rPr>
        <w:t>I will now begin the</w:t>
      </w:r>
      <w:r w:rsidR="006E2598">
        <w:rPr>
          <w:sz w:val="20"/>
          <w:szCs w:val="20"/>
        </w:rPr>
        <w:t xml:space="preserve"> assessment </w:t>
      </w:r>
    </w:p>
    <w:p w14:paraId="32390DAF" w14:textId="09017E4B" w:rsidR="00F323B7" w:rsidRPr="00515567" w:rsidRDefault="00F323B7">
      <w:pPr>
        <w:rPr>
          <w:b/>
          <w:sz w:val="20"/>
          <w:szCs w:val="20"/>
        </w:rPr>
      </w:pPr>
    </w:p>
    <w:p w14:paraId="482653D4" w14:textId="1956B454" w:rsidR="00525CA6" w:rsidRDefault="00525CA6" w:rsidP="00525CA6">
      <w:pPr>
        <w:rPr>
          <w:b/>
          <w:sz w:val="24"/>
        </w:rPr>
      </w:pPr>
      <w:r>
        <w:rPr>
          <w:b/>
          <w:sz w:val="24"/>
        </w:rPr>
        <w:t>1. How many years of experience does your jurisdiction have</w:t>
      </w:r>
      <w:r w:rsidRPr="00FB00C0">
        <w:rPr>
          <w:b/>
          <w:sz w:val="24"/>
        </w:rPr>
        <w:t xml:space="preserve"> </w:t>
      </w:r>
      <w:r>
        <w:rPr>
          <w:b/>
          <w:sz w:val="24"/>
        </w:rPr>
        <w:t>in conducting syndromic surveillance?</w:t>
      </w:r>
      <w:r w:rsidR="00BF1071">
        <w:rPr>
          <w:b/>
          <w:sz w:val="24"/>
        </w:rPr>
        <w:t xml:space="preserve"> </w:t>
      </w:r>
    </w:p>
    <w:p w14:paraId="674BA0AA" w14:textId="35BF7C6E" w:rsidR="00712BAC" w:rsidRDefault="00941742" w:rsidP="00525CA6">
      <w:pPr>
        <w:rPr>
          <w:b/>
          <w:sz w:val="24"/>
        </w:rPr>
      </w:pPr>
      <w:r>
        <w:rPr>
          <w:b/>
          <w:sz w:val="24"/>
        </w:rPr>
        <w:tab/>
        <w:t>__ Number of years</w:t>
      </w:r>
    </w:p>
    <w:p w14:paraId="4573FE1C" w14:textId="2A783882" w:rsidR="00525CA6" w:rsidRDefault="00525CA6" w:rsidP="00525CA6">
      <w:pPr>
        <w:rPr>
          <w:b/>
          <w:sz w:val="24"/>
        </w:rPr>
      </w:pPr>
      <w:r>
        <w:rPr>
          <w:b/>
          <w:sz w:val="24"/>
        </w:rPr>
        <w:t xml:space="preserve">2. </w:t>
      </w:r>
      <w:r w:rsidR="00A33380">
        <w:rPr>
          <w:b/>
          <w:sz w:val="24"/>
        </w:rPr>
        <w:t xml:space="preserve">I will now mention several </w:t>
      </w:r>
      <w:r>
        <w:rPr>
          <w:b/>
          <w:sz w:val="24"/>
        </w:rPr>
        <w:t>data platform</w:t>
      </w:r>
      <w:r w:rsidR="00A33380">
        <w:rPr>
          <w:b/>
          <w:sz w:val="24"/>
        </w:rPr>
        <w:t xml:space="preserve">s or </w:t>
      </w:r>
      <w:r>
        <w:rPr>
          <w:b/>
          <w:sz w:val="24"/>
        </w:rPr>
        <w:t>electronic system</w:t>
      </w:r>
      <w:r w:rsidR="00A33380">
        <w:rPr>
          <w:b/>
          <w:sz w:val="24"/>
        </w:rPr>
        <w:t>s</w:t>
      </w:r>
      <w:r>
        <w:rPr>
          <w:b/>
          <w:sz w:val="24"/>
        </w:rPr>
        <w:t xml:space="preserve"> </w:t>
      </w:r>
      <w:r w:rsidR="00A33380">
        <w:rPr>
          <w:b/>
          <w:sz w:val="24"/>
        </w:rPr>
        <w:t xml:space="preserve">which can be used to conduct syndromic surveillance; </w:t>
      </w:r>
      <w:r w:rsidR="00C62DE8">
        <w:rPr>
          <w:b/>
          <w:sz w:val="24"/>
        </w:rPr>
        <w:t xml:space="preserve">please indicate if </w:t>
      </w:r>
      <w:r>
        <w:rPr>
          <w:b/>
          <w:sz w:val="24"/>
        </w:rPr>
        <w:t>your program presently use</w:t>
      </w:r>
      <w:r w:rsidR="00DA0E0E">
        <w:rPr>
          <w:b/>
          <w:sz w:val="24"/>
        </w:rPr>
        <w:t>s</w:t>
      </w:r>
      <w:r>
        <w:rPr>
          <w:b/>
          <w:sz w:val="24"/>
        </w:rPr>
        <w:t xml:space="preserve"> </w:t>
      </w:r>
      <w:r w:rsidR="00DA0E0E">
        <w:rPr>
          <w:b/>
          <w:sz w:val="24"/>
        </w:rPr>
        <w:t xml:space="preserve">one or more of these </w:t>
      </w:r>
      <w:r>
        <w:rPr>
          <w:b/>
          <w:sz w:val="24"/>
        </w:rPr>
        <w:t>for</w:t>
      </w:r>
      <w:r w:rsidR="00347031">
        <w:rPr>
          <w:b/>
          <w:sz w:val="24"/>
        </w:rPr>
        <w:t xml:space="preserve"> </w:t>
      </w:r>
      <w:r w:rsidR="001F3E7D">
        <w:rPr>
          <w:b/>
          <w:sz w:val="24"/>
        </w:rPr>
        <w:t xml:space="preserve"> </w:t>
      </w:r>
      <w:r>
        <w:rPr>
          <w:b/>
          <w:sz w:val="24"/>
        </w:rPr>
        <w:t>syndromic surveillance</w:t>
      </w:r>
      <w:r w:rsidR="00DA0E0E" w:rsidRPr="00DA0E0E">
        <w:rPr>
          <w:b/>
          <w:sz w:val="24"/>
        </w:rPr>
        <w:t xml:space="preserve"> </w:t>
      </w:r>
      <w:r w:rsidR="00DA0E0E">
        <w:rPr>
          <w:b/>
          <w:sz w:val="24"/>
        </w:rPr>
        <w:t>by saying “yes” or “no” after I mention each of the data platforms</w:t>
      </w:r>
      <w:r w:rsidR="00DA0E0E" w:rsidRPr="00A33380">
        <w:rPr>
          <w:b/>
          <w:sz w:val="24"/>
        </w:rPr>
        <w:t xml:space="preserve"> or electronic systems</w:t>
      </w:r>
      <w:r w:rsidR="00DE4B4A">
        <w:rPr>
          <w:b/>
          <w:sz w:val="24"/>
        </w:rPr>
        <w:t xml:space="preserve">; you can also say </w:t>
      </w:r>
      <w:r w:rsidR="000C61C1">
        <w:rPr>
          <w:b/>
          <w:sz w:val="24"/>
        </w:rPr>
        <w:t xml:space="preserve">that </w:t>
      </w:r>
      <w:r w:rsidR="00DE4B4A">
        <w:rPr>
          <w:b/>
          <w:sz w:val="24"/>
        </w:rPr>
        <w:t>you do not know t</w:t>
      </w:r>
      <w:r w:rsidR="00156958">
        <w:rPr>
          <w:b/>
          <w:sz w:val="24"/>
        </w:rPr>
        <w:t>he</w:t>
      </w:r>
      <w:r w:rsidR="00DE4B4A">
        <w:rPr>
          <w:b/>
          <w:sz w:val="24"/>
        </w:rPr>
        <w:t xml:space="preserve"> answer </w:t>
      </w:r>
      <w:r w:rsidR="00156958">
        <w:rPr>
          <w:b/>
          <w:sz w:val="24"/>
        </w:rPr>
        <w:t xml:space="preserve">to </w:t>
      </w:r>
      <w:r w:rsidR="00DE4B4A">
        <w:rPr>
          <w:b/>
          <w:sz w:val="24"/>
        </w:rPr>
        <w:t>this question</w:t>
      </w:r>
      <w:r w:rsidR="00DA0E0E">
        <w:rPr>
          <w:b/>
          <w:sz w:val="24"/>
        </w:rPr>
        <w:t>.</w:t>
      </w:r>
      <w:r w:rsidR="00690575">
        <w:rPr>
          <w:b/>
          <w:sz w:val="24"/>
        </w:rPr>
        <w:t xml:space="preserve"> </w:t>
      </w:r>
    </w:p>
    <w:p w14:paraId="0DE85B3B" w14:textId="07180BB9" w:rsidR="00525CA6" w:rsidRPr="009E0565" w:rsidRDefault="00525CA6" w:rsidP="00B42D8D">
      <w:pPr>
        <w:pStyle w:val="ListParagraph"/>
        <w:numPr>
          <w:ilvl w:val="0"/>
          <w:numId w:val="9"/>
        </w:numPr>
        <w:spacing w:after="0" w:line="240" w:lineRule="auto"/>
        <w:rPr>
          <w:sz w:val="20"/>
        </w:rPr>
      </w:pPr>
      <w:r w:rsidRPr="009E0565">
        <w:rPr>
          <w:sz w:val="20"/>
        </w:rPr>
        <w:t xml:space="preserve">CDC/NSSP ESSENCE </w:t>
      </w:r>
    </w:p>
    <w:p w14:paraId="26009EDB" w14:textId="7D9C243D" w:rsidR="00525CA6" w:rsidRPr="009E0565" w:rsidRDefault="00525CA6" w:rsidP="00B42D8D">
      <w:pPr>
        <w:pStyle w:val="ListParagraph"/>
        <w:numPr>
          <w:ilvl w:val="0"/>
          <w:numId w:val="9"/>
        </w:numPr>
        <w:spacing w:after="0" w:line="240" w:lineRule="auto"/>
        <w:rPr>
          <w:sz w:val="20"/>
        </w:rPr>
      </w:pPr>
      <w:r w:rsidRPr="009E0565">
        <w:rPr>
          <w:sz w:val="20"/>
        </w:rPr>
        <w:t>Local ESSENCE Implementation or Version</w:t>
      </w:r>
      <w:r w:rsidR="00B96822">
        <w:rPr>
          <w:sz w:val="20"/>
        </w:rPr>
        <w:t xml:space="preserve"> </w:t>
      </w:r>
      <w:r w:rsidRPr="009E0565">
        <w:rPr>
          <w:sz w:val="20"/>
        </w:rPr>
        <w:t xml:space="preserve"> </w:t>
      </w:r>
    </w:p>
    <w:p w14:paraId="00DB08C9" w14:textId="7B401542" w:rsidR="00525CA6" w:rsidRPr="009E0565" w:rsidRDefault="00525CA6" w:rsidP="00B42D8D">
      <w:pPr>
        <w:pStyle w:val="ListParagraph"/>
        <w:numPr>
          <w:ilvl w:val="0"/>
          <w:numId w:val="9"/>
        </w:numPr>
        <w:spacing w:after="0" w:line="240" w:lineRule="auto"/>
        <w:rPr>
          <w:sz w:val="20"/>
        </w:rPr>
      </w:pPr>
      <w:r w:rsidRPr="009E0565">
        <w:rPr>
          <w:sz w:val="20"/>
        </w:rPr>
        <w:t>Early Aberration Reporting System (EARS)</w:t>
      </w:r>
      <w:r w:rsidR="00B96822">
        <w:rPr>
          <w:sz w:val="20"/>
        </w:rPr>
        <w:t xml:space="preserve"> </w:t>
      </w:r>
    </w:p>
    <w:p w14:paraId="6DECB699" w14:textId="091CC189" w:rsidR="00525CA6" w:rsidRPr="00A1306A" w:rsidRDefault="00525CA6" w:rsidP="00B42D8D">
      <w:pPr>
        <w:pStyle w:val="ListParagraph"/>
        <w:numPr>
          <w:ilvl w:val="0"/>
          <w:numId w:val="9"/>
        </w:numPr>
        <w:spacing w:after="0" w:line="240" w:lineRule="auto"/>
        <w:rPr>
          <w:b/>
          <w:sz w:val="20"/>
        </w:rPr>
      </w:pPr>
      <w:r w:rsidRPr="009E0565">
        <w:rPr>
          <w:sz w:val="20"/>
        </w:rPr>
        <w:t>EpiCenter</w:t>
      </w:r>
      <w:r w:rsidR="00A1306A">
        <w:rPr>
          <w:sz w:val="20"/>
        </w:rPr>
        <w:t xml:space="preserve"> </w:t>
      </w:r>
    </w:p>
    <w:p w14:paraId="2D25F289" w14:textId="1889A1F9" w:rsidR="00525CA6" w:rsidRPr="009E0565" w:rsidRDefault="00525CA6" w:rsidP="00B42D8D">
      <w:pPr>
        <w:pStyle w:val="ListParagraph"/>
        <w:numPr>
          <w:ilvl w:val="0"/>
          <w:numId w:val="9"/>
        </w:numPr>
        <w:spacing w:after="0" w:line="240" w:lineRule="auto"/>
        <w:rPr>
          <w:sz w:val="20"/>
        </w:rPr>
      </w:pPr>
      <w:r w:rsidRPr="009E0565">
        <w:rPr>
          <w:sz w:val="20"/>
        </w:rPr>
        <w:t>Real-time Outbreak Disease Surveillance (RODS)</w:t>
      </w:r>
      <w:r w:rsidR="00A1306A">
        <w:rPr>
          <w:sz w:val="20"/>
        </w:rPr>
        <w:t xml:space="preserve"> </w:t>
      </w:r>
    </w:p>
    <w:p w14:paraId="23D646D1" w14:textId="130FCACC" w:rsidR="00525CA6" w:rsidRPr="009E0565" w:rsidRDefault="00525CA6" w:rsidP="00B42D8D">
      <w:pPr>
        <w:pStyle w:val="ListParagraph"/>
        <w:numPr>
          <w:ilvl w:val="0"/>
          <w:numId w:val="9"/>
        </w:numPr>
        <w:spacing w:after="0" w:line="240" w:lineRule="auto"/>
        <w:rPr>
          <w:sz w:val="20"/>
        </w:rPr>
      </w:pPr>
      <w:r w:rsidRPr="009E0565">
        <w:rPr>
          <w:sz w:val="20"/>
        </w:rPr>
        <w:t>Locally Developed system</w:t>
      </w:r>
      <w:r w:rsidR="00A1306A">
        <w:rPr>
          <w:sz w:val="20"/>
        </w:rPr>
        <w:t xml:space="preserve"> </w:t>
      </w:r>
    </w:p>
    <w:p w14:paraId="6E67799E" w14:textId="4F3FABC0" w:rsidR="00525CA6" w:rsidRDefault="00525CA6" w:rsidP="00B42D8D">
      <w:pPr>
        <w:pStyle w:val="ListParagraph"/>
        <w:numPr>
          <w:ilvl w:val="0"/>
          <w:numId w:val="9"/>
        </w:numPr>
        <w:spacing w:after="0" w:line="240" w:lineRule="auto"/>
        <w:rPr>
          <w:sz w:val="20"/>
        </w:rPr>
      </w:pPr>
      <w:r w:rsidRPr="009E0565">
        <w:rPr>
          <w:sz w:val="20"/>
        </w:rPr>
        <w:t xml:space="preserve">Other </w:t>
      </w:r>
      <w:r w:rsidR="001F3E7D">
        <w:rPr>
          <w:sz w:val="20"/>
        </w:rPr>
        <w:t>platform or system</w:t>
      </w:r>
    </w:p>
    <w:p w14:paraId="046CC493" w14:textId="48FB5539" w:rsidR="000C6F64" w:rsidRPr="000C6F64" w:rsidRDefault="00DE4B4A" w:rsidP="000C6F64">
      <w:pPr>
        <w:numPr>
          <w:ilvl w:val="0"/>
          <w:numId w:val="9"/>
        </w:numPr>
        <w:spacing w:after="0" w:line="240" w:lineRule="auto"/>
        <w:rPr>
          <w:sz w:val="20"/>
        </w:rPr>
      </w:pPr>
      <w:r>
        <w:rPr>
          <w:sz w:val="20"/>
        </w:rPr>
        <w:t>D</w:t>
      </w:r>
      <w:r w:rsidR="000C6F64">
        <w:rPr>
          <w:sz w:val="20"/>
        </w:rPr>
        <w:t>on’t know</w:t>
      </w:r>
    </w:p>
    <w:p w14:paraId="0D6570FC" w14:textId="77777777" w:rsidR="00722F67" w:rsidRDefault="00722F67" w:rsidP="00722F67">
      <w:pPr>
        <w:spacing w:after="0" w:line="240" w:lineRule="auto"/>
        <w:ind w:left="360"/>
        <w:rPr>
          <w:sz w:val="20"/>
        </w:rPr>
      </w:pPr>
    </w:p>
    <w:p w14:paraId="58ACD0B8" w14:textId="10792025" w:rsidR="001F3E7D" w:rsidRDefault="001F3E7D" w:rsidP="00722F67">
      <w:pPr>
        <w:spacing w:after="0" w:line="240" w:lineRule="auto"/>
        <w:ind w:left="360"/>
        <w:rPr>
          <w:sz w:val="20"/>
        </w:rPr>
      </w:pPr>
      <w:r>
        <w:rPr>
          <w:sz w:val="20"/>
        </w:rPr>
        <w:t>[Note: if respondent indicated using other platform or system, probe further to specify; else go to question 3]</w:t>
      </w:r>
    </w:p>
    <w:p w14:paraId="68CF2210" w14:textId="28E029D5" w:rsidR="00A1306A" w:rsidRPr="00515567" w:rsidRDefault="001F3E7D" w:rsidP="00722F67">
      <w:pPr>
        <w:spacing w:after="0" w:line="240" w:lineRule="auto"/>
        <w:ind w:left="360"/>
        <w:rPr>
          <w:b/>
          <w:sz w:val="24"/>
        </w:rPr>
      </w:pPr>
      <w:r w:rsidRPr="00515567">
        <w:rPr>
          <w:b/>
          <w:sz w:val="24"/>
        </w:rPr>
        <w:t>P</w:t>
      </w:r>
      <w:r w:rsidR="0036289C" w:rsidRPr="00515567">
        <w:rPr>
          <w:b/>
          <w:sz w:val="24"/>
        </w:rPr>
        <w:t xml:space="preserve">lease specify </w:t>
      </w:r>
      <w:r w:rsidRPr="00515567">
        <w:rPr>
          <w:b/>
          <w:sz w:val="24"/>
        </w:rPr>
        <w:t xml:space="preserve">what the other </w:t>
      </w:r>
      <w:r w:rsidR="00C62DE8" w:rsidRPr="00515567">
        <w:rPr>
          <w:b/>
          <w:sz w:val="24"/>
        </w:rPr>
        <w:t>platfor</w:t>
      </w:r>
      <w:r w:rsidR="00F519C5" w:rsidRPr="00515567">
        <w:rPr>
          <w:b/>
          <w:sz w:val="24"/>
        </w:rPr>
        <w:t>m</w:t>
      </w:r>
      <w:r w:rsidR="00C62DE8" w:rsidRPr="00515567">
        <w:rPr>
          <w:b/>
          <w:sz w:val="24"/>
        </w:rPr>
        <w:t>s or systems are.</w:t>
      </w:r>
    </w:p>
    <w:tbl>
      <w:tblPr>
        <w:tblStyle w:val="TableGrid"/>
        <w:tblW w:w="0" w:type="auto"/>
        <w:tblInd w:w="360" w:type="dxa"/>
        <w:tblLook w:val="04A0" w:firstRow="1" w:lastRow="0" w:firstColumn="1" w:lastColumn="0" w:noHBand="0" w:noVBand="1"/>
      </w:tblPr>
      <w:tblGrid>
        <w:gridCol w:w="9936"/>
      </w:tblGrid>
      <w:tr w:rsidR="00722F67" w14:paraId="2D82A0E7" w14:textId="77777777" w:rsidTr="00722F67">
        <w:tc>
          <w:tcPr>
            <w:tcW w:w="10070" w:type="dxa"/>
          </w:tcPr>
          <w:p w14:paraId="5F2870F7" w14:textId="77777777" w:rsidR="00722F67" w:rsidRDefault="00722F67" w:rsidP="00722F67">
            <w:pPr>
              <w:rPr>
                <w:sz w:val="20"/>
              </w:rPr>
            </w:pPr>
          </w:p>
        </w:tc>
      </w:tr>
    </w:tbl>
    <w:p w14:paraId="47AD210A" w14:textId="77777777" w:rsidR="00722F67" w:rsidRPr="00722F67" w:rsidRDefault="00722F67" w:rsidP="00722F67">
      <w:pPr>
        <w:spacing w:after="0" w:line="240" w:lineRule="auto"/>
        <w:ind w:left="360"/>
        <w:rPr>
          <w:sz w:val="20"/>
        </w:rPr>
      </w:pPr>
    </w:p>
    <w:p w14:paraId="563928E1" w14:textId="77777777" w:rsidR="00DD4E38" w:rsidRDefault="00DD4E38" w:rsidP="00DD4E38">
      <w:pPr>
        <w:spacing w:after="0" w:line="240" w:lineRule="auto"/>
        <w:rPr>
          <w:sz w:val="20"/>
        </w:rPr>
      </w:pPr>
    </w:p>
    <w:p w14:paraId="038B5229" w14:textId="7353B3B4" w:rsidR="00C517C0" w:rsidRPr="00C517C0" w:rsidRDefault="00525CA6" w:rsidP="00C517C0">
      <w:pPr>
        <w:rPr>
          <w:b/>
          <w:sz w:val="24"/>
        </w:rPr>
      </w:pPr>
      <w:r>
        <w:rPr>
          <w:b/>
          <w:sz w:val="24"/>
        </w:rPr>
        <w:t xml:space="preserve">3. </w:t>
      </w:r>
      <w:r w:rsidR="00813D7E">
        <w:rPr>
          <w:b/>
          <w:sz w:val="24"/>
        </w:rPr>
        <w:t xml:space="preserve">I will now mention several data sources which </w:t>
      </w:r>
      <w:r w:rsidR="00114316">
        <w:rPr>
          <w:b/>
          <w:sz w:val="24"/>
        </w:rPr>
        <w:t>can</w:t>
      </w:r>
      <w:r w:rsidR="00813D7E">
        <w:rPr>
          <w:b/>
          <w:sz w:val="24"/>
        </w:rPr>
        <w:t xml:space="preserve"> be </w:t>
      </w:r>
      <w:r w:rsidR="00114316">
        <w:rPr>
          <w:b/>
          <w:sz w:val="24"/>
        </w:rPr>
        <w:t xml:space="preserve">used </w:t>
      </w:r>
      <w:r w:rsidR="009647EA">
        <w:rPr>
          <w:b/>
          <w:sz w:val="24"/>
        </w:rPr>
        <w:t>to conduct</w:t>
      </w:r>
      <w:r w:rsidR="00813D7E">
        <w:rPr>
          <w:b/>
          <w:sz w:val="24"/>
        </w:rPr>
        <w:t xml:space="preserve"> syndromic surveillance</w:t>
      </w:r>
      <w:r w:rsidR="00D42152">
        <w:rPr>
          <w:b/>
          <w:sz w:val="24"/>
        </w:rPr>
        <w:t>. F</w:t>
      </w:r>
      <w:r w:rsidR="009647EA">
        <w:rPr>
          <w:b/>
          <w:sz w:val="24"/>
        </w:rPr>
        <w:t>or example</w:t>
      </w:r>
      <w:r w:rsidR="00114316">
        <w:rPr>
          <w:b/>
          <w:sz w:val="24"/>
        </w:rPr>
        <w:t xml:space="preserve">, </w:t>
      </w:r>
      <w:r w:rsidR="00D42152">
        <w:rPr>
          <w:b/>
          <w:sz w:val="24"/>
        </w:rPr>
        <w:t xml:space="preserve">multiple </w:t>
      </w:r>
      <w:r w:rsidR="009647EA">
        <w:rPr>
          <w:b/>
          <w:sz w:val="24"/>
        </w:rPr>
        <w:t xml:space="preserve">data sources </w:t>
      </w:r>
      <w:r w:rsidR="00A97FEC">
        <w:rPr>
          <w:b/>
          <w:sz w:val="24"/>
        </w:rPr>
        <w:t>can</w:t>
      </w:r>
      <w:r w:rsidR="009647EA">
        <w:rPr>
          <w:b/>
          <w:sz w:val="24"/>
        </w:rPr>
        <w:t xml:space="preserve"> be used </w:t>
      </w:r>
      <w:r w:rsidR="00C517C0" w:rsidRPr="00C517C0">
        <w:rPr>
          <w:b/>
          <w:sz w:val="24"/>
        </w:rPr>
        <w:t xml:space="preserve">to augment the </w:t>
      </w:r>
      <w:r w:rsidR="00A97FEC">
        <w:rPr>
          <w:b/>
          <w:sz w:val="24"/>
        </w:rPr>
        <w:t xml:space="preserve">analysis and </w:t>
      </w:r>
      <w:r w:rsidR="00C517C0" w:rsidRPr="00C517C0">
        <w:rPr>
          <w:b/>
          <w:sz w:val="24"/>
        </w:rPr>
        <w:t xml:space="preserve">visualization </w:t>
      </w:r>
      <w:r w:rsidR="00A97FEC">
        <w:rPr>
          <w:b/>
          <w:sz w:val="24"/>
        </w:rPr>
        <w:t xml:space="preserve">of </w:t>
      </w:r>
      <w:r w:rsidR="00D42152">
        <w:rPr>
          <w:b/>
          <w:sz w:val="24"/>
        </w:rPr>
        <w:t xml:space="preserve">information </w:t>
      </w:r>
      <w:r w:rsidR="00A97FEC">
        <w:rPr>
          <w:b/>
          <w:sz w:val="24"/>
        </w:rPr>
        <w:t>when conducting syndromic surveillance.</w:t>
      </w:r>
      <w:r w:rsidR="00813D7E">
        <w:rPr>
          <w:b/>
          <w:sz w:val="24"/>
        </w:rPr>
        <w:t xml:space="preserve"> </w:t>
      </w:r>
      <w:r w:rsidR="00A97FEC">
        <w:rPr>
          <w:b/>
          <w:sz w:val="24"/>
        </w:rPr>
        <w:t>P</w:t>
      </w:r>
      <w:r w:rsidR="00813D7E">
        <w:rPr>
          <w:b/>
          <w:sz w:val="24"/>
        </w:rPr>
        <w:t xml:space="preserve">lease indicate </w:t>
      </w:r>
      <w:r w:rsidR="0060483A">
        <w:rPr>
          <w:b/>
          <w:sz w:val="24"/>
        </w:rPr>
        <w:t>if your jurisdiction uses any of these data sources for syndromic surveillance</w:t>
      </w:r>
      <w:r w:rsidR="00813D7E">
        <w:rPr>
          <w:b/>
          <w:sz w:val="24"/>
        </w:rPr>
        <w:t xml:space="preserve"> by saying “yes” or “no” after I mention each potential data source</w:t>
      </w:r>
      <w:r w:rsidR="00DE4B4A" w:rsidRPr="00DE4B4A">
        <w:rPr>
          <w:b/>
          <w:sz w:val="24"/>
        </w:rPr>
        <w:t xml:space="preserve">; you can also say </w:t>
      </w:r>
      <w:r w:rsidR="000C61C1">
        <w:rPr>
          <w:b/>
          <w:sz w:val="24"/>
        </w:rPr>
        <w:t xml:space="preserve">that </w:t>
      </w:r>
      <w:r w:rsidR="00DE4B4A" w:rsidRPr="00DE4B4A">
        <w:rPr>
          <w:b/>
          <w:sz w:val="24"/>
        </w:rPr>
        <w:t xml:space="preserve">you do not know </w:t>
      </w:r>
      <w:r w:rsidR="00156958">
        <w:rPr>
          <w:b/>
          <w:sz w:val="24"/>
        </w:rPr>
        <w:t>the</w:t>
      </w:r>
      <w:r w:rsidR="00DE4B4A" w:rsidRPr="00DE4B4A">
        <w:rPr>
          <w:b/>
          <w:sz w:val="24"/>
        </w:rPr>
        <w:t xml:space="preserve"> answer </w:t>
      </w:r>
      <w:r w:rsidR="00156958">
        <w:rPr>
          <w:b/>
          <w:sz w:val="24"/>
        </w:rPr>
        <w:t xml:space="preserve">to </w:t>
      </w:r>
      <w:r w:rsidR="00DE4B4A" w:rsidRPr="00DE4B4A">
        <w:rPr>
          <w:b/>
          <w:sz w:val="24"/>
        </w:rPr>
        <w:t>this question</w:t>
      </w:r>
      <w:r w:rsidR="00813D7E">
        <w:rPr>
          <w:b/>
          <w:sz w:val="24"/>
        </w:rPr>
        <w:t>.</w:t>
      </w:r>
    </w:p>
    <w:p w14:paraId="12DB926A" w14:textId="7980D4D4" w:rsidR="00C517C0" w:rsidRPr="00C517C0" w:rsidRDefault="00C517C0" w:rsidP="00C517C0">
      <w:pPr>
        <w:pStyle w:val="ListParagraph"/>
        <w:numPr>
          <w:ilvl w:val="0"/>
          <w:numId w:val="11"/>
        </w:numPr>
        <w:rPr>
          <w:sz w:val="20"/>
        </w:rPr>
      </w:pPr>
      <w:r w:rsidRPr="00C517C0">
        <w:rPr>
          <w:sz w:val="20"/>
        </w:rPr>
        <w:t>ED data</w:t>
      </w:r>
      <w:r w:rsidR="0036289C">
        <w:rPr>
          <w:sz w:val="20"/>
        </w:rPr>
        <w:t xml:space="preserve"> </w:t>
      </w:r>
    </w:p>
    <w:p w14:paraId="0C8CA3BC" w14:textId="27341B72" w:rsidR="00C517C0" w:rsidRPr="00C517C0" w:rsidRDefault="00C517C0" w:rsidP="00C517C0">
      <w:pPr>
        <w:pStyle w:val="ListParagraph"/>
        <w:numPr>
          <w:ilvl w:val="0"/>
          <w:numId w:val="11"/>
        </w:numPr>
        <w:rPr>
          <w:sz w:val="20"/>
        </w:rPr>
      </w:pPr>
      <w:r w:rsidRPr="00C517C0">
        <w:rPr>
          <w:sz w:val="20"/>
        </w:rPr>
        <w:t>Urgent care data</w:t>
      </w:r>
      <w:r w:rsidR="0036289C">
        <w:rPr>
          <w:sz w:val="20"/>
        </w:rPr>
        <w:t xml:space="preserve"> </w:t>
      </w:r>
    </w:p>
    <w:p w14:paraId="0A7211C2" w14:textId="476EA1A5" w:rsidR="00C517C0" w:rsidRPr="00C517C0" w:rsidRDefault="00C517C0" w:rsidP="00C517C0">
      <w:pPr>
        <w:pStyle w:val="ListParagraph"/>
        <w:numPr>
          <w:ilvl w:val="0"/>
          <w:numId w:val="11"/>
        </w:numPr>
        <w:rPr>
          <w:sz w:val="20"/>
        </w:rPr>
      </w:pPr>
      <w:r w:rsidRPr="00C517C0">
        <w:rPr>
          <w:sz w:val="20"/>
        </w:rPr>
        <w:t>Reportable disease data</w:t>
      </w:r>
      <w:r w:rsidR="0036289C">
        <w:rPr>
          <w:sz w:val="20"/>
        </w:rPr>
        <w:t xml:space="preserve"> </w:t>
      </w:r>
    </w:p>
    <w:p w14:paraId="551FE444" w14:textId="6C684552" w:rsidR="00C517C0" w:rsidRPr="00C517C0" w:rsidRDefault="00C517C0" w:rsidP="00C517C0">
      <w:pPr>
        <w:pStyle w:val="ListParagraph"/>
        <w:numPr>
          <w:ilvl w:val="0"/>
          <w:numId w:val="11"/>
        </w:numPr>
        <w:rPr>
          <w:sz w:val="20"/>
        </w:rPr>
      </w:pPr>
      <w:r w:rsidRPr="00C517C0">
        <w:rPr>
          <w:sz w:val="20"/>
        </w:rPr>
        <w:t>Poison control data</w:t>
      </w:r>
      <w:r w:rsidR="0036289C">
        <w:rPr>
          <w:sz w:val="20"/>
        </w:rPr>
        <w:t xml:space="preserve"> </w:t>
      </w:r>
    </w:p>
    <w:p w14:paraId="4384E5A9" w14:textId="0E004174" w:rsidR="00C517C0" w:rsidRPr="00C517C0" w:rsidRDefault="00C517C0" w:rsidP="00C517C0">
      <w:pPr>
        <w:pStyle w:val="ListParagraph"/>
        <w:numPr>
          <w:ilvl w:val="0"/>
          <w:numId w:val="11"/>
        </w:numPr>
        <w:rPr>
          <w:sz w:val="20"/>
        </w:rPr>
      </w:pPr>
      <w:r w:rsidRPr="00C517C0">
        <w:rPr>
          <w:sz w:val="20"/>
        </w:rPr>
        <w:t>School  attendance data</w:t>
      </w:r>
      <w:r w:rsidR="0036289C">
        <w:rPr>
          <w:sz w:val="20"/>
        </w:rPr>
        <w:t xml:space="preserve"> </w:t>
      </w:r>
    </w:p>
    <w:p w14:paraId="5C6B5FE1" w14:textId="1B8AF01D" w:rsidR="00C517C0" w:rsidRPr="0036289C" w:rsidRDefault="00C517C0" w:rsidP="00C517C0">
      <w:pPr>
        <w:pStyle w:val="ListParagraph"/>
        <w:numPr>
          <w:ilvl w:val="0"/>
          <w:numId w:val="11"/>
        </w:numPr>
        <w:rPr>
          <w:b/>
          <w:sz w:val="20"/>
        </w:rPr>
      </w:pPr>
      <w:r w:rsidRPr="00C517C0">
        <w:rPr>
          <w:sz w:val="20"/>
        </w:rPr>
        <w:t>Mortality data</w:t>
      </w:r>
      <w:r w:rsidR="0036289C">
        <w:rPr>
          <w:sz w:val="20"/>
        </w:rPr>
        <w:t xml:space="preserve"> </w:t>
      </w:r>
    </w:p>
    <w:p w14:paraId="62F97AD1" w14:textId="77777777" w:rsidR="000C6F64" w:rsidRDefault="0036289C" w:rsidP="000C6F64">
      <w:pPr>
        <w:pStyle w:val="ListParagraph"/>
        <w:numPr>
          <w:ilvl w:val="0"/>
          <w:numId w:val="11"/>
        </w:numPr>
        <w:rPr>
          <w:sz w:val="20"/>
        </w:rPr>
      </w:pPr>
      <w:r>
        <w:rPr>
          <w:sz w:val="20"/>
        </w:rPr>
        <w:t>Other</w:t>
      </w:r>
    </w:p>
    <w:p w14:paraId="6ED53B41" w14:textId="205CEEBC" w:rsidR="000C6F64" w:rsidRPr="000C6F64" w:rsidRDefault="00DE4B4A" w:rsidP="000C6F64">
      <w:pPr>
        <w:pStyle w:val="ListParagraph"/>
        <w:numPr>
          <w:ilvl w:val="0"/>
          <w:numId w:val="11"/>
        </w:numPr>
        <w:spacing w:after="0" w:line="240" w:lineRule="auto"/>
        <w:rPr>
          <w:sz w:val="20"/>
        </w:rPr>
      </w:pPr>
      <w:r>
        <w:rPr>
          <w:sz w:val="20"/>
        </w:rPr>
        <w:t>D</w:t>
      </w:r>
      <w:r w:rsidR="000C6F64" w:rsidRPr="000C6F64">
        <w:rPr>
          <w:sz w:val="20"/>
        </w:rPr>
        <w:t>on’t know</w:t>
      </w:r>
    </w:p>
    <w:p w14:paraId="0F78D004" w14:textId="77777777" w:rsidR="0014174E" w:rsidRDefault="0014174E" w:rsidP="0036289C">
      <w:pPr>
        <w:spacing w:after="0" w:line="240" w:lineRule="auto"/>
        <w:ind w:left="360"/>
        <w:rPr>
          <w:sz w:val="20"/>
        </w:rPr>
      </w:pPr>
    </w:p>
    <w:p w14:paraId="14338A22" w14:textId="1CB6FA13" w:rsidR="00813D7E" w:rsidRDefault="00813D7E" w:rsidP="002F0FC9">
      <w:pPr>
        <w:spacing w:after="0" w:line="240" w:lineRule="auto"/>
        <w:ind w:left="360"/>
        <w:rPr>
          <w:sz w:val="20"/>
        </w:rPr>
      </w:pPr>
      <w:r>
        <w:rPr>
          <w:sz w:val="20"/>
        </w:rPr>
        <w:t xml:space="preserve">[Note: if respondent indicated using other </w:t>
      </w:r>
      <w:r w:rsidR="00E1000D">
        <w:rPr>
          <w:sz w:val="20"/>
        </w:rPr>
        <w:t>data sources</w:t>
      </w:r>
      <w:r>
        <w:rPr>
          <w:sz w:val="20"/>
        </w:rPr>
        <w:t>, probe further to specify; else go to question 4]</w:t>
      </w:r>
    </w:p>
    <w:p w14:paraId="1846F6E5" w14:textId="47C5ECC2" w:rsidR="00813D7E" w:rsidRPr="00515567" w:rsidRDefault="00813D7E" w:rsidP="00813D7E">
      <w:pPr>
        <w:spacing w:after="0" w:line="240" w:lineRule="auto"/>
        <w:ind w:left="360"/>
        <w:rPr>
          <w:b/>
          <w:sz w:val="20"/>
        </w:rPr>
      </w:pPr>
      <w:r w:rsidRPr="00515567">
        <w:rPr>
          <w:b/>
          <w:sz w:val="24"/>
        </w:rPr>
        <w:t xml:space="preserve">Please specify what the other </w:t>
      </w:r>
      <w:r w:rsidR="00E97789" w:rsidRPr="00515567">
        <w:rPr>
          <w:b/>
          <w:sz w:val="24"/>
        </w:rPr>
        <w:t>data source</w:t>
      </w:r>
      <w:r w:rsidRPr="00515567">
        <w:rPr>
          <w:b/>
          <w:sz w:val="24"/>
        </w:rPr>
        <w:t>s are.</w:t>
      </w:r>
    </w:p>
    <w:tbl>
      <w:tblPr>
        <w:tblStyle w:val="TableGrid"/>
        <w:tblW w:w="0" w:type="auto"/>
        <w:tblInd w:w="360" w:type="dxa"/>
        <w:tblLook w:val="04A0" w:firstRow="1" w:lastRow="0" w:firstColumn="1" w:lastColumn="0" w:noHBand="0" w:noVBand="1"/>
      </w:tblPr>
      <w:tblGrid>
        <w:gridCol w:w="9936"/>
      </w:tblGrid>
      <w:tr w:rsidR="00C517C0" w14:paraId="49E7D73C" w14:textId="77777777" w:rsidTr="00C95594">
        <w:tc>
          <w:tcPr>
            <w:tcW w:w="10070" w:type="dxa"/>
          </w:tcPr>
          <w:p w14:paraId="1F84EF95" w14:textId="77777777" w:rsidR="00C517C0" w:rsidRDefault="00C517C0" w:rsidP="00C95594">
            <w:pPr>
              <w:rPr>
                <w:sz w:val="20"/>
                <w:highlight w:val="yellow"/>
              </w:rPr>
            </w:pPr>
          </w:p>
        </w:tc>
      </w:tr>
    </w:tbl>
    <w:p w14:paraId="2A230172" w14:textId="77777777" w:rsidR="0014174E" w:rsidRDefault="0014174E" w:rsidP="00525CA6">
      <w:pPr>
        <w:rPr>
          <w:b/>
          <w:sz w:val="24"/>
        </w:rPr>
      </w:pPr>
    </w:p>
    <w:p w14:paraId="01C54C21" w14:textId="7E4A7015" w:rsidR="003E086D" w:rsidRDefault="00197C65" w:rsidP="004C7D59">
      <w:pPr>
        <w:spacing w:after="0" w:line="240" w:lineRule="auto"/>
        <w:ind w:left="360" w:hanging="360"/>
        <w:rPr>
          <w:b/>
          <w:sz w:val="24"/>
        </w:rPr>
      </w:pPr>
      <w:r>
        <w:rPr>
          <w:b/>
          <w:sz w:val="24"/>
        </w:rPr>
        <w:t xml:space="preserve">4. </w:t>
      </w:r>
      <w:r w:rsidR="004C7D59">
        <w:rPr>
          <w:b/>
          <w:sz w:val="24"/>
        </w:rPr>
        <w:tab/>
      </w:r>
      <w:r w:rsidR="00813D7E">
        <w:rPr>
          <w:b/>
          <w:sz w:val="24"/>
        </w:rPr>
        <w:t>Are there any</w:t>
      </w:r>
      <w:r>
        <w:rPr>
          <w:b/>
          <w:sz w:val="24"/>
        </w:rPr>
        <w:t xml:space="preserve"> additional data source(s) </w:t>
      </w:r>
      <w:r w:rsidR="00813D7E">
        <w:rPr>
          <w:b/>
          <w:sz w:val="24"/>
        </w:rPr>
        <w:t xml:space="preserve">your jurisdiction </w:t>
      </w:r>
      <w:r>
        <w:rPr>
          <w:b/>
          <w:sz w:val="24"/>
        </w:rPr>
        <w:t>would you like to incorporate into your syndromic surveillance platform/ electronic system to augment the visualization and analysis of syndromic ED data?</w:t>
      </w:r>
      <w:r w:rsidR="00BF1071">
        <w:rPr>
          <w:b/>
          <w:sz w:val="24"/>
        </w:rPr>
        <w:t xml:space="preserve"> </w:t>
      </w:r>
    </w:p>
    <w:p w14:paraId="4F000441" w14:textId="5DECAD9B" w:rsidR="003E086D" w:rsidRPr="0036289C" w:rsidRDefault="003E086D" w:rsidP="003E086D">
      <w:pPr>
        <w:pStyle w:val="ListParagraph"/>
        <w:numPr>
          <w:ilvl w:val="0"/>
          <w:numId w:val="11"/>
        </w:numPr>
        <w:rPr>
          <w:b/>
          <w:sz w:val="20"/>
        </w:rPr>
      </w:pPr>
      <w:r>
        <w:rPr>
          <w:sz w:val="20"/>
        </w:rPr>
        <w:t>Yes</w:t>
      </w:r>
    </w:p>
    <w:p w14:paraId="4EB014E5" w14:textId="2DCABD65" w:rsidR="003E086D" w:rsidRDefault="003E086D" w:rsidP="003E086D">
      <w:pPr>
        <w:pStyle w:val="ListParagraph"/>
        <w:numPr>
          <w:ilvl w:val="0"/>
          <w:numId w:val="11"/>
        </w:numPr>
        <w:rPr>
          <w:sz w:val="20"/>
        </w:rPr>
      </w:pPr>
      <w:r>
        <w:rPr>
          <w:sz w:val="20"/>
        </w:rPr>
        <w:t xml:space="preserve">No </w:t>
      </w:r>
    </w:p>
    <w:p w14:paraId="55D0A1EF" w14:textId="7C02A629" w:rsidR="000C6F64" w:rsidRPr="004C7D59" w:rsidRDefault="00DE4B4A" w:rsidP="004C7D59">
      <w:pPr>
        <w:pStyle w:val="ListParagraph"/>
        <w:numPr>
          <w:ilvl w:val="0"/>
          <w:numId w:val="11"/>
        </w:numPr>
        <w:spacing w:after="0" w:line="240" w:lineRule="auto"/>
        <w:rPr>
          <w:sz w:val="20"/>
        </w:rPr>
      </w:pPr>
      <w:r>
        <w:rPr>
          <w:sz w:val="20"/>
        </w:rPr>
        <w:t>D</w:t>
      </w:r>
      <w:r w:rsidR="000C6F64" w:rsidRPr="000C6F64">
        <w:rPr>
          <w:sz w:val="20"/>
        </w:rPr>
        <w:t>on’t know</w:t>
      </w:r>
    </w:p>
    <w:p w14:paraId="2651F1FA" w14:textId="77777777" w:rsidR="003E086D" w:rsidRDefault="003E086D" w:rsidP="00813D7E">
      <w:pPr>
        <w:spacing w:after="0" w:line="240" w:lineRule="auto"/>
        <w:ind w:left="360"/>
        <w:rPr>
          <w:b/>
          <w:sz w:val="24"/>
        </w:rPr>
      </w:pPr>
    </w:p>
    <w:p w14:paraId="5596B056" w14:textId="4B0A4CF7" w:rsidR="003E086D" w:rsidRPr="00DE2409" w:rsidRDefault="00813D7E" w:rsidP="003E086D">
      <w:pPr>
        <w:spacing w:after="0" w:line="240" w:lineRule="auto"/>
        <w:ind w:left="360"/>
        <w:rPr>
          <w:b/>
          <w:sz w:val="20"/>
        </w:rPr>
      </w:pPr>
      <w:r>
        <w:rPr>
          <w:sz w:val="20"/>
        </w:rPr>
        <w:t xml:space="preserve">[Note: if respondent </w:t>
      </w:r>
      <w:r w:rsidR="004F061E">
        <w:rPr>
          <w:sz w:val="20"/>
        </w:rPr>
        <w:t xml:space="preserve">said </w:t>
      </w:r>
      <w:r>
        <w:rPr>
          <w:sz w:val="20"/>
        </w:rPr>
        <w:t xml:space="preserve">yes to </w:t>
      </w:r>
      <w:r w:rsidR="004F061E">
        <w:rPr>
          <w:sz w:val="20"/>
        </w:rPr>
        <w:t>the question above</w:t>
      </w:r>
      <w:r>
        <w:rPr>
          <w:sz w:val="20"/>
        </w:rPr>
        <w:t>, probe further to specify the data sources; else go to question 5]</w:t>
      </w:r>
      <w:r w:rsidR="003E086D" w:rsidRPr="003E086D">
        <w:rPr>
          <w:b/>
          <w:sz w:val="24"/>
        </w:rPr>
        <w:t xml:space="preserve"> </w:t>
      </w:r>
      <w:r w:rsidR="003E086D" w:rsidRPr="00DE2409">
        <w:rPr>
          <w:b/>
          <w:sz w:val="24"/>
        </w:rPr>
        <w:t>Please specify what the other data sources are.</w:t>
      </w:r>
    </w:p>
    <w:tbl>
      <w:tblPr>
        <w:tblStyle w:val="TableGrid"/>
        <w:tblW w:w="0" w:type="auto"/>
        <w:tblInd w:w="355" w:type="dxa"/>
        <w:tblLook w:val="04A0" w:firstRow="1" w:lastRow="0" w:firstColumn="1" w:lastColumn="0" w:noHBand="0" w:noVBand="1"/>
      </w:tblPr>
      <w:tblGrid>
        <w:gridCol w:w="9715"/>
      </w:tblGrid>
      <w:tr w:rsidR="00197C65" w14:paraId="28CAAD33" w14:textId="77777777" w:rsidTr="00515567">
        <w:tc>
          <w:tcPr>
            <w:tcW w:w="9715" w:type="dxa"/>
          </w:tcPr>
          <w:p w14:paraId="3A1A94C9" w14:textId="77777777" w:rsidR="00197C65" w:rsidRDefault="00197C65" w:rsidP="00525CA6">
            <w:pPr>
              <w:rPr>
                <w:b/>
                <w:sz w:val="24"/>
              </w:rPr>
            </w:pPr>
          </w:p>
        </w:tc>
      </w:tr>
    </w:tbl>
    <w:p w14:paraId="4AE763DA" w14:textId="77777777" w:rsidR="00197C65" w:rsidRDefault="00197C65" w:rsidP="00525CA6">
      <w:pPr>
        <w:rPr>
          <w:b/>
          <w:sz w:val="24"/>
        </w:rPr>
      </w:pPr>
    </w:p>
    <w:p w14:paraId="2EF5CD70" w14:textId="6B5F2C15" w:rsidR="00525CA6" w:rsidRDefault="00197C65" w:rsidP="004C7D59">
      <w:pPr>
        <w:ind w:left="360" w:hanging="360"/>
        <w:rPr>
          <w:b/>
          <w:sz w:val="24"/>
        </w:rPr>
      </w:pPr>
      <w:r>
        <w:rPr>
          <w:b/>
          <w:sz w:val="24"/>
        </w:rPr>
        <w:t>5</w:t>
      </w:r>
      <w:r w:rsidR="00C517C0">
        <w:rPr>
          <w:b/>
          <w:sz w:val="24"/>
        </w:rPr>
        <w:t xml:space="preserve">. </w:t>
      </w:r>
      <w:r w:rsidR="004C7D59">
        <w:rPr>
          <w:b/>
          <w:sz w:val="24"/>
        </w:rPr>
        <w:tab/>
      </w:r>
      <w:r w:rsidR="00E1470D">
        <w:rPr>
          <w:b/>
          <w:sz w:val="24"/>
        </w:rPr>
        <w:t>I will now mention several time</w:t>
      </w:r>
      <w:r w:rsidR="008C7535">
        <w:rPr>
          <w:b/>
          <w:sz w:val="24"/>
        </w:rPr>
        <w:t xml:space="preserve"> intervals by which syndromic surveillance data can be received.</w:t>
      </w:r>
      <w:r w:rsidR="00E1470D">
        <w:rPr>
          <w:b/>
          <w:sz w:val="24"/>
        </w:rPr>
        <w:t xml:space="preserve"> </w:t>
      </w:r>
      <w:r w:rsidR="008C7535">
        <w:rPr>
          <w:b/>
          <w:sz w:val="24"/>
        </w:rPr>
        <w:t xml:space="preserve"> Please indicate which of these best describes </w:t>
      </w:r>
      <w:r w:rsidR="00525CA6">
        <w:rPr>
          <w:b/>
          <w:sz w:val="24"/>
        </w:rPr>
        <w:t>the periodicity by which your jurisdiction receives syndromic surveillance data</w:t>
      </w:r>
      <w:r w:rsidR="00E1470D">
        <w:rPr>
          <w:b/>
          <w:sz w:val="24"/>
        </w:rPr>
        <w:t>.</w:t>
      </w:r>
    </w:p>
    <w:p w14:paraId="26D71D54" w14:textId="1E296C6C" w:rsidR="00525CA6" w:rsidRPr="009E0565" w:rsidRDefault="00525CA6" w:rsidP="00B42D8D">
      <w:pPr>
        <w:pStyle w:val="ListParagraph"/>
        <w:numPr>
          <w:ilvl w:val="0"/>
          <w:numId w:val="10"/>
        </w:numPr>
        <w:spacing w:after="0" w:line="240" w:lineRule="auto"/>
        <w:rPr>
          <w:sz w:val="20"/>
          <w:szCs w:val="20"/>
        </w:rPr>
      </w:pPr>
      <w:r w:rsidRPr="009E0565">
        <w:rPr>
          <w:sz w:val="20"/>
          <w:szCs w:val="20"/>
        </w:rPr>
        <w:t>Mostly in real time</w:t>
      </w:r>
      <w:r w:rsidR="00BF1071">
        <w:rPr>
          <w:sz w:val="20"/>
          <w:szCs w:val="20"/>
        </w:rPr>
        <w:t xml:space="preserve"> </w:t>
      </w:r>
    </w:p>
    <w:p w14:paraId="258CD89D" w14:textId="30D01412" w:rsidR="00525CA6" w:rsidRPr="009E0565" w:rsidRDefault="00525CA6" w:rsidP="00B42D8D">
      <w:pPr>
        <w:pStyle w:val="ListParagraph"/>
        <w:numPr>
          <w:ilvl w:val="0"/>
          <w:numId w:val="10"/>
        </w:numPr>
        <w:spacing w:after="0" w:line="240" w:lineRule="auto"/>
        <w:rPr>
          <w:sz w:val="20"/>
          <w:szCs w:val="20"/>
        </w:rPr>
      </w:pPr>
      <w:r w:rsidRPr="009E0565">
        <w:rPr>
          <w:sz w:val="20"/>
          <w:szCs w:val="20"/>
        </w:rPr>
        <w:t>Mostly in daily batches</w:t>
      </w:r>
      <w:r w:rsidR="00BF1071">
        <w:rPr>
          <w:sz w:val="20"/>
          <w:szCs w:val="20"/>
        </w:rPr>
        <w:t xml:space="preserve"> </w:t>
      </w:r>
    </w:p>
    <w:p w14:paraId="275EC23F" w14:textId="09A01089" w:rsidR="00525CA6" w:rsidRPr="009E0565" w:rsidRDefault="00525CA6" w:rsidP="00B42D8D">
      <w:pPr>
        <w:pStyle w:val="ListParagraph"/>
        <w:numPr>
          <w:ilvl w:val="0"/>
          <w:numId w:val="10"/>
        </w:numPr>
        <w:spacing w:after="0" w:line="240" w:lineRule="auto"/>
        <w:rPr>
          <w:sz w:val="20"/>
          <w:szCs w:val="20"/>
        </w:rPr>
      </w:pPr>
      <w:r w:rsidRPr="009E0565">
        <w:rPr>
          <w:sz w:val="20"/>
          <w:szCs w:val="20"/>
        </w:rPr>
        <w:t>Mostly in batches with periodicity of more than a day</w:t>
      </w:r>
      <w:r w:rsidR="00BF1071">
        <w:rPr>
          <w:sz w:val="20"/>
          <w:szCs w:val="20"/>
        </w:rPr>
        <w:t xml:space="preserve"> </w:t>
      </w:r>
    </w:p>
    <w:p w14:paraId="794EC21A" w14:textId="3C2011E7" w:rsidR="00525CA6" w:rsidRDefault="00525CA6" w:rsidP="00B42D8D">
      <w:pPr>
        <w:pStyle w:val="ListParagraph"/>
        <w:numPr>
          <w:ilvl w:val="0"/>
          <w:numId w:val="10"/>
        </w:numPr>
        <w:spacing w:after="0" w:line="240" w:lineRule="auto"/>
        <w:rPr>
          <w:sz w:val="20"/>
          <w:szCs w:val="20"/>
        </w:rPr>
      </w:pPr>
      <w:r w:rsidRPr="009E0565">
        <w:rPr>
          <w:sz w:val="20"/>
          <w:szCs w:val="20"/>
        </w:rPr>
        <w:t xml:space="preserve">Other </w:t>
      </w:r>
    </w:p>
    <w:p w14:paraId="46E3CC81" w14:textId="77C2BC8F" w:rsidR="00F00FA1" w:rsidRPr="004C7D59" w:rsidRDefault="00DE4B4A" w:rsidP="004C7D59">
      <w:pPr>
        <w:pStyle w:val="ListParagraph"/>
        <w:numPr>
          <w:ilvl w:val="0"/>
          <w:numId w:val="10"/>
        </w:numPr>
        <w:rPr>
          <w:sz w:val="20"/>
          <w:szCs w:val="20"/>
        </w:rPr>
      </w:pPr>
      <w:r>
        <w:rPr>
          <w:sz w:val="20"/>
          <w:szCs w:val="20"/>
        </w:rPr>
        <w:t>D</w:t>
      </w:r>
      <w:r w:rsidR="000C6F64" w:rsidRPr="000C6F64">
        <w:rPr>
          <w:sz w:val="20"/>
          <w:szCs w:val="20"/>
        </w:rPr>
        <w:t>on’t know</w:t>
      </w:r>
    </w:p>
    <w:p w14:paraId="5EAFCA52" w14:textId="0A1E6902" w:rsidR="0019694D" w:rsidRDefault="0019694D" w:rsidP="002F0FC9">
      <w:pPr>
        <w:spacing w:after="0" w:line="240" w:lineRule="auto"/>
        <w:ind w:left="360"/>
        <w:rPr>
          <w:sz w:val="20"/>
        </w:rPr>
      </w:pPr>
      <w:r>
        <w:rPr>
          <w:sz w:val="20"/>
        </w:rPr>
        <w:t xml:space="preserve">[Note: if respondent indicated </w:t>
      </w:r>
      <w:r w:rsidR="00AE4871">
        <w:rPr>
          <w:sz w:val="20"/>
        </w:rPr>
        <w:t>other for the</w:t>
      </w:r>
      <w:r>
        <w:rPr>
          <w:sz w:val="20"/>
        </w:rPr>
        <w:t xml:space="preserve"> time period</w:t>
      </w:r>
      <w:r w:rsidR="00AE4871">
        <w:rPr>
          <w:sz w:val="20"/>
        </w:rPr>
        <w:t>icity</w:t>
      </w:r>
      <w:r>
        <w:rPr>
          <w:sz w:val="20"/>
        </w:rPr>
        <w:t xml:space="preserve">, probe further to specify; else go to question </w:t>
      </w:r>
      <w:r w:rsidR="003402FC">
        <w:rPr>
          <w:sz w:val="20"/>
        </w:rPr>
        <w:t>6</w:t>
      </w:r>
      <w:r>
        <w:rPr>
          <w:sz w:val="20"/>
        </w:rPr>
        <w:t>]</w:t>
      </w:r>
    </w:p>
    <w:p w14:paraId="18F19C8F" w14:textId="0D672072" w:rsidR="0019694D" w:rsidRPr="00515567" w:rsidRDefault="0019694D" w:rsidP="0019694D">
      <w:pPr>
        <w:spacing w:after="0" w:line="240" w:lineRule="auto"/>
        <w:ind w:left="360"/>
        <w:rPr>
          <w:b/>
          <w:sz w:val="24"/>
        </w:rPr>
      </w:pPr>
      <w:r w:rsidRPr="00515567">
        <w:rPr>
          <w:b/>
          <w:sz w:val="24"/>
        </w:rPr>
        <w:t xml:space="preserve">Please specify what the other </w:t>
      </w:r>
      <w:r w:rsidR="00E97789" w:rsidRPr="00515567">
        <w:rPr>
          <w:b/>
          <w:sz w:val="24"/>
        </w:rPr>
        <w:t>period</w:t>
      </w:r>
      <w:r w:rsidR="00AE4871" w:rsidRPr="00515567">
        <w:rPr>
          <w:b/>
          <w:sz w:val="24"/>
        </w:rPr>
        <w:t>icity</w:t>
      </w:r>
      <w:r w:rsidR="00E97789" w:rsidRPr="00515567">
        <w:rPr>
          <w:b/>
          <w:sz w:val="24"/>
        </w:rPr>
        <w:t xml:space="preserve"> of data collection is</w:t>
      </w:r>
      <w:r w:rsidRPr="00515567">
        <w:rPr>
          <w:b/>
          <w:sz w:val="24"/>
        </w:rPr>
        <w:t>.</w:t>
      </w:r>
    </w:p>
    <w:tbl>
      <w:tblPr>
        <w:tblStyle w:val="TableGrid"/>
        <w:tblW w:w="0" w:type="auto"/>
        <w:tblInd w:w="360" w:type="dxa"/>
        <w:tblLook w:val="04A0" w:firstRow="1" w:lastRow="0" w:firstColumn="1" w:lastColumn="0" w:noHBand="0" w:noVBand="1"/>
      </w:tblPr>
      <w:tblGrid>
        <w:gridCol w:w="9710"/>
      </w:tblGrid>
      <w:tr w:rsidR="00722F67" w14:paraId="238F53BC" w14:textId="77777777" w:rsidTr="00F00FA1">
        <w:tc>
          <w:tcPr>
            <w:tcW w:w="9710" w:type="dxa"/>
          </w:tcPr>
          <w:p w14:paraId="3EE2F2F4" w14:textId="77777777" w:rsidR="00722F67" w:rsidRDefault="00722F67" w:rsidP="00C95594">
            <w:pPr>
              <w:rPr>
                <w:sz w:val="20"/>
              </w:rPr>
            </w:pPr>
          </w:p>
        </w:tc>
      </w:tr>
    </w:tbl>
    <w:p w14:paraId="6350B390" w14:textId="47D47F81" w:rsidR="001B1EC2" w:rsidRPr="00F44B0A" w:rsidRDefault="001B1EC2" w:rsidP="00C517C0">
      <w:pPr>
        <w:rPr>
          <w:sz w:val="20"/>
          <w:highlight w:val="yellow"/>
        </w:rPr>
      </w:pPr>
    </w:p>
    <w:p w14:paraId="610F5422" w14:textId="1886BECF" w:rsidR="00525CA6" w:rsidRDefault="00197C65" w:rsidP="004C7D59">
      <w:pPr>
        <w:ind w:left="360" w:hanging="360"/>
        <w:rPr>
          <w:b/>
          <w:sz w:val="24"/>
        </w:rPr>
      </w:pPr>
      <w:r>
        <w:rPr>
          <w:b/>
          <w:sz w:val="24"/>
        </w:rPr>
        <w:lastRenderedPageBreak/>
        <w:t>6</w:t>
      </w:r>
      <w:r w:rsidR="00525CA6">
        <w:rPr>
          <w:b/>
          <w:sz w:val="24"/>
        </w:rPr>
        <w:t xml:space="preserve">. </w:t>
      </w:r>
      <w:r w:rsidR="004C7D59">
        <w:rPr>
          <w:b/>
          <w:sz w:val="24"/>
        </w:rPr>
        <w:tab/>
      </w:r>
      <w:r w:rsidR="003402FC">
        <w:rPr>
          <w:b/>
          <w:sz w:val="24"/>
        </w:rPr>
        <w:t xml:space="preserve">I </w:t>
      </w:r>
      <w:r w:rsidR="004F061E">
        <w:rPr>
          <w:b/>
          <w:sz w:val="24"/>
        </w:rPr>
        <w:t>would now like to</w:t>
      </w:r>
      <w:r w:rsidR="003402FC">
        <w:rPr>
          <w:b/>
          <w:sz w:val="24"/>
        </w:rPr>
        <w:t xml:space="preserve"> discuss data quality practices; please indicate whether the following </w:t>
      </w:r>
      <w:r w:rsidR="00525CA6">
        <w:rPr>
          <w:b/>
          <w:sz w:val="24"/>
        </w:rPr>
        <w:t>data transmission and data quality checks are routinely conducted in your jurisdiction</w:t>
      </w:r>
      <w:r w:rsidR="003402FC">
        <w:rPr>
          <w:b/>
          <w:sz w:val="24"/>
        </w:rPr>
        <w:t xml:space="preserve"> by saying “yes” or “no” after I mention each activity</w:t>
      </w:r>
      <w:r w:rsidR="00DE4B4A" w:rsidRPr="00DE4B4A">
        <w:rPr>
          <w:b/>
          <w:sz w:val="24"/>
        </w:rPr>
        <w:t xml:space="preserve">; you can also say </w:t>
      </w:r>
      <w:r w:rsidR="000C61C1">
        <w:rPr>
          <w:b/>
          <w:sz w:val="24"/>
        </w:rPr>
        <w:t xml:space="preserve">that </w:t>
      </w:r>
      <w:r w:rsidR="00DE4B4A" w:rsidRPr="00DE4B4A">
        <w:rPr>
          <w:b/>
          <w:sz w:val="24"/>
        </w:rPr>
        <w:t>you do not know t</w:t>
      </w:r>
      <w:r w:rsidR="00156958">
        <w:rPr>
          <w:b/>
          <w:sz w:val="24"/>
        </w:rPr>
        <w:t xml:space="preserve">he </w:t>
      </w:r>
      <w:r w:rsidR="00DE4B4A" w:rsidRPr="00DE4B4A">
        <w:rPr>
          <w:b/>
          <w:sz w:val="24"/>
        </w:rPr>
        <w:t xml:space="preserve">answer </w:t>
      </w:r>
      <w:r w:rsidR="00156958">
        <w:rPr>
          <w:b/>
          <w:sz w:val="24"/>
        </w:rPr>
        <w:t xml:space="preserve">to </w:t>
      </w:r>
      <w:r w:rsidR="00DE4B4A" w:rsidRPr="00DE4B4A">
        <w:rPr>
          <w:b/>
          <w:sz w:val="24"/>
        </w:rPr>
        <w:t>this question</w:t>
      </w:r>
      <w:r w:rsidR="003402FC">
        <w:rPr>
          <w:b/>
          <w:sz w:val="24"/>
        </w:rPr>
        <w:t>.</w:t>
      </w:r>
      <w:r w:rsidR="00BF1071">
        <w:rPr>
          <w:b/>
          <w:sz w:val="24"/>
        </w:rPr>
        <w:t xml:space="preserve"> </w:t>
      </w:r>
    </w:p>
    <w:p w14:paraId="241B8447" w14:textId="53489DAB" w:rsidR="00525CA6" w:rsidRPr="009E0565" w:rsidRDefault="00525CA6" w:rsidP="00B42D8D">
      <w:pPr>
        <w:pStyle w:val="ListParagraph"/>
        <w:numPr>
          <w:ilvl w:val="0"/>
          <w:numId w:val="12"/>
        </w:numPr>
        <w:spacing w:after="0" w:line="240" w:lineRule="auto"/>
        <w:rPr>
          <w:sz w:val="20"/>
        </w:rPr>
      </w:pPr>
      <w:r w:rsidRPr="009E0565">
        <w:rPr>
          <w:sz w:val="20"/>
        </w:rPr>
        <w:t>Monitoring of data transmission/tracking data interruptions</w:t>
      </w:r>
      <w:r w:rsidR="00BF1071">
        <w:rPr>
          <w:sz w:val="20"/>
        </w:rPr>
        <w:t xml:space="preserve"> </w:t>
      </w:r>
    </w:p>
    <w:p w14:paraId="4EAE6F29" w14:textId="64D4443C" w:rsidR="00525CA6" w:rsidRPr="009E0565" w:rsidRDefault="00525CA6" w:rsidP="00B42D8D">
      <w:pPr>
        <w:pStyle w:val="ListParagraph"/>
        <w:numPr>
          <w:ilvl w:val="0"/>
          <w:numId w:val="12"/>
        </w:numPr>
        <w:spacing w:after="0" w:line="240" w:lineRule="auto"/>
        <w:rPr>
          <w:sz w:val="20"/>
        </w:rPr>
      </w:pPr>
      <w:r w:rsidRPr="009E0565">
        <w:rPr>
          <w:sz w:val="20"/>
        </w:rPr>
        <w:t>Check message level data quality / completeness</w:t>
      </w:r>
      <w:r w:rsidR="00BF1071">
        <w:rPr>
          <w:sz w:val="20"/>
        </w:rPr>
        <w:t xml:space="preserve"> </w:t>
      </w:r>
    </w:p>
    <w:p w14:paraId="14EB49CB" w14:textId="02884EDA" w:rsidR="00525CA6" w:rsidRPr="009E0565" w:rsidRDefault="00525CA6" w:rsidP="00B42D8D">
      <w:pPr>
        <w:pStyle w:val="ListParagraph"/>
        <w:numPr>
          <w:ilvl w:val="0"/>
          <w:numId w:val="12"/>
        </w:numPr>
        <w:spacing w:after="0" w:line="240" w:lineRule="auto"/>
        <w:rPr>
          <w:sz w:val="20"/>
        </w:rPr>
      </w:pPr>
      <w:r w:rsidRPr="009E0565">
        <w:rPr>
          <w:sz w:val="20"/>
        </w:rPr>
        <w:t>Checking visit level data quality / completeness</w:t>
      </w:r>
      <w:r w:rsidR="00BF1071">
        <w:rPr>
          <w:sz w:val="20"/>
        </w:rPr>
        <w:t xml:space="preserve"> </w:t>
      </w:r>
    </w:p>
    <w:p w14:paraId="217AB8AE" w14:textId="6768592C" w:rsidR="00525CA6" w:rsidRDefault="00525CA6" w:rsidP="00B42D8D">
      <w:pPr>
        <w:pStyle w:val="ListParagraph"/>
        <w:numPr>
          <w:ilvl w:val="0"/>
          <w:numId w:val="12"/>
        </w:numPr>
        <w:spacing w:after="0" w:line="240" w:lineRule="auto"/>
        <w:rPr>
          <w:sz w:val="20"/>
        </w:rPr>
      </w:pPr>
      <w:r w:rsidRPr="009E0565">
        <w:rPr>
          <w:sz w:val="20"/>
        </w:rPr>
        <w:t>Checking visit level data timeliness</w:t>
      </w:r>
      <w:r w:rsidR="00BF1071">
        <w:rPr>
          <w:sz w:val="20"/>
        </w:rPr>
        <w:t xml:space="preserve"> </w:t>
      </w:r>
    </w:p>
    <w:p w14:paraId="2931DC2E" w14:textId="6106BA9A" w:rsidR="00AA782A" w:rsidRDefault="00AA782A" w:rsidP="00AA782A">
      <w:pPr>
        <w:pStyle w:val="ListParagraph"/>
        <w:numPr>
          <w:ilvl w:val="0"/>
          <w:numId w:val="12"/>
        </w:numPr>
        <w:spacing w:after="0" w:line="240" w:lineRule="auto"/>
        <w:rPr>
          <w:sz w:val="20"/>
        </w:rPr>
      </w:pPr>
      <w:r w:rsidRPr="00AA782A">
        <w:rPr>
          <w:sz w:val="20"/>
        </w:rPr>
        <w:t>Other</w:t>
      </w:r>
    </w:p>
    <w:p w14:paraId="6266CB28" w14:textId="77777777" w:rsidR="00AA782A" w:rsidRPr="00AA782A" w:rsidRDefault="00AA782A" w:rsidP="00AA782A">
      <w:pPr>
        <w:pStyle w:val="ListParagraph"/>
        <w:numPr>
          <w:ilvl w:val="0"/>
          <w:numId w:val="12"/>
        </w:numPr>
        <w:rPr>
          <w:sz w:val="20"/>
        </w:rPr>
      </w:pPr>
      <w:r w:rsidRPr="00AA782A">
        <w:rPr>
          <w:sz w:val="20"/>
        </w:rPr>
        <w:t>Don’t know</w:t>
      </w:r>
    </w:p>
    <w:p w14:paraId="6EBF8222" w14:textId="77777777" w:rsidR="00BB2072" w:rsidRDefault="00BB2072" w:rsidP="00BB2072">
      <w:pPr>
        <w:pStyle w:val="ListParagraph"/>
        <w:spacing w:after="0" w:line="240" w:lineRule="auto"/>
        <w:rPr>
          <w:b/>
          <w:sz w:val="24"/>
        </w:rPr>
      </w:pPr>
    </w:p>
    <w:p w14:paraId="02A1E8DC" w14:textId="5E1BE6C3" w:rsidR="003402FC" w:rsidRDefault="003402FC" w:rsidP="002F0FC9">
      <w:pPr>
        <w:spacing w:after="0" w:line="240" w:lineRule="auto"/>
        <w:ind w:left="360"/>
        <w:rPr>
          <w:sz w:val="20"/>
        </w:rPr>
      </w:pPr>
      <w:r>
        <w:rPr>
          <w:sz w:val="20"/>
        </w:rPr>
        <w:t xml:space="preserve">[Note: if respondent indicated </w:t>
      </w:r>
      <w:r w:rsidR="005368A6">
        <w:rPr>
          <w:sz w:val="20"/>
        </w:rPr>
        <w:t>other</w:t>
      </w:r>
      <w:r>
        <w:rPr>
          <w:sz w:val="20"/>
        </w:rPr>
        <w:t xml:space="preserve"> act</w:t>
      </w:r>
      <w:r w:rsidR="00E1000D">
        <w:rPr>
          <w:sz w:val="20"/>
        </w:rPr>
        <w:t>ivities</w:t>
      </w:r>
      <w:r>
        <w:rPr>
          <w:sz w:val="20"/>
        </w:rPr>
        <w:t>, probe further to specify; else go to question 7]</w:t>
      </w:r>
    </w:p>
    <w:p w14:paraId="186EFF9D" w14:textId="4E867BFF" w:rsidR="003402FC" w:rsidRPr="00515567" w:rsidRDefault="003402FC" w:rsidP="003402FC">
      <w:pPr>
        <w:spacing w:after="0" w:line="240" w:lineRule="auto"/>
        <w:ind w:left="360"/>
        <w:rPr>
          <w:b/>
          <w:sz w:val="24"/>
        </w:rPr>
      </w:pPr>
      <w:r w:rsidRPr="00515567">
        <w:rPr>
          <w:b/>
          <w:sz w:val="24"/>
        </w:rPr>
        <w:t xml:space="preserve">Please specify what the </w:t>
      </w:r>
      <w:r w:rsidR="00E97789" w:rsidRPr="00515567">
        <w:rPr>
          <w:b/>
          <w:sz w:val="24"/>
        </w:rPr>
        <w:t>other data transmission and data quality checks are</w:t>
      </w:r>
      <w:r w:rsidR="00E1000D">
        <w:rPr>
          <w:b/>
          <w:sz w:val="24"/>
        </w:rPr>
        <w:t xml:space="preserve"> done</w:t>
      </w:r>
      <w:r w:rsidRPr="00515567">
        <w:rPr>
          <w:b/>
          <w:sz w:val="24"/>
        </w:rPr>
        <w:t>.</w:t>
      </w:r>
    </w:p>
    <w:tbl>
      <w:tblPr>
        <w:tblStyle w:val="TableGrid"/>
        <w:tblW w:w="0" w:type="auto"/>
        <w:tblInd w:w="360" w:type="dxa"/>
        <w:tblLook w:val="04A0" w:firstRow="1" w:lastRow="0" w:firstColumn="1" w:lastColumn="0" w:noHBand="0" w:noVBand="1"/>
      </w:tblPr>
      <w:tblGrid>
        <w:gridCol w:w="9710"/>
      </w:tblGrid>
      <w:tr w:rsidR="00F44B0A" w14:paraId="09DA2850" w14:textId="77777777" w:rsidTr="00BB2072">
        <w:tc>
          <w:tcPr>
            <w:tcW w:w="9710" w:type="dxa"/>
          </w:tcPr>
          <w:p w14:paraId="659B174F" w14:textId="77777777" w:rsidR="00F44B0A" w:rsidRDefault="00F44B0A" w:rsidP="00C95594">
            <w:pPr>
              <w:rPr>
                <w:sz w:val="20"/>
                <w:highlight w:val="yellow"/>
              </w:rPr>
            </w:pPr>
          </w:p>
        </w:tc>
      </w:tr>
    </w:tbl>
    <w:p w14:paraId="2C397F4E" w14:textId="77777777" w:rsidR="00F44B0A" w:rsidRDefault="00F44B0A">
      <w:pPr>
        <w:rPr>
          <w:b/>
          <w:sz w:val="24"/>
        </w:rPr>
      </w:pPr>
    </w:p>
    <w:p w14:paraId="594080AB" w14:textId="1FC908AA" w:rsidR="008A4FDF" w:rsidRDefault="00197C65" w:rsidP="004C7D59">
      <w:pPr>
        <w:ind w:left="360" w:hanging="360"/>
        <w:rPr>
          <w:b/>
          <w:sz w:val="24"/>
        </w:rPr>
      </w:pPr>
      <w:r>
        <w:rPr>
          <w:b/>
          <w:sz w:val="24"/>
        </w:rPr>
        <w:t>7</w:t>
      </w:r>
      <w:r w:rsidR="00525CA6">
        <w:rPr>
          <w:b/>
          <w:sz w:val="24"/>
        </w:rPr>
        <w:t xml:space="preserve">. </w:t>
      </w:r>
      <w:r w:rsidR="004E3754">
        <w:rPr>
          <w:b/>
          <w:sz w:val="24"/>
        </w:rPr>
        <w:t xml:space="preserve"> </w:t>
      </w:r>
      <w:r w:rsidR="004C7D59">
        <w:rPr>
          <w:b/>
          <w:sz w:val="24"/>
        </w:rPr>
        <w:tab/>
      </w:r>
      <w:r w:rsidR="004A7BD0">
        <w:rPr>
          <w:b/>
          <w:sz w:val="24"/>
        </w:rPr>
        <w:t xml:space="preserve">I would now like to ask you about </w:t>
      </w:r>
      <w:r w:rsidR="004E3754">
        <w:rPr>
          <w:b/>
          <w:sz w:val="24"/>
        </w:rPr>
        <w:t xml:space="preserve">the activities you conduct as part of your regular </w:t>
      </w:r>
      <w:r w:rsidR="004C7D59">
        <w:rPr>
          <w:b/>
          <w:sz w:val="24"/>
        </w:rPr>
        <w:t xml:space="preserve">syndromic </w:t>
      </w:r>
      <w:r w:rsidR="00C661F1" w:rsidRPr="00BF1071">
        <w:rPr>
          <w:b/>
          <w:sz w:val="24"/>
        </w:rPr>
        <w:t>surveillance data platform (E</w:t>
      </w:r>
      <w:r w:rsidR="004F1020" w:rsidRPr="00BF1071">
        <w:rPr>
          <w:b/>
          <w:sz w:val="24"/>
        </w:rPr>
        <w:t>SSENCE</w:t>
      </w:r>
      <w:r w:rsidR="00C661F1" w:rsidRPr="00BF1071">
        <w:rPr>
          <w:b/>
          <w:sz w:val="24"/>
        </w:rPr>
        <w:t xml:space="preserve"> and/or other platforms)</w:t>
      </w:r>
      <w:r w:rsidR="004E3754">
        <w:rPr>
          <w:b/>
          <w:sz w:val="24"/>
        </w:rPr>
        <w:t xml:space="preserve"> activities</w:t>
      </w:r>
      <w:r w:rsidR="001774C2" w:rsidRPr="00BF1071">
        <w:rPr>
          <w:b/>
          <w:sz w:val="24"/>
        </w:rPr>
        <w:t xml:space="preserve">? </w:t>
      </w:r>
      <w:r w:rsidR="004E3754">
        <w:rPr>
          <w:b/>
          <w:sz w:val="24"/>
        </w:rPr>
        <w:t>Please indicate how often you conduct each of the following activities</w:t>
      </w:r>
      <w:r w:rsidR="00F666F8">
        <w:rPr>
          <w:b/>
          <w:sz w:val="24"/>
        </w:rPr>
        <w:t xml:space="preserve"> by saying if you conduct the activity </w:t>
      </w:r>
      <w:r w:rsidR="00D32B9A">
        <w:rPr>
          <w:b/>
          <w:sz w:val="24"/>
        </w:rPr>
        <w:t>ROUTINELY OR OFTEN</w:t>
      </w:r>
      <w:r w:rsidR="00712BAC">
        <w:rPr>
          <w:b/>
          <w:sz w:val="24"/>
        </w:rPr>
        <w:t xml:space="preserve">, </w:t>
      </w:r>
      <w:r w:rsidR="00D32B9A">
        <w:rPr>
          <w:b/>
          <w:sz w:val="24"/>
        </w:rPr>
        <w:t>SOMETIMES</w:t>
      </w:r>
      <w:r w:rsidR="00712BAC">
        <w:rPr>
          <w:b/>
          <w:sz w:val="24"/>
        </w:rPr>
        <w:t xml:space="preserve">, </w:t>
      </w:r>
      <w:r w:rsidR="00D32B9A">
        <w:rPr>
          <w:b/>
          <w:sz w:val="24"/>
        </w:rPr>
        <w:t xml:space="preserve">DO NOT CONDUCT </w:t>
      </w:r>
      <w:r w:rsidR="00712BAC">
        <w:rPr>
          <w:b/>
          <w:sz w:val="24"/>
        </w:rPr>
        <w:t xml:space="preserve">this activity presently, or </w:t>
      </w:r>
      <w:r w:rsidR="00D32B9A">
        <w:rPr>
          <w:b/>
          <w:sz w:val="24"/>
        </w:rPr>
        <w:t>DO NOT KNOW</w:t>
      </w:r>
      <w:r w:rsidR="004E3754">
        <w:rPr>
          <w:b/>
          <w:sz w:val="24"/>
        </w:rPr>
        <w:t>.</w:t>
      </w:r>
    </w:p>
    <w:tbl>
      <w:tblPr>
        <w:tblStyle w:val="TableGrid"/>
        <w:tblW w:w="0" w:type="auto"/>
        <w:tblLook w:val="04A0" w:firstRow="1" w:lastRow="0" w:firstColumn="1" w:lastColumn="0" w:noHBand="0" w:noVBand="1"/>
      </w:tblPr>
      <w:tblGrid>
        <w:gridCol w:w="4575"/>
        <w:gridCol w:w="1373"/>
        <w:gridCol w:w="1442"/>
        <w:gridCol w:w="1374"/>
        <w:gridCol w:w="1374"/>
      </w:tblGrid>
      <w:tr w:rsidR="002A17AA" w14:paraId="36861F63" w14:textId="5966665B" w:rsidTr="00A01FD0">
        <w:tc>
          <w:tcPr>
            <w:tcW w:w="4575" w:type="dxa"/>
          </w:tcPr>
          <w:p w14:paraId="6C41B11D" w14:textId="77777777" w:rsidR="002A17AA" w:rsidRDefault="002A17AA">
            <w:pPr>
              <w:rPr>
                <w:b/>
                <w:sz w:val="24"/>
              </w:rPr>
            </w:pPr>
          </w:p>
        </w:tc>
        <w:tc>
          <w:tcPr>
            <w:tcW w:w="1373" w:type="dxa"/>
          </w:tcPr>
          <w:p w14:paraId="2F3487D8" w14:textId="4B205D1E" w:rsidR="002A17AA" w:rsidRDefault="002A17AA" w:rsidP="00266FD2">
            <w:pPr>
              <w:jc w:val="center"/>
              <w:rPr>
                <w:b/>
                <w:sz w:val="24"/>
              </w:rPr>
            </w:pPr>
            <w:r>
              <w:rPr>
                <w:b/>
                <w:sz w:val="24"/>
              </w:rPr>
              <w:t xml:space="preserve">Conduct this activity </w:t>
            </w:r>
            <w:r w:rsidR="00D32B9A">
              <w:rPr>
                <w:b/>
                <w:sz w:val="24"/>
              </w:rPr>
              <w:t>ROUTINELY OR OFTEN</w:t>
            </w:r>
          </w:p>
        </w:tc>
        <w:tc>
          <w:tcPr>
            <w:tcW w:w="1374" w:type="dxa"/>
          </w:tcPr>
          <w:p w14:paraId="0D4C28F0" w14:textId="4AF95A68" w:rsidR="002A17AA" w:rsidRDefault="002A17AA" w:rsidP="00266FD2">
            <w:pPr>
              <w:jc w:val="center"/>
              <w:rPr>
                <w:b/>
                <w:sz w:val="24"/>
              </w:rPr>
            </w:pPr>
            <w:r>
              <w:rPr>
                <w:b/>
                <w:sz w:val="24"/>
              </w:rPr>
              <w:t xml:space="preserve">Conduct this activity </w:t>
            </w:r>
            <w:r w:rsidR="00D32B9A">
              <w:rPr>
                <w:b/>
                <w:sz w:val="24"/>
              </w:rPr>
              <w:t>SOMETIMES</w:t>
            </w:r>
          </w:p>
        </w:tc>
        <w:tc>
          <w:tcPr>
            <w:tcW w:w="1374" w:type="dxa"/>
          </w:tcPr>
          <w:p w14:paraId="3DCB2CE5" w14:textId="462FD953" w:rsidR="002A17AA" w:rsidRDefault="00D32B9A" w:rsidP="00266FD2">
            <w:pPr>
              <w:jc w:val="center"/>
              <w:rPr>
                <w:b/>
                <w:sz w:val="24"/>
              </w:rPr>
            </w:pPr>
            <w:r>
              <w:rPr>
                <w:b/>
                <w:sz w:val="24"/>
              </w:rPr>
              <w:t xml:space="preserve">DO NOT CONDUCT </w:t>
            </w:r>
            <w:r w:rsidR="002A17AA">
              <w:rPr>
                <w:b/>
                <w:sz w:val="24"/>
              </w:rPr>
              <w:t>this activity presently</w:t>
            </w:r>
          </w:p>
        </w:tc>
        <w:tc>
          <w:tcPr>
            <w:tcW w:w="1374" w:type="dxa"/>
          </w:tcPr>
          <w:p w14:paraId="487184D4" w14:textId="20AD5615" w:rsidR="002A17AA" w:rsidRDefault="00D32B9A" w:rsidP="00712BAC">
            <w:pPr>
              <w:jc w:val="center"/>
              <w:rPr>
                <w:b/>
                <w:sz w:val="24"/>
              </w:rPr>
            </w:pPr>
            <w:r>
              <w:rPr>
                <w:b/>
                <w:sz w:val="24"/>
              </w:rPr>
              <w:t xml:space="preserve">DO NOT KNOW </w:t>
            </w:r>
          </w:p>
        </w:tc>
      </w:tr>
      <w:tr w:rsidR="002A17AA" w14:paraId="12E94F08" w14:textId="460195B4" w:rsidTr="00A01FD0">
        <w:tc>
          <w:tcPr>
            <w:tcW w:w="4575" w:type="dxa"/>
          </w:tcPr>
          <w:p w14:paraId="526EFCC5" w14:textId="660BBC6F" w:rsidR="002A17AA" w:rsidRDefault="002A17AA" w:rsidP="00F666F8">
            <w:pPr>
              <w:rPr>
                <w:b/>
                <w:sz w:val="24"/>
              </w:rPr>
            </w:pPr>
            <w:r>
              <w:rPr>
                <w:b/>
                <w:sz w:val="24"/>
              </w:rPr>
              <w:t>Monitor dashboard for alerts and other information</w:t>
            </w:r>
            <w:r w:rsidR="00BF1071">
              <w:rPr>
                <w:b/>
                <w:sz w:val="24"/>
              </w:rPr>
              <w:t xml:space="preserve"> </w:t>
            </w:r>
          </w:p>
        </w:tc>
        <w:tc>
          <w:tcPr>
            <w:tcW w:w="1373" w:type="dxa"/>
          </w:tcPr>
          <w:p w14:paraId="06E3E950" w14:textId="77777777" w:rsidR="002A17AA" w:rsidRDefault="002A17AA" w:rsidP="00266FD2">
            <w:pPr>
              <w:jc w:val="center"/>
              <w:rPr>
                <w:b/>
                <w:sz w:val="24"/>
              </w:rPr>
            </w:pPr>
          </w:p>
        </w:tc>
        <w:tc>
          <w:tcPr>
            <w:tcW w:w="1374" w:type="dxa"/>
          </w:tcPr>
          <w:p w14:paraId="707A4A12" w14:textId="77777777" w:rsidR="002A17AA" w:rsidRDefault="002A17AA" w:rsidP="00266FD2">
            <w:pPr>
              <w:jc w:val="center"/>
              <w:rPr>
                <w:b/>
                <w:sz w:val="24"/>
              </w:rPr>
            </w:pPr>
          </w:p>
        </w:tc>
        <w:tc>
          <w:tcPr>
            <w:tcW w:w="1374" w:type="dxa"/>
          </w:tcPr>
          <w:p w14:paraId="1E789498" w14:textId="77777777" w:rsidR="002A17AA" w:rsidRDefault="002A17AA" w:rsidP="00266FD2">
            <w:pPr>
              <w:jc w:val="center"/>
              <w:rPr>
                <w:b/>
                <w:sz w:val="24"/>
              </w:rPr>
            </w:pPr>
          </w:p>
        </w:tc>
        <w:tc>
          <w:tcPr>
            <w:tcW w:w="1374" w:type="dxa"/>
          </w:tcPr>
          <w:p w14:paraId="45D8E851" w14:textId="77777777" w:rsidR="002A17AA" w:rsidRDefault="002A17AA" w:rsidP="00266FD2">
            <w:pPr>
              <w:jc w:val="center"/>
              <w:rPr>
                <w:b/>
                <w:sz w:val="24"/>
              </w:rPr>
            </w:pPr>
          </w:p>
        </w:tc>
      </w:tr>
      <w:tr w:rsidR="002A17AA" w14:paraId="1F66B166" w14:textId="2D5541AB" w:rsidTr="00A01FD0">
        <w:tc>
          <w:tcPr>
            <w:tcW w:w="4575" w:type="dxa"/>
          </w:tcPr>
          <w:p w14:paraId="1B89A825" w14:textId="6B48E156" w:rsidR="002A17AA" w:rsidRDefault="00C661F1" w:rsidP="004E3754">
            <w:pPr>
              <w:rPr>
                <w:b/>
                <w:sz w:val="24"/>
              </w:rPr>
            </w:pPr>
            <w:r>
              <w:rPr>
                <w:b/>
                <w:sz w:val="24"/>
              </w:rPr>
              <w:t>Create and/or Monitor</w:t>
            </w:r>
            <w:r w:rsidR="00792153">
              <w:rPr>
                <w:b/>
                <w:sz w:val="24"/>
              </w:rPr>
              <w:t xml:space="preserve"> </w:t>
            </w:r>
            <w:r w:rsidR="002A17AA">
              <w:rPr>
                <w:b/>
                <w:sz w:val="24"/>
              </w:rPr>
              <w:t>syndrome/sub-syndrome alerts</w:t>
            </w:r>
            <w:r w:rsidR="00BF1071">
              <w:rPr>
                <w:b/>
                <w:sz w:val="24"/>
              </w:rPr>
              <w:t xml:space="preserve"> </w:t>
            </w:r>
          </w:p>
        </w:tc>
        <w:tc>
          <w:tcPr>
            <w:tcW w:w="1373" w:type="dxa"/>
          </w:tcPr>
          <w:p w14:paraId="0B045CCD" w14:textId="77777777" w:rsidR="002A17AA" w:rsidRDefault="002A17AA" w:rsidP="00266FD2">
            <w:pPr>
              <w:jc w:val="center"/>
              <w:rPr>
                <w:b/>
                <w:sz w:val="24"/>
              </w:rPr>
            </w:pPr>
          </w:p>
        </w:tc>
        <w:tc>
          <w:tcPr>
            <w:tcW w:w="1374" w:type="dxa"/>
          </w:tcPr>
          <w:p w14:paraId="4168D148" w14:textId="77777777" w:rsidR="002A17AA" w:rsidRDefault="002A17AA" w:rsidP="00266FD2">
            <w:pPr>
              <w:jc w:val="center"/>
              <w:rPr>
                <w:b/>
                <w:sz w:val="24"/>
              </w:rPr>
            </w:pPr>
          </w:p>
        </w:tc>
        <w:tc>
          <w:tcPr>
            <w:tcW w:w="1374" w:type="dxa"/>
          </w:tcPr>
          <w:p w14:paraId="6D318275" w14:textId="77777777" w:rsidR="002A17AA" w:rsidRDefault="002A17AA" w:rsidP="00266FD2">
            <w:pPr>
              <w:jc w:val="center"/>
              <w:rPr>
                <w:b/>
                <w:sz w:val="24"/>
              </w:rPr>
            </w:pPr>
          </w:p>
        </w:tc>
        <w:tc>
          <w:tcPr>
            <w:tcW w:w="1374" w:type="dxa"/>
          </w:tcPr>
          <w:p w14:paraId="3AC51995" w14:textId="77777777" w:rsidR="002A17AA" w:rsidRDefault="002A17AA" w:rsidP="00266FD2">
            <w:pPr>
              <w:jc w:val="center"/>
              <w:rPr>
                <w:b/>
                <w:sz w:val="24"/>
              </w:rPr>
            </w:pPr>
          </w:p>
        </w:tc>
      </w:tr>
      <w:tr w:rsidR="002A17AA" w14:paraId="5E3AC32F" w14:textId="36734883" w:rsidTr="00A01FD0">
        <w:tc>
          <w:tcPr>
            <w:tcW w:w="4575" w:type="dxa"/>
          </w:tcPr>
          <w:p w14:paraId="41B0694D" w14:textId="65F99979" w:rsidR="002A17AA" w:rsidRDefault="002A17AA" w:rsidP="004E3754">
            <w:pPr>
              <w:rPr>
                <w:b/>
                <w:sz w:val="24"/>
              </w:rPr>
            </w:pPr>
            <w:r>
              <w:rPr>
                <w:b/>
                <w:sz w:val="24"/>
              </w:rPr>
              <w:t>Run queries on syndromes/sub-syndromes/Chief Complaints</w:t>
            </w:r>
            <w:r w:rsidR="00BF1071">
              <w:rPr>
                <w:b/>
                <w:sz w:val="24"/>
              </w:rPr>
              <w:t xml:space="preserve"> </w:t>
            </w:r>
          </w:p>
        </w:tc>
        <w:tc>
          <w:tcPr>
            <w:tcW w:w="1373" w:type="dxa"/>
          </w:tcPr>
          <w:p w14:paraId="27C4813F" w14:textId="77777777" w:rsidR="002A17AA" w:rsidRDefault="002A17AA" w:rsidP="00266FD2">
            <w:pPr>
              <w:jc w:val="center"/>
              <w:rPr>
                <w:b/>
                <w:sz w:val="24"/>
              </w:rPr>
            </w:pPr>
          </w:p>
        </w:tc>
        <w:tc>
          <w:tcPr>
            <w:tcW w:w="1374" w:type="dxa"/>
          </w:tcPr>
          <w:p w14:paraId="389F124C" w14:textId="77777777" w:rsidR="002A17AA" w:rsidRDefault="002A17AA" w:rsidP="00266FD2">
            <w:pPr>
              <w:jc w:val="center"/>
              <w:rPr>
                <w:b/>
                <w:sz w:val="24"/>
              </w:rPr>
            </w:pPr>
          </w:p>
        </w:tc>
        <w:tc>
          <w:tcPr>
            <w:tcW w:w="1374" w:type="dxa"/>
          </w:tcPr>
          <w:p w14:paraId="498DC13B" w14:textId="77777777" w:rsidR="002A17AA" w:rsidRDefault="002A17AA" w:rsidP="00266FD2">
            <w:pPr>
              <w:jc w:val="center"/>
              <w:rPr>
                <w:b/>
                <w:sz w:val="24"/>
              </w:rPr>
            </w:pPr>
          </w:p>
        </w:tc>
        <w:tc>
          <w:tcPr>
            <w:tcW w:w="1374" w:type="dxa"/>
          </w:tcPr>
          <w:p w14:paraId="7FB1AC31" w14:textId="77777777" w:rsidR="002A17AA" w:rsidRDefault="002A17AA" w:rsidP="00266FD2">
            <w:pPr>
              <w:jc w:val="center"/>
              <w:rPr>
                <w:b/>
                <w:sz w:val="24"/>
              </w:rPr>
            </w:pPr>
          </w:p>
        </w:tc>
      </w:tr>
      <w:tr w:rsidR="00C661F1" w14:paraId="614CDE81" w14:textId="77777777" w:rsidTr="00D4471D">
        <w:tc>
          <w:tcPr>
            <w:tcW w:w="4575" w:type="dxa"/>
          </w:tcPr>
          <w:p w14:paraId="274EF636" w14:textId="3381B344" w:rsidR="00C661F1" w:rsidRDefault="00C661F1" w:rsidP="004E3754">
            <w:pPr>
              <w:rPr>
                <w:b/>
                <w:sz w:val="24"/>
              </w:rPr>
            </w:pPr>
            <w:r>
              <w:rPr>
                <w:b/>
                <w:sz w:val="24"/>
              </w:rPr>
              <w:t xml:space="preserve">Share data with other jurisdictions or </w:t>
            </w:r>
            <w:r w:rsidR="009C27C6">
              <w:rPr>
                <w:b/>
                <w:sz w:val="24"/>
              </w:rPr>
              <w:t xml:space="preserve">other </w:t>
            </w:r>
            <w:r>
              <w:rPr>
                <w:b/>
                <w:sz w:val="24"/>
              </w:rPr>
              <w:t>entities</w:t>
            </w:r>
            <w:r w:rsidR="00BF1071">
              <w:rPr>
                <w:b/>
                <w:sz w:val="24"/>
              </w:rPr>
              <w:t xml:space="preserve"> </w:t>
            </w:r>
          </w:p>
        </w:tc>
        <w:tc>
          <w:tcPr>
            <w:tcW w:w="1373" w:type="dxa"/>
          </w:tcPr>
          <w:p w14:paraId="1B484BDD" w14:textId="77777777" w:rsidR="00C661F1" w:rsidRDefault="00C661F1" w:rsidP="00266FD2">
            <w:pPr>
              <w:jc w:val="center"/>
              <w:rPr>
                <w:b/>
                <w:sz w:val="24"/>
              </w:rPr>
            </w:pPr>
          </w:p>
        </w:tc>
        <w:tc>
          <w:tcPr>
            <w:tcW w:w="1374" w:type="dxa"/>
          </w:tcPr>
          <w:p w14:paraId="3F931362" w14:textId="77777777" w:rsidR="00C661F1" w:rsidRDefault="00C661F1" w:rsidP="00266FD2">
            <w:pPr>
              <w:jc w:val="center"/>
              <w:rPr>
                <w:b/>
                <w:sz w:val="24"/>
              </w:rPr>
            </w:pPr>
          </w:p>
        </w:tc>
        <w:tc>
          <w:tcPr>
            <w:tcW w:w="1374" w:type="dxa"/>
          </w:tcPr>
          <w:p w14:paraId="085B75FD" w14:textId="77777777" w:rsidR="00C661F1" w:rsidRDefault="00C661F1" w:rsidP="00266FD2">
            <w:pPr>
              <w:jc w:val="center"/>
              <w:rPr>
                <w:b/>
                <w:sz w:val="24"/>
              </w:rPr>
            </w:pPr>
          </w:p>
        </w:tc>
        <w:tc>
          <w:tcPr>
            <w:tcW w:w="1374" w:type="dxa"/>
          </w:tcPr>
          <w:p w14:paraId="37CA2727" w14:textId="77777777" w:rsidR="00C661F1" w:rsidRDefault="00C661F1" w:rsidP="00266FD2">
            <w:pPr>
              <w:jc w:val="center"/>
              <w:rPr>
                <w:b/>
                <w:sz w:val="24"/>
              </w:rPr>
            </w:pPr>
          </w:p>
        </w:tc>
      </w:tr>
      <w:tr w:rsidR="002A17AA" w14:paraId="0F9792D0" w14:textId="79E0E457" w:rsidTr="00A01FD0">
        <w:tc>
          <w:tcPr>
            <w:tcW w:w="4575" w:type="dxa"/>
          </w:tcPr>
          <w:p w14:paraId="71890D39" w14:textId="11C6F84B" w:rsidR="002A17AA" w:rsidRDefault="002A17AA" w:rsidP="004E3754">
            <w:pPr>
              <w:rPr>
                <w:b/>
                <w:sz w:val="24"/>
              </w:rPr>
            </w:pPr>
            <w:r>
              <w:rPr>
                <w:b/>
                <w:sz w:val="24"/>
              </w:rPr>
              <w:t>Investigate occurrence</w:t>
            </w:r>
            <w:r w:rsidR="00257BD6">
              <w:rPr>
                <w:b/>
                <w:sz w:val="24"/>
              </w:rPr>
              <w:t>s</w:t>
            </w:r>
            <w:r>
              <w:rPr>
                <w:b/>
                <w:sz w:val="24"/>
              </w:rPr>
              <w:t>, trends, and</w:t>
            </w:r>
            <w:r w:rsidR="00D4471D">
              <w:rPr>
                <w:b/>
                <w:sz w:val="24"/>
              </w:rPr>
              <w:t>/or</w:t>
            </w:r>
            <w:r>
              <w:rPr>
                <w:b/>
                <w:sz w:val="24"/>
              </w:rPr>
              <w:t xml:space="preserve"> characterist</w:t>
            </w:r>
            <w:r w:rsidR="00D4471D">
              <w:rPr>
                <w:b/>
                <w:sz w:val="24"/>
              </w:rPr>
              <w:t>i</w:t>
            </w:r>
            <w:r>
              <w:rPr>
                <w:b/>
                <w:sz w:val="24"/>
              </w:rPr>
              <w:t xml:space="preserve">cs of </w:t>
            </w:r>
            <w:r w:rsidR="00D4471D">
              <w:rPr>
                <w:b/>
                <w:sz w:val="24"/>
              </w:rPr>
              <w:t>diseases or conditions posing a health threat</w:t>
            </w:r>
            <w:r w:rsidR="0097348B">
              <w:rPr>
                <w:b/>
                <w:sz w:val="24"/>
              </w:rPr>
              <w:t xml:space="preserve"> </w:t>
            </w:r>
            <w:r w:rsidR="00257BD6">
              <w:rPr>
                <w:b/>
                <w:sz w:val="24"/>
              </w:rPr>
              <w:t>or</w:t>
            </w:r>
            <w:r w:rsidR="0097348B">
              <w:rPr>
                <w:b/>
                <w:sz w:val="24"/>
              </w:rPr>
              <w:t xml:space="preserve"> </w:t>
            </w:r>
            <w:r w:rsidR="00D4471D">
              <w:rPr>
                <w:b/>
                <w:sz w:val="24"/>
              </w:rPr>
              <w:t xml:space="preserve">concern  </w:t>
            </w:r>
            <w:r>
              <w:rPr>
                <w:b/>
                <w:sz w:val="24"/>
              </w:rPr>
              <w:t xml:space="preserve"> </w:t>
            </w:r>
          </w:p>
        </w:tc>
        <w:tc>
          <w:tcPr>
            <w:tcW w:w="1373" w:type="dxa"/>
          </w:tcPr>
          <w:p w14:paraId="31CD32D4" w14:textId="77777777" w:rsidR="002A17AA" w:rsidRDefault="002A17AA" w:rsidP="00266FD2">
            <w:pPr>
              <w:jc w:val="center"/>
              <w:rPr>
                <w:b/>
                <w:sz w:val="24"/>
              </w:rPr>
            </w:pPr>
          </w:p>
        </w:tc>
        <w:tc>
          <w:tcPr>
            <w:tcW w:w="1374" w:type="dxa"/>
          </w:tcPr>
          <w:p w14:paraId="2823B0E1" w14:textId="77777777" w:rsidR="002A17AA" w:rsidRDefault="002A17AA" w:rsidP="00266FD2">
            <w:pPr>
              <w:jc w:val="center"/>
              <w:rPr>
                <w:b/>
                <w:sz w:val="24"/>
              </w:rPr>
            </w:pPr>
          </w:p>
        </w:tc>
        <w:tc>
          <w:tcPr>
            <w:tcW w:w="1374" w:type="dxa"/>
          </w:tcPr>
          <w:p w14:paraId="7C45749D" w14:textId="77777777" w:rsidR="002A17AA" w:rsidRDefault="002A17AA" w:rsidP="00266FD2">
            <w:pPr>
              <w:jc w:val="center"/>
              <w:rPr>
                <w:b/>
                <w:sz w:val="24"/>
              </w:rPr>
            </w:pPr>
          </w:p>
        </w:tc>
        <w:tc>
          <w:tcPr>
            <w:tcW w:w="1374" w:type="dxa"/>
          </w:tcPr>
          <w:p w14:paraId="43A4D591" w14:textId="77777777" w:rsidR="002A17AA" w:rsidRDefault="002A17AA" w:rsidP="00266FD2">
            <w:pPr>
              <w:jc w:val="center"/>
              <w:rPr>
                <w:b/>
                <w:sz w:val="24"/>
              </w:rPr>
            </w:pPr>
          </w:p>
        </w:tc>
      </w:tr>
      <w:tr w:rsidR="00792153" w14:paraId="27A4C6F2" w14:textId="77777777" w:rsidTr="004A7BD0">
        <w:tc>
          <w:tcPr>
            <w:tcW w:w="4575" w:type="dxa"/>
          </w:tcPr>
          <w:p w14:paraId="1A9A03F3" w14:textId="19301EC1" w:rsidR="00792153" w:rsidRDefault="00792153" w:rsidP="004E3754">
            <w:pPr>
              <w:rPr>
                <w:b/>
                <w:sz w:val="24"/>
              </w:rPr>
            </w:pPr>
            <w:r>
              <w:rPr>
                <w:b/>
                <w:sz w:val="24"/>
              </w:rPr>
              <w:t>Create and/or download batc</w:t>
            </w:r>
            <w:r w:rsidR="00C661F1">
              <w:rPr>
                <w:b/>
                <w:sz w:val="24"/>
              </w:rPr>
              <w:t>hes/</w:t>
            </w:r>
            <w:r>
              <w:rPr>
                <w:b/>
                <w:sz w:val="24"/>
              </w:rPr>
              <w:t>pools of data</w:t>
            </w:r>
            <w:r w:rsidR="00BF1071">
              <w:rPr>
                <w:b/>
                <w:sz w:val="24"/>
              </w:rPr>
              <w:t xml:space="preserve"> </w:t>
            </w:r>
          </w:p>
        </w:tc>
        <w:tc>
          <w:tcPr>
            <w:tcW w:w="1373" w:type="dxa"/>
          </w:tcPr>
          <w:p w14:paraId="21964218" w14:textId="77777777" w:rsidR="00792153" w:rsidRDefault="00792153" w:rsidP="00266FD2">
            <w:pPr>
              <w:jc w:val="center"/>
              <w:rPr>
                <w:b/>
                <w:sz w:val="24"/>
              </w:rPr>
            </w:pPr>
          </w:p>
        </w:tc>
        <w:tc>
          <w:tcPr>
            <w:tcW w:w="1374" w:type="dxa"/>
          </w:tcPr>
          <w:p w14:paraId="1C724AC5" w14:textId="77777777" w:rsidR="00792153" w:rsidRDefault="00792153" w:rsidP="00266FD2">
            <w:pPr>
              <w:jc w:val="center"/>
              <w:rPr>
                <w:b/>
                <w:sz w:val="24"/>
              </w:rPr>
            </w:pPr>
          </w:p>
        </w:tc>
        <w:tc>
          <w:tcPr>
            <w:tcW w:w="1374" w:type="dxa"/>
          </w:tcPr>
          <w:p w14:paraId="67AB15F2" w14:textId="77777777" w:rsidR="00792153" w:rsidRDefault="00792153" w:rsidP="00266FD2">
            <w:pPr>
              <w:jc w:val="center"/>
              <w:rPr>
                <w:b/>
                <w:sz w:val="24"/>
              </w:rPr>
            </w:pPr>
          </w:p>
        </w:tc>
        <w:tc>
          <w:tcPr>
            <w:tcW w:w="1374" w:type="dxa"/>
          </w:tcPr>
          <w:p w14:paraId="2975CF77" w14:textId="77777777" w:rsidR="00792153" w:rsidRDefault="00792153" w:rsidP="00266FD2">
            <w:pPr>
              <w:jc w:val="center"/>
              <w:rPr>
                <w:b/>
                <w:sz w:val="24"/>
              </w:rPr>
            </w:pPr>
          </w:p>
        </w:tc>
      </w:tr>
      <w:tr w:rsidR="00792153" w14:paraId="11B7B97D" w14:textId="77777777" w:rsidTr="00D4471D">
        <w:tc>
          <w:tcPr>
            <w:tcW w:w="4575" w:type="dxa"/>
          </w:tcPr>
          <w:p w14:paraId="45F0141C" w14:textId="5B117E7A" w:rsidR="00792153" w:rsidRDefault="00792153" w:rsidP="0097348B">
            <w:pPr>
              <w:rPr>
                <w:b/>
                <w:sz w:val="24"/>
              </w:rPr>
            </w:pPr>
            <w:r>
              <w:rPr>
                <w:b/>
                <w:sz w:val="24"/>
              </w:rPr>
              <w:t xml:space="preserve">Create reports based on </w:t>
            </w:r>
            <w:r w:rsidR="00C661F1">
              <w:rPr>
                <w:b/>
                <w:sz w:val="24"/>
              </w:rPr>
              <w:t>queries/</w:t>
            </w:r>
            <w:r>
              <w:rPr>
                <w:b/>
                <w:sz w:val="24"/>
              </w:rPr>
              <w:t>findings from the data</w:t>
            </w:r>
            <w:r w:rsidR="00BF1071">
              <w:rPr>
                <w:b/>
                <w:sz w:val="24"/>
              </w:rPr>
              <w:t xml:space="preserve"> </w:t>
            </w:r>
          </w:p>
        </w:tc>
        <w:tc>
          <w:tcPr>
            <w:tcW w:w="1373" w:type="dxa"/>
          </w:tcPr>
          <w:p w14:paraId="26404BD1" w14:textId="77777777" w:rsidR="00792153" w:rsidRDefault="00792153" w:rsidP="00266FD2">
            <w:pPr>
              <w:jc w:val="center"/>
              <w:rPr>
                <w:b/>
                <w:sz w:val="24"/>
              </w:rPr>
            </w:pPr>
          </w:p>
        </w:tc>
        <w:tc>
          <w:tcPr>
            <w:tcW w:w="1374" w:type="dxa"/>
          </w:tcPr>
          <w:p w14:paraId="0BA95C02" w14:textId="77777777" w:rsidR="00792153" w:rsidRDefault="00792153" w:rsidP="00266FD2">
            <w:pPr>
              <w:jc w:val="center"/>
              <w:rPr>
                <w:b/>
                <w:sz w:val="24"/>
              </w:rPr>
            </w:pPr>
          </w:p>
        </w:tc>
        <w:tc>
          <w:tcPr>
            <w:tcW w:w="1374" w:type="dxa"/>
          </w:tcPr>
          <w:p w14:paraId="7B3B6C59" w14:textId="77777777" w:rsidR="00792153" w:rsidRDefault="00792153" w:rsidP="00266FD2">
            <w:pPr>
              <w:jc w:val="center"/>
              <w:rPr>
                <w:b/>
                <w:sz w:val="24"/>
              </w:rPr>
            </w:pPr>
          </w:p>
        </w:tc>
        <w:tc>
          <w:tcPr>
            <w:tcW w:w="1374" w:type="dxa"/>
          </w:tcPr>
          <w:p w14:paraId="31B8984E" w14:textId="77777777" w:rsidR="00792153" w:rsidRDefault="00792153" w:rsidP="00266FD2">
            <w:pPr>
              <w:jc w:val="center"/>
              <w:rPr>
                <w:b/>
                <w:sz w:val="24"/>
              </w:rPr>
            </w:pPr>
          </w:p>
        </w:tc>
      </w:tr>
    </w:tbl>
    <w:p w14:paraId="0AD9F0C1" w14:textId="43826E41" w:rsidR="00D7620E" w:rsidRDefault="00D7620E" w:rsidP="00780B1E">
      <w:pPr>
        <w:spacing w:after="0" w:line="240" w:lineRule="auto"/>
        <w:rPr>
          <w:b/>
          <w:sz w:val="24"/>
          <w:szCs w:val="24"/>
        </w:rPr>
      </w:pPr>
    </w:p>
    <w:p w14:paraId="5C68B7DB" w14:textId="200BEE18" w:rsidR="00780B1E" w:rsidRPr="00525CA6" w:rsidRDefault="00197C65" w:rsidP="004C7D59">
      <w:pPr>
        <w:spacing w:after="0" w:line="240" w:lineRule="auto"/>
        <w:ind w:left="360" w:hanging="360"/>
        <w:rPr>
          <w:b/>
          <w:sz w:val="24"/>
          <w:szCs w:val="24"/>
        </w:rPr>
      </w:pPr>
      <w:r>
        <w:rPr>
          <w:b/>
          <w:sz w:val="24"/>
          <w:szCs w:val="24"/>
        </w:rPr>
        <w:t>8</w:t>
      </w:r>
      <w:r w:rsidR="00780B1E" w:rsidRPr="00525CA6">
        <w:rPr>
          <w:b/>
          <w:sz w:val="24"/>
          <w:szCs w:val="24"/>
        </w:rPr>
        <w:t xml:space="preserve">. </w:t>
      </w:r>
      <w:r w:rsidR="004C7D59">
        <w:rPr>
          <w:b/>
          <w:sz w:val="24"/>
          <w:szCs w:val="24"/>
        </w:rPr>
        <w:tab/>
      </w:r>
      <w:r w:rsidR="006D5913">
        <w:rPr>
          <w:b/>
          <w:sz w:val="24"/>
          <w:szCs w:val="24"/>
        </w:rPr>
        <w:t>I would now like to ask about</w:t>
      </w:r>
      <w:r w:rsidR="00780B1E" w:rsidRPr="00525CA6">
        <w:rPr>
          <w:b/>
          <w:sz w:val="24"/>
          <w:szCs w:val="24"/>
        </w:rPr>
        <w:t xml:space="preserve"> your current </w:t>
      </w:r>
      <w:r w:rsidR="00D7620E">
        <w:rPr>
          <w:b/>
          <w:sz w:val="24"/>
          <w:szCs w:val="24"/>
        </w:rPr>
        <w:t>INTER</w:t>
      </w:r>
      <w:r w:rsidR="007E4D1B">
        <w:rPr>
          <w:b/>
          <w:sz w:val="24"/>
          <w:szCs w:val="24"/>
        </w:rPr>
        <w:t>-</w:t>
      </w:r>
      <w:r w:rsidR="00D7620E">
        <w:rPr>
          <w:b/>
          <w:sz w:val="24"/>
          <w:szCs w:val="24"/>
        </w:rPr>
        <w:t xml:space="preserve">jurisdictional </w:t>
      </w:r>
      <w:r w:rsidR="00780B1E" w:rsidRPr="00525CA6">
        <w:rPr>
          <w:b/>
          <w:sz w:val="24"/>
          <w:szCs w:val="24"/>
        </w:rPr>
        <w:t>data sharing relationships</w:t>
      </w:r>
      <w:r w:rsidR="00E97789">
        <w:rPr>
          <w:b/>
          <w:sz w:val="24"/>
          <w:szCs w:val="24"/>
        </w:rPr>
        <w:t xml:space="preserve">; </w:t>
      </w:r>
      <w:r w:rsidR="00E97789">
        <w:rPr>
          <w:b/>
          <w:sz w:val="24"/>
        </w:rPr>
        <w:t>please indicate if you have the following data sharing relationships by saying “yes” or “no” after each type of relationship</w:t>
      </w:r>
      <w:r w:rsidR="00DE4B4A" w:rsidRPr="00DE4B4A">
        <w:rPr>
          <w:b/>
          <w:sz w:val="24"/>
        </w:rPr>
        <w:t xml:space="preserve">; you can also say </w:t>
      </w:r>
      <w:r w:rsidR="000C61C1">
        <w:rPr>
          <w:b/>
          <w:sz w:val="24"/>
        </w:rPr>
        <w:t xml:space="preserve">that </w:t>
      </w:r>
      <w:r w:rsidR="00DE4B4A" w:rsidRPr="00DE4B4A">
        <w:rPr>
          <w:b/>
          <w:sz w:val="24"/>
        </w:rPr>
        <w:t xml:space="preserve">you do not know </w:t>
      </w:r>
      <w:r w:rsidR="00156958">
        <w:rPr>
          <w:b/>
          <w:sz w:val="24"/>
        </w:rPr>
        <w:t>the</w:t>
      </w:r>
      <w:r w:rsidR="00DE4B4A" w:rsidRPr="00DE4B4A">
        <w:rPr>
          <w:b/>
          <w:sz w:val="24"/>
        </w:rPr>
        <w:t xml:space="preserve"> answer</w:t>
      </w:r>
      <w:r w:rsidR="00156958">
        <w:rPr>
          <w:b/>
          <w:sz w:val="24"/>
        </w:rPr>
        <w:t xml:space="preserve"> to</w:t>
      </w:r>
      <w:r w:rsidR="00DE4B4A" w:rsidRPr="00DE4B4A">
        <w:rPr>
          <w:b/>
          <w:sz w:val="24"/>
        </w:rPr>
        <w:t xml:space="preserve"> this question</w:t>
      </w:r>
      <w:r w:rsidR="00E97789">
        <w:rPr>
          <w:b/>
          <w:sz w:val="24"/>
        </w:rPr>
        <w:t>.</w:t>
      </w:r>
    </w:p>
    <w:p w14:paraId="38623C81" w14:textId="77777777" w:rsidR="00780B1E" w:rsidRPr="00BB4B93" w:rsidRDefault="00780B1E" w:rsidP="00780B1E">
      <w:pPr>
        <w:spacing w:after="0" w:line="240" w:lineRule="auto"/>
        <w:rPr>
          <w:sz w:val="20"/>
          <w:szCs w:val="20"/>
        </w:rPr>
      </w:pPr>
    </w:p>
    <w:p w14:paraId="2BB7E294" w14:textId="4F7512B9" w:rsidR="00780B1E" w:rsidRDefault="00780B1E" w:rsidP="00B42D8D">
      <w:pPr>
        <w:pStyle w:val="CommentText"/>
        <w:numPr>
          <w:ilvl w:val="0"/>
          <w:numId w:val="13"/>
        </w:numPr>
        <w:spacing w:after="0"/>
      </w:pPr>
      <w:r>
        <w:t xml:space="preserve">Time limited sharing </w:t>
      </w:r>
      <w:r w:rsidR="00DC6D9E">
        <w:t xml:space="preserve">relationships </w:t>
      </w:r>
      <w:r>
        <w:t>for a particular threat or event</w:t>
      </w:r>
      <w:r w:rsidR="00964709">
        <w:t xml:space="preserve">. </w:t>
      </w:r>
    </w:p>
    <w:p w14:paraId="487C06B5" w14:textId="3EF859D7" w:rsidR="00780B1E" w:rsidRDefault="00780B1E" w:rsidP="00B42D8D">
      <w:pPr>
        <w:pStyle w:val="CommentText"/>
        <w:numPr>
          <w:ilvl w:val="0"/>
          <w:numId w:val="13"/>
        </w:numPr>
        <w:spacing w:after="0"/>
      </w:pPr>
      <w:r>
        <w:t xml:space="preserve">Ongoing data sharing </w:t>
      </w:r>
      <w:r w:rsidR="00DC6D9E">
        <w:t xml:space="preserve">relationships </w:t>
      </w:r>
      <w:r>
        <w:t>for particular syndromes of interest</w:t>
      </w:r>
      <w:r w:rsidR="00964709">
        <w:t xml:space="preserve">. </w:t>
      </w:r>
    </w:p>
    <w:p w14:paraId="591A1768" w14:textId="5CF72184" w:rsidR="00780B1E" w:rsidRDefault="00780B1E" w:rsidP="00B42D8D">
      <w:pPr>
        <w:pStyle w:val="CommentText"/>
        <w:numPr>
          <w:ilvl w:val="0"/>
          <w:numId w:val="13"/>
        </w:numPr>
        <w:spacing w:after="0"/>
      </w:pPr>
      <w:r>
        <w:t xml:space="preserve">Ongoing data sharing </w:t>
      </w:r>
      <w:r w:rsidR="00DC6D9E">
        <w:t xml:space="preserve">relationships </w:t>
      </w:r>
      <w:r>
        <w:t>for all syndromes</w:t>
      </w:r>
      <w:r w:rsidR="00964709">
        <w:t xml:space="preserve">. </w:t>
      </w:r>
    </w:p>
    <w:p w14:paraId="5900DFD3" w14:textId="5FDE5192" w:rsidR="00780B1E" w:rsidRDefault="00780B1E" w:rsidP="00B42D8D">
      <w:pPr>
        <w:pStyle w:val="CommentText"/>
        <w:numPr>
          <w:ilvl w:val="0"/>
          <w:numId w:val="13"/>
        </w:numPr>
        <w:spacing w:after="0"/>
      </w:pPr>
      <w:r>
        <w:t xml:space="preserve">Ongoing data sharing </w:t>
      </w:r>
      <w:r w:rsidR="00DC6D9E">
        <w:t xml:space="preserve">relationships </w:t>
      </w:r>
      <w:r>
        <w:t>with coordinated analyses and responses</w:t>
      </w:r>
      <w:r w:rsidR="00EF591E">
        <w:t xml:space="preserve"> (sharing queries, codes, analysis techniques, etc.)</w:t>
      </w:r>
      <w:r w:rsidR="00964709">
        <w:t>.</w:t>
      </w:r>
    </w:p>
    <w:p w14:paraId="609BBD6D" w14:textId="75B4298B" w:rsidR="00135211" w:rsidRPr="00870D8E" w:rsidRDefault="00135211" w:rsidP="00B42D8D">
      <w:pPr>
        <w:pStyle w:val="CommentText"/>
        <w:numPr>
          <w:ilvl w:val="0"/>
          <w:numId w:val="13"/>
        </w:numPr>
        <w:spacing w:after="0"/>
      </w:pPr>
      <w:r w:rsidRPr="00870D8E">
        <w:t>No current data sharing relationships</w:t>
      </w:r>
      <w:r w:rsidR="00964709">
        <w:t xml:space="preserve">. </w:t>
      </w:r>
    </w:p>
    <w:p w14:paraId="42E31CF3" w14:textId="62250E35" w:rsidR="00722F67" w:rsidRDefault="00135211" w:rsidP="00722F67">
      <w:pPr>
        <w:pStyle w:val="CommentText"/>
        <w:numPr>
          <w:ilvl w:val="0"/>
          <w:numId w:val="13"/>
        </w:numPr>
        <w:spacing w:after="0"/>
      </w:pPr>
      <w:r>
        <w:t>Other</w:t>
      </w:r>
      <w:r w:rsidR="00964709">
        <w:t xml:space="preserve">. </w:t>
      </w:r>
    </w:p>
    <w:p w14:paraId="429EF76C" w14:textId="09E3E4ED" w:rsidR="000C6F64" w:rsidRPr="004C7D59" w:rsidRDefault="00DE4B4A" w:rsidP="004C7D59">
      <w:pPr>
        <w:pStyle w:val="ListParagraph"/>
        <w:numPr>
          <w:ilvl w:val="0"/>
          <w:numId w:val="13"/>
        </w:numPr>
        <w:spacing w:after="0" w:line="240" w:lineRule="auto"/>
        <w:rPr>
          <w:sz w:val="20"/>
        </w:rPr>
      </w:pPr>
      <w:r>
        <w:rPr>
          <w:sz w:val="20"/>
        </w:rPr>
        <w:t>D</w:t>
      </w:r>
      <w:r w:rsidR="000C6F64" w:rsidRPr="000C6F64">
        <w:rPr>
          <w:sz w:val="20"/>
        </w:rPr>
        <w:t>on’t know</w:t>
      </w:r>
    </w:p>
    <w:p w14:paraId="6EBDDCE1" w14:textId="77777777" w:rsidR="00F35875" w:rsidRDefault="00F35875" w:rsidP="00107C58">
      <w:pPr>
        <w:spacing w:after="0" w:line="240" w:lineRule="auto"/>
        <w:ind w:left="360"/>
        <w:rPr>
          <w:sz w:val="20"/>
        </w:rPr>
      </w:pPr>
    </w:p>
    <w:p w14:paraId="6C13826F" w14:textId="59F5FAAD" w:rsidR="00E97789" w:rsidRDefault="00E97789" w:rsidP="00107C58">
      <w:pPr>
        <w:spacing w:after="0" w:line="240" w:lineRule="auto"/>
        <w:ind w:left="360"/>
        <w:rPr>
          <w:b/>
          <w:sz w:val="24"/>
        </w:rPr>
      </w:pPr>
      <w:r w:rsidRPr="00107C58">
        <w:rPr>
          <w:sz w:val="20"/>
        </w:rPr>
        <w:t xml:space="preserve">[Note: if respondent indicated </w:t>
      </w:r>
      <w:r w:rsidR="00964709">
        <w:rPr>
          <w:sz w:val="20"/>
        </w:rPr>
        <w:t>other as the</w:t>
      </w:r>
      <w:r w:rsidRPr="00107C58">
        <w:rPr>
          <w:sz w:val="20"/>
        </w:rPr>
        <w:t xml:space="preserve"> </w:t>
      </w:r>
      <w:r w:rsidR="00F35875">
        <w:rPr>
          <w:sz w:val="20"/>
        </w:rPr>
        <w:t>type of data sharing relationship</w:t>
      </w:r>
      <w:r w:rsidRPr="00107C58">
        <w:rPr>
          <w:sz w:val="20"/>
        </w:rPr>
        <w:t xml:space="preserve">, probe further to specify; else go to question </w:t>
      </w:r>
      <w:r w:rsidRPr="00E97789">
        <w:rPr>
          <w:sz w:val="20"/>
        </w:rPr>
        <w:t>8A</w:t>
      </w:r>
      <w:r w:rsidRPr="00107C58">
        <w:rPr>
          <w:sz w:val="20"/>
        </w:rPr>
        <w:t>]</w:t>
      </w:r>
      <w:r>
        <w:rPr>
          <w:sz w:val="20"/>
        </w:rPr>
        <w:t xml:space="preserve"> </w:t>
      </w:r>
      <w:r w:rsidRPr="00107C58">
        <w:rPr>
          <w:b/>
          <w:sz w:val="24"/>
        </w:rPr>
        <w:t xml:space="preserve">Please specify what other data sharing relationships </w:t>
      </w:r>
      <w:r w:rsidR="00964709">
        <w:rPr>
          <w:b/>
          <w:sz w:val="24"/>
        </w:rPr>
        <w:t>you currently have</w:t>
      </w:r>
      <w:r w:rsidRPr="00107C58">
        <w:rPr>
          <w:b/>
          <w:sz w:val="24"/>
        </w:rPr>
        <w:t>.</w:t>
      </w:r>
    </w:p>
    <w:p w14:paraId="4C9EA8CC" w14:textId="77777777" w:rsidR="004D79D6" w:rsidRPr="00107C58" w:rsidRDefault="004D79D6" w:rsidP="00107C58">
      <w:pPr>
        <w:spacing w:after="0" w:line="240" w:lineRule="auto"/>
        <w:ind w:left="360"/>
        <w:rPr>
          <w:sz w:val="20"/>
        </w:rPr>
      </w:pPr>
    </w:p>
    <w:tbl>
      <w:tblPr>
        <w:tblStyle w:val="TableGrid"/>
        <w:tblW w:w="9360" w:type="dxa"/>
        <w:tblInd w:w="1075" w:type="dxa"/>
        <w:tblLook w:val="04A0" w:firstRow="1" w:lastRow="0" w:firstColumn="1" w:lastColumn="0" w:noHBand="0" w:noVBand="1"/>
      </w:tblPr>
      <w:tblGrid>
        <w:gridCol w:w="9360"/>
      </w:tblGrid>
      <w:tr w:rsidR="00722F67" w14:paraId="5342C096" w14:textId="77777777" w:rsidTr="004D79D6">
        <w:tc>
          <w:tcPr>
            <w:tcW w:w="9360" w:type="dxa"/>
          </w:tcPr>
          <w:p w14:paraId="535A88E6" w14:textId="77777777" w:rsidR="00722F67" w:rsidRDefault="00722F67" w:rsidP="00C95594">
            <w:pPr>
              <w:rPr>
                <w:sz w:val="20"/>
              </w:rPr>
            </w:pPr>
          </w:p>
        </w:tc>
      </w:tr>
    </w:tbl>
    <w:p w14:paraId="7C8315C5" w14:textId="77777777" w:rsidR="00780B1E" w:rsidRDefault="00780B1E">
      <w:pPr>
        <w:rPr>
          <w:b/>
          <w:sz w:val="24"/>
        </w:rPr>
      </w:pPr>
    </w:p>
    <w:p w14:paraId="137E1462" w14:textId="4602806E" w:rsidR="005434B1" w:rsidRDefault="00197C65" w:rsidP="00107C58">
      <w:pPr>
        <w:spacing w:after="0" w:line="240" w:lineRule="auto"/>
        <w:ind w:left="360"/>
        <w:rPr>
          <w:b/>
          <w:sz w:val="24"/>
        </w:rPr>
      </w:pPr>
      <w:r>
        <w:rPr>
          <w:b/>
          <w:sz w:val="24"/>
        </w:rPr>
        <w:t>8</w:t>
      </w:r>
      <w:r w:rsidR="00673912">
        <w:rPr>
          <w:b/>
          <w:sz w:val="24"/>
        </w:rPr>
        <w:t>a</w:t>
      </w:r>
      <w:r w:rsidR="005434B1">
        <w:rPr>
          <w:b/>
          <w:sz w:val="24"/>
        </w:rPr>
        <w:t xml:space="preserve">. </w:t>
      </w:r>
      <w:r w:rsidR="00D32B9A" w:rsidRPr="00107C58">
        <w:rPr>
          <w:sz w:val="20"/>
        </w:rPr>
        <w:t>[</w:t>
      </w:r>
      <w:r w:rsidR="00E40B1F" w:rsidRPr="00107C58">
        <w:rPr>
          <w:sz w:val="20"/>
        </w:rPr>
        <w:t>Note: i</w:t>
      </w:r>
      <w:r w:rsidR="005434B1" w:rsidRPr="00107C58">
        <w:rPr>
          <w:sz w:val="20"/>
        </w:rPr>
        <w:t xml:space="preserve">f </w:t>
      </w:r>
      <w:r w:rsidR="00E40B1F" w:rsidRPr="00107C58">
        <w:rPr>
          <w:sz w:val="20"/>
        </w:rPr>
        <w:t>respondent indicated</w:t>
      </w:r>
      <w:r w:rsidR="006C1FA2">
        <w:rPr>
          <w:sz w:val="20"/>
        </w:rPr>
        <w:t xml:space="preserve"> having any</w:t>
      </w:r>
      <w:r w:rsidR="00E40B1F" w:rsidRPr="00107C58">
        <w:rPr>
          <w:sz w:val="20"/>
        </w:rPr>
        <w:t xml:space="preserve"> </w:t>
      </w:r>
      <w:r w:rsidR="005434B1" w:rsidRPr="00107C58">
        <w:rPr>
          <w:sz w:val="20"/>
        </w:rPr>
        <w:t>inter</w:t>
      </w:r>
      <w:r w:rsidR="00E1000D">
        <w:rPr>
          <w:sz w:val="20"/>
        </w:rPr>
        <w:t>-</w:t>
      </w:r>
      <w:r w:rsidR="005434B1" w:rsidRPr="00107C58">
        <w:rPr>
          <w:sz w:val="20"/>
        </w:rPr>
        <w:t>jurisdictional data sharing relationship</w:t>
      </w:r>
      <w:r w:rsidR="00E40B1F" w:rsidRPr="00107C58">
        <w:rPr>
          <w:sz w:val="20"/>
        </w:rPr>
        <w:t>, probe further to specify</w:t>
      </w:r>
      <w:r w:rsidR="00F35875">
        <w:rPr>
          <w:sz w:val="20"/>
        </w:rPr>
        <w:t xml:space="preserve"> the level of data shar</w:t>
      </w:r>
      <w:r w:rsidR="006C1FA2">
        <w:rPr>
          <w:sz w:val="20"/>
        </w:rPr>
        <w:t>ed</w:t>
      </w:r>
      <w:r w:rsidR="00E40B1F" w:rsidRPr="00107C58">
        <w:rPr>
          <w:sz w:val="20"/>
        </w:rPr>
        <w:t>; else go to question 8B</w:t>
      </w:r>
      <w:r w:rsidR="00D32B9A" w:rsidRPr="00107C58">
        <w:rPr>
          <w:sz w:val="20"/>
        </w:rPr>
        <w:t>]</w:t>
      </w:r>
      <w:r w:rsidR="00D32B9A" w:rsidRPr="00107C58">
        <w:rPr>
          <w:b/>
          <w:sz w:val="20"/>
        </w:rPr>
        <w:t xml:space="preserve"> </w:t>
      </w:r>
      <w:r w:rsidR="00E40B1F">
        <w:rPr>
          <w:b/>
          <w:sz w:val="24"/>
        </w:rPr>
        <w:t>Please indicate the level of data that is being shared  by saying “yes” or “no” after each level of data</w:t>
      </w:r>
      <w:r w:rsidR="00674124" w:rsidRPr="00674124">
        <w:rPr>
          <w:b/>
          <w:sz w:val="24"/>
        </w:rPr>
        <w:t xml:space="preserve">; you can also say </w:t>
      </w:r>
      <w:r w:rsidR="000C61C1">
        <w:rPr>
          <w:b/>
          <w:sz w:val="24"/>
        </w:rPr>
        <w:t xml:space="preserve">that </w:t>
      </w:r>
      <w:r w:rsidR="00674124" w:rsidRPr="00674124">
        <w:rPr>
          <w:b/>
          <w:sz w:val="24"/>
        </w:rPr>
        <w:t xml:space="preserve">you do not know </w:t>
      </w:r>
      <w:r w:rsidR="00156958">
        <w:rPr>
          <w:b/>
          <w:sz w:val="24"/>
        </w:rPr>
        <w:t>the</w:t>
      </w:r>
      <w:r w:rsidR="00674124" w:rsidRPr="00674124">
        <w:rPr>
          <w:b/>
          <w:sz w:val="24"/>
        </w:rPr>
        <w:t xml:space="preserve"> answer </w:t>
      </w:r>
      <w:r w:rsidR="00156958">
        <w:rPr>
          <w:b/>
          <w:sz w:val="24"/>
        </w:rPr>
        <w:t xml:space="preserve">to </w:t>
      </w:r>
      <w:r w:rsidR="00674124" w:rsidRPr="00674124">
        <w:rPr>
          <w:b/>
          <w:sz w:val="24"/>
        </w:rPr>
        <w:t>this question</w:t>
      </w:r>
      <w:r w:rsidR="00F35875">
        <w:rPr>
          <w:b/>
          <w:sz w:val="24"/>
        </w:rPr>
        <w:t>.</w:t>
      </w:r>
      <w:r w:rsidR="008F509B">
        <w:rPr>
          <w:b/>
          <w:sz w:val="24"/>
        </w:rPr>
        <w:t xml:space="preserve"> </w:t>
      </w:r>
    </w:p>
    <w:p w14:paraId="77EF2B89" w14:textId="77777777" w:rsidR="00107C58" w:rsidRPr="00870D8E" w:rsidRDefault="00107C58" w:rsidP="00107C58">
      <w:pPr>
        <w:spacing w:after="0" w:line="240" w:lineRule="auto"/>
        <w:ind w:left="360"/>
        <w:rPr>
          <w:b/>
          <w:sz w:val="24"/>
        </w:rPr>
      </w:pPr>
    </w:p>
    <w:p w14:paraId="66E0B95C" w14:textId="77777777" w:rsidR="005434B1" w:rsidRPr="00870D8E" w:rsidRDefault="005434B1" w:rsidP="00B42D8D">
      <w:pPr>
        <w:pStyle w:val="CommentText"/>
        <w:numPr>
          <w:ilvl w:val="0"/>
          <w:numId w:val="14"/>
        </w:numPr>
        <w:spacing w:after="0"/>
      </w:pPr>
      <w:r>
        <w:t>Record</w:t>
      </w:r>
      <w:r w:rsidRPr="00870D8E">
        <w:t xml:space="preserve"> level data</w:t>
      </w:r>
    </w:p>
    <w:p w14:paraId="1E9A6CE7" w14:textId="37A14423" w:rsidR="005434B1" w:rsidRDefault="005434B1" w:rsidP="00107C58">
      <w:pPr>
        <w:pStyle w:val="CommentText"/>
        <w:numPr>
          <w:ilvl w:val="0"/>
          <w:numId w:val="14"/>
        </w:numPr>
        <w:spacing w:after="0"/>
      </w:pPr>
      <w:r w:rsidRPr="00870D8E">
        <w:t>Aggregate data</w:t>
      </w:r>
    </w:p>
    <w:p w14:paraId="23F0D356" w14:textId="62B7234E" w:rsidR="000C6F64" w:rsidRPr="000C6F64" w:rsidRDefault="00674124" w:rsidP="000C6F64">
      <w:pPr>
        <w:pStyle w:val="ListParagraph"/>
        <w:numPr>
          <w:ilvl w:val="0"/>
          <w:numId w:val="14"/>
        </w:numPr>
        <w:rPr>
          <w:sz w:val="20"/>
          <w:szCs w:val="20"/>
        </w:rPr>
      </w:pPr>
      <w:r>
        <w:rPr>
          <w:sz w:val="20"/>
          <w:szCs w:val="20"/>
        </w:rPr>
        <w:t>D</w:t>
      </w:r>
      <w:r w:rsidR="000C6F64" w:rsidRPr="000C6F64">
        <w:rPr>
          <w:sz w:val="20"/>
          <w:szCs w:val="20"/>
        </w:rPr>
        <w:t>on’t know</w:t>
      </w:r>
    </w:p>
    <w:p w14:paraId="4CAA7EBE" w14:textId="06D21551" w:rsidR="005434B1" w:rsidRPr="005434B1" w:rsidRDefault="005434B1" w:rsidP="004C7D59">
      <w:pPr>
        <w:pStyle w:val="CommentText"/>
        <w:spacing w:after="0"/>
        <w:rPr>
          <w:b/>
          <w:sz w:val="24"/>
        </w:rPr>
      </w:pPr>
    </w:p>
    <w:p w14:paraId="1A46D2C3" w14:textId="691C5305" w:rsidR="00BF513C" w:rsidRDefault="00197C65" w:rsidP="00107C58">
      <w:pPr>
        <w:spacing w:line="240" w:lineRule="auto"/>
        <w:ind w:left="360"/>
        <w:rPr>
          <w:b/>
          <w:sz w:val="24"/>
        </w:rPr>
      </w:pPr>
      <w:r>
        <w:rPr>
          <w:b/>
          <w:sz w:val="24"/>
        </w:rPr>
        <w:t>8</w:t>
      </w:r>
      <w:r w:rsidR="00673912">
        <w:rPr>
          <w:b/>
          <w:sz w:val="24"/>
        </w:rPr>
        <w:t>b</w:t>
      </w:r>
      <w:r w:rsidR="00BF513C" w:rsidRPr="00870D8E">
        <w:rPr>
          <w:b/>
          <w:sz w:val="24"/>
        </w:rPr>
        <w:t xml:space="preserve">. </w:t>
      </w:r>
      <w:r w:rsidR="007768C5" w:rsidRPr="00107C58">
        <w:rPr>
          <w:b/>
          <w:sz w:val="20"/>
          <w:szCs w:val="20"/>
        </w:rPr>
        <w:t>[</w:t>
      </w:r>
      <w:r w:rsidR="00E40B1F" w:rsidRPr="00050A3A">
        <w:rPr>
          <w:sz w:val="20"/>
          <w:szCs w:val="20"/>
        </w:rPr>
        <w:t>Note: if respondent indicated no current interjurisdictional data sharing relationships, probe further to specify why; else go to question 9</w:t>
      </w:r>
      <w:r w:rsidR="00050A3A" w:rsidRPr="00050A3A">
        <w:rPr>
          <w:sz w:val="20"/>
          <w:szCs w:val="20"/>
        </w:rPr>
        <w:t>]</w:t>
      </w:r>
      <w:r w:rsidR="00E40B1F">
        <w:rPr>
          <w:b/>
          <w:sz w:val="24"/>
        </w:rPr>
        <w:t xml:space="preserve"> </w:t>
      </w:r>
      <w:r w:rsidR="007768C5">
        <w:rPr>
          <w:b/>
          <w:sz w:val="24"/>
        </w:rPr>
        <w:t>A</w:t>
      </w:r>
      <w:r w:rsidR="00DC6D9E">
        <w:rPr>
          <w:b/>
          <w:sz w:val="24"/>
        </w:rPr>
        <w:t xml:space="preserve">re </w:t>
      </w:r>
      <w:r w:rsidR="00C71592">
        <w:rPr>
          <w:b/>
          <w:sz w:val="24"/>
        </w:rPr>
        <w:t xml:space="preserve">there any reasons for </w:t>
      </w:r>
      <w:r w:rsidR="007768C5">
        <w:rPr>
          <w:b/>
          <w:sz w:val="24"/>
        </w:rPr>
        <w:t xml:space="preserve">not being </w:t>
      </w:r>
      <w:r w:rsidR="00B9788E">
        <w:rPr>
          <w:b/>
          <w:sz w:val="24"/>
        </w:rPr>
        <w:t xml:space="preserve">in </w:t>
      </w:r>
      <w:r w:rsidR="007768C5">
        <w:rPr>
          <w:b/>
          <w:sz w:val="24"/>
        </w:rPr>
        <w:t>any data sharing relationships</w:t>
      </w:r>
      <w:r w:rsidR="00DC6D9E">
        <w:rPr>
          <w:b/>
          <w:sz w:val="24"/>
        </w:rPr>
        <w:t>?</w:t>
      </w:r>
      <w:r w:rsidR="00BF1071">
        <w:rPr>
          <w:b/>
          <w:sz w:val="24"/>
        </w:rPr>
        <w:t xml:space="preserve"> </w:t>
      </w:r>
    </w:p>
    <w:tbl>
      <w:tblPr>
        <w:tblStyle w:val="TableGrid"/>
        <w:tblW w:w="9350" w:type="dxa"/>
        <w:tblInd w:w="1080" w:type="dxa"/>
        <w:tblLook w:val="04A0" w:firstRow="1" w:lastRow="0" w:firstColumn="1" w:lastColumn="0" w:noHBand="0" w:noVBand="1"/>
      </w:tblPr>
      <w:tblGrid>
        <w:gridCol w:w="9350"/>
      </w:tblGrid>
      <w:tr w:rsidR="00BF513C" w14:paraId="4AF233BE" w14:textId="77777777" w:rsidTr="00673912">
        <w:tc>
          <w:tcPr>
            <w:tcW w:w="9350" w:type="dxa"/>
          </w:tcPr>
          <w:p w14:paraId="2A1035F1" w14:textId="77777777" w:rsidR="00BF513C" w:rsidRDefault="00BF513C" w:rsidP="00C95594"/>
        </w:tc>
      </w:tr>
    </w:tbl>
    <w:p w14:paraId="5738EA99" w14:textId="77777777" w:rsidR="00135211" w:rsidRDefault="00135211" w:rsidP="00135211">
      <w:pPr>
        <w:pStyle w:val="CommentText"/>
        <w:spacing w:after="0"/>
        <w:rPr>
          <w:color w:val="FF0000"/>
        </w:rPr>
      </w:pPr>
    </w:p>
    <w:p w14:paraId="48B7EE05" w14:textId="77777777" w:rsidR="00BF513C" w:rsidRDefault="00BF513C" w:rsidP="00135211">
      <w:pPr>
        <w:pStyle w:val="CommentText"/>
        <w:spacing w:after="0"/>
        <w:rPr>
          <w:color w:val="FF0000"/>
        </w:rPr>
      </w:pPr>
    </w:p>
    <w:p w14:paraId="5333022B" w14:textId="77777777" w:rsidR="00BF513C" w:rsidRPr="00F24B46" w:rsidRDefault="00BF513C" w:rsidP="00135211">
      <w:pPr>
        <w:pStyle w:val="CommentText"/>
        <w:spacing w:after="0"/>
        <w:rPr>
          <w:color w:val="FF0000"/>
        </w:rPr>
      </w:pPr>
    </w:p>
    <w:p w14:paraId="731D1949" w14:textId="5A93FCAC" w:rsidR="00475CD3" w:rsidRDefault="00197C65" w:rsidP="004C7D59">
      <w:pPr>
        <w:ind w:left="360" w:hanging="360"/>
        <w:rPr>
          <w:b/>
          <w:sz w:val="24"/>
          <w:szCs w:val="24"/>
        </w:rPr>
      </w:pPr>
      <w:r>
        <w:rPr>
          <w:b/>
          <w:sz w:val="24"/>
        </w:rPr>
        <w:t>9</w:t>
      </w:r>
      <w:r w:rsidR="004C0A75">
        <w:rPr>
          <w:b/>
          <w:sz w:val="24"/>
        </w:rPr>
        <w:t>.</w:t>
      </w:r>
      <w:r w:rsidR="00D7620E">
        <w:rPr>
          <w:b/>
          <w:sz w:val="24"/>
        </w:rPr>
        <w:t xml:space="preserve"> </w:t>
      </w:r>
      <w:r w:rsidR="004C7D59">
        <w:rPr>
          <w:b/>
          <w:sz w:val="24"/>
        </w:rPr>
        <w:tab/>
      </w:r>
      <w:r w:rsidR="00050A3A">
        <w:rPr>
          <w:b/>
          <w:sz w:val="24"/>
        </w:rPr>
        <w:t xml:space="preserve">I will now mention a series of programs or organizations with which data could </w:t>
      </w:r>
      <w:r w:rsidR="00E1000D">
        <w:rPr>
          <w:b/>
          <w:sz w:val="24"/>
        </w:rPr>
        <w:t>p</w:t>
      </w:r>
      <w:r w:rsidR="00050A3A">
        <w:rPr>
          <w:b/>
          <w:sz w:val="24"/>
        </w:rPr>
        <w:t>otentially</w:t>
      </w:r>
      <w:r w:rsidR="00E1000D">
        <w:rPr>
          <w:b/>
          <w:sz w:val="24"/>
        </w:rPr>
        <w:t xml:space="preserve"> be</w:t>
      </w:r>
      <w:r w:rsidR="00050A3A">
        <w:rPr>
          <w:b/>
          <w:sz w:val="24"/>
        </w:rPr>
        <w:t xml:space="preserve"> shared; please indicate </w:t>
      </w:r>
      <w:r w:rsidR="00DC6D9E">
        <w:rPr>
          <w:b/>
          <w:sz w:val="24"/>
          <w:szCs w:val="24"/>
        </w:rPr>
        <w:t>if</w:t>
      </w:r>
      <w:r w:rsidR="00C517C0">
        <w:rPr>
          <w:b/>
          <w:sz w:val="24"/>
          <w:szCs w:val="24"/>
        </w:rPr>
        <w:t xml:space="preserve"> syndromic surveillance </w:t>
      </w:r>
      <w:r w:rsidR="007E4D1B">
        <w:rPr>
          <w:b/>
          <w:sz w:val="24"/>
          <w:szCs w:val="24"/>
        </w:rPr>
        <w:t xml:space="preserve">data </w:t>
      </w:r>
      <w:r w:rsidR="00C517C0" w:rsidRPr="00C517C0">
        <w:rPr>
          <w:b/>
          <w:sz w:val="24"/>
          <w:szCs w:val="24"/>
        </w:rPr>
        <w:t>in your jurisdiction is shared with any of the following programs or organizations</w:t>
      </w:r>
      <w:r w:rsidR="00674124" w:rsidRPr="00674124">
        <w:rPr>
          <w:b/>
          <w:sz w:val="24"/>
          <w:szCs w:val="24"/>
        </w:rPr>
        <w:t xml:space="preserve">; you can also say </w:t>
      </w:r>
      <w:r w:rsidR="000C61C1">
        <w:rPr>
          <w:b/>
          <w:sz w:val="24"/>
          <w:szCs w:val="24"/>
        </w:rPr>
        <w:t xml:space="preserve">that </w:t>
      </w:r>
      <w:r w:rsidR="00674124" w:rsidRPr="00674124">
        <w:rPr>
          <w:b/>
          <w:sz w:val="24"/>
          <w:szCs w:val="24"/>
        </w:rPr>
        <w:t xml:space="preserve">you do not know </w:t>
      </w:r>
      <w:r w:rsidR="00156958">
        <w:rPr>
          <w:b/>
          <w:sz w:val="24"/>
          <w:szCs w:val="24"/>
        </w:rPr>
        <w:t>the</w:t>
      </w:r>
      <w:r w:rsidR="00674124" w:rsidRPr="00674124">
        <w:rPr>
          <w:b/>
          <w:sz w:val="24"/>
          <w:szCs w:val="24"/>
        </w:rPr>
        <w:t xml:space="preserve"> answer </w:t>
      </w:r>
      <w:r w:rsidR="00156958">
        <w:rPr>
          <w:b/>
          <w:sz w:val="24"/>
          <w:szCs w:val="24"/>
        </w:rPr>
        <w:t xml:space="preserve">to </w:t>
      </w:r>
      <w:r w:rsidR="00674124" w:rsidRPr="00674124">
        <w:rPr>
          <w:b/>
          <w:sz w:val="24"/>
          <w:szCs w:val="24"/>
        </w:rPr>
        <w:t>this question</w:t>
      </w:r>
      <w:r w:rsidR="00674124">
        <w:rPr>
          <w:b/>
          <w:sz w:val="24"/>
          <w:szCs w:val="24"/>
        </w:rPr>
        <w:t>.</w:t>
      </w:r>
    </w:p>
    <w:p w14:paraId="3B42CD44" w14:textId="3697FB83" w:rsidR="004C0A75" w:rsidRDefault="008819F1" w:rsidP="00B42D8D">
      <w:pPr>
        <w:pStyle w:val="ListParagraph"/>
        <w:numPr>
          <w:ilvl w:val="0"/>
          <w:numId w:val="15"/>
        </w:numPr>
        <w:rPr>
          <w:sz w:val="20"/>
        </w:rPr>
      </w:pPr>
      <w:r w:rsidRPr="009E0565">
        <w:rPr>
          <w:sz w:val="20"/>
        </w:rPr>
        <w:t xml:space="preserve">Infectious disease programs (e.g., </w:t>
      </w:r>
      <w:r w:rsidR="000D7817">
        <w:rPr>
          <w:sz w:val="20"/>
        </w:rPr>
        <w:t>VP</w:t>
      </w:r>
      <w:r w:rsidRPr="009E0565">
        <w:rPr>
          <w:sz w:val="20"/>
        </w:rPr>
        <w:t xml:space="preserve">Ds, </w:t>
      </w:r>
      <w:r w:rsidR="000D7817">
        <w:rPr>
          <w:sz w:val="20"/>
        </w:rPr>
        <w:t>food and waterborne diseases</w:t>
      </w:r>
      <w:r w:rsidRPr="009E0565">
        <w:rPr>
          <w:sz w:val="20"/>
        </w:rPr>
        <w:t>, hospital acquired infections)</w:t>
      </w:r>
    </w:p>
    <w:p w14:paraId="622F03B5" w14:textId="704D42CC" w:rsidR="004C0A75" w:rsidRPr="00107C58" w:rsidRDefault="00050A3A" w:rsidP="004C0A75">
      <w:pPr>
        <w:ind w:left="1440"/>
        <w:rPr>
          <w:b/>
          <w:sz w:val="24"/>
        </w:rPr>
      </w:pPr>
      <w:r w:rsidRPr="00DE2409">
        <w:rPr>
          <w:b/>
          <w:sz w:val="20"/>
          <w:szCs w:val="20"/>
        </w:rPr>
        <w:t>[</w:t>
      </w:r>
      <w:r w:rsidRPr="00050A3A">
        <w:rPr>
          <w:sz w:val="20"/>
          <w:szCs w:val="20"/>
        </w:rPr>
        <w:t>Note: if respondent</w:t>
      </w:r>
      <w:r w:rsidR="00B9788E">
        <w:rPr>
          <w:sz w:val="20"/>
          <w:szCs w:val="20"/>
        </w:rPr>
        <w:t xml:space="preserve"> say</w:t>
      </w:r>
      <w:r w:rsidRPr="00050A3A">
        <w:rPr>
          <w:sz w:val="20"/>
          <w:szCs w:val="20"/>
        </w:rPr>
        <w:t xml:space="preserve"> </w:t>
      </w:r>
      <w:r>
        <w:rPr>
          <w:sz w:val="20"/>
          <w:szCs w:val="20"/>
        </w:rPr>
        <w:t xml:space="preserve">yes </w:t>
      </w:r>
      <w:r w:rsidR="00B9788E">
        <w:rPr>
          <w:sz w:val="20"/>
          <w:szCs w:val="20"/>
        </w:rPr>
        <w:t xml:space="preserve">to </w:t>
      </w:r>
      <w:r>
        <w:rPr>
          <w:sz w:val="20"/>
          <w:szCs w:val="20"/>
        </w:rPr>
        <w:t>above</w:t>
      </w:r>
      <w:r w:rsidRPr="00050A3A">
        <w:rPr>
          <w:sz w:val="20"/>
          <w:szCs w:val="20"/>
        </w:rPr>
        <w:t xml:space="preserve">, probe further to specify; else go to </w:t>
      </w:r>
      <w:r>
        <w:rPr>
          <w:sz w:val="20"/>
          <w:szCs w:val="20"/>
        </w:rPr>
        <w:t>next organizational type</w:t>
      </w:r>
      <w:r w:rsidRPr="00050A3A">
        <w:rPr>
          <w:sz w:val="20"/>
          <w:szCs w:val="20"/>
        </w:rPr>
        <w:t>]</w:t>
      </w:r>
      <w:r>
        <w:rPr>
          <w:b/>
          <w:sz w:val="24"/>
        </w:rPr>
        <w:t xml:space="preserve"> </w:t>
      </w:r>
      <w:r w:rsidR="008819F1" w:rsidRPr="00107C58">
        <w:rPr>
          <w:b/>
          <w:sz w:val="24"/>
        </w:rPr>
        <w:t xml:space="preserve">Please specify </w:t>
      </w:r>
      <w:r w:rsidR="00DC6D9E" w:rsidRPr="00107C58">
        <w:rPr>
          <w:b/>
          <w:sz w:val="24"/>
        </w:rPr>
        <w:t>these programs</w:t>
      </w:r>
    </w:p>
    <w:tbl>
      <w:tblPr>
        <w:tblStyle w:val="TableGrid"/>
        <w:tblW w:w="9360" w:type="dxa"/>
        <w:tblInd w:w="1075" w:type="dxa"/>
        <w:tblLook w:val="04A0" w:firstRow="1" w:lastRow="0" w:firstColumn="1" w:lastColumn="0" w:noHBand="0" w:noVBand="1"/>
      </w:tblPr>
      <w:tblGrid>
        <w:gridCol w:w="9360"/>
      </w:tblGrid>
      <w:tr w:rsidR="004C0A75" w14:paraId="33033991" w14:textId="77777777" w:rsidTr="00E1000D">
        <w:trPr>
          <w:trHeight w:val="266"/>
        </w:trPr>
        <w:tc>
          <w:tcPr>
            <w:tcW w:w="9360" w:type="dxa"/>
          </w:tcPr>
          <w:p w14:paraId="7240978F" w14:textId="77777777" w:rsidR="004C0A75" w:rsidRDefault="004C0A75" w:rsidP="009E0565">
            <w:pPr>
              <w:rPr>
                <w:sz w:val="20"/>
              </w:rPr>
            </w:pPr>
          </w:p>
        </w:tc>
      </w:tr>
    </w:tbl>
    <w:p w14:paraId="007798A0" w14:textId="38C46A4E" w:rsidR="008819F1" w:rsidRPr="009E0565" w:rsidRDefault="008819F1" w:rsidP="009E0565">
      <w:pPr>
        <w:ind w:firstLine="720"/>
        <w:rPr>
          <w:sz w:val="20"/>
        </w:rPr>
      </w:pPr>
    </w:p>
    <w:p w14:paraId="6E04E607" w14:textId="2CCC59A6" w:rsidR="008819F1" w:rsidRPr="009E0565" w:rsidRDefault="008819F1" w:rsidP="00B42D8D">
      <w:pPr>
        <w:pStyle w:val="ListParagraph"/>
        <w:numPr>
          <w:ilvl w:val="0"/>
          <w:numId w:val="15"/>
        </w:numPr>
        <w:rPr>
          <w:sz w:val="20"/>
        </w:rPr>
      </w:pPr>
      <w:r w:rsidRPr="009E0565">
        <w:rPr>
          <w:sz w:val="20"/>
        </w:rPr>
        <w:t>Non-infectious disease programs (e.g., injury, opioids, asthma, stroke, MCH)</w:t>
      </w:r>
      <w:r w:rsidR="00BF1071">
        <w:rPr>
          <w:sz w:val="20"/>
        </w:rPr>
        <w:t xml:space="preserve"> </w:t>
      </w:r>
    </w:p>
    <w:p w14:paraId="62139B39" w14:textId="2F11BC4D" w:rsidR="008819F1" w:rsidRDefault="00050A3A" w:rsidP="00107C58">
      <w:pPr>
        <w:ind w:left="1710"/>
        <w:rPr>
          <w:sz w:val="20"/>
        </w:rPr>
      </w:pPr>
      <w:r w:rsidRPr="00DE2409">
        <w:rPr>
          <w:b/>
          <w:sz w:val="20"/>
          <w:szCs w:val="20"/>
        </w:rPr>
        <w:t>[</w:t>
      </w:r>
      <w:r w:rsidRPr="00050A3A">
        <w:rPr>
          <w:sz w:val="20"/>
          <w:szCs w:val="20"/>
        </w:rPr>
        <w:t xml:space="preserve">Note: if respondent </w:t>
      </w:r>
      <w:r w:rsidR="00B9788E">
        <w:rPr>
          <w:sz w:val="20"/>
          <w:szCs w:val="20"/>
        </w:rPr>
        <w:t xml:space="preserve">says </w:t>
      </w:r>
      <w:r>
        <w:rPr>
          <w:sz w:val="20"/>
          <w:szCs w:val="20"/>
        </w:rPr>
        <w:t>yes</w:t>
      </w:r>
      <w:r w:rsidR="00B9788E">
        <w:rPr>
          <w:sz w:val="20"/>
          <w:szCs w:val="20"/>
        </w:rPr>
        <w:t xml:space="preserve"> to</w:t>
      </w:r>
      <w:r>
        <w:rPr>
          <w:sz w:val="20"/>
          <w:szCs w:val="20"/>
        </w:rPr>
        <w:t xml:space="preserve"> above</w:t>
      </w:r>
      <w:r w:rsidRPr="00050A3A">
        <w:rPr>
          <w:sz w:val="20"/>
          <w:szCs w:val="20"/>
        </w:rPr>
        <w:t xml:space="preserve">, probe further to specify; else go to </w:t>
      </w:r>
      <w:r>
        <w:rPr>
          <w:sz w:val="20"/>
          <w:szCs w:val="20"/>
        </w:rPr>
        <w:t>next organizational type</w:t>
      </w:r>
      <w:r w:rsidRPr="00050A3A">
        <w:rPr>
          <w:sz w:val="20"/>
          <w:szCs w:val="20"/>
        </w:rPr>
        <w:t>]</w:t>
      </w:r>
      <w:r>
        <w:rPr>
          <w:sz w:val="20"/>
          <w:szCs w:val="20"/>
        </w:rPr>
        <w:t xml:space="preserve"> </w:t>
      </w:r>
      <w:r w:rsidR="008819F1" w:rsidRPr="00107C58">
        <w:rPr>
          <w:b/>
          <w:sz w:val="24"/>
        </w:rPr>
        <w:t xml:space="preserve">Please specify </w:t>
      </w:r>
      <w:r w:rsidR="00DC6D9E" w:rsidRPr="00107C58">
        <w:rPr>
          <w:b/>
          <w:sz w:val="24"/>
        </w:rPr>
        <w:t>these programs</w:t>
      </w:r>
    </w:p>
    <w:tbl>
      <w:tblPr>
        <w:tblStyle w:val="TableGrid"/>
        <w:tblW w:w="9360" w:type="dxa"/>
        <w:tblInd w:w="1075" w:type="dxa"/>
        <w:tblLook w:val="04A0" w:firstRow="1" w:lastRow="0" w:firstColumn="1" w:lastColumn="0" w:noHBand="0" w:noVBand="1"/>
      </w:tblPr>
      <w:tblGrid>
        <w:gridCol w:w="9360"/>
      </w:tblGrid>
      <w:tr w:rsidR="004C0A75" w14:paraId="4E773CEB" w14:textId="77777777" w:rsidTr="00E1000D">
        <w:trPr>
          <w:trHeight w:val="297"/>
        </w:trPr>
        <w:tc>
          <w:tcPr>
            <w:tcW w:w="9360" w:type="dxa"/>
          </w:tcPr>
          <w:p w14:paraId="4867BAD4" w14:textId="4F68DE69" w:rsidR="004C0A75" w:rsidRDefault="004C0A75" w:rsidP="00C95594">
            <w:pPr>
              <w:rPr>
                <w:sz w:val="20"/>
              </w:rPr>
            </w:pPr>
            <w:r>
              <w:rPr>
                <w:sz w:val="20"/>
              </w:rPr>
              <w:tab/>
            </w:r>
            <w:r>
              <w:rPr>
                <w:sz w:val="20"/>
              </w:rPr>
              <w:tab/>
            </w:r>
          </w:p>
        </w:tc>
      </w:tr>
    </w:tbl>
    <w:p w14:paraId="2430D5C4" w14:textId="47984646" w:rsidR="004C0A75" w:rsidRDefault="004C0A75">
      <w:pPr>
        <w:rPr>
          <w:sz w:val="20"/>
        </w:rPr>
      </w:pPr>
    </w:p>
    <w:p w14:paraId="2F5D7666" w14:textId="3E2FECFA" w:rsidR="004C0A75" w:rsidRDefault="004C0A75" w:rsidP="00B42D8D">
      <w:pPr>
        <w:pStyle w:val="ListParagraph"/>
        <w:numPr>
          <w:ilvl w:val="0"/>
          <w:numId w:val="15"/>
        </w:numPr>
        <w:rPr>
          <w:sz w:val="20"/>
        </w:rPr>
      </w:pPr>
      <w:r>
        <w:rPr>
          <w:sz w:val="20"/>
        </w:rPr>
        <w:t>Other government agencies within your jurisdiction</w:t>
      </w:r>
      <w:r w:rsidR="00F73282">
        <w:rPr>
          <w:sz w:val="20"/>
        </w:rPr>
        <w:t xml:space="preserve"> </w:t>
      </w:r>
    </w:p>
    <w:p w14:paraId="5120E7D3" w14:textId="7FE1E303" w:rsidR="00050A3A" w:rsidRPr="00050A3A" w:rsidRDefault="00050A3A" w:rsidP="00107C58">
      <w:pPr>
        <w:pStyle w:val="ListParagraph"/>
        <w:ind w:left="1710"/>
        <w:rPr>
          <w:sz w:val="20"/>
        </w:rPr>
      </w:pPr>
      <w:r w:rsidRPr="00050A3A">
        <w:rPr>
          <w:b/>
          <w:sz w:val="20"/>
          <w:szCs w:val="20"/>
        </w:rPr>
        <w:t>[</w:t>
      </w:r>
      <w:r w:rsidRPr="00050A3A">
        <w:rPr>
          <w:sz w:val="20"/>
          <w:szCs w:val="20"/>
        </w:rPr>
        <w:t xml:space="preserve">Note: if respondent </w:t>
      </w:r>
      <w:r w:rsidR="00B9788E">
        <w:rPr>
          <w:sz w:val="20"/>
          <w:szCs w:val="20"/>
        </w:rPr>
        <w:t xml:space="preserve">says </w:t>
      </w:r>
      <w:r w:rsidRPr="00050A3A">
        <w:rPr>
          <w:sz w:val="20"/>
          <w:szCs w:val="20"/>
        </w:rPr>
        <w:t xml:space="preserve">yes </w:t>
      </w:r>
      <w:r w:rsidR="00B9788E">
        <w:rPr>
          <w:sz w:val="20"/>
          <w:szCs w:val="20"/>
        </w:rPr>
        <w:t xml:space="preserve">to </w:t>
      </w:r>
      <w:r w:rsidRPr="00050A3A">
        <w:rPr>
          <w:sz w:val="20"/>
          <w:szCs w:val="20"/>
        </w:rPr>
        <w:t xml:space="preserve">above, probe further to specify; else go to next organizational type] </w:t>
      </w:r>
      <w:r w:rsidRPr="00107C58">
        <w:rPr>
          <w:b/>
          <w:sz w:val="24"/>
        </w:rPr>
        <w:t>Please specify these agencies</w:t>
      </w:r>
    </w:p>
    <w:tbl>
      <w:tblPr>
        <w:tblStyle w:val="TableGrid"/>
        <w:tblW w:w="9360" w:type="dxa"/>
        <w:tblInd w:w="1075" w:type="dxa"/>
        <w:tblLook w:val="04A0" w:firstRow="1" w:lastRow="0" w:firstColumn="1" w:lastColumn="0" w:noHBand="0" w:noVBand="1"/>
      </w:tblPr>
      <w:tblGrid>
        <w:gridCol w:w="9360"/>
      </w:tblGrid>
      <w:tr w:rsidR="004C0A75" w14:paraId="34E14E26" w14:textId="77777777" w:rsidTr="00E1000D">
        <w:trPr>
          <w:trHeight w:val="267"/>
        </w:trPr>
        <w:tc>
          <w:tcPr>
            <w:tcW w:w="9360" w:type="dxa"/>
          </w:tcPr>
          <w:p w14:paraId="7FC14782" w14:textId="77777777" w:rsidR="004C0A75" w:rsidRDefault="004C0A75" w:rsidP="00C95594">
            <w:pPr>
              <w:rPr>
                <w:sz w:val="20"/>
              </w:rPr>
            </w:pPr>
            <w:r>
              <w:rPr>
                <w:sz w:val="20"/>
              </w:rPr>
              <w:tab/>
            </w:r>
            <w:r>
              <w:rPr>
                <w:sz w:val="20"/>
              </w:rPr>
              <w:tab/>
            </w:r>
          </w:p>
        </w:tc>
      </w:tr>
    </w:tbl>
    <w:p w14:paraId="03E38806" w14:textId="77777777" w:rsidR="004C0A75" w:rsidRDefault="004C0A75" w:rsidP="004C0A75">
      <w:pPr>
        <w:pStyle w:val="ListParagraph"/>
        <w:rPr>
          <w:sz w:val="20"/>
        </w:rPr>
      </w:pPr>
    </w:p>
    <w:p w14:paraId="07B5A802" w14:textId="5D33B5F5" w:rsidR="004C0A75" w:rsidRDefault="004C0A75" w:rsidP="00B42D8D">
      <w:pPr>
        <w:pStyle w:val="ListParagraph"/>
        <w:numPr>
          <w:ilvl w:val="0"/>
          <w:numId w:val="15"/>
        </w:numPr>
        <w:rPr>
          <w:sz w:val="20"/>
        </w:rPr>
      </w:pPr>
      <w:r>
        <w:rPr>
          <w:sz w:val="20"/>
        </w:rPr>
        <w:t>Academia</w:t>
      </w:r>
      <w:r w:rsidR="00F73282">
        <w:rPr>
          <w:sz w:val="20"/>
        </w:rPr>
        <w:t xml:space="preserve"> </w:t>
      </w:r>
    </w:p>
    <w:p w14:paraId="6664EB87" w14:textId="54037B18" w:rsidR="00050A3A" w:rsidRPr="00050A3A" w:rsidRDefault="00050A3A" w:rsidP="00107C58">
      <w:pPr>
        <w:pStyle w:val="ListParagraph"/>
        <w:ind w:left="1710"/>
        <w:rPr>
          <w:sz w:val="20"/>
        </w:rPr>
      </w:pPr>
      <w:r w:rsidRPr="00050A3A">
        <w:rPr>
          <w:b/>
          <w:sz w:val="20"/>
          <w:szCs w:val="20"/>
        </w:rPr>
        <w:t>[</w:t>
      </w:r>
      <w:r w:rsidRPr="00050A3A">
        <w:rPr>
          <w:sz w:val="20"/>
          <w:szCs w:val="20"/>
        </w:rPr>
        <w:t xml:space="preserve">Note: if respondent </w:t>
      </w:r>
      <w:r w:rsidR="00B9788E">
        <w:rPr>
          <w:sz w:val="20"/>
          <w:szCs w:val="20"/>
        </w:rPr>
        <w:t>say</w:t>
      </w:r>
      <w:r w:rsidR="00107C58">
        <w:rPr>
          <w:sz w:val="20"/>
          <w:szCs w:val="20"/>
        </w:rPr>
        <w:t>s</w:t>
      </w:r>
      <w:r w:rsidR="00B9788E">
        <w:rPr>
          <w:sz w:val="20"/>
          <w:szCs w:val="20"/>
        </w:rPr>
        <w:t xml:space="preserve"> </w:t>
      </w:r>
      <w:r w:rsidRPr="00050A3A">
        <w:rPr>
          <w:sz w:val="20"/>
          <w:szCs w:val="20"/>
        </w:rPr>
        <w:t xml:space="preserve">yes </w:t>
      </w:r>
      <w:r w:rsidR="00B9788E">
        <w:rPr>
          <w:sz w:val="20"/>
          <w:szCs w:val="20"/>
        </w:rPr>
        <w:t xml:space="preserve">to </w:t>
      </w:r>
      <w:r w:rsidRPr="00050A3A">
        <w:rPr>
          <w:sz w:val="20"/>
          <w:szCs w:val="20"/>
        </w:rPr>
        <w:t xml:space="preserve">above, probe further to specify; else go to next organizational type] </w:t>
      </w:r>
      <w:r w:rsidRPr="00107C58">
        <w:rPr>
          <w:b/>
          <w:sz w:val="24"/>
        </w:rPr>
        <w:t>Please specify these academic partners</w:t>
      </w:r>
    </w:p>
    <w:tbl>
      <w:tblPr>
        <w:tblStyle w:val="TableGrid"/>
        <w:tblW w:w="9360" w:type="dxa"/>
        <w:tblInd w:w="1075" w:type="dxa"/>
        <w:tblLook w:val="04A0" w:firstRow="1" w:lastRow="0" w:firstColumn="1" w:lastColumn="0" w:noHBand="0" w:noVBand="1"/>
      </w:tblPr>
      <w:tblGrid>
        <w:gridCol w:w="9360"/>
      </w:tblGrid>
      <w:tr w:rsidR="004C0A75" w14:paraId="3A9E6927" w14:textId="77777777" w:rsidTr="00E1000D">
        <w:trPr>
          <w:trHeight w:val="282"/>
        </w:trPr>
        <w:tc>
          <w:tcPr>
            <w:tcW w:w="9360" w:type="dxa"/>
          </w:tcPr>
          <w:p w14:paraId="63291884" w14:textId="77777777" w:rsidR="004C0A75" w:rsidRDefault="004C0A75" w:rsidP="00C95594">
            <w:pPr>
              <w:rPr>
                <w:sz w:val="20"/>
              </w:rPr>
            </w:pPr>
            <w:r>
              <w:rPr>
                <w:sz w:val="20"/>
              </w:rPr>
              <w:tab/>
            </w:r>
            <w:r>
              <w:rPr>
                <w:sz w:val="20"/>
              </w:rPr>
              <w:tab/>
            </w:r>
          </w:p>
        </w:tc>
      </w:tr>
    </w:tbl>
    <w:p w14:paraId="34581EC9" w14:textId="77777777" w:rsidR="004C0A75" w:rsidRDefault="004C0A75" w:rsidP="004C0A75">
      <w:pPr>
        <w:pStyle w:val="ListParagraph"/>
        <w:ind w:left="1440"/>
        <w:rPr>
          <w:sz w:val="20"/>
        </w:rPr>
      </w:pPr>
    </w:p>
    <w:p w14:paraId="66205F0D" w14:textId="122B841E" w:rsidR="004C0A75" w:rsidRDefault="004C0A75" w:rsidP="00B42D8D">
      <w:pPr>
        <w:pStyle w:val="ListParagraph"/>
        <w:numPr>
          <w:ilvl w:val="0"/>
          <w:numId w:val="15"/>
        </w:numPr>
        <w:rPr>
          <w:sz w:val="20"/>
        </w:rPr>
      </w:pPr>
      <w:r>
        <w:rPr>
          <w:sz w:val="20"/>
        </w:rPr>
        <w:t>Other Organizations</w:t>
      </w:r>
      <w:r w:rsidR="004C7D59">
        <w:rPr>
          <w:sz w:val="20"/>
        </w:rPr>
        <w:t xml:space="preserve"> or entities </w:t>
      </w:r>
      <w:r>
        <w:rPr>
          <w:sz w:val="20"/>
        </w:rPr>
        <w:t>/ Community Partners</w:t>
      </w:r>
      <w:r w:rsidR="00BF1071">
        <w:rPr>
          <w:sz w:val="20"/>
        </w:rPr>
        <w:t xml:space="preserve"> </w:t>
      </w:r>
    </w:p>
    <w:p w14:paraId="329D0E11" w14:textId="77777777" w:rsidR="00107C58" w:rsidRDefault="00050A3A" w:rsidP="00107C58">
      <w:pPr>
        <w:pStyle w:val="ListParagraph"/>
        <w:ind w:left="1710"/>
        <w:rPr>
          <w:sz w:val="20"/>
          <w:szCs w:val="20"/>
        </w:rPr>
      </w:pPr>
      <w:r w:rsidRPr="00050A3A">
        <w:rPr>
          <w:b/>
          <w:sz w:val="20"/>
          <w:szCs w:val="20"/>
        </w:rPr>
        <w:t>[</w:t>
      </w:r>
      <w:r w:rsidRPr="00050A3A">
        <w:rPr>
          <w:sz w:val="20"/>
          <w:szCs w:val="20"/>
        </w:rPr>
        <w:t xml:space="preserve">Note: if respondent </w:t>
      </w:r>
      <w:r w:rsidR="00121F22">
        <w:rPr>
          <w:sz w:val="20"/>
          <w:szCs w:val="20"/>
        </w:rPr>
        <w:t xml:space="preserve">says </w:t>
      </w:r>
      <w:r w:rsidRPr="00050A3A">
        <w:rPr>
          <w:sz w:val="20"/>
          <w:szCs w:val="20"/>
        </w:rPr>
        <w:t xml:space="preserve">yes </w:t>
      </w:r>
      <w:r w:rsidR="00121F22">
        <w:rPr>
          <w:sz w:val="20"/>
          <w:szCs w:val="20"/>
        </w:rPr>
        <w:t xml:space="preserve">to </w:t>
      </w:r>
      <w:r w:rsidRPr="00050A3A">
        <w:rPr>
          <w:sz w:val="20"/>
          <w:szCs w:val="20"/>
        </w:rPr>
        <w:t xml:space="preserve">above, probe further to specify; else go to </w:t>
      </w:r>
      <w:r>
        <w:rPr>
          <w:sz w:val="20"/>
          <w:szCs w:val="20"/>
        </w:rPr>
        <w:t>question 10</w:t>
      </w:r>
      <w:r w:rsidRPr="00050A3A">
        <w:rPr>
          <w:sz w:val="20"/>
          <w:szCs w:val="20"/>
        </w:rPr>
        <w:t xml:space="preserve">] </w:t>
      </w:r>
    </w:p>
    <w:p w14:paraId="2E364243" w14:textId="24963C89" w:rsidR="004C0A75" w:rsidRPr="004C0A75" w:rsidRDefault="00050A3A" w:rsidP="00107C58">
      <w:pPr>
        <w:pStyle w:val="ListParagraph"/>
        <w:ind w:left="1710"/>
        <w:rPr>
          <w:sz w:val="20"/>
        </w:rPr>
      </w:pPr>
      <w:r w:rsidRPr="00107C58">
        <w:rPr>
          <w:b/>
          <w:sz w:val="24"/>
        </w:rPr>
        <w:t>Please specify</w:t>
      </w:r>
      <w:r w:rsidRPr="00107C58">
        <w:rPr>
          <w:sz w:val="24"/>
        </w:rPr>
        <w:t xml:space="preserve"> </w:t>
      </w:r>
      <w:r w:rsidRPr="00107C58">
        <w:rPr>
          <w:b/>
          <w:sz w:val="24"/>
        </w:rPr>
        <w:t xml:space="preserve">these </w:t>
      </w:r>
      <w:r w:rsidR="00DC6D9E" w:rsidRPr="00107C58">
        <w:rPr>
          <w:b/>
          <w:sz w:val="24"/>
        </w:rPr>
        <w:t>other organizations</w:t>
      </w:r>
    </w:p>
    <w:tbl>
      <w:tblPr>
        <w:tblStyle w:val="TableGrid"/>
        <w:tblW w:w="9360" w:type="dxa"/>
        <w:tblInd w:w="1075" w:type="dxa"/>
        <w:tblLook w:val="04A0" w:firstRow="1" w:lastRow="0" w:firstColumn="1" w:lastColumn="0" w:noHBand="0" w:noVBand="1"/>
      </w:tblPr>
      <w:tblGrid>
        <w:gridCol w:w="9360"/>
      </w:tblGrid>
      <w:tr w:rsidR="004C0A75" w14:paraId="6ACD3C32" w14:textId="77777777" w:rsidTr="00E1000D">
        <w:trPr>
          <w:trHeight w:val="282"/>
        </w:trPr>
        <w:tc>
          <w:tcPr>
            <w:tcW w:w="9360" w:type="dxa"/>
          </w:tcPr>
          <w:p w14:paraId="7298CBBE" w14:textId="77777777" w:rsidR="004C0A75" w:rsidRDefault="004C0A75" w:rsidP="00C95594">
            <w:pPr>
              <w:rPr>
                <w:sz w:val="20"/>
              </w:rPr>
            </w:pPr>
            <w:r>
              <w:rPr>
                <w:sz w:val="20"/>
              </w:rPr>
              <w:tab/>
            </w:r>
            <w:r>
              <w:rPr>
                <w:sz w:val="20"/>
              </w:rPr>
              <w:tab/>
            </w:r>
          </w:p>
        </w:tc>
      </w:tr>
    </w:tbl>
    <w:p w14:paraId="2593396F" w14:textId="77777777" w:rsidR="00614C96" w:rsidRDefault="00614C96" w:rsidP="00614C96">
      <w:pPr>
        <w:pStyle w:val="CommentText"/>
        <w:spacing w:after="0"/>
        <w:ind w:left="1800"/>
      </w:pPr>
    </w:p>
    <w:p w14:paraId="1C0F2361" w14:textId="77777777" w:rsidR="00614C96" w:rsidRPr="000C6F64" w:rsidRDefault="00614C96" w:rsidP="00614C96">
      <w:pPr>
        <w:pStyle w:val="ListParagraph"/>
        <w:numPr>
          <w:ilvl w:val="0"/>
          <w:numId w:val="14"/>
        </w:numPr>
        <w:ind w:left="720"/>
        <w:rPr>
          <w:sz w:val="20"/>
          <w:szCs w:val="20"/>
        </w:rPr>
      </w:pPr>
      <w:r>
        <w:rPr>
          <w:sz w:val="20"/>
          <w:szCs w:val="20"/>
        </w:rPr>
        <w:t>D</w:t>
      </w:r>
      <w:r w:rsidRPr="000C6F64">
        <w:rPr>
          <w:sz w:val="20"/>
          <w:szCs w:val="20"/>
        </w:rPr>
        <w:t>on’t know</w:t>
      </w:r>
    </w:p>
    <w:p w14:paraId="08539CBD" w14:textId="77777777" w:rsidR="004C0A75" w:rsidRPr="004C0A75" w:rsidRDefault="004C0A75" w:rsidP="004C0A75">
      <w:pPr>
        <w:ind w:left="720"/>
        <w:rPr>
          <w:sz w:val="20"/>
        </w:rPr>
      </w:pPr>
    </w:p>
    <w:p w14:paraId="5DA765E0" w14:textId="1D1A5E8A" w:rsidR="00BB4B93" w:rsidRDefault="00197C65" w:rsidP="004C7D59">
      <w:pPr>
        <w:ind w:left="360" w:hanging="360"/>
        <w:contextualSpacing/>
        <w:rPr>
          <w:b/>
          <w:sz w:val="24"/>
        </w:rPr>
      </w:pPr>
      <w:r>
        <w:rPr>
          <w:b/>
          <w:sz w:val="24"/>
        </w:rPr>
        <w:t>10</w:t>
      </w:r>
      <w:r w:rsidR="00525CA6">
        <w:rPr>
          <w:b/>
          <w:sz w:val="24"/>
        </w:rPr>
        <w:t xml:space="preserve">. </w:t>
      </w:r>
      <w:r w:rsidR="00121F22">
        <w:rPr>
          <w:b/>
          <w:sz w:val="24"/>
        </w:rPr>
        <w:t>I would now like to ask about</w:t>
      </w:r>
      <w:r w:rsidR="00FE6F76">
        <w:rPr>
          <w:b/>
          <w:sz w:val="24"/>
        </w:rPr>
        <w:t xml:space="preserve"> the use of syndromic surveillance data in your jurisdiction.  </w:t>
      </w:r>
      <w:r w:rsidR="00BB4B93">
        <w:rPr>
          <w:b/>
          <w:sz w:val="24"/>
        </w:rPr>
        <w:t xml:space="preserve">What five syndromes </w:t>
      </w:r>
      <w:r w:rsidR="003368B8">
        <w:rPr>
          <w:b/>
          <w:sz w:val="24"/>
        </w:rPr>
        <w:t>have been most valuable to</w:t>
      </w:r>
      <w:r w:rsidR="00E350CB">
        <w:rPr>
          <w:b/>
          <w:sz w:val="24"/>
        </w:rPr>
        <w:t xml:space="preserve"> monitor</w:t>
      </w:r>
      <w:r w:rsidR="003368B8">
        <w:rPr>
          <w:b/>
          <w:sz w:val="24"/>
        </w:rPr>
        <w:t xml:space="preserve"> for public health decision making</w:t>
      </w:r>
      <w:r w:rsidR="00E350CB">
        <w:rPr>
          <w:b/>
          <w:sz w:val="24"/>
        </w:rPr>
        <w:t xml:space="preserve"> in </w:t>
      </w:r>
      <w:r w:rsidR="00BB4B93">
        <w:rPr>
          <w:b/>
          <w:sz w:val="24"/>
        </w:rPr>
        <w:t xml:space="preserve">your jurisdiction </w:t>
      </w:r>
      <w:r w:rsidR="00E350CB">
        <w:rPr>
          <w:b/>
          <w:sz w:val="24"/>
        </w:rPr>
        <w:t>using syndromic surveillance</w:t>
      </w:r>
      <w:r w:rsidR="00FE6F76">
        <w:rPr>
          <w:b/>
          <w:sz w:val="24"/>
        </w:rPr>
        <w:t>?</w:t>
      </w:r>
      <w:r w:rsidR="00E350CB">
        <w:rPr>
          <w:b/>
          <w:sz w:val="24"/>
        </w:rPr>
        <w:t xml:space="preserve"> </w:t>
      </w:r>
      <w:r w:rsidR="00FE6F76">
        <w:rPr>
          <w:b/>
          <w:sz w:val="24"/>
        </w:rPr>
        <w:t xml:space="preserve"> </w:t>
      </w:r>
      <w:r w:rsidR="00B1523C" w:rsidRPr="00BF1071">
        <w:rPr>
          <w:b/>
          <w:sz w:val="24"/>
        </w:rPr>
        <w:t>P</w:t>
      </w:r>
      <w:r w:rsidR="00BB4B93" w:rsidRPr="00BF1071">
        <w:rPr>
          <w:b/>
          <w:sz w:val="24"/>
        </w:rPr>
        <w:t xml:space="preserve">lease </w:t>
      </w:r>
      <w:r w:rsidR="00DC6D9E">
        <w:rPr>
          <w:b/>
          <w:sz w:val="24"/>
        </w:rPr>
        <w:t>state these</w:t>
      </w:r>
      <w:r w:rsidR="00BB4B93" w:rsidRPr="00BF1071">
        <w:rPr>
          <w:b/>
          <w:sz w:val="24"/>
        </w:rPr>
        <w:t xml:space="preserve"> in order of priority</w:t>
      </w:r>
      <w:r w:rsidR="00B1523C" w:rsidRPr="00BF1071">
        <w:rPr>
          <w:b/>
          <w:sz w:val="24"/>
        </w:rPr>
        <w:t xml:space="preserve"> </w:t>
      </w:r>
      <w:r w:rsidR="00121F22">
        <w:rPr>
          <w:b/>
          <w:sz w:val="24"/>
        </w:rPr>
        <w:t>by first mentioning the</w:t>
      </w:r>
      <w:r w:rsidR="00107C58">
        <w:rPr>
          <w:b/>
          <w:sz w:val="24"/>
        </w:rPr>
        <w:t xml:space="preserve"> </w:t>
      </w:r>
      <w:r w:rsidR="00FE6F76">
        <w:rPr>
          <w:b/>
          <w:sz w:val="24"/>
        </w:rPr>
        <w:t xml:space="preserve">syndrome </w:t>
      </w:r>
      <w:r w:rsidR="00121F22">
        <w:rPr>
          <w:b/>
          <w:sz w:val="24"/>
        </w:rPr>
        <w:t>with the</w:t>
      </w:r>
      <w:r w:rsidR="00B1523C" w:rsidRPr="00BF1071">
        <w:rPr>
          <w:b/>
          <w:sz w:val="24"/>
        </w:rPr>
        <w:t xml:space="preserve"> highest priority,</w:t>
      </w:r>
      <w:r w:rsidR="00121F22">
        <w:rPr>
          <w:b/>
          <w:sz w:val="24"/>
        </w:rPr>
        <w:t xml:space="preserve"> then the syndrome with the</w:t>
      </w:r>
      <w:r w:rsidR="00B1523C" w:rsidRPr="00BF1071">
        <w:rPr>
          <w:b/>
          <w:sz w:val="24"/>
        </w:rPr>
        <w:t xml:space="preserve"> second highest</w:t>
      </w:r>
      <w:r w:rsidR="00121F22">
        <w:rPr>
          <w:b/>
          <w:sz w:val="24"/>
        </w:rPr>
        <w:t xml:space="preserve"> pr</w:t>
      </w:r>
      <w:r w:rsidR="008A4E53">
        <w:rPr>
          <w:b/>
          <w:sz w:val="24"/>
        </w:rPr>
        <w:t>i</w:t>
      </w:r>
      <w:r w:rsidR="00121F22">
        <w:rPr>
          <w:b/>
          <w:sz w:val="24"/>
        </w:rPr>
        <w:t>ority</w:t>
      </w:r>
      <w:r w:rsidR="00B1523C" w:rsidRPr="00BF1071">
        <w:rPr>
          <w:b/>
          <w:sz w:val="24"/>
        </w:rPr>
        <w:t xml:space="preserve">, </w:t>
      </w:r>
      <w:r w:rsidR="00121F22">
        <w:rPr>
          <w:b/>
          <w:sz w:val="24"/>
        </w:rPr>
        <w:t>and so on</w:t>
      </w:r>
      <w:r w:rsidR="00B1523C" w:rsidRPr="00BF1071">
        <w:rPr>
          <w:b/>
          <w:sz w:val="24"/>
        </w:rPr>
        <w:t>.</w:t>
      </w:r>
      <w:r w:rsidR="00B1523C">
        <w:rPr>
          <w:b/>
          <w:sz w:val="24"/>
        </w:rPr>
        <w:t xml:space="preserve"> P</w:t>
      </w:r>
      <w:r w:rsidR="00E350CB">
        <w:rPr>
          <w:b/>
          <w:sz w:val="24"/>
        </w:rPr>
        <w:t xml:space="preserve">lease </w:t>
      </w:r>
      <w:r w:rsidR="00DC6D9E">
        <w:rPr>
          <w:b/>
          <w:sz w:val="24"/>
        </w:rPr>
        <w:t xml:space="preserve">identify these </w:t>
      </w:r>
      <w:r w:rsidR="00E350CB">
        <w:rPr>
          <w:b/>
          <w:sz w:val="24"/>
        </w:rPr>
        <w:t>syndrome</w:t>
      </w:r>
      <w:r w:rsidR="00DC6D9E">
        <w:rPr>
          <w:b/>
          <w:sz w:val="24"/>
        </w:rPr>
        <w:t>s</w:t>
      </w:r>
      <w:r w:rsidR="00E350CB">
        <w:rPr>
          <w:b/>
          <w:sz w:val="24"/>
        </w:rPr>
        <w:t xml:space="preserve"> using commonly used syndrome names</w:t>
      </w:r>
      <w:r w:rsidR="00FE6F76">
        <w:rPr>
          <w:b/>
          <w:sz w:val="24"/>
        </w:rPr>
        <w:t xml:space="preserve"> for example:</w:t>
      </w:r>
      <w:r w:rsidR="00E350CB">
        <w:rPr>
          <w:b/>
          <w:sz w:val="24"/>
        </w:rPr>
        <w:t xml:space="preserve">  ILI, Fever, etc.</w:t>
      </w:r>
      <w:r w:rsidR="00674124" w:rsidRPr="00674124">
        <w:rPr>
          <w:b/>
          <w:sz w:val="24"/>
        </w:rPr>
        <w:t xml:space="preserve">; you can also say </w:t>
      </w:r>
      <w:r w:rsidR="000C61C1">
        <w:rPr>
          <w:b/>
          <w:sz w:val="24"/>
        </w:rPr>
        <w:t xml:space="preserve">that </w:t>
      </w:r>
      <w:r w:rsidR="00674124" w:rsidRPr="00674124">
        <w:rPr>
          <w:b/>
          <w:sz w:val="24"/>
        </w:rPr>
        <w:t xml:space="preserve">you do not know </w:t>
      </w:r>
      <w:r w:rsidR="00156958">
        <w:rPr>
          <w:b/>
          <w:sz w:val="24"/>
        </w:rPr>
        <w:t>the</w:t>
      </w:r>
      <w:r w:rsidR="00674124" w:rsidRPr="00674124">
        <w:rPr>
          <w:b/>
          <w:sz w:val="24"/>
        </w:rPr>
        <w:t xml:space="preserve"> answer </w:t>
      </w:r>
      <w:r w:rsidR="00156958">
        <w:rPr>
          <w:b/>
          <w:sz w:val="24"/>
        </w:rPr>
        <w:t xml:space="preserve">to </w:t>
      </w:r>
      <w:r w:rsidR="00674124" w:rsidRPr="00674124">
        <w:rPr>
          <w:b/>
          <w:sz w:val="24"/>
        </w:rPr>
        <w:t>this question</w:t>
      </w:r>
      <w:r w:rsidR="00156958">
        <w:rPr>
          <w:b/>
          <w:sz w:val="24"/>
        </w:rPr>
        <w:t>.</w:t>
      </w:r>
    </w:p>
    <w:p w14:paraId="4473FFB9" w14:textId="51D6D7BC" w:rsidR="006D5913" w:rsidRDefault="006D5913">
      <w:pPr>
        <w:contextualSpacing/>
        <w:rPr>
          <w:b/>
          <w:sz w:val="24"/>
        </w:rPr>
      </w:pPr>
      <w:r>
        <w:rPr>
          <w:b/>
          <w:sz w:val="24"/>
        </w:rPr>
        <w:tab/>
        <w:t>(1) ______________</w:t>
      </w:r>
    </w:p>
    <w:p w14:paraId="3A1F1AFE" w14:textId="1B9A3AD2" w:rsidR="006D5913" w:rsidRDefault="006D5913">
      <w:pPr>
        <w:contextualSpacing/>
        <w:rPr>
          <w:b/>
          <w:sz w:val="24"/>
        </w:rPr>
      </w:pPr>
      <w:r w:rsidRPr="006D5913">
        <w:rPr>
          <w:b/>
          <w:sz w:val="24"/>
        </w:rPr>
        <w:tab/>
        <w:t>(</w:t>
      </w:r>
      <w:r>
        <w:rPr>
          <w:b/>
          <w:sz w:val="24"/>
        </w:rPr>
        <w:t>2</w:t>
      </w:r>
      <w:r w:rsidRPr="006D5913">
        <w:rPr>
          <w:b/>
          <w:sz w:val="24"/>
        </w:rPr>
        <w:t>) ______________</w:t>
      </w:r>
    </w:p>
    <w:p w14:paraId="23C5B82A" w14:textId="5B472E6C" w:rsidR="00F44B0A" w:rsidRDefault="006D5913">
      <w:pPr>
        <w:contextualSpacing/>
        <w:rPr>
          <w:b/>
          <w:sz w:val="24"/>
        </w:rPr>
      </w:pPr>
      <w:r w:rsidRPr="006D5913">
        <w:rPr>
          <w:b/>
          <w:sz w:val="24"/>
        </w:rPr>
        <w:tab/>
        <w:t>(</w:t>
      </w:r>
      <w:r>
        <w:rPr>
          <w:b/>
          <w:sz w:val="24"/>
        </w:rPr>
        <w:t>3</w:t>
      </w:r>
      <w:r w:rsidRPr="006D5913">
        <w:rPr>
          <w:b/>
          <w:sz w:val="24"/>
        </w:rPr>
        <w:t>) ______________</w:t>
      </w:r>
    </w:p>
    <w:p w14:paraId="1F73C448" w14:textId="4D2FD48F" w:rsidR="006D5913" w:rsidRDefault="006D5913">
      <w:pPr>
        <w:contextualSpacing/>
        <w:rPr>
          <w:b/>
          <w:sz w:val="24"/>
        </w:rPr>
      </w:pPr>
      <w:r w:rsidRPr="006D5913">
        <w:rPr>
          <w:b/>
          <w:sz w:val="24"/>
        </w:rPr>
        <w:tab/>
        <w:t>(</w:t>
      </w:r>
      <w:r>
        <w:rPr>
          <w:b/>
          <w:sz w:val="24"/>
        </w:rPr>
        <w:t>4</w:t>
      </w:r>
      <w:r w:rsidRPr="006D5913">
        <w:rPr>
          <w:b/>
          <w:sz w:val="24"/>
        </w:rPr>
        <w:t>) ______________</w:t>
      </w:r>
    </w:p>
    <w:p w14:paraId="0BCD01BB" w14:textId="28B68BAD" w:rsidR="00614C96" w:rsidRDefault="006D5913" w:rsidP="00614C96">
      <w:pPr>
        <w:contextualSpacing/>
      </w:pPr>
      <w:r w:rsidRPr="006D5913">
        <w:rPr>
          <w:b/>
          <w:sz w:val="24"/>
        </w:rPr>
        <w:tab/>
        <w:t>(</w:t>
      </w:r>
      <w:r>
        <w:rPr>
          <w:b/>
          <w:sz w:val="24"/>
        </w:rPr>
        <w:t>5</w:t>
      </w:r>
      <w:r w:rsidRPr="006D5913">
        <w:rPr>
          <w:b/>
          <w:sz w:val="24"/>
        </w:rPr>
        <w:t>) ______________</w:t>
      </w:r>
    </w:p>
    <w:p w14:paraId="52C80CF8" w14:textId="77777777" w:rsidR="00614C96" w:rsidRPr="000C6F64" w:rsidRDefault="00614C96" w:rsidP="00614C96">
      <w:pPr>
        <w:pStyle w:val="ListParagraph"/>
        <w:numPr>
          <w:ilvl w:val="0"/>
          <w:numId w:val="14"/>
        </w:numPr>
        <w:ind w:left="720"/>
        <w:rPr>
          <w:sz w:val="20"/>
          <w:szCs w:val="20"/>
        </w:rPr>
      </w:pPr>
      <w:r>
        <w:rPr>
          <w:sz w:val="20"/>
          <w:szCs w:val="20"/>
        </w:rPr>
        <w:t>D</w:t>
      </w:r>
      <w:r w:rsidRPr="000C6F64">
        <w:rPr>
          <w:sz w:val="20"/>
          <w:szCs w:val="20"/>
        </w:rPr>
        <w:t>on’t know</w:t>
      </w:r>
    </w:p>
    <w:p w14:paraId="563EC748" w14:textId="7E193772" w:rsidR="006D5913" w:rsidRDefault="006D5913" w:rsidP="007768C5">
      <w:pPr>
        <w:rPr>
          <w:b/>
          <w:sz w:val="24"/>
        </w:rPr>
      </w:pPr>
    </w:p>
    <w:p w14:paraId="09CFF058" w14:textId="7F036787" w:rsidR="00801F9C" w:rsidRDefault="007E4D1B" w:rsidP="004C7D59">
      <w:pPr>
        <w:ind w:left="360" w:hanging="360"/>
        <w:rPr>
          <w:b/>
          <w:sz w:val="24"/>
        </w:rPr>
      </w:pPr>
      <w:r>
        <w:rPr>
          <w:b/>
          <w:sz w:val="24"/>
        </w:rPr>
        <w:t>1</w:t>
      </w:r>
      <w:r w:rsidR="00197C65">
        <w:rPr>
          <w:b/>
          <w:sz w:val="24"/>
        </w:rPr>
        <w:t>1</w:t>
      </w:r>
      <w:r w:rsidR="007768C5">
        <w:rPr>
          <w:b/>
          <w:sz w:val="24"/>
        </w:rPr>
        <w:t>.</w:t>
      </w:r>
      <w:r w:rsidR="007200F6">
        <w:rPr>
          <w:b/>
          <w:sz w:val="24"/>
        </w:rPr>
        <w:t xml:space="preserve"> </w:t>
      </w:r>
      <w:r w:rsidR="007768C5">
        <w:rPr>
          <w:b/>
          <w:sz w:val="24"/>
        </w:rPr>
        <w:t>P</w:t>
      </w:r>
      <w:r w:rsidR="00EA06B5" w:rsidRPr="004F1020">
        <w:rPr>
          <w:b/>
          <w:sz w:val="24"/>
        </w:rPr>
        <w:t xml:space="preserve">lease </w:t>
      </w:r>
      <w:r w:rsidR="00FE6F76">
        <w:rPr>
          <w:b/>
          <w:sz w:val="24"/>
        </w:rPr>
        <w:t>specify</w:t>
      </w:r>
      <w:r w:rsidR="00FE6F76" w:rsidRPr="004F1020">
        <w:rPr>
          <w:b/>
          <w:sz w:val="24"/>
        </w:rPr>
        <w:t xml:space="preserve"> </w:t>
      </w:r>
      <w:r w:rsidR="00EA06B5" w:rsidRPr="004F1020">
        <w:rPr>
          <w:b/>
          <w:sz w:val="24"/>
        </w:rPr>
        <w:t>w</w:t>
      </w:r>
      <w:r w:rsidR="002979F1" w:rsidRPr="004F1020">
        <w:rPr>
          <w:b/>
          <w:sz w:val="24"/>
        </w:rPr>
        <w:t xml:space="preserve">hat </w:t>
      </w:r>
      <w:r w:rsidR="00EA06B5" w:rsidRPr="004F1020">
        <w:rPr>
          <w:b/>
          <w:sz w:val="24"/>
        </w:rPr>
        <w:t xml:space="preserve">you feel </w:t>
      </w:r>
      <w:r w:rsidR="002979F1" w:rsidRPr="004F1020">
        <w:rPr>
          <w:b/>
          <w:sz w:val="24"/>
        </w:rPr>
        <w:t xml:space="preserve">are the most important </w:t>
      </w:r>
      <w:r w:rsidR="00DF55D7">
        <w:rPr>
          <w:b/>
          <w:sz w:val="24"/>
        </w:rPr>
        <w:t>needs</w:t>
      </w:r>
      <w:r w:rsidR="002979F1" w:rsidRPr="004F1020">
        <w:rPr>
          <w:b/>
          <w:sz w:val="24"/>
        </w:rPr>
        <w:t xml:space="preserve"> </w:t>
      </w:r>
      <w:r w:rsidR="00DB1BB4">
        <w:rPr>
          <w:b/>
          <w:sz w:val="24"/>
        </w:rPr>
        <w:t xml:space="preserve">for </w:t>
      </w:r>
      <w:r w:rsidR="002979F1" w:rsidRPr="004F1020">
        <w:rPr>
          <w:b/>
          <w:sz w:val="24"/>
        </w:rPr>
        <w:t xml:space="preserve">strengthening syndromic surveillance activities in your </w:t>
      </w:r>
      <w:r w:rsidR="007768C5">
        <w:rPr>
          <w:b/>
          <w:sz w:val="24"/>
        </w:rPr>
        <w:t xml:space="preserve">jurisdiction for </w:t>
      </w:r>
      <w:r w:rsidR="008A4E53">
        <w:rPr>
          <w:b/>
          <w:sz w:val="24"/>
        </w:rPr>
        <w:t xml:space="preserve">each of </w:t>
      </w:r>
      <w:r w:rsidR="007768C5">
        <w:rPr>
          <w:b/>
          <w:sz w:val="24"/>
        </w:rPr>
        <w:t>the following</w:t>
      </w:r>
      <w:r w:rsidR="007768C5" w:rsidRPr="004F1020">
        <w:rPr>
          <w:b/>
          <w:sz w:val="24"/>
        </w:rPr>
        <w:t xml:space="preserve"> </w:t>
      </w:r>
      <w:r w:rsidR="007768C5">
        <w:rPr>
          <w:b/>
          <w:sz w:val="24"/>
        </w:rPr>
        <w:t>topical areas</w:t>
      </w:r>
      <w:r w:rsidR="008A4E53">
        <w:rPr>
          <w:b/>
          <w:sz w:val="24"/>
        </w:rPr>
        <w:t xml:space="preserve"> that I will mention to you next</w:t>
      </w:r>
      <w:r w:rsidR="00674124" w:rsidRPr="00674124">
        <w:rPr>
          <w:b/>
          <w:sz w:val="24"/>
        </w:rPr>
        <w:t xml:space="preserve">; you can also say </w:t>
      </w:r>
      <w:r w:rsidR="000C61C1">
        <w:rPr>
          <w:b/>
          <w:sz w:val="24"/>
        </w:rPr>
        <w:t xml:space="preserve">that </w:t>
      </w:r>
      <w:r w:rsidR="00674124" w:rsidRPr="00674124">
        <w:rPr>
          <w:b/>
          <w:sz w:val="24"/>
        </w:rPr>
        <w:t xml:space="preserve">you do not know </w:t>
      </w:r>
      <w:r w:rsidR="00674124">
        <w:rPr>
          <w:b/>
          <w:sz w:val="24"/>
        </w:rPr>
        <w:t>for any of the topical areas</w:t>
      </w:r>
      <w:r w:rsidR="008A4E53">
        <w:rPr>
          <w:b/>
          <w:sz w:val="24"/>
        </w:rPr>
        <w:t>.</w:t>
      </w:r>
    </w:p>
    <w:p w14:paraId="28D5030B" w14:textId="42FE6135" w:rsidR="00033EB7" w:rsidRPr="004F1020" w:rsidRDefault="00801F9C" w:rsidP="00801F9C">
      <w:pPr>
        <w:ind w:firstLine="720"/>
        <w:rPr>
          <w:b/>
          <w:sz w:val="24"/>
        </w:rPr>
      </w:pPr>
      <w:r>
        <w:rPr>
          <w:b/>
          <w:sz w:val="24"/>
        </w:rPr>
        <w:t>Training</w:t>
      </w:r>
      <w:r w:rsidR="00EB684A">
        <w:rPr>
          <w:b/>
          <w:sz w:val="24"/>
        </w:rPr>
        <w:t xml:space="preserve"> </w:t>
      </w:r>
      <w:r w:rsidR="00660850">
        <w:rPr>
          <w:b/>
          <w:sz w:val="24"/>
        </w:rPr>
        <w:t>and Data Use</w:t>
      </w:r>
      <w:r w:rsidR="00D02313">
        <w:rPr>
          <w:b/>
          <w:sz w:val="24"/>
        </w:rPr>
        <w:t xml:space="preserve"> </w:t>
      </w:r>
    </w:p>
    <w:tbl>
      <w:tblPr>
        <w:tblStyle w:val="TableGrid"/>
        <w:tblW w:w="0" w:type="auto"/>
        <w:tblLook w:val="04A0" w:firstRow="1" w:lastRow="0" w:firstColumn="1" w:lastColumn="0" w:noHBand="0" w:noVBand="1"/>
      </w:tblPr>
      <w:tblGrid>
        <w:gridCol w:w="10070"/>
      </w:tblGrid>
      <w:tr w:rsidR="00A01FD0" w14:paraId="2C368539" w14:textId="77777777" w:rsidTr="00A01FD0">
        <w:tc>
          <w:tcPr>
            <w:tcW w:w="10070" w:type="dxa"/>
          </w:tcPr>
          <w:p w14:paraId="5CB1CDF1" w14:textId="77777777" w:rsidR="00A01FD0" w:rsidRDefault="00A01FD0" w:rsidP="00033EB7">
            <w:pPr>
              <w:rPr>
                <w:b/>
                <w:sz w:val="24"/>
                <w:highlight w:val="yellow"/>
              </w:rPr>
            </w:pPr>
          </w:p>
        </w:tc>
      </w:tr>
    </w:tbl>
    <w:p w14:paraId="6BB50E73" w14:textId="77777777" w:rsidR="00366B4B" w:rsidRDefault="00366B4B" w:rsidP="00033EB7">
      <w:pPr>
        <w:rPr>
          <w:b/>
          <w:sz w:val="24"/>
          <w:highlight w:val="yellow"/>
        </w:rPr>
      </w:pPr>
    </w:p>
    <w:p w14:paraId="06940CC9" w14:textId="650D1C2A" w:rsidR="00801F9C" w:rsidRPr="00801F9C" w:rsidRDefault="00801F9C" w:rsidP="007200F6">
      <w:pPr>
        <w:rPr>
          <w:b/>
          <w:sz w:val="24"/>
        </w:rPr>
      </w:pPr>
      <w:r w:rsidRPr="00801F9C">
        <w:rPr>
          <w:b/>
          <w:sz w:val="24"/>
        </w:rPr>
        <w:tab/>
        <w:t>Data Sources</w:t>
      </w:r>
      <w:r w:rsidR="00D02313">
        <w:rPr>
          <w:b/>
          <w:sz w:val="24"/>
        </w:rPr>
        <w:t xml:space="preserve"> </w:t>
      </w:r>
    </w:p>
    <w:tbl>
      <w:tblPr>
        <w:tblStyle w:val="TableGrid"/>
        <w:tblW w:w="0" w:type="auto"/>
        <w:tblLook w:val="04A0" w:firstRow="1" w:lastRow="0" w:firstColumn="1" w:lastColumn="0" w:noHBand="0" w:noVBand="1"/>
      </w:tblPr>
      <w:tblGrid>
        <w:gridCol w:w="10070"/>
      </w:tblGrid>
      <w:tr w:rsidR="00801F9C" w14:paraId="78949399" w14:textId="77777777" w:rsidTr="00C95594">
        <w:tc>
          <w:tcPr>
            <w:tcW w:w="10070" w:type="dxa"/>
          </w:tcPr>
          <w:p w14:paraId="3596E323" w14:textId="77777777" w:rsidR="00801F9C" w:rsidRDefault="00801F9C" w:rsidP="00C95594">
            <w:pPr>
              <w:rPr>
                <w:b/>
                <w:sz w:val="24"/>
                <w:highlight w:val="yellow"/>
              </w:rPr>
            </w:pPr>
          </w:p>
        </w:tc>
      </w:tr>
    </w:tbl>
    <w:p w14:paraId="02BC7123" w14:textId="77777777" w:rsidR="00801F9C" w:rsidRDefault="00801F9C" w:rsidP="00033EB7">
      <w:pPr>
        <w:rPr>
          <w:b/>
          <w:sz w:val="24"/>
          <w:highlight w:val="yellow"/>
        </w:rPr>
      </w:pPr>
    </w:p>
    <w:p w14:paraId="3F33A54F" w14:textId="40890EE4" w:rsidR="00660850" w:rsidRPr="00801F9C" w:rsidRDefault="00801F9C" w:rsidP="00660850">
      <w:pPr>
        <w:rPr>
          <w:b/>
          <w:sz w:val="24"/>
        </w:rPr>
      </w:pPr>
      <w:r w:rsidRPr="00801F9C">
        <w:rPr>
          <w:b/>
          <w:sz w:val="24"/>
        </w:rPr>
        <w:tab/>
      </w:r>
      <w:r w:rsidR="00660850">
        <w:rPr>
          <w:b/>
          <w:sz w:val="24"/>
        </w:rPr>
        <w:t xml:space="preserve">Data Flow and Processing </w:t>
      </w:r>
    </w:p>
    <w:tbl>
      <w:tblPr>
        <w:tblStyle w:val="TableGrid"/>
        <w:tblW w:w="0" w:type="auto"/>
        <w:tblLook w:val="04A0" w:firstRow="1" w:lastRow="0" w:firstColumn="1" w:lastColumn="0" w:noHBand="0" w:noVBand="1"/>
      </w:tblPr>
      <w:tblGrid>
        <w:gridCol w:w="10070"/>
      </w:tblGrid>
      <w:tr w:rsidR="00660850" w14:paraId="763E37D5" w14:textId="77777777" w:rsidTr="00C95594">
        <w:tc>
          <w:tcPr>
            <w:tcW w:w="10070" w:type="dxa"/>
          </w:tcPr>
          <w:p w14:paraId="3B5991E1" w14:textId="77777777" w:rsidR="00660850" w:rsidRDefault="00660850" w:rsidP="00C95594">
            <w:pPr>
              <w:rPr>
                <w:b/>
                <w:sz w:val="24"/>
                <w:highlight w:val="yellow"/>
              </w:rPr>
            </w:pPr>
          </w:p>
        </w:tc>
      </w:tr>
    </w:tbl>
    <w:p w14:paraId="4BF0D114" w14:textId="77777777" w:rsidR="00660850" w:rsidRDefault="00660850" w:rsidP="00033EB7">
      <w:pPr>
        <w:rPr>
          <w:b/>
          <w:sz w:val="24"/>
        </w:rPr>
      </w:pPr>
    </w:p>
    <w:p w14:paraId="2C8B27A3" w14:textId="293A66DE" w:rsidR="00801F9C" w:rsidRPr="00801F9C" w:rsidRDefault="00801F9C" w:rsidP="00660850">
      <w:pPr>
        <w:ind w:firstLine="720"/>
        <w:rPr>
          <w:b/>
          <w:sz w:val="24"/>
        </w:rPr>
      </w:pPr>
      <w:r w:rsidRPr="00801F9C">
        <w:rPr>
          <w:b/>
          <w:sz w:val="24"/>
        </w:rPr>
        <w:t xml:space="preserve">Technical </w:t>
      </w:r>
      <w:r w:rsidR="00660850">
        <w:rPr>
          <w:b/>
          <w:sz w:val="24"/>
        </w:rPr>
        <w:t xml:space="preserve">Systems </w:t>
      </w:r>
      <w:r w:rsidRPr="00801F9C">
        <w:rPr>
          <w:b/>
          <w:sz w:val="24"/>
        </w:rPr>
        <w:t>Support</w:t>
      </w:r>
      <w:r w:rsidR="00DF55D7">
        <w:rPr>
          <w:b/>
          <w:sz w:val="24"/>
        </w:rPr>
        <w:t xml:space="preserve"> </w:t>
      </w:r>
    </w:p>
    <w:tbl>
      <w:tblPr>
        <w:tblStyle w:val="TableGrid"/>
        <w:tblW w:w="0" w:type="auto"/>
        <w:tblLook w:val="04A0" w:firstRow="1" w:lastRow="0" w:firstColumn="1" w:lastColumn="0" w:noHBand="0" w:noVBand="1"/>
      </w:tblPr>
      <w:tblGrid>
        <w:gridCol w:w="10070"/>
      </w:tblGrid>
      <w:tr w:rsidR="00801F9C" w14:paraId="19D5E9A6" w14:textId="77777777" w:rsidTr="00C95594">
        <w:tc>
          <w:tcPr>
            <w:tcW w:w="10070" w:type="dxa"/>
          </w:tcPr>
          <w:p w14:paraId="26655E0D" w14:textId="77777777" w:rsidR="00801F9C" w:rsidRDefault="00801F9C" w:rsidP="00C95594">
            <w:pPr>
              <w:rPr>
                <w:b/>
                <w:sz w:val="24"/>
                <w:highlight w:val="yellow"/>
              </w:rPr>
            </w:pPr>
          </w:p>
        </w:tc>
      </w:tr>
    </w:tbl>
    <w:p w14:paraId="78BB2A72" w14:textId="77777777" w:rsidR="00801F9C" w:rsidRDefault="00801F9C" w:rsidP="00033EB7">
      <w:pPr>
        <w:rPr>
          <w:b/>
          <w:sz w:val="24"/>
          <w:highlight w:val="yellow"/>
        </w:rPr>
      </w:pPr>
    </w:p>
    <w:p w14:paraId="42E2B77F" w14:textId="2245211F" w:rsidR="009E0565" w:rsidRPr="00801F9C" w:rsidRDefault="009E0565" w:rsidP="009E0565">
      <w:pPr>
        <w:ind w:firstLine="720"/>
        <w:rPr>
          <w:b/>
          <w:sz w:val="24"/>
        </w:rPr>
      </w:pPr>
      <w:r>
        <w:rPr>
          <w:b/>
          <w:sz w:val="24"/>
        </w:rPr>
        <w:t>Partnerships</w:t>
      </w:r>
      <w:r w:rsidR="00DF55D7">
        <w:rPr>
          <w:b/>
          <w:sz w:val="24"/>
        </w:rPr>
        <w:t xml:space="preserve"> and Program</w:t>
      </w:r>
      <w:r w:rsidR="00DB1BB4">
        <w:rPr>
          <w:b/>
          <w:sz w:val="24"/>
        </w:rPr>
        <w:t xml:space="preserve"> Support</w:t>
      </w:r>
      <w:r w:rsidR="00D02313">
        <w:rPr>
          <w:b/>
          <w:sz w:val="24"/>
        </w:rPr>
        <w:t xml:space="preserve"> </w:t>
      </w:r>
    </w:p>
    <w:tbl>
      <w:tblPr>
        <w:tblStyle w:val="TableGrid"/>
        <w:tblW w:w="0" w:type="auto"/>
        <w:tblLook w:val="04A0" w:firstRow="1" w:lastRow="0" w:firstColumn="1" w:lastColumn="0" w:noHBand="0" w:noVBand="1"/>
      </w:tblPr>
      <w:tblGrid>
        <w:gridCol w:w="10070"/>
      </w:tblGrid>
      <w:tr w:rsidR="009E0565" w14:paraId="1E07C2FB" w14:textId="77777777" w:rsidTr="00C95594">
        <w:tc>
          <w:tcPr>
            <w:tcW w:w="10070" w:type="dxa"/>
          </w:tcPr>
          <w:p w14:paraId="0EA65496" w14:textId="77777777" w:rsidR="009E0565" w:rsidRDefault="009E0565" w:rsidP="00C95594">
            <w:pPr>
              <w:rPr>
                <w:b/>
                <w:sz w:val="24"/>
                <w:highlight w:val="yellow"/>
              </w:rPr>
            </w:pPr>
          </w:p>
        </w:tc>
      </w:tr>
    </w:tbl>
    <w:p w14:paraId="3EDC560A" w14:textId="77777777" w:rsidR="00614C96" w:rsidRDefault="00614C96" w:rsidP="00614C96">
      <w:pPr>
        <w:pStyle w:val="CommentText"/>
        <w:spacing w:after="0"/>
        <w:ind w:left="1800"/>
      </w:pPr>
    </w:p>
    <w:p w14:paraId="3F5856CB" w14:textId="77777777" w:rsidR="00801F9C" w:rsidRPr="008A4FDF" w:rsidRDefault="00801F9C" w:rsidP="00033EB7">
      <w:pPr>
        <w:rPr>
          <w:b/>
          <w:sz w:val="24"/>
          <w:highlight w:val="yellow"/>
        </w:rPr>
      </w:pPr>
    </w:p>
    <w:p w14:paraId="27364469" w14:textId="7E4C0ED4" w:rsidR="002979F1" w:rsidRPr="004F1020" w:rsidRDefault="00525CA6" w:rsidP="004C7D59">
      <w:pPr>
        <w:ind w:left="360" w:hanging="360"/>
        <w:rPr>
          <w:b/>
          <w:sz w:val="24"/>
        </w:rPr>
      </w:pPr>
      <w:r>
        <w:rPr>
          <w:b/>
          <w:sz w:val="24"/>
        </w:rPr>
        <w:t>1</w:t>
      </w:r>
      <w:r w:rsidR="00197C65">
        <w:rPr>
          <w:b/>
          <w:sz w:val="24"/>
        </w:rPr>
        <w:t>2</w:t>
      </w:r>
      <w:r>
        <w:rPr>
          <w:b/>
          <w:sz w:val="24"/>
        </w:rPr>
        <w:t xml:space="preserve">. </w:t>
      </w:r>
      <w:r w:rsidR="00F61877">
        <w:rPr>
          <w:b/>
          <w:sz w:val="24"/>
        </w:rPr>
        <w:t xml:space="preserve">We have nearly completed the </w:t>
      </w:r>
      <w:r w:rsidR="00171325">
        <w:rPr>
          <w:b/>
          <w:sz w:val="24"/>
        </w:rPr>
        <w:t>assessment</w:t>
      </w:r>
      <w:r w:rsidR="00F61877">
        <w:rPr>
          <w:b/>
          <w:sz w:val="24"/>
        </w:rPr>
        <w:t>; a</w:t>
      </w:r>
      <w:r w:rsidR="00FE6F76">
        <w:rPr>
          <w:b/>
          <w:sz w:val="24"/>
        </w:rPr>
        <w:t>t this time p</w:t>
      </w:r>
      <w:r w:rsidR="0008688C">
        <w:rPr>
          <w:b/>
          <w:sz w:val="24"/>
        </w:rPr>
        <w:t>lease</w:t>
      </w:r>
      <w:r w:rsidR="008A4FDF" w:rsidRPr="004F1020">
        <w:rPr>
          <w:b/>
          <w:sz w:val="24"/>
        </w:rPr>
        <w:t xml:space="preserve"> </w:t>
      </w:r>
      <w:r w:rsidR="004F1020">
        <w:rPr>
          <w:b/>
          <w:sz w:val="24"/>
        </w:rPr>
        <w:t>share</w:t>
      </w:r>
      <w:r w:rsidR="0008688C">
        <w:rPr>
          <w:b/>
          <w:sz w:val="24"/>
        </w:rPr>
        <w:t xml:space="preserve"> any</w:t>
      </w:r>
      <w:r w:rsidR="008A4FDF" w:rsidRPr="004F1020">
        <w:rPr>
          <w:b/>
          <w:sz w:val="24"/>
        </w:rPr>
        <w:t xml:space="preserve"> </w:t>
      </w:r>
      <w:r w:rsidR="0008688C">
        <w:rPr>
          <w:b/>
          <w:sz w:val="24"/>
        </w:rPr>
        <w:t>additional</w:t>
      </w:r>
      <w:r w:rsidR="008A4FDF" w:rsidRPr="004F1020">
        <w:rPr>
          <w:b/>
          <w:sz w:val="24"/>
        </w:rPr>
        <w:t xml:space="preserve"> suggestions </w:t>
      </w:r>
      <w:r w:rsidR="00475CD3">
        <w:rPr>
          <w:b/>
          <w:sz w:val="24"/>
        </w:rPr>
        <w:t xml:space="preserve">related to the above as well as to others topics not covered in this </w:t>
      </w:r>
      <w:r w:rsidR="00171325">
        <w:rPr>
          <w:b/>
          <w:sz w:val="24"/>
        </w:rPr>
        <w:t>assessment</w:t>
      </w:r>
      <w:r w:rsidR="00475CD3">
        <w:rPr>
          <w:b/>
          <w:sz w:val="24"/>
        </w:rPr>
        <w:t>.</w:t>
      </w:r>
      <w:r w:rsidR="00BF1071">
        <w:rPr>
          <w:b/>
          <w:sz w:val="24"/>
        </w:rPr>
        <w:t xml:space="preserve"> </w:t>
      </w:r>
    </w:p>
    <w:tbl>
      <w:tblPr>
        <w:tblStyle w:val="TableGrid"/>
        <w:tblW w:w="0" w:type="auto"/>
        <w:tblLook w:val="04A0" w:firstRow="1" w:lastRow="0" w:firstColumn="1" w:lastColumn="0" w:noHBand="0" w:noVBand="1"/>
      </w:tblPr>
      <w:tblGrid>
        <w:gridCol w:w="10070"/>
      </w:tblGrid>
      <w:tr w:rsidR="00A01FD0" w14:paraId="2D501993" w14:textId="77777777" w:rsidTr="00A01FD0">
        <w:tc>
          <w:tcPr>
            <w:tcW w:w="10070" w:type="dxa"/>
          </w:tcPr>
          <w:p w14:paraId="71282CEB" w14:textId="77777777" w:rsidR="00A01FD0" w:rsidRDefault="00A01FD0" w:rsidP="00033EB7">
            <w:pPr>
              <w:rPr>
                <w:b/>
                <w:sz w:val="24"/>
              </w:rPr>
            </w:pPr>
          </w:p>
        </w:tc>
      </w:tr>
    </w:tbl>
    <w:p w14:paraId="539F2021" w14:textId="036A5E4B" w:rsidR="0014174E" w:rsidRDefault="0014174E" w:rsidP="00A01FD0">
      <w:pPr>
        <w:rPr>
          <w:b/>
          <w:sz w:val="24"/>
        </w:rPr>
      </w:pPr>
    </w:p>
    <w:p w14:paraId="22B00F9B" w14:textId="1A35AE07" w:rsidR="007448C2" w:rsidRPr="0014174E" w:rsidRDefault="0014174E" w:rsidP="0014174E">
      <w:pPr>
        <w:spacing w:line="240" w:lineRule="auto"/>
        <w:rPr>
          <w:sz w:val="18"/>
        </w:rPr>
      </w:pPr>
      <w:r w:rsidRPr="0014174E">
        <w:rPr>
          <w:b/>
          <w:sz w:val="24"/>
        </w:rPr>
        <w:t>Closing:</w:t>
      </w:r>
      <w:r>
        <w:rPr>
          <w:sz w:val="24"/>
        </w:rPr>
        <w:t xml:space="preserve"> </w:t>
      </w:r>
      <w:r w:rsidRPr="0014174E">
        <w:rPr>
          <w:sz w:val="18"/>
        </w:rPr>
        <w:t>Thank you for taking the time to answer these questions. We will hope to provide the results of this assessment to participating jurisdictions in the near future.</w:t>
      </w:r>
    </w:p>
    <w:p w14:paraId="1861F3EC" w14:textId="77777777" w:rsidR="0014174E" w:rsidRPr="0014174E" w:rsidRDefault="0014174E" w:rsidP="0014174E">
      <w:pPr>
        <w:rPr>
          <w:sz w:val="24"/>
        </w:rPr>
      </w:pPr>
    </w:p>
    <w:sectPr w:rsidR="0014174E" w:rsidRPr="0014174E" w:rsidSect="00171325">
      <w:headerReference w:type="default" r:id="rId13"/>
      <w:headerReference w:type="first" r:id="rId14"/>
      <w:footerReference w:type="first" r:id="rId15"/>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EE985B" w14:textId="77777777" w:rsidR="002F1B42" w:rsidRDefault="002F1B42" w:rsidP="008B5D54">
      <w:pPr>
        <w:spacing w:after="0" w:line="240" w:lineRule="auto"/>
      </w:pPr>
      <w:r>
        <w:separator/>
      </w:r>
    </w:p>
  </w:endnote>
  <w:endnote w:type="continuationSeparator" w:id="0">
    <w:p w14:paraId="5B16B274" w14:textId="77777777" w:rsidR="002F1B42" w:rsidRDefault="002F1B42"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8A6D21" w14:textId="77777777" w:rsidR="00171325" w:rsidRPr="001F54EC" w:rsidRDefault="00171325" w:rsidP="00171325">
    <w:pPr>
      <w:pStyle w:val="Header"/>
      <w:jc w:val="right"/>
    </w:pPr>
  </w:p>
  <w:p w14:paraId="34893805" w14:textId="77777777" w:rsidR="00171325" w:rsidRDefault="00171325" w:rsidP="00171325"/>
  <w:p w14:paraId="0F36F807" w14:textId="77777777" w:rsidR="00171325" w:rsidRDefault="00171325" w:rsidP="00171325">
    <w:pPr>
      <w:pStyle w:val="Footer"/>
    </w:pPr>
  </w:p>
  <w:p w14:paraId="4AD5E0B6" w14:textId="77777777" w:rsidR="00171325" w:rsidRDefault="00171325" w:rsidP="00171325"/>
  <w:p w14:paraId="0A1A7A7D" w14:textId="77777777" w:rsidR="00171325" w:rsidRPr="007768C5" w:rsidRDefault="00171325" w:rsidP="00171325">
    <w:pPr>
      <w:pStyle w:val="NormalWeb"/>
      <w:rPr>
        <w:rFonts w:asciiTheme="minorHAnsi" w:hAnsiTheme="minorHAnsi"/>
        <w:sz w:val="16"/>
        <w:szCs w:val="16"/>
      </w:rPr>
    </w:pPr>
    <w:r w:rsidRPr="007768C5">
      <w:rPr>
        <w:rFonts w:asciiTheme="minorHAnsi" w:hAnsiTheme="minorHAnsi"/>
        <w:sz w:val="16"/>
        <w:szCs w:val="16"/>
      </w:rPr>
      <w:t xml:space="preserve">CDC estimates the average public reporting burden for this collection of information as 15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burden to CDC/ATSDR Information Collection Review Office, 1600 Clifton Road NE, MS D-74, Atlanta, Georgia 30333; ATTN: PRA (0920-0879). </w:t>
    </w:r>
  </w:p>
  <w:p w14:paraId="2E531F7A" w14:textId="77777777" w:rsidR="00171325" w:rsidRDefault="001713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64A7AE" w14:textId="77777777" w:rsidR="002F1B42" w:rsidRDefault="002F1B42" w:rsidP="008B5D54">
      <w:pPr>
        <w:spacing w:after="0" w:line="240" w:lineRule="auto"/>
      </w:pPr>
      <w:r>
        <w:separator/>
      </w:r>
    </w:p>
  </w:footnote>
  <w:footnote w:type="continuationSeparator" w:id="0">
    <w:p w14:paraId="7CD4F876" w14:textId="77777777" w:rsidR="002F1B42" w:rsidRDefault="002F1B42"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AF8DA1" w14:textId="3DE24932" w:rsidR="00F61877" w:rsidRPr="001F54EC" w:rsidRDefault="00F61877" w:rsidP="001F54EC">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E0FAA1" w14:textId="1DDDEE12" w:rsidR="00171325" w:rsidRPr="001F54EC" w:rsidRDefault="00212906" w:rsidP="00171325">
    <w:pPr>
      <w:pStyle w:val="NormalWeb"/>
      <w:spacing w:before="0" w:beforeAutospacing="0" w:after="0" w:afterAutospacing="0"/>
      <w:jc w:val="right"/>
      <w:rPr>
        <w:rFonts w:asciiTheme="minorHAnsi" w:hAnsiTheme="minorHAnsi"/>
        <w:sz w:val="22"/>
      </w:rPr>
    </w:pPr>
    <w:r w:rsidRPr="00212906">
      <w:rPr>
        <w:rFonts w:asciiTheme="minorHAnsi" w:hAnsiTheme="minorHAnsi"/>
        <w:noProof/>
        <w:sz w:val="22"/>
      </w:rPr>
      <mc:AlternateContent>
        <mc:Choice Requires="wps">
          <w:drawing>
            <wp:anchor distT="45720" distB="45720" distL="114300" distR="114300" simplePos="0" relativeHeight="251659264" behindDoc="0" locked="0" layoutInCell="1" allowOverlap="1" wp14:anchorId="64A9B625" wp14:editId="76AB50F7">
              <wp:simplePos x="0" y="0"/>
              <wp:positionH relativeFrom="margin">
                <wp:posOffset>-635</wp:posOffset>
              </wp:positionH>
              <wp:positionV relativeFrom="paragraph">
                <wp:posOffset>9525</wp:posOffset>
              </wp:positionV>
              <wp:extent cx="2714625" cy="2762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276225"/>
                      </a:xfrm>
                      <a:prstGeom prst="rect">
                        <a:avLst/>
                      </a:prstGeom>
                      <a:solidFill>
                        <a:srgbClr val="FFFFFF"/>
                      </a:solidFill>
                      <a:ln w="9525">
                        <a:noFill/>
                        <a:miter lim="800000"/>
                        <a:headEnd/>
                        <a:tailEnd/>
                      </a:ln>
                    </wps:spPr>
                    <wps:txbx>
                      <w:txbxContent>
                        <w:p w14:paraId="34977299" w14:textId="7DD885E3" w:rsidR="00212906" w:rsidRDefault="00212906">
                          <w:r>
                            <w:t>Attachment B: SSPractice Interview Guide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5pt;margin-top:.75pt;width:213.75pt;height:21.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" stroked="f">
              <v:textbox>
                <w:txbxContent>
                  <w:p w14:paraId="34977299" w14:textId="7DD885E3" w:rsidR="00212906" w:rsidRDefault="00212906">
                    <w:r>
                      <w:t>Attachment B: SSPractice Interview Guide</w:t>
                    </w:r>
                  </w:p>
                </w:txbxContent>
              </v:textbox>
              <w10:wrap type="square" anchorx="margin"/>
            </v:shape>
          </w:pict>
        </mc:Fallback>
      </mc:AlternateContent>
    </w:r>
    <w:r w:rsidR="00171325" w:rsidRPr="001F54EC">
      <w:rPr>
        <w:rFonts w:asciiTheme="minorHAnsi" w:hAnsiTheme="minorHAnsi"/>
        <w:sz w:val="22"/>
      </w:rPr>
      <w:t xml:space="preserve">Form Approved </w:t>
    </w:r>
  </w:p>
  <w:p w14:paraId="1AFBE7FA" w14:textId="5D659A51" w:rsidR="00171325" w:rsidRPr="001F54EC" w:rsidRDefault="00171325" w:rsidP="00171325">
    <w:pPr>
      <w:pStyle w:val="NormalWeb"/>
      <w:spacing w:before="0" w:beforeAutospacing="0" w:after="0" w:afterAutospacing="0"/>
      <w:jc w:val="right"/>
      <w:rPr>
        <w:rFonts w:asciiTheme="minorHAnsi" w:hAnsiTheme="minorHAnsi"/>
        <w:sz w:val="22"/>
      </w:rPr>
    </w:pPr>
    <w:r w:rsidRPr="001F54EC">
      <w:rPr>
        <w:rFonts w:asciiTheme="minorHAnsi" w:hAnsiTheme="minorHAnsi"/>
        <w:sz w:val="22"/>
      </w:rPr>
      <w:t xml:space="preserve">OMB No. 0920-0879 </w:t>
    </w:r>
  </w:p>
  <w:p w14:paraId="4CFF3477" w14:textId="77777777" w:rsidR="00171325" w:rsidRPr="001F54EC" w:rsidRDefault="00171325" w:rsidP="00171325">
    <w:pPr>
      <w:pStyle w:val="NormalWeb"/>
      <w:spacing w:before="0" w:beforeAutospacing="0" w:after="0" w:afterAutospacing="0"/>
      <w:jc w:val="right"/>
      <w:rPr>
        <w:rFonts w:asciiTheme="minorHAnsi" w:hAnsiTheme="minorHAnsi"/>
        <w:sz w:val="22"/>
      </w:rPr>
    </w:pPr>
    <w:r w:rsidRPr="001F54EC">
      <w:rPr>
        <w:rFonts w:asciiTheme="minorHAnsi" w:hAnsiTheme="minorHAnsi"/>
        <w:sz w:val="22"/>
      </w:rPr>
      <w:t>Expiration Date 03/31/2018</w:t>
    </w:r>
  </w:p>
  <w:p w14:paraId="16E43B80" w14:textId="77777777" w:rsidR="00171325" w:rsidRDefault="001713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9142E"/>
    <w:multiLevelType w:val="hybridMultilevel"/>
    <w:tmpl w:val="C7020DC4"/>
    <w:lvl w:ilvl="0" w:tplc="63CE5364">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6B20AAE"/>
    <w:multiLevelType w:val="hybridMultilevel"/>
    <w:tmpl w:val="5366CD20"/>
    <w:lvl w:ilvl="0" w:tplc="9A5C3A1E">
      <w:start w:val="1"/>
      <w:numFmt w:val="bullet"/>
      <w:lvlText w:val=""/>
      <w:lvlJc w:val="left"/>
      <w:pPr>
        <w:ind w:left="360" w:hanging="360"/>
      </w:pPr>
      <w:rPr>
        <w:rFonts w:ascii="Symbol" w:hAnsi="Symbol" w:hint="default"/>
        <w:sz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nsid w:val="0BE03D59"/>
    <w:multiLevelType w:val="hybridMultilevel"/>
    <w:tmpl w:val="17683CA6"/>
    <w:lvl w:ilvl="0" w:tplc="63CE5364">
      <w:start w:val="1"/>
      <w:numFmt w:val="bullet"/>
      <w:lvlText w:val=""/>
      <w:lvlJc w:val="left"/>
      <w:pPr>
        <w:ind w:left="1440" w:hanging="360"/>
      </w:pPr>
      <w:rPr>
        <w:rFonts w:ascii="Wingdings" w:hAnsi="Wingdings"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7BA5E7E"/>
    <w:multiLevelType w:val="hybridMultilevel"/>
    <w:tmpl w:val="9F564E42"/>
    <w:lvl w:ilvl="0" w:tplc="ED9E5BA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951A43"/>
    <w:multiLevelType w:val="hybridMultilevel"/>
    <w:tmpl w:val="5E8A42C4"/>
    <w:lvl w:ilvl="0" w:tplc="ED9E5BA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EF7958"/>
    <w:multiLevelType w:val="hybridMultilevel"/>
    <w:tmpl w:val="D45A043E"/>
    <w:lvl w:ilvl="0" w:tplc="63CE536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4E753A"/>
    <w:multiLevelType w:val="hybridMultilevel"/>
    <w:tmpl w:val="023055B0"/>
    <w:lvl w:ilvl="0" w:tplc="63CE5364">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566A95"/>
    <w:multiLevelType w:val="hybridMultilevel"/>
    <w:tmpl w:val="28C0D3F6"/>
    <w:lvl w:ilvl="0" w:tplc="63CE536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5A4ACA"/>
    <w:multiLevelType w:val="hybridMultilevel"/>
    <w:tmpl w:val="B218EA34"/>
    <w:lvl w:ilvl="0" w:tplc="ED9E5BA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184535"/>
    <w:multiLevelType w:val="hybridMultilevel"/>
    <w:tmpl w:val="A540FDC2"/>
    <w:lvl w:ilvl="0" w:tplc="ED9E5BAC">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F57F06"/>
    <w:multiLevelType w:val="hybridMultilevel"/>
    <w:tmpl w:val="9B1879A2"/>
    <w:lvl w:ilvl="0" w:tplc="63CE536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D07275"/>
    <w:multiLevelType w:val="hybridMultilevel"/>
    <w:tmpl w:val="86A8853C"/>
    <w:lvl w:ilvl="0" w:tplc="ED9E5BA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D7E0670"/>
    <w:multiLevelType w:val="hybridMultilevel"/>
    <w:tmpl w:val="6D12B306"/>
    <w:lvl w:ilvl="0" w:tplc="63CE536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BAA270F"/>
    <w:multiLevelType w:val="hybridMultilevel"/>
    <w:tmpl w:val="BD7A9C08"/>
    <w:lvl w:ilvl="0" w:tplc="63CE536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DA5115F"/>
    <w:multiLevelType w:val="hybridMultilevel"/>
    <w:tmpl w:val="38CE8F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7C05F43"/>
    <w:multiLevelType w:val="hybridMultilevel"/>
    <w:tmpl w:val="27568B04"/>
    <w:lvl w:ilvl="0" w:tplc="ED9E5BA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DCD075C"/>
    <w:multiLevelType w:val="hybridMultilevel"/>
    <w:tmpl w:val="1E120DEA"/>
    <w:lvl w:ilvl="0" w:tplc="ED9E5BA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9"/>
  </w:num>
  <w:num w:numId="4">
    <w:abstractNumId w:val="4"/>
  </w:num>
  <w:num w:numId="5">
    <w:abstractNumId w:val="8"/>
  </w:num>
  <w:num w:numId="6">
    <w:abstractNumId w:val="15"/>
  </w:num>
  <w:num w:numId="7">
    <w:abstractNumId w:val="11"/>
  </w:num>
  <w:num w:numId="8">
    <w:abstractNumId w:val="16"/>
  </w:num>
  <w:num w:numId="9">
    <w:abstractNumId w:val="6"/>
  </w:num>
  <w:num w:numId="10">
    <w:abstractNumId w:val="5"/>
  </w:num>
  <w:num w:numId="11">
    <w:abstractNumId w:val="12"/>
  </w:num>
  <w:num w:numId="12">
    <w:abstractNumId w:val="13"/>
  </w:num>
  <w:num w:numId="13">
    <w:abstractNumId w:val="10"/>
  </w:num>
  <w:num w:numId="14">
    <w:abstractNumId w:val="0"/>
  </w:num>
  <w:num w:numId="15">
    <w:abstractNumId w:val="7"/>
  </w:num>
  <w:num w:numId="16">
    <w:abstractNumId w:val="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C04"/>
    <w:rsid w:val="00007E9E"/>
    <w:rsid w:val="00013DFB"/>
    <w:rsid w:val="00033EB7"/>
    <w:rsid w:val="000416EE"/>
    <w:rsid w:val="00050A3A"/>
    <w:rsid w:val="0005313D"/>
    <w:rsid w:val="0005316B"/>
    <w:rsid w:val="00066016"/>
    <w:rsid w:val="00080795"/>
    <w:rsid w:val="00083485"/>
    <w:rsid w:val="00085143"/>
    <w:rsid w:val="0008688C"/>
    <w:rsid w:val="0009589A"/>
    <w:rsid w:val="000C0C42"/>
    <w:rsid w:val="000C60A7"/>
    <w:rsid w:val="000C61C1"/>
    <w:rsid w:val="000C6F64"/>
    <w:rsid w:val="000D7817"/>
    <w:rsid w:val="000E2669"/>
    <w:rsid w:val="000E35FC"/>
    <w:rsid w:val="00107C58"/>
    <w:rsid w:val="00114316"/>
    <w:rsid w:val="00121F22"/>
    <w:rsid w:val="00135211"/>
    <w:rsid w:val="0014169F"/>
    <w:rsid w:val="0014174E"/>
    <w:rsid w:val="00152FFE"/>
    <w:rsid w:val="00156958"/>
    <w:rsid w:val="00165EA4"/>
    <w:rsid w:val="00171325"/>
    <w:rsid w:val="001774C2"/>
    <w:rsid w:val="00180BC9"/>
    <w:rsid w:val="0019694D"/>
    <w:rsid w:val="00197C65"/>
    <w:rsid w:val="001B1EC2"/>
    <w:rsid w:val="001D1262"/>
    <w:rsid w:val="001D2C21"/>
    <w:rsid w:val="001E290A"/>
    <w:rsid w:val="001E6F81"/>
    <w:rsid w:val="001E7754"/>
    <w:rsid w:val="001F3E7D"/>
    <w:rsid w:val="001F54EC"/>
    <w:rsid w:val="00202F26"/>
    <w:rsid w:val="00212906"/>
    <w:rsid w:val="002338D1"/>
    <w:rsid w:val="002421BA"/>
    <w:rsid w:val="00254E63"/>
    <w:rsid w:val="0025573A"/>
    <w:rsid w:val="00257BD6"/>
    <w:rsid w:val="002606A3"/>
    <w:rsid w:val="00262086"/>
    <w:rsid w:val="002623D2"/>
    <w:rsid w:val="00266FD2"/>
    <w:rsid w:val="0026780B"/>
    <w:rsid w:val="0027655F"/>
    <w:rsid w:val="00287F06"/>
    <w:rsid w:val="002979F1"/>
    <w:rsid w:val="002A0D45"/>
    <w:rsid w:val="002A17AA"/>
    <w:rsid w:val="002D6327"/>
    <w:rsid w:val="002E4A12"/>
    <w:rsid w:val="002F0FC9"/>
    <w:rsid w:val="002F1B42"/>
    <w:rsid w:val="003368B8"/>
    <w:rsid w:val="003402FC"/>
    <w:rsid w:val="00347031"/>
    <w:rsid w:val="00356A59"/>
    <w:rsid w:val="0036289C"/>
    <w:rsid w:val="00366B4B"/>
    <w:rsid w:val="003859DA"/>
    <w:rsid w:val="003B41A7"/>
    <w:rsid w:val="003D017B"/>
    <w:rsid w:val="003E086D"/>
    <w:rsid w:val="003E6002"/>
    <w:rsid w:val="00400D6C"/>
    <w:rsid w:val="00407B89"/>
    <w:rsid w:val="004106AB"/>
    <w:rsid w:val="00437FAB"/>
    <w:rsid w:val="00451C4E"/>
    <w:rsid w:val="00461E55"/>
    <w:rsid w:val="00473991"/>
    <w:rsid w:val="00475CD3"/>
    <w:rsid w:val="004A5BA0"/>
    <w:rsid w:val="004A7154"/>
    <w:rsid w:val="004A7BD0"/>
    <w:rsid w:val="004C0A75"/>
    <w:rsid w:val="004C7D59"/>
    <w:rsid w:val="004D79D6"/>
    <w:rsid w:val="004E1A42"/>
    <w:rsid w:val="004E3754"/>
    <w:rsid w:val="004E75B3"/>
    <w:rsid w:val="004F061E"/>
    <w:rsid w:val="004F1020"/>
    <w:rsid w:val="00506809"/>
    <w:rsid w:val="00515567"/>
    <w:rsid w:val="00525CA6"/>
    <w:rsid w:val="00526BD2"/>
    <w:rsid w:val="005368A6"/>
    <w:rsid w:val="0054178E"/>
    <w:rsid w:val="005434B1"/>
    <w:rsid w:val="00550BF0"/>
    <w:rsid w:val="00557BF2"/>
    <w:rsid w:val="00570D88"/>
    <w:rsid w:val="0058598C"/>
    <w:rsid w:val="005944A1"/>
    <w:rsid w:val="005E10F6"/>
    <w:rsid w:val="0060483A"/>
    <w:rsid w:val="00614C96"/>
    <w:rsid w:val="006204AB"/>
    <w:rsid w:val="00653132"/>
    <w:rsid w:val="00660850"/>
    <w:rsid w:val="00673912"/>
    <w:rsid w:val="00674124"/>
    <w:rsid w:val="00682C43"/>
    <w:rsid w:val="00682D83"/>
    <w:rsid w:val="00690575"/>
    <w:rsid w:val="006A246E"/>
    <w:rsid w:val="006A286F"/>
    <w:rsid w:val="006A5980"/>
    <w:rsid w:val="006B50CA"/>
    <w:rsid w:val="006C03FC"/>
    <w:rsid w:val="006C1FA2"/>
    <w:rsid w:val="006C6578"/>
    <w:rsid w:val="006C6C05"/>
    <w:rsid w:val="006D1282"/>
    <w:rsid w:val="006D5913"/>
    <w:rsid w:val="006E2598"/>
    <w:rsid w:val="006F1234"/>
    <w:rsid w:val="006F6169"/>
    <w:rsid w:val="007013F0"/>
    <w:rsid w:val="00712BAC"/>
    <w:rsid w:val="007160AB"/>
    <w:rsid w:val="007200F6"/>
    <w:rsid w:val="00720C32"/>
    <w:rsid w:val="0072235E"/>
    <w:rsid w:val="00722F67"/>
    <w:rsid w:val="00730238"/>
    <w:rsid w:val="00734CA1"/>
    <w:rsid w:val="00735F10"/>
    <w:rsid w:val="0073782B"/>
    <w:rsid w:val="007448C2"/>
    <w:rsid w:val="00747930"/>
    <w:rsid w:val="007538BF"/>
    <w:rsid w:val="00760924"/>
    <w:rsid w:val="00761C5D"/>
    <w:rsid w:val="00766244"/>
    <w:rsid w:val="0076711F"/>
    <w:rsid w:val="00770B38"/>
    <w:rsid w:val="007768C5"/>
    <w:rsid w:val="00780B1E"/>
    <w:rsid w:val="00792153"/>
    <w:rsid w:val="00796F64"/>
    <w:rsid w:val="007C245D"/>
    <w:rsid w:val="007E4D1B"/>
    <w:rsid w:val="007F1B9B"/>
    <w:rsid w:val="00801F9C"/>
    <w:rsid w:val="00802E1E"/>
    <w:rsid w:val="00807228"/>
    <w:rsid w:val="00813D7E"/>
    <w:rsid w:val="0081705C"/>
    <w:rsid w:val="0082269F"/>
    <w:rsid w:val="00840492"/>
    <w:rsid w:val="00844785"/>
    <w:rsid w:val="00865079"/>
    <w:rsid w:val="00870D8E"/>
    <w:rsid w:val="008819F1"/>
    <w:rsid w:val="008A4E53"/>
    <w:rsid w:val="008A4FDF"/>
    <w:rsid w:val="008A7BC7"/>
    <w:rsid w:val="008B5D54"/>
    <w:rsid w:val="008C7535"/>
    <w:rsid w:val="008E7E98"/>
    <w:rsid w:val="008F1109"/>
    <w:rsid w:val="008F509B"/>
    <w:rsid w:val="0091324C"/>
    <w:rsid w:val="00917CFC"/>
    <w:rsid w:val="00941742"/>
    <w:rsid w:val="00962313"/>
    <w:rsid w:val="00964709"/>
    <w:rsid w:val="00964718"/>
    <w:rsid w:val="009647EA"/>
    <w:rsid w:val="0097133E"/>
    <w:rsid w:val="0097348B"/>
    <w:rsid w:val="0098241F"/>
    <w:rsid w:val="009B2C77"/>
    <w:rsid w:val="009B7063"/>
    <w:rsid w:val="009C27C6"/>
    <w:rsid w:val="009D6BEC"/>
    <w:rsid w:val="009E0565"/>
    <w:rsid w:val="009F2CB4"/>
    <w:rsid w:val="00A01FD0"/>
    <w:rsid w:val="00A1306A"/>
    <w:rsid w:val="00A310C0"/>
    <w:rsid w:val="00A33380"/>
    <w:rsid w:val="00A42396"/>
    <w:rsid w:val="00A747C9"/>
    <w:rsid w:val="00A8395C"/>
    <w:rsid w:val="00A9002E"/>
    <w:rsid w:val="00A97FEC"/>
    <w:rsid w:val="00AA5475"/>
    <w:rsid w:val="00AA74CE"/>
    <w:rsid w:val="00AA782A"/>
    <w:rsid w:val="00AB1EBB"/>
    <w:rsid w:val="00AB6118"/>
    <w:rsid w:val="00AB7D66"/>
    <w:rsid w:val="00AC09A8"/>
    <w:rsid w:val="00AE1ACE"/>
    <w:rsid w:val="00AE4871"/>
    <w:rsid w:val="00AE7F44"/>
    <w:rsid w:val="00B05EC9"/>
    <w:rsid w:val="00B1523C"/>
    <w:rsid w:val="00B32C04"/>
    <w:rsid w:val="00B3765F"/>
    <w:rsid w:val="00B42D8D"/>
    <w:rsid w:val="00B55735"/>
    <w:rsid w:val="00B56FCD"/>
    <w:rsid w:val="00B608AC"/>
    <w:rsid w:val="00B62098"/>
    <w:rsid w:val="00B734BF"/>
    <w:rsid w:val="00B86C19"/>
    <w:rsid w:val="00B96822"/>
    <w:rsid w:val="00B9788E"/>
    <w:rsid w:val="00BA169E"/>
    <w:rsid w:val="00BB2072"/>
    <w:rsid w:val="00BB4B93"/>
    <w:rsid w:val="00BD73DC"/>
    <w:rsid w:val="00BF1071"/>
    <w:rsid w:val="00BF513C"/>
    <w:rsid w:val="00C017C4"/>
    <w:rsid w:val="00C03186"/>
    <w:rsid w:val="00C459B8"/>
    <w:rsid w:val="00C517C0"/>
    <w:rsid w:val="00C52CA7"/>
    <w:rsid w:val="00C5723D"/>
    <w:rsid w:val="00C62DE8"/>
    <w:rsid w:val="00C64BA0"/>
    <w:rsid w:val="00C661F1"/>
    <w:rsid w:val="00C71592"/>
    <w:rsid w:val="00C83451"/>
    <w:rsid w:val="00C95594"/>
    <w:rsid w:val="00CC61F1"/>
    <w:rsid w:val="00CD21F5"/>
    <w:rsid w:val="00CD22C2"/>
    <w:rsid w:val="00CE1073"/>
    <w:rsid w:val="00CF1E40"/>
    <w:rsid w:val="00D02313"/>
    <w:rsid w:val="00D16BAA"/>
    <w:rsid w:val="00D301F4"/>
    <w:rsid w:val="00D32B9A"/>
    <w:rsid w:val="00D37915"/>
    <w:rsid w:val="00D42152"/>
    <w:rsid w:val="00D4471D"/>
    <w:rsid w:val="00D54776"/>
    <w:rsid w:val="00D57032"/>
    <w:rsid w:val="00D7620E"/>
    <w:rsid w:val="00D82F4E"/>
    <w:rsid w:val="00DA0E0E"/>
    <w:rsid w:val="00DB1BB4"/>
    <w:rsid w:val="00DB30ED"/>
    <w:rsid w:val="00DB6891"/>
    <w:rsid w:val="00DC57CC"/>
    <w:rsid w:val="00DC6D9E"/>
    <w:rsid w:val="00DD4E38"/>
    <w:rsid w:val="00DE4B4A"/>
    <w:rsid w:val="00DE6413"/>
    <w:rsid w:val="00DF2EA0"/>
    <w:rsid w:val="00DF55D7"/>
    <w:rsid w:val="00E000A3"/>
    <w:rsid w:val="00E1000D"/>
    <w:rsid w:val="00E1470D"/>
    <w:rsid w:val="00E2037D"/>
    <w:rsid w:val="00E25F50"/>
    <w:rsid w:val="00E30126"/>
    <w:rsid w:val="00E350CB"/>
    <w:rsid w:val="00E40B1F"/>
    <w:rsid w:val="00E70CD2"/>
    <w:rsid w:val="00E91CC0"/>
    <w:rsid w:val="00E97789"/>
    <w:rsid w:val="00EA06B5"/>
    <w:rsid w:val="00EA7F5D"/>
    <w:rsid w:val="00EB0DC2"/>
    <w:rsid w:val="00EB684A"/>
    <w:rsid w:val="00EF591E"/>
    <w:rsid w:val="00F0096D"/>
    <w:rsid w:val="00F00FA1"/>
    <w:rsid w:val="00F24B46"/>
    <w:rsid w:val="00F323B7"/>
    <w:rsid w:val="00F351CE"/>
    <w:rsid w:val="00F35875"/>
    <w:rsid w:val="00F44B0A"/>
    <w:rsid w:val="00F45AFF"/>
    <w:rsid w:val="00F519C5"/>
    <w:rsid w:val="00F61877"/>
    <w:rsid w:val="00F65C45"/>
    <w:rsid w:val="00F666F8"/>
    <w:rsid w:val="00F73282"/>
    <w:rsid w:val="00F904B6"/>
    <w:rsid w:val="00FA7398"/>
    <w:rsid w:val="00FB00C0"/>
    <w:rsid w:val="00FC6A48"/>
    <w:rsid w:val="00FC7656"/>
    <w:rsid w:val="00FD7E22"/>
    <w:rsid w:val="00FE6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7E3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F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0660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B50CA"/>
    <w:rPr>
      <w:sz w:val="16"/>
      <w:szCs w:val="16"/>
    </w:rPr>
  </w:style>
  <w:style w:type="paragraph" w:styleId="CommentText">
    <w:name w:val="annotation text"/>
    <w:basedOn w:val="Normal"/>
    <w:link w:val="CommentTextChar"/>
    <w:uiPriority w:val="99"/>
    <w:semiHidden/>
    <w:unhideWhenUsed/>
    <w:rsid w:val="006B50CA"/>
    <w:pPr>
      <w:spacing w:line="240" w:lineRule="auto"/>
    </w:pPr>
    <w:rPr>
      <w:sz w:val="20"/>
      <w:szCs w:val="20"/>
    </w:rPr>
  </w:style>
  <w:style w:type="character" w:customStyle="1" w:styleId="CommentTextChar">
    <w:name w:val="Comment Text Char"/>
    <w:basedOn w:val="DefaultParagraphFont"/>
    <w:link w:val="CommentText"/>
    <w:uiPriority w:val="99"/>
    <w:semiHidden/>
    <w:rsid w:val="006B50CA"/>
    <w:rPr>
      <w:sz w:val="20"/>
      <w:szCs w:val="20"/>
    </w:rPr>
  </w:style>
  <w:style w:type="paragraph" w:styleId="CommentSubject">
    <w:name w:val="annotation subject"/>
    <w:basedOn w:val="CommentText"/>
    <w:next w:val="CommentText"/>
    <w:link w:val="CommentSubjectChar"/>
    <w:uiPriority w:val="99"/>
    <w:semiHidden/>
    <w:unhideWhenUsed/>
    <w:rsid w:val="006B50CA"/>
    <w:rPr>
      <w:b/>
      <w:bCs/>
    </w:rPr>
  </w:style>
  <w:style w:type="character" w:customStyle="1" w:styleId="CommentSubjectChar">
    <w:name w:val="Comment Subject Char"/>
    <w:basedOn w:val="CommentTextChar"/>
    <w:link w:val="CommentSubject"/>
    <w:uiPriority w:val="99"/>
    <w:semiHidden/>
    <w:rsid w:val="006B50CA"/>
    <w:rPr>
      <w:b/>
      <w:bCs/>
      <w:sz w:val="20"/>
      <w:szCs w:val="20"/>
    </w:rPr>
  </w:style>
  <w:style w:type="paragraph" w:styleId="BalloonText">
    <w:name w:val="Balloon Text"/>
    <w:basedOn w:val="Normal"/>
    <w:link w:val="BalloonTextChar"/>
    <w:uiPriority w:val="99"/>
    <w:semiHidden/>
    <w:unhideWhenUsed/>
    <w:rsid w:val="006B50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50CA"/>
    <w:rPr>
      <w:rFonts w:ascii="Segoe UI" w:hAnsi="Segoe UI" w:cs="Segoe UI"/>
      <w:sz w:val="18"/>
      <w:szCs w:val="18"/>
    </w:rPr>
  </w:style>
  <w:style w:type="paragraph" w:styleId="ListParagraph">
    <w:name w:val="List Paragraph"/>
    <w:basedOn w:val="Normal"/>
    <w:uiPriority w:val="34"/>
    <w:qFormat/>
    <w:rsid w:val="00CE1073"/>
    <w:pPr>
      <w:ind w:left="720"/>
      <w:contextualSpacing/>
    </w:pPr>
  </w:style>
  <w:style w:type="paragraph" w:styleId="NormalWeb">
    <w:name w:val="Normal (Web)"/>
    <w:basedOn w:val="Normal"/>
    <w:uiPriority w:val="99"/>
    <w:unhideWhenUsed/>
    <w:rsid w:val="001F54EC"/>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6C1FA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F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0660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B50CA"/>
    <w:rPr>
      <w:sz w:val="16"/>
      <w:szCs w:val="16"/>
    </w:rPr>
  </w:style>
  <w:style w:type="paragraph" w:styleId="CommentText">
    <w:name w:val="annotation text"/>
    <w:basedOn w:val="Normal"/>
    <w:link w:val="CommentTextChar"/>
    <w:uiPriority w:val="99"/>
    <w:semiHidden/>
    <w:unhideWhenUsed/>
    <w:rsid w:val="006B50CA"/>
    <w:pPr>
      <w:spacing w:line="240" w:lineRule="auto"/>
    </w:pPr>
    <w:rPr>
      <w:sz w:val="20"/>
      <w:szCs w:val="20"/>
    </w:rPr>
  </w:style>
  <w:style w:type="character" w:customStyle="1" w:styleId="CommentTextChar">
    <w:name w:val="Comment Text Char"/>
    <w:basedOn w:val="DefaultParagraphFont"/>
    <w:link w:val="CommentText"/>
    <w:uiPriority w:val="99"/>
    <w:semiHidden/>
    <w:rsid w:val="006B50CA"/>
    <w:rPr>
      <w:sz w:val="20"/>
      <w:szCs w:val="20"/>
    </w:rPr>
  </w:style>
  <w:style w:type="paragraph" w:styleId="CommentSubject">
    <w:name w:val="annotation subject"/>
    <w:basedOn w:val="CommentText"/>
    <w:next w:val="CommentText"/>
    <w:link w:val="CommentSubjectChar"/>
    <w:uiPriority w:val="99"/>
    <w:semiHidden/>
    <w:unhideWhenUsed/>
    <w:rsid w:val="006B50CA"/>
    <w:rPr>
      <w:b/>
      <w:bCs/>
    </w:rPr>
  </w:style>
  <w:style w:type="character" w:customStyle="1" w:styleId="CommentSubjectChar">
    <w:name w:val="Comment Subject Char"/>
    <w:basedOn w:val="CommentTextChar"/>
    <w:link w:val="CommentSubject"/>
    <w:uiPriority w:val="99"/>
    <w:semiHidden/>
    <w:rsid w:val="006B50CA"/>
    <w:rPr>
      <w:b/>
      <w:bCs/>
      <w:sz w:val="20"/>
      <w:szCs w:val="20"/>
    </w:rPr>
  </w:style>
  <w:style w:type="paragraph" w:styleId="BalloonText">
    <w:name w:val="Balloon Text"/>
    <w:basedOn w:val="Normal"/>
    <w:link w:val="BalloonTextChar"/>
    <w:uiPriority w:val="99"/>
    <w:semiHidden/>
    <w:unhideWhenUsed/>
    <w:rsid w:val="006B50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50CA"/>
    <w:rPr>
      <w:rFonts w:ascii="Segoe UI" w:hAnsi="Segoe UI" w:cs="Segoe UI"/>
      <w:sz w:val="18"/>
      <w:szCs w:val="18"/>
    </w:rPr>
  </w:style>
  <w:style w:type="paragraph" w:styleId="ListParagraph">
    <w:name w:val="List Paragraph"/>
    <w:basedOn w:val="Normal"/>
    <w:uiPriority w:val="34"/>
    <w:qFormat/>
    <w:rsid w:val="00CE1073"/>
    <w:pPr>
      <w:ind w:left="720"/>
      <w:contextualSpacing/>
    </w:pPr>
  </w:style>
  <w:style w:type="paragraph" w:styleId="NormalWeb">
    <w:name w:val="Normal (Web)"/>
    <w:basedOn w:val="Normal"/>
    <w:uiPriority w:val="99"/>
    <w:unhideWhenUsed/>
    <w:rsid w:val="001F54EC"/>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6C1F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120760">
      <w:bodyDiv w:val="1"/>
      <w:marLeft w:val="0"/>
      <w:marRight w:val="0"/>
      <w:marTop w:val="0"/>
      <w:marBottom w:val="0"/>
      <w:divBdr>
        <w:top w:val="none" w:sz="0" w:space="0" w:color="auto"/>
        <w:left w:val="none" w:sz="0" w:space="0" w:color="auto"/>
        <w:bottom w:val="none" w:sz="0" w:space="0" w:color="auto"/>
        <w:right w:val="none" w:sz="0" w:space="0" w:color="auto"/>
      </w:divBdr>
    </w:div>
    <w:div w:id="1380201796">
      <w:bodyDiv w:val="1"/>
      <w:marLeft w:val="0"/>
      <w:marRight w:val="0"/>
      <w:marTop w:val="0"/>
      <w:marBottom w:val="0"/>
      <w:divBdr>
        <w:top w:val="none" w:sz="0" w:space="0" w:color="auto"/>
        <w:left w:val="none" w:sz="0" w:space="0" w:color="auto"/>
        <w:bottom w:val="none" w:sz="0" w:space="0" w:color="auto"/>
        <w:right w:val="none" w:sz="0" w:space="0" w:color="auto"/>
      </w:divBdr>
    </w:div>
    <w:div w:id="1674071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OSTLTSDOC-728-1697</_dlc_DocId>
    <_dlc_DocIdUrl xmlns="b5c0ca00-073d-4463-9985-b654f14791fe">
      <Url>https://esp.cdc.gov/sites/ostlts/pip/osc/_layouts/15/DocIdRedir.aspx?ID=OSTLTSDOC-728-1697</Url>
      <Description>OSTLTSDOC-728-1697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17DFFA-AFED-425B-9CF4-DE2EBA339F6F}">
  <ds:schemaRefs>
    <ds:schemaRef ds:uri="http://schemas.microsoft.com/office/2006/metadata/properties"/>
    <ds:schemaRef ds:uri="http://schemas.microsoft.com/office/infopath/2007/PartnerControls"/>
    <ds:schemaRef ds:uri="b5c0ca00-073d-4463-9985-b654f14791fe"/>
  </ds:schemaRefs>
</ds:datastoreItem>
</file>

<file path=customXml/itemProps2.xml><?xml version="1.0" encoding="utf-8"?>
<ds:datastoreItem xmlns:ds="http://schemas.openxmlformats.org/officeDocument/2006/customXml" ds:itemID="{DCCA59D3-9851-4E79-A550-4710945CD453}">
  <ds:schemaRefs>
    <ds:schemaRef ds:uri="http://schemas.microsoft.com/sharepoint/v3/contenttype/forms"/>
  </ds:schemaRefs>
</ds:datastoreItem>
</file>

<file path=customXml/itemProps3.xml><?xml version="1.0" encoding="utf-8"?>
<ds:datastoreItem xmlns:ds="http://schemas.openxmlformats.org/officeDocument/2006/customXml" ds:itemID="{EF2437C3-223D-4C6D-9AC5-199B244642D1}">
  <ds:schemaRefs>
    <ds:schemaRef ds:uri="http://schemas.microsoft.com/sharepoint/events"/>
  </ds:schemaRefs>
</ds:datastoreItem>
</file>

<file path=customXml/itemProps4.xml><?xml version="1.0" encoding="utf-8"?>
<ds:datastoreItem xmlns:ds="http://schemas.openxmlformats.org/officeDocument/2006/customXml" ds:itemID="{AA8204D6-E79A-409B-BCCE-3D9C719F8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E0450D0-A843-48BD-B6E2-AF3D3637A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1430</Words>
  <Characters>8154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Romano, Sebastian (CDC/OPHSS/CSELS)</dc:creator>
  <cp:keywords/>
  <dc:description/>
  <cp:lastModifiedBy>SYSTEM</cp:lastModifiedBy>
  <cp:revision>2</cp:revision>
  <cp:lastPrinted>2017-02-16T14:58:00Z</cp:lastPrinted>
  <dcterms:created xsi:type="dcterms:W3CDTF">2017-09-21T15:10:00Z</dcterms:created>
  <dcterms:modified xsi:type="dcterms:W3CDTF">2017-09-21T15:10:00Z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0x010100FD0F1E0F67359F4D9D426FB699895E260040510BFFB96211439356D59EEDCA1E28</vt:lpwstr>
  </property>
  <property fmtid="{D5CDD505-2E9C-101B-9397-08002B2CF9AE}" pid="3" name="_dlc_DocIdItemGuid">
    <vt:lpwstr>3ebab3df-8456-465e-9eae-c9d3591e2b8a</vt:lpwstr>
  </property>
</Properties>
</file>