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A98C9" w14:textId="77777777" w:rsidR="005F05B0" w:rsidRPr="00E272CF" w:rsidRDefault="005F05B0" w:rsidP="00901C6C">
      <w:pPr>
        <w:jc w:val="center"/>
        <w:rPr>
          <w:rFonts w:asciiTheme="minorHAnsi" w:hAnsiTheme="minorHAnsi"/>
          <w:sz w:val="22"/>
          <w:szCs w:val="22"/>
        </w:rPr>
      </w:pPr>
      <w:bookmarkStart w:id="0" w:name="_Toc220907045"/>
      <w:bookmarkStart w:id="1" w:name="_Toc94963853"/>
    </w:p>
    <w:p w14:paraId="7A5A98D0" w14:textId="71243125" w:rsidR="00E95D81" w:rsidRPr="00E272CF" w:rsidRDefault="005F05B0" w:rsidP="00901C6C">
      <w:pPr>
        <w:rPr>
          <w:rFonts w:asciiTheme="minorHAnsi" w:hAnsiTheme="minorHAnsi"/>
          <w:sz w:val="22"/>
          <w:szCs w:val="22"/>
        </w:rPr>
      </w:pPr>
      <w:r w:rsidRPr="00E272CF">
        <w:rPr>
          <w:rFonts w:asciiTheme="minorHAnsi" w:hAnsiTheme="minorHAnsi"/>
          <w:b/>
          <w:sz w:val="22"/>
          <w:szCs w:val="22"/>
        </w:rPr>
        <w:t>Name of test:</w:t>
      </w:r>
      <w:r w:rsidRPr="00E272CF">
        <w:rPr>
          <w:rFonts w:asciiTheme="minorHAnsi" w:hAnsiTheme="minorHAnsi"/>
          <w:sz w:val="22"/>
          <w:szCs w:val="22"/>
        </w:rPr>
        <w:t xml:space="preserve"> </w:t>
      </w:r>
      <w:r w:rsidR="00D5000F" w:rsidRPr="00E272CF">
        <w:rPr>
          <w:rFonts w:asciiTheme="minorHAnsi" w:hAnsiTheme="minorHAnsi"/>
          <w:sz w:val="22"/>
          <w:szCs w:val="22"/>
        </w:rPr>
        <w:t xml:space="preserve">Dimensional </w:t>
      </w:r>
      <w:r w:rsidR="00B71E76" w:rsidRPr="00E272CF">
        <w:rPr>
          <w:rFonts w:asciiTheme="minorHAnsi" w:hAnsiTheme="minorHAnsi"/>
          <w:sz w:val="22"/>
          <w:szCs w:val="22"/>
        </w:rPr>
        <w:t xml:space="preserve">Change </w:t>
      </w:r>
      <w:r w:rsidR="00D5000F" w:rsidRPr="00E272CF">
        <w:rPr>
          <w:rFonts w:asciiTheme="minorHAnsi" w:hAnsiTheme="minorHAnsi"/>
          <w:sz w:val="22"/>
          <w:szCs w:val="22"/>
        </w:rPr>
        <w:t xml:space="preserve">Card Sort </w:t>
      </w:r>
      <w:r w:rsidR="001A2418" w:rsidRPr="00E272CF">
        <w:rPr>
          <w:rFonts w:asciiTheme="minorHAnsi" w:hAnsiTheme="minorHAnsi"/>
          <w:sz w:val="22"/>
          <w:szCs w:val="22"/>
        </w:rPr>
        <w:t>Test</w:t>
      </w:r>
    </w:p>
    <w:p w14:paraId="7A5A98D1" w14:textId="0FBA8960" w:rsidR="00E95D81" w:rsidRPr="00E272CF" w:rsidRDefault="00E95D81" w:rsidP="00E95D81">
      <w:pPr>
        <w:rPr>
          <w:rFonts w:asciiTheme="minorHAnsi" w:hAnsiTheme="minorHAnsi"/>
          <w:sz w:val="22"/>
          <w:szCs w:val="22"/>
        </w:rPr>
      </w:pPr>
      <w:r w:rsidRPr="00E272CF">
        <w:rPr>
          <w:rFonts w:asciiTheme="minorHAnsi" w:hAnsiTheme="minorHAnsi"/>
          <w:b/>
          <w:sz w:val="22"/>
          <w:szCs w:val="22"/>
        </w:rPr>
        <w:t xml:space="preserve">Estimated time </w:t>
      </w:r>
      <w:r w:rsidR="00D2446E" w:rsidRPr="00E272CF">
        <w:rPr>
          <w:rFonts w:asciiTheme="minorHAnsi" w:hAnsiTheme="minorHAnsi"/>
          <w:b/>
          <w:sz w:val="22"/>
          <w:szCs w:val="22"/>
        </w:rPr>
        <w:t>burden</w:t>
      </w:r>
      <w:r w:rsidRPr="00E272CF">
        <w:rPr>
          <w:rFonts w:asciiTheme="minorHAnsi" w:hAnsiTheme="minorHAnsi"/>
          <w:b/>
          <w:sz w:val="22"/>
          <w:szCs w:val="22"/>
        </w:rPr>
        <w:t>:</w:t>
      </w:r>
      <w:r w:rsidRPr="00E272CF">
        <w:rPr>
          <w:rFonts w:asciiTheme="minorHAnsi" w:hAnsiTheme="minorHAnsi"/>
          <w:sz w:val="22"/>
          <w:szCs w:val="22"/>
        </w:rPr>
        <w:t xml:space="preserve"> </w:t>
      </w:r>
      <w:r w:rsidR="00356310" w:rsidRPr="00E272CF">
        <w:rPr>
          <w:rFonts w:asciiTheme="minorHAnsi" w:hAnsiTheme="minorHAnsi"/>
          <w:sz w:val="22"/>
          <w:szCs w:val="22"/>
        </w:rPr>
        <w:t>7</w:t>
      </w:r>
      <w:r w:rsidR="00420E90" w:rsidRPr="00E272CF">
        <w:rPr>
          <w:rFonts w:asciiTheme="minorHAnsi" w:hAnsiTheme="minorHAnsi"/>
          <w:sz w:val="22"/>
          <w:szCs w:val="22"/>
        </w:rPr>
        <w:t xml:space="preserve"> </w:t>
      </w:r>
      <w:r w:rsidRPr="00E272CF">
        <w:rPr>
          <w:rFonts w:asciiTheme="minorHAnsi" w:hAnsiTheme="minorHAnsi"/>
          <w:sz w:val="22"/>
          <w:szCs w:val="22"/>
        </w:rPr>
        <w:t>minutes</w:t>
      </w:r>
    </w:p>
    <w:p w14:paraId="7A5A98D2" w14:textId="2F6E9E81" w:rsidR="00E95D81" w:rsidRPr="00E272CF" w:rsidRDefault="00E95D81" w:rsidP="00E95D81">
      <w:pPr>
        <w:rPr>
          <w:rFonts w:asciiTheme="minorHAnsi" w:hAnsiTheme="minorHAnsi"/>
          <w:sz w:val="22"/>
          <w:szCs w:val="22"/>
        </w:rPr>
      </w:pPr>
      <w:r w:rsidRPr="00E272CF">
        <w:rPr>
          <w:rFonts w:asciiTheme="minorHAnsi" w:hAnsiTheme="minorHAnsi"/>
          <w:b/>
          <w:sz w:val="22"/>
          <w:szCs w:val="22"/>
        </w:rPr>
        <w:t>Estimated number of items:</w:t>
      </w:r>
      <w:r w:rsidRPr="00E272CF">
        <w:rPr>
          <w:rFonts w:asciiTheme="minorHAnsi" w:hAnsiTheme="minorHAnsi"/>
          <w:sz w:val="22"/>
          <w:szCs w:val="22"/>
        </w:rPr>
        <w:t xml:space="preserve"> </w:t>
      </w:r>
      <w:r w:rsidR="00747AF8" w:rsidRPr="00E272CF">
        <w:rPr>
          <w:rFonts w:asciiTheme="minorHAnsi" w:hAnsiTheme="minorHAnsi"/>
          <w:sz w:val="22"/>
          <w:szCs w:val="22"/>
        </w:rPr>
        <w:t xml:space="preserve">up to </w:t>
      </w:r>
      <w:r w:rsidR="00420E90" w:rsidRPr="00E272CF">
        <w:rPr>
          <w:rFonts w:asciiTheme="minorHAnsi" w:hAnsiTheme="minorHAnsi"/>
          <w:sz w:val="22"/>
          <w:szCs w:val="22"/>
        </w:rPr>
        <w:t>56</w:t>
      </w:r>
      <w:r w:rsidR="00420E90" w:rsidRPr="00E272CF">
        <w:rPr>
          <w:rFonts w:asciiTheme="minorHAnsi" w:hAnsiTheme="minorHAnsi"/>
          <w:color w:val="FF0000"/>
          <w:sz w:val="22"/>
          <w:szCs w:val="22"/>
        </w:rPr>
        <w:t xml:space="preserve"> </w:t>
      </w:r>
      <w:r w:rsidR="0046666D" w:rsidRPr="00E272CF">
        <w:rPr>
          <w:rFonts w:asciiTheme="minorHAnsi" w:hAnsiTheme="minorHAnsi"/>
          <w:sz w:val="22"/>
          <w:szCs w:val="22"/>
        </w:rPr>
        <w:t>items</w:t>
      </w:r>
      <w:r w:rsidR="00F97DE7" w:rsidRPr="00E272CF">
        <w:rPr>
          <w:rFonts w:asciiTheme="minorHAnsi" w:hAnsiTheme="minorHAnsi"/>
          <w:sz w:val="22"/>
          <w:szCs w:val="22"/>
        </w:rPr>
        <w:t xml:space="preserve"> </w:t>
      </w:r>
    </w:p>
    <w:bookmarkEnd w:id="0"/>
    <w:bookmarkEnd w:id="1"/>
    <w:p w14:paraId="31285CEC" w14:textId="77777777" w:rsidR="000376FA" w:rsidRDefault="000376FA" w:rsidP="0011532D">
      <w:pPr>
        <w:pStyle w:val="Default"/>
        <w:ind w:left="720" w:hanging="720"/>
        <w:jc w:val="both"/>
        <w:rPr>
          <w:rFonts w:asciiTheme="minorHAnsi" w:hAnsiTheme="minorHAnsi"/>
          <w:i/>
          <w:sz w:val="22"/>
          <w:szCs w:val="22"/>
          <w:u w:val="single"/>
        </w:rPr>
      </w:pPr>
    </w:p>
    <w:p w14:paraId="3146B4FF" w14:textId="77777777" w:rsidR="001749BE" w:rsidRPr="00E272CF" w:rsidRDefault="001749BE" w:rsidP="0011532D">
      <w:pPr>
        <w:pStyle w:val="Default"/>
        <w:ind w:left="720" w:hanging="720"/>
        <w:jc w:val="both"/>
        <w:rPr>
          <w:rFonts w:asciiTheme="minorHAnsi" w:hAnsiTheme="minorHAnsi"/>
          <w:i/>
          <w:sz w:val="22"/>
          <w:szCs w:val="22"/>
          <w:u w:val="single"/>
        </w:rPr>
      </w:pPr>
    </w:p>
    <w:p w14:paraId="7A5A98D4" w14:textId="77777777" w:rsidR="0011532D" w:rsidRPr="00E272CF" w:rsidRDefault="0011532D" w:rsidP="0011532D">
      <w:pPr>
        <w:pStyle w:val="Default"/>
        <w:ind w:left="720" w:hanging="720"/>
        <w:jc w:val="both"/>
        <w:rPr>
          <w:rFonts w:asciiTheme="minorHAnsi" w:hAnsiTheme="minorHAnsi"/>
          <w:i/>
          <w:sz w:val="22"/>
          <w:szCs w:val="22"/>
          <w:u w:val="single"/>
        </w:rPr>
      </w:pPr>
      <w:r w:rsidRPr="00E272CF">
        <w:rPr>
          <w:rFonts w:asciiTheme="minorHAnsi" w:hAnsiTheme="minorHAnsi"/>
          <w:i/>
          <w:sz w:val="22"/>
          <w:szCs w:val="22"/>
          <w:u w:val="single"/>
        </w:rPr>
        <w:t>Materials:</w:t>
      </w:r>
    </w:p>
    <w:p w14:paraId="7A5A98D7" w14:textId="100584B8" w:rsidR="00C46BB9" w:rsidRPr="00E272CF" w:rsidRDefault="00356310">
      <w:pPr>
        <w:pStyle w:val="Default"/>
        <w:spacing w:after="240"/>
        <w:ind w:left="720" w:hanging="720"/>
        <w:jc w:val="both"/>
        <w:rPr>
          <w:rFonts w:asciiTheme="minorHAnsi" w:hAnsiTheme="minorHAnsi"/>
          <w:sz w:val="22"/>
          <w:szCs w:val="22"/>
        </w:rPr>
      </w:pPr>
      <w:r w:rsidRPr="00E272CF">
        <w:rPr>
          <w:rFonts w:asciiTheme="minorHAnsi" w:hAnsiTheme="minorHAnsi"/>
          <w:sz w:val="22"/>
          <w:szCs w:val="22"/>
        </w:rPr>
        <w:t>iPad</w:t>
      </w:r>
    </w:p>
    <w:p w14:paraId="7A5A98D8" w14:textId="77777777" w:rsidR="00911376" w:rsidRPr="00E272CF" w:rsidRDefault="00911376" w:rsidP="00911376">
      <w:pPr>
        <w:pStyle w:val="Default"/>
        <w:spacing w:after="120"/>
        <w:ind w:left="720" w:hanging="720"/>
        <w:jc w:val="both"/>
        <w:rPr>
          <w:rFonts w:asciiTheme="minorHAnsi" w:hAnsiTheme="minorHAnsi"/>
          <w:i/>
          <w:sz w:val="22"/>
          <w:szCs w:val="22"/>
          <w:u w:val="single"/>
        </w:rPr>
      </w:pPr>
      <w:r w:rsidRPr="00E272CF">
        <w:rPr>
          <w:rFonts w:asciiTheme="minorHAnsi" w:hAnsiTheme="minorHAnsi"/>
          <w:i/>
          <w:sz w:val="22"/>
          <w:szCs w:val="22"/>
          <w:u w:val="single"/>
        </w:rPr>
        <w:t xml:space="preserve">Description: </w:t>
      </w:r>
    </w:p>
    <w:p w14:paraId="7A5A98D9" w14:textId="6239E23B" w:rsidR="00911376" w:rsidRDefault="00911376" w:rsidP="005F05B0">
      <w:pPr>
        <w:pStyle w:val="Default"/>
        <w:spacing w:after="120"/>
        <w:jc w:val="both"/>
        <w:rPr>
          <w:rFonts w:asciiTheme="minorHAnsi" w:hAnsiTheme="minorHAnsi" w:cs="Times New Roman"/>
          <w:sz w:val="22"/>
          <w:szCs w:val="22"/>
        </w:rPr>
      </w:pPr>
      <w:r w:rsidRPr="00E272CF">
        <w:rPr>
          <w:rFonts w:asciiTheme="minorHAnsi" w:hAnsiTheme="minorHAnsi"/>
          <w:sz w:val="22"/>
          <w:szCs w:val="22"/>
        </w:rPr>
        <w:t xml:space="preserve">The </w:t>
      </w:r>
      <w:r w:rsidRPr="00E272CF">
        <w:rPr>
          <w:rFonts w:asciiTheme="minorHAnsi" w:hAnsiTheme="minorHAnsi"/>
          <w:i/>
          <w:sz w:val="22"/>
          <w:szCs w:val="22"/>
        </w:rPr>
        <w:t>Dimensional Change Card Sort</w:t>
      </w:r>
      <w:r w:rsidR="00FC552A" w:rsidRPr="00E272CF">
        <w:rPr>
          <w:rFonts w:asciiTheme="minorHAnsi" w:hAnsiTheme="minorHAnsi"/>
          <w:i/>
          <w:sz w:val="22"/>
          <w:szCs w:val="22"/>
        </w:rPr>
        <w:t xml:space="preserve"> Test</w:t>
      </w:r>
      <w:r w:rsidRPr="00E272CF">
        <w:rPr>
          <w:rFonts w:asciiTheme="minorHAnsi" w:hAnsiTheme="minorHAnsi"/>
          <w:sz w:val="22"/>
          <w:szCs w:val="22"/>
        </w:rPr>
        <w:t xml:space="preserve"> was based on work by Zelazo</w:t>
      </w:r>
      <w:r w:rsidR="00157C45" w:rsidRPr="00E272CF">
        <w:rPr>
          <w:rFonts w:asciiTheme="minorHAnsi" w:hAnsiTheme="minorHAnsi"/>
          <w:sz w:val="22"/>
          <w:szCs w:val="22"/>
        </w:rPr>
        <w:t xml:space="preserve"> et al. </w:t>
      </w:r>
      <w:r w:rsidRPr="00E272CF">
        <w:rPr>
          <w:rFonts w:asciiTheme="minorHAnsi" w:hAnsiTheme="minorHAnsi"/>
          <w:sz w:val="22"/>
          <w:szCs w:val="22"/>
        </w:rPr>
        <w:t xml:space="preserve">(2003) and is a measure of cognitive flexibility. </w:t>
      </w:r>
      <w:r w:rsidRPr="00E272CF">
        <w:rPr>
          <w:rFonts w:asciiTheme="minorHAnsi" w:hAnsiTheme="minorHAnsi" w:cs="Times New Roman"/>
          <w:sz w:val="22"/>
          <w:szCs w:val="22"/>
        </w:rPr>
        <w:t xml:space="preserve">Two target pictures are </w:t>
      </w:r>
      <w:r w:rsidR="00157C45" w:rsidRPr="00E272CF">
        <w:rPr>
          <w:rFonts w:asciiTheme="minorHAnsi" w:hAnsiTheme="minorHAnsi" w:cs="Times New Roman"/>
          <w:sz w:val="22"/>
          <w:szCs w:val="22"/>
        </w:rPr>
        <w:t>shown</w:t>
      </w:r>
      <w:r w:rsidRPr="00E272CF">
        <w:rPr>
          <w:rFonts w:asciiTheme="minorHAnsi" w:hAnsiTheme="minorHAnsi" w:cs="Times New Roman"/>
          <w:sz w:val="22"/>
          <w:szCs w:val="22"/>
        </w:rPr>
        <w:t xml:space="preserve"> that vary along two dimensions (e.g., shape and color). Participants are asked to match a series of bivalent test pictures (e.g., yellow balls and blue trucks) to the target pictures, first according to one di</w:t>
      </w:r>
      <w:r w:rsidR="00157C45" w:rsidRPr="00E272CF">
        <w:rPr>
          <w:rFonts w:asciiTheme="minorHAnsi" w:hAnsiTheme="minorHAnsi" w:cs="Times New Roman"/>
          <w:sz w:val="22"/>
          <w:szCs w:val="22"/>
        </w:rPr>
        <w:t xml:space="preserve">mension (e.g., color) and then, </w:t>
      </w:r>
      <w:r w:rsidRPr="00E272CF">
        <w:rPr>
          <w:rFonts w:asciiTheme="minorHAnsi" w:hAnsiTheme="minorHAnsi" w:cs="Times New Roman"/>
          <w:sz w:val="22"/>
          <w:szCs w:val="22"/>
        </w:rPr>
        <w:t xml:space="preserve">according to the other dimension (e.g., shape). The relevant dimension for sorting is indicated by a cue word (e.g., “shape” or “color”) that is spoken by a prerecorded voice. </w:t>
      </w:r>
      <w:r w:rsidR="00636168" w:rsidRPr="00E272CF">
        <w:rPr>
          <w:rFonts w:asciiTheme="minorHAnsi" w:hAnsiTheme="minorHAnsi" w:cs="Times New Roman"/>
          <w:sz w:val="22"/>
          <w:szCs w:val="22"/>
        </w:rPr>
        <w:t xml:space="preserve"> </w:t>
      </w:r>
      <w:r w:rsidRPr="00E272CF">
        <w:rPr>
          <w:rFonts w:asciiTheme="minorHAnsi" w:hAnsiTheme="minorHAnsi" w:cs="Times New Roman"/>
          <w:sz w:val="22"/>
          <w:szCs w:val="22"/>
        </w:rPr>
        <w:t xml:space="preserve">Practice items use white and </w:t>
      </w:r>
      <w:r w:rsidR="00636168" w:rsidRPr="00E272CF">
        <w:rPr>
          <w:rFonts w:asciiTheme="minorHAnsi" w:hAnsiTheme="minorHAnsi" w:cs="Times New Roman"/>
          <w:sz w:val="22"/>
          <w:szCs w:val="22"/>
        </w:rPr>
        <w:t xml:space="preserve">brown colors </w:t>
      </w:r>
      <w:r w:rsidRPr="00E272CF">
        <w:rPr>
          <w:rFonts w:asciiTheme="minorHAnsi" w:hAnsiTheme="minorHAnsi" w:cs="Times New Roman"/>
          <w:sz w:val="22"/>
          <w:szCs w:val="22"/>
        </w:rPr>
        <w:t>and a Rabbit and a Sailboat as shapes.</w:t>
      </w:r>
      <w:r w:rsidR="0011532D" w:rsidRPr="00E272CF">
        <w:rPr>
          <w:rFonts w:asciiTheme="minorHAnsi" w:hAnsiTheme="minorHAnsi" w:cs="Times New Roman"/>
          <w:sz w:val="22"/>
          <w:szCs w:val="22"/>
        </w:rPr>
        <w:t xml:space="preserve">  Test items use blue and yellow colors and a Ball and a Truck as shapes.</w:t>
      </w:r>
      <w:r w:rsidR="00356310" w:rsidRPr="00E272CF">
        <w:rPr>
          <w:rFonts w:asciiTheme="minorHAnsi" w:hAnsiTheme="minorHAnsi" w:cs="Times New Roman"/>
          <w:sz w:val="22"/>
          <w:szCs w:val="22"/>
        </w:rPr>
        <w:t xml:space="preserve"> The downward extension (dext) items include an Elephant</w:t>
      </w:r>
      <w:r w:rsidR="00541126" w:rsidRPr="00E272CF">
        <w:rPr>
          <w:rFonts w:asciiTheme="minorHAnsi" w:hAnsiTheme="minorHAnsi" w:cs="Times New Roman"/>
          <w:sz w:val="22"/>
          <w:szCs w:val="22"/>
        </w:rPr>
        <w:t xml:space="preserve"> and a Fish </w:t>
      </w:r>
      <w:r w:rsidR="00157C45" w:rsidRPr="00E272CF">
        <w:rPr>
          <w:rFonts w:asciiTheme="minorHAnsi" w:hAnsiTheme="minorHAnsi" w:cs="Times New Roman"/>
          <w:sz w:val="22"/>
          <w:szCs w:val="22"/>
        </w:rPr>
        <w:t>(</w:t>
      </w:r>
      <w:r w:rsidR="00541126" w:rsidRPr="00E272CF">
        <w:rPr>
          <w:rFonts w:asciiTheme="minorHAnsi" w:hAnsiTheme="minorHAnsi" w:cs="Times New Roman"/>
          <w:sz w:val="22"/>
          <w:szCs w:val="22"/>
        </w:rPr>
        <w:t>color and shape dimensions</w:t>
      </w:r>
      <w:r w:rsidR="00157C45" w:rsidRPr="00E272CF">
        <w:rPr>
          <w:rFonts w:asciiTheme="minorHAnsi" w:hAnsiTheme="minorHAnsi" w:cs="Times New Roman"/>
          <w:sz w:val="22"/>
          <w:szCs w:val="22"/>
        </w:rPr>
        <w:t>)</w:t>
      </w:r>
      <w:r w:rsidR="00541126" w:rsidRPr="00E272CF">
        <w:rPr>
          <w:rFonts w:asciiTheme="minorHAnsi" w:hAnsiTheme="minorHAnsi" w:cs="Times New Roman"/>
          <w:sz w:val="22"/>
          <w:szCs w:val="22"/>
        </w:rPr>
        <w:t xml:space="preserve"> and a Cat </w:t>
      </w:r>
      <w:r w:rsidR="00157C45" w:rsidRPr="00E272CF">
        <w:rPr>
          <w:rFonts w:asciiTheme="minorHAnsi" w:hAnsiTheme="minorHAnsi" w:cs="Times New Roman"/>
          <w:sz w:val="22"/>
          <w:szCs w:val="22"/>
        </w:rPr>
        <w:t xml:space="preserve">(varies </w:t>
      </w:r>
      <w:r w:rsidR="00C83074" w:rsidRPr="00E272CF">
        <w:rPr>
          <w:rFonts w:asciiTheme="minorHAnsi" w:hAnsiTheme="minorHAnsi" w:cs="Times New Roman"/>
          <w:sz w:val="22"/>
          <w:szCs w:val="22"/>
        </w:rPr>
        <w:t>in</w:t>
      </w:r>
      <w:r w:rsidR="00157C45" w:rsidRPr="00E272CF">
        <w:rPr>
          <w:rFonts w:asciiTheme="minorHAnsi" w:hAnsiTheme="minorHAnsi" w:cs="Times New Roman"/>
          <w:sz w:val="22"/>
          <w:szCs w:val="22"/>
        </w:rPr>
        <w:t xml:space="preserve"> size: </w:t>
      </w:r>
      <w:r w:rsidR="00541126" w:rsidRPr="00E272CF">
        <w:rPr>
          <w:rFonts w:asciiTheme="minorHAnsi" w:hAnsiTheme="minorHAnsi" w:cs="Times New Roman"/>
          <w:sz w:val="22"/>
          <w:szCs w:val="22"/>
        </w:rPr>
        <w:t xml:space="preserve">big </w:t>
      </w:r>
      <w:r w:rsidR="00157C45" w:rsidRPr="00E272CF">
        <w:rPr>
          <w:rFonts w:asciiTheme="minorHAnsi" w:hAnsiTheme="minorHAnsi" w:cs="Times New Roman"/>
          <w:sz w:val="22"/>
          <w:szCs w:val="22"/>
        </w:rPr>
        <w:t>vs</w:t>
      </w:r>
      <w:r w:rsidR="00C83074" w:rsidRPr="00E272CF">
        <w:rPr>
          <w:rFonts w:asciiTheme="minorHAnsi" w:hAnsiTheme="minorHAnsi" w:cs="Times New Roman"/>
          <w:sz w:val="22"/>
          <w:szCs w:val="22"/>
        </w:rPr>
        <w:t>.</w:t>
      </w:r>
      <w:r w:rsidR="00157C45" w:rsidRPr="00E272CF">
        <w:rPr>
          <w:rFonts w:asciiTheme="minorHAnsi" w:hAnsiTheme="minorHAnsi" w:cs="Times New Roman"/>
          <w:sz w:val="22"/>
          <w:szCs w:val="22"/>
        </w:rPr>
        <w:t xml:space="preserve"> small</w:t>
      </w:r>
      <w:r w:rsidR="00541126" w:rsidRPr="00E272CF">
        <w:rPr>
          <w:rFonts w:asciiTheme="minorHAnsi" w:hAnsiTheme="minorHAnsi" w:cs="Times New Roman"/>
          <w:sz w:val="22"/>
          <w:szCs w:val="22"/>
        </w:rPr>
        <w:t xml:space="preserve"> dimension. </w:t>
      </w:r>
    </w:p>
    <w:p w14:paraId="1181D026" w14:textId="77777777" w:rsidR="00E272CF" w:rsidRPr="00E272CF" w:rsidRDefault="00E272CF" w:rsidP="005F05B0">
      <w:pPr>
        <w:pStyle w:val="Default"/>
        <w:spacing w:after="120"/>
        <w:jc w:val="both"/>
        <w:rPr>
          <w:rFonts w:asciiTheme="minorHAnsi" w:hAnsiTheme="minorHAnsi" w:cs="Times New Roman"/>
          <w:sz w:val="22"/>
          <w:szCs w:val="22"/>
        </w:rPr>
      </w:pPr>
    </w:p>
    <w:p w14:paraId="7A5A98DA" w14:textId="43A6472F" w:rsidR="00911376" w:rsidRPr="00E272CF" w:rsidRDefault="00911376" w:rsidP="0007789E">
      <w:pPr>
        <w:pBdr>
          <w:top w:val="single" w:sz="4" w:space="1" w:color="auto"/>
          <w:left w:val="single" w:sz="4" w:space="4" w:color="auto"/>
          <w:bottom w:val="single" w:sz="4" w:space="1" w:color="auto"/>
          <w:right w:val="single" w:sz="4" w:space="4" w:color="auto"/>
        </w:pBdr>
        <w:spacing w:after="120"/>
        <w:ind w:left="576" w:right="576"/>
        <w:jc w:val="both"/>
        <w:rPr>
          <w:rFonts w:asciiTheme="minorHAnsi" w:hAnsiTheme="minorHAnsi"/>
          <w:i/>
          <w:sz w:val="22"/>
          <w:szCs w:val="22"/>
          <w:highlight w:val="lightGray"/>
        </w:rPr>
      </w:pPr>
      <w:r w:rsidRPr="00E272CF">
        <w:rPr>
          <w:rFonts w:asciiTheme="minorHAnsi" w:hAnsiTheme="minorHAnsi"/>
          <w:i/>
          <w:sz w:val="22"/>
          <w:szCs w:val="22"/>
          <w:highlight w:val="lightGray"/>
        </w:rPr>
        <w:t xml:space="preserve">All the instructions are on the screen. The examiner </w:t>
      </w:r>
      <w:r w:rsidR="0011532D" w:rsidRPr="00E272CF">
        <w:rPr>
          <w:rFonts w:asciiTheme="minorHAnsi" w:hAnsiTheme="minorHAnsi"/>
          <w:i/>
          <w:sz w:val="22"/>
          <w:szCs w:val="22"/>
          <w:highlight w:val="lightGray"/>
        </w:rPr>
        <w:t xml:space="preserve">reads </w:t>
      </w:r>
      <w:r w:rsidRPr="00E272CF">
        <w:rPr>
          <w:rFonts w:asciiTheme="minorHAnsi" w:hAnsiTheme="minorHAnsi"/>
          <w:i/>
          <w:sz w:val="22"/>
          <w:szCs w:val="22"/>
          <w:highlight w:val="lightGray"/>
        </w:rPr>
        <w:t>them to</w:t>
      </w:r>
      <w:r w:rsidR="00B231CD" w:rsidRPr="00E272CF">
        <w:rPr>
          <w:rFonts w:asciiTheme="minorHAnsi" w:hAnsiTheme="minorHAnsi"/>
          <w:i/>
          <w:sz w:val="22"/>
          <w:szCs w:val="22"/>
          <w:highlight w:val="lightGray"/>
        </w:rPr>
        <w:t xml:space="preserve"> and/or with</w:t>
      </w:r>
      <w:r w:rsidRPr="00E272CF">
        <w:rPr>
          <w:rFonts w:asciiTheme="minorHAnsi" w:hAnsiTheme="minorHAnsi"/>
          <w:i/>
          <w:sz w:val="22"/>
          <w:szCs w:val="22"/>
          <w:highlight w:val="lightGray"/>
        </w:rPr>
        <w:t xml:space="preserve"> the participant and point</w:t>
      </w:r>
      <w:r w:rsidR="00B231CD" w:rsidRPr="00E272CF">
        <w:rPr>
          <w:rFonts w:asciiTheme="minorHAnsi" w:hAnsiTheme="minorHAnsi"/>
          <w:i/>
          <w:sz w:val="22"/>
          <w:szCs w:val="22"/>
          <w:highlight w:val="lightGray"/>
        </w:rPr>
        <w:t>s</w:t>
      </w:r>
      <w:r w:rsidRPr="00E272CF">
        <w:rPr>
          <w:rFonts w:asciiTheme="minorHAnsi" w:hAnsiTheme="minorHAnsi"/>
          <w:i/>
          <w:sz w:val="22"/>
          <w:szCs w:val="22"/>
          <w:highlight w:val="lightGray"/>
        </w:rPr>
        <w:t xml:space="preserve"> out the relevant aspects of the stimuli on the screen.  </w:t>
      </w:r>
      <w:r w:rsidR="0011532D" w:rsidRPr="00E272CF">
        <w:rPr>
          <w:rFonts w:asciiTheme="minorHAnsi" w:hAnsiTheme="minorHAnsi"/>
          <w:i/>
          <w:sz w:val="22"/>
          <w:szCs w:val="22"/>
          <w:highlight w:val="lightGray"/>
        </w:rPr>
        <w:t>The next screen appears when either the examiner or participant make</w:t>
      </w:r>
      <w:r w:rsidR="00B231CD" w:rsidRPr="00E272CF">
        <w:rPr>
          <w:rFonts w:asciiTheme="minorHAnsi" w:hAnsiTheme="minorHAnsi"/>
          <w:i/>
          <w:sz w:val="22"/>
          <w:szCs w:val="22"/>
          <w:highlight w:val="lightGray"/>
        </w:rPr>
        <w:t>s</w:t>
      </w:r>
      <w:r w:rsidR="0011532D" w:rsidRPr="00E272CF">
        <w:rPr>
          <w:rFonts w:asciiTheme="minorHAnsi" w:hAnsiTheme="minorHAnsi"/>
          <w:i/>
          <w:sz w:val="22"/>
          <w:szCs w:val="22"/>
          <w:highlight w:val="lightGray"/>
        </w:rPr>
        <w:t xml:space="preserve"> a choice on the screen</w:t>
      </w:r>
      <w:r w:rsidR="0007789E" w:rsidRPr="00E272CF">
        <w:rPr>
          <w:rFonts w:asciiTheme="minorHAnsi" w:hAnsiTheme="minorHAnsi"/>
          <w:i/>
          <w:sz w:val="22"/>
          <w:szCs w:val="22"/>
          <w:highlight w:val="lightGray"/>
        </w:rPr>
        <w:t>. To prevent inadvertent screen advancement by children, a touch-and-hold button will be implemented that will require a 1-sec</w:t>
      </w:r>
      <w:r w:rsidR="00C83074" w:rsidRPr="00E272CF">
        <w:rPr>
          <w:rFonts w:asciiTheme="minorHAnsi" w:hAnsiTheme="minorHAnsi"/>
          <w:i/>
          <w:sz w:val="22"/>
          <w:szCs w:val="22"/>
          <w:highlight w:val="lightGray"/>
        </w:rPr>
        <w:t>ond</w:t>
      </w:r>
      <w:r w:rsidR="0007789E" w:rsidRPr="00E272CF">
        <w:rPr>
          <w:rFonts w:asciiTheme="minorHAnsi" w:hAnsiTheme="minorHAnsi"/>
          <w:i/>
          <w:sz w:val="22"/>
          <w:szCs w:val="22"/>
          <w:highlight w:val="lightGray"/>
        </w:rPr>
        <w:t xml:space="preserve"> hold by the examiner to activate and advance the screen.  </w:t>
      </w:r>
    </w:p>
    <w:p w14:paraId="66BF198E" w14:textId="77777777" w:rsidR="00E272CF" w:rsidRDefault="00E272CF" w:rsidP="00911376">
      <w:pPr>
        <w:spacing w:after="120"/>
        <w:ind w:left="720" w:hanging="720"/>
        <w:jc w:val="both"/>
        <w:rPr>
          <w:rFonts w:asciiTheme="minorHAnsi" w:hAnsiTheme="minorHAnsi"/>
          <w:i/>
          <w:sz w:val="22"/>
          <w:szCs w:val="22"/>
          <w:u w:val="single"/>
        </w:rPr>
      </w:pPr>
    </w:p>
    <w:p w14:paraId="7A5A98DC" w14:textId="77777777" w:rsidR="00911376" w:rsidRPr="00E272CF" w:rsidRDefault="00911376" w:rsidP="00911376">
      <w:pPr>
        <w:spacing w:after="120"/>
        <w:ind w:left="720" w:hanging="720"/>
        <w:jc w:val="both"/>
        <w:rPr>
          <w:rFonts w:asciiTheme="minorHAnsi" w:hAnsiTheme="minorHAnsi"/>
          <w:i/>
          <w:sz w:val="22"/>
          <w:szCs w:val="22"/>
          <w:u w:val="single"/>
        </w:rPr>
      </w:pPr>
      <w:r w:rsidRPr="00E272CF">
        <w:rPr>
          <w:rFonts w:asciiTheme="minorHAnsi" w:hAnsiTheme="minorHAnsi"/>
          <w:i/>
          <w:sz w:val="22"/>
          <w:szCs w:val="22"/>
          <w:u w:val="single"/>
        </w:rPr>
        <w:t xml:space="preserve">Practice Trials: </w:t>
      </w:r>
    </w:p>
    <w:p w14:paraId="7A5A98DF" w14:textId="55439FBA" w:rsidR="007752B2" w:rsidRPr="00E272CF" w:rsidRDefault="00911376" w:rsidP="007752B2">
      <w:pPr>
        <w:jc w:val="both"/>
        <w:rPr>
          <w:rFonts w:asciiTheme="minorHAnsi" w:hAnsiTheme="minorHAnsi"/>
          <w:sz w:val="22"/>
          <w:szCs w:val="22"/>
        </w:rPr>
      </w:pPr>
      <w:r w:rsidRPr="00E272CF">
        <w:rPr>
          <w:rFonts w:asciiTheme="minorHAnsi" w:hAnsiTheme="minorHAnsi"/>
          <w:sz w:val="22"/>
          <w:szCs w:val="22"/>
        </w:rPr>
        <w:t>The participant is given four practice trials with each dimension</w:t>
      </w:r>
      <w:r w:rsidR="0011532D" w:rsidRPr="00E272CF">
        <w:rPr>
          <w:rFonts w:asciiTheme="minorHAnsi" w:hAnsiTheme="minorHAnsi"/>
          <w:sz w:val="22"/>
          <w:szCs w:val="22"/>
        </w:rPr>
        <w:t xml:space="preserve">. If </w:t>
      </w:r>
      <w:r w:rsidRPr="00E272CF">
        <w:rPr>
          <w:rFonts w:asciiTheme="minorHAnsi" w:hAnsiTheme="minorHAnsi"/>
          <w:sz w:val="22"/>
          <w:szCs w:val="22"/>
        </w:rPr>
        <w:t>the participant responds incorrectly,</w:t>
      </w:r>
      <w:r w:rsidR="00916B9D" w:rsidRPr="00E272CF">
        <w:rPr>
          <w:rFonts w:asciiTheme="minorHAnsi" w:hAnsiTheme="minorHAnsi"/>
          <w:sz w:val="22"/>
          <w:szCs w:val="22"/>
        </w:rPr>
        <w:t xml:space="preserve"> there is</w:t>
      </w:r>
      <w:r w:rsidRPr="00E272CF">
        <w:rPr>
          <w:rFonts w:asciiTheme="minorHAnsi" w:hAnsiTheme="minorHAnsi"/>
          <w:sz w:val="22"/>
          <w:szCs w:val="22"/>
        </w:rPr>
        <w:t xml:space="preserve"> </w:t>
      </w:r>
      <w:r w:rsidR="00916B9D" w:rsidRPr="00E272CF">
        <w:rPr>
          <w:rFonts w:asciiTheme="minorHAnsi" w:hAnsiTheme="minorHAnsi"/>
          <w:sz w:val="22"/>
          <w:szCs w:val="22"/>
        </w:rPr>
        <w:t xml:space="preserve">a </w:t>
      </w:r>
      <w:r w:rsidRPr="00E272CF">
        <w:rPr>
          <w:rFonts w:asciiTheme="minorHAnsi" w:hAnsiTheme="minorHAnsi"/>
          <w:sz w:val="22"/>
          <w:szCs w:val="22"/>
        </w:rPr>
        <w:t>prompt</w:t>
      </w:r>
      <w:r w:rsidR="00916B9D" w:rsidRPr="00E272CF">
        <w:rPr>
          <w:rFonts w:asciiTheme="minorHAnsi" w:hAnsiTheme="minorHAnsi"/>
          <w:sz w:val="22"/>
          <w:szCs w:val="22"/>
        </w:rPr>
        <w:t xml:space="preserve"> for</w:t>
      </w:r>
      <w:r w:rsidRPr="00E272CF">
        <w:rPr>
          <w:rFonts w:asciiTheme="minorHAnsi" w:hAnsiTheme="minorHAnsi"/>
          <w:sz w:val="22"/>
          <w:szCs w:val="22"/>
        </w:rPr>
        <w:t xml:space="preserve"> him/her to </w:t>
      </w:r>
      <w:r w:rsidR="0011532D" w:rsidRPr="00E272CF">
        <w:rPr>
          <w:rFonts w:asciiTheme="minorHAnsi" w:hAnsiTheme="minorHAnsi"/>
          <w:sz w:val="22"/>
          <w:szCs w:val="22"/>
        </w:rPr>
        <w:t xml:space="preserve">choose </w:t>
      </w:r>
      <w:r w:rsidRPr="00E272CF">
        <w:rPr>
          <w:rFonts w:asciiTheme="minorHAnsi" w:hAnsiTheme="minorHAnsi"/>
          <w:sz w:val="22"/>
          <w:szCs w:val="22"/>
        </w:rPr>
        <w:t>the correct image.  If the participant does not respond after 5 seconds, the examiner should prompt him/her to do so by saying,</w:t>
      </w:r>
      <w:r w:rsidRPr="00E272CF">
        <w:rPr>
          <w:rFonts w:asciiTheme="minorHAnsi" w:hAnsiTheme="minorHAnsi"/>
          <w:b/>
          <w:i/>
          <w:sz w:val="22"/>
          <w:szCs w:val="22"/>
        </w:rPr>
        <w:t xml:space="preserve"> “</w:t>
      </w:r>
      <w:r w:rsidR="0011532D" w:rsidRPr="00E272CF">
        <w:rPr>
          <w:rFonts w:asciiTheme="minorHAnsi" w:hAnsiTheme="minorHAnsi"/>
          <w:b/>
          <w:i/>
          <w:sz w:val="22"/>
          <w:szCs w:val="22"/>
        </w:rPr>
        <w:t>Choose</w:t>
      </w:r>
      <w:r w:rsidRPr="00E272CF">
        <w:rPr>
          <w:rFonts w:asciiTheme="minorHAnsi" w:hAnsiTheme="minorHAnsi"/>
          <w:b/>
          <w:i/>
          <w:sz w:val="22"/>
          <w:szCs w:val="22"/>
        </w:rPr>
        <w:t xml:space="preserve"> one of the pictures.”</w:t>
      </w:r>
      <w:r w:rsidRPr="00E272CF">
        <w:rPr>
          <w:rFonts w:asciiTheme="minorHAnsi" w:hAnsiTheme="minorHAnsi"/>
          <w:b/>
          <w:sz w:val="22"/>
          <w:szCs w:val="22"/>
        </w:rPr>
        <w:t xml:space="preserve"> </w:t>
      </w:r>
    </w:p>
    <w:p w14:paraId="7A5A98E1" w14:textId="77777777" w:rsidR="007752B2" w:rsidRPr="00E272CF" w:rsidRDefault="00911376" w:rsidP="007752B2">
      <w:pPr>
        <w:jc w:val="both"/>
        <w:rPr>
          <w:rFonts w:asciiTheme="minorHAnsi" w:hAnsiTheme="minorHAnsi"/>
          <w:sz w:val="22"/>
          <w:szCs w:val="22"/>
        </w:rPr>
      </w:pPr>
      <w:r w:rsidRPr="00E272CF">
        <w:rPr>
          <w:rFonts w:asciiTheme="minorHAnsi" w:hAnsiTheme="minorHAnsi"/>
          <w:sz w:val="22"/>
          <w:szCs w:val="22"/>
        </w:rPr>
        <w:t xml:space="preserve">The participant must get at least 3 out of 4 practice trials correct in order to advance to the test trials. </w:t>
      </w:r>
    </w:p>
    <w:p w14:paraId="7434FE7E" w14:textId="1CCB611A" w:rsidR="00E272CF" w:rsidRDefault="00E272CF" w:rsidP="007752B2">
      <w:pPr>
        <w:jc w:val="both"/>
        <w:rPr>
          <w:rFonts w:asciiTheme="minorHAnsi" w:hAnsiTheme="minorHAnsi"/>
          <w:sz w:val="22"/>
          <w:szCs w:val="22"/>
        </w:rPr>
      </w:pPr>
    </w:p>
    <w:p w14:paraId="35DE66E1" w14:textId="77777777" w:rsidR="00E272CF" w:rsidRPr="00E272CF" w:rsidRDefault="00E272CF" w:rsidP="00E272CF">
      <w:pPr>
        <w:jc w:val="both"/>
        <w:rPr>
          <w:rFonts w:asciiTheme="minorHAnsi" w:hAnsiTheme="minorHAnsi"/>
          <w:sz w:val="22"/>
          <w:szCs w:val="22"/>
        </w:rPr>
      </w:pPr>
      <w:r w:rsidRPr="00E272CF">
        <w:rPr>
          <w:rFonts w:asciiTheme="minorHAnsi" w:hAnsiTheme="minorHAnsi"/>
          <w:sz w:val="22"/>
          <w:szCs w:val="22"/>
        </w:rPr>
        <w:t xml:space="preserve">If the participant gets fewer than 3 out of 4 practice trials correct, he/she will complete a second set of 4 practice trials, with the same cutoff in order to advance to the test trials. If the participant does not meet the cutoff, the downward extension (Dext) part of the task will begin. </w:t>
      </w:r>
    </w:p>
    <w:p w14:paraId="47B5381E" w14:textId="77777777" w:rsidR="00E272CF" w:rsidRPr="00E272CF" w:rsidRDefault="00E272CF" w:rsidP="00E272CF">
      <w:pPr>
        <w:rPr>
          <w:rFonts w:asciiTheme="minorHAnsi" w:hAnsiTheme="minorHAnsi"/>
          <w:sz w:val="22"/>
          <w:szCs w:val="22"/>
        </w:rPr>
      </w:pPr>
    </w:p>
    <w:p w14:paraId="65DBD52A" w14:textId="77777777" w:rsidR="00E272CF" w:rsidRPr="00E272CF" w:rsidRDefault="00E272CF" w:rsidP="00E272CF">
      <w:pPr>
        <w:rPr>
          <w:rFonts w:asciiTheme="minorHAnsi" w:hAnsiTheme="minorHAnsi"/>
          <w:sz w:val="22"/>
          <w:szCs w:val="22"/>
        </w:rPr>
      </w:pPr>
    </w:p>
    <w:p w14:paraId="79F0D828" w14:textId="77777777" w:rsidR="00E272CF" w:rsidRPr="00E272CF" w:rsidRDefault="00E272CF" w:rsidP="00E272CF">
      <w:pPr>
        <w:rPr>
          <w:rFonts w:asciiTheme="minorHAnsi" w:hAnsiTheme="minorHAnsi"/>
          <w:sz w:val="22"/>
          <w:szCs w:val="22"/>
        </w:rPr>
      </w:pPr>
    </w:p>
    <w:p w14:paraId="75835C6D" w14:textId="77777777" w:rsidR="00E272CF" w:rsidRPr="00E272CF" w:rsidRDefault="00E272CF" w:rsidP="00E272CF">
      <w:pPr>
        <w:rPr>
          <w:rFonts w:asciiTheme="minorHAnsi" w:hAnsiTheme="minorHAnsi"/>
          <w:sz w:val="22"/>
          <w:szCs w:val="22"/>
        </w:rPr>
      </w:pPr>
    </w:p>
    <w:p w14:paraId="3238CA61" w14:textId="77777777" w:rsidR="00E272CF" w:rsidRPr="00E272CF" w:rsidRDefault="00E272CF" w:rsidP="00E272CF">
      <w:pPr>
        <w:rPr>
          <w:rFonts w:asciiTheme="minorHAnsi" w:hAnsiTheme="minorHAnsi"/>
          <w:sz w:val="22"/>
          <w:szCs w:val="22"/>
        </w:rPr>
      </w:pPr>
    </w:p>
    <w:p w14:paraId="148D578A" w14:textId="77777777" w:rsidR="00E272CF" w:rsidRPr="00E272CF" w:rsidRDefault="00E272CF" w:rsidP="00E272CF">
      <w:pPr>
        <w:rPr>
          <w:rFonts w:asciiTheme="minorHAnsi" w:hAnsiTheme="minorHAnsi"/>
          <w:sz w:val="22"/>
          <w:szCs w:val="22"/>
        </w:rPr>
      </w:pPr>
    </w:p>
    <w:p w14:paraId="4F746321" w14:textId="77777777" w:rsidR="00E272CF" w:rsidRPr="00E272CF" w:rsidRDefault="00E272CF" w:rsidP="00E272CF">
      <w:pPr>
        <w:rPr>
          <w:rFonts w:asciiTheme="minorHAnsi" w:hAnsiTheme="minorHAnsi"/>
          <w:sz w:val="22"/>
          <w:szCs w:val="22"/>
        </w:rPr>
      </w:pPr>
    </w:p>
    <w:p w14:paraId="41077325" w14:textId="77777777" w:rsidR="00E272CF" w:rsidRPr="00E272CF" w:rsidRDefault="00E272CF" w:rsidP="00E272CF">
      <w:pPr>
        <w:rPr>
          <w:rFonts w:asciiTheme="minorHAnsi" w:hAnsiTheme="minorHAnsi"/>
          <w:sz w:val="22"/>
          <w:szCs w:val="22"/>
        </w:rPr>
      </w:pPr>
    </w:p>
    <w:p w14:paraId="76C6CB0E" w14:textId="77777777" w:rsidR="001749BE" w:rsidRPr="00E272CF" w:rsidRDefault="001749BE" w:rsidP="001749BE">
      <w:pPr>
        <w:jc w:val="both"/>
        <w:rPr>
          <w:rFonts w:asciiTheme="minorHAnsi" w:hAnsiTheme="minorHAnsi"/>
          <w:sz w:val="22"/>
          <w:szCs w:val="22"/>
        </w:rPr>
      </w:pPr>
      <w:r w:rsidRPr="00E272CF">
        <w:rPr>
          <w:rFonts w:asciiTheme="minorHAnsi" w:hAnsiTheme="minorHAnsi"/>
          <w:sz w:val="22"/>
          <w:szCs w:val="22"/>
        </w:rPr>
        <w:lastRenderedPageBreak/>
        <w:t>The Dext setup is illustrated below. The exact trial sequence of the Dext will depend upon which phases of the DCCS were failed. See the diagram below:</w:t>
      </w:r>
    </w:p>
    <w:p w14:paraId="4368C4CF" w14:textId="77777777" w:rsidR="001749BE" w:rsidRPr="00E272CF" w:rsidRDefault="001749BE" w:rsidP="001749BE">
      <w:pPr>
        <w:jc w:val="both"/>
        <w:rPr>
          <w:rFonts w:asciiTheme="minorHAnsi" w:hAnsiTheme="minorHAnsi"/>
          <w:sz w:val="22"/>
          <w:szCs w:val="22"/>
        </w:rPr>
      </w:pPr>
    </w:p>
    <w:p w14:paraId="25530242" w14:textId="77777777" w:rsidR="001749BE" w:rsidRDefault="001749BE" w:rsidP="001749BE">
      <w:pPr>
        <w:jc w:val="both"/>
        <w:rPr>
          <w:rFonts w:asciiTheme="minorHAnsi" w:hAnsiTheme="minorHAnsi"/>
          <w:sz w:val="22"/>
          <w:szCs w:val="22"/>
        </w:rPr>
      </w:pPr>
      <w:r w:rsidRPr="00E272CF">
        <w:rPr>
          <w:rFonts w:asciiTheme="minorHAnsi" w:hAnsiTheme="minorHAnsi"/>
          <w:sz w:val="22"/>
          <w:szCs w:val="22"/>
        </w:rPr>
        <w:t xml:space="preserve">In the Elephant/Fish phase, pictures of Elephants and Fish must be matched with the target that matches the pictures on all dimensions. In the Big Kitty/Little Kitty phase, pictures of cats must be matched by size with either the “small” or the “large” cat target. In the Separated DCCS, color and shape dimensions are separately depicted (e.g., a black star on a pink background) for both the target and the sorting items. In the Integrated DCCS, both color and shape dimensions are integrated again, in a single item (e.g. a blue airplane), for both the target and the sorting items. </w:t>
      </w:r>
    </w:p>
    <w:p w14:paraId="4D9E2ACB" w14:textId="77777777" w:rsidR="001749BE" w:rsidRDefault="001749BE" w:rsidP="001749BE">
      <w:pPr>
        <w:jc w:val="both"/>
        <w:rPr>
          <w:rFonts w:asciiTheme="minorHAnsi" w:hAnsiTheme="minorHAnsi"/>
          <w:sz w:val="22"/>
          <w:szCs w:val="22"/>
        </w:rPr>
      </w:pPr>
    </w:p>
    <w:p w14:paraId="62E3AAB3" w14:textId="29DD7C2E" w:rsidR="007E7B13" w:rsidRPr="00E272CF" w:rsidRDefault="001749BE" w:rsidP="00E272CF">
      <w:pPr>
        <w:tabs>
          <w:tab w:val="left" w:pos="1527"/>
        </w:tabs>
        <w:rPr>
          <w:rFonts w:asciiTheme="minorHAnsi" w:hAnsiTheme="minorHAnsi"/>
          <w:sz w:val="22"/>
          <w:szCs w:val="22"/>
        </w:rPr>
        <w:sectPr w:rsidR="007E7B13" w:rsidRPr="00E272CF" w:rsidSect="00E272CF">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bookmarkStart w:id="2" w:name="_GoBack"/>
      <w:r w:rsidRPr="00E272CF">
        <w:rPr>
          <w:rFonts w:asciiTheme="minorHAnsi" w:hAnsiTheme="minorHAnsi"/>
          <w:noProof/>
          <w:sz w:val="22"/>
          <w:szCs w:val="22"/>
        </w:rPr>
        <w:drawing>
          <wp:inline distT="0" distB="0" distL="0" distR="0" wp14:anchorId="30F1B3B3" wp14:editId="43879C57">
            <wp:extent cx="5937250" cy="4584700"/>
            <wp:effectExtent l="0" t="0" r="0" b="0"/>
            <wp:docPr id="3" name="Picture 3" descr="mkr790:NCS:MN EF:OMB submission:Dext DCC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r790:NCS:MN EF:OMB submission:Dext DCCS.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4584700"/>
                    </a:xfrm>
                    <a:prstGeom prst="rect">
                      <a:avLst/>
                    </a:prstGeom>
                    <a:noFill/>
                    <a:ln>
                      <a:noFill/>
                    </a:ln>
                  </pic:spPr>
                </pic:pic>
              </a:graphicData>
            </a:graphic>
          </wp:inline>
        </w:drawing>
      </w:r>
      <w:bookmarkEnd w:id="2"/>
    </w:p>
    <w:p w14:paraId="70E997AF" w14:textId="63CC26B7" w:rsidR="004B69FD" w:rsidRPr="00E272CF" w:rsidRDefault="009812FC" w:rsidP="004B69FD">
      <w:pPr>
        <w:jc w:val="both"/>
        <w:rPr>
          <w:rFonts w:asciiTheme="minorHAnsi" w:hAnsiTheme="minorHAnsi"/>
          <w:sz w:val="22"/>
          <w:szCs w:val="22"/>
        </w:rPr>
      </w:pPr>
      <w:r w:rsidRPr="00E272CF">
        <w:rPr>
          <w:rFonts w:asciiTheme="minorHAnsi" w:hAnsiTheme="minorHAnsi"/>
          <w:sz w:val="22"/>
          <w:szCs w:val="22"/>
        </w:rPr>
        <w:lastRenderedPageBreak/>
        <w:t xml:space="preserve"> </w:t>
      </w:r>
    </w:p>
    <w:p w14:paraId="065AFA5D" w14:textId="77777777" w:rsidR="004B69FD" w:rsidRPr="00E272CF" w:rsidRDefault="004B69FD" w:rsidP="004B69FD">
      <w:pPr>
        <w:jc w:val="both"/>
        <w:rPr>
          <w:rFonts w:asciiTheme="minorHAnsi" w:hAnsiTheme="minorHAnsi"/>
          <w:sz w:val="22"/>
          <w:szCs w:val="22"/>
        </w:rPr>
      </w:pPr>
    </w:p>
    <w:p w14:paraId="7A5A98E5" w14:textId="77777777" w:rsidR="00911376" w:rsidRPr="00E272CF" w:rsidRDefault="00911376" w:rsidP="00911376">
      <w:pPr>
        <w:spacing w:after="120"/>
        <w:ind w:left="720" w:hanging="720"/>
        <w:jc w:val="both"/>
        <w:rPr>
          <w:rFonts w:asciiTheme="minorHAnsi" w:hAnsiTheme="minorHAnsi"/>
          <w:i/>
          <w:sz w:val="22"/>
          <w:szCs w:val="22"/>
          <w:u w:val="single"/>
        </w:rPr>
      </w:pPr>
      <w:r w:rsidRPr="00E272CF">
        <w:rPr>
          <w:rFonts w:asciiTheme="minorHAnsi" w:hAnsiTheme="minorHAnsi"/>
          <w:i/>
          <w:sz w:val="22"/>
          <w:szCs w:val="22"/>
          <w:u w:val="single"/>
        </w:rPr>
        <w:t xml:space="preserve">Test Trials: </w:t>
      </w:r>
    </w:p>
    <w:p w14:paraId="7A5A98E6" w14:textId="77777777" w:rsidR="007752B2" w:rsidRPr="00E272CF" w:rsidRDefault="0011532D" w:rsidP="007752B2">
      <w:pPr>
        <w:jc w:val="both"/>
        <w:rPr>
          <w:rFonts w:asciiTheme="minorHAnsi" w:hAnsiTheme="minorHAnsi"/>
          <w:sz w:val="22"/>
          <w:szCs w:val="22"/>
        </w:rPr>
      </w:pPr>
      <w:r w:rsidRPr="00E272CF">
        <w:rPr>
          <w:rFonts w:asciiTheme="minorHAnsi" w:hAnsiTheme="minorHAnsi"/>
          <w:sz w:val="22"/>
          <w:szCs w:val="22"/>
        </w:rPr>
        <w:t>The examiner should not</w:t>
      </w:r>
      <w:r w:rsidR="00911376" w:rsidRPr="00E272CF">
        <w:rPr>
          <w:rFonts w:asciiTheme="minorHAnsi" w:hAnsiTheme="minorHAnsi"/>
          <w:sz w:val="22"/>
          <w:szCs w:val="22"/>
        </w:rPr>
        <w:t xml:space="preserve"> prompt the participant to respond during the test trials. If the participant does not respond after 10 seconds, the program will automatically advance to the next test trial.</w:t>
      </w:r>
      <w:r w:rsidRPr="00E272CF">
        <w:rPr>
          <w:rFonts w:asciiTheme="minorHAnsi" w:hAnsiTheme="minorHAnsi"/>
          <w:sz w:val="22"/>
          <w:szCs w:val="22"/>
        </w:rPr>
        <w:t xml:space="preserve">  </w:t>
      </w:r>
      <w:r w:rsidR="00855727" w:rsidRPr="00E272CF">
        <w:rPr>
          <w:rFonts w:asciiTheme="minorHAnsi" w:hAnsiTheme="minorHAnsi"/>
          <w:sz w:val="22"/>
          <w:szCs w:val="22"/>
        </w:rPr>
        <w:t xml:space="preserve"> </w:t>
      </w:r>
    </w:p>
    <w:p w14:paraId="7A5A98E7" w14:textId="77777777" w:rsidR="007752B2" w:rsidRPr="00E272CF" w:rsidRDefault="007752B2" w:rsidP="007752B2">
      <w:pPr>
        <w:jc w:val="both"/>
        <w:rPr>
          <w:rFonts w:asciiTheme="minorHAnsi" w:hAnsiTheme="minorHAnsi"/>
          <w:sz w:val="22"/>
          <w:szCs w:val="22"/>
        </w:rPr>
      </w:pPr>
    </w:p>
    <w:p w14:paraId="7A5A98E8" w14:textId="4C94EFFA" w:rsidR="007752B2" w:rsidRPr="00E272CF" w:rsidRDefault="007109EF" w:rsidP="009C113C">
      <w:pPr>
        <w:jc w:val="both"/>
        <w:rPr>
          <w:rFonts w:asciiTheme="minorHAnsi" w:hAnsiTheme="minorHAnsi"/>
          <w:sz w:val="22"/>
          <w:szCs w:val="22"/>
        </w:rPr>
      </w:pPr>
      <w:r w:rsidRPr="00E272CF">
        <w:rPr>
          <w:rFonts w:asciiTheme="minorHAnsi" w:hAnsiTheme="minorHAnsi"/>
          <w:sz w:val="22"/>
          <w:szCs w:val="22"/>
        </w:rPr>
        <w:t>During the test trials</w:t>
      </w:r>
      <w:r w:rsidR="00557A68" w:rsidRPr="00E272CF">
        <w:rPr>
          <w:rFonts w:asciiTheme="minorHAnsi" w:hAnsiTheme="minorHAnsi"/>
          <w:sz w:val="22"/>
          <w:szCs w:val="22"/>
        </w:rPr>
        <w:t>, children</w:t>
      </w:r>
      <w:r w:rsidR="00911376" w:rsidRPr="00E272CF">
        <w:rPr>
          <w:rFonts w:asciiTheme="minorHAnsi" w:hAnsiTheme="minorHAnsi"/>
          <w:sz w:val="22"/>
          <w:szCs w:val="22"/>
        </w:rPr>
        <w:t xml:space="preserve"> first complete a set of 5 trials sorting according to color. </w:t>
      </w:r>
      <w:r w:rsidR="00855727" w:rsidRPr="00E272CF">
        <w:rPr>
          <w:rFonts w:asciiTheme="minorHAnsi" w:hAnsiTheme="minorHAnsi"/>
          <w:sz w:val="22"/>
          <w:szCs w:val="22"/>
        </w:rPr>
        <w:t xml:space="preserve"> If the </w:t>
      </w:r>
      <w:r w:rsidR="00911376" w:rsidRPr="00E272CF">
        <w:rPr>
          <w:rFonts w:asciiTheme="minorHAnsi" w:hAnsiTheme="minorHAnsi"/>
          <w:sz w:val="22"/>
          <w:szCs w:val="22"/>
        </w:rPr>
        <w:t>participant</w:t>
      </w:r>
      <w:r w:rsidR="00855727" w:rsidRPr="00E272CF">
        <w:rPr>
          <w:rFonts w:asciiTheme="minorHAnsi" w:hAnsiTheme="minorHAnsi"/>
          <w:sz w:val="22"/>
          <w:szCs w:val="22"/>
        </w:rPr>
        <w:t xml:space="preserve"> succeed</w:t>
      </w:r>
      <w:r w:rsidR="00C83074" w:rsidRPr="00E272CF">
        <w:rPr>
          <w:rFonts w:asciiTheme="minorHAnsi" w:hAnsiTheme="minorHAnsi"/>
          <w:sz w:val="22"/>
          <w:szCs w:val="22"/>
        </w:rPr>
        <w:t>s</w:t>
      </w:r>
      <w:r w:rsidR="00855727" w:rsidRPr="00E272CF">
        <w:rPr>
          <w:rFonts w:asciiTheme="minorHAnsi" w:hAnsiTheme="minorHAnsi"/>
          <w:sz w:val="22"/>
          <w:szCs w:val="22"/>
        </w:rPr>
        <w:t xml:space="preserve"> in </w:t>
      </w:r>
      <w:r w:rsidR="00911376" w:rsidRPr="00E272CF">
        <w:rPr>
          <w:rFonts w:asciiTheme="minorHAnsi" w:hAnsiTheme="minorHAnsi"/>
          <w:sz w:val="22"/>
          <w:szCs w:val="22"/>
        </w:rPr>
        <w:t>4 of</w:t>
      </w:r>
      <w:r w:rsidR="00855727" w:rsidRPr="00E272CF">
        <w:rPr>
          <w:rFonts w:asciiTheme="minorHAnsi" w:hAnsiTheme="minorHAnsi"/>
          <w:sz w:val="22"/>
          <w:szCs w:val="22"/>
        </w:rPr>
        <w:t xml:space="preserve"> the</w:t>
      </w:r>
      <w:r w:rsidR="00911376" w:rsidRPr="00E272CF">
        <w:rPr>
          <w:rFonts w:asciiTheme="minorHAnsi" w:hAnsiTheme="minorHAnsi"/>
          <w:sz w:val="22"/>
          <w:szCs w:val="22"/>
        </w:rPr>
        <w:t xml:space="preserve"> 5 test trials</w:t>
      </w:r>
      <w:r w:rsidR="00855727" w:rsidRPr="00E272CF">
        <w:rPr>
          <w:rFonts w:asciiTheme="minorHAnsi" w:hAnsiTheme="minorHAnsi"/>
          <w:sz w:val="22"/>
          <w:szCs w:val="22"/>
        </w:rPr>
        <w:t>, the program advances to a set of 5 trials sorting according to shape</w:t>
      </w:r>
      <w:r w:rsidR="00911376" w:rsidRPr="00E272CF">
        <w:rPr>
          <w:rFonts w:asciiTheme="minorHAnsi" w:hAnsiTheme="minorHAnsi"/>
          <w:sz w:val="22"/>
          <w:szCs w:val="22"/>
        </w:rPr>
        <w:t>.  If the participant do</w:t>
      </w:r>
      <w:r w:rsidR="00C83074" w:rsidRPr="00E272CF">
        <w:rPr>
          <w:rFonts w:asciiTheme="minorHAnsi" w:hAnsiTheme="minorHAnsi"/>
          <w:sz w:val="22"/>
          <w:szCs w:val="22"/>
        </w:rPr>
        <w:t>es</w:t>
      </w:r>
      <w:r w:rsidR="00911376" w:rsidRPr="00E272CF">
        <w:rPr>
          <w:rFonts w:asciiTheme="minorHAnsi" w:hAnsiTheme="minorHAnsi"/>
          <w:sz w:val="22"/>
          <w:szCs w:val="22"/>
        </w:rPr>
        <w:t xml:space="preserve"> not get 4 out of 5 test trials correct, the program will </w:t>
      </w:r>
      <w:r w:rsidR="009C113C" w:rsidRPr="00E272CF">
        <w:rPr>
          <w:rFonts w:asciiTheme="minorHAnsi" w:hAnsiTheme="minorHAnsi"/>
          <w:sz w:val="22"/>
          <w:szCs w:val="22"/>
        </w:rPr>
        <w:t xml:space="preserve">enter the Big Kitty/Little Kitty phase of Dext, as demonstrated in the diagram above. </w:t>
      </w:r>
      <w:r w:rsidR="00911376" w:rsidRPr="00E272CF">
        <w:rPr>
          <w:rFonts w:asciiTheme="minorHAnsi" w:hAnsiTheme="minorHAnsi"/>
          <w:sz w:val="22"/>
          <w:szCs w:val="22"/>
        </w:rPr>
        <w:t>If participant</w:t>
      </w:r>
      <w:r w:rsidR="00855727" w:rsidRPr="00E272CF">
        <w:rPr>
          <w:rFonts w:asciiTheme="minorHAnsi" w:hAnsiTheme="minorHAnsi"/>
          <w:sz w:val="22"/>
          <w:szCs w:val="22"/>
        </w:rPr>
        <w:t>s</w:t>
      </w:r>
      <w:r w:rsidR="00911376" w:rsidRPr="00E272CF">
        <w:rPr>
          <w:rFonts w:asciiTheme="minorHAnsi" w:hAnsiTheme="minorHAnsi"/>
          <w:sz w:val="22"/>
          <w:szCs w:val="22"/>
        </w:rPr>
        <w:t xml:space="preserve"> </w:t>
      </w:r>
      <w:r w:rsidR="009C113C" w:rsidRPr="00E272CF">
        <w:rPr>
          <w:rFonts w:asciiTheme="minorHAnsi" w:hAnsiTheme="minorHAnsi"/>
          <w:sz w:val="22"/>
          <w:szCs w:val="22"/>
        </w:rPr>
        <w:t xml:space="preserve">do </w:t>
      </w:r>
      <w:r w:rsidR="00911376" w:rsidRPr="00E272CF">
        <w:rPr>
          <w:rFonts w:asciiTheme="minorHAnsi" w:hAnsiTheme="minorHAnsi"/>
          <w:sz w:val="22"/>
          <w:szCs w:val="22"/>
        </w:rPr>
        <w:t xml:space="preserve">meet criterion on the second </w:t>
      </w:r>
      <w:r w:rsidR="00983C66" w:rsidRPr="00E272CF">
        <w:rPr>
          <w:rFonts w:asciiTheme="minorHAnsi" w:hAnsiTheme="minorHAnsi"/>
          <w:sz w:val="22"/>
          <w:szCs w:val="22"/>
        </w:rPr>
        <w:t xml:space="preserve">test </w:t>
      </w:r>
      <w:r w:rsidR="00911376" w:rsidRPr="00E272CF">
        <w:rPr>
          <w:rFonts w:asciiTheme="minorHAnsi" w:hAnsiTheme="minorHAnsi"/>
          <w:sz w:val="22"/>
          <w:szCs w:val="22"/>
        </w:rPr>
        <w:t>set</w:t>
      </w:r>
      <w:r w:rsidR="009C113C" w:rsidRPr="00E272CF">
        <w:rPr>
          <w:rFonts w:asciiTheme="minorHAnsi" w:hAnsiTheme="minorHAnsi"/>
          <w:sz w:val="22"/>
          <w:szCs w:val="22"/>
        </w:rPr>
        <w:t xml:space="preserve"> (pass 4 out of 5 trials)</w:t>
      </w:r>
      <w:r w:rsidR="00911376" w:rsidRPr="00E272CF">
        <w:rPr>
          <w:rFonts w:asciiTheme="minorHAnsi" w:hAnsiTheme="minorHAnsi"/>
          <w:sz w:val="22"/>
          <w:szCs w:val="22"/>
        </w:rPr>
        <w:t xml:space="preserve">, </w:t>
      </w:r>
      <w:r w:rsidR="00855727" w:rsidRPr="00E272CF">
        <w:rPr>
          <w:rFonts w:asciiTheme="minorHAnsi" w:hAnsiTheme="minorHAnsi"/>
          <w:sz w:val="22"/>
          <w:szCs w:val="22"/>
        </w:rPr>
        <w:t>they</w:t>
      </w:r>
      <w:r w:rsidR="00911376" w:rsidRPr="00E272CF">
        <w:rPr>
          <w:rFonts w:asciiTheme="minorHAnsi" w:hAnsiTheme="minorHAnsi"/>
          <w:sz w:val="22"/>
          <w:szCs w:val="22"/>
        </w:rPr>
        <w:t xml:space="preserve"> will then complete the mixed block, consisting of </w:t>
      </w:r>
      <w:r w:rsidRPr="00E272CF">
        <w:rPr>
          <w:rFonts w:asciiTheme="minorHAnsi" w:hAnsiTheme="minorHAnsi"/>
          <w:sz w:val="22"/>
          <w:szCs w:val="22"/>
        </w:rPr>
        <w:t>30</w:t>
      </w:r>
      <w:r w:rsidR="00911376" w:rsidRPr="00E272CF">
        <w:rPr>
          <w:rFonts w:asciiTheme="minorHAnsi" w:hAnsiTheme="minorHAnsi"/>
          <w:sz w:val="22"/>
          <w:szCs w:val="22"/>
        </w:rPr>
        <w:t xml:space="preserve"> shape/color trials.</w:t>
      </w:r>
    </w:p>
    <w:p w14:paraId="7A5A98E9" w14:textId="77777777" w:rsidR="007752B2" w:rsidRPr="00E272CF" w:rsidRDefault="007752B2" w:rsidP="007752B2">
      <w:pPr>
        <w:jc w:val="both"/>
        <w:rPr>
          <w:rFonts w:asciiTheme="minorHAnsi" w:hAnsiTheme="minorHAnsi"/>
          <w:sz w:val="22"/>
          <w:szCs w:val="22"/>
        </w:rPr>
      </w:pPr>
    </w:p>
    <w:p w14:paraId="7A5A98EC" w14:textId="511819C1" w:rsidR="00846BFE" w:rsidRPr="00E272CF" w:rsidRDefault="0045712B" w:rsidP="007752B2">
      <w:pPr>
        <w:jc w:val="both"/>
        <w:rPr>
          <w:rFonts w:asciiTheme="minorHAnsi" w:hAnsiTheme="minorHAnsi"/>
          <w:sz w:val="22"/>
          <w:szCs w:val="22"/>
        </w:rPr>
      </w:pPr>
      <w:r w:rsidRPr="00E272CF">
        <w:rPr>
          <w:rFonts w:asciiTheme="minorHAnsi" w:hAnsiTheme="minorHAnsi"/>
          <w:sz w:val="22"/>
          <w:szCs w:val="22"/>
        </w:rPr>
        <w:t>This</w:t>
      </w:r>
      <w:r w:rsidR="00855727" w:rsidRPr="00E272CF">
        <w:rPr>
          <w:rFonts w:asciiTheme="minorHAnsi" w:hAnsiTheme="minorHAnsi"/>
          <w:sz w:val="22"/>
          <w:szCs w:val="22"/>
        </w:rPr>
        <w:t xml:space="preserve"> table </w:t>
      </w:r>
      <w:r w:rsidRPr="00E272CF">
        <w:rPr>
          <w:rFonts w:asciiTheme="minorHAnsi" w:hAnsiTheme="minorHAnsi"/>
          <w:sz w:val="22"/>
          <w:szCs w:val="22"/>
        </w:rPr>
        <w:t>ou</w:t>
      </w:r>
      <w:r w:rsidR="00855727" w:rsidRPr="00E272CF">
        <w:rPr>
          <w:rFonts w:asciiTheme="minorHAnsi" w:hAnsiTheme="minorHAnsi"/>
          <w:sz w:val="22"/>
          <w:szCs w:val="22"/>
        </w:rPr>
        <w:t>tlines the item content</w:t>
      </w:r>
      <w:r w:rsidR="00420E90" w:rsidRPr="00E272CF">
        <w:rPr>
          <w:rFonts w:asciiTheme="minorHAnsi" w:hAnsiTheme="minorHAnsi"/>
          <w:sz w:val="22"/>
          <w:szCs w:val="22"/>
        </w:rPr>
        <w:t xml:space="preserve"> of the practice and test items as well as the actions for the examiner</w:t>
      </w:r>
      <w:r w:rsidR="00412E06" w:rsidRPr="00E272CF">
        <w:rPr>
          <w:rFonts w:asciiTheme="minorHAnsi" w:hAnsiTheme="minorHAnsi"/>
          <w:sz w:val="22"/>
          <w:szCs w:val="22"/>
        </w:rPr>
        <w:t xml:space="preserve">:  </w:t>
      </w:r>
    </w:p>
    <w:p w14:paraId="7A5A98ED" w14:textId="77777777" w:rsidR="007752B2" w:rsidRPr="00E272CF" w:rsidRDefault="007752B2" w:rsidP="007752B2">
      <w:pPr>
        <w:jc w:val="both"/>
        <w:rPr>
          <w:rFonts w:asciiTheme="minorHAnsi" w:hAnsiTheme="minorHAnsi"/>
          <w:sz w:val="22"/>
          <w:szCs w:val="22"/>
        </w:rPr>
      </w:pPr>
    </w:p>
    <w:p w14:paraId="7A5A99C7" w14:textId="77777777" w:rsidR="0046666D" w:rsidRPr="00E272CF" w:rsidRDefault="0046666D" w:rsidP="004C3E3F">
      <w:pPr>
        <w:spacing w:after="120"/>
        <w:ind w:left="720" w:hanging="720"/>
        <w:jc w:val="both"/>
        <w:rPr>
          <w:rFonts w:asciiTheme="minorHAnsi" w:hAnsiTheme="minorHAnsi"/>
          <w:sz w:val="22"/>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5281"/>
        <w:gridCol w:w="2421"/>
      </w:tblGrid>
      <w:tr w:rsidR="00420E90" w:rsidRPr="00E272CF" w14:paraId="12A321AF" w14:textId="77777777" w:rsidTr="00541BD8">
        <w:trPr>
          <w:tblHeader/>
        </w:trPr>
        <w:tc>
          <w:tcPr>
            <w:tcW w:w="1676" w:type="dxa"/>
            <w:tcBorders>
              <w:top w:val="single" w:sz="4" w:space="0" w:color="000000"/>
              <w:left w:val="single" w:sz="4" w:space="0" w:color="000000"/>
              <w:bottom w:val="single" w:sz="4" w:space="0" w:color="000000"/>
              <w:right w:val="single" w:sz="4" w:space="0" w:color="000000"/>
            </w:tcBorders>
            <w:shd w:val="clear" w:color="auto" w:fill="D9D9D9"/>
            <w:hideMark/>
          </w:tcPr>
          <w:p w14:paraId="5259BBC0" w14:textId="3C9C2E81" w:rsidR="00420E90" w:rsidRPr="00E272CF" w:rsidRDefault="00420E90" w:rsidP="00541BD8">
            <w:pPr>
              <w:tabs>
                <w:tab w:val="left" w:pos="948"/>
                <w:tab w:val="center" w:pos="1071"/>
              </w:tabs>
              <w:rPr>
                <w:rFonts w:asciiTheme="minorHAnsi" w:hAnsiTheme="minorHAnsi"/>
                <w:b/>
                <w:sz w:val="22"/>
                <w:szCs w:val="22"/>
              </w:rPr>
            </w:pPr>
            <w:r w:rsidRPr="00E272CF">
              <w:rPr>
                <w:rFonts w:asciiTheme="minorHAnsi" w:hAnsiTheme="minorHAnsi"/>
                <w:b/>
                <w:sz w:val="22"/>
                <w:szCs w:val="22"/>
              </w:rPr>
              <w:br w:type="page"/>
              <w:t xml:space="preserve"> </w:t>
            </w:r>
            <w:r w:rsidR="00541BD8" w:rsidRPr="00E272CF">
              <w:rPr>
                <w:rFonts w:asciiTheme="minorHAnsi" w:hAnsiTheme="minorHAnsi"/>
                <w:b/>
                <w:sz w:val="22"/>
                <w:szCs w:val="22"/>
              </w:rPr>
              <w:t>Phase</w:t>
            </w:r>
          </w:p>
        </w:tc>
        <w:tc>
          <w:tcPr>
            <w:tcW w:w="5281" w:type="dxa"/>
            <w:tcBorders>
              <w:top w:val="single" w:sz="4" w:space="0" w:color="000000"/>
              <w:left w:val="single" w:sz="4" w:space="0" w:color="000000"/>
              <w:bottom w:val="single" w:sz="4" w:space="0" w:color="000000"/>
              <w:right w:val="single" w:sz="4" w:space="0" w:color="000000"/>
            </w:tcBorders>
            <w:shd w:val="clear" w:color="auto" w:fill="D9D9D9"/>
            <w:hideMark/>
          </w:tcPr>
          <w:p w14:paraId="57848AFE" w14:textId="7FF168BF" w:rsidR="00420E90" w:rsidRPr="00E272CF" w:rsidRDefault="00557A68" w:rsidP="001867C4">
            <w:pPr>
              <w:tabs>
                <w:tab w:val="center" w:pos="4527"/>
                <w:tab w:val="left" w:pos="7008"/>
              </w:tabs>
              <w:jc w:val="center"/>
              <w:rPr>
                <w:rFonts w:asciiTheme="minorHAnsi" w:hAnsiTheme="minorHAnsi"/>
                <w:b/>
                <w:sz w:val="22"/>
                <w:szCs w:val="22"/>
              </w:rPr>
            </w:pPr>
            <w:r w:rsidRPr="00E272CF">
              <w:rPr>
                <w:rFonts w:asciiTheme="minorHAnsi" w:hAnsiTheme="minorHAnsi"/>
                <w:b/>
                <w:sz w:val="22"/>
                <w:szCs w:val="22"/>
              </w:rPr>
              <w:t>S</w:t>
            </w:r>
            <w:r w:rsidR="00420E90" w:rsidRPr="00E272CF">
              <w:rPr>
                <w:rFonts w:asciiTheme="minorHAnsi" w:hAnsiTheme="minorHAnsi"/>
                <w:b/>
                <w:sz w:val="22"/>
                <w:szCs w:val="22"/>
              </w:rPr>
              <w:t xml:space="preserve">creen </w:t>
            </w:r>
            <w:r w:rsidRPr="00E272CF">
              <w:rPr>
                <w:rFonts w:asciiTheme="minorHAnsi" w:hAnsiTheme="minorHAnsi"/>
                <w:b/>
                <w:sz w:val="22"/>
                <w:szCs w:val="22"/>
              </w:rPr>
              <w:t xml:space="preserve">-- </w:t>
            </w:r>
            <w:r w:rsidR="00420E90" w:rsidRPr="00E272CF">
              <w:rPr>
                <w:rFonts w:asciiTheme="minorHAnsi" w:hAnsiTheme="minorHAnsi"/>
                <w:b/>
                <w:sz w:val="22"/>
                <w:szCs w:val="22"/>
              </w:rPr>
              <w:t>written content</w:t>
            </w:r>
          </w:p>
        </w:tc>
        <w:tc>
          <w:tcPr>
            <w:tcW w:w="2421" w:type="dxa"/>
            <w:tcBorders>
              <w:top w:val="single" w:sz="4" w:space="0" w:color="000000"/>
              <w:left w:val="single" w:sz="4" w:space="0" w:color="000000"/>
              <w:bottom w:val="single" w:sz="4" w:space="0" w:color="000000"/>
              <w:right w:val="single" w:sz="4" w:space="0" w:color="000000"/>
            </w:tcBorders>
            <w:shd w:val="clear" w:color="auto" w:fill="D9D9D9"/>
            <w:hideMark/>
          </w:tcPr>
          <w:p w14:paraId="12D50EBD" w14:textId="77777777" w:rsidR="00420E90" w:rsidRPr="00E272CF" w:rsidRDefault="00420E90">
            <w:pPr>
              <w:jc w:val="center"/>
              <w:rPr>
                <w:rFonts w:asciiTheme="minorHAnsi" w:hAnsiTheme="minorHAnsi"/>
                <w:b/>
                <w:sz w:val="22"/>
                <w:szCs w:val="22"/>
              </w:rPr>
            </w:pPr>
            <w:r w:rsidRPr="00E272CF">
              <w:rPr>
                <w:rFonts w:asciiTheme="minorHAnsi" w:hAnsiTheme="minorHAnsi"/>
                <w:b/>
                <w:sz w:val="22"/>
                <w:szCs w:val="22"/>
              </w:rPr>
              <w:t>Examiner Actions</w:t>
            </w:r>
          </w:p>
        </w:tc>
      </w:tr>
      <w:tr w:rsidR="00420E90" w:rsidRPr="00E272CF" w14:paraId="5765CC39"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174FF2D2" w14:textId="77777777" w:rsidR="00420E90" w:rsidRPr="00E272CF" w:rsidRDefault="00420E90">
            <w:pPr>
              <w:rPr>
                <w:rFonts w:asciiTheme="minorHAnsi" w:hAnsiTheme="minorHAnsi"/>
                <w:sz w:val="22"/>
                <w:szCs w:val="22"/>
              </w:rPr>
            </w:pPr>
            <w:r w:rsidRPr="00E272CF">
              <w:rPr>
                <w:rFonts w:asciiTheme="minorHAnsi" w:hAnsiTheme="minorHAnsi"/>
                <w:sz w:val="22"/>
                <w:szCs w:val="22"/>
              </w:rPr>
              <w:t>Practice-Intro</w:t>
            </w:r>
          </w:p>
          <w:p w14:paraId="71231743" w14:textId="303791A6" w:rsidR="00420E90" w:rsidRPr="00E272CF" w:rsidRDefault="00420E90">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hideMark/>
          </w:tcPr>
          <w:p w14:paraId="6A404F49" w14:textId="77777777" w:rsidR="00420E90" w:rsidRPr="00E272CF" w:rsidRDefault="00420E90">
            <w:pPr>
              <w:rPr>
                <w:rFonts w:asciiTheme="minorHAnsi" w:hAnsiTheme="minorHAnsi"/>
                <w:sz w:val="22"/>
                <w:szCs w:val="22"/>
              </w:rPr>
            </w:pPr>
            <w:r w:rsidRPr="00E272CF">
              <w:rPr>
                <w:rFonts w:asciiTheme="minorHAnsi" w:hAnsiTheme="minorHAnsi"/>
                <w:sz w:val="22"/>
                <w:szCs w:val="22"/>
              </w:rPr>
              <w:t>We’re going to play a matching game with colors and shapes.</w:t>
            </w:r>
          </w:p>
        </w:tc>
        <w:tc>
          <w:tcPr>
            <w:tcW w:w="2421" w:type="dxa"/>
            <w:tcBorders>
              <w:top w:val="single" w:sz="4" w:space="0" w:color="000000"/>
              <w:left w:val="single" w:sz="4" w:space="0" w:color="000000"/>
              <w:bottom w:val="single" w:sz="4" w:space="0" w:color="000000"/>
              <w:right w:val="single" w:sz="4" w:space="0" w:color="000000"/>
            </w:tcBorders>
            <w:hideMark/>
          </w:tcPr>
          <w:p w14:paraId="402E9DBA" w14:textId="79C907A7" w:rsidR="00420E90" w:rsidRPr="00E272CF" w:rsidRDefault="00557A68">
            <w:pPr>
              <w:rPr>
                <w:rFonts w:asciiTheme="minorHAnsi" w:hAnsiTheme="minorHAnsi"/>
                <w:b/>
                <w:sz w:val="22"/>
                <w:szCs w:val="22"/>
              </w:rPr>
            </w:pPr>
            <w:r w:rsidRPr="00E272CF">
              <w:rPr>
                <w:rFonts w:asciiTheme="minorHAnsi" w:hAnsiTheme="minorHAnsi"/>
                <w:sz w:val="22"/>
                <w:szCs w:val="22"/>
              </w:rPr>
              <w:t>Examiner touches the TOUCH-AND-HOLD button to advance to next screen</w:t>
            </w:r>
          </w:p>
        </w:tc>
      </w:tr>
      <w:tr w:rsidR="00420E90" w:rsidRPr="00E272CF" w14:paraId="298E7AC3"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775896DF" w14:textId="77777777" w:rsidR="00420E90" w:rsidRPr="00E272CF" w:rsidRDefault="00420E90">
            <w:pPr>
              <w:rPr>
                <w:rFonts w:asciiTheme="minorHAnsi" w:hAnsiTheme="minorHAnsi"/>
                <w:sz w:val="22"/>
                <w:szCs w:val="22"/>
              </w:rPr>
            </w:pPr>
            <w:r w:rsidRPr="00E272CF">
              <w:rPr>
                <w:rFonts w:asciiTheme="minorHAnsi" w:hAnsiTheme="minorHAnsi"/>
                <w:sz w:val="22"/>
                <w:szCs w:val="22"/>
              </w:rPr>
              <w:t>SHAPE intro</w:t>
            </w:r>
          </w:p>
        </w:tc>
        <w:tc>
          <w:tcPr>
            <w:tcW w:w="5281" w:type="dxa"/>
            <w:tcBorders>
              <w:top w:val="single" w:sz="4" w:space="0" w:color="000000"/>
              <w:left w:val="single" w:sz="4" w:space="0" w:color="000000"/>
              <w:bottom w:val="single" w:sz="4" w:space="0" w:color="000000"/>
              <w:right w:val="single" w:sz="4" w:space="0" w:color="000000"/>
            </w:tcBorders>
            <w:hideMark/>
          </w:tcPr>
          <w:p w14:paraId="1CA0E5FF"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We’ll play the SHAPE game first.  In the SHAPE game, choose the picture that’s the same SHAPE as the picture in the middle of the screen.  If it’s a BOAT, choose this picture. </w:t>
            </w:r>
          </w:p>
        </w:tc>
        <w:tc>
          <w:tcPr>
            <w:tcW w:w="2421" w:type="dxa"/>
            <w:tcBorders>
              <w:top w:val="single" w:sz="4" w:space="0" w:color="000000"/>
              <w:left w:val="single" w:sz="4" w:space="0" w:color="000000"/>
              <w:bottom w:val="single" w:sz="4" w:space="0" w:color="000000"/>
              <w:right w:val="single" w:sz="4" w:space="0" w:color="000000"/>
            </w:tcBorders>
            <w:hideMark/>
          </w:tcPr>
          <w:p w14:paraId="63A41A36"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Examiner points to BOAT and then demonstrates the use of the index finger on the arrow. </w:t>
            </w:r>
          </w:p>
        </w:tc>
      </w:tr>
      <w:tr w:rsidR="00420E90" w:rsidRPr="00E272CF" w14:paraId="061D37FB"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5A0848F4" w14:textId="77777777" w:rsidR="00420E90" w:rsidRPr="00E272CF" w:rsidRDefault="00420E90">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hideMark/>
          </w:tcPr>
          <w:p w14:paraId="0AE3A8BD"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If it is a RABBIT, choose that picture. </w:t>
            </w:r>
          </w:p>
        </w:tc>
        <w:tc>
          <w:tcPr>
            <w:tcW w:w="2421" w:type="dxa"/>
            <w:tcBorders>
              <w:top w:val="single" w:sz="4" w:space="0" w:color="000000"/>
              <w:left w:val="single" w:sz="4" w:space="0" w:color="000000"/>
              <w:bottom w:val="single" w:sz="4" w:space="0" w:color="000000"/>
              <w:right w:val="single" w:sz="4" w:space="0" w:color="000000"/>
            </w:tcBorders>
            <w:hideMark/>
          </w:tcPr>
          <w:p w14:paraId="5ACD03F2" w14:textId="77777777" w:rsidR="00420E90" w:rsidRPr="00E272CF" w:rsidRDefault="00420E90">
            <w:pPr>
              <w:rPr>
                <w:rFonts w:asciiTheme="minorHAnsi" w:hAnsiTheme="minorHAnsi"/>
                <w:sz w:val="22"/>
                <w:szCs w:val="22"/>
              </w:rPr>
            </w:pPr>
            <w:r w:rsidRPr="00E272CF">
              <w:rPr>
                <w:rFonts w:asciiTheme="minorHAnsi" w:hAnsiTheme="minorHAnsi"/>
                <w:sz w:val="22"/>
                <w:szCs w:val="22"/>
              </w:rPr>
              <w:t>Examiner points to RABBIT and then demonstrates response device.</w:t>
            </w:r>
          </w:p>
        </w:tc>
      </w:tr>
      <w:tr w:rsidR="00420E90" w:rsidRPr="00E272CF" w14:paraId="42BF1BEE"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29F93C3A" w14:textId="77777777" w:rsidR="00420E90" w:rsidRPr="00E272CF" w:rsidRDefault="00420E90">
            <w:pPr>
              <w:rPr>
                <w:rFonts w:asciiTheme="minorHAnsi" w:hAnsiTheme="minorHAnsi"/>
                <w:sz w:val="22"/>
                <w:szCs w:val="22"/>
              </w:rPr>
            </w:pPr>
            <w:r w:rsidRPr="00E272CF">
              <w:rPr>
                <w:rFonts w:asciiTheme="minorHAnsi" w:hAnsiTheme="minorHAnsi"/>
                <w:sz w:val="22"/>
                <w:szCs w:val="22"/>
              </w:rPr>
              <w:t>Transition</w:t>
            </w:r>
          </w:p>
        </w:tc>
        <w:tc>
          <w:tcPr>
            <w:tcW w:w="5281" w:type="dxa"/>
            <w:tcBorders>
              <w:top w:val="single" w:sz="4" w:space="0" w:color="000000"/>
              <w:left w:val="single" w:sz="4" w:space="0" w:color="000000"/>
              <w:bottom w:val="single" w:sz="4" w:space="0" w:color="000000"/>
              <w:right w:val="single" w:sz="4" w:space="0" w:color="000000"/>
            </w:tcBorders>
            <w:hideMark/>
          </w:tcPr>
          <w:p w14:paraId="59883EB5"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Now you try.  </w:t>
            </w:r>
          </w:p>
          <w:p w14:paraId="5ADA8416" w14:textId="713CA546" w:rsidR="00420E90" w:rsidRPr="00E272CF" w:rsidRDefault="00420E90">
            <w:pPr>
              <w:rPr>
                <w:rFonts w:asciiTheme="minorHAnsi" w:hAnsiTheme="minorHAnsi"/>
                <w:sz w:val="22"/>
                <w:szCs w:val="22"/>
              </w:rPr>
            </w:pPr>
            <w:r w:rsidRPr="00E272CF">
              <w:rPr>
                <w:rFonts w:asciiTheme="minorHAnsi" w:hAnsiTheme="minorHAnsi"/>
                <w:sz w:val="22"/>
                <w:szCs w:val="22"/>
              </w:rPr>
              <w:t>Keep your eyes on the star</w:t>
            </w:r>
            <w:r w:rsidR="00421F38" w:rsidRPr="00E272CF">
              <w:rPr>
                <w:rFonts w:asciiTheme="minorHAnsi" w:hAnsiTheme="minorHAnsi"/>
                <w:sz w:val="22"/>
                <w:szCs w:val="22"/>
              </w:rPr>
              <w:t xml:space="preserve"> in the middle of the screen</w:t>
            </w:r>
            <w:r w:rsidRPr="00E272CF">
              <w:rPr>
                <w:rFonts w:asciiTheme="minorHAnsi" w:hAnsiTheme="minorHAnsi"/>
                <w:sz w:val="22"/>
                <w:szCs w:val="22"/>
              </w:rPr>
              <w:t>.</w:t>
            </w:r>
            <w:r w:rsidR="00421F38" w:rsidRPr="00E272CF">
              <w:rPr>
                <w:rFonts w:asciiTheme="minorHAnsi" w:hAnsiTheme="minorHAnsi"/>
                <w:sz w:val="22"/>
                <w:szCs w:val="22"/>
              </w:rPr>
              <w:t xml:space="preserve"> Remember: put your finger back on HOME BASE after you answer.</w:t>
            </w:r>
          </w:p>
          <w:p w14:paraId="7E7EC4A7" w14:textId="56215C59" w:rsidR="00420E90" w:rsidRPr="00E272CF" w:rsidRDefault="00420E90">
            <w:pPr>
              <w:rPr>
                <w:rFonts w:asciiTheme="minorHAnsi" w:hAnsiTheme="minorHAnsi"/>
                <w:sz w:val="22"/>
                <w:szCs w:val="22"/>
              </w:rPr>
            </w:pPr>
          </w:p>
        </w:tc>
        <w:tc>
          <w:tcPr>
            <w:tcW w:w="2421" w:type="dxa"/>
            <w:tcBorders>
              <w:top w:val="single" w:sz="4" w:space="0" w:color="000000"/>
              <w:left w:val="single" w:sz="4" w:space="0" w:color="000000"/>
              <w:bottom w:val="single" w:sz="4" w:space="0" w:color="000000"/>
              <w:right w:val="single" w:sz="4" w:space="0" w:color="000000"/>
            </w:tcBorders>
            <w:hideMark/>
          </w:tcPr>
          <w:p w14:paraId="604B45BC" w14:textId="58E098A6" w:rsidR="00420E90" w:rsidRPr="00E272CF" w:rsidRDefault="006741A0">
            <w:pPr>
              <w:rPr>
                <w:rFonts w:asciiTheme="minorHAnsi" w:hAnsiTheme="minorHAnsi"/>
                <w:sz w:val="22"/>
                <w:szCs w:val="22"/>
              </w:rPr>
            </w:pPr>
            <w:r w:rsidRPr="00E272CF">
              <w:rPr>
                <w:rFonts w:asciiTheme="minorHAnsi" w:hAnsiTheme="minorHAnsi"/>
                <w:sz w:val="22"/>
                <w:szCs w:val="22"/>
              </w:rPr>
              <w:t>Examiner touches the TOUCH-AND-HOLD button to advance to next screen</w:t>
            </w:r>
          </w:p>
        </w:tc>
      </w:tr>
      <w:tr w:rsidR="00420E90" w:rsidRPr="00E272CF" w14:paraId="66BB1EE3"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389F631C" w14:textId="77777777" w:rsidR="00420E90" w:rsidRPr="00E272CF" w:rsidRDefault="00420E90">
            <w:pPr>
              <w:rPr>
                <w:rFonts w:asciiTheme="minorHAnsi" w:hAnsiTheme="minorHAnsi"/>
                <w:sz w:val="22"/>
                <w:szCs w:val="22"/>
                <w:highlight w:val="yellow"/>
              </w:rPr>
            </w:pPr>
            <w:r w:rsidRPr="00E272CF">
              <w:rPr>
                <w:rFonts w:asciiTheme="minorHAnsi" w:hAnsiTheme="minorHAnsi"/>
                <w:sz w:val="22"/>
                <w:szCs w:val="22"/>
              </w:rPr>
              <w:t xml:space="preserve">Shape Practice </w:t>
            </w:r>
          </w:p>
        </w:tc>
        <w:tc>
          <w:tcPr>
            <w:tcW w:w="5281" w:type="dxa"/>
            <w:tcBorders>
              <w:top w:val="single" w:sz="4" w:space="0" w:color="000000"/>
              <w:left w:val="single" w:sz="4" w:space="0" w:color="000000"/>
              <w:bottom w:val="single" w:sz="4" w:space="0" w:color="000000"/>
              <w:right w:val="single" w:sz="4" w:space="0" w:color="000000"/>
            </w:tcBorders>
            <w:hideMark/>
          </w:tcPr>
          <w:p w14:paraId="55AA075B" w14:textId="77777777" w:rsidR="00420E90" w:rsidRPr="00E272CF" w:rsidRDefault="00420E90">
            <w:pPr>
              <w:rPr>
                <w:rFonts w:asciiTheme="minorHAnsi" w:hAnsiTheme="minorHAnsi"/>
                <w:sz w:val="22"/>
                <w:szCs w:val="22"/>
              </w:rPr>
            </w:pPr>
            <w:r w:rsidRPr="00E272CF">
              <w:rPr>
                <w:rFonts w:asciiTheme="minorHAnsi" w:hAnsiTheme="minorHAnsi"/>
                <w:sz w:val="22"/>
                <w:szCs w:val="22"/>
              </w:rPr>
              <w:t>4 items sorted by shape</w:t>
            </w:r>
          </w:p>
        </w:tc>
        <w:tc>
          <w:tcPr>
            <w:tcW w:w="2421" w:type="dxa"/>
            <w:tcBorders>
              <w:top w:val="single" w:sz="4" w:space="0" w:color="000000"/>
              <w:left w:val="single" w:sz="4" w:space="0" w:color="000000"/>
              <w:bottom w:val="single" w:sz="4" w:space="0" w:color="000000"/>
              <w:right w:val="single" w:sz="4" w:space="0" w:color="000000"/>
            </w:tcBorders>
          </w:tcPr>
          <w:p w14:paraId="76E91442" w14:textId="77777777" w:rsidR="00420E90" w:rsidRPr="00E272CF" w:rsidRDefault="00420E90">
            <w:pPr>
              <w:rPr>
                <w:rFonts w:asciiTheme="minorHAnsi" w:hAnsiTheme="minorHAnsi"/>
                <w:sz w:val="22"/>
                <w:szCs w:val="22"/>
              </w:rPr>
            </w:pPr>
          </w:p>
        </w:tc>
      </w:tr>
      <w:tr w:rsidR="00420E90" w:rsidRPr="00E272CF" w14:paraId="066E9CB4"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339CCE7F" w14:textId="08C73712" w:rsidR="00420E90" w:rsidRPr="00E272CF" w:rsidRDefault="00420E90" w:rsidP="00983C66">
            <w:pPr>
              <w:rPr>
                <w:rFonts w:asciiTheme="minorHAnsi" w:hAnsiTheme="minorHAnsi"/>
                <w:sz w:val="22"/>
                <w:szCs w:val="22"/>
              </w:rPr>
            </w:pPr>
            <w:r w:rsidRPr="00E272CF">
              <w:rPr>
                <w:rFonts w:asciiTheme="minorHAnsi" w:hAnsiTheme="minorHAnsi"/>
                <w:sz w:val="22"/>
                <w:szCs w:val="22"/>
              </w:rPr>
              <w:t>More practice, if needed</w:t>
            </w:r>
          </w:p>
        </w:tc>
        <w:tc>
          <w:tcPr>
            <w:tcW w:w="5281" w:type="dxa"/>
            <w:tcBorders>
              <w:top w:val="single" w:sz="4" w:space="0" w:color="000000"/>
              <w:left w:val="single" w:sz="4" w:space="0" w:color="000000"/>
              <w:bottom w:val="single" w:sz="4" w:space="0" w:color="000000"/>
              <w:right w:val="single" w:sz="4" w:space="0" w:color="000000"/>
            </w:tcBorders>
            <w:hideMark/>
          </w:tcPr>
          <w:p w14:paraId="21AAA46C" w14:textId="77777777" w:rsidR="00420E90" w:rsidRPr="00E272CF" w:rsidRDefault="00420E90">
            <w:pPr>
              <w:rPr>
                <w:rFonts w:asciiTheme="minorHAnsi" w:hAnsiTheme="minorHAnsi"/>
                <w:sz w:val="22"/>
                <w:szCs w:val="22"/>
              </w:rPr>
            </w:pPr>
            <w:r w:rsidRPr="00E272CF">
              <w:rPr>
                <w:rFonts w:asciiTheme="minorHAnsi" w:hAnsiTheme="minorHAnsi"/>
                <w:sz w:val="22"/>
                <w:szCs w:val="22"/>
              </w:rPr>
              <w:t>Let’s practice that some more.  In the SHAPE game, choose the picture that’s the same SHAPE as the picture in the middle of the screen.  If it’s a BOAT, choose this picture.</w:t>
            </w:r>
          </w:p>
        </w:tc>
        <w:tc>
          <w:tcPr>
            <w:tcW w:w="2421" w:type="dxa"/>
            <w:tcBorders>
              <w:top w:val="single" w:sz="4" w:space="0" w:color="000000"/>
              <w:left w:val="single" w:sz="4" w:space="0" w:color="000000"/>
              <w:bottom w:val="single" w:sz="4" w:space="0" w:color="000000"/>
              <w:right w:val="single" w:sz="4" w:space="0" w:color="000000"/>
            </w:tcBorders>
            <w:hideMark/>
          </w:tcPr>
          <w:p w14:paraId="2A72853F" w14:textId="77777777" w:rsidR="00420E90" w:rsidRPr="00E272CF" w:rsidRDefault="00420E90">
            <w:pPr>
              <w:rPr>
                <w:rFonts w:asciiTheme="minorHAnsi" w:hAnsiTheme="minorHAnsi"/>
                <w:sz w:val="22"/>
                <w:szCs w:val="22"/>
              </w:rPr>
            </w:pPr>
            <w:r w:rsidRPr="00E272CF">
              <w:rPr>
                <w:rFonts w:asciiTheme="minorHAnsi" w:hAnsiTheme="minorHAnsi"/>
                <w:sz w:val="22"/>
                <w:szCs w:val="22"/>
              </w:rPr>
              <w:t>Chooses BOAT.</w:t>
            </w:r>
          </w:p>
        </w:tc>
      </w:tr>
      <w:tr w:rsidR="00420E90" w:rsidRPr="00E272CF" w14:paraId="7BB4376B"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5C7E5E8F" w14:textId="77777777" w:rsidR="00420E90" w:rsidRPr="00E272CF" w:rsidRDefault="00420E90">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hideMark/>
          </w:tcPr>
          <w:p w14:paraId="76FE847D" w14:textId="77777777" w:rsidR="00420E90" w:rsidRPr="00E272CF" w:rsidRDefault="00420E90">
            <w:pPr>
              <w:rPr>
                <w:rFonts w:asciiTheme="minorHAnsi" w:hAnsiTheme="minorHAnsi"/>
                <w:sz w:val="22"/>
                <w:szCs w:val="22"/>
              </w:rPr>
            </w:pPr>
            <w:r w:rsidRPr="00E272CF">
              <w:rPr>
                <w:rFonts w:asciiTheme="minorHAnsi" w:hAnsiTheme="minorHAnsi"/>
                <w:sz w:val="22"/>
                <w:szCs w:val="22"/>
              </w:rPr>
              <w:t>If it’s a RABBIT, choose that picture.</w:t>
            </w:r>
          </w:p>
        </w:tc>
        <w:tc>
          <w:tcPr>
            <w:tcW w:w="2421" w:type="dxa"/>
            <w:tcBorders>
              <w:top w:val="single" w:sz="4" w:space="0" w:color="000000"/>
              <w:left w:val="single" w:sz="4" w:space="0" w:color="000000"/>
              <w:bottom w:val="single" w:sz="4" w:space="0" w:color="000000"/>
              <w:right w:val="single" w:sz="4" w:space="0" w:color="000000"/>
            </w:tcBorders>
            <w:hideMark/>
          </w:tcPr>
          <w:p w14:paraId="1D2DA8DF" w14:textId="77777777" w:rsidR="00420E90" w:rsidRPr="00E272CF" w:rsidRDefault="00420E90">
            <w:pPr>
              <w:rPr>
                <w:rFonts w:asciiTheme="minorHAnsi" w:hAnsiTheme="minorHAnsi"/>
                <w:sz w:val="22"/>
                <w:szCs w:val="22"/>
              </w:rPr>
            </w:pPr>
            <w:r w:rsidRPr="00E272CF">
              <w:rPr>
                <w:rFonts w:asciiTheme="minorHAnsi" w:hAnsiTheme="minorHAnsi"/>
                <w:sz w:val="22"/>
                <w:szCs w:val="22"/>
              </w:rPr>
              <w:t>Chooses RABBIT.</w:t>
            </w:r>
          </w:p>
        </w:tc>
      </w:tr>
      <w:tr w:rsidR="00420E90" w:rsidRPr="00E272CF" w14:paraId="13CD9BBB"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4BBEFDDB" w14:textId="77777777" w:rsidR="00420E90" w:rsidRPr="00E272CF" w:rsidRDefault="00420E90">
            <w:pPr>
              <w:rPr>
                <w:rFonts w:asciiTheme="minorHAnsi" w:hAnsiTheme="minorHAnsi"/>
                <w:sz w:val="22"/>
                <w:szCs w:val="22"/>
              </w:rPr>
            </w:pPr>
            <w:r w:rsidRPr="00E272CF">
              <w:rPr>
                <w:rFonts w:asciiTheme="minorHAnsi" w:hAnsiTheme="minorHAnsi"/>
                <w:sz w:val="22"/>
                <w:szCs w:val="22"/>
              </w:rPr>
              <w:t>Transition</w:t>
            </w:r>
          </w:p>
        </w:tc>
        <w:tc>
          <w:tcPr>
            <w:tcW w:w="5281" w:type="dxa"/>
            <w:tcBorders>
              <w:top w:val="single" w:sz="4" w:space="0" w:color="000000"/>
              <w:left w:val="single" w:sz="4" w:space="0" w:color="000000"/>
              <w:bottom w:val="single" w:sz="4" w:space="0" w:color="000000"/>
              <w:right w:val="single" w:sz="4" w:space="0" w:color="000000"/>
            </w:tcBorders>
            <w:hideMark/>
          </w:tcPr>
          <w:p w14:paraId="791D894E"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Now you try.  </w:t>
            </w:r>
          </w:p>
          <w:p w14:paraId="166F3A4F" w14:textId="77777777" w:rsidR="00E06E77" w:rsidRPr="00E272CF" w:rsidRDefault="00E06E77" w:rsidP="00E06E77">
            <w:pPr>
              <w:rPr>
                <w:rFonts w:asciiTheme="minorHAnsi" w:hAnsiTheme="minorHAnsi"/>
                <w:sz w:val="22"/>
                <w:szCs w:val="22"/>
              </w:rPr>
            </w:pPr>
            <w:r w:rsidRPr="00E272CF">
              <w:rPr>
                <w:rFonts w:asciiTheme="minorHAnsi" w:hAnsiTheme="minorHAnsi"/>
                <w:sz w:val="22"/>
                <w:szCs w:val="22"/>
              </w:rPr>
              <w:t>Keep your eyes on the star in the middle of the screen. Remember: put your finger back on HOME BASE after you answer.</w:t>
            </w:r>
          </w:p>
          <w:p w14:paraId="7FAA3365" w14:textId="13623690" w:rsidR="00420E90" w:rsidRPr="00E272CF" w:rsidRDefault="00420E90">
            <w:pPr>
              <w:rPr>
                <w:rFonts w:asciiTheme="minorHAnsi" w:hAnsiTheme="minorHAnsi"/>
                <w:sz w:val="22"/>
                <w:szCs w:val="22"/>
              </w:rPr>
            </w:pPr>
          </w:p>
        </w:tc>
        <w:tc>
          <w:tcPr>
            <w:tcW w:w="2421" w:type="dxa"/>
            <w:tcBorders>
              <w:top w:val="single" w:sz="4" w:space="0" w:color="000000"/>
              <w:left w:val="single" w:sz="4" w:space="0" w:color="000000"/>
              <w:bottom w:val="single" w:sz="4" w:space="0" w:color="000000"/>
              <w:right w:val="single" w:sz="4" w:space="0" w:color="000000"/>
            </w:tcBorders>
            <w:hideMark/>
          </w:tcPr>
          <w:p w14:paraId="3F82B103" w14:textId="39D3EEEE" w:rsidR="00420E90" w:rsidRPr="00E272CF" w:rsidRDefault="006741A0">
            <w:pPr>
              <w:rPr>
                <w:rFonts w:asciiTheme="minorHAnsi" w:hAnsiTheme="minorHAnsi"/>
                <w:sz w:val="22"/>
                <w:szCs w:val="22"/>
              </w:rPr>
            </w:pPr>
            <w:r w:rsidRPr="00E272CF">
              <w:rPr>
                <w:rFonts w:asciiTheme="minorHAnsi" w:hAnsiTheme="minorHAnsi"/>
                <w:sz w:val="22"/>
                <w:szCs w:val="22"/>
              </w:rPr>
              <w:lastRenderedPageBreak/>
              <w:t>Examiner touches the TOUCH-AND-HOLD button to advance to next screen</w:t>
            </w:r>
            <w:r w:rsidR="00420E90" w:rsidRPr="00E272CF">
              <w:rPr>
                <w:rFonts w:asciiTheme="minorHAnsi" w:hAnsiTheme="minorHAnsi"/>
                <w:sz w:val="22"/>
                <w:szCs w:val="22"/>
              </w:rPr>
              <w:t>.</w:t>
            </w:r>
          </w:p>
        </w:tc>
      </w:tr>
      <w:tr w:rsidR="00420E90" w:rsidRPr="00E272CF" w14:paraId="07189B1A"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51DC0E07" w14:textId="213BC53B" w:rsidR="00420E90" w:rsidRPr="00E272CF" w:rsidRDefault="00420E90" w:rsidP="006C409A">
            <w:pPr>
              <w:rPr>
                <w:rFonts w:asciiTheme="minorHAnsi" w:hAnsiTheme="minorHAnsi"/>
                <w:sz w:val="22"/>
                <w:szCs w:val="22"/>
              </w:rPr>
            </w:pPr>
            <w:r w:rsidRPr="00E272CF">
              <w:rPr>
                <w:rFonts w:asciiTheme="minorHAnsi" w:hAnsiTheme="minorHAnsi"/>
                <w:sz w:val="22"/>
                <w:szCs w:val="22"/>
              </w:rPr>
              <w:lastRenderedPageBreak/>
              <w:t>Shape Practice again</w:t>
            </w:r>
          </w:p>
        </w:tc>
        <w:tc>
          <w:tcPr>
            <w:tcW w:w="5281" w:type="dxa"/>
            <w:tcBorders>
              <w:top w:val="single" w:sz="4" w:space="0" w:color="000000"/>
              <w:left w:val="single" w:sz="4" w:space="0" w:color="000000"/>
              <w:bottom w:val="single" w:sz="4" w:space="0" w:color="000000"/>
              <w:right w:val="single" w:sz="4" w:space="0" w:color="000000"/>
            </w:tcBorders>
          </w:tcPr>
          <w:p w14:paraId="02130C1F" w14:textId="77777777" w:rsidR="00420E90" w:rsidRPr="00E272CF" w:rsidRDefault="00420E90">
            <w:pPr>
              <w:rPr>
                <w:rFonts w:asciiTheme="minorHAnsi" w:hAnsiTheme="minorHAnsi"/>
                <w:sz w:val="22"/>
                <w:szCs w:val="22"/>
              </w:rPr>
            </w:pPr>
            <w:r w:rsidRPr="00E272CF">
              <w:rPr>
                <w:rFonts w:asciiTheme="minorHAnsi" w:hAnsiTheme="minorHAnsi"/>
                <w:sz w:val="22"/>
                <w:szCs w:val="22"/>
              </w:rPr>
              <w:t>4 items sorted by shape</w:t>
            </w:r>
          </w:p>
          <w:p w14:paraId="2FC4B21E" w14:textId="77777777" w:rsidR="00420E90" w:rsidRPr="00E272CF" w:rsidRDefault="00420E90">
            <w:pPr>
              <w:rPr>
                <w:rFonts w:asciiTheme="minorHAnsi" w:hAnsiTheme="minorHAnsi"/>
                <w:sz w:val="22"/>
                <w:szCs w:val="22"/>
              </w:rPr>
            </w:pPr>
          </w:p>
        </w:tc>
        <w:tc>
          <w:tcPr>
            <w:tcW w:w="2421" w:type="dxa"/>
            <w:tcBorders>
              <w:top w:val="single" w:sz="4" w:space="0" w:color="000000"/>
              <w:left w:val="single" w:sz="4" w:space="0" w:color="000000"/>
              <w:bottom w:val="single" w:sz="4" w:space="0" w:color="000000"/>
              <w:right w:val="single" w:sz="4" w:space="0" w:color="000000"/>
            </w:tcBorders>
          </w:tcPr>
          <w:p w14:paraId="27F1ECDD" w14:textId="77777777" w:rsidR="00420E90" w:rsidRPr="00E272CF" w:rsidRDefault="00420E90">
            <w:pPr>
              <w:rPr>
                <w:rFonts w:asciiTheme="minorHAnsi" w:hAnsiTheme="minorHAnsi"/>
                <w:sz w:val="22"/>
                <w:szCs w:val="22"/>
                <w:highlight w:val="lightGray"/>
              </w:rPr>
            </w:pPr>
          </w:p>
        </w:tc>
      </w:tr>
      <w:tr w:rsidR="00420E90" w:rsidRPr="00E272CF" w14:paraId="4A1F3F94"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5602EC7E" w14:textId="77777777" w:rsidR="00420E90" w:rsidRPr="00E272CF" w:rsidRDefault="00420E90">
            <w:pPr>
              <w:rPr>
                <w:rFonts w:asciiTheme="minorHAnsi" w:hAnsiTheme="minorHAnsi"/>
                <w:sz w:val="22"/>
                <w:szCs w:val="22"/>
              </w:rPr>
            </w:pPr>
            <w:r w:rsidRPr="00E272CF">
              <w:rPr>
                <w:rFonts w:asciiTheme="minorHAnsi" w:hAnsiTheme="minorHAnsi"/>
                <w:sz w:val="22"/>
                <w:szCs w:val="22"/>
              </w:rPr>
              <w:t>COLOR intro</w:t>
            </w:r>
          </w:p>
        </w:tc>
        <w:tc>
          <w:tcPr>
            <w:tcW w:w="5281" w:type="dxa"/>
            <w:tcBorders>
              <w:top w:val="single" w:sz="4" w:space="0" w:color="000000"/>
              <w:left w:val="single" w:sz="4" w:space="0" w:color="000000"/>
              <w:bottom w:val="single" w:sz="4" w:space="0" w:color="000000"/>
              <w:right w:val="single" w:sz="4" w:space="0" w:color="000000"/>
            </w:tcBorders>
            <w:hideMark/>
          </w:tcPr>
          <w:p w14:paraId="49377284"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We can also match by COLOR.  In the COLOR game, choose the picture that’s the same COLOR as the picture in the middle of the screen.  If it’s BROWN, choose this picture. </w:t>
            </w:r>
          </w:p>
        </w:tc>
        <w:tc>
          <w:tcPr>
            <w:tcW w:w="2421" w:type="dxa"/>
            <w:tcBorders>
              <w:top w:val="single" w:sz="4" w:space="0" w:color="000000"/>
              <w:left w:val="single" w:sz="4" w:space="0" w:color="000000"/>
              <w:bottom w:val="single" w:sz="4" w:space="0" w:color="000000"/>
              <w:right w:val="single" w:sz="4" w:space="0" w:color="000000"/>
            </w:tcBorders>
            <w:hideMark/>
          </w:tcPr>
          <w:p w14:paraId="6F311C80"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Examiner points to and then chooses BROWN picture. </w:t>
            </w:r>
          </w:p>
        </w:tc>
      </w:tr>
      <w:tr w:rsidR="00420E90" w:rsidRPr="00E272CF" w14:paraId="75C78C59"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2BD6EBF4" w14:textId="77777777" w:rsidR="00420E90" w:rsidRPr="00E272CF" w:rsidRDefault="00420E90">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hideMark/>
          </w:tcPr>
          <w:p w14:paraId="6F26CBA6" w14:textId="77777777" w:rsidR="00420E90" w:rsidRPr="00E272CF" w:rsidRDefault="00420E90">
            <w:pPr>
              <w:rPr>
                <w:rFonts w:asciiTheme="minorHAnsi" w:hAnsiTheme="minorHAnsi"/>
                <w:sz w:val="22"/>
                <w:szCs w:val="22"/>
              </w:rPr>
            </w:pPr>
            <w:r w:rsidRPr="00E272CF">
              <w:rPr>
                <w:rFonts w:asciiTheme="minorHAnsi" w:hAnsiTheme="minorHAnsi"/>
                <w:sz w:val="22"/>
                <w:szCs w:val="22"/>
              </w:rPr>
              <w:t>If it’s WHITE, choose that picture.</w:t>
            </w:r>
          </w:p>
        </w:tc>
        <w:tc>
          <w:tcPr>
            <w:tcW w:w="2421" w:type="dxa"/>
            <w:tcBorders>
              <w:top w:val="single" w:sz="4" w:space="0" w:color="000000"/>
              <w:left w:val="single" w:sz="4" w:space="0" w:color="000000"/>
              <w:bottom w:val="single" w:sz="4" w:space="0" w:color="000000"/>
              <w:right w:val="single" w:sz="4" w:space="0" w:color="000000"/>
            </w:tcBorders>
            <w:hideMark/>
          </w:tcPr>
          <w:p w14:paraId="3E5FA19B" w14:textId="77777777" w:rsidR="00420E90" w:rsidRPr="00E272CF" w:rsidRDefault="00420E90">
            <w:pPr>
              <w:rPr>
                <w:rFonts w:asciiTheme="minorHAnsi" w:hAnsiTheme="minorHAnsi"/>
                <w:sz w:val="22"/>
                <w:szCs w:val="22"/>
              </w:rPr>
            </w:pPr>
            <w:r w:rsidRPr="00E272CF">
              <w:rPr>
                <w:rFonts w:asciiTheme="minorHAnsi" w:hAnsiTheme="minorHAnsi"/>
                <w:sz w:val="22"/>
                <w:szCs w:val="22"/>
              </w:rPr>
              <w:t>Examiner points to and then chooses WHITE picture.</w:t>
            </w:r>
          </w:p>
        </w:tc>
      </w:tr>
      <w:tr w:rsidR="00420E90" w:rsidRPr="00E272CF" w14:paraId="0EFB1A43"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036038C2" w14:textId="77777777" w:rsidR="00420E90" w:rsidRPr="00E272CF" w:rsidRDefault="00420E90">
            <w:pPr>
              <w:rPr>
                <w:rFonts w:asciiTheme="minorHAnsi" w:hAnsiTheme="minorHAnsi"/>
                <w:sz w:val="22"/>
                <w:szCs w:val="22"/>
              </w:rPr>
            </w:pPr>
            <w:r w:rsidRPr="00E272CF">
              <w:rPr>
                <w:rFonts w:asciiTheme="minorHAnsi" w:hAnsiTheme="minorHAnsi"/>
                <w:sz w:val="22"/>
                <w:szCs w:val="22"/>
              </w:rPr>
              <w:t>Transition</w:t>
            </w:r>
          </w:p>
        </w:tc>
        <w:tc>
          <w:tcPr>
            <w:tcW w:w="5281" w:type="dxa"/>
            <w:tcBorders>
              <w:top w:val="single" w:sz="4" w:space="0" w:color="000000"/>
              <w:left w:val="single" w:sz="4" w:space="0" w:color="000000"/>
              <w:bottom w:val="single" w:sz="4" w:space="0" w:color="000000"/>
              <w:right w:val="single" w:sz="4" w:space="0" w:color="000000"/>
            </w:tcBorders>
            <w:hideMark/>
          </w:tcPr>
          <w:p w14:paraId="1D6E18DC"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Now you try.  </w:t>
            </w:r>
          </w:p>
          <w:p w14:paraId="39A4236C" w14:textId="77777777" w:rsidR="00421F38" w:rsidRPr="00E272CF" w:rsidRDefault="00421F38" w:rsidP="00421F38">
            <w:pPr>
              <w:rPr>
                <w:rFonts w:asciiTheme="minorHAnsi" w:hAnsiTheme="minorHAnsi"/>
                <w:sz w:val="22"/>
                <w:szCs w:val="22"/>
              </w:rPr>
            </w:pPr>
            <w:r w:rsidRPr="00E272CF">
              <w:rPr>
                <w:rFonts w:asciiTheme="minorHAnsi" w:hAnsiTheme="minorHAnsi"/>
                <w:sz w:val="22"/>
                <w:szCs w:val="22"/>
              </w:rPr>
              <w:t>Keep your eyes on the star in the middle of the screen. Remember: put your finger back on HOME BASE after you answer.</w:t>
            </w:r>
          </w:p>
          <w:p w14:paraId="30912394" w14:textId="1F1E9123" w:rsidR="00420E90" w:rsidRPr="00E272CF" w:rsidRDefault="00420E90">
            <w:pPr>
              <w:rPr>
                <w:rFonts w:asciiTheme="minorHAnsi" w:hAnsiTheme="minorHAnsi"/>
                <w:sz w:val="22"/>
                <w:szCs w:val="22"/>
              </w:rPr>
            </w:pPr>
          </w:p>
        </w:tc>
        <w:tc>
          <w:tcPr>
            <w:tcW w:w="2421" w:type="dxa"/>
            <w:tcBorders>
              <w:top w:val="single" w:sz="4" w:space="0" w:color="000000"/>
              <w:left w:val="single" w:sz="4" w:space="0" w:color="000000"/>
              <w:bottom w:val="single" w:sz="4" w:space="0" w:color="000000"/>
              <w:right w:val="single" w:sz="4" w:space="0" w:color="000000"/>
            </w:tcBorders>
            <w:hideMark/>
          </w:tcPr>
          <w:p w14:paraId="4B0EB9CF" w14:textId="72B2C148" w:rsidR="00420E90" w:rsidRPr="00E272CF" w:rsidRDefault="006741A0">
            <w:pPr>
              <w:rPr>
                <w:rFonts w:asciiTheme="minorHAnsi" w:hAnsiTheme="minorHAnsi"/>
                <w:sz w:val="22"/>
                <w:szCs w:val="22"/>
              </w:rPr>
            </w:pPr>
            <w:r w:rsidRPr="00E272CF">
              <w:rPr>
                <w:rFonts w:asciiTheme="minorHAnsi" w:hAnsiTheme="minorHAnsi"/>
                <w:sz w:val="22"/>
                <w:szCs w:val="22"/>
              </w:rPr>
              <w:t>Examiner touches the TOUCH-AND-HOLD button to advance to next screen</w:t>
            </w:r>
          </w:p>
        </w:tc>
      </w:tr>
      <w:tr w:rsidR="00420E90" w:rsidRPr="00E272CF" w14:paraId="40788B7F"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522B2A92"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Color Practice </w:t>
            </w:r>
          </w:p>
          <w:p w14:paraId="5D0CFFA6" w14:textId="0D0A3BC2" w:rsidR="00420E90" w:rsidRPr="00E272CF" w:rsidRDefault="00420E90">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hideMark/>
          </w:tcPr>
          <w:p w14:paraId="56B870A0" w14:textId="77777777" w:rsidR="00420E90" w:rsidRPr="00E272CF" w:rsidRDefault="00420E90">
            <w:pPr>
              <w:rPr>
                <w:rFonts w:asciiTheme="minorHAnsi" w:hAnsiTheme="minorHAnsi"/>
                <w:sz w:val="22"/>
                <w:szCs w:val="22"/>
              </w:rPr>
            </w:pPr>
            <w:r w:rsidRPr="00E272CF">
              <w:rPr>
                <w:rFonts w:asciiTheme="minorHAnsi" w:hAnsiTheme="minorHAnsi"/>
                <w:sz w:val="22"/>
                <w:szCs w:val="22"/>
              </w:rPr>
              <w:t>4 items sorted by color</w:t>
            </w:r>
          </w:p>
        </w:tc>
        <w:tc>
          <w:tcPr>
            <w:tcW w:w="2421" w:type="dxa"/>
            <w:tcBorders>
              <w:top w:val="single" w:sz="4" w:space="0" w:color="000000"/>
              <w:left w:val="single" w:sz="4" w:space="0" w:color="000000"/>
              <w:bottom w:val="single" w:sz="4" w:space="0" w:color="000000"/>
              <w:right w:val="single" w:sz="4" w:space="0" w:color="000000"/>
            </w:tcBorders>
          </w:tcPr>
          <w:p w14:paraId="7CC5847C" w14:textId="77777777" w:rsidR="00420E90" w:rsidRPr="00E272CF" w:rsidRDefault="00420E90">
            <w:pPr>
              <w:rPr>
                <w:rFonts w:asciiTheme="minorHAnsi" w:hAnsiTheme="minorHAnsi"/>
                <w:sz w:val="22"/>
                <w:szCs w:val="22"/>
              </w:rPr>
            </w:pPr>
          </w:p>
        </w:tc>
      </w:tr>
      <w:tr w:rsidR="00420E90" w:rsidRPr="00E272CF" w14:paraId="1DDAB3D2"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6B8C6A1D" w14:textId="63E9F553" w:rsidR="006C409A" w:rsidRPr="00E272CF" w:rsidRDefault="00420E90" w:rsidP="006C409A">
            <w:pPr>
              <w:rPr>
                <w:rFonts w:asciiTheme="minorHAnsi" w:hAnsiTheme="minorHAnsi"/>
                <w:sz w:val="22"/>
                <w:szCs w:val="22"/>
              </w:rPr>
            </w:pPr>
            <w:r w:rsidRPr="00E272CF">
              <w:rPr>
                <w:rFonts w:asciiTheme="minorHAnsi" w:hAnsiTheme="minorHAnsi"/>
                <w:sz w:val="22"/>
                <w:szCs w:val="22"/>
              </w:rPr>
              <w:t>More practice, if needed</w:t>
            </w:r>
          </w:p>
          <w:p w14:paraId="04CFD8B8" w14:textId="5CA3345A" w:rsidR="00420E90" w:rsidRPr="00E272CF" w:rsidRDefault="00420E90">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hideMark/>
          </w:tcPr>
          <w:p w14:paraId="34B9B9D3"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Let’s practice some more.  In the COLOR game, choose the picture that is the same COLOR as the picture in the middle of the screen.  If it’s WHITE, choose this picture. </w:t>
            </w:r>
          </w:p>
        </w:tc>
        <w:tc>
          <w:tcPr>
            <w:tcW w:w="2421" w:type="dxa"/>
            <w:tcBorders>
              <w:top w:val="single" w:sz="4" w:space="0" w:color="000000"/>
              <w:left w:val="single" w:sz="4" w:space="0" w:color="000000"/>
              <w:bottom w:val="single" w:sz="4" w:space="0" w:color="000000"/>
              <w:right w:val="single" w:sz="4" w:space="0" w:color="000000"/>
            </w:tcBorders>
            <w:hideMark/>
          </w:tcPr>
          <w:p w14:paraId="541AA938" w14:textId="77777777" w:rsidR="00420E90" w:rsidRPr="00E272CF" w:rsidRDefault="00420E90">
            <w:pPr>
              <w:rPr>
                <w:rFonts w:asciiTheme="minorHAnsi" w:hAnsiTheme="minorHAnsi"/>
                <w:sz w:val="22"/>
                <w:szCs w:val="22"/>
              </w:rPr>
            </w:pPr>
            <w:r w:rsidRPr="00E272CF">
              <w:rPr>
                <w:rFonts w:asciiTheme="minorHAnsi" w:hAnsiTheme="minorHAnsi"/>
                <w:sz w:val="22"/>
                <w:szCs w:val="22"/>
              </w:rPr>
              <w:t>Chooses WHITE picture.</w:t>
            </w:r>
          </w:p>
        </w:tc>
      </w:tr>
      <w:tr w:rsidR="00420E90" w:rsidRPr="00E272CF" w14:paraId="1C563523"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6A313709" w14:textId="77777777" w:rsidR="00420E90" w:rsidRPr="00E272CF" w:rsidRDefault="00420E90">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hideMark/>
          </w:tcPr>
          <w:p w14:paraId="7D193380" w14:textId="77777777" w:rsidR="00420E90" w:rsidRPr="00E272CF" w:rsidRDefault="00420E90">
            <w:pPr>
              <w:rPr>
                <w:rFonts w:asciiTheme="minorHAnsi" w:hAnsiTheme="minorHAnsi"/>
                <w:sz w:val="22"/>
                <w:szCs w:val="22"/>
              </w:rPr>
            </w:pPr>
            <w:r w:rsidRPr="00E272CF">
              <w:rPr>
                <w:rFonts w:asciiTheme="minorHAnsi" w:hAnsiTheme="minorHAnsi"/>
                <w:sz w:val="22"/>
                <w:szCs w:val="22"/>
              </w:rPr>
              <w:t>If it’s BROWN, choose that picture.</w:t>
            </w:r>
          </w:p>
        </w:tc>
        <w:tc>
          <w:tcPr>
            <w:tcW w:w="2421" w:type="dxa"/>
            <w:tcBorders>
              <w:top w:val="single" w:sz="4" w:space="0" w:color="000000"/>
              <w:left w:val="single" w:sz="4" w:space="0" w:color="000000"/>
              <w:bottom w:val="single" w:sz="4" w:space="0" w:color="000000"/>
              <w:right w:val="single" w:sz="4" w:space="0" w:color="000000"/>
            </w:tcBorders>
            <w:hideMark/>
          </w:tcPr>
          <w:p w14:paraId="4AD9B088" w14:textId="77777777" w:rsidR="00420E90" w:rsidRPr="00E272CF" w:rsidRDefault="00420E90">
            <w:pPr>
              <w:rPr>
                <w:rFonts w:asciiTheme="minorHAnsi" w:hAnsiTheme="minorHAnsi"/>
                <w:sz w:val="22"/>
                <w:szCs w:val="22"/>
              </w:rPr>
            </w:pPr>
            <w:r w:rsidRPr="00E272CF">
              <w:rPr>
                <w:rFonts w:asciiTheme="minorHAnsi" w:hAnsiTheme="minorHAnsi"/>
                <w:sz w:val="22"/>
                <w:szCs w:val="22"/>
              </w:rPr>
              <w:t>Chooses BROWN picture.</w:t>
            </w:r>
          </w:p>
        </w:tc>
      </w:tr>
      <w:tr w:rsidR="00420E90" w:rsidRPr="00E272CF" w14:paraId="3261CCB9"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3241507D" w14:textId="77777777" w:rsidR="00420E90" w:rsidRPr="00E272CF" w:rsidRDefault="00420E90">
            <w:pPr>
              <w:rPr>
                <w:rFonts w:asciiTheme="minorHAnsi" w:hAnsiTheme="minorHAnsi"/>
                <w:sz w:val="22"/>
                <w:szCs w:val="22"/>
              </w:rPr>
            </w:pPr>
            <w:r w:rsidRPr="00E272CF">
              <w:rPr>
                <w:rFonts w:asciiTheme="minorHAnsi" w:hAnsiTheme="minorHAnsi"/>
                <w:sz w:val="22"/>
                <w:szCs w:val="22"/>
              </w:rPr>
              <w:t>Transition</w:t>
            </w:r>
          </w:p>
        </w:tc>
        <w:tc>
          <w:tcPr>
            <w:tcW w:w="5281" w:type="dxa"/>
            <w:tcBorders>
              <w:top w:val="single" w:sz="4" w:space="0" w:color="000000"/>
              <w:left w:val="single" w:sz="4" w:space="0" w:color="000000"/>
              <w:bottom w:val="single" w:sz="4" w:space="0" w:color="000000"/>
              <w:right w:val="single" w:sz="4" w:space="0" w:color="000000"/>
            </w:tcBorders>
            <w:hideMark/>
          </w:tcPr>
          <w:p w14:paraId="0EB99DE9" w14:textId="77777777" w:rsidR="00420E90" w:rsidRPr="00E272CF" w:rsidRDefault="00420E90">
            <w:pPr>
              <w:rPr>
                <w:rFonts w:asciiTheme="minorHAnsi" w:hAnsiTheme="minorHAnsi"/>
                <w:sz w:val="22"/>
                <w:szCs w:val="22"/>
              </w:rPr>
            </w:pPr>
            <w:r w:rsidRPr="00E272CF">
              <w:rPr>
                <w:rFonts w:asciiTheme="minorHAnsi" w:hAnsiTheme="minorHAnsi"/>
                <w:sz w:val="22"/>
                <w:szCs w:val="22"/>
              </w:rPr>
              <w:t xml:space="preserve">Now you try.  </w:t>
            </w:r>
          </w:p>
          <w:p w14:paraId="4D7B8377" w14:textId="77777777" w:rsidR="00E06E77" w:rsidRPr="00E272CF" w:rsidRDefault="00E06E77" w:rsidP="00E06E77">
            <w:pPr>
              <w:rPr>
                <w:rFonts w:asciiTheme="minorHAnsi" w:hAnsiTheme="minorHAnsi"/>
                <w:sz w:val="22"/>
                <w:szCs w:val="22"/>
              </w:rPr>
            </w:pPr>
            <w:r w:rsidRPr="00E272CF">
              <w:rPr>
                <w:rFonts w:asciiTheme="minorHAnsi" w:hAnsiTheme="minorHAnsi"/>
                <w:sz w:val="22"/>
                <w:szCs w:val="22"/>
              </w:rPr>
              <w:t>Keep your eyes on the star in the middle of the screen. Remember: put your finger back on HOME BASE after you answer.</w:t>
            </w:r>
          </w:p>
          <w:p w14:paraId="1970C1FC" w14:textId="7D4FEBAB" w:rsidR="00420E90" w:rsidRPr="00E272CF" w:rsidRDefault="00420E90">
            <w:pPr>
              <w:rPr>
                <w:rFonts w:asciiTheme="minorHAnsi" w:hAnsiTheme="minorHAnsi"/>
                <w:sz w:val="22"/>
                <w:szCs w:val="22"/>
              </w:rPr>
            </w:pPr>
          </w:p>
        </w:tc>
        <w:tc>
          <w:tcPr>
            <w:tcW w:w="2421" w:type="dxa"/>
            <w:tcBorders>
              <w:top w:val="single" w:sz="4" w:space="0" w:color="000000"/>
              <w:left w:val="single" w:sz="4" w:space="0" w:color="000000"/>
              <w:bottom w:val="single" w:sz="4" w:space="0" w:color="000000"/>
              <w:right w:val="single" w:sz="4" w:space="0" w:color="000000"/>
            </w:tcBorders>
            <w:hideMark/>
          </w:tcPr>
          <w:p w14:paraId="15CE9CCB" w14:textId="7E110BAF" w:rsidR="00420E90" w:rsidRPr="00E272CF" w:rsidRDefault="006741A0">
            <w:pPr>
              <w:rPr>
                <w:rFonts w:asciiTheme="minorHAnsi" w:hAnsiTheme="minorHAnsi"/>
                <w:sz w:val="22"/>
                <w:szCs w:val="22"/>
              </w:rPr>
            </w:pPr>
            <w:r w:rsidRPr="00E272CF">
              <w:rPr>
                <w:rFonts w:asciiTheme="minorHAnsi" w:hAnsiTheme="minorHAnsi"/>
                <w:sz w:val="22"/>
                <w:szCs w:val="22"/>
              </w:rPr>
              <w:t>Examiner touches the TOUCH-AND-HOLD button to advance to next screen</w:t>
            </w:r>
            <w:r w:rsidR="00420E90" w:rsidRPr="00E272CF">
              <w:rPr>
                <w:rFonts w:asciiTheme="minorHAnsi" w:hAnsiTheme="minorHAnsi"/>
                <w:sz w:val="22"/>
                <w:szCs w:val="22"/>
              </w:rPr>
              <w:t>.</w:t>
            </w:r>
          </w:p>
        </w:tc>
      </w:tr>
      <w:tr w:rsidR="00420E90" w:rsidRPr="00E272CF" w14:paraId="1C4CEDFF" w14:textId="77777777" w:rsidTr="00541BD8">
        <w:tc>
          <w:tcPr>
            <w:tcW w:w="1676" w:type="dxa"/>
            <w:tcBorders>
              <w:top w:val="single" w:sz="4" w:space="0" w:color="000000"/>
              <w:left w:val="single" w:sz="4" w:space="0" w:color="000000"/>
              <w:bottom w:val="single" w:sz="4" w:space="0" w:color="000000"/>
              <w:right w:val="single" w:sz="4" w:space="0" w:color="000000"/>
            </w:tcBorders>
            <w:hideMark/>
          </w:tcPr>
          <w:p w14:paraId="6CF798CA" w14:textId="7EF54C09" w:rsidR="00420E90" w:rsidRPr="00E272CF" w:rsidRDefault="00420E90" w:rsidP="00CE5FAF">
            <w:pPr>
              <w:rPr>
                <w:rFonts w:asciiTheme="minorHAnsi" w:hAnsiTheme="minorHAnsi"/>
                <w:sz w:val="22"/>
                <w:szCs w:val="22"/>
              </w:rPr>
            </w:pPr>
            <w:r w:rsidRPr="00E272CF">
              <w:rPr>
                <w:rFonts w:asciiTheme="minorHAnsi" w:hAnsiTheme="minorHAnsi"/>
                <w:sz w:val="22"/>
                <w:szCs w:val="22"/>
              </w:rPr>
              <w:br w:type="page"/>
              <w:t>Color Practice again</w:t>
            </w:r>
          </w:p>
        </w:tc>
        <w:tc>
          <w:tcPr>
            <w:tcW w:w="5281" w:type="dxa"/>
            <w:tcBorders>
              <w:top w:val="single" w:sz="4" w:space="0" w:color="000000"/>
              <w:left w:val="single" w:sz="4" w:space="0" w:color="000000"/>
              <w:bottom w:val="single" w:sz="4" w:space="0" w:color="000000"/>
              <w:right w:val="single" w:sz="4" w:space="0" w:color="000000"/>
            </w:tcBorders>
            <w:hideMark/>
          </w:tcPr>
          <w:p w14:paraId="71AD7770" w14:textId="77777777" w:rsidR="00420E90" w:rsidRPr="00E272CF" w:rsidRDefault="00420E90">
            <w:pPr>
              <w:rPr>
                <w:rFonts w:asciiTheme="minorHAnsi" w:hAnsiTheme="minorHAnsi"/>
                <w:sz w:val="22"/>
                <w:szCs w:val="22"/>
              </w:rPr>
            </w:pPr>
            <w:r w:rsidRPr="00E272CF">
              <w:rPr>
                <w:rFonts w:asciiTheme="minorHAnsi" w:hAnsiTheme="minorHAnsi"/>
                <w:sz w:val="22"/>
                <w:szCs w:val="22"/>
              </w:rPr>
              <w:t>4 items sorted by color</w:t>
            </w:r>
          </w:p>
        </w:tc>
        <w:tc>
          <w:tcPr>
            <w:tcW w:w="2421" w:type="dxa"/>
            <w:tcBorders>
              <w:top w:val="single" w:sz="4" w:space="0" w:color="000000"/>
              <w:left w:val="single" w:sz="4" w:space="0" w:color="000000"/>
              <w:bottom w:val="single" w:sz="4" w:space="0" w:color="000000"/>
              <w:right w:val="single" w:sz="4" w:space="0" w:color="000000"/>
            </w:tcBorders>
          </w:tcPr>
          <w:p w14:paraId="26CBFFD8" w14:textId="77777777" w:rsidR="00420E90" w:rsidRPr="00E272CF" w:rsidRDefault="00420E90">
            <w:pPr>
              <w:rPr>
                <w:rFonts w:asciiTheme="minorHAnsi" w:hAnsiTheme="minorHAnsi"/>
                <w:sz w:val="22"/>
                <w:szCs w:val="22"/>
              </w:rPr>
            </w:pPr>
          </w:p>
          <w:p w14:paraId="7B22DA8E" w14:textId="77777777" w:rsidR="00420E90" w:rsidRPr="00E272CF" w:rsidRDefault="00420E90">
            <w:pPr>
              <w:rPr>
                <w:rFonts w:asciiTheme="minorHAnsi" w:hAnsiTheme="minorHAnsi"/>
                <w:sz w:val="22"/>
                <w:szCs w:val="22"/>
              </w:rPr>
            </w:pPr>
          </w:p>
          <w:p w14:paraId="032778AB" w14:textId="77777777" w:rsidR="00420E90" w:rsidRPr="00E272CF" w:rsidRDefault="00420E90">
            <w:pPr>
              <w:rPr>
                <w:rFonts w:asciiTheme="minorHAnsi" w:hAnsiTheme="minorHAnsi"/>
                <w:sz w:val="22"/>
                <w:szCs w:val="22"/>
              </w:rPr>
            </w:pPr>
          </w:p>
        </w:tc>
      </w:tr>
      <w:tr w:rsidR="00541BD8" w:rsidRPr="00E272CF" w14:paraId="72F0A9C1"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788A30D8" w14:textId="77777777" w:rsidR="00541BD8" w:rsidRPr="00E272CF" w:rsidRDefault="00541BD8" w:rsidP="00F45603">
            <w:pPr>
              <w:rPr>
                <w:rFonts w:asciiTheme="minorHAnsi" w:hAnsiTheme="minorHAnsi"/>
                <w:sz w:val="22"/>
                <w:szCs w:val="22"/>
              </w:rPr>
            </w:pPr>
            <w:r w:rsidRPr="00E272CF">
              <w:rPr>
                <w:rFonts w:asciiTheme="minorHAnsi" w:hAnsiTheme="minorHAnsi"/>
                <w:sz w:val="22"/>
                <w:szCs w:val="22"/>
              </w:rPr>
              <w:t>Pre-switch intro</w:t>
            </w:r>
          </w:p>
          <w:p w14:paraId="444F7D57" w14:textId="77777777" w:rsidR="00541BD8" w:rsidRPr="00E272CF" w:rsidRDefault="00541BD8" w:rsidP="00CE5FAF">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tcPr>
          <w:p w14:paraId="6880D111" w14:textId="77777777" w:rsidR="00541BD8" w:rsidRPr="00E272CF" w:rsidRDefault="00541BD8" w:rsidP="00F45603">
            <w:pPr>
              <w:tabs>
                <w:tab w:val="center" w:pos="4527"/>
                <w:tab w:val="left" w:pos="7008"/>
              </w:tabs>
              <w:rPr>
                <w:rFonts w:asciiTheme="minorHAnsi" w:hAnsiTheme="minorHAnsi"/>
                <w:sz w:val="22"/>
                <w:szCs w:val="22"/>
              </w:rPr>
            </w:pPr>
            <w:r w:rsidRPr="00E272CF">
              <w:rPr>
                <w:rFonts w:asciiTheme="minorHAnsi" w:hAnsiTheme="minorHAnsi"/>
                <w:sz w:val="22"/>
                <w:szCs w:val="22"/>
              </w:rPr>
              <w:t>Now we are going to play with different shapes and colors. This time we’ll use BALLS and TRUCKS that are YELLOW and BLUE.</w:t>
            </w:r>
          </w:p>
          <w:p w14:paraId="30E16A18" w14:textId="77777777" w:rsidR="00541BD8" w:rsidRPr="00E272CF" w:rsidRDefault="00541BD8" w:rsidP="00F45603">
            <w:pPr>
              <w:tabs>
                <w:tab w:val="center" w:pos="4527"/>
                <w:tab w:val="left" w:pos="7008"/>
              </w:tabs>
              <w:rPr>
                <w:rFonts w:asciiTheme="minorHAnsi" w:hAnsiTheme="minorHAnsi"/>
                <w:sz w:val="22"/>
                <w:szCs w:val="22"/>
              </w:rPr>
            </w:pPr>
          </w:p>
          <w:p w14:paraId="38884E3E" w14:textId="77777777" w:rsidR="00541BD8" w:rsidRPr="00E272CF" w:rsidRDefault="00541BD8">
            <w:pPr>
              <w:rPr>
                <w:rFonts w:asciiTheme="minorHAnsi" w:hAnsiTheme="minorHAnsi"/>
                <w:sz w:val="22"/>
                <w:szCs w:val="22"/>
              </w:rPr>
            </w:pPr>
          </w:p>
        </w:tc>
        <w:tc>
          <w:tcPr>
            <w:tcW w:w="2421" w:type="dxa"/>
            <w:tcBorders>
              <w:top w:val="single" w:sz="4" w:space="0" w:color="000000"/>
              <w:left w:val="single" w:sz="4" w:space="0" w:color="000000"/>
              <w:bottom w:val="single" w:sz="4" w:space="0" w:color="000000"/>
              <w:right w:val="single" w:sz="4" w:space="0" w:color="000000"/>
            </w:tcBorders>
          </w:tcPr>
          <w:p w14:paraId="602E7FFB" w14:textId="52AFEA4B" w:rsidR="00541BD8" w:rsidRPr="00E272CF" w:rsidRDefault="00541BD8">
            <w:pPr>
              <w:rPr>
                <w:rFonts w:asciiTheme="minorHAnsi" w:hAnsiTheme="minorHAnsi"/>
                <w:sz w:val="22"/>
                <w:szCs w:val="22"/>
              </w:rPr>
            </w:pPr>
            <w:r w:rsidRPr="00E272CF">
              <w:rPr>
                <w:rFonts w:asciiTheme="minorHAnsi" w:hAnsiTheme="minorHAnsi"/>
                <w:sz w:val="22"/>
                <w:szCs w:val="22"/>
              </w:rPr>
              <w:t>Examiner touches the TOUCH-AND-HOLD button to advance to next screen.</w:t>
            </w:r>
          </w:p>
        </w:tc>
      </w:tr>
      <w:tr w:rsidR="00541BD8" w:rsidRPr="00E272CF" w14:paraId="0156EDA5"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086B2317" w14:textId="77777777" w:rsidR="00541BD8" w:rsidRPr="00E272CF" w:rsidRDefault="00541BD8" w:rsidP="00CE5FAF">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tcPr>
          <w:p w14:paraId="112DD6FD" w14:textId="41BC1557" w:rsidR="00541BD8" w:rsidRPr="00E272CF" w:rsidRDefault="00541BD8">
            <w:pPr>
              <w:rPr>
                <w:rFonts w:asciiTheme="minorHAnsi" w:hAnsiTheme="minorHAnsi"/>
                <w:sz w:val="22"/>
                <w:szCs w:val="22"/>
              </w:rPr>
            </w:pPr>
            <w:r w:rsidRPr="00E272CF">
              <w:rPr>
                <w:rFonts w:asciiTheme="minorHAnsi" w:hAnsiTheme="minorHAnsi"/>
                <w:sz w:val="22"/>
                <w:szCs w:val="22"/>
              </w:rPr>
              <w:t>Let’s start with the COLOR game.  Remember the COLOR game? In the COLOR game, choose the picture that’s the same COLOR as the picture in the middle of the screen.  If it’s a BLUE one, choose this picture.</w:t>
            </w:r>
          </w:p>
        </w:tc>
        <w:tc>
          <w:tcPr>
            <w:tcW w:w="2421" w:type="dxa"/>
            <w:tcBorders>
              <w:top w:val="single" w:sz="4" w:space="0" w:color="000000"/>
              <w:left w:val="single" w:sz="4" w:space="0" w:color="000000"/>
              <w:bottom w:val="single" w:sz="4" w:space="0" w:color="000000"/>
              <w:right w:val="single" w:sz="4" w:space="0" w:color="000000"/>
            </w:tcBorders>
          </w:tcPr>
          <w:p w14:paraId="269D7324" w14:textId="678B7921" w:rsidR="00541BD8" w:rsidRPr="00E272CF" w:rsidRDefault="00541BD8">
            <w:pPr>
              <w:rPr>
                <w:rFonts w:asciiTheme="minorHAnsi" w:hAnsiTheme="minorHAnsi"/>
                <w:sz w:val="22"/>
                <w:szCs w:val="22"/>
              </w:rPr>
            </w:pPr>
            <w:r w:rsidRPr="00E272CF">
              <w:rPr>
                <w:rFonts w:asciiTheme="minorHAnsi" w:hAnsiTheme="minorHAnsi"/>
                <w:sz w:val="22"/>
                <w:szCs w:val="22"/>
              </w:rPr>
              <w:t>Chooses BLUE picture.</w:t>
            </w:r>
          </w:p>
        </w:tc>
      </w:tr>
      <w:tr w:rsidR="00541BD8" w:rsidRPr="00E272CF" w14:paraId="6CF2B9CA"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14CEA8F5" w14:textId="6CB2CE9D" w:rsidR="00541BD8" w:rsidRPr="00E272CF" w:rsidRDefault="00541BD8" w:rsidP="00CE5FAF">
            <w:pPr>
              <w:rPr>
                <w:rFonts w:asciiTheme="minorHAnsi" w:hAnsiTheme="minorHAnsi"/>
                <w:sz w:val="22"/>
                <w:szCs w:val="22"/>
              </w:rPr>
            </w:pPr>
            <w:r w:rsidRPr="00E272CF">
              <w:rPr>
                <w:rFonts w:asciiTheme="minorHAnsi" w:hAnsiTheme="minorHAnsi"/>
                <w:sz w:val="22"/>
                <w:szCs w:val="22"/>
              </w:rPr>
              <w:t xml:space="preserve"> </w:t>
            </w:r>
          </w:p>
        </w:tc>
        <w:tc>
          <w:tcPr>
            <w:tcW w:w="5281" w:type="dxa"/>
            <w:tcBorders>
              <w:top w:val="single" w:sz="4" w:space="0" w:color="000000"/>
              <w:left w:val="single" w:sz="4" w:space="0" w:color="000000"/>
              <w:bottom w:val="single" w:sz="4" w:space="0" w:color="000000"/>
              <w:right w:val="single" w:sz="4" w:space="0" w:color="000000"/>
            </w:tcBorders>
          </w:tcPr>
          <w:p w14:paraId="573472EE" w14:textId="22AD3EE5" w:rsidR="00541BD8" w:rsidRPr="00E272CF" w:rsidRDefault="00541BD8">
            <w:pPr>
              <w:rPr>
                <w:rFonts w:asciiTheme="minorHAnsi" w:hAnsiTheme="minorHAnsi"/>
                <w:sz w:val="22"/>
                <w:szCs w:val="22"/>
              </w:rPr>
            </w:pPr>
            <w:r w:rsidRPr="00E272CF">
              <w:rPr>
                <w:rFonts w:asciiTheme="minorHAnsi" w:hAnsiTheme="minorHAnsi"/>
                <w:sz w:val="22"/>
                <w:szCs w:val="22"/>
              </w:rPr>
              <w:t>And if it’s a YELLOW one, choose that picture.</w:t>
            </w:r>
          </w:p>
        </w:tc>
        <w:tc>
          <w:tcPr>
            <w:tcW w:w="2421" w:type="dxa"/>
            <w:tcBorders>
              <w:top w:val="single" w:sz="4" w:space="0" w:color="000000"/>
              <w:left w:val="single" w:sz="4" w:space="0" w:color="000000"/>
              <w:bottom w:val="single" w:sz="4" w:space="0" w:color="000000"/>
              <w:right w:val="single" w:sz="4" w:space="0" w:color="000000"/>
            </w:tcBorders>
          </w:tcPr>
          <w:p w14:paraId="1229E995" w14:textId="6B52935B" w:rsidR="00541BD8" w:rsidRPr="00E272CF" w:rsidRDefault="00541BD8">
            <w:pPr>
              <w:rPr>
                <w:rFonts w:asciiTheme="minorHAnsi" w:hAnsiTheme="minorHAnsi"/>
                <w:sz w:val="22"/>
                <w:szCs w:val="22"/>
              </w:rPr>
            </w:pPr>
            <w:r w:rsidRPr="00E272CF">
              <w:rPr>
                <w:rFonts w:asciiTheme="minorHAnsi" w:hAnsiTheme="minorHAnsi"/>
                <w:sz w:val="22"/>
                <w:szCs w:val="22"/>
              </w:rPr>
              <w:t xml:space="preserve">Chooses YELLOW picture. </w:t>
            </w:r>
          </w:p>
        </w:tc>
      </w:tr>
      <w:tr w:rsidR="00541BD8" w:rsidRPr="00E272CF" w14:paraId="792F9366"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09E67AF8" w14:textId="59EC04CA" w:rsidR="00541BD8" w:rsidRPr="00E272CF" w:rsidRDefault="00541BD8" w:rsidP="00CE5FAF">
            <w:pPr>
              <w:rPr>
                <w:rFonts w:asciiTheme="minorHAnsi" w:hAnsiTheme="minorHAnsi"/>
                <w:sz w:val="22"/>
                <w:szCs w:val="22"/>
              </w:rPr>
            </w:pPr>
            <w:r w:rsidRPr="00E272CF">
              <w:rPr>
                <w:rFonts w:asciiTheme="minorHAnsi" w:hAnsiTheme="minorHAnsi"/>
                <w:sz w:val="22"/>
                <w:szCs w:val="22"/>
              </w:rPr>
              <w:t>Transition</w:t>
            </w:r>
          </w:p>
        </w:tc>
        <w:tc>
          <w:tcPr>
            <w:tcW w:w="5281" w:type="dxa"/>
            <w:tcBorders>
              <w:top w:val="single" w:sz="4" w:space="0" w:color="000000"/>
              <w:left w:val="single" w:sz="4" w:space="0" w:color="000000"/>
              <w:bottom w:val="single" w:sz="4" w:space="0" w:color="000000"/>
              <w:right w:val="single" w:sz="4" w:space="0" w:color="000000"/>
            </w:tcBorders>
          </w:tcPr>
          <w:p w14:paraId="4E80A79A" w14:textId="77777777" w:rsidR="00541BD8" w:rsidRPr="00E272CF" w:rsidRDefault="00541BD8" w:rsidP="00F45603">
            <w:pPr>
              <w:rPr>
                <w:rFonts w:asciiTheme="minorHAnsi" w:hAnsiTheme="minorHAnsi"/>
                <w:sz w:val="22"/>
                <w:szCs w:val="22"/>
              </w:rPr>
            </w:pPr>
            <w:r w:rsidRPr="00E272CF">
              <w:rPr>
                <w:rFonts w:asciiTheme="minorHAnsi" w:hAnsiTheme="minorHAnsi"/>
                <w:sz w:val="22"/>
                <w:szCs w:val="22"/>
              </w:rPr>
              <w:t xml:space="preserve">Now you try.  </w:t>
            </w:r>
          </w:p>
          <w:p w14:paraId="38AAA034" w14:textId="77777777" w:rsidR="00541BD8" w:rsidRPr="00E272CF" w:rsidRDefault="00541BD8" w:rsidP="00F45603">
            <w:pPr>
              <w:rPr>
                <w:rFonts w:asciiTheme="minorHAnsi" w:hAnsiTheme="minorHAnsi"/>
                <w:sz w:val="22"/>
                <w:szCs w:val="22"/>
              </w:rPr>
            </w:pPr>
            <w:r w:rsidRPr="00E272CF">
              <w:rPr>
                <w:rFonts w:asciiTheme="minorHAnsi" w:hAnsiTheme="minorHAnsi"/>
                <w:sz w:val="22"/>
                <w:szCs w:val="22"/>
              </w:rPr>
              <w:t>Keep your eyes on the star in the middle of the screen. Remember: put your finger back on HOME BASE after you answer.</w:t>
            </w:r>
          </w:p>
          <w:p w14:paraId="6A083470" w14:textId="04D0BBE4" w:rsidR="00541BD8" w:rsidRPr="00E272CF" w:rsidRDefault="00541BD8">
            <w:pPr>
              <w:rPr>
                <w:rFonts w:asciiTheme="minorHAnsi" w:hAnsiTheme="minorHAnsi"/>
                <w:sz w:val="22"/>
                <w:szCs w:val="22"/>
              </w:rPr>
            </w:pPr>
            <w:r w:rsidRPr="00E272CF">
              <w:rPr>
                <w:rFonts w:asciiTheme="minorHAnsi" w:hAnsiTheme="minorHAnsi"/>
                <w:sz w:val="22"/>
                <w:szCs w:val="22"/>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57D09D4E" w14:textId="56C4DADD" w:rsidR="00541BD8" w:rsidRPr="00E272CF" w:rsidRDefault="00541BD8">
            <w:pPr>
              <w:rPr>
                <w:rFonts w:asciiTheme="minorHAnsi" w:hAnsiTheme="minorHAnsi"/>
                <w:sz w:val="22"/>
                <w:szCs w:val="22"/>
              </w:rPr>
            </w:pPr>
            <w:r w:rsidRPr="00E272CF">
              <w:rPr>
                <w:rFonts w:asciiTheme="minorHAnsi" w:hAnsiTheme="minorHAnsi"/>
                <w:sz w:val="22"/>
                <w:szCs w:val="22"/>
              </w:rPr>
              <w:t>Examiner touches the TOUCH-AND-HOLD button to advance to next screen</w:t>
            </w:r>
            <w:r w:rsidRPr="00E272CF" w:rsidDel="00B00959">
              <w:rPr>
                <w:rFonts w:asciiTheme="minorHAnsi" w:hAnsiTheme="minorHAnsi"/>
                <w:sz w:val="22"/>
                <w:szCs w:val="22"/>
              </w:rPr>
              <w:t xml:space="preserve"> </w:t>
            </w:r>
          </w:p>
        </w:tc>
      </w:tr>
      <w:tr w:rsidR="00541BD8" w:rsidRPr="00E272CF" w14:paraId="6E576CC5"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6AAB816E" w14:textId="590D4399" w:rsidR="00541BD8" w:rsidRPr="00E272CF" w:rsidRDefault="00541BD8" w:rsidP="00CE5FAF">
            <w:pPr>
              <w:rPr>
                <w:rFonts w:asciiTheme="minorHAnsi" w:hAnsiTheme="minorHAnsi"/>
                <w:sz w:val="22"/>
                <w:szCs w:val="22"/>
              </w:rPr>
            </w:pPr>
            <w:r w:rsidRPr="00E272CF">
              <w:rPr>
                <w:rFonts w:asciiTheme="minorHAnsi" w:hAnsiTheme="minorHAnsi"/>
                <w:sz w:val="22"/>
                <w:szCs w:val="22"/>
              </w:rPr>
              <w:lastRenderedPageBreak/>
              <w:t>Color items</w:t>
            </w:r>
          </w:p>
        </w:tc>
        <w:tc>
          <w:tcPr>
            <w:tcW w:w="5281" w:type="dxa"/>
            <w:tcBorders>
              <w:top w:val="single" w:sz="4" w:space="0" w:color="000000"/>
              <w:left w:val="single" w:sz="4" w:space="0" w:color="000000"/>
              <w:bottom w:val="single" w:sz="4" w:space="0" w:color="000000"/>
              <w:right w:val="single" w:sz="4" w:space="0" w:color="000000"/>
            </w:tcBorders>
          </w:tcPr>
          <w:p w14:paraId="50915A96" w14:textId="6CE73353" w:rsidR="00541BD8" w:rsidRPr="00E272CF" w:rsidRDefault="00541BD8">
            <w:pPr>
              <w:rPr>
                <w:rFonts w:asciiTheme="minorHAnsi" w:hAnsiTheme="minorHAnsi"/>
                <w:sz w:val="22"/>
                <w:szCs w:val="22"/>
              </w:rPr>
            </w:pPr>
            <w:r w:rsidRPr="00E272CF">
              <w:rPr>
                <w:rFonts w:asciiTheme="minorHAnsi" w:hAnsiTheme="minorHAnsi"/>
                <w:sz w:val="22"/>
                <w:szCs w:val="22"/>
              </w:rPr>
              <w:t>5 items sorted by color (repeated with pre-switch intro if child does not get 4 of 5 correct)</w:t>
            </w:r>
          </w:p>
        </w:tc>
        <w:tc>
          <w:tcPr>
            <w:tcW w:w="2421" w:type="dxa"/>
            <w:tcBorders>
              <w:top w:val="single" w:sz="4" w:space="0" w:color="000000"/>
              <w:left w:val="single" w:sz="4" w:space="0" w:color="000000"/>
              <w:bottom w:val="single" w:sz="4" w:space="0" w:color="000000"/>
              <w:right w:val="single" w:sz="4" w:space="0" w:color="000000"/>
            </w:tcBorders>
          </w:tcPr>
          <w:p w14:paraId="734D0F78" w14:textId="77777777" w:rsidR="00541BD8" w:rsidRPr="00E272CF" w:rsidRDefault="00541BD8">
            <w:pPr>
              <w:rPr>
                <w:rFonts w:asciiTheme="minorHAnsi" w:hAnsiTheme="minorHAnsi"/>
                <w:sz w:val="22"/>
                <w:szCs w:val="22"/>
              </w:rPr>
            </w:pPr>
          </w:p>
        </w:tc>
      </w:tr>
      <w:tr w:rsidR="00541BD8" w:rsidRPr="00E272CF" w14:paraId="520C3E1F"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7E198A2B" w14:textId="7CA8E2D2" w:rsidR="00541BD8" w:rsidRPr="00E272CF" w:rsidRDefault="00541BD8" w:rsidP="00CE5FAF">
            <w:pPr>
              <w:rPr>
                <w:rFonts w:asciiTheme="minorHAnsi" w:hAnsiTheme="minorHAnsi"/>
                <w:sz w:val="22"/>
                <w:szCs w:val="22"/>
              </w:rPr>
            </w:pPr>
            <w:r w:rsidRPr="00E272CF">
              <w:rPr>
                <w:rFonts w:asciiTheme="minorHAnsi" w:hAnsiTheme="minorHAnsi"/>
                <w:sz w:val="22"/>
                <w:szCs w:val="22"/>
              </w:rPr>
              <w:t xml:space="preserve">Post-switch </w:t>
            </w:r>
          </w:p>
        </w:tc>
        <w:tc>
          <w:tcPr>
            <w:tcW w:w="5281" w:type="dxa"/>
            <w:tcBorders>
              <w:top w:val="single" w:sz="4" w:space="0" w:color="000000"/>
              <w:left w:val="single" w:sz="4" w:space="0" w:color="000000"/>
              <w:bottom w:val="single" w:sz="4" w:space="0" w:color="000000"/>
              <w:right w:val="single" w:sz="4" w:space="0" w:color="000000"/>
            </w:tcBorders>
          </w:tcPr>
          <w:p w14:paraId="34D69998" w14:textId="7612933D" w:rsidR="00541BD8" w:rsidRPr="00E272CF" w:rsidRDefault="00541BD8">
            <w:pPr>
              <w:rPr>
                <w:rFonts w:asciiTheme="minorHAnsi" w:hAnsiTheme="minorHAnsi"/>
                <w:sz w:val="22"/>
                <w:szCs w:val="22"/>
              </w:rPr>
            </w:pPr>
            <w:r w:rsidRPr="00E272CF">
              <w:rPr>
                <w:rFonts w:asciiTheme="minorHAnsi" w:hAnsiTheme="minorHAnsi"/>
                <w:sz w:val="22"/>
                <w:szCs w:val="22"/>
              </w:rPr>
              <w:t xml:space="preserve">Now we’re going to play the SHAPE game.  Remember the SHAPE game?  In the SHAPE game, choose the picture that’s the same SHAPE as the picture in the middle of the screen.  If it’s a TRUCK, choose this picture. </w:t>
            </w:r>
          </w:p>
        </w:tc>
        <w:tc>
          <w:tcPr>
            <w:tcW w:w="2421" w:type="dxa"/>
            <w:tcBorders>
              <w:top w:val="single" w:sz="4" w:space="0" w:color="000000"/>
              <w:left w:val="single" w:sz="4" w:space="0" w:color="000000"/>
              <w:bottom w:val="single" w:sz="4" w:space="0" w:color="000000"/>
              <w:right w:val="single" w:sz="4" w:space="0" w:color="000000"/>
            </w:tcBorders>
          </w:tcPr>
          <w:p w14:paraId="27CF2D5E" w14:textId="41A77C3A" w:rsidR="00541BD8" w:rsidRPr="00E272CF" w:rsidRDefault="00541BD8">
            <w:pPr>
              <w:rPr>
                <w:rFonts w:asciiTheme="minorHAnsi" w:hAnsiTheme="minorHAnsi"/>
                <w:sz w:val="22"/>
                <w:szCs w:val="22"/>
              </w:rPr>
            </w:pPr>
            <w:r w:rsidRPr="00E272CF">
              <w:rPr>
                <w:rFonts w:asciiTheme="minorHAnsi" w:hAnsiTheme="minorHAnsi"/>
                <w:sz w:val="22"/>
                <w:szCs w:val="22"/>
              </w:rPr>
              <w:t>Chooses TRUCK.</w:t>
            </w:r>
          </w:p>
        </w:tc>
      </w:tr>
      <w:tr w:rsidR="00541BD8" w:rsidRPr="00E272CF" w14:paraId="5F174B4F"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22BFB3BF" w14:textId="77777777" w:rsidR="00541BD8" w:rsidRPr="00E272CF" w:rsidRDefault="00541BD8" w:rsidP="00CE5FAF">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tcPr>
          <w:p w14:paraId="2F5F6DCB" w14:textId="51559AA8" w:rsidR="00541BD8" w:rsidRPr="00E272CF" w:rsidRDefault="00541BD8">
            <w:pPr>
              <w:rPr>
                <w:rFonts w:asciiTheme="minorHAnsi" w:hAnsiTheme="minorHAnsi"/>
                <w:sz w:val="22"/>
                <w:szCs w:val="22"/>
              </w:rPr>
            </w:pPr>
            <w:r w:rsidRPr="00E272CF">
              <w:rPr>
                <w:rFonts w:asciiTheme="minorHAnsi" w:hAnsiTheme="minorHAnsi"/>
                <w:sz w:val="22"/>
                <w:szCs w:val="22"/>
              </w:rPr>
              <w:t xml:space="preserve">And if it’s a BALL, choose that picture. </w:t>
            </w:r>
          </w:p>
        </w:tc>
        <w:tc>
          <w:tcPr>
            <w:tcW w:w="2421" w:type="dxa"/>
            <w:tcBorders>
              <w:top w:val="single" w:sz="4" w:space="0" w:color="000000"/>
              <w:left w:val="single" w:sz="4" w:space="0" w:color="000000"/>
              <w:bottom w:val="single" w:sz="4" w:space="0" w:color="000000"/>
              <w:right w:val="single" w:sz="4" w:space="0" w:color="000000"/>
            </w:tcBorders>
          </w:tcPr>
          <w:p w14:paraId="7B03E28E" w14:textId="5C1AF3D9" w:rsidR="00541BD8" w:rsidRPr="00E272CF" w:rsidRDefault="00541BD8">
            <w:pPr>
              <w:rPr>
                <w:rFonts w:asciiTheme="minorHAnsi" w:hAnsiTheme="minorHAnsi"/>
                <w:sz w:val="22"/>
                <w:szCs w:val="22"/>
              </w:rPr>
            </w:pPr>
            <w:r w:rsidRPr="00E272CF">
              <w:rPr>
                <w:rFonts w:asciiTheme="minorHAnsi" w:hAnsiTheme="minorHAnsi"/>
                <w:sz w:val="22"/>
                <w:szCs w:val="22"/>
              </w:rPr>
              <w:t xml:space="preserve">Chooses BALL. </w:t>
            </w:r>
          </w:p>
        </w:tc>
      </w:tr>
      <w:tr w:rsidR="00541BD8" w:rsidRPr="00E272CF" w14:paraId="250AF468"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77D35830" w14:textId="1109BD5A" w:rsidR="00541BD8" w:rsidRPr="00E272CF" w:rsidRDefault="00541BD8" w:rsidP="00CE5FAF">
            <w:pPr>
              <w:rPr>
                <w:rFonts w:asciiTheme="minorHAnsi" w:hAnsiTheme="minorHAnsi"/>
                <w:sz w:val="22"/>
                <w:szCs w:val="22"/>
              </w:rPr>
            </w:pPr>
            <w:r w:rsidRPr="00E272CF">
              <w:rPr>
                <w:rFonts w:asciiTheme="minorHAnsi" w:hAnsiTheme="minorHAnsi"/>
                <w:sz w:val="22"/>
                <w:szCs w:val="22"/>
              </w:rPr>
              <w:t>Transition</w:t>
            </w:r>
          </w:p>
        </w:tc>
        <w:tc>
          <w:tcPr>
            <w:tcW w:w="5281" w:type="dxa"/>
            <w:tcBorders>
              <w:top w:val="single" w:sz="4" w:space="0" w:color="000000"/>
              <w:left w:val="single" w:sz="4" w:space="0" w:color="000000"/>
              <w:bottom w:val="single" w:sz="4" w:space="0" w:color="000000"/>
              <w:right w:val="single" w:sz="4" w:space="0" w:color="000000"/>
            </w:tcBorders>
          </w:tcPr>
          <w:p w14:paraId="3DB1E04A" w14:textId="77777777" w:rsidR="00541BD8" w:rsidRPr="00E272CF" w:rsidRDefault="00541BD8" w:rsidP="00F45603">
            <w:pPr>
              <w:rPr>
                <w:rFonts w:asciiTheme="minorHAnsi" w:hAnsiTheme="minorHAnsi"/>
                <w:sz w:val="22"/>
                <w:szCs w:val="22"/>
              </w:rPr>
            </w:pPr>
            <w:r w:rsidRPr="00E272CF">
              <w:rPr>
                <w:rFonts w:asciiTheme="minorHAnsi" w:hAnsiTheme="minorHAnsi"/>
                <w:sz w:val="22"/>
                <w:szCs w:val="22"/>
              </w:rPr>
              <w:t xml:space="preserve">Now you try.  </w:t>
            </w:r>
          </w:p>
          <w:p w14:paraId="6BF6525E" w14:textId="77777777" w:rsidR="00541BD8" w:rsidRPr="00E272CF" w:rsidRDefault="00541BD8" w:rsidP="00F45603">
            <w:pPr>
              <w:rPr>
                <w:rFonts w:asciiTheme="minorHAnsi" w:hAnsiTheme="minorHAnsi"/>
                <w:sz w:val="22"/>
                <w:szCs w:val="22"/>
              </w:rPr>
            </w:pPr>
            <w:r w:rsidRPr="00E272CF">
              <w:rPr>
                <w:rFonts w:asciiTheme="minorHAnsi" w:hAnsiTheme="minorHAnsi"/>
                <w:sz w:val="22"/>
                <w:szCs w:val="22"/>
              </w:rPr>
              <w:t>Keep your eyes on the star in the middle of the screen. Remember: put your finger back on HOME BASE after you answer.</w:t>
            </w:r>
          </w:p>
          <w:p w14:paraId="01EB2453" w14:textId="63C2D808" w:rsidR="00541BD8" w:rsidRPr="00E272CF" w:rsidRDefault="00541BD8">
            <w:pPr>
              <w:rPr>
                <w:rFonts w:asciiTheme="minorHAnsi" w:hAnsiTheme="minorHAnsi"/>
                <w:sz w:val="22"/>
                <w:szCs w:val="22"/>
              </w:rPr>
            </w:pPr>
            <w:r w:rsidRPr="00E272CF">
              <w:rPr>
                <w:rFonts w:asciiTheme="minorHAnsi" w:hAnsiTheme="minorHAnsi"/>
                <w:sz w:val="22"/>
                <w:szCs w:val="22"/>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34DD336F" w14:textId="44E69CB9" w:rsidR="00541BD8" w:rsidRPr="00E272CF" w:rsidRDefault="00541BD8">
            <w:pPr>
              <w:rPr>
                <w:rFonts w:asciiTheme="minorHAnsi" w:hAnsiTheme="minorHAnsi"/>
                <w:sz w:val="22"/>
                <w:szCs w:val="22"/>
              </w:rPr>
            </w:pPr>
            <w:r w:rsidRPr="00E272CF">
              <w:rPr>
                <w:rFonts w:asciiTheme="minorHAnsi" w:hAnsiTheme="minorHAnsi"/>
                <w:sz w:val="22"/>
                <w:szCs w:val="22"/>
              </w:rPr>
              <w:t>Examiner touches the TOUCH-AND-HOLD button to advance to next screen</w:t>
            </w:r>
            <w:r w:rsidRPr="00E272CF" w:rsidDel="00B00959">
              <w:rPr>
                <w:rFonts w:asciiTheme="minorHAnsi" w:hAnsiTheme="minorHAnsi"/>
                <w:sz w:val="22"/>
                <w:szCs w:val="22"/>
              </w:rPr>
              <w:t xml:space="preserve"> </w:t>
            </w:r>
          </w:p>
        </w:tc>
      </w:tr>
      <w:tr w:rsidR="00541BD8" w:rsidRPr="00E272CF" w14:paraId="5DEA2D4F"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5E173BAC" w14:textId="77777777" w:rsidR="00541BD8" w:rsidRPr="00E272CF" w:rsidRDefault="00541BD8" w:rsidP="00F45603">
            <w:pPr>
              <w:rPr>
                <w:rFonts w:asciiTheme="minorHAnsi" w:hAnsiTheme="minorHAnsi"/>
                <w:sz w:val="22"/>
                <w:szCs w:val="22"/>
              </w:rPr>
            </w:pPr>
            <w:r w:rsidRPr="00E272CF">
              <w:rPr>
                <w:rFonts w:asciiTheme="minorHAnsi" w:hAnsiTheme="minorHAnsi"/>
                <w:sz w:val="22"/>
                <w:szCs w:val="22"/>
              </w:rPr>
              <w:t xml:space="preserve">Shape items </w:t>
            </w:r>
          </w:p>
          <w:p w14:paraId="11963C8C" w14:textId="77777777" w:rsidR="00541BD8" w:rsidRPr="00E272CF" w:rsidRDefault="00541BD8" w:rsidP="00CE5FAF">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tcPr>
          <w:p w14:paraId="4B9D84AD" w14:textId="3C5926DA" w:rsidR="00541BD8" w:rsidRPr="00E272CF" w:rsidRDefault="00541BD8">
            <w:pPr>
              <w:rPr>
                <w:rFonts w:asciiTheme="minorHAnsi" w:hAnsiTheme="minorHAnsi"/>
                <w:sz w:val="22"/>
                <w:szCs w:val="22"/>
              </w:rPr>
            </w:pPr>
            <w:r w:rsidRPr="00E272CF">
              <w:rPr>
                <w:rFonts w:asciiTheme="minorHAnsi" w:hAnsiTheme="minorHAnsi"/>
                <w:sz w:val="22"/>
                <w:szCs w:val="22"/>
              </w:rPr>
              <w:t>5 items sorted by shape (repeated with pre-switch intro if child does not get 4 of 5 correct)</w:t>
            </w:r>
          </w:p>
        </w:tc>
        <w:tc>
          <w:tcPr>
            <w:tcW w:w="2421" w:type="dxa"/>
            <w:tcBorders>
              <w:top w:val="single" w:sz="4" w:space="0" w:color="000000"/>
              <w:left w:val="single" w:sz="4" w:space="0" w:color="000000"/>
              <w:bottom w:val="single" w:sz="4" w:space="0" w:color="000000"/>
              <w:right w:val="single" w:sz="4" w:space="0" w:color="000000"/>
            </w:tcBorders>
          </w:tcPr>
          <w:p w14:paraId="74F7B510" w14:textId="77777777" w:rsidR="00541BD8" w:rsidRPr="00E272CF" w:rsidRDefault="00541BD8">
            <w:pPr>
              <w:rPr>
                <w:rFonts w:asciiTheme="minorHAnsi" w:hAnsiTheme="minorHAnsi"/>
                <w:sz w:val="22"/>
                <w:szCs w:val="22"/>
              </w:rPr>
            </w:pPr>
          </w:p>
        </w:tc>
      </w:tr>
      <w:tr w:rsidR="00541BD8" w:rsidRPr="00E272CF" w14:paraId="7C3A7CE4"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74C97FE6" w14:textId="43344C37" w:rsidR="00541BD8" w:rsidRPr="00E272CF" w:rsidRDefault="00541BD8" w:rsidP="00CE5FAF">
            <w:pPr>
              <w:rPr>
                <w:rFonts w:asciiTheme="minorHAnsi" w:hAnsiTheme="minorHAnsi"/>
                <w:sz w:val="22"/>
                <w:szCs w:val="22"/>
              </w:rPr>
            </w:pPr>
            <w:r w:rsidRPr="00E272CF">
              <w:rPr>
                <w:rFonts w:asciiTheme="minorHAnsi" w:hAnsiTheme="minorHAnsi"/>
                <w:sz w:val="22"/>
                <w:szCs w:val="22"/>
              </w:rPr>
              <w:t xml:space="preserve">Intro Mixed Items </w:t>
            </w:r>
          </w:p>
        </w:tc>
        <w:tc>
          <w:tcPr>
            <w:tcW w:w="5281" w:type="dxa"/>
            <w:tcBorders>
              <w:top w:val="single" w:sz="4" w:space="0" w:color="000000"/>
              <w:left w:val="single" w:sz="4" w:space="0" w:color="000000"/>
              <w:bottom w:val="single" w:sz="4" w:space="0" w:color="000000"/>
              <w:right w:val="single" w:sz="4" w:space="0" w:color="000000"/>
            </w:tcBorders>
          </w:tcPr>
          <w:p w14:paraId="713CA325" w14:textId="485CBDB6" w:rsidR="00541BD8" w:rsidRPr="00E272CF" w:rsidRDefault="00541BD8">
            <w:pPr>
              <w:rPr>
                <w:rFonts w:asciiTheme="minorHAnsi" w:hAnsiTheme="minorHAnsi"/>
                <w:sz w:val="22"/>
                <w:szCs w:val="22"/>
              </w:rPr>
            </w:pPr>
            <w:r w:rsidRPr="00E272CF">
              <w:rPr>
                <w:rFonts w:asciiTheme="minorHAnsi" w:hAnsiTheme="minorHAnsi"/>
                <w:sz w:val="22"/>
                <w:szCs w:val="22"/>
              </w:rPr>
              <w:t>We can also play both games together. Remember, when you see or hear the word SHAPE, choose the picture that’s the same SHAPE as the picture in the middle of the screen. If it’s a TRUCK, choose this picture.</w:t>
            </w:r>
          </w:p>
        </w:tc>
        <w:tc>
          <w:tcPr>
            <w:tcW w:w="2421" w:type="dxa"/>
            <w:tcBorders>
              <w:top w:val="single" w:sz="4" w:space="0" w:color="000000"/>
              <w:left w:val="single" w:sz="4" w:space="0" w:color="000000"/>
              <w:bottom w:val="single" w:sz="4" w:space="0" w:color="000000"/>
              <w:right w:val="single" w:sz="4" w:space="0" w:color="000000"/>
            </w:tcBorders>
          </w:tcPr>
          <w:p w14:paraId="3E4BC7BD" w14:textId="28E6BFE4" w:rsidR="00541BD8" w:rsidRPr="00E272CF" w:rsidRDefault="00541BD8">
            <w:pPr>
              <w:rPr>
                <w:rFonts w:asciiTheme="minorHAnsi" w:hAnsiTheme="minorHAnsi"/>
                <w:sz w:val="22"/>
                <w:szCs w:val="22"/>
              </w:rPr>
            </w:pPr>
            <w:r w:rsidRPr="00E272CF">
              <w:rPr>
                <w:rFonts w:asciiTheme="minorHAnsi" w:hAnsiTheme="minorHAnsi"/>
                <w:sz w:val="22"/>
                <w:szCs w:val="22"/>
              </w:rPr>
              <w:t>Chooses TRUCK.</w:t>
            </w:r>
          </w:p>
        </w:tc>
      </w:tr>
      <w:tr w:rsidR="00541BD8" w:rsidRPr="00E272CF" w14:paraId="09755A6D"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7BF0A46A" w14:textId="77777777" w:rsidR="00541BD8" w:rsidRPr="00E272CF" w:rsidRDefault="00541BD8" w:rsidP="00CE5FAF">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tcPr>
          <w:p w14:paraId="59E07210" w14:textId="375C6053" w:rsidR="00541BD8" w:rsidRPr="00E272CF" w:rsidRDefault="00541BD8">
            <w:pPr>
              <w:rPr>
                <w:rFonts w:asciiTheme="minorHAnsi" w:hAnsiTheme="minorHAnsi"/>
                <w:sz w:val="22"/>
                <w:szCs w:val="22"/>
              </w:rPr>
            </w:pPr>
            <w:r w:rsidRPr="00E272CF">
              <w:rPr>
                <w:rFonts w:asciiTheme="minorHAnsi" w:hAnsiTheme="minorHAnsi"/>
                <w:sz w:val="22"/>
                <w:szCs w:val="22"/>
              </w:rPr>
              <w:t>And if it’s a BALL, choose that picture.</w:t>
            </w:r>
          </w:p>
        </w:tc>
        <w:tc>
          <w:tcPr>
            <w:tcW w:w="2421" w:type="dxa"/>
            <w:tcBorders>
              <w:top w:val="single" w:sz="4" w:space="0" w:color="000000"/>
              <w:left w:val="single" w:sz="4" w:space="0" w:color="000000"/>
              <w:bottom w:val="single" w:sz="4" w:space="0" w:color="000000"/>
              <w:right w:val="single" w:sz="4" w:space="0" w:color="000000"/>
            </w:tcBorders>
          </w:tcPr>
          <w:p w14:paraId="1284BDE3" w14:textId="6DE82977" w:rsidR="00541BD8" w:rsidRPr="00E272CF" w:rsidRDefault="00541BD8">
            <w:pPr>
              <w:rPr>
                <w:rFonts w:asciiTheme="minorHAnsi" w:hAnsiTheme="minorHAnsi"/>
                <w:sz w:val="22"/>
                <w:szCs w:val="22"/>
              </w:rPr>
            </w:pPr>
            <w:r w:rsidRPr="00E272CF">
              <w:rPr>
                <w:rFonts w:asciiTheme="minorHAnsi" w:hAnsiTheme="minorHAnsi"/>
                <w:sz w:val="22"/>
                <w:szCs w:val="22"/>
              </w:rPr>
              <w:t>Chooses BALL.</w:t>
            </w:r>
          </w:p>
        </w:tc>
      </w:tr>
      <w:tr w:rsidR="00541BD8" w:rsidRPr="00E272CF" w14:paraId="7935C64E"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0125F92B" w14:textId="77777777" w:rsidR="00541BD8" w:rsidRPr="00E272CF" w:rsidRDefault="00541BD8" w:rsidP="00CE5FAF">
            <w:pPr>
              <w:rPr>
                <w:rFonts w:asciiTheme="minorHAnsi" w:hAnsiTheme="minorHAnsi"/>
                <w:sz w:val="22"/>
                <w:szCs w:val="22"/>
              </w:rPr>
            </w:pPr>
          </w:p>
        </w:tc>
        <w:tc>
          <w:tcPr>
            <w:tcW w:w="5281" w:type="dxa"/>
            <w:tcBorders>
              <w:top w:val="single" w:sz="4" w:space="0" w:color="000000"/>
              <w:left w:val="single" w:sz="4" w:space="0" w:color="000000"/>
              <w:bottom w:val="single" w:sz="4" w:space="0" w:color="000000"/>
              <w:right w:val="single" w:sz="4" w:space="0" w:color="000000"/>
            </w:tcBorders>
          </w:tcPr>
          <w:p w14:paraId="28D4A6E9" w14:textId="7E8BA7D9" w:rsidR="00541BD8" w:rsidRPr="00E272CF" w:rsidRDefault="00541BD8">
            <w:pPr>
              <w:rPr>
                <w:rFonts w:asciiTheme="minorHAnsi" w:hAnsiTheme="minorHAnsi"/>
                <w:sz w:val="22"/>
                <w:szCs w:val="22"/>
              </w:rPr>
            </w:pPr>
            <w:r w:rsidRPr="00E272CF">
              <w:rPr>
                <w:rFonts w:asciiTheme="minorHAnsi" w:hAnsiTheme="minorHAnsi"/>
                <w:sz w:val="22"/>
                <w:szCs w:val="22"/>
              </w:rPr>
              <w:t xml:space="preserve">When you see or hear the word COLOR, choose the picture that’s the same COLOR as the picture in the middle of the screen.  If it’s a BLUE one, choose this picture. </w:t>
            </w:r>
          </w:p>
        </w:tc>
        <w:tc>
          <w:tcPr>
            <w:tcW w:w="2421" w:type="dxa"/>
            <w:tcBorders>
              <w:top w:val="single" w:sz="4" w:space="0" w:color="000000"/>
              <w:left w:val="single" w:sz="4" w:space="0" w:color="000000"/>
              <w:bottom w:val="single" w:sz="4" w:space="0" w:color="000000"/>
              <w:right w:val="single" w:sz="4" w:space="0" w:color="000000"/>
            </w:tcBorders>
          </w:tcPr>
          <w:p w14:paraId="01140CA5" w14:textId="4EB32625" w:rsidR="00541BD8" w:rsidRPr="00E272CF" w:rsidRDefault="00541BD8">
            <w:pPr>
              <w:rPr>
                <w:rFonts w:asciiTheme="minorHAnsi" w:hAnsiTheme="minorHAnsi"/>
                <w:sz w:val="22"/>
                <w:szCs w:val="22"/>
              </w:rPr>
            </w:pPr>
            <w:r w:rsidRPr="00E272CF">
              <w:rPr>
                <w:rFonts w:asciiTheme="minorHAnsi" w:hAnsiTheme="minorHAnsi"/>
                <w:sz w:val="22"/>
                <w:szCs w:val="22"/>
              </w:rPr>
              <w:t xml:space="preserve">Chooses BLUE picture. </w:t>
            </w:r>
          </w:p>
        </w:tc>
      </w:tr>
      <w:tr w:rsidR="00541BD8" w:rsidRPr="00E272CF" w14:paraId="298EB7E8"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304D6075" w14:textId="49CB2C16" w:rsidR="00541BD8" w:rsidRPr="00E272CF" w:rsidRDefault="00541BD8" w:rsidP="00CE5FAF">
            <w:pPr>
              <w:rPr>
                <w:rFonts w:asciiTheme="minorHAnsi" w:hAnsiTheme="minorHAnsi"/>
                <w:sz w:val="22"/>
                <w:szCs w:val="22"/>
              </w:rPr>
            </w:pPr>
            <w:r w:rsidRPr="00E272CF">
              <w:rPr>
                <w:rFonts w:asciiTheme="minorHAnsi" w:hAnsiTheme="minorHAnsi"/>
                <w:sz w:val="22"/>
                <w:szCs w:val="22"/>
              </w:rPr>
              <w:t xml:space="preserve"> </w:t>
            </w:r>
          </w:p>
        </w:tc>
        <w:tc>
          <w:tcPr>
            <w:tcW w:w="5281" w:type="dxa"/>
            <w:tcBorders>
              <w:top w:val="single" w:sz="4" w:space="0" w:color="000000"/>
              <w:left w:val="single" w:sz="4" w:space="0" w:color="000000"/>
              <w:bottom w:val="single" w:sz="4" w:space="0" w:color="000000"/>
              <w:right w:val="single" w:sz="4" w:space="0" w:color="000000"/>
            </w:tcBorders>
          </w:tcPr>
          <w:p w14:paraId="237A3FA6" w14:textId="12672F3F" w:rsidR="00541BD8" w:rsidRPr="00E272CF" w:rsidRDefault="00541BD8">
            <w:pPr>
              <w:rPr>
                <w:rFonts w:asciiTheme="minorHAnsi" w:hAnsiTheme="minorHAnsi"/>
                <w:sz w:val="22"/>
                <w:szCs w:val="22"/>
              </w:rPr>
            </w:pPr>
            <w:r w:rsidRPr="00E272CF">
              <w:rPr>
                <w:rFonts w:asciiTheme="minorHAnsi" w:hAnsiTheme="minorHAnsi"/>
                <w:sz w:val="22"/>
                <w:szCs w:val="22"/>
              </w:rPr>
              <w:t xml:space="preserve">And if it’s a YELLOW one, choose that picture. </w:t>
            </w:r>
          </w:p>
        </w:tc>
        <w:tc>
          <w:tcPr>
            <w:tcW w:w="2421" w:type="dxa"/>
            <w:tcBorders>
              <w:top w:val="single" w:sz="4" w:space="0" w:color="000000"/>
              <w:left w:val="single" w:sz="4" w:space="0" w:color="000000"/>
              <w:bottom w:val="single" w:sz="4" w:space="0" w:color="000000"/>
              <w:right w:val="single" w:sz="4" w:space="0" w:color="000000"/>
            </w:tcBorders>
          </w:tcPr>
          <w:p w14:paraId="23E8804C" w14:textId="1B8C42E7" w:rsidR="00541BD8" w:rsidRPr="00E272CF" w:rsidRDefault="00541BD8">
            <w:pPr>
              <w:rPr>
                <w:rFonts w:asciiTheme="minorHAnsi" w:hAnsiTheme="minorHAnsi"/>
                <w:sz w:val="22"/>
                <w:szCs w:val="22"/>
              </w:rPr>
            </w:pPr>
            <w:r w:rsidRPr="00E272CF">
              <w:rPr>
                <w:rFonts w:asciiTheme="minorHAnsi" w:hAnsiTheme="minorHAnsi"/>
                <w:sz w:val="22"/>
                <w:szCs w:val="22"/>
              </w:rPr>
              <w:t xml:space="preserve">Chooses YELLOW picture. </w:t>
            </w:r>
          </w:p>
        </w:tc>
      </w:tr>
      <w:tr w:rsidR="00541BD8" w:rsidRPr="00E272CF" w14:paraId="41143888"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4177FD47" w14:textId="6EEF688A" w:rsidR="00541BD8" w:rsidRPr="00E272CF" w:rsidRDefault="00541BD8" w:rsidP="00CE5FAF">
            <w:pPr>
              <w:rPr>
                <w:rFonts w:asciiTheme="minorHAnsi" w:hAnsiTheme="minorHAnsi"/>
                <w:sz w:val="22"/>
                <w:szCs w:val="22"/>
              </w:rPr>
            </w:pPr>
            <w:r w:rsidRPr="00E272CF">
              <w:rPr>
                <w:rFonts w:asciiTheme="minorHAnsi" w:hAnsiTheme="minorHAnsi"/>
                <w:sz w:val="22"/>
                <w:szCs w:val="22"/>
              </w:rPr>
              <w:t xml:space="preserve"> </w:t>
            </w:r>
          </w:p>
        </w:tc>
        <w:tc>
          <w:tcPr>
            <w:tcW w:w="5281" w:type="dxa"/>
            <w:tcBorders>
              <w:top w:val="single" w:sz="4" w:space="0" w:color="000000"/>
              <w:left w:val="single" w:sz="4" w:space="0" w:color="000000"/>
              <w:bottom w:val="single" w:sz="4" w:space="0" w:color="000000"/>
              <w:right w:val="single" w:sz="4" w:space="0" w:color="000000"/>
            </w:tcBorders>
          </w:tcPr>
          <w:p w14:paraId="718A610E" w14:textId="77777777" w:rsidR="00541BD8" w:rsidRPr="00E272CF" w:rsidRDefault="00541BD8" w:rsidP="00F45603">
            <w:pPr>
              <w:rPr>
                <w:rFonts w:asciiTheme="minorHAnsi" w:hAnsiTheme="minorHAnsi"/>
                <w:sz w:val="22"/>
                <w:szCs w:val="22"/>
              </w:rPr>
            </w:pPr>
            <w:r w:rsidRPr="00E272CF">
              <w:rPr>
                <w:rFonts w:asciiTheme="minorHAnsi" w:hAnsiTheme="minorHAnsi"/>
                <w:sz w:val="22"/>
                <w:szCs w:val="22"/>
              </w:rPr>
              <w:t xml:space="preserve">Now you try.  </w:t>
            </w:r>
          </w:p>
          <w:p w14:paraId="64BA37B7" w14:textId="77777777" w:rsidR="00541BD8" w:rsidRPr="00E272CF" w:rsidRDefault="00541BD8" w:rsidP="00F45603">
            <w:pPr>
              <w:rPr>
                <w:rFonts w:asciiTheme="minorHAnsi" w:hAnsiTheme="minorHAnsi"/>
                <w:sz w:val="22"/>
                <w:szCs w:val="22"/>
              </w:rPr>
            </w:pPr>
            <w:r w:rsidRPr="00E272CF">
              <w:rPr>
                <w:rFonts w:asciiTheme="minorHAnsi" w:hAnsiTheme="minorHAnsi"/>
                <w:sz w:val="22"/>
                <w:szCs w:val="22"/>
              </w:rPr>
              <w:t>Keep your eyes on the star in the middle of the screen. Remember: put your finger back on HOME BASE after you answer.</w:t>
            </w:r>
          </w:p>
          <w:p w14:paraId="333C7565" w14:textId="77777777" w:rsidR="00541BD8" w:rsidRPr="00E272CF" w:rsidRDefault="00541BD8">
            <w:pPr>
              <w:rPr>
                <w:rFonts w:asciiTheme="minorHAnsi" w:hAnsiTheme="minorHAnsi"/>
                <w:sz w:val="22"/>
                <w:szCs w:val="22"/>
              </w:rPr>
            </w:pPr>
          </w:p>
        </w:tc>
        <w:tc>
          <w:tcPr>
            <w:tcW w:w="2421" w:type="dxa"/>
            <w:tcBorders>
              <w:top w:val="single" w:sz="4" w:space="0" w:color="000000"/>
              <w:left w:val="single" w:sz="4" w:space="0" w:color="000000"/>
              <w:bottom w:val="single" w:sz="4" w:space="0" w:color="000000"/>
              <w:right w:val="single" w:sz="4" w:space="0" w:color="000000"/>
            </w:tcBorders>
          </w:tcPr>
          <w:p w14:paraId="31706D0C" w14:textId="56F85B65" w:rsidR="00541BD8" w:rsidRPr="00E272CF" w:rsidRDefault="00541BD8">
            <w:pPr>
              <w:rPr>
                <w:rFonts w:asciiTheme="minorHAnsi" w:hAnsiTheme="minorHAnsi"/>
                <w:sz w:val="22"/>
                <w:szCs w:val="22"/>
              </w:rPr>
            </w:pPr>
            <w:r w:rsidRPr="00E272CF">
              <w:rPr>
                <w:rFonts w:asciiTheme="minorHAnsi" w:hAnsiTheme="minorHAnsi"/>
                <w:sz w:val="22"/>
                <w:szCs w:val="22"/>
              </w:rPr>
              <w:t>Examiner touches the TOUCH-AND-HOLD button to advance to next screen.</w:t>
            </w:r>
          </w:p>
        </w:tc>
      </w:tr>
      <w:tr w:rsidR="00541BD8" w:rsidRPr="00E272CF" w14:paraId="6CC4E85F" w14:textId="77777777" w:rsidTr="00541BD8">
        <w:tc>
          <w:tcPr>
            <w:tcW w:w="1676" w:type="dxa"/>
            <w:tcBorders>
              <w:top w:val="single" w:sz="4" w:space="0" w:color="000000"/>
              <w:left w:val="single" w:sz="4" w:space="0" w:color="000000"/>
              <w:bottom w:val="single" w:sz="4" w:space="0" w:color="000000"/>
              <w:right w:val="single" w:sz="4" w:space="0" w:color="000000"/>
            </w:tcBorders>
          </w:tcPr>
          <w:p w14:paraId="092E650F" w14:textId="59136AA3" w:rsidR="00541BD8" w:rsidRPr="00E272CF" w:rsidRDefault="00541BD8" w:rsidP="00CE5FAF">
            <w:pPr>
              <w:rPr>
                <w:rFonts w:asciiTheme="minorHAnsi" w:hAnsiTheme="minorHAnsi"/>
                <w:sz w:val="22"/>
                <w:szCs w:val="22"/>
              </w:rPr>
            </w:pPr>
            <w:r w:rsidRPr="00E272CF">
              <w:rPr>
                <w:rFonts w:asciiTheme="minorHAnsi" w:hAnsiTheme="minorHAnsi"/>
                <w:sz w:val="22"/>
                <w:szCs w:val="22"/>
              </w:rPr>
              <w:t xml:space="preserve">Test items </w:t>
            </w:r>
          </w:p>
        </w:tc>
        <w:tc>
          <w:tcPr>
            <w:tcW w:w="5281" w:type="dxa"/>
            <w:tcBorders>
              <w:top w:val="single" w:sz="4" w:space="0" w:color="000000"/>
              <w:left w:val="single" w:sz="4" w:space="0" w:color="000000"/>
              <w:bottom w:val="single" w:sz="4" w:space="0" w:color="000000"/>
              <w:right w:val="single" w:sz="4" w:space="0" w:color="000000"/>
            </w:tcBorders>
          </w:tcPr>
          <w:p w14:paraId="53E7995C" w14:textId="58EEDF3B" w:rsidR="00541BD8" w:rsidRPr="00E272CF" w:rsidRDefault="00541BD8" w:rsidP="00F45603">
            <w:pPr>
              <w:rPr>
                <w:rFonts w:asciiTheme="minorHAnsi" w:hAnsiTheme="minorHAnsi"/>
                <w:sz w:val="22"/>
                <w:szCs w:val="22"/>
              </w:rPr>
            </w:pPr>
            <w:r w:rsidRPr="00E272CF">
              <w:rPr>
                <w:rFonts w:asciiTheme="minorHAnsi" w:hAnsiTheme="minorHAnsi"/>
                <w:sz w:val="22"/>
                <w:szCs w:val="22"/>
              </w:rPr>
              <w:t>30 mixed items</w:t>
            </w:r>
          </w:p>
        </w:tc>
        <w:tc>
          <w:tcPr>
            <w:tcW w:w="2421" w:type="dxa"/>
            <w:tcBorders>
              <w:top w:val="single" w:sz="4" w:space="0" w:color="000000"/>
              <w:left w:val="single" w:sz="4" w:space="0" w:color="000000"/>
              <w:bottom w:val="single" w:sz="4" w:space="0" w:color="000000"/>
              <w:right w:val="single" w:sz="4" w:space="0" w:color="000000"/>
            </w:tcBorders>
          </w:tcPr>
          <w:p w14:paraId="76F33F00" w14:textId="77777777" w:rsidR="00541BD8" w:rsidRPr="00E272CF" w:rsidRDefault="00541BD8">
            <w:pPr>
              <w:rPr>
                <w:rFonts w:asciiTheme="minorHAnsi" w:hAnsiTheme="minorHAnsi"/>
                <w:sz w:val="22"/>
                <w:szCs w:val="22"/>
              </w:rPr>
            </w:pPr>
          </w:p>
        </w:tc>
      </w:tr>
    </w:tbl>
    <w:p w14:paraId="60CE0782" w14:textId="77777777" w:rsidR="007337B6" w:rsidRPr="00E272CF" w:rsidRDefault="007337B6" w:rsidP="004C3E3F">
      <w:pPr>
        <w:spacing w:after="120"/>
        <w:ind w:left="720" w:hanging="720"/>
        <w:jc w:val="both"/>
        <w:rPr>
          <w:rFonts w:asciiTheme="minorHAnsi" w:hAnsiTheme="minorHAnsi"/>
          <w:sz w:val="22"/>
          <w:szCs w:val="22"/>
        </w:rPr>
      </w:pPr>
    </w:p>
    <w:p w14:paraId="4E531A1E" w14:textId="77777777" w:rsidR="00420E90" w:rsidRPr="00E272CF" w:rsidRDefault="00420E90" w:rsidP="004C3E3F">
      <w:pPr>
        <w:spacing w:after="120"/>
        <w:ind w:left="720" w:hanging="720"/>
        <w:jc w:val="both"/>
        <w:rPr>
          <w:rFonts w:asciiTheme="minorHAnsi" w:hAnsiTheme="minorHAnsi"/>
          <w:sz w:val="22"/>
          <w:szCs w:val="22"/>
        </w:rPr>
      </w:pPr>
    </w:p>
    <w:p w14:paraId="7A5A99C9" w14:textId="77777777" w:rsidR="007752B2" w:rsidRPr="00E272CF" w:rsidRDefault="007752B2" w:rsidP="004C3E3F">
      <w:pPr>
        <w:spacing w:after="120"/>
        <w:ind w:left="720" w:hanging="720"/>
        <w:jc w:val="both"/>
        <w:rPr>
          <w:rFonts w:asciiTheme="minorHAnsi" w:hAnsiTheme="minorHAnsi"/>
          <w:sz w:val="22"/>
          <w:szCs w:val="22"/>
        </w:rPr>
      </w:pPr>
    </w:p>
    <w:p w14:paraId="0B0900EC" w14:textId="77777777" w:rsidR="004B69FD" w:rsidRPr="00E272CF" w:rsidRDefault="004B69FD" w:rsidP="00420E90">
      <w:pPr>
        <w:spacing w:after="120"/>
        <w:ind w:left="720" w:hanging="720"/>
        <w:jc w:val="both"/>
        <w:rPr>
          <w:rFonts w:asciiTheme="minorHAnsi" w:hAnsiTheme="minorHAnsi"/>
          <w:sz w:val="22"/>
          <w:szCs w:val="22"/>
        </w:rPr>
      </w:pPr>
    </w:p>
    <w:p w14:paraId="73750777" w14:textId="77777777" w:rsidR="004B69FD" w:rsidRPr="00E272CF" w:rsidRDefault="004B69FD" w:rsidP="00420E90">
      <w:pPr>
        <w:spacing w:after="120"/>
        <w:ind w:left="720" w:hanging="720"/>
        <w:jc w:val="both"/>
        <w:rPr>
          <w:rFonts w:asciiTheme="minorHAnsi" w:hAnsiTheme="minorHAnsi"/>
          <w:sz w:val="22"/>
          <w:szCs w:val="22"/>
        </w:rPr>
      </w:pPr>
    </w:p>
    <w:p w14:paraId="6BAC6719" w14:textId="77777777" w:rsidR="004B69FD" w:rsidRPr="00E272CF" w:rsidRDefault="004B69FD" w:rsidP="00420E90">
      <w:pPr>
        <w:spacing w:after="120"/>
        <w:ind w:left="720" w:hanging="720"/>
        <w:jc w:val="both"/>
        <w:rPr>
          <w:rFonts w:asciiTheme="minorHAnsi" w:hAnsiTheme="minorHAnsi"/>
          <w:sz w:val="22"/>
          <w:szCs w:val="22"/>
        </w:rPr>
      </w:pPr>
    </w:p>
    <w:p w14:paraId="4FFC287C" w14:textId="77777777" w:rsidR="004B69FD" w:rsidRPr="00E272CF" w:rsidRDefault="004B69FD" w:rsidP="00420E90">
      <w:pPr>
        <w:spacing w:after="120"/>
        <w:ind w:left="720" w:hanging="720"/>
        <w:jc w:val="both"/>
        <w:rPr>
          <w:rFonts w:asciiTheme="minorHAnsi" w:hAnsiTheme="minorHAnsi"/>
          <w:sz w:val="22"/>
          <w:szCs w:val="22"/>
        </w:rPr>
      </w:pPr>
    </w:p>
    <w:p w14:paraId="3DAA36B9" w14:textId="77777777" w:rsidR="001749BE" w:rsidRDefault="001749BE" w:rsidP="00420E90">
      <w:pPr>
        <w:spacing w:after="120"/>
        <w:ind w:left="720" w:hanging="720"/>
        <w:jc w:val="both"/>
        <w:rPr>
          <w:rFonts w:asciiTheme="minorHAnsi" w:hAnsiTheme="minorHAnsi"/>
          <w:sz w:val="22"/>
          <w:szCs w:val="22"/>
        </w:rPr>
      </w:pPr>
    </w:p>
    <w:p w14:paraId="198516C2" w14:textId="77777777" w:rsidR="001749BE" w:rsidRDefault="001749BE" w:rsidP="00420E90">
      <w:pPr>
        <w:spacing w:after="120"/>
        <w:ind w:left="720" w:hanging="720"/>
        <w:jc w:val="both"/>
        <w:rPr>
          <w:rFonts w:asciiTheme="minorHAnsi" w:hAnsiTheme="minorHAnsi"/>
          <w:sz w:val="22"/>
          <w:szCs w:val="22"/>
        </w:rPr>
      </w:pPr>
    </w:p>
    <w:p w14:paraId="2BF6B2FD" w14:textId="77777777" w:rsidR="001749BE" w:rsidRDefault="001749BE" w:rsidP="00420E90">
      <w:pPr>
        <w:spacing w:after="120"/>
        <w:ind w:left="720" w:hanging="720"/>
        <w:jc w:val="both"/>
        <w:rPr>
          <w:rFonts w:asciiTheme="minorHAnsi" w:hAnsiTheme="minorHAnsi"/>
          <w:sz w:val="22"/>
          <w:szCs w:val="22"/>
        </w:rPr>
      </w:pPr>
    </w:p>
    <w:p w14:paraId="7A5A99CF" w14:textId="3AFCD2D5" w:rsidR="000302F4" w:rsidRPr="00E272CF" w:rsidRDefault="000302F4" w:rsidP="00420E90">
      <w:pPr>
        <w:spacing w:after="120"/>
        <w:ind w:left="720" w:hanging="720"/>
        <w:jc w:val="both"/>
        <w:rPr>
          <w:rFonts w:asciiTheme="minorHAnsi" w:hAnsiTheme="minorHAnsi"/>
          <w:sz w:val="22"/>
          <w:szCs w:val="22"/>
        </w:rPr>
      </w:pPr>
      <w:r w:rsidRPr="00E272CF">
        <w:rPr>
          <w:rFonts w:asciiTheme="minorHAnsi" w:hAnsiTheme="minorHAnsi"/>
          <w:sz w:val="22"/>
          <w:szCs w:val="22"/>
        </w:rPr>
        <w:lastRenderedPageBreak/>
        <w:t xml:space="preserve">Sample screenshot: </w:t>
      </w:r>
    </w:p>
    <w:p w14:paraId="7A5A99D0" w14:textId="78CDC61A" w:rsidR="000302F4" w:rsidRPr="00E272CF" w:rsidRDefault="00420E90" w:rsidP="000302F4">
      <w:pPr>
        <w:spacing w:after="120"/>
        <w:ind w:left="720" w:hanging="720"/>
        <w:jc w:val="both"/>
        <w:rPr>
          <w:rFonts w:asciiTheme="minorHAnsi" w:hAnsiTheme="minorHAnsi"/>
          <w:sz w:val="22"/>
          <w:szCs w:val="22"/>
        </w:rPr>
      </w:pPr>
      <w:r w:rsidRPr="00E272CF">
        <w:rPr>
          <w:rFonts w:asciiTheme="minorHAnsi" w:hAnsiTheme="minorHAnsi"/>
          <w:noProof/>
          <w:sz w:val="22"/>
          <w:szCs w:val="22"/>
        </w:rPr>
        <w:drawing>
          <wp:inline distT="0" distB="0" distL="0" distR="0" wp14:anchorId="0935C976" wp14:editId="77482180">
            <wp:extent cx="5267325" cy="285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67325" cy="2859325"/>
                    </a:xfrm>
                    <a:prstGeom prst="rect">
                      <a:avLst/>
                    </a:prstGeom>
                  </pic:spPr>
                </pic:pic>
              </a:graphicData>
            </a:graphic>
          </wp:inline>
        </w:drawing>
      </w:r>
    </w:p>
    <w:sectPr w:rsidR="000302F4" w:rsidRPr="00E272CF" w:rsidSect="001749BE">
      <w:headerReference w:type="default"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9744D" w14:textId="77777777" w:rsidR="004B69FD" w:rsidRDefault="004B69FD">
      <w:r>
        <w:separator/>
      </w:r>
    </w:p>
  </w:endnote>
  <w:endnote w:type="continuationSeparator" w:id="0">
    <w:p w14:paraId="6D32E829" w14:textId="77777777" w:rsidR="004B69FD" w:rsidRDefault="004B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13617"/>
      <w:docPartObj>
        <w:docPartGallery w:val="Page Numbers (Bottom of Page)"/>
        <w:docPartUnique/>
      </w:docPartObj>
    </w:sdtPr>
    <w:sdtEndPr>
      <w:rPr>
        <w:rFonts w:asciiTheme="minorHAnsi" w:hAnsiTheme="minorHAnsi"/>
        <w:noProof/>
        <w:sz w:val="22"/>
        <w:szCs w:val="22"/>
      </w:rPr>
    </w:sdtEndPr>
    <w:sdtContent>
      <w:p w14:paraId="51A29525" w14:textId="78779DCC" w:rsidR="001749BE" w:rsidRPr="001749BE" w:rsidRDefault="001749BE">
        <w:pPr>
          <w:pStyle w:val="Footer"/>
          <w:jc w:val="right"/>
          <w:rPr>
            <w:rFonts w:asciiTheme="minorHAnsi" w:hAnsiTheme="minorHAnsi"/>
            <w:sz w:val="22"/>
            <w:szCs w:val="22"/>
          </w:rPr>
        </w:pPr>
        <w:r w:rsidRPr="001749BE">
          <w:rPr>
            <w:rFonts w:asciiTheme="minorHAnsi" w:hAnsiTheme="minorHAnsi"/>
            <w:sz w:val="22"/>
            <w:szCs w:val="22"/>
          </w:rPr>
          <w:fldChar w:fldCharType="begin"/>
        </w:r>
        <w:r w:rsidRPr="001749BE">
          <w:rPr>
            <w:rFonts w:asciiTheme="minorHAnsi" w:hAnsiTheme="minorHAnsi"/>
            <w:sz w:val="22"/>
            <w:szCs w:val="22"/>
          </w:rPr>
          <w:instrText xml:space="preserve"> PAGE   \* MERGEFORMAT </w:instrText>
        </w:r>
        <w:r w:rsidRPr="001749BE">
          <w:rPr>
            <w:rFonts w:asciiTheme="minorHAnsi" w:hAnsiTheme="minorHAnsi"/>
            <w:sz w:val="22"/>
            <w:szCs w:val="22"/>
          </w:rPr>
          <w:fldChar w:fldCharType="separate"/>
        </w:r>
        <w:r>
          <w:rPr>
            <w:rFonts w:asciiTheme="minorHAnsi" w:hAnsiTheme="minorHAnsi"/>
            <w:noProof/>
            <w:sz w:val="22"/>
            <w:szCs w:val="22"/>
          </w:rPr>
          <w:t>2</w:t>
        </w:r>
        <w:r w:rsidRPr="001749BE">
          <w:rPr>
            <w:rFonts w:asciiTheme="minorHAnsi" w:hAnsiTheme="minorHAnsi"/>
            <w:noProof/>
            <w:sz w:val="22"/>
            <w:szCs w:val="22"/>
          </w:rPr>
          <w:fldChar w:fldCharType="end"/>
        </w:r>
      </w:p>
    </w:sdtContent>
  </w:sdt>
  <w:p w14:paraId="28A4B438" w14:textId="77777777" w:rsidR="001749BE" w:rsidRDefault="00174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7BA96" w14:textId="0B1D5127" w:rsidR="004B69FD" w:rsidRDefault="00E272CF" w:rsidP="00E272CF">
    <w:pPr>
      <w:pStyle w:val="Footer"/>
      <w:tabs>
        <w:tab w:val="clear" w:pos="8640"/>
        <w:tab w:val="right" w:pos="9270"/>
      </w:tabs>
    </w:pPr>
    <w:r w:rsidRPr="005E5D77">
      <w:rPr>
        <w:rFonts w:asciiTheme="minorHAnsi" w:hAnsiTheme="minorHAnsi" w:cs="Arial"/>
        <w:sz w:val="16"/>
        <w:szCs w:val="16"/>
      </w:rPr>
      <w:t xml:space="preserve">Public reporting burden for this collection of information is estimated to average </w:t>
    </w:r>
    <w:r>
      <w:rPr>
        <w:rFonts w:asciiTheme="minorHAnsi" w:hAnsiTheme="minorHAnsi" w:cs="Arial"/>
        <w:sz w:val="16"/>
        <w:szCs w:val="16"/>
      </w:rPr>
      <w:t>7</w:t>
    </w:r>
    <w:r w:rsidRPr="005E5D77">
      <w:rPr>
        <w:rFonts w:asciiTheme="minorHAnsi" w:hAnsiTheme="minorHAnsi"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r>
      <w:rPr>
        <w:rFonts w:asciiTheme="minorHAnsi" w:hAnsiTheme="minorHAnsi" w:cs="Arial"/>
        <w:sz w:val="16"/>
        <w:szCs w:val="16"/>
      </w:rPr>
      <w:tab/>
    </w:r>
    <w:r w:rsidRPr="00E272CF">
      <w:rPr>
        <w:sz w:val="22"/>
        <w:szCs w:val="22"/>
      </w:rPr>
      <w:t xml:space="preserve"> </w:t>
    </w:r>
    <w:sdt>
      <w:sdtPr>
        <w:rPr>
          <w:sz w:val="22"/>
          <w:szCs w:val="22"/>
        </w:rPr>
        <w:id w:val="334733224"/>
        <w:docPartObj>
          <w:docPartGallery w:val="Page Numbers (Bottom of Page)"/>
          <w:docPartUnique/>
        </w:docPartObj>
      </w:sdtPr>
      <w:sdtEndPr>
        <w:rPr>
          <w:noProof/>
          <w:sz w:val="24"/>
          <w:szCs w:val="24"/>
        </w:rPr>
      </w:sdtEndPr>
      <w:sdtContent>
        <w:r w:rsidRPr="00E272CF">
          <w:rPr>
            <w:rFonts w:asciiTheme="minorHAnsi" w:hAnsiTheme="minorHAnsi"/>
            <w:sz w:val="22"/>
            <w:szCs w:val="22"/>
          </w:rPr>
          <w:fldChar w:fldCharType="begin"/>
        </w:r>
        <w:r w:rsidRPr="00E272CF">
          <w:rPr>
            <w:rFonts w:asciiTheme="minorHAnsi" w:hAnsiTheme="minorHAnsi"/>
            <w:sz w:val="22"/>
            <w:szCs w:val="22"/>
          </w:rPr>
          <w:instrText xml:space="preserve"> PAGE   \* MERGEFORMAT </w:instrText>
        </w:r>
        <w:r w:rsidRPr="00E272CF">
          <w:rPr>
            <w:rFonts w:asciiTheme="minorHAnsi" w:hAnsiTheme="minorHAnsi"/>
            <w:sz w:val="22"/>
            <w:szCs w:val="22"/>
          </w:rPr>
          <w:fldChar w:fldCharType="separate"/>
        </w:r>
        <w:r w:rsidR="001749BE">
          <w:rPr>
            <w:rFonts w:asciiTheme="minorHAnsi" w:hAnsiTheme="minorHAnsi"/>
            <w:noProof/>
            <w:sz w:val="22"/>
            <w:szCs w:val="22"/>
          </w:rPr>
          <w:t>1</w:t>
        </w:r>
        <w:r w:rsidRPr="00E272CF">
          <w:rPr>
            <w:rFonts w:asciiTheme="minorHAnsi" w:hAnsiTheme="minorHAnsi"/>
            <w:noProof/>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088362"/>
      <w:docPartObj>
        <w:docPartGallery w:val="Page Numbers (Bottom of Page)"/>
        <w:docPartUnique/>
      </w:docPartObj>
    </w:sdtPr>
    <w:sdtEndPr>
      <w:rPr>
        <w:rFonts w:asciiTheme="minorHAnsi" w:hAnsiTheme="minorHAnsi"/>
        <w:noProof/>
        <w:sz w:val="22"/>
        <w:szCs w:val="22"/>
      </w:rPr>
    </w:sdtEndPr>
    <w:sdtContent>
      <w:p w14:paraId="42FA9E81" w14:textId="3B049B7A" w:rsidR="001749BE" w:rsidRPr="001749BE" w:rsidRDefault="001749BE">
        <w:pPr>
          <w:pStyle w:val="Footer"/>
          <w:jc w:val="right"/>
          <w:rPr>
            <w:rFonts w:asciiTheme="minorHAnsi" w:hAnsiTheme="minorHAnsi"/>
            <w:sz w:val="22"/>
            <w:szCs w:val="22"/>
          </w:rPr>
        </w:pPr>
        <w:r w:rsidRPr="001749BE">
          <w:rPr>
            <w:rFonts w:asciiTheme="minorHAnsi" w:hAnsiTheme="minorHAnsi"/>
            <w:sz w:val="22"/>
            <w:szCs w:val="22"/>
          </w:rPr>
          <w:fldChar w:fldCharType="begin"/>
        </w:r>
        <w:r w:rsidRPr="001749BE">
          <w:rPr>
            <w:rFonts w:asciiTheme="minorHAnsi" w:hAnsiTheme="minorHAnsi"/>
            <w:sz w:val="22"/>
            <w:szCs w:val="22"/>
          </w:rPr>
          <w:instrText xml:space="preserve"> PAGE   \* MERGEFORMAT </w:instrText>
        </w:r>
        <w:r w:rsidRPr="001749BE">
          <w:rPr>
            <w:rFonts w:asciiTheme="minorHAnsi" w:hAnsiTheme="minorHAnsi"/>
            <w:sz w:val="22"/>
            <w:szCs w:val="22"/>
          </w:rPr>
          <w:fldChar w:fldCharType="separate"/>
        </w:r>
        <w:r>
          <w:rPr>
            <w:rFonts w:asciiTheme="minorHAnsi" w:hAnsiTheme="minorHAnsi"/>
            <w:noProof/>
            <w:sz w:val="22"/>
            <w:szCs w:val="22"/>
          </w:rPr>
          <w:t>3</w:t>
        </w:r>
        <w:r w:rsidRPr="001749BE">
          <w:rPr>
            <w:rFonts w:asciiTheme="minorHAnsi" w:hAnsiTheme="minorHAnsi"/>
            <w:noProof/>
            <w:sz w:val="22"/>
            <w:szCs w:val="22"/>
          </w:rPr>
          <w:fldChar w:fldCharType="end"/>
        </w:r>
      </w:p>
    </w:sdtContent>
  </w:sdt>
  <w:p w14:paraId="3F4EE088" w14:textId="77777777" w:rsidR="004B69FD" w:rsidRDefault="004B69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42D2" w14:textId="77777777" w:rsidR="004B69FD" w:rsidRPr="007E7B13" w:rsidRDefault="004B69FD" w:rsidP="007E7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FBD76" w14:textId="77777777" w:rsidR="004B69FD" w:rsidRDefault="004B69FD">
      <w:r>
        <w:separator/>
      </w:r>
    </w:p>
  </w:footnote>
  <w:footnote w:type="continuationSeparator" w:id="0">
    <w:p w14:paraId="0260EADD" w14:textId="77777777" w:rsidR="004B69FD" w:rsidRDefault="004B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24645" w14:textId="77777777" w:rsidR="00E272CF" w:rsidRPr="005E5D77" w:rsidRDefault="00E272CF" w:rsidP="00E272CF">
    <w:pPr>
      <w:pStyle w:val="Header"/>
      <w:tabs>
        <w:tab w:val="clear" w:pos="8640"/>
        <w:tab w:val="right" w:pos="9360"/>
      </w:tabs>
      <w:rPr>
        <w:rFonts w:asciiTheme="minorHAnsi" w:hAnsiTheme="minorHAnsi"/>
        <w:sz w:val="22"/>
        <w:szCs w:val="22"/>
      </w:rPr>
    </w:pPr>
    <w:r w:rsidRPr="005E5D77">
      <w:rPr>
        <w:rFonts w:asciiTheme="minorHAnsi" w:hAnsiTheme="minorHAnsi"/>
        <w:sz w:val="22"/>
        <w:szCs w:val="22"/>
        <w:lang w:val="fr-FR"/>
      </w:rPr>
      <w:t>A</w:t>
    </w:r>
    <w:r>
      <w:rPr>
        <w:rFonts w:asciiTheme="minorHAnsi" w:hAnsiTheme="minorHAnsi"/>
        <w:sz w:val="22"/>
        <w:szCs w:val="22"/>
        <w:lang w:val="fr-FR"/>
      </w:rPr>
      <w:t>ttach. 2 Dimensional Change Card Sort Test</w:t>
    </w:r>
    <w:r w:rsidRPr="005E5D77">
      <w:rPr>
        <w:rFonts w:asciiTheme="minorHAnsi" w:hAnsiTheme="minorHAnsi"/>
        <w:sz w:val="22"/>
        <w:szCs w:val="22"/>
        <w:lang w:val="fr-FR"/>
      </w:rPr>
      <w:tab/>
    </w:r>
    <w:r w:rsidRPr="005E5D77">
      <w:rPr>
        <w:rFonts w:asciiTheme="minorHAnsi" w:hAnsiTheme="minorHAnsi"/>
        <w:sz w:val="22"/>
        <w:szCs w:val="22"/>
        <w:lang w:val="fr-FR"/>
      </w:rPr>
      <w:tab/>
    </w:r>
    <w:r>
      <w:rPr>
        <w:rFonts w:asciiTheme="minorHAnsi" w:hAnsiTheme="minorHAnsi"/>
        <w:sz w:val="22"/>
        <w:szCs w:val="22"/>
        <w:lang w:val="fr-FR"/>
      </w:rPr>
      <w:t xml:space="preserve">                                      </w:t>
    </w:r>
    <w:r w:rsidRPr="005E5D77">
      <w:rPr>
        <w:rFonts w:asciiTheme="minorHAnsi" w:hAnsiTheme="minorHAnsi"/>
        <w:sz w:val="22"/>
        <w:szCs w:val="22"/>
        <w:lang w:val="fr-FR"/>
      </w:rPr>
      <w:t xml:space="preserve">OMB </w:t>
    </w:r>
    <w:r w:rsidRPr="005E5D77">
      <w:rPr>
        <w:rFonts w:asciiTheme="minorHAnsi" w:hAnsiTheme="minorHAnsi"/>
        <w:sz w:val="22"/>
        <w:szCs w:val="22"/>
      </w:rPr>
      <w:t>#: 0925-0661</w:t>
    </w:r>
  </w:p>
  <w:p w14:paraId="0A392762" w14:textId="70383B0B" w:rsidR="00E272CF" w:rsidRDefault="00E272CF" w:rsidP="00E272CF">
    <w:pPr>
      <w:pStyle w:val="Header"/>
      <w:tabs>
        <w:tab w:val="clear" w:pos="8640"/>
        <w:tab w:val="right" w:pos="9360"/>
      </w:tabs>
    </w:pPr>
    <w:r>
      <w:rPr>
        <w:rFonts w:asciiTheme="minorHAnsi" w:hAnsiTheme="minorHAnsi"/>
        <w:sz w:val="22"/>
        <w:szCs w:val="22"/>
      </w:rPr>
      <w:t xml:space="preserve">Executive Function      </w:t>
    </w:r>
    <w:r>
      <w:rPr>
        <w:rFonts w:asciiTheme="minorHAnsi" w:hAnsiTheme="minorHAnsi"/>
        <w:sz w:val="22"/>
        <w:szCs w:val="22"/>
      </w:rPr>
      <w:tab/>
    </w:r>
    <w:r>
      <w:rPr>
        <w:rFonts w:asciiTheme="minorHAnsi" w:hAnsiTheme="minorHAnsi"/>
        <w:sz w:val="22"/>
        <w:szCs w:val="22"/>
      </w:rPr>
      <w:tab/>
      <w:t xml:space="preserve"> </w:t>
    </w:r>
    <w:r w:rsidRPr="005E5D77">
      <w:rPr>
        <w:rFonts w:asciiTheme="minorHAnsi" w:hAnsiTheme="minorHAnsi"/>
        <w:sz w:val="22"/>
        <w:szCs w:val="22"/>
      </w:rPr>
      <w:t>Expiration Date: 06/30/2015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084F" w14:textId="5CD3CD48" w:rsidR="001749BE" w:rsidRDefault="001749BE">
    <w:pPr>
      <w:pStyle w:val="Header"/>
      <w:jc w:val="right"/>
    </w:pPr>
  </w:p>
  <w:p w14:paraId="3F901755" w14:textId="77777777" w:rsidR="004B69FD" w:rsidRPr="00925C41" w:rsidRDefault="004B69FD" w:rsidP="00925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76"/>
    <w:rsid w:val="000302F4"/>
    <w:rsid w:val="000367BA"/>
    <w:rsid w:val="000376FA"/>
    <w:rsid w:val="00064B0B"/>
    <w:rsid w:val="00073506"/>
    <w:rsid w:val="0007789E"/>
    <w:rsid w:val="000839ED"/>
    <w:rsid w:val="000B312B"/>
    <w:rsid w:val="000C351B"/>
    <w:rsid w:val="000E0ABA"/>
    <w:rsid w:val="000E726F"/>
    <w:rsid w:val="000F264C"/>
    <w:rsid w:val="0011532D"/>
    <w:rsid w:val="00155E6C"/>
    <w:rsid w:val="00157C45"/>
    <w:rsid w:val="001605EF"/>
    <w:rsid w:val="00162FA0"/>
    <w:rsid w:val="001665F7"/>
    <w:rsid w:val="001749BE"/>
    <w:rsid w:val="00181285"/>
    <w:rsid w:val="001867C4"/>
    <w:rsid w:val="00192608"/>
    <w:rsid w:val="001A2418"/>
    <w:rsid w:val="001C24D8"/>
    <w:rsid w:val="001F20F9"/>
    <w:rsid w:val="001F38DF"/>
    <w:rsid w:val="00201A0C"/>
    <w:rsid w:val="002130C0"/>
    <w:rsid w:val="002145B4"/>
    <w:rsid w:val="00244A40"/>
    <w:rsid w:val="00266B0E"/>
    <w:rsid w:val="002B4A68"/>
    <w:rsid w:val="002C6669"/>
    <w:rsid w:val="003232E5"/>
    <w:rsid w:val="00351664"/>
    <w:rsid w:val="00356310"/>
    <w:rsid w:val="00357212"/>
    <w:rsid w:val="00394D14"/>
    <w:rsid w:val="003E610A"/>
    <w:rsid w:val="003F1FAE"/>
    <w:rsid w:val="004068CA"/>
    <w:rsid w:val="00412E06"/>
    <w:rsid w:val="00416854"/>
    <w:rsid w:val="00420E90"/>
    <w:rsid w:val="00421F38"/>
    <w:rsid w:val="00456EF0"/>
    <w:rsid w:val="0045712B"/>
    <w:rsid w:val="0046666D"/>
    <w:rsid w:val="0048079B"/>
    <w:rsid w:val="00493FDE"/>
    <w:rsid w:val="004A6988"/>
    <w:rsid w:val="004B69FD"/>
    <w:rsid w:val="004C3E3F"/>
    <w:rsid w:val="004C4A2B"/>
    <w:rsid w:val="004D03A0"/>
    <w:rsid w:val="004D359F"/>
    <w:rsid w:val="00513792"/>
    <w:rsid w:val="00541126"/>
    <w:rsid w:val="00541BD8"/>
    <w:rsid w:val="00557A68"/>
    <w:rsid w:val="005F05B0"/>
    <w:rsid w:val="005F2D91"/>
    <w:rsid w:val="006356FA"/>
    <w:rsid w:val="00636168"/>
    <w:rsid w:val="0067345E"/>
    <w:rsid w:val="006741A0"/>
    <w:rsid w:val="006761B6"/>
    <w:rsid w:val="00681017"/>
    <w:rsid w:val="00695E41"/>
    <w:rsid w:val="006A41FA"/>
    <w:rsid w:val="006C409A"/>
    <w:rsid w:val="007109EF"/>
    <w:rsid w:val="007159B8"/>
    <w:rsid w:val="00716BAB"/>
    <w:rsid w:val="007337B6"/>
    <w:rsid w:val="0074204D"/>
    <w:rsid w:val="00742F59"/>
    <w:rsid w:val="00747AF8"/>
    <w:rsid w:val="00772552"/>
    <w:rsid w:val="00772662"/>
    <w:rsid w:val="007752B2"/>
    <w:rsid w:val="007E7B13"/>
    <w:rsid w:val="00805AC7"/>
    <w:rsid w:val="00846BFE"/>
    <w:rsid w:val="00855727"/>
    <w:rsid w:val="008676CB"/>
    <w:rsid w:val="008A3047"/>
    <w:rsid w:val="008B083B"/>
    <w:rsid w:val="008F34DD"/>
    <w:rsid w:val="00901C6C"/>
    <w:rsid w:val="00911376"/>
    <w:rsid w:val="00916B9D"/>
    <w:rsid w:val="00925C41"/>
    <w:rsid w:val="009812FC"/>
    <w:rsid w:val="00983C66"/>
    <w:rsid w:val="00990CB0"/>
    <w:rsid w:val="009C113C"/>
    <w:rsid w:val="009E4E3B"/>
    <w:rsid w:val="00A06ECD"/>
    <w:rsid w:val="00A54FB2"/>
    <w:rsid w:val="00A93C7E"/>
    <w:rsid w:val="00AC77FF"/>
    <w:rsid w:val="00AD0F44"/>
    <w:rsid w:val="00B0646C"/>
    <w:rsid w:val="00B231CD"/>
    <w:rsid w:val="00B62D05"/>
    <w:rsid w:val="00B71D0C"/>
    <w:rsid w:val="00B71E76"/>
    <w:rsid w:val="00C46BB9"/>
    <w:rsid w:val="00C75D28"/>
    <w:rsid w:val="00C83074"/>
    <w:rsid w:val="00C8755E"/>
    <w:rsid w:val="00CA25EA"/>
    <w:rsid w:val="00CA4D98"/>
    <w:rsid w:val="00CE5FAF"/>
    <w:rsid w:val="00D2446E"/>
    <w:rsid w:val="00D5000F"/>
    <w:rsid w:val="00DA1A82"/>
    <w:rsid w:val="00DC06E1"/>
    <w:rsid w:val="00DD6910"/>
    <w:rsid w:val="00DE5DDF"/>
    <w:rsid w:val="00DF42F2"/>
    <w:rsid w:val="00E06E77"/>
    <w:rsid w:val="00E272CF"/>
    <w:rsid w:val="00E86B3C"/>
    <w:rsid w:val="00E95D81"/>
    <w:rsid w:val="00EA275B"/>
    <w:rsid w:val="00EC4BBC"/>
    <w:rsid w:val="00EC7E25"/>
    <w:rsid w:val="00ED209C"/>
    <w:rsid w:val="00F71176"/>
    <w:rsid w:val="00F72145"/>
    <w:rsid w:val="00F97DE7"/>
    <w:rsid w:val="00FA4359"/>
    <w:rsid w:val="00FC33FD"/>
    <w:rsid w:val="00FC552A"/>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5A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5EF"/>
    <w:rPr>
      <w:rFonts w:ascii="Century Gothic" w:hAnsi="Century Gothic"/>
      <w:sz w:val="24"/>
      <w:szCs w:val="24"/>
    </w:rPr>
  </w:style>
  <w:style w:type="paragraph" w:styleId="Heading3">
    <w:name w:val="heading 3"/>
    <w:basedOn w:val="Normal"/>
    <w:next w:val="Normal"/>
    <w:link w:val="Heading3Char"/>
    <w:qFormat/>
    <w:rsid w:val="00911376"/>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911376"/>
    <w:rPr>
      <w:sz w:val="24"/>
      <w:szCs w:val="24"/>
    </w:rPr>
  </w:style>
  <w:style w:type="paragraph" w:customStyle="1" w:styleId="Default">
    <w:name w:val="Default"/>
    <w:rsid w:val="0091137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5000F"/>
    <w:rPr>
      <w:sz w:val="20"/>
      <w:szCs w:val="20"/>
    </w:rPr>
  </w:style>
  <w:style w:type="character" w:customStyle="1" w:styleId="FootnoteTextChar">
    <w:name w:val="Footnote Text Char"/>
    <w:basedOn w:val="DefaultParagraphFont"/>
    <w:link w:val="FootnoteText"/>
    <w:uiPriority w:val="99"/>
    <w:rsid w:val="00D5000F"/>
    <w:rPr>
      <w:rFonts w:ascii="Century Gothic" w:hAnsi="Century Gothic"/>
    </w:rPr>
  </w:style>
  <w:style w:type="character" w:styleId="FootnoteReference">
    <w:name w:val="footnote reference"/>
    <w:basedOn w:val="DefaultParagraphFont"/>
    <w:rsid w:val="00D5000F"/>
    <w:rPr>
      <w:vertAlign w:val="superscript"/>
    </w:rPr>
  </w:style>
  <w:style w:type="paragraph" w:styleId="BalloonText">
    <w:name w:val="Balloon Text"/>
    <w:basedOn w:val="Normal"/>
    <w:link w:val="BalloonTextChar"/>
    <w:rsid w:val="00A06ECD"/>
    <w:rPr>
      <w:rFonts w:ascii="Tahoma" w:hAnsi="Tahoma" w:cs="Tahoma"/>
      <w:sz w:val="16"/>
      <w:szCs w:val="16"/>
    </w:rPr>
  </w:style>
  <w:style w:type="character" w:customStyle="1" w:styleId="BalloonTextChar">
    <w:name w:val="Balloon Text Char"/>
    <w:basedOn w:val="DefaultParagraphFont"/>
    <w:link w:val="BalloonText"/>
    <w:rsid w:val="00A06ECD"/>
    <w:rPr>
      <w:rFonts w:ascii="Tahoma" w:hAnsi="Tahoma" w:cs="Tahoma"/>
      <w:sz w:val="16"/>
      <w:szCs w:val="16"/>
    </w:rPr>
  </w:style>
  <w:style w:type="character" w:styleId="CommentReference">
    <w:name w:val="annotation reference"/>
    <w:basedOn w:val="DefaultParagraphFont"/>
    <w:rsid w:val="006741A0"/>
    <w:rPr>
      <w:sz w:val="18"/>
      <w:szCs w:val="18"/>
    </w:rPr>
  </w:style>
  <w:style w:type="paragraph" w:styleId="CommentText">
    <w:name w:val="annotation text"/>
    <w:basedOn w:val="Normal"/>
    <w:link w:val="CommentTextChar"/>
    <w:rsid w:val="006741A0"/>
  </w:style>
  <w:style w:type="character" w:customStyle="1" w:styleId="CommentTextChar">
    <w:name w:val="Comment Text Char"/>
    <w:basedOn w:val="DefaultParagraphFont"/>
    <w:link w:val="CommentText"/>
    <w:rsid w:val="006741A0"/>
    <w:rPr>
      <w:rFonts w:ascii="Century Gothic" w:hAnsi="Century Gothic"/>
      <w:sz w:val="24"/>
      <w:szCs w:val="24"/>
    </w:rPr>
  </w:style>
  <w:style w:type="paragraph" w:styleId="CommentSubject">
    <w:name w:val="annotation subject"/>
    <w:basedOn w:val="CommentText"/>
    <w:next w:val="CommentText"/>
    <w:link w:val="CommentSubjectChar"/>
    <w:rsid w:val="006741A0"/>
    <w:rPr>
      <w:b/>
      <w:bCs/>
      <w:sz w:val="20"/>
      <w:szCs w:val="20"/>
    </w:rPr>
  </w:style>
  <w:style w:type="character" w:customStyle="1" w:styleId="CommentSubjectChar">
    <w:name w:val="Comment Subject Char"/>
    <w:basedOn w:val="CommentTextChar"/>
    <w:link w:val="CommentSubject"/>
    <w:rsid w:val="006741A0"/>
    <w:rPr>
      <w:rFonts w:ascii="Century Gothic" w:hAnsi="Century Gothic"/>
      <w:b/>
      <w:bCs/>
      <w:sz w:val="24"/>
      <w:szCs w:val="24"/>
    </w:rPr>
  </w:style>
  <w:style w:type="character" w:customStyle="1" w:styleId="HeaderChar">
    <w:name w:val="Header Char"/>
    <w:basedOn w:val="DefaultParagraphFont"/>
    <w:link w:val="Header"/>
    <w:uiPriority w:val="99"/>
    <w:rsid w:val="00E86B3C"/>
    <w:rPr>
      <w:rFonts w:ascii="Century Gothic" w:hAnsi="Century Gothic"/>
      <w:sz w:val="24"/>
      <w:szCs w:val="24"/>
    </w:rPr>
  </w:style>
  <w:style w:type="character" w:customStyle="1" w:styleId="FooterChar">
    <w:name w:val="Footer Char"/>
    <w:basedOn w:val="DefaultParagraphFont"/>
    <w:link w:val="Footer"/>
    <w:uiPriority w:val="99"/>
    <w:rsid w:val="00E272CF"/>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5EF"/>
    <w:rPr>
      <w:rFonts w:ascii="Century Gothic" w:hAnsi="Century Gothic"/>
      <w:sz w:val="24"/>
      <w:szCs w:val="24"/>
    </w:rPr>
  </w:style>
  <w:style w:type="paragraph" w:styleId="Heading3">
    <w:name w:val="heading 3"/>
    <w:basedOn w:val="Normal"/>
    <w:next w:val="Normal"/>
    <w:link w:val="Heading3Char"/>
    <w:qFormat/>
    <w:rsid w:val="00911376"/>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911376"/>
    <w:rPr>
      <w:sz w:val="24"/>
      <w:szCs w:val="24"/>
    </w:rPr>
  </w:style>
  <w:style w:type="paragraph" w:customStyle="1" w:styleId="Default">
    <w:name w:val="Default"/>
    <w:rsid w:val="0091137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5000F"/>
    <w:rPr>
      <w:sz w:val="20"/>
      <w:szCs w:val="20"/>
    </w:rPr>
  </w:style>
  <w:style w:type="character" w:customStyle="1" w:styleId="FootnoteTextChar">
    <w:name w:val="Footnote Text Char"/>
    <w:basedOn w:val="DefaultParagraphFont"/>
    <w:link w:val="FootnoteText"/>
    <w:uiPriority w:val="99"/>
    <w:rsid w:val="00D5000F"/>
    <w:rPr>
      <w:rFonts w:ascii="Century Gothic" w:hAnsi="Century Gothic"/>
    </w:rPr>
  </w:style>
  <w:style w:type="character" w:styleId="FootnoteReference">
    <w:name w:val="footnote reference"/>
    <w:basedOn w:val="DefaultParagraphFont"/>
    <w:rsid w:val="00D5000F"/>
    <w:rPr>
      <w:vertAlign w:val="superscript"/>
    </w:rPr>
  </w:style>
  <w:style w:type="paragraph" w:styleId="BalloonText">
    <w:name w:val="Balloon Text"/>
    <w:basedOn w:val="Normal"/>
    <w:link w:val="BalloonTextChar"/>
    <w:rsid w:val="00A06ECD"/>
    <w:rPr>
      <w:rFonts w:ascii="Tahoma" w:hAnsi="Tahoma" w:cs="Tahoma"/>
      <w:sz w:val="16"/>
      <w:szCs w:val="16"/>
    </w:rPr>
  </w:style>
  <w:style w:type="character" w:customStyle="1" w:styleId="BalloonTextChar">
    <w:name w:val="Balloon Text Char"/>
    <w:basedOn w:val="DefaultParagraphFont"/>
    <w:link w:val="BalloonText"/>
    <w:rsid w:val="00A06ECD"/>
    <w:rPr>
      <w:rFonts w:ascii="Tahoma" w:hAnsi="Tahoma" w:cs="Tahoma"/>
      <w:sz w:val="16"/>
      <w:szCs w:val="16"/>
    </w:rPr>
  </w:style>
  <w:style w:type="character" w:styleId="CommentReference">
    <w:name w:val="annotation reference"/>
    <w:basedOn w:val="DefaultParagraphFont"/>
    <w:rsid w:val="006741A0"/>
    <w:rPr>
      <w:sz w:val="18"/>
      <w:szCs w:val="18"/>
    </w:rPr>
  </w:style>
  <w:style w:type="paragraph" w:styleId="CommentText">
    <w:name w:val="annotation text"/>
    <w:basedOn w:val="Normal"/>
    <w:link w:val="CommentTextChar"/>
    <w:rsid w:val="006741A0"/>
  </w:style>
  <w:style w:type="character" w:customStyle="1" w:styleId="CommentTextChar">
    <w:name w:val="Comment Text Char"/>
    <w:basedOn w:val="DefaultParagraphFont"/>
    <w:link w:val="CommentText"/>
    <w:rsid w:val="006741A0"/>
    <w:rPr>
      <w:rFonts w:ascii="Century Gothic" w:hAnsi="Century Gothic"/>
      <w:sz w:val="24"/>
      <w:szCs w:val="24"/>
    </w:rPr>
  </w:style>
  <w:style w:type="paragraph" w:styleId="CommentSubject">
    <w:name w:val="annotation subject"/>
    <w:basedOn w:val="CommentText"/>
    <w:next w:val="CommentText"/>
    <w:link w:val="CommentSubjectChar"/>
    <w:rsid w:val="006741A0"/>
    <w:rPr>
      <w:b/>
      <w:bCs/>
      <w:sz w:val="20"/>
      <w:szCs w:val="20"/>
    </w:rPr>
  </w:style>
  <w:style w:type="character" w:customStyle="1" w:styleId="CommentSubjectChar">
    <w:name w:val="Comment Subject Char"/>
    <w:basedOn w:val="CommentTextChar"/>
    <w:link w:val="CommentSubject"/>
    <w:rsid w:val="006741A0"/>
    <w:rPr>
      <w:rFonts w:ascii="Century Gothic" w:hAnsi="Century Gothic"/>
      <w:b/>
      <w:bCs/>
      <w:sz w:val="24"/>
      <w:szCs w:val="24"/>
    </w:rPr>
  </w:style>
  <w:style w:type="character" w:customStyle="1" w:styleId="HeaderChar">
    <w:name w:val="Header Char"/>
    <w:basedOn w:val="DefaultParagraphFont"/>
    <w:link w:val="Header"/>
    <w:uiPriority w:val="99"/>
    <w:rsid w:val="00E86B3C"/>
    <w:rPr>
      <w:rFonts w:ascii="Century Gothic" w:hAnsi="Century Gothic"/>
      <w:sz w:val="24"/>
      <w:szCs w:val="24"/>
    </w:rPr>
  </w:style>
  <w:style w:type="character" w:customStyle="1" w:styleId="FooterChar">
    <w:name w:val="Footer Char"/>
    <w:basedOn w:val="DefaultParagraphFont"/>
    <w:link w:val="Footer"/>
    <w:uiPriority w:val="99"/>
    <w:rsid w:val="00E272CF"/>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8096">
      <w:bodyDiv w:val="1"/>
      <w:marLeft w:val="0"/>
      <w:marRight w:val="0"/>
      <w:marTop w:val="0"/>
      <w:marBottom w:val="0"/>
      <w:divBdr>
        <w:top w:val="none" w:sz="0" w:space="0" w:color="auto"/>
        <w:left w:val="none" w:sz="0" w:space="0" w:color="auto"/>
        <w:bottom w:val="none" w:sz="0" w:space="0" w:color="auto"/>
        <w:right w:val="none" w:sz="0" w:space="0" w:color="auto"/>
      </w:divBdr>
    </w:div>
    <w:div w:id="454101409">
      <w:bodyDiv w:val="1"/>
      <w:marLeft w:val="0"/>
      <w:marRight w:val="0"/>
      <w:marTop w:val="0"/>
      <w:marBottom w:val="0"/>
      <w:divBdr>
        <w:top w:val="none" w:sz="0" w:space="0" w:color="auto"/>
        <w:left w:val="none" w:sz="0" w:space="0" w:color="auto"/>
        <w:bottom w:val="none" w:sz="0" w:space="0" w:color="auto"/>
        <w:right w:val="none" w:sz="0" w:space="0" w:color="auto"/>
      </w:divBdr>
    </w:div>
    <w:div w:id="7386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udy_x0020_Center xmlns="97da15da-340d-45c3-b410-ea542fff83b9" xsi:nil="true"/>
    <Notes1 xmlns="97da15da-340d-45c3-b410-ea542fff83b9" xsi:nil="true"/>
    <RoutingRuleDescription xmlns="http://schemas.microsoft.com/sharepoint/v3">None</RoutingRuleDescription>
    <Record xmlns="731ff553-a81a-4800-bc24-74128aaef756">false</Recor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E7E0C-8BB1-479D-A851-300987DB4361}">
  <ds:schemaRefs>
    <ds:schemaRef ds:uri="http://schemas.microsoft.com/sharepoint/v3/contenttype/forms"/>
  </ds:schemaRefs>
</ds:datastoreItem>
</file>

<file path=customXml/itemProps2.xml><?xml version="1.0" encoding="utf-8"?>
<ds:datastoreItem xmlns:ds="http://schemas.openxmlformats.org/officeDocument/2006/customXml" ds:itemID="{5B5F05EC-5CC3-48CD-957D-B0DDCDB9D2B6}">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purl.org/dc/dcmitype/"/>
    <ds:schemaRef ds:uri="97da15da-340d-45c3-b410-ea542fff83b9"/>
    <ds:schemaRef ds:uri="731ff553-a81a-4800-bc24-74128aaef75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CC7696B-5253-4EBA-B369-9AA063312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4F74E-FB6F-482F-AC98-86C9E1AC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ENH</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Sivan</dc:creator>
  <cp:lastModifiedBy>Betley, Valerie (NIH/NICHD) [C]</cp:lastModifiedBy>
  <cp:revision>13</cp:revision>
  <cp:lastPrinted>2010-06-21T16:50:00Z</cp:lastPrinted>
  <dcterms:created xsi:type="dcterms:W3CDTF">2014-03-05T21:10:00Z</dcterms:created>
  <dcterms:modified xsi:type="dcterms:W3CDTF">2014-05-15T20:32:00Z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