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75B64" w14:textId="77777777" w:rsidR="00034D49" w:rsidRPr="00D95E98" w:rsidRDefault="00034D49" w:rsidP="00034D49">
      <w:pPr>
        <w:pStyle w:val="Title"/>
        <w:rPr>
          <w:rFonts w:asciiTheme="minorHAnsi" w:hAnsiTheme="minorHAnsi" w:cs="Arial"/>
          <w:sz w:val="52"/>
          <w:szCs w:val="52"/>
        </w:rPr>
      </w:pPr>
    </w:p>
    <w:p w14:paraId="3F39D6B5" w14:textId="77777777" w:rsidR="00034D49" w:rsidRPr="00D95E98" w:rsidRDefault="00034D49" w:rsidP="00034D49">
      <w:pPr>
        <w:pStyle w:val="Title"/>
        <w:rPr>
          <w:rFonts w:asciiTheme="minorHAnsi" w:hAnsiTheme="minorHAnsi" w:cs="Arial"/>
          <w:sz w:val="52"/>
          <w:szCs w:val="52"/>
        </w:rPr>
      </w:pPr>
    </w:p>
    <w:p w14:paraId="28EEAD41" w14:textId="77777777" w:rsidR="00034D49" w:rsidRPr="00D95E98" w:rsidRDefault="00034D49" w:rsidP="00034D49">
      <w:pPr>
        <w:pStyle w:val="Title"/>
        <w:rPr>
          <w:rFonts w:asciiTheme="minorHAnsi" w:hAnsiTheme="minorHAnsi" w:cs="Arial"/>
          <w:sz w:val="52"/>
          <w:szCs w:val="52"/>
        </w:rPr>
      </w:pPr>
    </w:p>
    <w:p w14:paraId="677965BC" w14:textId="77777777" w:rsidR="00034D49" w:rsidRPr="00D95E98" w:rsidRDefault="00034D49" w:rsidP="00034D49">
      <w:pPr>
        <w:pStyle w:val="Title"/>
        <w:rPr>
          <w:rFonts w:asciiTheme="minorHAnsi" w:hAnsiTheme="minorHAnsi" w:cs="Arial"/>
          <w:sz w:val="52"/>
          <w:szCs w:val="52"/>
        </w:rPr>
      </w:pPr>
    </w:p>
    <w:p w14:paraId="3740D64F" w14:textId="77777777" w:rsidR="00034D49" w:rsidRPr="00D95E98" w:rsidRDefault="00034D49" w:rsidP="00034D49">
      <w:pPr>
        <w:pStyle w:val="Title"/>
        <w:rPr>
          <w:rFonts w:asciiTheme="minorHAnsi" w:hAnsiTheme="minorHAnsi" w:cs="Arial"/>
          <w:sz w:val="52"/>
          <w:szCs w:val="52"/>
        </w:rPr>
      </w:pPr>
    </w:p>
    <w:p w14:paraId="4D6A5596" w14:textId="77777777" w:rsidR="00034D49" w:rsidRPr="00D95E98" w:rsidRDefault="00034D49" w:rsidP="00034D49">
      <w:pPr>
        <w:pStyle w:val="Title"/>
        <w:rPr>
          <w:rFonts w:asciiTheme="minorHAnsi" w:hAnsiTheme="minorHAnsi" w:cs="Arial"/>
          <w:sz w:val="52"/>
          <w:szCs w:val="52"/>
        </w:rPr>
      </w:pPr>
    </w:p>
    <w:p w14:paraId="036240E0" w14:textId="77777777" w:rsidR="00034D49" w:rsidRPr="00D95E98" w:rsidRDefault="00034D49" w:rsidP="00034D49">
      <w:pPr>
        <w:jc w:val="right"/>
        <w:rPr>
          <w:rFonts w:asciiTheme="minorHAnsi" w:hAnsiTheme="minorHAnsi" w:cs="Arial"/>
          <w:sz w:val="44"/>
          <w:szCs w:val="44"/>
        </w:rPr>
      </w:pPr>
    </w:p>
    <w:p w14:paraId="6B5F7BA2" w14:textId="77777777" w:rsidR="00F251EB" w:rsidRPr="00D95E98" w:rsidRDefault="00F251EB" w:rsidP="00034D49">
      <w:pPr>
        <w:jc w:val="right"/>
        <w:rPr>
          <w:rFonts w:asciiTheme="minorHAnsi" w:hAnsiTheme="minorHAnsi" w:cs="Arial"/>
          <w:sz w:val="52"/>
          <w:szCs w:val="52"/>
        </w:rPr>
      </w:pPr>
      <w:bookmarkStart w:id="0" w:name="_Toc182719046"/>
    </w:p>
    <w:p w14:paraId="4916E0C6" w14:textId="77777777" w:rsidR="00034D49" w:rsidRPr="00D95E98" w:rsidRDefault="00034D49" w:rsidP="00034D49">
      <w:pPr>
        <w:jc w:val="right"/>
        <w:rPr>
          <w:rFonts w:asciiTheme="minorHAnsi" w:hAnsiTheme="minorHAnsi" w:cs="Arial"/>
          <w:sz w:val="44"/>
          <w:szCs w:val="44"/>
        </w:rPr>
      </w:pPr>
      <w:bookmarkStart w:id="1" w:name="_Toc182719047"/>
      <w:bookmarkEnd w:id="0"/>
    </w:p>
    <w:bookmarkEnd w:id="1"/>
    <w:p w14:paraId="0DB9ED91" w14:textId="77777777" w:rsidR="00690723" w:rsidRPr="00D95E98" w:rsidRDefault="00B86630" w:rsidP="00034D49">
      <w:pPr>
        <w:jc w:val="right"/>
        <w:rPr>
          <w:rFonts w:asciiTheme="minorHAnsi" w:hAnsiTheme="minorHAnsi" w:cs="Arial"/>
          <w:b/>
          <w:sz w:val="56"/>
          <w:szCs w:val="56"/>
        </w:rPr>
      </w:pPr>
      <w:r w:rsidRPr="00D95E98">
        <w:rPr>
          <w:rFonts w:asciiTheme="minorHAnsi" w:hAnsiTheme="minorHAnsi" w:cs="Arial"/>
          <w:b/>
          <w:sz w:val="56"/>
          <w:szCs w:val="56"/>
        </w:rPr>
        <w:t>NIMH Data Repositories</w:t>
      </w:r>
      <w:r w:rsidR="00805E37" w:rsidRPr="00D95E98">
        <w:rPr>
          <w:rFonts w:asciiTheme="minorHAnsi" w:hAnsiTheme="minorHAnsi" w:cs="Arial"/>
          <w:b/>
          <w:sz w:val="56"/>
          <w:szCs w:val="56"/>
        </w:rPr>
        <w:t xml:space="preserve"> </w:t>
      </w:r>
    </w:p>
    <w:p w14:paraId="30DB7ACA" w14:textId="77777777" w:rsidR="00034D49" w:rsidRPr="00D95E98" w:rsidRDefault="00C62FF0" w:rsidP="00034D49">
      <w:pPr>
        <w:jc w:val="right"/>
        <w:rPr>
          <w:rFonts w:asciiTheme="minorHAnsi" w:hAnsiTheme="minorHAnsi" w:cs="Arial"/>
          <w:sz w:val="44"/>
          <w:szCs w:val="44"/>
        </w:rPr>
      </w:pPr>
      <w:r w:rsidRPr="00D95E98">
        <w:rPr>
          <w:rFonts w:asciiTheme="minorHAnsi" w:hAnsiTheme="minorHAnsi" w:cs="Arial"/>
          <w:sz w:val="44"/>
          <w:szCs w:val="44"/>
        </w:rPr>
        <w:t>Data Submission Request</w:t>
      </w:r>
    </w:p>
    <w:p w14:paraId="6F026A2D" w14:textId="0499FF64" w:rsidR="000C06BA" w:rsidRPr="00D95E98" w:rsidRDefault="00661B0A" w:rsidP="00885079">
      <w:pPr>
        <w:jc w:val="right"/>
        <w:rPr>
          <w:rFonts w:asciiTheme="minorHAnsi" w:hAnsiTheme="minorHAnsi" w:cs="Arial"/>
          <w:b/>
          <w:i/>
          <w:sz w:val="20"/>
          <w:szCs w:val="20"/>
        </w:rPr>
      </w:pPr>
      <w:r w:rsidRPr="00D95E98">
        <w:rPr>
          <w:rFonts w:asciiTheme="minorHAnsi" w:hAnsiTheme="minorHAnsi" w:cs="Arial"/>
          <w:b/>
          <w:i/>
          <w:sz w:val="20"/>
          <w:szCs w:val="20"/>
        </w:rPr>
        <w:t xml:space="preserve">Last updated: </w:t>
      </w:r>
      <w:r w:rsidR="008C2202" w:rsidRPr="00D95E98">
        <w:rPr>
          <w:rFonts w:asciiTheme="minorHAnsi" w:hAnsiTheme="minorHAnsi" w:cs="Arial"/>
          <w:b/>
          <w:i/>
          <w:sz w:val="20"/>
          <w:szCs w:val="20"/>
        </w:rPr>
        <w:t>TBD</w:t>
      </w:r>
    </w:p>
    <w:p w14:paraId="4AB03589" w14:textId="77777777" w:rsidR="000C06BA" w:rsidRPr="00D95E98" w:rsidRDefault="000C06BA" w:rsidP="00671800">
      <w:pPr>
        <w:pStyle w:val="Heading1"/>
        <w:jc w:val="center"/>
        <w:rPr>
          <w:rFonts w:asciiTheme="minorHAnsi" w:hAnsiTheme="minorHAnsi"/>
          <w:sz w:val="44"/>
          <w:szCs w:val="44"/>
        </w:rPr>
      </w:pPr>
    </w:p>
    <w:p w14:paraId="6502A5E7" w14:textId="77777777" w:rsidR="000C06BA" w:rsidRPr="00D95E98" w:rsidRDefault="000C06BA" w:rsidP="000C06BA">
      <w:pPr>
        <w:pStyle w:val="Heading1"/>
        <w:rPr>
          <w:rFonts w:asciiTheme="minorHAnsi" w:hAnsiTheme="minorHAnsi"/>
          <w:sz w:val="44"/>
          <w:szCs w:val="44"/>
        </w:rPr>
      </w:pPr>
    </w:p>
    <w:p w14:paraId="31A386A8" w14:textId="77777777" w:rsidR="000C06BA" w:rsidRPr="00D95E98" w:rsidRDefault="000C06BA" w:rsidP="000C06BA">
      <w:pPr>
        <w:pStyle w:val="Heading1"/>
        <w:rPr>
          <w:rFonts w:asciiTheme="minorHAnsi" w:hAnsiTheme="minorHAnsi"/>
          <w:sz w:val="44"/>
          <w:szCs w:val="44"/>
        </w:rPr>
      </w:pPr>
    </w:p>
    <w:p w14:paraId="6971988C" w14:textId="77777777" w:rsidR="000C06BA" w:rsidRPr="00D95E98" w:rsidRDefault="000C06BA" w:rsidP="000C06BA">
      <w:pPr>
        <w:rPr>
          <w:rFonts w:asciiTheme="minorHAnsi" w:hAnsiTheme="minorHAnsi"/>
          <w:b/>
          <w:u w:val="single"/>
        </w:rPr>
      </w:pPr>
      <w:bookmarkStart w:id="2" w:name="_Toc185061480"/>
      <w:r w:rsidRPr="00D95E98">
        <w:rPr>
          <w:rFonts w:asciiTheme="minorHAnsi" w:hAnsiTheme="minorHAnsi"/>
          <w:b/>
          <w:u w:val="single"/>
        </w:rPr>
        <w:t>Contents</w:t>
      </w:r>
      <w:bookmarkEnd w:id="2"/>
    </w:p>
    <w:p w14:paraId="45F61192" w14:textId="77777777" w:rsidR="00690723" w:rsidRPr="00D95E98" w:rsidRDefault="00250C07">
      <w:pPr>
        <w:pStyle w:val="TOC1"/>
        <w:tabs>
          <w:tab w:val="right" w:leader="dot" w:pos="9350"/>
        </w:tabs>
        <w:rPr>
          <w:rFonts w:asciiTheme="minorHAnsi" w:eastAsiaTheme="minorEastAsia" w:hAnsiTheme="minorHAnsi" w:cs="Arial"/>
          <w:noProof/>
          <w:sz w:val="22"/>
          <w:szCs w:val="20"/>
        </w:rPr>
      </w:pPr>
      <w:r w:rsidRPr="00D95E98">
        <w:rPr>
          <w:rFonts w:asciiTheme="minorHAnsi" w:hAnsiTheme="minorHAnsi" w:cs="Arial"/>
          <w:b/>
          <w:bCs/>
          <w:sz w:val="22"/>
          <w:szCs w:val="20"/>
        </w:rPr>
        <w:fldChar w:fldCharType="begin"/>
      </w:r>
      <w:r w:rsidR="005222F3" w:rsidRPr="00D95E98">
        <w:rPr>
          <w:rFonts w:asciiTheme="minorHAnsi" w:hAnsiTheme="minorHAnsi" w:cs="Arial"/>
          <w:b/>
          <w:bCs/>
          <w:sz w:val="22"/>
          <w:szCs w:val="20"/>
        </w:rPr>
        <w:instrText xml:space="preserve"> TOC \o "1-3" \h \z \u </w:instrText>
      </w:r>
      <w:r w:rsidRPr="00D95E98">
        <w:rPr>
          <w:rFonts w:asciiTheme="minorHAnsi" w:hAnsiTheme="minorHAnsi" w:cs="Arial"/>
          <w:b/>
          <w:bCs/>
          <w:sz w:val="22"/>
          <w:szCs w:val="20"/>
        </w:rPr>
        <w:fldChar w:fldCharType="separate"/>
      </w:r>
      <w:hyperlink w:anchor="_Toc390177007" w:history="1">
        <w:r w:rsidR="00690723" w:rsidRPr="00D95E98">
          <w:rPr>
            <w:rStyle w:val="Hyperlink"/>
            <w:rFonts w:asciiTheme="minorHAnsi" w:hAnsiTheme="minorHAnsi" w:cs="Arial"/>
            <w:noProof/>
            <w:sz w:val="22"/>
            <w:szCs w:val="20"/>
          </w:rPr>
          <w:t>NIMH Data Repositories Data Submission Request</w:t>
        </w:r>
        <w:r w:rsidR="00690723" w:rsidRPr="00D95E98">
          <w:rPr>
            <w:rFonts w:asciiTheme="minorHAnsi" w:hAnsiTheme="minorHAnsi" w:cs="Arial"/>
            <w:noProof/>
            <w:webHidden/>
            <w:sz w:val="22"/>
            <w:szCs w:val="20"/>
          </w:rPr>
          <w:tab/>
        </w:r>
        <w:r w:rsidR="00690723" w:rsidRPr="00D95E98">
          <w:rPr>
            <w:rFonts w:asciiTheme="minorHAnsi" w:hAnsiTheme="minorHAnsi" w:cs="Arial"/>
            <w:noProof/>
            <w:webHidden/>
            <w:sz w:val="22"/>
            <w:szCs w:val="20"/>
          </w:rPr>
          <w:fldChar w:fldCharType="begin"/>
        </w:r>
        <w:r w:rsidR="00690723" w:rsidRPr="00D95E98">
          <w:rPr>
            <w:rFonts w:asciiTheme="minorHAnsi" w:hAnsiTheme="minorHAnsi" w:cs="Arial"/>
            <w:noProof/>
            <w:webHidden/>
            <w:sz w:val="22"/>
            <w:szCs w:val="20"/>
          </w:rPr>
          <w:instrText xml:space="preserve"> PAGEREF _Toc390177007 \h </w:instrText>
        </w:r>
        <w:r w:rsidR="00690723" w:rsidRPr="00D95E98">
          <w:rPr>
            <w:rFonts w:asciiTheme="minorHAnsi" w:hAnsiTheme="minorHAnsi" w:cs="Arial"/>
            <w:noProof/>
            <w:webHidden/>
            <w:sz w:val="22"/>
            <w:szCs w:val="20"/>
          </w:rPr>
        </w:r>
        <w:r w:rsidR="00690723" w:rsidRPr="00D95E98">
          <w:rPr>
            <w:rFonts w:asciiTheme="minorHAnsi" w:hAnsiTheme="minorHAnsi" w:cs="Arial"/>
            <w:noProof/>
            <w:webHidden/>
            <w:sz w:val="22"/>
            <w:szCs w:val="20"/>
          </w:rPr>
          <w:fldChar w:fldCharType="separate"/>
        </w:r>
        <w:r w:rsidR="00690723" w:rsidRPr="00D95E98">
          <w:rPr>
            <w:rFonts w:asciiTheme="minorHAnsi" w:hAnsiTheme="minorHAnsi" w:cs="Arial"/>
            <w:noProof/>
            <w:webHidden/>
            <w:sz w:val="22"/>
            <w:szCs w:val="20"/>
          </w:rPr>
          <w:t>1</w:t>
        </w:r>
        <w:r w:rsidR="00690723" w:rsidRPr="00D95E98">
          <w:rPr>
            <w:rFonts w:asciiTheme="minorHAnsi" w:hAnsiTheme="minorHAnsi" w:cs="Arial"/>
            <w:noProof/>
            <w:webHidden/>
            <w:sz w:val="22"/>
            <w:szCs w:val="20"/>
          </w:rPr>
          <w:fldChar w:fldCharType="end"/>
        </w:r>
      </w:hyperlink>
    </w:p>
    <w:p w14:paraId="0C0CD84C" w14:textId="77777777" w:rsidR="00690723" w:rsidRPr="00D95E98" w:rsidRDefault="00B07487">
      <w:pPr>
        <w:pStyle w:val="TOC3"/>
        <w:tabs>
          <w:tab w:val="right" w:leader="dot" w:pos="9350"/>
        </w:tabs>
        <w:rPr>
          <w:rFonts w:asciiTheme="minorHAnsi" w:eastAsiaTheme="minorEastAsia" w:hAnsiTheme="minorHAnsi" w:cs="Arial"/>
          <w:noProof/>
          <w:sz w:val="22"/>
          <w:szCs w:val="20"/>
        </w:rPr>
      </w:pPr>
      <w:hyperlink w:anchor="_Toc390177008" w:history="1">
        <w:r w:rsidR="00690723" w:rsidRPr="00D95E98">
          <w:rPr>
            <w:rStyle w:val="Hyperlink"/>
            <w:rFonts w:asciiTheme="minorHAnsi" w:hAnsiTheme="minorHAnsi" w:cs="Arial"/>
            <w:noProof/>
            <w:sz w:val="22"/>
            <w:szCs w:val="20"/>
          </w:rPr>
          <w:t>Steps to Request to Submit Data and/or Images to the NIMH Data Repositories</w:t>
        </w:r>
        <w:r w:rsidR="00690723" w:rsidRPr="00D95E98">
          <w:rPr>
            <w:rFonts w:asciiTheme="minorHAnsi" w:hAnsiTheme="minorHAnsi" w:cs="Arial"/>
            <w:noProof/>
            <w:webHidden/>
            <w:sz w:val="22"/>
            <w:szCs w:val="20"/>
          </w:rPr>
          <w:tab/>
        </w:r>
        <w:r w:rsidR="00690723" w:rsidRPr="00D95E98">
          <w:rPr>
            <w:rFonts w:asciiTheme="minorHAnsi" w:hAnsiTheme="minorHAnsi" w:cs="Arial"/>
            <w:noProof/>
            <w:webHidden/>
            <w:sz w:val="22"/>
            <w:szCs w:val="20"/>
          </w:rPr>
          <w:fldChar w:fldCharType="begin"/>
        </w:r>
        <w:r w:rsidR="00690723" w:rsidRPr="00D95E98">
          <w:rPr>
            <w:rFonts w:asciiTheme="minorHAnsi" w:hAnsiTheme="minorHAnsi" w:cs="Arial"/>
            <w:noProof/>
            <w:webHidden/>
            <w:sz w:val="22"/>
            <w:szCs w:val="20"/>
          </w:rPr>
          <w:instrText xml:space="preserve"> PAGEREF _Toc390177008 \h </w:instrText>
        </w:r>
        <w:r w:rsidR="00690723" w:rsidRPr="00D95E98">
          <w:rPr>
            <w:rFonts w:asciiTheme="minorHAnsi" w:hAnsiTheme="minorHAnsi" w:cs="Arial"/>
            <w:noProof/>
            <w:webHidden/>
            <w:sz w:val="22"/>
            <w:szCs w:val="20"/>
          </w:rPr>
        </w:r>
        <w:r w:rsidR="00690723" w:rsidRPr="00D95E98">
          <w:rPr>
            <w:rFonts w:asciiTheme="minorHAnsi" w:hAnsiTheme="minorHAnsi" w:cs="Arial"/>
            <w:noProof/>
            <w:webHidden/>
            <w:sz w:val="22"/>
            <w:szCs w:val="20"/>
          </w:rPr>
          <w:fldChar w:fldCharType="separate"/>
        </w:r>
        <w:r w:rsidR="00690723" w:rsidRPr="00D95E98">
          <w:rPr>
            <w:rFonts w:asciiTheme="minorHAnsi" w:hAnsiTheme="minorHAnsi" w:cs="Arial"/>
            <w:noProof/>
            <w:webHidden/>
            <w:sz w:val="22"/>
            <w:szCs w:val="20"/>
          </w:rPr>
          <w:t>1</w:t>
        </w:r>
        <w:r w:rsidR="00690723" w:rsidRPr="00D95E98">
          <w:rPr>
            <w:rFonts w:asciiTheme="minorHAnsi" w:hAnsiTheme="minorHAnsi" w:cs="Arial"/>
            <w:noProof/>
            <w:webHidden/>
            <w:sz w:val="22"/>
            <w:szCs w:val="20"/>
          </w:rPr>
          <w:fldChar w:fldCharType="end"/>
        </w:r>
      </w:hyperlink>
    </w:p>
    <w:p w14:paraId="63D28F4F" w14:textId="77777777" w:rsidR="00690723" w:rsidRPr="00D95E98" w:rsidRDefault="00B07487">
      <w:pPr>
        <w:pStyle w:val="TOC3"/>
        <w:tabs>
          <w:tab w:val="right" w:leader="dot" w:pos="9350"/>
        </w:tabs>
        <w:rPr>
          <w:rFonts w:asciiTheme="minorHAnsi" w:eastAsiaTheme="minorEastAsia" w:hAnsiTheme="minorHAnsi" w:cs="Arial"/>
          <w:noProof/>
          <w:sz w:val="22"/>
          <w:szCs w:val="20"/>
        </w:rPr>
      </w:pPr>
      <w:hyperlink w:anchor="_Toc390177009" w:history="1">
        <w:r w:rsidR="00690723" w:rsidRPr="00D95E98">
          <w:rPr>
            <w:rStyle w:val="Hyperlink"/>
            <w:rFonts w:asciiTheme="minorHAnsi" w:hAnsiTheme="minorHAnsi" w:cs="Arial"/>
            <w:noProof/>
            <w:sz w:val="22"/>
            <w:szCs w:val="20"/>
          </w:rPr>
          <w:t>Data Submission Agreement for the NIMH Data Repositories</w:t>
        </w:r>
        <w:r w:rsidR="00690723" w:rsidRPr="00D95E98">
          <w:rPr>
            <w:rFonts w:asciiTheme="minorHAnsi" w:hAnsiTheme="minorHAnsi" w:cs="Arial"/>
            <w:noProof/>
            <w:webHidden/>
            <w:sz w:val="22"/>
            <w:szCs w:val="20"/>
          </w:rPr>
          <w:tab/>
        </w:r>
        <w:r w:rsidR="00690723" w:rsidRPr="00D95E98">
          <w:rPr>
            <w:rFonts w:asciiTheme="minorHAnsi" w:hAnsiTheme="minorHAnsi" w:cs="Arial"/>
            <w:noProof/>
            <w:webHidden/>
            <w:sz w:val="22"/>
            <w:szCs w:val="20"/>
          </w:rPr>
          <w:fldChar w:fldCharType="begin"/>
        </w:r>
        <w:r w:rsidR="00690723" w:rsidRPr="00D95E98">
          <w:rPr>
            <w:rFonts w:asciiTheme="minorHAnsi" w:hAnsiTheme="minorHAnsi" w:cs="Arial"/>
            <w:noProof/>
            <w:webHidden/>
            <w:sz w:val="22"/>
            <w:szCs w:val="20"/>
          </w:rPr>
          <w:instrText xml:space="preserve"> PAGEREF _Toc390177009 \h </w:instrText>
        </w:r>
        <w:r w:rsidR="00690723" w:rsidRPr="00D95E98">
          <w:rPr>
            <w:rFonts w:asciiTheme="minorHAnsi" w:hAnsiTheme="minorHAnsi" w:cs="Arial"/>
            <w:noProof/>
            <w:webHidden/>
            <w:sz w:val="22"/>
            <w:szCs w:val="20"/>
          </w:rPr>
        </w:r>
        <w:r w:rsidR="00690723" w:rsidRPr="00D95E98">
          <w:rPr>
            <w:rFonts w:asciiTheme="minorHAnsi" w:hAnsiTheme="minorHAnsi" w:cs="Arial"/>
            <w:noProof/>
            <w:webHidden/>
            <w:sz w:val="22"/>
            <w:szCs w:val="20"/>
          </w:rPr>
          <w:fldChar w:fldCharType="separate"/>
        </w:r>
        <w:r w:rsidR="00690723" w:rsidRPr="00D95E98">
          <w:rPr>
            <w:rFonts w:asciiTheme="minorHAnsi" w:hAnsiTheme="minorHAnsi" w:cs="Arial"/>
            <w:noProof/>
            <w:webHidden/>
            <w:sz w:val="22"/>
            <w:szCs w:val="20"/>
          </w:rPr>
          <w:t>2</w:t>
        </w:r>
        <w:r w:rsidR="00690723" w:rsidRPr="00D95E98">
          <w:rPr>
            <w:rFonts w:asciiTheme="minorHAnsi" w:hAnsiTheme="minorHAnsi" w:cs="Arial"/>
            <w:noProof/>
            <w:webHidden/>
            <w:sz w:val="22"/>
            <w:szCs w:val="20"/>
          </w:rPr>
          <w:fldChar w:fldCharType="end"/>
        </w:r>
      </w:hyperlink>
    </w:p>
    <w:p w14:paraId="1FD0B047" w14:textId="22E75069" w:rsidR="00690723" w:rsidRPr="00D95E98" w:rsidRDefault="00B07487">
      <w:pPr>
        <w:pStyle w:val="TOC1"/>
        <w:tabs>
          <w:tab w:val="right" w:leader="dot" w:pos="9350"/>
        </w:tabs>
        <w:rPr>
          <w:rFonts w:asciiTheme="minorHAnsi" w:eastAsiaTheme="minorEastAsia" w:hAnsiTheme="minorHAnsi" w:cs="Arial"/>
          <w:noProof/>
          <w:sz w:val="22"/>
          <w:szCs w:val="20"/>
        </w:rPr>
      </w:pPr>
      <w:hyperlink w:anchor="_Toc390177010" w:history="1">
        <w:r w:rsidR="003053A6" w:rsidRPr="00D95E98">
          <w:rPr>
            <w:rStyle w:val="Hyperlink"/>
            <w:rFonts w:asciiTheme="minorHAnsi" w:hAnsiTheme="minorHAnsi" w:cs="Arial"/>
            <w:noProof/>
            <w:sz w:val="22"/>
            <w:szCs w:val="20"/>
          </w:rPr>
          <w:t>NIMH Data Repositories Information Security Best Practices</w:t>
        </w:r>
        <w:r w:rsidR="003053A6" w:rsidRPr="00D95E98">
          <w:rPr>
            <w:rFonts w:asciiTheme="minorHAnsi" w:hAnsiTheme="minorHAnsi" w:cs="Arial"/>
            <w:noProof/>
            <w:webHidden/>
            <w:sz w:val="22"/>
            <w:szCs w:val="20"/>
          </w:rPr>
          <w:tab/>
        </w:r>
        <w:r w:rsidR="003053A6">
          <w:rPr>
            <w:rFonts w:asciiTheme="minorHAnsi" w:hAnsiTheme="minorHAnsi" w:cs="Arial"/>
            <w:noProof/>
            <w:webHidden/>
            <w:sz w:val="22"/>
            <w:szCs w:val="20"/>
          </w:rPr>
          <w:t>6</w:t>
        </w:r>
      </w:hyperlink>
    </w:p>
    <w:p w14:paraId="240760D2" w14:textId="1F047EA6" w:rsidR="00690723" w:rsidRPr="00D95E98" w:rsidRDefault="00B07487">
      <w:pPr>
        <w:pStyle w:val="TOC3"/>
        <w:tabs>
          <w:tab w:val="right" w:leader="dot" w:pos="9350"/>
        </w:tabs>
        <w:rPr>
          <w:rFonts w:asciiTheme="minorHAnsi" w:eastAsiaTheme="minorEastAsia" w:hAnsiTheme="minorHAnsi" w:cs="Arial"/>
          <w:noProof/>
          <w:sz w:val="22"/>
          <w:szCs w:val="20"/>
        </w:rPr>
      </w:pPr>
      <w:hyperlink w:anchor="_Toc390177011" w:history="1">
        <w:r w:rsidR="003053A6" w:rsidRPr="00D95E98">
          <w:rPr>
            <w:rStyle w:val="Hyperlink"/>
            <w:rFonts w:asciiTheme="minorHAnsi" w:hAnsiTheme="minorHAnsi" w:cs="Arial"/>
            <w:noProof/>
            <w:sz w:val="22"/>
            <w:szCs w:val="20"/>
          </w:rPr>
          <w:t>Best Practices</w:t>
        </w:r>
        <w:r w:rsidR="003053A6" w:rsidRPr="00D95E98">
          <w:rPr>
            <w:rFonts w:asciiTheme="minorHAnsi" w:hAnsiTheme="minorHAnsi" w:cs="Arial"/>
            <w:noProof/>
            <w:webHidden/>
            <w:sz w:val="22"/>
            <w:szCs w:val="20"/>
          </w:rPr>
          <w:tab/>
        </w:r>
        <w:r w:rsidR="003053A6">
          <w:rPr>
            <w:rFonts w:asciiTheme="minorHAnsi" w:hAnsiTheme="minorHAnsi" w:cs="Arial"/>
            <w:noProof/>
            <w:webHidden/>
            <w:sz w:val="22"/>
            <w:szCs w:val="20"/>
          </w:rPr>
          <w:t>6</w:t>
        </w:r>
      </w:hyperlink>
    </w:p>
    <w:p w14:paraId="4A1A27A3" w14:textId="0A7B6A1E" w:rsidR="00690723" w:rsidRPr="00D95E98" w:rsidRDefault="00B07487">
      <w:pPr>
        <w:pStyle w:val="TOC3"/>
        <w:tabs>
          <w:tab w:val="right" w:leader="dot" w:pos="9350"/>
        </w:tabs>
        <w:rPr>
          <w:rStyle w:val="Hyperlink"/>
          <w:rFonts w:asciiTheme="minorHAnsi" w:hAnsiTheme="minorHAnsi" w:cs="Arial"/>
          <w:noProof/>
          <w:sz w:val="22"/>
          <w:szCs w:val="20"/>
        </w:rPr>
      </w:pPr>
      <w:hyperlink w:anchor="_Toc390177012" w:history="1">
        <w:r w:rsidR="003053A6" w:rsidRPr="00D95E98">
          <w:rPr>
            <w:rStyle w:val="Hyperlink"/>
            <w:rFonts w:asciiTheme="minorHAnsi" w:hAnsiTheme="minorHAnsi" w:cs="Arial"/>
            <w:noProof/>
            <w:sz w:val="22"/>
            <w:szCs w:val="20"/>
          </w:rPr>
          <w:t>Security Standards</w:t>
        </w:r>
        <w:r w:rsidR="003053A6" w:rsidRPr="00D95E98">
          <w:rPr>
            <w:rFonts w:asciiTheme="minorHAnsi" w:hAnsiTheme="minorHAnsi" w:cs="Arial"/>
            <w:noProof/>
            <w:webHidden/>
            <w:sz w:val="22"/>
            <w:szCs w:val="20"/>
          </w:rPr>
          <w:tab/>
        </w:r>
        <w:r w:rsidR="003053A6">
          <w:rPr>
            <w:rFonts w:asciiTheme="minorHAnsi" w:hAnsiTheme="minorHAnsi" w:cs="Arial"/>
            <w:noProof/>
            <w:webHidden/>
            <w:sz w:val="22"/>
            <w:szCs w:val="20"/>
          </w:rPr>
          <w:t>6</w:t>
        </w:r>
      </w:hyperlink>
    </w:p>
    <w:p w14:paraId="686F7FC3" w14:textId="3BA2C323" w:rsidR="00690723" w:rsidRPr="00D95E98" w:rsidRDefault="00690723" w:rsidP="00690723">
      <w:pPr>
        <w:rPr>
          <w:rFonts w:asciiTheme="minorHAnsi" w:eastAsiaTheme="minorEastAsia" w:hAnsiTheme="minorHAnsi" w:cs="Arial"/>
          <w:sz w:val="22"/>
          <w:szCs w:val="20"/>
        </w:rPr>
      </w:pPr>
      <w:r w:rsidRPr="00D95E98">
        <w:rPr>
          <w:rFonts w:asciiTheme="minorHAnsi" w:eastAsiaTheme="minorEastAsia" w:hAnsiTheme="minorHAnsi" w:cs="Arial"/>
          <w:sz w:val="22"/>
          <w:szCs w:val="20"/>
        </w:rPr>
        <w:t>Data Submitter and Certifications……………………………………………………………</w:t>
      </w:r>
      <w:r w:rsidR="00D95E98">
        <w:rPr>
          <w:rFonts w:asciiTheme="minorHAnsi" w:eastAsiaTheme="minorEastAsia" w:hAnsiTheme="minorHAnsi" w:cs="Arial"/>
          <w:sz w:val="22"/>
          <w:szCs w:val="20"/>
        </w:rPr>
        <w:t>……………………….</w:t>
      </w:r>
      <w:r w:rsidRPr="00D95E98">
        <w:rPr>
          <w:rFonts w:asciiTheme="minorHAnsi" w:eastAsiaTheme="minorEastAsia" w:hAnsiTheme="minorHAnsi" w:cs="Arial"/>
          <w:sz w:val="22"/>
          <w:szCs w:val="20"/>
        </w:rPr>
        <w:t>……</w:t>
      </w:r>
      <w:r w:rsidR="00527805" w:rsidRPr="00D95E98">
        <w:rPr>
          <w:rFonts w:asciiTheme="minorHAnsi" w:eastAsiaTheme="minorEastAsia" w:hAnsiTheme="minorHAnsi" w:cs="Arial"/>
          <w:sz w:val="22"/>
          <w:szCs w:val="20"/>
        </w:rPr>
        <w:t>.</w:t>
      </w:r>
      <w:r w:rsidRPr="00D95E98">
        <w:rPr>
          <w:rFonts w:asciiTheme="minorHAnsi" w:eastAsiaTheme="minorEastAsia" w:hAnsiTheme="minorHAnsi" w:cs="Arial"/>
          <w:sz w:val="22"/>
          <w:szCs w:val="20"/>
        </w:rPr>
        <w:t>…….…………</w:t>
      </w:r>
      <w:r w:rsidR="003053A6">
        <w:rPr>
          <w:rFonts w:asciiTheme="minorHAnsi" w:eastAsiaTheme="minorEastAsia" w:hAnsiTheme="minorHAnsi" w:cs="Arial"/>
          <w:sz w:val="22"/>
          <w:szCs w:val="20"/>
        </w:rPr>
        <w:t>7</w:t>
      </w:r>
    </w:p>
    <w:p w14:paraId="18855D18" w14:textId="77777777" w:rsidR="007A4495" w:rsidRPr="00D95E98" w:rsidRDefault="00250C07" w:rsidP="000C06BA">
      <w:pPr>
        <w:pStyle w:val="Heading1"/>
        <w:jc w:val="center"/>
        <w:rPr>
          <w:rFonts w:asciiTheme="minorHAnsi" w:hAnsiTheme="minorHAnsi"/>
        </w:rPr>
      </w:pPr>
      <w:r w:rsidRPr="00D95E98">
        <w:rPr>
          <w:rFonts w:asciiTheme="minorHAnsi" w:hAnsiTheme="minorHAnsi"/>
          <w:b w:val="0"/>
          <w:bCs w:val="0"/>
          <w:kern w:val="0"/>
          <w:sz w:val="22"/>
          <w:szCs w:val="20"/>
        </w:rPr>
        <w:fldChar w:fldCharType="end"/>
      </w:r>
      <w:r w:rsidR="00034D49" w:rsidRPr="00D95E98">
        <w:rPr>
          <w:rFonts w:asciiTheme="minorHAnsi" w:hAnsiTheme="minorHAnsi"/>
          <w:sz w:val="44"/>
          <w:szCs w:val="44"/>
        </w:rPr>
        <w:br w:type="page"/>
      </w:r>
      <w:bookmarkStart w:id="3" w:name="_Toc185061585"/>
      <w:bookmarkStart w:id="4" w:name="_Toc390177007"/>
      <w:r w:rsidR="00B86630" w:rsidRPr="00D95E98">
        <w:rPr>
          <w:rFonts w:asciiTheme="minorHAnsi" w:hAnsiTheme="minorHAnsi"/>
        </w:rPr>
        <w:lastRenderedPageBreak/>
        <w:t>NIMH Data Repositories</w:t>
      </w:r>
      <w:r w:rsidR="00805E37" w:rsidRPr="00D95E98">
        <w:rPr>
          <w:rFonts w:asciiTheme="minorHAnsi" w:hAnsiTheme="minorHAnsi"/>
        </w:rPr>
        <w:t xml:space="preserve"> </w:t>
      </w:r>
      <w:bookmarkEnd w:id="3"/>
      <w:r w:rsidR="00C62FF0" w:rsidRPr="00D95E98">
        <w:rPr>
          <w:rFonts w:asciiTheme="minorHAnsi" w:hAnsiTheme="minorHAnsi"/>
        </w:rPr>
        <w:t>Data Submission Request</w:t>
      </w:r>
      <w:bookmarkEnd w:id="4"/>
    </w:p>
    <w:p w14:paraId="4F5121DB" w14:textId="77777777" w:rsidR="007A4495" w:rsidRPr="00D95E98" w:rsidRDefault="007A4495" w:rsidP="00A57EC1">
      <w:pPr>
        <w:jc w:val="center"/>
        <w:rPr>
          <w:rFonts w:asciiTheme="minorHAnsi" w:hAnsiTheme="minorHAnsi" w:cs="Arial"/>
          <w:b/>
          <w:sz w:val="20"/>
          <w:szCs w:val="20"/>
        </w:rPr>
      </w:pPr>
    </w:p>
    <w:p w14:paraId="768CBAFA" w14:textId="1E1C840D" w:rsidR="00B533A4" w:rsidRPr="00D95E98" w:rsidRDefault="008C2202" w:rsidP="00AD0F11">
      <w:pPr>
        <w:rPr>
          <w:rFonts w:asciiTheme="minorHAnsi" w:hAnsiTheme="minorHAnsi" w:cs="Arial"/>
          <w:sz w:val="22"/>
          <w:szCs w:val="22"/>
        </w:rPr>
      </w:pPr>
      <w:r w:rsidRPr="00D95E98">
        <w:rPr>
          <w:rFonts w:asciiTheme="minorHAnsi" w:hAnsiTheme="minorHAnsi" w:cs="Arial"/>
          <w:sz w:val="22"/>
          <w:szCs w:val="22"/>
        </w:rPr>
        <w:t>T</w:t>
      </w:r>
      <w:r w:rsidR="00885079" w:rsidRPr="00D95E98">
        <w:rPr>
          <w:rFonts w:asciiTheme="minorHAnsi" w:hAnsiTheme="minorHAnsi" w:cs="Arial"/>
          <w:sz w:val="22"/>
          <w:szCs w:val="22"/>
        </w:rPr>
        <w:t>he</w:t>
      </w:r>
      <w:r w:rsidR="00D26677" w:rsidRPr="00D95E98">
        <w:rPr>
          <w:rFonts w:asciiTheme="minorHAnsi" w:hAnsiTheme="minorHAnsi" w:cs="Arial"/>
          <w:sz w:val="22"/>
          <w:szCs w:val="22"/>
        </w:rPr>
        <w:t xml:space="preserve"> </w:t>
      </w:r>
      <w:r w:rsidR="00B86630" w:rsidRPr="00D95E98">
        <w:rPr>
          <w:rFonts w:asciiTheme="minorHAnsi" w:hAnsiTheme="minorHAnsi" w:cs="Arial"/>
          <w:sz w:val="22"/>
          <w:szCs w:val="22"/>
        </w:rPr>
        <w:t xml:space="preserve">NIMH Data </w:t>
      </w:r>
      <w:r w:rsidR="00885079" w:rsidRPr="00D95E98">
        <w:rPr>
          <w:rFonts w:asciiTheme="minorHAnsi" w:hAnsiTheme="minorHAnsi" w:cs="Arial"/>
          <w:sz w:val="22"/>
          <w:szCs w:val="22"/>
        </w:rPr>
        <w:t xml:space="preserve">Repositories are a </w:t>
      </w:r>
      <w:r w:rsidR="00690723" w:rsidRPr="00D95E98">
        <w:rPr>
          <w:rFonts w:asciiTheme="minorHAnsi" w:hAnsiTheme="minorHAnsi" w:cs="Arial"/>
          <w:sz w:val="22"/>
          <w:szCs w:val="22"/>
        </w:rPr>
        <w:t>group</w:t>
      </w:r>
      <w:r w:rsidR="00885079" w:rsidRPr="00D95E98">
        <w:rPr>
          <w:rFonts w:asciiTheme="minorHAnsi" w:hAnsiTheme="minorHAnsi" w:cs="Arial"/>
          <w:sz w:val="22"/>
          <w:szCs w:val="22"/>
        </w:rPr>
        <w:t xml:space="preserve"> of </w:t>
      </w:r>
      <w:r w:rsidR="00300B1E" w:rsidRPr="00D95E98">
        <w:rPr>
          <w:rFonts w:asciiTheme="minorHAnsi" w:hAnsiTheme="minorHAnsi" w:cs="Arial"/>
          <w:sz w:val="22"/>
          <w:szCs w:val="22"/>
        </w:rPr>
        <w:t xml:space="preserve">Federal data </w:t>
      </w:r>
      <w:r w:rsidR="00885079" w:rsidRPr="00D95E98">
        <w:rPr>
          <w:rFonts w:asciiTheme="minorHAnsi" w:hAnsiTheme="minorHAnsi" w:cs="Arial"/>
          <w:sz w:val="22"/>
          <w:szCs w:val="22"/>
        </w:rPr>
        <w:t>repositories based on</w:t>
      </w:r>
      <w:r w:rsidR="00B533A4" w:rsidRPr="00D95E98">
        <w:rPr>
          <w:rFonts w:asciiTheme="minorHAnsi" w:hAnsiTheme="minorHAnsi" w:cs="Arial"/>
          <w:sz w:val="22"/>
          <w:szCs w:val="22"/>
        </w:rPr>
        <w:t xml:space="preserve"> an informatics platform </w:t>
      </w:r>
      <w:r w:rsidRPr="00D95E98">
        <w:rPr>
          <w:rFonts w:asciiTheme="minorHAnsi" w:hAnsiTheme="minorHAnsi" w:cs="Arial"/>
          <w:sz w:val="22"/>
          <w:szCs w:val="22"/>
        </w:rPr>
        <w:t>for</w:t>
      </w:r>
      <w:r w:rsidR="00B533A4" w:rsidRPr="00D95E98">
        <w:rPr>
          <w:rFonts w:asciiTheme="minorHAnsi" w:hAnsiTheme="minorHAnsi" w:cs="Arial"/>
          <w:sz w:val="22"/>
          <w:szCs w:val="22"/>
        </w:rPr>
        <w:t xml:space="preserve"> human</w:t>
      </w:r>
      <w:r w:rsidRPr="00D95E98">
        <w:rPr>
          <w:rFonts w:asciiTheme="minorHAnsi" w:hAnsiTheme="minorHAnsi" w:cs="Arial"/>
          <w:sz w:val="22"/>
          <w:szCs w:val="22"/>
        </w:rPr>
        <w:t>-</w:t>
      </w:r>
      <w:r w:rsidR="00B533A4" w:rsidRPr="00D95E98">
        <w:rPr>
          <w:rFonts w:asciiTheme="minorHAnsi" w:hAnsiTheme="minorHAnsi" w:cs="Arial"/>
          <w:sz w:val="22"/>
          <w:szCs w:val="22"/>
        </w:rPr>
        <w:t>subjects research domains</w:t>
      </w:r>
      <w:r w:rsidR="00AD3162" w:rsidRPr="00D95E98">
        <w:rPr>
          <w:rFonts w:asciiTheme="minorHAnsi" w:hAnsiTheme="minorHAnsi" w:cs="Arial"/>
          <w:sz w:val="22"/>
          <w:szCs w:val="22"/>
        </w:rPr>
        <w:t xml:space="preserve"> related to mental health</w:t>
      </w:r>
      <w:r w:rsidR="00300B1E" w:rsidRPr="00D95E98">
        <w:rPr>
          <w:rFonts w:asciiTheme="minorHAnsi" w:hAnsiTheme="minorHAnsi" w:cs="Arial"/>
          <w:sz w:val="22"/>
          <w:szCs w:val="22"/>
        </w:rPr>
        <w:t>, initially established as the National Database for Autism Research to support autism-related research</w:t>
      </w:r>
      <w:r w:rsidR="00B533A4" w:rsidRPr="00D95E98">
        <w:rPr>
          <w:rFonts w:asciiTheme="minorHAnsi" w:hAnsiTheme="minorHAnsi" w:cs="Arial"/>
          <w:sz w:val="22"/>
          <w:szCs w:val="22"/>
        </w:rPr>
        <w:t xml:space="preserve">.  </w:t>
      </w:r>
      <w:r w:rsidR="00690723" w:rsidRPr="00D95E98">
        <w:rPr>
          <w:rFonts w:asciiTheme="minorHAnsi" w:hAnsiTheme="minorHAnsi" w:cs="Arial"/>
          <w:sz w:val="22"/>
          <w:szCs w:val="22"/>
        </w:rPr>
        <w:t xml:space="preserve">As of June 2014, the </w:t>
      </w:r>
      <w:r w:rsidR="00300B1E" w:rsidRPr="00D95E98">
        <w:rPr>
          <w:rFonts w:asciiTheme="minorHAnsi" w:hAnsiTheme="minorHAnsi" w:cs="Arial"/>
          <w:sz w:val="22"/>
          <w:szCs w:val="22"/>
        </w:rPr>
        <w:t xml:space="preserve">system has expanded to include the </w:t>
      </w:r>
      <w:r w:rsidR="00690723" w:rsidRPr="00D95E98">
        <w:rPr>
          <w:rFonts w:asciiTheme="minorHAnsi" w:hAnsiTheme="minorHAnsi" w:cs="Arial"/>
          <w:sz w:val="22"/>
          <w:szCs w:val="22"/>
        </w:rPr>
        <w:t>following repositories:</w:t>
      </w:r>
    </w:p>
    <w:p w14:paraId="1240E8CE" w14:textId="4702AB22" w:rsidR="008C2202" w:rsidRPr="0083545A" w:rsidRDefault="00690723" w:rsidP="00B372E3">
      <w:pPr>
        <w:pStyle w:val="ListParagraph"/>
        <w:numPr>
          <w:ilvl w:val="0"/>
          <w:numId w:val="35"/>
        </w:numPr>
        <w:rPr>
          <w:rFonts w:asciiTheme="minorHAnsi" w:hAnsiTheme="minorHAnsi" w:cs="Arial"/>
          <w:sz w:val="22"/>
          <w:szCs w:val="22"/>
        </w:rPr>
      </w:pPr>
      <w:r w:rsidRPr="00D95E98">
        <w:rPr>
          <w:rFonts w:asciiTheme="minorHAnsi" w:hAnsiTheme="minorHAnsi"/>
          <w:sz w:val="22"/>
          <w:szCs w:val="22"/>
        </w:rPr>
        <w:t>National Database for Autism Research (NDAR)</w:t>
      </w:r>
      <w:r w:rsidR="00B372E3" w:rsidRPr="00D95E98">
        <w:rPr>
          <w:rFonts w:asciiTheme="minorHAnsi" w:hAnsiTheme="minorHAnsi"/>
          <w:sz w:val="22"/>
          <w:szCs w:val="22"/>
        </w:rPr>
        <w:t>—data submission and access</w:t>
      </w:r>
    </w:p>
    <w:p w14:paraId="507BE7E1" w14:textId="58D1EF46" w:rsidR="00690723" w:rsidRPr="00D95E98" w:rsidRDefault="00690723" w:rsidP="00690723">
      <w:pPr>
        <w:pStyle w:val="ListParagraph"/>
        <w:numPr>
          <w:ilvl w:val="0"/>
          <w:numId w:val="35"/>
        </w:numPr>
        <w:rPr>
          <w:rFonts w:asciiTheme="minorHAnsi" w:hAnsiTheme="minorHAnsi" w:cs="Arial"/>
          <w:sz w:val="22"/>
          <w:szCs w:val="22"/>
        </w:rPr>
      </w:pPr>
      <w:r w:rsidRPr="00D95E98">
        <w:rPr>
          <w:rFonts w:asciiTheme="minorHAnsi" w:hAnsiTheme="minorHAnsi" w:cs="Arial"/>
          <w:sz w:val="22"/>
          <w:szCs w:val="22"/>
        </w:rPr>
        <w:t xml:space="preserve">National Database for Clinical Trials </w:t>
      </w:r>
      <w:r w:rsidR="00F0567A" w:rsidRPr="00D95E98">
        <w:rPr>
          <w:rFonts w:asciiTheme="minorHAnsi" w:hAnsiTheme="minorHAnsi" w:cs="Arial"/>
          <w:sz w:val="22"/>
          <w:szCs w:val="22"/>
        </w:rPr>
        <w:t xml:space="preserve">Related to Mental Illness </w:t>
      </w:r>
      <w:r w:rsidRPr="00D95E98">
        <w:rPr>
          <w:rFonts w:asciiTheme="minorHAnsi" w:hAnsiTheme="minorHAnsi" w:cs="Arial"/>
          <w:sz w:val="22"/>
          <w:szCs w:val="22"/>
        </w:rPr>
        <w:t>(NDCT)</w:t>
      </w:r>
      <w:r w:rsidR="00B372E3" w:rsidRPr="00D95E98">
        <w:rPr>
          <w:rFonts w:asciiTheme="minorHAnsi" w:hAnsiTheme="minorHAnsi" w:cs="Arial"/>
          <w:sz w:val="22"/>
          <w:szCs w:val="22"/>
        </w:rPr>
        <w:t>—data submission and access</w:t>
      </w:r>
    </w:p>
    <w:p w14:paraId="3C7B777C" w14:textId="4C6C0AF9" w:rsidR="00690723" w:rsidRPr="00D95E98" w:rsidRDefault="00690723" w:rsidP="00690723">
      <w:pPr>
        <w:pStyle w:val="ListParagraph"/>
        <w:numPr>
          <w:ilvl w:val="0"/>
          <w:numId w:val="35"/>
        </w:numPr>
        <w:rPr>
          <w:rFonts w:asciiTheme="minorHAnsi" w:hAnsiTheme="minorHAnsi" w:cs="Arial"/>
          <w:sz w:val="22"/>
          <w:szCs w:val="22"/>
        </w:rPr>
      </w:pPr>
      <w:r w:rsidRPr="00D95E98">
        <w:rPr>
          <w:rFonts w:asciiTheme="minorHAnsi" w:hAnsiTheme="minorHAnsi" w:cs="Arial"/>
          <w:sz w:val="22"/>
          <w:szCs w:val="22"/>
        </w:rPr>
        <w:t>Research Domain Criteria Database (</w:t>
      </w:r>
      <w:proofErr w:type="spellStart"/>
      <w:r w:rsidRPr="00D95E98">
        <w:rPr>
          <w:rFonts w:asciiTheme="minorHAnsi" w:hAnsiTheme="minorHAnsi" w:cs="Arial"/>
          <w:sz w:val="22"/>
          <w:szCs w:val="22"/>
        </w:rPr>
        <w:t>RDoCdb</w:t>
      </w:r>
      <w:proofErr w:type="spellEnd"/>
      <w:r w:rsidRPr="00D95E98">
        <w:rPr>
          <w:rFonts w:asciiTheme="minorHAnsi" w:hAnsiTheme="minorHAnsi" w:cs="Arial"/>
          <w:sz w:val="22"/>
          <w:szCs w:val="22"/>
        </w:rPr>
        <w:t>)</w:t>
      </w:r>
      <w:r w:rsidR="00B372E3" w:rsidRPr="00D95E98">
        <w:rPr>
          <w:rFonts w:asciiTheme="minorHAnsi" w:hAnsiTheme="minorHAnsi" w:cs="Arial"/>
          <w:sz w:val="22"/>
          <w:szCs w:val="22"/>
        </w:rPr>
        <w:t>—data submission and access</w:t>
      </w:r>
    </w:p>
    <w:p w14:paraId="2A37DE4B" w14:textId="5A119438" w:rsidR="00B372E3" w:rsidRPr="00D95E98" w:rsidRDefault="00B372E3" w:rsidP="00690723">
      <w:pPr>
        <w:pStyle w:val="ListParagraph"/>
        <w:numPr>
          <w:ilvl w:val="0"/>
          <w:numId w:val="35"/>
        </w:numPr>
        <w:rPr>
          <w:rFonts w:asciiTheme="minorHAnsi" w:hAnsiTheme="minorHAnsi" w:cs="Arial"/>
          <w:sz w:val="22"/>
          <w:szCs w:val="22"/>
        </w:rPr>
      </w:pPr>
      <w:r w:rsidRPr="00D95E98">
        <w:rPr>
          <w:rFonts w:asciiTheme="minorHAnsi" w:hAnsiTheme="minorHAnsi" w:cs="Arial"/>
          <w:sz w:val="22"/>
          <w:szCs w:val="22"/>
        </w:rPr>
        <w:t xml:space="preserve">NIH Pediatric MRI </w:t>
      </w:r>
      <w:r w:rsidR="00836756">
        <w:rPr>
          <w:rFonts w:asciiTheme="minorHAnsi" w:hAnsiTheme="minorHAnsi" w:cs="Arial"/>
          <w:sz w:val="22"/>
          <w:szCs w:val="22"/>
        </w:rPr>
        <w:t>Repository</w:t>
      </w:r>
      <w:r w:rsidRPr="00D95E98">
        <w:rPr>
          <w:rFonts w:asciiTheme="minorHAnsi" w:hAnsiTheme="minorHAnsi" w:cs="Arial"/>
          <w:sz w:val="22"/>
          <w:szCs w:val="22"/>
        </w:rPr>
        <w:t xml:space="preserve"> (</w:t>
      </w:r>
      <w:proofErr w:type="spellStart"/>
      <w:r w:rsidRPr="00D95E98">
        <w:rPr>
          <w:rFonts w:asciiTheme="minorHAnsi" w:hAnsiTheme="minorHAnsi" w:cs="Arial"/>
          <w:sz w:val="22"/>
          <w:szCs w:val="22"/>
        </w:rPr>
        <w:t>PedsMRI</w:t>
      </w:r>
      <w:proofErr w:type="spellEnd"/>
      <w:r w:rsidRPr="00D95E98">
        <w:rPr>
          <w:rFonts w:asciiTheme="minorHAnsi" w:hAnsiTheme="minorHAnsi" w:cs="Arial"/>
          <w:sz w:val="22"/>
          <w:szCs w:val="22"/>
        </w:rPr>
        <w:t>)—data access only</w:t>
      </w:r>
    </w:p>
    <w:p w14:paraId="67A3943B" w14:textId="77777777" w:rsidR="00B533A4" w:rsidRPr="00D95E98" w:rsidRDefault="00B533A4" w:rsidP="00AD0F11">
      <w:pPr>
        <w:rPr>
          <w:rFonts w:asciiTheme="minorHAnsi" w:hAnsiTheme="minorHAnsi" w:cs="Arial"/>
          <w:sz w:val="22"/>
          <w:szCs w:val="22"/>
        </w:rPr>
      </w:pPr>
    </w:p>
    <w:p w14:paraId="097A8084" w14:textId="1E373C63" w:rsidR="00AD0F11" w:rsidRPr="00D95E98" w:rsidRDefault="00887E2E" w:rsidP="00AD0F11">
      <w:pPr>
        <w:rPr>
          <w:rFonts w:asciiTheme="minorHAnsi" w:hAnsiTheme="minorHAnsi" w:cs="Arial"/>
          <w:sz w:val="22"/>
          <w:szCs w:val="22"/>
        </w:rPr>
      </w:pPr>
      <w:r w:rsidRPr="00D95E98">
        <w:rPr>
          <w:rFonts w:asciiTheme="minorHAnsi" w:hAnsiTheme="minorHAnsi" w:cs="Arial"/>
          <w:sz w:val="22"/>
          <w:szCs w:val="22"/>
        </w:rPr>
        <w:t xml:space="preserve">The </w:t>
      </w:r>
      <w:r w:rsidR="00D26677" w:rsidRPr="00D95E98">
        <w:rPr>
          <w:rFonts w:asciiTheme="minorHAnsi" w:hAnsiTheme="minorHAnsi" w:cs="Arial"/>
          <w:sz w:val="22"/>
          <w:szCs w:val="22"/>
        </w:rPr>
        <w:t xml:space="preserve">appropriate </w:t>
      </w:r>
      <w:r w:rsidR="00AE684B" w:rsidRPr="00D95E98">
        <w:rPr>
          <w:rFonts w:asciiTheme="minorHAnsi" w:hAnsiTheme="minorHAnsi" w:cs="Arial"/>
          <w:sz w:val="22"/>
          <w:szCs w:val="22"/>
        </w:rPr>
        <w:t>Data Access Committee (</w:t>
      </w:r>
      <w:r w:rsidRPr="00D95E98">
        <w:rPr>
          <w:rFonts w:asciiTheme="minorHAnsi" w:hAnsiTheme="minorHAnsi" w:cs="Arial"/>
          <w:sz w:val="22"/>
          <w:szCs w:val="22"/>
        </w:rPr>
        <w:t>DAC</w:t>
      </w:r>
      <w:r w:rsidR="00AE684B" w:rsidRPr="00D95E98">
        <w:rPr>
          <w:rFonts w:asciiTheme="minorHAnsi" w:hAnsiTheme="minorHAnsi" w:cs="Arial"/>
          <w:sz w:val="22"/>
          <w:szCs w:val="22"/>
        </w:rPr>
        <w:t>)</w:t>
      </w:r>
      <w:r w:rsidRPr="00D95E98">
        <w:rPr>
          <w:rFonts w:asciiTheme="minorHAnsi" w:hAnsiTheme="minorHAnsi" w:cs="Arial"/>
          <w:sz w:val="22"/>
          <w:szCs w:val="22"/>
        </w:rPr>
        <w:t xml:space="preserve"> approves submission of data and/or images to </w:t>
      </w:r>
      <w:r w:rsidR="00245B0A" w:rsidRPr="00D95E98">
        <w:rPr>
          <w:rFonts w:asciiTheme="minorHAnsi" w:hAnsiTheme="minorHAnsi" w:cs="Arial"/>
          <w:sz w:val="22"/>
          <w:szCs w:val="22"/>
        </w:rPr>
        <w:t>the NIMH Data Repositories</w:t>
      </w:r>
      <w:r w:rsidR="007A4495" w:rsidRPr="00D95E98">
        <w:rPr>
          <w:rFonts w:asciiTheme="minorHAnsi" w:hAnsiTheme="minorHAnsi" w:cs="Arial"/>
          <w:sz w:val="22"/>
          <w:szCs w:val="22"/>
        </w:rPr>
        <w:t xml:space="preserve">. </w:t>
      </w:r>
      <w:r w:rsidR="00AD0F11" w:rsidRPr="00D95E98">
        <w:rPr>
          <w:rFonts w:asciiTheme="minorHAnsi" w:hAnsiTheme="minorHAnsi" w:cs="Arial"/>
          <w:sz w:val="22"/>
          <w:szCs w:val="22"/>
        </w:rPr>
        <w:t xml:space="preserve">The DAC will review </w:t>
      </w:r>
      <w:r w:rsidR="00885079" w:rsidRPr="00D95E98">
        <w:rPr>
          <w:rFonts w:asciiTheme="minorHAnsi" w:hAnsiTheme="minorHAnsi" w:cs="Arial"/>
          <w:sz w:val="22"/>
          <w:szCs w:val="22"/>
        </w:rPr>
        <w:t>the NIMH</w:t>
      </w:r>
      <w:r w:rsidR="00B86630" w:rsidRPr="00D95E98">
        <w:rPr>
          <w:rFonts w:asciiTheme="minorHAnsi" w:hAnsiTheme="minorHAnsi" w:cs="Arial"/>
          <w:sz w:val="22"/>
          <w:szCs w:val="22"/>
        </w:rPr>
        <w:t xml:space="preserve"> Data Repositories </w:t>
      </w:r>
      <w:r w:rsidR="00AD0F11" w:rsidRPr="00D95E98">
        <w:rPr>
          <w:rFonts w:asciiTheme="minorHAnsi" w:hAnsiTheme="minorHAnsi" w:cs="Arial"/>
          <w:sz w:val="22"/>
          <w:szCs w:val="22"/>
        </w:rPr>
        <w:t xml:space="preserve">Data Submission Request from each </w:t>
      </w:r>
      <w:r w:rsidR="0074259A" w:rsidRPr="00D95E98">
        <w:rPr>
          <w:rFonts w:asciiTheme="minorHAnsi" w:hAnsiTheme="minorHAnsi" w:cs="Arial"/>
          <w:sz w:val="22"/>
          <w:szCs w:val="22"/>
        </w:rPr>
        <w:t>Submitter</w:t>
      </w:r>
      <w:r w:rsidR="00AD0F11" w:rsidRPr="00D95E98">
        <w:rPr>
          <w:rFonts w:asciiTheme="minorHAnsi" w:hAnsiTheme="minorHAnsi" w:cs="Arial"/>
          <w:sz w:val="22"/>
          <w:szCs w:val="22"/>
        </w:rPr>
        <w:t xml:space="preserve"> submitting data and will decide whether to permit the submission based on the expectations outlined in the </w:t>
      </w:r>
      <w:hyperlink r:id="rId9" w:history="1">
        <w:r w:rsidR="00AD0F11" w:rsidRPr="000B2B6F">
          <w:rPr>
            <w:rStyle w:val="Hyperlink"/>
            <w:rFonts w:asciiTheme="minorHAnsi" w:hAnsiTheme="minorHAnsi" w:cs="Arial"/>
            <w:sz w:val="22"/>
            <w:szCs w:val="22"/>
          </w:rPr>
          <w:t xml:space="preserve">NDAR </w:t>
        </w:r>
        <w:r w:rsidR="00D26677" w:rsidRPr="000B2B6F">
          <w:rPr>
            <w:rStyle w:val="Hyperlink"/>
            <w:rFonts w:asciiTheme="minorHAnsi" w:hAnsiTheme="minorHAnsi" w:cs="Arial"/>
            <w:sz w:val="22"/>
            <w:szCs w:val="22"/>
          </w:rPr>
          <w:t>P</w:t>
        </w:r>
        <w:r w:rsidR="00AD0F11" w:rsidRPr="000B2B6F">
          <w:rPr>
            <w:rStyle w:val="Hyperlink"/>
            <w:rFonts w:asciiTheme="minorHAnsi" w:hAnsiTheme="minorHAnsi" w:cs="Arial"/>
            <w:sz w:val="22"/>
            <w:szCs w:val="22"/>
          </w:rPr>
          <w:t>olicy</w:t>
        </w:r>
      </w:hyperlink>
      <w:r w:rsidR="00CE021C" w:rsidRPr="00D95E98">
        <w:rPr>
          <w:rFonts w:asciiTheme="minorHAnsi" w:hAnsiTheme="minorHAnsi" w:cs="Arial"/>
          <w:sz w:val="22"/>
          <w:szCs w:val="22"/>
        </w:rPr>
        <w:t xml:space="preserve"> and the NIH Guide Notice, Data Sharing Expectations for NIMH-funded Clinical Trials (</w:t>
      </w:r>
      <w:hyperlink r:id="rId10" w:history="1">
        <w:r w:rsidR="00CE021C" w:rsidRPr="00D95E98">
          <w:rPr>
            <w:rStyle w:val="Hyperlink"/>
            <w:rFonts w:asciiTheme="minorHAnsi" w:hAnsiTheme="minorHAnsi" w:cs="Arial"/>
            <w:sz w:val="22"/>
            <w:szCs w:val="22"/>
          </w:rPr>
          <w:t>NOT-MH-14-015</w:t>
        </w:r>
      </w:hyperlink>
      <w:r w:rsidR="00CE021C" w:rsidRPr="00D95E98">
        <w:rPr>
          <w:rFonts w:asciiTheme="minorHAnsi" w:hAnsiTheme="minorHAnsi" w:cs="Arial"/>
          <w:sz w:val="22"/>
          <w:szCs w:val="22"/>
        </w:rPr>
        <w:t>)</w:t>
      </w:r>
      <w:r w:rsidR="00AD0F11" w:rsidRPr="00D95E98">
        <w:rPr>
          <w:rFonts w:asciiTheme="minorHAnsi" w:hAnsiTheme="minorHAnsi" w:cs="Arial"/>
          <w:sz w:val="22"/>
          <w:szCs w:val="22"/>
        </w:rPr>
        <w:t xml:space="preserve">. In the event that submissions raise concerns related to privacy and confidentiality, risks to populations or groups, or other concerns, the DAC will consult with other experts as appropriate.  </w:t>
      </w:r>
    </w:p>
    <w:p w14:paraId="60EDF64F" w14:textId="77777777" w:rsidR="00300B1E" w:rsidRPr="00D95E98" w:rsidRDefault="00300B1E" w:rsidP="00AD0F11">
      <w:pPr>
        <w:rPr>
          <w:rFonts w:asciiTheme="minorHAnsi" w:hAnsiTheme="minorHAnsi" w:cs="Arial"/>
          <w:sz w:val="22"/>
          <w:szCs w:val="22"/>
        </w:rPr>
      </w:pPr>
    </w:p>
    <w:p w14:paraId="2A0B5A70" w14:textId="2719E46C" w:rsidR="000930A4" w:rsidRPr="00D95E98" w:rsidRDefault="00300B1E" w:rsidP="0091719A">
      <w:pPr>
        <w:rPr>
          <w:rFonts w:asciiTheme="minorHAnsi" w:hAnsiTheme="minorHAnsi" w:cs="Arial"/>
          <w:sz w:val="22"/>
          <w:szCs w:val="22"/>
        </w:rPr>
      </w:pPr>
      <w:r w:rsidRPr="00D95E98">
        <w:rPr>
          <w:rFonts w:asciiTheme="minorHAnsi" w:hAnsiTheme="minorHAnsi" w:cs="Arial"/>
          <w:sz w:val="22"/>
          <w:szCs w:val="22"/>
        </w:rPr>
        <w:t xml:space="preserve">Submitters may use this Data Submission Request to 1) only submit data to one of the repositories listed above; or 2) submit data to one of the repositories and for subsequent analysis with NIMH Data Repository tools by the Submitter. Both types of requests are subject to approval by the appropriate DAC. Completing this Submission Request is a necessary step to submit data to the NIMH Data Repositories. </w:t>
      </w:r>
      <w:r w:rsidR="00D95E98">
        <w:rPr>
          <w:rFonts w:asciiTheme="minorHAnsi" w:hAnsiTheme="minorHAnsi" w:cs="Arial"/>
          <w:sz w:val="22"/>
          <w:szCs w:val="22"/>
        </w:rPr>
        <w:t xml:space="preserve"> </w:t>
      </w:r>
      <w:r w:rsidR="001D5B2B" w:rsidRPr="00D95E98">
        <w:rPr>
          <w:rFonts w:asciiTheme="minorHAnsi" w:hAnsiTheme="minorHAnsi" w:cs="Arial"/>
          <w:sz w:val="22"/>
          <w:szCs w:val="22"/>
        </w:rPr>
        <w:t xml:space="preserve">Access to </w:t>
      </w:r>
      <w:r w:rsidR="000930A4" w:rsidRPr="00D95E98">
        <w:rPr>
          <w:rFonts w:asciiTheme="minorHAnsi" w:hAnsiTheme="minorHAnsi" w:cs="Arial"/>
          <w:sz w:val="22"/>
          <w:szCs w:val="22"/>
        </w:rPr>
        <w:t xml:space="preserve">other data </w:t>
      </w:r>
      <w:r w:rsidR="001D5B2B" w:rsidRPr="00D95E98">
        <w:rPr>
          <w:rFonts w:asciiTheme="minorHAnsi" w:hAnsiTheme="minorHAnsi" w:cs="Arial"/>
          <w:sz w:val="22"/>
          <w:szCs w:val="22"/>
        </w:rPr>
        <w:t xml:space="preserve">within </w:t>
      </w:r>
      <w:r w:rsidR="00B86630" w:rsidRPr="00D95E98">
        <w:rPr>
          <w:rFonts w:asciiTheme="minorHAnsi" w:hAnsiTheme="minorHAnsi" w:cs="Arial"/>
          <w:sz w:val="22"/>
          <w:szCs w:val="22"/>
        </w:rPr>
        <w:t xml:space="preserve">the NIMH Data Repositories </w:t>
      </w:r>
      <w:r w:rsidR="000930A4" w:rsidRPr="00D95E98">
        <w:rPr>
          <w:rFonts w:asciiTheme="minorHAnsi" w:hAnsiTheme="minorHAnsi" w:cs="Arial"/>
          <w:sz w:val="22"/>
          <w:szCs w:val="22"/>
        </w:rPr>
        <w:t xml:space="preserve">for analysis purposes may be subject to </w:t>
      </w:r>
      <w:r w:rsidR="00D26677" w:rsidRPr="00D95E98">
        <w:rPr>
          <w:rFonts w:asciiTheme="minorHAnsi" w:hAnsiTheme="minorHAnsi" w:cs="Arial"/>
          <w:sz w:val="22"/>
          <w:szCs w:val="22"/>
        </w:rPr>
        <w:t xml:space="preserve">the </w:t>
      </w:r>
      <w:r w:rsidR="00B86630" w:rsidRPr="00D95E98">
        <w:rPr>
          <w:rFonts w:asciiTheme="minorHAnsi" w:hAnsiTheme="minorHAnsi" w:cs="Arial"/>
          <w:sz w:val="22"/>
          <w:szCs w:val="22"/>
        </w:rPr>
        <w:t>NIMH Data Repositories</w:t>
      </w:r>
      <w:r w:rsidR="00D26677" w:rsidRPr="00D95E98">
        <w:rPr>
          <w:rFonts w:asciiTheme="minorHAnsi" w:hAnsiTheme="minorHAnsi" w:cs="Arial"/>
          <w:sz w:val="22"/>
          <w:szCs w:val="22"/>
        </w:rPr>
        <w:t xml:space="preserve"> </w:t>
      </w:r>
      <w:r w:rsidR="00C62FF0" w:rsidRPr="00D95E98">
        <w:rPr>
          <w:rFonts w:asciiTheme="minorHAnsi" w:hAnsiTheme="minorHAnsi" w:cs="Arial"/>
          <w:sz w:val="22"/>
          <w:szCs w:val="22"/>
        </w:rPr>
        <w:t>Access Request</w:t>
      </w:r>
      <w:r w:rsidR="001D5B2B" w:rsidRPr="00D95E98">
        <w:rPr>
          <w:rFonts w:asciiTheme="minorHAnsi" w:hAnsiTheme="minorHAnsi" w:cs="Arial"/>
          <w:sz w:val="22"/>
          <w:szCs w:val="22"/>
        </w:rPr>
        <w:t xml:space="preserve"> and procedures</w:t>
      </w:r>
      <w:r w:rsidR="000930A4" w:rsidRPr="00D95E98">
        <w:rPr>
          <w:rFonts w:asciiTheme="minorHAnsi" w:hAnsiTheme="minorHAnsi" w:cs="Arial"/>
          <w:sz w:val="22"/>
          <w:szCs w:val="22"/>
        </w:rPr>
        <w:t>.</w:t>
      </w:r>
      <w:r w:rsidR="007A4495" w:rsidRPr="00D95E98">
        <w:rPr>
          <w:rFonts w:asciiTheme="minorHAnsi" w:hAnsiTheme="minorHAnsi" w:cs="Arial"/>
          <w:sz w:val="22"/>
          <w:szCs w:val="22"/>
        </w:rPr>
        <w:t xml:space="preserve"> </w:t>
      </w:r>
    </w:p>
    <w:p w14:paraId="10993463" w14:textId="66BF370F" w:rsidR="007A4495" w:rsidRPr="00D95E98" w:rsidRDefault="007A4495" w:rsidP="00671800">
      <w:pPr>
        <w:pStyle w:val="Heading3"/>
        <w:rPr>
          <w:rFonts w:asciiTheme="minorHAnsi" w:hAnsiTheme="minorHAnsi"/>
        </w:rPr>
      </w:pPr>
      <w:bookmarkStart w:id="5" w:name="_Toc196721477"/>
      <w:bookmarkStart w:id="6" w:name="_Toc390177008"/>
      <w:r w:rsidRPr="00D95E98">
        <w:rPr>
          <w:rFonts w:asciiTheme="minorHAnsi" w:hAnsiTheme="minorHAnsi"/>
        </w:rPr>
        <w:t xml:space="preserve">Steps to Request </w:t>
      </w:r>
      <w:r w:rsidR="005713B2" w:rsidRPr="00D95E98">
        <w:rPr>
          <w:rFonts w:asciiTheme="minorHAnsi" w:hAnsiTheme="minorHAnsi"/>
        </w:rPr>
        <w:t xml:space="preserve">to </w:t>
      </w:r>
      <w:r w:rsidRPr="00D95E98">
        <w:rPr>
          <w:rFonts w:asciiTheme="minorHAnsi" w:hAnsiTheme="minorHAnsi"/>
        </w:rPr>
        <w:t>Submi</w:t>
      </w:r>
      <w:r w:rsidR="005713B2" w:rsidRPr="00D95E98">
        <w:rPr>
          <w:rFonts w:asciiTheme="minorHAnsi" w:hAnsiTheme="minorHAnsi"/>
        </w:rPr>
        <w:t>t</w:t>
      </w:r>
      <w:r w:rsidR="00882712" w:rsidRPr="00D95E98">
        <w:rPr>
          <w:rFonts w:asciiTheme="minorHAnsi" w:hAnsiTheme="minorHAnsi"/>
        </w:rPr>
        <w:t xml:space="preserve"> Data and/or Images </w:t>
      </w:r>
      <w:r w:rsidRPr="00D95E98">
        <w:rPr>
          <w:rFonts w:asciiTheme="minorHAnsi" w:hAnsiTheme="minorHAnsi"/>
        </w:rPr>
        <w:t xml:space="preserve">to </w:t>
      </w:r>
      <w:bookmarkEnd w:id="5"/>
      <w:r w:rsidR="00B86630" w:rsidRPr="00D95E98">
        <w:rPr>
          <w:rFonts w:asciiTheme="minorHAnsi" w:hAnsiTheme="minorHAnsi"/>
        </w:rPr>
        <w:t>the NIMH Data Repositories</w:t>
      </w:r>
      <w:bookmarkEnd w:id="6"/>
    </w:p>
    <w:p w14:paraId="607B6832" w14:textId="37B5DA92" w:rsidR="00764DEA" w:rsidRPr="0083545A" w:rsidRDefault="00764DEA" w:rsidP="00CE021C">
      <w:pPr>
        <w:numPr>
          <w:ilvl w:val="0"/>
          <w:numId w:val="25"/>
        </w:numPr>
        <w:rPr>
          <w:rFonts w:asciiTheme="minorHAnsi" w:hAnsiTheme="minorHAnsi" w:cs="Arial"/>
          <w:sz w:val="22"/>
          <w:szCs w:val="22"/>
        </w:rPr>
      </w:pPr>
      <w:r w:rsidRPr="005A042C">
        <w:rPr>
          <w:rFonts w:asciiTheme="minorHAnsi" w:hAnsiTheme="minorHAnsi" w:cs="Arial"/>
          <w:sz w:val="22"/>
          <w:szCs w:val="22"/>
        </w:rPr>
        <w:t xml:space="preserve">Participate in an introductory phone call to begin planning for data submission. The </w:t>
      </w:r>
      <w:r w:rsidRPr="000B2B6F">
        <w:rPr>
          <w:rFonts w:asciiTheme="minorHAnsi" w:hAnsiTheme="minorHAnsi" w:cs="Arial"/>
          <w:sz w:val="22"/>
          <w:szCs w:val="22"/>
        </w:rPr>
        <w:t xml:space="preserve">NIMH support staff </w:t>
      </w:r>
      <w:r w:rsidRPr="00E97118">
        <w:rPr>
          <w:rFonts w:asciiTheme="minorHAnsi" w:hAnsiTheme="minorHAnsi" w:cs="Arial"/>
          <w:sz w:val="22"/>
          <w:szCs w:val="22"/>
        </w:rPr>
        <w:t xml:space="preserve">will discuss with investigators </w:t>
      </w:r>
      <w:r w:rsidRPr="00D00324">
        <w:rPr>
          <w:rFonts w:asciiTheme="minorHAnsi" w:hAnsiTheme="minorHAnsi" w:cs="Arial"/>
          <w:sz w:val="22"/>
          <w:szCs w:val="22"/>
        </w:rPr>
        <w:t xml:space="preserve">a) data submission expectations; b) supporting materials submission expectations; c) data access preferences; d) technical specifications; and e) data accuracy as it relates to the NIMH Data Repositories.  For federal grant recipients, this step should be </w:t>
      </w:r>
      <w:r w:rsidRPr="0083545A">
        <w:rPr>
          <w:rFonts w:asciiTheme="minorHAnsi" w:hAnsiTheme="minorHAnsi" w:cs="Arial"/>
          <w:sz w:val="22"/>
          <w:szCs w:val="22"/>
        </w:rPr>
        <w:t xml:space="preserve">completed as soon as possible after the grant is awarded, so that appropriate plans can be made prior to data collection, which allow for an easier submission process.  </w:t>
      </w:r>
    </w:p>
    <w:p w14:paraId="795922C6" w14:textId="00E8F72B" w:rsidR="00764DEA" w:rsidRPr="0083545A" w:rsidRDefault="00764DEA" w:rsidP="00764DEA">
      <w:pPr>
        <w:numPr>
          <w:ilvl w:val="0"/>
          <w:numId w:val="25"/>
        </w:numPr>
        <w:rPr>
          <w:rFonts w:asciiTheme="minorHAnsi" w:hAnsiTheme="minorHAnsi" w:cs="Arial"/>
          <w:sz w:val="22"/>
          <w:szCs w:val="22"/>
        </w:rPr>
      </w:pPr>
      <w:r w:rsidRPr="0083545A">
        <w:rPr>
          <w:rFonts w:asciiTheme="minorHAnsi" w:hAnsiTheme="minorHAnsi" w:cs="Arial"/>
          <w:sz w:val="22"/>
          <w:szCs w:val="22"/>
        </w:rPr>
        <w:t>If the NIMH Data Repositories can accommodate the data, the investigator submitting the data is encouraged to read NIMH Data Repositories Data Submission Agreement (SA) and complete and sign the SA, cosigned by a business official from an NIH sponsored institution, on the Submitter Information and Certifications form.</w:t>
      </w:r>
    </w:p>
    <w:p w14:paraId="6B97F33F" w14:textId="4EE0E5BE" w:rsidR="00764DEA" w:rsidRPr="00D00324" w:rsidRDefault="00764DEA" w:rsidP="00764DEA">
      <w:pPr>
        <w:numPr>
          <w:ilvl w:val="0"/>
          <w:numId w:val="25"/>
        </w:numPr>
        <w:rPr>
          <w:rFonts w:asciiTheme="minorHAnsi" w:hAnsiTheme="minorHAnsi" w:cs="Arial"/>
          <w:sz w:val="22"/>
          <w:szCs w:val="22"/>
        </w:rPr>
      </w:pPr>
      <w:r w:rsidRPr="0083545A">
        <w:rPr>
          <w:rFonts w:asciiTheme="minorHAnsi" w:hAnsiTheme="minorHAnsi" w:cs="Arial"/>
          <w:sz w:val="22"/>
          <w:szCs w:val="22"/>
        </w:rPr>
        <w:t xml:space="preserve">Request an account at </w:t>
      </w:r>
      <w:hyperlink r:id="rId11" w:history="1">
        <w:r w:rsidRPr="0083545A">
          <w:rPr>
            <w:rStyle w:val="Hyperlink"/>
            <w:rFonts w:asciiTheme="minorHAnsi" w:hAnsiTheme="minorHAnsi" w:cs="Arial"/>
            <w:sz w:val="22"/>
            <w:szCs w:val="22"/>
          </w:rPr>
          <w:t>https://ndar.nih.gov/request_access.html</w:t>
        </w:r>
      </w:hyperlink>
      <w:r w:rsidRPr="00E97118">
        <w:rPr>
          <w:rFonts w:asciiTheme="minorHAnsi" w:hAnsiTheme="minorHAnsi" w:cs="Arial"/>
          <w:sz w:val="22"/>
          <w:szCs w:val="22"/>
        </w:rPr>
        <w:t xml:space="preserve"> uploading a scanned electronic version of the Submitter Information and Certifications form. </w:t>
      </w:r>
    </w:p>
    <w:p w14:paraId="3F5BB8B0" w14:textId="67152012" w:rsidR="00764DEA" w:rsidRPr="0083545A" w:rsidRDefault="00764DEA" w:rsidP="00764DEA">
      <w:pPr>
        <w:numPr>
          <w:ilvl w:val="0"/>
          <w:numId w:val="25"/>
        </w:numPr>
        <w:rPr>
          <w:rFonts w:asciiTheme="minorHAnsi" w:hAnsiTheme="minorHAnsi" w:cs="Arial"/>
          <w:sz w:val="22"/>
          <w:szCs w:val="22"/>
        </w:rPr>
      </w:pPr>
      <w:r w:rsidRPr="0083545A">
        <w:rPr>
          <w:rFonts w:asciiTheme="minorHAnsi" w:hAnsiTheme="minorHAnsi" w:cs="Arial"/>
          <w:sz w:val="22"/>
          <w:szCs w:val="22"/>
        </w:rPr>
        <w:t xml:space="preserve">Data submission review: The </w:t>
      </w:r>
      <w:r w:rsidR="00300B1E" w:rsidRPr="0083545A">
        <w:rPr>
          <w:rFonts w:asciiTheme="minorHAnsi" w:hAnsiTheme="minorHAnsi" w:cs="Arial"/>
          <w:sz w:val="22"/>
          <w:szCs w:val="22"/>
        </w:rPr>
        <w:t xml:space="preserve">appropriate </w:t>
      </w:r>
      <w:r w:rsidRPr="0083545A">
        <w:rPr>
          <w:rFonts w:asciiTheme="minorHAnsi" w:hAnsiTheme="minorHAnsi" w:cs="Arial"/>
          <w:sz w:val="22"/>
          <w:szCs w:val="22"/>
        </w:rPr>
        <w:t>DAC will review requests to submit data to the NIMH Data Repositories. Such reviews are generally completed within 10 business days.  The DAC may allow NIMH Data Repositories staff to approve data submission requests on their behalf.</w:t>
      </w:r>
    </w:p>
    <w:p w14:paraId="1267B791" w14:textId="16809AD0" w:rsidR="009C6EA3" w:rsidRPr="003053A6" w:rsidRDefault="00764DEA" w:rsidP="009C6EA3">
      <w:pPr>
        <w:numPr>
          <w:ilvl w:val="0"/>
          <w:numId w:val="25"/>
        </w:numPr>
        <w:rPr>
          <w:rFonts w:asciiTheme="minorHAnsi" w:hAnsiTheme="minorHAnsi" w:cs="Arial"/>
          <w:sz w:val="22"/>
          <w:szCs w:val="22"/>
        </w:rPr>
      </w:pPr>
      <w:r w:rsidRPr="0083545A">
        <w:rPr>
          <w:rFonts w:asciiTheme="minorHAnsi" w:hAnsiTheme="minorHAnsi" w:cs="Arial"/>
          <w:sz w:val="22"/>
          <w:szCs w:val="22"/>
        </w:rPr>
        <w:t>The DAC will notify NIMH Data Repositories staff if the submission request has been approved and access</w:t>
      </w:r>
      <w:r w:rsidR="00D95E98" w:rsidRPr="0083545A">
        <w:rPr>
          <w:rFonts w:asciiTheme="minorHAnsi" w:hAnsiTheme="minorHAnsi" w:cs="Arial"/>
          <w:sz w:val="22"/>
          <w:szCs w:val="22"/>
        </w:rPr>
        <w:t xml:space="preserve"> will then be provided.  </w:t>
      </w:r>
      <w:r w:rsidR="009C6EA3" w:rsidRPr="0083545A">
        <w:rPr>
          <w:rFonts w:asciiTheme="minorHAnsi" w:hAnsiTheme="minorHAnsi" w:cs="Arial"/>
          <w:sz w:val="22"/>
          <w:szCs w:val="22"/>
        </w:rPr>
        <w:t xml:space="preserve">Once </w:t>
      </w:r>
      <w:r w:rsidR="001071CB" w:rsidRPr="0083545A">
        <w:rPr>
          <w:rFonts w:asciiTheme="minorHAnsi" w:hAnsiTheme="minorHAnsi" w:cs="Arial"/>
          <w:sz w:val="22"/>
          <w:szCs w:val="22"/>
        </w:rPr>
        <w:t>a Submitter</w:t>
      </w:r>
      <w:r w:rsidR="009C6EA3" w:rsidRPr="0083545A">
        <w:rPr>
          <w:rFonts w:asciiTheme="minorHAnsi" w:hAnsiTheme="minorHAnsi" w:cs="Arial"/>
          <w:sz w:val="22"/>
          <w:szCs w:val="22"/>
        </w:rPr>
        <w:t xml:space="preserve"> has permissions to submit data to </w:t>
      </w:r>
      <w:r w:rsidR="00B86630" w:rsidRPr="0083545A">
        <w:rPr>
          <w:rFonts w:asciiTheme="minorHAnsi" w:hAnsiTheme="minorHAnsi" w:cs="Arial"/>
          <w:sz w:val="22"/>
          <w:szCs w:val="22"/>
        </w:rPr>
        <w:t xml:space="preserve">the NIMH Data </w:t>
      </w:r>
      <w:r w:rsidR="00B86630" w:rsidRPr="0083545A">
        <w:rPr>
          <w:rFonts w:asciiTheme="minorHAnsi" w:hAnsiTheme="minorHAnsi" w:cs="Arial"/>
          <w:sz w:val="22"/>
          <w:szCs w:val="22"/>
        </w:rPr>
        <w:lastRenderedPageBreak/>
        <w:t>Repositories</w:t>
      </w:r>
      <w:r w:rsidR="009C6EA3" w:rsidRPr="0083545A">
        <w:rPr>
          <w:rFonts w:asciiTheme="minorHAnsi" w:hAnsiTheme="minorHAnsi" w:cs="Arial"/>
          <w:sz w:val="22"/>
          <w:szCs w:val="22"/>
        </w:rPr>
        <w:t xml:space="preserve">, </w:t>
      </w:r>
      <w:r w:rsidR="001071CB" w:rsidRPr="0083545A">
        <w:rPr>
          <w:rFonts w:asciiTheme="minorHAnsi" w:hAnsiTheme="minorHAnsi" w:cs="Arial"/>
          <w:sz w:val="22"/>
          <w:szCs w:val="22"/>
        </w:rPr>
        <w:t>he or she</w:t>
      </w:r>
      <w:r w:rsidR="009C6EA3" w:rsidRPr="0083545A">
        <w:rPr>
          <w:rFonts w:asciiTheme="minorHAnsi" w:hAnsiTheme="minorHAnsi" w:cs="Arial"/>
          <w:sz w:val="22"/>
          <w:szCs w:val="22"/>
        </w:rPr>
        <w:t xml:space="preserve"> </w:t>
      </w:r>
      <w:r w:rsidR="001071CB" w:rsidRPr="0083545A">
        <w:rPr>
          <w:rFonts w:asciiTheme="minorHAnsi" w:hAnsiTheme="minorHAnsi" w:cs="Arial"/>
          <w:sz w:val="22"/>
          <w:szCs w:val="22"/>
        </w:rPr>
        <w:t>should</w:t>
      </w:r>
      <w:r w:rsidR="009C6EA3" w:rsidRPr="0083545A">
        <w:rPr>
          <w:rFonts w:asciiTheme="minorHAnsi" w:hAnsiTheme="minorHAnsi" w:cs="Arial"/>
          <w:sz w:val="22"/>
          <w:szCs w:val="22"/>
        </w:rPr>
        <w:t xml:space="preserve"> follow the steps for data submission as defined at</w:t>
      </w:r>
      <w:r w:rsidR="00E806CB" w:rsidRPr="0083545A">
        <w:rPr>
          <w:rFonts w:asciiTheme="minorHAnsi" w:hAnsiTheme="minorHAnsi" w:cs="Arial"/>
          <w:sz w:val="22"/>
          <w:szCs w:val="22"/>
        </w:rPr>
        <w:t xml:space="preserve">: </w:t>
      </w:r>
      <w:hyperlink r:id="rId12" w:history="1">
        <w:r w:rsidR="00A24B21" w:rsidRPr="0083545A">
          <w:rPr>
            <w:rStyle w:val="Hyperlink"/>
            <w:rFonts w:asciiTheme="minorHAnsi" w:hAnsiTheme="minorHAnsi" w:cs="Arial"/>
            <w:sz w:val="22"/>
            <w:szCs w:val="22"/>
          </w:rPr>
          <w:t>http://ndar.nih.gov/contribute.html</w:t>
        </w:r>
      </w:hyperlink>
      <w:r w:rsidR="00E806CB" w:rsidRPr="00E97118">
        <w:rPr>
          <w:rFonts w:asciiTheme="minorHAnsi" w:hAnsiTheme="minorHAnsi" w:cs="Arial"/>
          <w:sz w:val="22"/>
          <w:szCs w:val="22"/>
        </w:rPr>
        <w:t>.</w:t>
      </w:r>
      <w:bookmarkStart w:id="7" w:name="_Toc182719049"/>
      <w:bookmarkStart w:id="8" w:name="_Toc182741274"/>
    </w:p>
    <w:p w14:paraId="2FF9E5A2" w14:textId="212E2A23" w:rsidR="0008562D" w:rsidRPr="0083545A" w:rsidRDefault="00887E2E" w:rsidP="0094205D">
      <w:pPr>
        <w:pStyle w:val="Heading3"/>
        <w:rPr>
          <w:rFonts w:asciiTheme="minorHAnsi" w:hAnsiTheme="minorHAnsi"/>
          <w:i/>
          <w:sz w:val="28"/>
        </w:rPr>
      </w:pPr>
      <w:r w:rsidRPr="0083545A">
        <w:rPr>
          <w:rFonts w:asciiTheme="minorHAnsi" w:hAnsiTheme="minorHAnsi"/>
          <w:i/>
          <w:sz w:val="28"/>
        </w:rPr>
        <w:br w:type="page"/>
      </w:r>
      <w:bookmarkStart w:id="9" w:name="_Toc196721478"/>
      <w:bookmarkStart w:id="10" w:name="_Toc390177009"/>
      <w:r w:rsidR="00C62FF0" w:rsidRPr="0083545A">
        <w:rPr>
          <w:rFonts w:asciiTheme="minorHAnsi" w:hAnsiTheme="minorHAnsi"/>
          <w:i/>
          <w:sz w:val="28"/>
        </w:rPr>
        <w:lastRenderedPageBreak/>
        <w:t xml:space="preserve">Data </w:t>
      </w:r>
      <w:r w:rsidR="0008562D" w:rsidRPr="0083545A">
        <w:rPr>
          <w:rFonts w:asciiTheme="minorHAnsi" w:hAnsiTheme="minorHAnsi"/>
          <w:i/>
          <w:sz w:val="28"/>
        </w:rPr>
        <w:t xml:space="preserve">Submission </w:t>
      </w:r>
      <w:r w:rsidR="00C427DC" w:rsidRPr="0083545A">
        <w:rPr>
          <w:rFonts w:asciiTheme="minorHAnsi" w:hAnsiTheme="minorHAnsi"/>
          <w:i/>
          <w:sz w:val="28"/>
        </w:rPr>
        <w:t>Agreement</w:t>
      </w:r>
      <w:bookmarkEnd w:id="7"/>
      <w:bookmarkEnd w:id="8"/>
      <w:bookmarkEnd w:id="9"/>
      <w:bookmarkEnd w:id="10"/>
      <w:r w:rsidR="005A042C" w:rsidRPr="0083545A">
        <w:rPr>
          <w:rFonts w:asciiTheme="minorHAnsi" w:hAnsiTheme="minorHAnsi"/>
          <w:i/>
          <w:sz w:val="28"/>
        </w:rPr>
        <w:t>—Terms and Conditions</w:t>
      </w:r>
    </w:p>
    <w:p w14:paraId="20EB34EC" w14:textId="77777777" w:rsidR="0008562D" w:rsidRPr="00D95E98" w:rsidRDefault="0008562D" w:rsidP="0008562D">
      <w:pPr>
        <w:autoSpaceDE w:val="0"/>
        <w:autoSpaceDN w:val="0"/>
        <w:adjustRightInd w:val="0"/>
        <w:jc w:val="center"/>
        <w:outlineLvl w:val="0"/>
        <w:rPr>
          <w:rFonts w:asciiTheme="minorHAnsi" w:hAnsiTheme="minorHAnsi" w:cs="Arial"/>
          <w:b/>
          <w:bCs/>
          <w:sz w:val="20"/>
          <w:szCs w:val="20"/>
        </w:rPr>
      </w:pPr>
    </w:p>
    <w:p w14:paraId="7A59F6A1" w14:textId="2E386157" w:rsidR="0008562D" w:rsidRPr="00D95E98" w:rsidRDefault="0008562D" w:rsidP="0008562D">
      <w:pPr>
        <w:rPr>
          <w:rFonts w:asciiTheme="minorHAnsi" w:hAnsiTheme="minorHAnsi" w:cs="Arial"/>
          <w:sz w:val="22"/>
          <w:szCs w:val="22"/>
        </w:rPr>
      </w:pPr>
      <w:r w:rsidRPr="00D95E98">
        <w:rPr>
          <w:rFonts w:asciiTheme="minorHAnsi" w:hAnsiTheme="minorHAnsi" w:cs="Arial"/>
          <w:sz w:val="22"/>
          <w:szCs w:val="22"/>
        </w:rPr>
        <w:t xml:space="preserve">I request approval to submit data </w:t>
      </w:r>
      <w:r w:rsidR="00C427DC" w:rsidRPr="00D95E98">
        <w:rPr>
          <w:rFonts w:asciiTheme="minorHAnsi" w:hAnsiTheme="minorHAnsi" w:cs="Arial"/>
          <w:sz w:val="22"/>
          <w:szCs w:val="22"/>
        </w:rPr>
        <w:t xml:space="preserve">and/or images </w:t>
      </w:r>
      <w:r w:rsidRPr="00D95E98">
        <w:rPr>
          <w:rFonts w:asciiTheme="minorHAnsi" w:hAnsiTheme="minorHAnsi" w:cs="Arial"/>
          <w:sz w:val="22"/>
          <w:szCs w:val="22"/>
        </w:rPr>
        <w:t xml:space="preserve">to the </w:t>
      </w:r>
      <w:r w:rsidR="00245B0A" w:rsidRPr="00D95E98">
        <w:rPr>
          <w:rFonts w:asciiTheme="minorHAnsi" w:hAnsiTheme="minorHAnsi" w:cs="Arial"/>
          <w:sz w:val="22"/>
          <w:szCs w:val="22"/>
        </w:rPr>
        <w:t xml:space="preserve">NIMH Data Repositories </w:t>
      </w:r>
      <w:r w:rsidRPr="00D95E98">
        <w:rPr>
          <w:rFonts w:asciiTheme="minorHAnsi" w:hAnsiTheme="minorHAnsi" w:cs="Arial"/>
          <w:sz w:val="22"/>
          <w:szCs w:val="22"/>
        </w:rPr>
        <w:t>for the purpose of sharing data for research purposes. I agree to the following terms:</w:t>
      </w:r>
    </w:p>
    <w:p w14:paraId="685787D4" w14:textId="77777777" w:rsidR="0008562D" w:rsidRPr="00D95E98" w:rsidRDefault="0008562D" w:rsidP="0008562D">
      <w:pPr>
        <w:rPr>
          <w:rFonts w:asciiTheme="minorHAnsi" w:hAnsiTheme="minorHAnsi" w:cs="Arial"/>
          <w:sz w:val="22"/>
          <w:szCs w:val="22"/>
        </w:rPr>
      </w:pPr>
    </w:p>
    <w:p w14:paraId="0102CE46" w14:textId="77777777" w:rsidR="00CD4B7A" w:rsidRPr="00D95E98" w:rsidRDefault="00712F6A" w:rsidP="00712F6A">
      <w:pPr>
        <w:rPr>
          <w:rFonts w:asciiTheme="minorHAnsi" w:hAnsiTheme="minorHAnsi" w:cs="Arial"/>
          <w:sz w:val="22"/>
          <w:szCs w:val="22"/>
        </w:rPr>
      </w:pPr>
      <w:r w:rsidRPr="00D95E98">
        <w:rPr>
          <w:rFonts w:asciiTheme="minorHAnsi" w:hAnsiTheme="minorHAnsi" w:cs="Arial"/>
          <w:sz w:val="22"/>
          <w:szCs w:val="22"/>
        </w:rPr>
        <w:t xml:space="preserve">1. </w:t>
      </w:r>
      <w:r w:rsidRPr="00D95E98">
        <w:rPr>
          <w:rFonts w:asciiTheme="minorHAnsi" w:hAnsiTheme="minorHAnsi" w:cs="Arial"/>
          <w:sz w:val="22"/>
          <w:szCs w:val="22"/>
          <w:u w:val="single"/>
        </w:rPr>
        <w:t>Research Project</w:t>
      </w:r>
      <w:r w:rsidRPr="00D95E98">
        <w:rPr>
          <w:rFonts w:asciiTheme="minorHAnsi" w:hAnsiTheme="minorHAnsi" w:cs="Arial"/>
          <w:sz w:val="22"/>
          <w:szCs w:val="22"/>
        </w:rPr>
        <w:t xml:space="preserve">. These </w:t>
      </w:r>
      <w:r w:rsidR="00D833AE" w:rsidRPr="00D95E98">
        <w:rPr>
          <w:rFonts w:asciiTheme="minorHAnsi" w:hAnsiTheme="minorHAnsi" w:cs="Arial"/>
          <w:sz w:val="22"/>
          <w:szCs w:val="22"/>
        </w:rPr>
        <w:t>d</w:t>
      </w:r>
      <w:r w:rsidRPr="00D95E98">
        <w:rPr>
          <w:rFonts w:asciiTheme="minorHAnsi" w:hAnsiTheme="minorHAnsi" w:cs="Arial"/>
          <w:sz w:val="22"/>
          <w:szCs w:val="22"/>
        </w:rPr>
        <w:t xml:space="preserve">ata will be submitted solely in connection with the "Research Project", specifically indicated and described in the </w:t>
      </w:r>
      <w:r w:rsidR="0074259A" w:rsidRPr="00D95E98">
        <w:rPr>
          <w:rFonts w:asciiTheme="minorHAnsi" w:hAnsiTheme="minorHAnsi" w:cs="Arial"/>
          <w:sz w:val="22"/>
          <w:szCs w:val="22"/>
        </w:rPr>
        <w:t>Submitter</w:t>
      </w:r>
      <w:r w:rsidRPr="00D95E98">
        <w:rPr>
          <w:rFonts w:asciiTheme="minorHAnsi" w:hAnsiTheme="minorHAnsi" w:cs="Arial"/>
          <w:sz w:val="22"/>
          <w:szCs w:val="22"/>
        </w:rPr>
        <w:t xml:space="preserve"> Information and Certifications section. </w:t>
      </w:r>
    </w:p>
    <w:p w14:paraId="63B00960" w14:textId="77777777" w:rsidR="00CD4B7A" w:rsidRPr="00D95E98" w:rsidRDefault="00CD4B7A" w:rsidP="00712F6A">
      <w:pPr>
        <w:rPr>
          <w:rFonts w:asciiTheme="minorHAnsi" w:hAnsiTheme="minorHAnsi" w:cs="Arial"/>
          <w:sz w:val="22"/>
          <w:szCs w:val="22"/>
        </w:rPr>
      </w:pPr>
    </w:p>
    <w:p w14:paraId="73649FAF" w14:textId="03133937" w:rsidR="00764DEA" w:rsidRPr="00D95E98" w:rsidRDefault="00764DEA" w:rsidP="00764DEA">
      <w:pPr>
        <w:rPr>
          <w:rFonts w:asciiTheme="minorHAnsi" w:hAnsiTheme="minorHAnsi" w:cs="Arial"/>
          <w:sz w:val="22"/>
          <w:szCs w:val="22"/>
        </w:rPr>
      </w:pPr>
      <w:r w:rsidRPr="00D95E98">
        <w:rPr>
          <w:rFonts w:asciiTheme="minorHAnsi" w:hAnsiTheme="minorHAnsi" w:cs="Arial"/>
          <w:sz w:val="22"/>
          <w:szCs w:val="22"/>
        </w:rPr>
        <w:t xml:space="preserve">Data submitted to the </w:t>
      </w:r>
      <w:r w:rsidR="00FE2921" w:rsidRPr="00D95E98">
        <w:rPr>
          <w:rFonts w:asciiTheme="minorHAnsi" w:hAnsiTheme="minorHAnsi" w:cs="Arial"/>
          <w:sz w:val="22"/>
          <w:szCs w:val="22"/>
        </w:rPr>
        <w:t>NIMH</w:t>
      </w:r>
      <w:r w:rsidRPr="00D95E98">
        <w:rPr>
          <w:rFonts w:asciiTheme="minorHAnsi" w:hAnsiTheme="minorHAnsi" w:cs="Arial"/>
          <w:sz w:val="22"/>
          <w:szCs w:val="22"/>
        </w:rPr>
        <w:t xml:space="preserve"> Data Repositories may be made available by the NIH for either collaborative research (i.e., to accelerate research on ongoing studies) or general research purposes (i.e., meta-analyses and other secondary uses of the data). </w:t>
      </w:r>
    </w:p>
    <w:p w14:paraId="764EF2E2" w14:textId="77777777" w:rsidR="00712F6A" w:rsidRPr="00D95E98" w:rsidRDefault="00712F6A" w:rsidP="00712F6A">
      <w:pPr>
        <w:rPr>
          <w:rFonts w:asciiTheme="minorHAnsi" w:hAnsiTheme="minorHAnsi" w:cs="Arial"/>
          <w:sz w:val="22"/>
          <w:szCs w:val="22"/>
        </w:rPr>
      </w:pPr>
    </w:p>
    <w:p w14:paraId="4DC8C11C" w14:textId="650470A8" w:rsidR="00712F6A" w:rsidRPr="00D95E98" w:rsidRDefault="00712F6A" w:rsidP="00712F6A">
      <w:pPr>
        <w:rPr>
          <w:rFonts w:asciiTheme="minorHAnsi" w:hAnsiTheme="minorHAnsi" w:cs="Arial"/>
          <w:sz w:val="22"/>
          <w:szCs w:val="22"/>
        </w:rPr>
      </w:pPr>
      <w:r w:rsidRPr="00D95E98">
        <w:rPr>
          <w:rFonts w:asciiTheme="minorHAnsi" w:hAnsiTheme="minorHAnsi" w:cs="Arial"/>
          <w:sz w:val="22"/>
          <w:szCs w:val="22"/>
        </w:rPr>
        <w:t xml:space="preserve">This </w:t>
      </w:r>
      <w:r w:rsidR="00FA3E58" w:rsidRPr="00D95E98">
        <w:rPr>
          <w:rFonts w:asciiTheme="minorHAnsi" w:hAnsiTheme="minorHAnsi" w:cs="Arial"/>
          <w:sz w:val="22"/>
          <w:szCs w:val="22"/>
        </w:rPr>
        <w:t>Submission Agreement (</w:t>
      </w:r>
      <w:r w:rsidR="006244F4" w:rsidRPr="00D95E98">
        <w:rPr>
          <w:rFonts w:asciiTheme="minorHAnsi" w:hAnsiTheme="minorHAnsi" w:cs="Arial"/>
          <w:sz w:val="22"/>
          <w:szCs w:val="22"/>
        </w:rPr>
        <w:t>SA</w:t>
      </w:r>
      <w:r w:rsidR="00FA3E58" w:rsidRPr="00D95E98">
        <w:rPr>
          <w:rFonts w:asciiTheme="minorHAnsi" w:hAnsiTheme="minorHAnsi" w:cs="Arial"/>
          <w:sz w:val="22"/>
          <w:szCs w:val="22"/>
        </w:rPr>
        <w:t>)</w:t>
      </w:r>
      <w:r w:rsidRPr="00D95E98">
        <w:rPr>
          <w:rFonts w:asciiTheme="minorHAnsi" w:hAnsiTheme="minorHAnsi" w:cs="Arial"/>
          <w:sz w:val="22"/>
          <w:szCs w:val="22"/>
        </w:rPr>
        <w:t xml:space="preserve"> covers only the Research Project as </w:t>
      </w:r>
      <w:r w:rsidR="006244F4" w:rsidRPr="00D95E98">
        <w:rPr>
          <w:rFonts w:asciiTheme="minorHAnsi" w:hAnsiTheme="minorHAnsi" w:cs="Arial"/>
          <w:sz w:val="22"/>
          <w:szCs w:val="22"/>
        </w:rPr>
        <w:t xml:space="preserve">contemplated </w:t>
      </w:r>
      <w:r w:rsidRPr="00D95E98">
        <w:rPr>
          <w:rFonts w:asciiTheme="minorHAnsi" w:hAnsiTheme="minorHAnsi" w:cs="Arial"/>
          <w:sz w:val="22"/>
          <w:szCs w:val="22"/>
        </w:rPr>
        <w:t xml:space="preserve">in the </w:t>
      </w:r>
      <w:r w:rsidR="0074259A" w:rsidRPr="00D95E98">
        <w:rPr>
          <w:rFonts w:asciiTheme="minorHAnsi" w:hAnsiTheme="minorHAnsi" w:cs="Arial"/>
          <w:sz w:val="22"/>
          <w:szCs w:val="22"/>
        </w:rPr>
        <w:t>Submitter</w:t>
      </w:r>
      <w:r w:rsidRPr="00D95E98">
        <w:rPr>
          <w:rFonts w:asciiTheme="minorHAnsi" w:hAnsiTheme="minorHAnsi" w:cs="Arial"/>
          <w:sz w:val="22"/>
          <w:szCs w:val="22"/>
        </w:rPr>
        <w:t xml:space="preserve"> Information and Certifications section</w:t>
      </w:r>
      <w:r w:rsidR="003D2BA2" w:rsidRPr="00D95E98">
        <w:rPr>
          <w:rFonts w:asciiTheme="minorHAnsi" w:hAnsiTheme="minorHAnsi" w:cs="Arial"/>
          <w:sz w:val="22"/>
          <w:szCs w:val="22"/>
        </w:rPr>
        <w:t xml:space="preserve"> and only for submission to the NIMH Data Repository specified</w:t>
      </w:r>
      <w:r w:rsidRPr="00D95E98">
        <w:rPr>
          <w:rFonts w:asciiTheme="minorHAnsi" w:hAnsiTheme="minorHAnsi" w:cs="Arial"/>
          <w:sz w:val="22"/>
          <w:szCs w:val="22"/>
        </w:rPr>
        <w:t xml:space="preserve">. </w:t>
      </w:r>
      <w:r w:rsidR="00FE6544" w:rsidRPr="00D95E98">
        <w:rPr>
          <w:rFonts w:asciiTheme="minorHAnsi" w:hAnsiTheme="minorHAnsi" w:cs="Arial"/>
          <w:sz w:val="22"/>
          <w:szCs w:val="22"/>
        </w:rPr>
        <w:t>Submitter</w:t>
      </w:r>
      <w:r w:rsidRPr="00D95E98">
        <w:rPr>
          <w:rFonts w:asciiTheme="minorHAnsi" w:hAnsiTheme="minorHAnsi" w:cs="Arial"/>
          <w:sz w:val="22"/>
          <w:szCs w:val="22"/>
        </w:rPr>
        <w:t xml:space="preserve"> will submit a completed </w:t>
      </w:r>
      <w:r w:rsidR="006244F4" w:rsidRPr="00D95E98">
        <w:rPr>
          <w:rFonts w:asciiTheme="minorHAnsi" w:hAnsiTheme="minorHAnsi" w:cs="Arial"/>
          <w:sz w:val="22"/>
          <w:szCs w:val="22"/>
        </w:rPr>
        <w:t>SA</w:t>
      </w:r>
      <w:r w:rsidRPr="00D95E98">
        <w:rPr>
          <w:rFonts w:asciiTheme="minorHAnsi" w:hAnsiTheme="minorHAnsi" w:cs="Arial"/>
          <w:sz w:val="22"/>
          <w:szCs w:val="22"/>
        </w:rPr>
        <w:t xml:space="preserve"> (this document) for each research project for which submission is requested. </w:t>
      </w:r>
    </w:p>
    <w:p w14:paraId="29A53680" w14:textId="77777777" w:rsidR="00712F6A" w:rsidRPr="00D95E98" w:rsidRDefault="00712F6A" w:rsidP="00712F6A">
      <w:pPr>
        <w:rPr>
          <w:rFonts w:asciiTheme="minorHAnsi" w:hAnsiTheme="minorHAnsi" w:cs="Arial"/>
          <w:sz w:val="22"/>
          <w:szCs w:val="22"/>
        </w:rPr>
      </w:pPr>
    </w:p>
    <w:p w14:paraId="4228927C" w14:textId="13778E55" w:rsidR="0008562D" w:rsidRPr="00D95E98" w:rsidRDefault="00712F6A" w:rsidP="00712F6A">
      <w:pPr>
        <w:rPr>
          <w:rFonts w:asciiTheme="minorHAnsi" w:hAnsiTheme="minorHAnsi" w:cs="Arial"/>
          <w:sz w:val="22"/>
          <w:szCs w:val="22"/>
        </w:rPr>
      </w:pPr>
      <w:r w:rsidRPr="00D95E98">
        <w:rPr>
          <w:rFonts w:asciiTheme="minorHAnsi" w:hAnsiTheme="minorHAnsi" w:cs="Arial"/>
          <w:sz w:val="22"/>
          <w:szCs w:val="22"/>
        </w:rPr>
        <w:t xml:space="preserve">2. </w:t>
      </w:r>
      <w:r w:rsidRPr="00D95E98">
        <w:rPr>
          <w:rFonts w:asciiTheme="minorHAnsi" w:hAnsiTheme="minorHAnsi" w:cs="Arial"/>
          <w:sz w:val="22"/>
          <w:szCs w:val="22"/>
          <w:u w:val="single"/>
        </w:rPr>
        <w:t>Non-transferability of Agreement</w:t>
      </w:r>
      <w:r w:rsidRPr="00D95E98">
        <w:rPr>
          <w:rFonts w:asciiTheme="minorHAnsi" w:hAnsiTheme="minorHAnsi" w:cs="Arial"/>
          <w:sz w:val="22"/>
          <w:szCs w:val="22"/>
        </w:rPr>
        <w:t xml:space="preserve">. This </w:t>
      </w:r>
      <w:r w:rsidR="006244F4" w:rsidRPr="00D95E98">
        <w:rPr>
          <w:rFonts w:asciiTheme="minorHAnsi" w:hAnsiTheme="minorHAnsi" w:cs="Arial"/>
          <w:sz w:val="22"/>
          <w:szCs w:val="22"/>
        </w:rPr>
        <w:t>SA</w:t>
      </w:r>
      <w:r w:rsidRPr="00D95E98">
        <w:rPr>
          <w:rFonts w:asciiTheme="minorHAnsi" w:hAnsiTheme="minorHAnsi" w:cs="Arial"/>
          <w:sz w:val="22"/>
          <w:szCs w:val="22"/>
        </w:rPr>
        <w:t xml:space="preserve"> is not transferable. Submitter agrees that substantive changes </w:t>
      </w:r>
      <w:r w:rsidR="00D833AE" w:rsidRPr="00D95E98">
        <w:rPr>
          <w:rFonts w:asciiTheme="minorHAnsi" w:hAnsiTheme="minorHAnsi" w:cs="Arial"/>
          <w:sz w:val="22"/>
          <w:szCs w:val="22"/>
        </w:rPr>
        <w:t>Submitter makes</w:t>
      </w:r>
      <w:r w:rsidRPr="00D95E98">
        <w:rPr>
          <w:rFonts w:asciiTheme="minorHAnsi" w:hAnsiTheme="minorHAnsi" w:cs="Arial"/>
          <w:sz w:val="22"/>
          <w:szCs w:val="22"/>
        </w:rPr>
        <w:t xml:space="preserve"> to the Research Project </w:t>
      </w:r>
      <w:r w:rsidR="00D833AE" w:rsidRPr="00D95E98">
        <w:rPr>
          <w:rFonts w:asciiTheme="minorHAnsi" w:hAnsiTheme="minorHAnsi" w:cs="Arial"/>
          <w:sz w:val="22"/>
          <w:szCs w:val="22"/>
        </w:rPr>
        <w:t xml:space="preserve">requires </w:t>
      </w:r>
      <w:r w:rsidRPr="00D95E98">
        <w:rPr>
          <w:rFonts w:asciiTheme="minorHAnsi" w:hAnsiTheme="minorHAnsi" w:cs="Arial"/>
          <w:sz w:val="22"/>
          <w:szCs w:val="22"/>
        </w:rPr>
        <w:t xml:space="preserve">execution of a new </w:t>
      </w:r>
      <w:r w:rsidR="006244F4" w:rsidRPr="00D95E98">
        <w:rPr>
          <w:rFonts w:asciiTheme="minorHAnsi" w:hAnsiTheme="minorHAnsi" w:cs="Arial"/>
          <w:sz w:val="22"/>
          <w:szCs w:val="22"/>
        </w:rPr>
        <w:t>SA</w:t>
      </w:r>
      <w:r w:rsidRPr="00D95E98">
        <w:rPr>
          <w:rFonts w:asciiTheme="minorHAnsi" w:hAnsiTheme="minorHAnsi" w:cs="Arial"/>
          <w:sz w:val="22"/>
          <w:szCs w:val="22"/>
        </w:rPr>
        <w:t xml:space="preserve">, in which the new Research Project </w:t>
      </w:r>
      <w:r w:rsidR="00D833AE" w:rsidRPr="00D95E98">
        <w:rPr>
          <w:rFonts w:asciiTheme="minorHAnsi" w:hAnsiTheme="minorHAnsi" w:cs="Arial"/>
          <w:sz w:val="22"/>
          <w:szCs w:val="22"/>
        </w:rPr>
        <w:t xml:space="preserve">is </w:t>
      </w:r>
      <w:r w:rsidRPr="00D95E98">
        <w:rPr>
          <w:rFonts w:asciiTheme="minorHAnsi" w:hAnsiTheme="minorHAnsi" w:cs="Arial"/>
          <w:sz w:val="22"/>
          <w:szCs w:val="22"/>
        </w:rPr>
        <w:t xml:space="preserve">designated. If the </w:t>
      </w:r>
      <w:r w:rsidR="00FE6544" w:rsidRPr="00D95E98">
        <w:rPr>
          <w:rFonts w:asciiTheme="minorHAnsi" w:hAnsiTheme="minorHAnsi" w:cs="Arial"/>
          <w:sz w:val="22"/>
          <w:szCs w:val="22"/>
        </w:rPr>
        <w:t>Submitter</w:t>
      </w:r>
      <w:r w:rsidRPr="00D95E98">
        <w:rPr>
          <w:rFonts w:asciiTheme="minorHAnsi" w:hAnsiTheme="minorHAnsi" w:cs="Arial"/>
          <w:sz w:val="22"/>
          <w:szCs w:val="22"/>
        </w:rPr>
        <w:t xml:space="preserve"> changes institutions and wishes to retain submission privileges to </w:t>
      </w:r>
      <w:r w:rsidR="00B86630" w:rsidRPr="00D95E98">
        <w:rPr>
          <w:rFonts w:asciiTheme="minorHAnsi" w:hAnsiTheme="minorHAnsi" w:cs="Arial"/>
          <w:sz w:val="22"/>
          <w:szCs w:val="22"/>
        </w:rPr>
        <w:t>the NIMH Data Repositories</w:t>
      </w:r>
      <w:r w:rsidRPr="00D95E98">
        <w:rPr>
          <w:rFonts w:asciiTheme="minorHAnsi" w:hAnsiTheme="minorHAnsi" w:cs="Arial"/>
          <w:sz w:val="22"/>
          <w:szCs w:val="22"/>
        </w:rPr>
        <w:t xml:space="preserve">, a new </w:t>
      </w:r>
      <w:r w:rsidR="006244F4" w:rsidRPr="00D95E98">
        <w:rPr>
          <w:rFonts w:asciiTheme="minorHAnsi" w:hAnsiTheme="minorHAnsi" w:cs="Arial"/>
          <w:sz w:val="22"/>
          <w:szCs w:val="22"/>
        </w:rPr>
        <w:t>SA</w:t>
      </w:r>
      <w:r w:rsidRPr="00D95E98">
        <w:rPr>
          <w:rFonts w:asciiTheme="minorHAnsi" w:hAnsiTheme="minorHAnsi" w:cs="Arial"/>
          <w:sz w:val="22"/>
          <w:szCs w:val="22"/>
        </w:rPr>
        <w:t xml:space="preserve"> in which the new institution acknowledges and agrees to the provisions of the </w:t>
      </w:r>
      <w:r w:rsidR="006244F4" w:rsidRPr="00D95E98">
        <w:rPr>
          <w:rFonts w:asciiTheme="minorHAnsi" w:hAnsiTheme="minorHAnsi" w:cs="Arial"/>
          <w:sz w:val="22"/>
          <w:szCs w:val="22"/>
        </w:rPr>
        <w:t>SA</w:t>
      </w:r>
      <w:r w:rsidRPr="00D95E98">
        <w:rPr>
          <w:rFonts w:asciiTheme="minorHAnsi" w:hAnsiTheme="minorHAnsi" w:cs="Arial"/>
          <w:sz w:val="22"/>
          <w:szCs w:val="22"/>
        </w:rPr>
        <w:t xml:space="preserve"> is </w:t>
      </w:r>
      <w:r w:rsidR="00B36BCE" w:rsidRPr="00D95E98">
        <w:rPr>
          <w:rFonts w:asciiTheme="minorHAnsi" w:hAnsiTheme="minorHAnsi" w:cs="Arial"/>
          <w:sz w:val="22"/>
          <w:szCs w:val="22"/>
        </w:rPr>
        <w:t>necessary</w:t>
      </w:r>
      <w:r w:rsidRPr="00D95E98">
        <w:rPr>
          <w:rFonts w:asciiTheme="minorHAnsi" w:hAnsiTheme="minorHAnsi" w:cs="Arial"/>
          <w:sz w:val="22"/>
          <w:szCs w:val="22"/>
        </w:rPr>
        <w:t>.</w:t>
      </w:r>
    </w:p>
    <w:p w14:paraId="29886B8D" w14:textId="77777777" w:rsidR="0043124F" w:rsidRPr="00D95E98" w:rsidRDefault="0043124F" w:rsidP="0008562D">
      <w:pPr>
        <w:rPr>
          <w:rFonts w:asciiTheme="minorHAnsi" w:hAnsiTheme="minorHAnsi" w:cs="Arial"/>
          <w:sz w:val="22"/>
          <w:szCs w:val="22"/>
        </w:rPr>
      </w:pPr>
    </w:p>
    <w:p w14:paraId="7192C527" w14:textId="13AF9D26" w:rsidR="0008562D" w:rsidRPr="00D95E98" w:rsidRDefault="0008562D" w:rsidP="0008562D">
      <w:pPr>
        <w:rPr>
          <w:rFonts w:asciiTheme="minorHAnsi" w:hAnsiTheme="minorHAnsi" w:cs="Arial"/>
          <w:sz w:val="22"/>
          <w:szCs w:val="22"/>
        </w:rPr>
      </w:pPr>
      <w:r w:rsidRPr="00D95E98">
        <w:rPr>
          <w:rFonts w:asciiTheme="minorHAnsi" w:hAnsiTheme="minorHAnsi" w:cs="Arial"/>
          <w:sz w:val="22"/>
          <w:szCs w:val="22"/>
        </w:rPr>
        <w:t xml:space="preserve">3. </w:t>
      </w:r>
      <w:r w:rsidR="00712F6A" w:rsidRPr="00D95E98">
        <w:rPr>
          <w:rFonts w:asciiTheme="minorHAnsi" w:hAnsiTheme="minorHAnsi" w:cs="Arial"/>
          <w:sz w:val="22"/>
          <w:szCs w:val="22"/>
          <w:u w:val="single"/>
        </w:rPr>
        <w:t>Use of NIH Global Unique Identifier Client.</w:t>
      </w:r>
      <w:r w:rsidR="00712F6A" w:rsidRPr="00D95E98">
        <w:rPr>
          <w:rFonts w:asciiTheme="minorHAnsi" w:hAnsiTheme="minorHAnsi" w:cs="Arial"/>
          <w:sz w:val="22"/>
          <w:szCs w:val="22"/>
        </w:rPr>
        <w:t xml:space="preserve"> Submitter has used the software </w:t>
      </w:r>
      <w:r w:rsidR="004C3945" w:rsidRPr="00D95E98">
        <w:rPr>
          <w:rFonts w:asciiTheme="minorHAnsi" w:hAnsiTheme="minorHAnsi" w:cs="Arial"/>
          <w:sz w:val="22"/>
          <w:szCs w:val="22"/>
        </w:rPr>
        <w:t xml:space="preserve">program </w:t>
      </w:r>
      <w:r w:rsidR="00712F6A" w:rsidRPr="00D95E98">
        <w:rPr>
          <w:rFonts w:asciiTheme="minorHAnsi" w:hAnsiTheme="minorHAnsi" w:cs="Arial"/>
          <w:sz w:val="22"/>
          <w:szCs w:val="22"/>
        </w:rPr>
        <w:t>provided free-of-charge by NIH</w:t>
      </w:r>
      <w:r w:rsidR="00B533A4" w:rsidRPr="00D95E98">
        <w:rPr>
          <w:rFonts w:asciiTheme="minorHAnsi" w:hAnsiTheme="minorHAnsi" w:cs="Arial"/>
          <w:sz w:val="22"/>
          <w:szCs w:val="22"/>
        </w:rPr>
        <w:t xml:space="preserve"> </w:t>
      </w:r>
      <w:r w:rsidR="00712F6A" w:rsidRPr="00D95E98">
        <w:rPr>
          <w:rFonts w:asciiTheme="minorHAnsi" w:hAnsiTheme="minorHAnsi" w:cs="Arial"/>
          <w:sz w:val="22"/>
          <w:szCs w:val="22"/>
        </w:rPr>
        <w:t>to</w:t>
      </w:r>
      <w:r w:rsidR="0061714E" w:rsidRPr="00D95E98">
        <w:rPr>
          <w:rFonts w:asciiTheme="minorHAnsi" w:hAnsiTheme="minorHAnsi" w:cs="Arial"/>
          <w:sz w:val="22"/>
          <w:szCs w:val="22"/>
        </w:rPr>
        <w:t xml:space="preserve"> assign </w:t>
      </w:r>
      <w:r w:rsidRPr="00D95E98">
        <w:rPr>
          <w:rFonts w:asciiTheme="minorHAnsi" w:hAnsiTheme="minorHAnsi" w:cs="Arial"/>
          <w:sz w:val="22"/>
          <w:szCs w:val="22"/>
        </w:rPr>
        <w:t>GUID</w:t>
      </w:r>
      <w:r w:rsidR="001071CB" w:rsidRPr="00D95E98">
        <w:rPr>
          <w:rFonts w:asciiTheme="minorHAnsi" w:hAnsiTheme="minorHAnsi" w:cs="Arial"/>
          <w:sz w:val="22"/>
          <w:szCs w:val="22"/>
        </w:rPr>
        <w:t>s</w:t>
      </w:r>
      <w:r w:rsidR="00FE2921" w:rsidRPr="00D95E98">
        <w:rPr>
          <w:rFonts w:asciiTheme="minorHAnsi" w:hAnsiTheme="minorHAnsi" w:cs="Arial"/>
          <w:sz w:val="22"/>
          <w:szCs w:val="22"/>
        </w:rPr>
        <w:t xml:space="preserve">, subject to the </w:t>
      </w:r>
      <w:r w:rsidR="0083545A" w:rsidRPr="00D95E98">
        <w:rPr>
          <w:rFonts w:asciiTheme="minorHAnsi" w:hAnsiTheme="minorHAnsi" w:cs="Arial"/>
          <w:sz w:val="22"/>
          <w:szCs w:val="22"/>
        </w:rPr>
        <w:t>NDAR Global Unique Identifier (GUID)</w:t>
      </w:r>
      <w:r w:rsidR="0083545A">
        <w:rPr>
          <w:rFonts w:asciiTheme="minorHAnsi" w:hAnsiTheme="minorHAnsi" w:cs="Arial"/>
          <w:sz w:val="22"/>
          <w:szCs w:val="22"/>
        </w:rPr>
        <w:t xml:space="preserve"> terms of use</w:t>
      </w:r>
      <w:r w:rsidR="00FE2921" w:rsidRPr="00D95E98">
        <w:rPr>
          <w:rFonts w:asciiTheme="minorHAnsi" w:hAnsiTheme="minorHAnsi" w:cs="Arial"/>
          <w:sz w:val="22"/>
          <w:szCs w:val="22"/>
        </w:rPr>
        <w:t>,</w:t>
      </w:r>
      <w:r w:rsidRPr="00D95E98">
        <w:rPr>
          <w:rFonts w:asciiTheme="minorHAnsi" w:hAnsiTheme="minorHAnsi" w:cs="Arial"/>
          <w:sz w:val="22"/>
          <w:szCs w:val="22"/>
        </w:rPr>
        <w:t xml:space="preserve"> to </w:t>
      </w:r>
      <w:r w:rsidR="00FE2921" w:rsidRPr="00D95E98">
        <w:rPr>
          <w:rFonts w:asciiTheme="minorHAnsi" w:hAnsiTheme="minorHAnsi" w:cs="Arial"/>
          <w:sz w:val="22"/>
          <w:szCs w:val="22"/>
        </w:rPr>
        <w:t xml:space="preserve">assign GUIDs to </w:t>
      </w:r>
      <w:r w:rsidRPr="00D95E98">
        <w:rPr>
          <w:rFonts w:asciiTheme="minorHAnsi" w:hAnsiTheme="minorHAnsi" w:cs="Arial"/>
          <w:sz w:val="22"/>
          <w:szCs w:val="22"/>
        </w:rPr>
        <w:t xml:space="preserve">each participant </w:t>
      </w:r>
      <w:r w:rsidR="0061714E" w:rsidRPr="00D95E98">
        <w:rPr>
          <w:rFonts w:asciiTheme="minorHAnsi" w:hAnsiTheme="minorHAnsi" w:cs="Arial"/>
          <w:sz w:val="22"/>
          <w:szCs w:val="22"/>
        </w:rPr>
        <w:t xml:space="preserve">as described in </w:t>
      </w:r>
      <w:r w:rsidR="004E1DFB" w:rsidRPr="00D95E98">
        <w:rPr>
          <w:rFonts w:asciiTheme="minorHAnsi" w:hAnsiTheme="minorHAnsi" w:cs="Arial"/>
          <w:sz w:val="22"/>
          <w:szCs w:val="22"/>
        </w:rPr>
        <w:t>P</w:t>
      </w:r>
      <w:r w:rsidR="00712F6A" w:rsidRPr="00D95E98">
        <w:rPr>
          <w:rFonts w:asciiTheme="minorHAnsi" w:hAnsiTheme="minorHAnsi" w:cs="Arial"/>
          <w:sz w:val="22"/>
          <w:szCs w:val="22"/>
        </w:rPr>
        <w:t>olicy</w:t>
      </w:r>
      <w:r w:rsidR="00FE2921" w:rsidRPr="00D95E98">
        <w:rPr>
          <w:rFonts w:asciiTheme="minorHAnsi" w:hAnsiTheme="minorHAnsi" w:cs="Arial"/>
          <w:sz w:val="22"/>
          <w:szCs w:val="22"/>
        </w:rPr>
        <w:t xml:space="preserve"> for the National Database for Autism Research, which is applicable across the NIMH Data Repositories</w:t>
      </w:r>
      <w:r w:rsidR="0061714E" w:rsidRPr="00D95E98">
        <w:rPr>
          <w:rFonts w:asciiTheme="minorHAnsi" w:hAnsiTheme="minorHAnsi" w:cs="Arial"/>
          <w:sz w:val="22"/>
          <w:szCs w:val="22"/>
        </w:rPr>
        <w:t xml:space="preserve"> </w:t>
      </w:r>
      <w:r w:rsidR="00D15A25" w:rsidRPr="00D95E98">
        <w:rPr>
          <w:rFonts w:asciiTheme="minorHAnsi" w:hAnsiTheme="minorHAnsi" w:cs="Arial"/>
          <w:sz w:val="22"/>
          <w:szCs w:val="22"/>
        </w:rPr>
        <w:t xml:space="preserve">(see </w:t>
      </w:r>
      <w:hyperlink r:id="rId13" w:history="1">
        <w:r w:rsidR="00064F10" w:rsidRPr="00D95E98">
          <w:rPr>
            <w:rStyle w:val="Hyperlink"/>
            <w:rFonts w:asciiTheme="minorHAnsi" w:hAnsiTheme="minorHAnsi" w:cs="Arial"/>
            <w:sz w:val="22"/>
            <w:szCs w:val="22"/>
          </w:rPr>
          <w:t>http://ndar.nih.gov/ndarpublicweb/Documents/NDAR_Policy.pdf</w:t>
        </w:r>
      </w:hyperlink>
      <w:r w:rsidR="00CE021C" w:rsidRPr="00D95E98">
        <w:rPr>
          <w:rStyle w:val="Hyperlink"/>
          <w:rFonts w:asciiTheme="minorHAnsi" w:hAnsiTheme="minorHAnsi" w:cs="Arial"/>
          <w:sz w:val="22"/>
          <w:szCs w:val="22"/>
        </w:rPr>
        <w:t xml:space="preserve"> and </w:t>
      </w:r>
      <w:hyperlink r:id="rId14" w:history="1">
        <w:r w:rsidR="00CE021C" w:rsidRPr="00D95E98">
          <w:rPr>
            <w:rStyle w:val="Hyperlink"/>
            <w:rFonts w:asciiTheme="minorHAnsi" w:hAnsiTheme="minorHAnsi" w:cs="Arial"/>
            <w:sz w:val="22"/>
            <w:szCs w:val="22"/>
          </w:rPr>
          <w:t>NOT-MH-14-015</w:t>
        </w:r>
      </w:hyperlink>
      <w:r w:rsidR="00FE2921" w:rsidRPr="00D95E98">
        <w:rPr>
          <w:rStyle w:val="Hyperlink"/>
          <w:rFonts w:asciiTheme="minorHAnsi" w:hAnsiTheme="minorHAnsi" w:cs="Arial"/>
          <w:color w:val="auto"/>
          <w:sz w:val="22"/>
          <w:szCs w:val="22"/>
          <w:u w:val="none"/>
        </w:rPr>
        <w:t xml:space="preserve">), </w:t>
      </w:r>
      <w:r w:rsidR="00FE2921" w:rsidRPr="00D95E98">
        <w:rPr>
          <w:rFonts w:asciiTheme="minorHAnsi" w:hAnsiTheme="minorHAnsi" w:cs="Arial"/>
          <w:sz w:val="22"/>
          <w:szCs w:val="22"/>
        </w:rPr>
        <w:t>and have re-sorted the data according to the GUID..</w:t>
      </w:r>
      <w:r w:rsidR="009C6EA3" w:rsidRPr="00D95E98">
        <w:rPr>
          <w:rFonts w:asciiTheme="minorHAnsi" w:hAnsiTheme="minorHAnsi" w:cs="Arial"/>
          <w:sz w:val="22"/>
          <w:szCs w:val="22"/>
        </w:rPr>
        <w:t xml:space="preserve"> </w:t>
      </w:r>
    </w:p>
    <w:p w14:paraId="26A26D91" w14:textId="77777777" w:rsidR="00712F6A" w:rsidRPr="00D95E98" w:rsidRDefault="00712F6A" w:rsidP="00712F6A">
      <w:pPr>
        <w:rPr>
          <w:rFonts w:asciiTheme="minorHAnsi" w:hAnsiTheme="minorHAnsi" w:cs="Arial"/>
          <w:sz w:val="22"/>
          <w:szCs w:val="22"/>
        </w:rPr>
      </w:pPr>
      <w:bookmarkStart w:id="11" w:name="_DV_M25"/>
      <w:bookmarkStart w:id="12" w:name="_DV_M27"/>
      <w:bookmarkEnd w:id="11"/>
      <w:bookmarkEnd w:id="12"/>
    </w:p>
    <w:p w14:paraId="40522C04" w14:textId="30B5A47A" w:rsidR="00C427DC" w:rsidRPr="00D95E98" w:rsidRDefault="002826DD" w:rsidP="002826DD">
      <w:pPr>
        <w:rPr>
          <w:rFonts w:asciiTheme="minorHAnsi" w:hAnsiTheme="minorHAnsi" w:cs="Arial"/>
          <w:sz w:val="22"/>
          <w:szCs w:val="22"/>
        </w:rPr>
      </w:pPr>
      <w:r w:rsidRPr="00D95E98">
        <w:rPr>
          <w:rFonts w:asciiTheme="minorHAnsi" w:hAnsiTheme="minorHAnsi" w:cs="Arial"/>
          <w:sz w:val="22"/>
          <w:szCs w:val="22"/>
        </w:rPr>
        <w:t>4</w:t>
      </w:r>
      <w:r w:rsidR="00C427DC" w:rsidRPr="00D95E98">
        <w:rPr>
          <w:rFonts w:asciiTheme="minorHAnsi" w:hAnsiTheme="minorHAnsi" w:cs="Arial"/>
          <w:sz w:val="22"/>
          <w:szCs w:val="22"/>
        </w:rPr>
        <w:t xml:space="preserve">. </w:t>
      </w:r>
      <w:r w:rsidR="00C427DC" w:rsidRPr="00D95E98">
        <w:rPr>
          <w:rFonts w:asciiTheme="minorHAnsi" w:hAnsiTheme="minorHAnsi" w:cs="Arial"/>
          <w:sz w:val="22"/>
          <w:szCs w:val="22"/>
          <w:u w:val="single"/>
        </w:rPr>
        <w:t>Non-Identification of Subjects</w:t>
      </w:r>
      <w:r w:rsidR="00C427DC" w:rsidRPr="00D95E98">
        <w:rPr>
          <w:rFonts w:asciiTheme="minorHAnsi" w:hAnsiTheme="minorHAnsi" w:cs="Arial"/>
          <w:sz w:val="22"/>
          <w:szCs w:val="22"/>
        </w:rPr>
        <w:t xml:space="preserve">. Submitter agrees </w:t>
      </w:r>
      <w:r w:rsidR="007D1765" w:rsidRPr="00D95E98">
        <w:rPr>
          <w:rFonts w:asciiTheme="minorHAnsi" w:hAnsiTheme="minorHAnsi" w:cs="Arial"/>
          <w:sz w:val="22"/>
          <w:szCs w:val="22"/>
        </w:rPr>
        <w:t xml:space="preserve">the data and/or images </w:t>
      </w:r>
      <w:r w:rsidR="00C80E5A" w:rsidRPr="00D95E98">
        <w:rPr>
          <w:rFonts w:asciiTheme="minorHAnsi" w:hAnsiTheme="minorHAnsi" w:cs="Arial"/>
          <w:sz w:val="22"/>
          <w:szCs w:val="22"/>
        </w:rPr>
        <w:t xml:space="preserve">have been ‘de-identified’ </w:t>
      </w:r>
      <w:r w:rsidR="007D1765" w:rsidRPr="00D95E98">
        <w:rPr>
          <w:rFonts w:asciiTheme="minorHAnsi" w:hAnsiTheme="minorHAnsi" w:cs="Arial"/>
          <w:sz w:val="22"/>
          <w:szCs w:val="22"/>
        </w:rPr>
        <w:t xml:space="preserve">according to the following criterion: the identities of subjects cannot be readily ascertained or otherwise associated with the data by the repository staff or secondary data users (45 C.F.R. 46.102(f)). Submitter further agrees </w:t>
      </w:r>
      <w:r w:rsidR="00C427DC" w:rsidRPr="00D95E98">
        <w:rPr>
          <w:rFonts w:asciiTheme="minorHAnsi" w:hAnsiTheme="minorHAnsi" w:cs="Arial"/>
          <w:sz w:val="22"/>
          <w:szCs w:val="22"/>
        </w:rPr>
        <w:t xml:space="preserve">not to disclose the identities of research participants to </w:t>
      </w:r>
      <w:r w:rsidR="00B86630" w:rsidRPr="00D95E98">
        <w:rPr>
          <w:rFonts w:asciiTheme="minorHAnsi" w:hAnsiTheme="minorHAnsi" w:cs="Arial"/>
          <w:sz w:val="22"/>
          <w:szCs w:val="22"/>
        </w:rPr>
        <w:t xml:space="preserve">the NIMH Data Repositories </w:t>
      </w:r>
      <w:r w:rsidR="007D1765" w:rsidRPr="00D95E98">
        <w:rPr>
          <w:rFonts w:asciiTheme="minorHAnsi" w:hAnsiTheme="minorHAnsi" w:cs="Arial"/>
          <w:sz w:val="22"/>
          <w:szCs w:val="22"/>
        </w:rPr>
        <w:t>in the future and to verify that data and/or images lack identifiers after submission. Submitter</w:t>
      </w:r>
      <w:r w:rsidR="00C427DC" w:rsidRPr="00D95E98">
        <w:rPr>
          <w:rFonts w:asciiTheme="minorHAnsi" w:hAnsiTheme="minorHAnsi" w:cs="Arial"/>
          <w:sz w:val="22"/>
          <w:szCs w:val="22"/>
        </w:rPr>
        <w:t xml:space="preserve"> agrees to notify NIH as soon as possible if, upon </w:t>
      </w:r>
      <w:r w:rsidR="007D1765" w:rsidRPr="00D95E98">
        <w:rPr>
          <w:rFonts w:asciiTheme="minorHAnsi" w:hAnsiTheme="minorHAnsi" w:cs="Arial"/>
          <w:sz w:val="22"/>
          <w:szCs w:val="22"/>
        </w:rPr>
        <w:t>review</w:t>
      </w:r>
      <w:r w:rsidR="00C427DC" w:rsidRPr="00D95E98">
        <w:rPr>
          <w:rFonts w:asciiTheme="minorHAnsi" w:hAnsiTheme="minorHAnsi" w:cs="Arial"/>
          <w:sz w:val="22"/>
          <w:szCs w:val="22"/>
        </w:rPr>
        <w:t xml:space="preserve"> of </w:t>
      </w:r>
      <w:r w:rsidR="00B86630" w:rsidRPr="00D95E98">
        <w:rPr>
          <w:rFonts w:asciiTheme="minorHAnsi" w:hAnsiTheme="minorHAnsi" w:cs="Arial"/>
          <w:sz w:val="22"/>
          <w:szCs w:val="22"/>
        </w:rPr>
        <w:t xml:space="preserve">NIMH Data Repositories </w:t>
      </w:r>
      <w:r w:rsidR="000C30A5" w:rsidRPr="00D95E98">
        <w:rPr>
          <w:rFonts w:asciiTheme="minorHAnsi" w:hAnsiTheme="minorHAnsi" w:cs="Arial"/>
          <w:sz w:val="22"/>
          <w:szCs w:val="22"/>
        </w:rPr>
        <w:t>d</w:t>
      </w:r>
      <w:r w:rsidR="00C427DC" w:rsidRPr="00D95E98">
        <w:rPr>
          <w:rFonts w:asciiTheme="minorHAnsi" w:hAnsiTheme="minorHAnsi" w:cs="Arial"/>
          <w:sz w:val="22"/>
          <w:szCs w:val="22"/>
        </w:rPr>
        <w:t xml:space="preserve">ata, the </w:t>
      </w:r>
      <w:r w:rsidR="007D1765" w:rsidRPr="00D95E98">
        <w:rPr>
          <w:rFonts w:asciiTheme="minorHAnsi" w:hAnsiTheme="minorHAnsi" w:cs="Arial"/>
          <w:sz w:val="22"/>
          <w:szCs w:val="22"/>
        </w:rPr>
        <w:t>Submitter</w:t>
      </w:r>
      <w:r w:rsidR="00C427DC" w:rsidRPr="00D95E98">
        <w:rPr>
          <w:rFonts w:asciiTheme="minorHAnsi" w:hAnsiTheme="minorHAnsi" w:cs="Arial"/>
          <w:sz w:val="22"/>
          <w:szCs w:val="22"/>
        </w:rPr>
        <w:t xml:space="preserve"> discovers identifying information in that </w:t>
      </w:r>
      <w:r w:rsidR="000C30A5" w:rsidRPr="00D95E98">
        <w:rPr>
          <w:rFonts w:asciiTheme="minorHAnsi" w:hAnsiTheme="minorHAnsi" w:cs="Arial"/>
          <w:sz w:val="22"/>
          <w:szCs w:val="22"/>
        </w:rPr>
        <w:t>d</w:t>
      </w:r>
      <w:r w:rsidR="00C427DC" w:rsidRPr="00D95E98">
        <w:rPr>
          <w:rFonts w:asciiTheme="minorHAnsi" w:hAnsiTheme="minorHAnsi" w:cs="Arial"/>
          <w:sz w:val="22"/>
          <w:szCs w:val="22"/>
        </w:rPr>
        <w:t xml:space="preserve">ata.  </w:t>
      </w:r>
    </w:p>
    <w:p w14:paraId="2B6F7537" w14:textId="77777777" w:rsidR="002826DD" w:rsidRPr="00D95E98" w:rsidRDefault="002826DD" w:rsidP="002826DD">
      <w:pPr>
        <w:rPr>
          <w:rFonts w:asciiTheme="minorHAnsi" w:hAnsiTheme="minorHAnsi"/>
          <w:sz w:val="22"/>
          <w:szCs w:val="22"/>
        </w:rPr>
      </w:pPr>
    </w:p>
    <w:p w14:paraId="6DF077B3" w14:textId="1CB06176" w:rsidR="002826DD" w:rsidRPr="00D95E98" w:rsidRDefault="00364CE9" w:rsidP="00A14D6C">
      <w:pPr>
        <w:rPr>
          <w:rFonts w:asciiTheme="minorHAnsi" w:hAnsiTheme="minorHAnsi" w:cs="Arial"/>
          <w:color w:val="000000"/>
          <w:sz w:val="22"/>
          <w:szCs w:val="22"/>
        </w:rPr>
      </w:pPr>
      <w:r w:rsidRPr="00D95E98">
        <w:rPr>
          <w:rFonts w:asciiTheme="minorHAnsi" w:hAnsiTheme="minorHAnsi" w:cs="Arial"/>
          <w:color w:val="000000"/>
          <w:sz w:val="22"/>
          <w:szCs w:val="22"/>
        </w:rPr>
        <w:t>5</w:t>
      </w:r>
      <w:r w:rsidR="002826DD" w:rsidRPr="00D95E98">
        <w:rPr>
          <w:rFonts w:asciiTheme="minorHAnsi" w:hAnsiTheme="minorHAnsi" w:cs="Arial"/>
          <w:color w:val="000000"/>
          <w:sz w:val="22"/>
          <w:szCs w:val="22"/>
        </w:rPr>
        <w:t xml:space="preserve">. </w:t>
      </w:r>
      <w:r w:rsidR="002826DD" w:rsidRPr="00D95E98">
        <w:rPr>
          <w:rFonts w:asciiTheme="minorHAnsi" w:hAnsiTheme="minorHAnsi" w:cs="Arial"/>
          <w:color w:val="000000"/>
          <w:sz w:val="22"/>
          <w:szCs w:val="22"/>
          <w:u w:val="single"/>
        </w:rPr>
        <w:t>Data Disclaimers</w:t>
      </w:r>
      <w:r w:rsidR="002826DD" w:rsidRPr="00D95E98">
        <w:rPr>
          <w:rFonts w:asciiTheme="minorHAnsi" w:hAnsiTheme="minorHAnsi" w:cs="Arial"/>
          <w:color w:val="000000"/>
          <w:sz w:val="22"/>
          <w:szCs w:val="22"/>
        </w:rPr>
        <w:t xml:space="preserve">. Submitter agrees that NIH does not and cannot warrant the results that may be obtained by using any data </w:t>
      </w:r>
      <w:r w:rsidR="0043124F" w:rsidRPr="00D95E98">
        <w:rPr>
          <w:rFonts w:asciiTheme="minorHAnsi" w:hAnsiTheme="minorHAnsi" w:cs="Arial"/>
          <w:color w:val="000000"/>
          <w:sz w:val="22"/>
          <w:szCs w:val="22"/>
        </w:rPr>
        <w:t xml:space="preserve">or data analysis tools </w:t>
      </w:r>
      <w:r w:rsidR="002826DD" w:rsidRPr="00D95E98">
        <w:rPr>
          <w:rFonts w:asciiTheme="minorHAnsi" w:hAnsiTheme="minorHAnsi" w:cs="Arial"/>
          <w:color w:val="000000"/>
          <w:sz w:val="22"/>
          <w:szCs w:val="22"/>
        </w:rPr>
        <w:t xml:space="preserve">included </w:t>
      </w:r>
      <w:r w:rsidR="0043124F" w:rsidRPr="00D95E98">
        <w:rPr>
          <w:rFonts w:asciiTheme="minorHAnsi" w:hAnsiTheme="minorHAnsi" w:cs="Arial"/>
          <w:color w:val="000000"/>
          <w:sz w:val="22"/>
          <w:szCs w:val="22"/>
        </w:rPr>
        <w:t xml:space="preserve">in </w:t>
      </w:r>
      <w:r w:rsidR="00B86630" w:rsidRPr="00D95E98">
        <w:rPr>
          <w:rFonts w:asciiTheme="minorHAnsi" w:hAnsiTheme="minorHAnsi" w:cs="Arial"/>
          <w:color w:val="000000"/>
          <w:sz w:val="22"/>
          <w:szCs w:val="22"/>
        </w:rPr>
        <w:t xml:space="preserve">the </w:t>
      </w:r>
      <w:r w:rsidR="00B86630" w:rsidRPr="00D95E98">
        <w:rPr>
          <w:rFonts w:asciiTheme="minorHAnsi" w:hAnsiTheme="minorHAnsi" w:cs="Arial"/>
          <w:sz w:val="22"/>
          <w:szCs w:val="22"/>
        </w:rPr>
        <w:t>NIMH Data Repositories</w:t>
      </w:r>
      <w:r w:rsidR="002826DD" w:rsidRPr="00D95E98">
        <w:rPr>
          <w:rFonts w:asciiTheme="minorHAnsi" w:hAnsiTheme="minorHAnsi" w:cs="Arial"/>
          <w:color w:val="000000"/>
          <w:sz w:val="22"/>
          <w:szCs w:val="22"/>
        </w:rPr>
        <w:t xml:space="preserve">. NIH disclaims all warranties as to the accuracy of the data in </w:t>
      </w:r>
      <w:r w:rsidR="00B86630" w:rsidRPr="00D95E98">
        <w:rPr>
          <w:rFonts w:asciiTheme="minorHAnsi" w:hAnsiTheme="minorHAnsi" w:cs="Arial"/>
          <w:color w:val="000000"/>
          <w:sz w:val="22"/>
          <w:szCs w:val="22"/>
        </w:rPr>
        <w:t xml:space="preserve">the </w:t>
      </w:r>
      <w:r w:rsidR="00B86630" w:rsidRPr="00D95E98">
        <w:rPr>
          <w:rFonts w:asciiTheme="minorHAnsi" w:hAnsiTheme="minorHAnsi" w:cs="Arial"/>
          <w:sz w:val="22"/>
          <w:szCs w:val="22"/>
        </w:rPr>
        <w:t>NIMH Data Repositories</w:t>
      </w:r>
      <w:r w:rsidR="00B86630" w:rsidRPr="00D95E98">
        <w:rPr>
          <w:rFonts w:asciiTheme="minorHAnsi" w:hAnsiTheme="minorHAnsi" w:cs="Arial"/>
          <w:color w:val="000000"/>
          <w:sz w:val="22"/>
          <w:szCs w:val="22"/>
        </w:rPr>
        <w:t xml:space="preserve"> </w:t>
      </w:r>
      <w:r w:rsidR="002826DD" w:rsidRPr="00D95E98">
        <w:rPr>
          <w:rFonts w:asciiTheme="minorHAnsi" w:hAnsiTheme="minorHAnsi" w:cs="Arial"/>
          <w:color w:val="000000"/>
          <w:sz w:val="22"/>
          <w:szCs w:val="22"/>
        </w:rPr>
        <w:t>or the performance or fitness of the data</w:t>
      </w:r>
      <w:r w:rsidR="0043124F" w:rsidRPr="00D95E98">
        <w:rPr>
          <w:rFonts w:asciiTheme="minorHAnsi" w:hAnsiTheme="minorHAnsi" w:cs="Arial"/>
          <w:color w:val="000000"/>
          <w:sz w:val="22"/>
          <w:szCs w:val="22"/>
        </w:rPr>
        <w:t xml:space="preserve"> or data analysis tools</w:t>
      </w:r>
      <w:r w:rsidR="002826DD" w:rsidRPr="00D95E98">
        <w:rPr>
          <w:rFonts w:asciiTheme="minorHAnsi" w:hAnsiTheme="minorHAnsi" w:cs="Arial"/>
          <w:color w:val="000000"/>
          <w:sz w:val="22"/>
          <w:szCs w:val="22"/>
        </w:rPr>
        <w:t xml:space="preserve"> for any particular purpose.</w:t>
      </w:r>
    </w:p>
    <w:p w14:paraId="3D2CFB20" w14:textId="77777777" w:rsidR="006C46A9" w:rsidRPr="00D95E98" w:rsidRDefault="006C46A9" w:rsidP="002826DD">
      <w:pPr>
        <w:rPr>
          <w:rFonts w:asciiTheme="minorHAnsi" w:hAnsiTheme="minorHAnsi" w:cs="Arial"/>
          <w:color w:val="000000"/>
          <w:sz w:val="22"/>
          <w:szCs w:val="22"/>
        </w:rPr>
      </w:pPr>
    </w:p>
    <w:p w14:paraId="01AAC016" w14:textId="3597AD0E" w:rsidR="006C46A9" w:rsidRPr="00D95E98" w:rsidRDefault="006C46A9" w:rsidP="006C46A9">
      <w:pPr>
        <w:rPr>
          <w:rFonts w:asciiTheme="minorHAnsi" w:hAnsiTheme="minorHAnsi" w:cs="Arial"/>
          <w:sz w:val="22"/>
          <w:szCs w:val="22"/>
        </w:rPr>
      </w:pPr>
      <w:r w:rsidRPr="00D95E98">
        <w:rPr>
          <w:rFonts w:asciiTheme="minorHAnsi" w:hAnsiTheme="minorHAnsi" w:cs="Arial"/>
          <w:color w:val="000000"/>
          <w:sz w:val="22"/>
          <w:szCs w:val="22"/>
        </w:rPr>
        <w:t xml:space="preserve">6. </w:t>
      </w:r>
      <w:r w:rsidRPr="00D95E98">
        <w:rPr>
          <w:rFonts w:asciiTheme="minorHAnsi" w:hAnsiTheme="minorHAnsi" w:cs="Arial"/>
          <w:color w:val="000000"/>
          <w:sz w:val="22"/>
          <w:szCs w:val="22"/>
          <w:u w:val="single"/>
        </w:rPr>
        <w:t>Supporting Materials</w:t>
      </w:r>
      <w:r w:rsidRPr="00D95E98">
        <w:rPr>
          <w:rFonts w:asciiTheme="minorHAnsi" w:hAnsiTheme="minorHAnsi" w:cs="Arial"/>
          <w:color w:val="000000"/>
          <w:sz w:val="22"/>
          <w:szCs w:val="22"/>
        </w:rPr>
        <w:t xml:space="preserve">. </w:t>
      </w:r>
      <w:r w:rsidR="0072416F" w:rsidRPr="00D95E98">
        <w:rPr>
          <w:rFonts w:asciiTheme="minorHAnsi" w:hAnsiTheme="minorHAnsi" w:cs="Arial"/>
          <w:color w:val="000000"/>
          <w:sz w:val="22"/>
          <w:szCs w:val="22"/>
        </w:rPr>
        <w:t>S</w:t>
      </w:r>
      <w:r w:rsidRPr="00D95E98">
        <w:rPr>
          <w:rFonts w:asciiTheme="minorHAnsi" w:hAnsiTheme="minorHAnsi" w:cs="Arial"/>
          <w:sz w:val="22"/>
          <w:szCs w:val="22"/>
        </w:rPr>
        <w:t xml:space="preserve">ubmitter agrees to </w:t>
      </w:r>
      <w:r w:rsidR="001752F4" w:rsidRPr="00D95E98">
        <w:rPr>
          <w:rFonts w:asciiTheme="minorHAnsi" w:hAnsiTheme="minorHAnsi" w:cs="Arial"/>
          <w:sz w:val="22"/>
          <w:szCs w:val="22"/>
        </w:rPr>
        <w:t xml:space="preserve">provide </w:t>
      </w:r>
      <w:r w:rsidR="00B86630" w:rsidRPr="00D95E98">
        <w:rPr>
          <w:rFonts w:asciiTheme="minorHAnsi" w:hAnsiTheme="minorHAnsi" w:cs="Arial"/>
          <w:sz w:val="22"/>
          <w:szCs w:val="22"/>
        </w:rPr>
        <w:t xml:space="preserve">the NIMH Data Repositories </w:t>
      </w:r>
      <w:r w:rsidR="001071CB" w:rsidRPr="00D95E98">
        <w:rPr>
          <w:rFonts w:asciiTheme="minorHAnsi" w:hAnsiTheme="minorHAnsi" w:cs="Arial"/>
          <w:sz w:val="22"/>
          <w:szCs w:val="22"/>
        </w:rPr>
        <w:t xml:space="preserve">with </w:t>
      </w:r>
      <w:r w:rsidRPr="00D95E98">
        <w:rPr>
          <w:rFonts w:asciiTheme="minorHAnsi" w:hAnsiTheme="minorHAnsi" w:cs="Arial"/>
          <w:sz w:val="22"/>
          <w:szCs w:val="22"/>
        </w:rPr>
        <w:t>supporting information and documentation</w:t>
      </w:r>
      <w:r w:rsidR="004C3945" w:rsidRPr="00D95E98">
        <w:rPr>
          <w:rFonts w:asciiTheme="minorHAnsi" w:hAnsiTheme="minorHAnsi" w:cs="Arial"/>
          <w:sz w:val="22"/>
          <w:szCs w:val="22"/>
        </w:rPr>
        <w:t xml:space="preserve"> (“Supporting Materials”)</w:t>
      </w:r>
      <w:r w:rsidR="0072416F" w:rsidRPr="00D95E98">
        <w:rPr>
          <w:rFonts w:asciiTheme="minorHAnsi" w:hAnsiTheme="minorHAnsi" w:cs="Arial"/>
          <w:sz w:val="22"/>
          <w:szCs w:val="22"/>
        </w:rPr>
        <w:t xml:space="preserve"> to enable efficient use of the submitted data by investigators unfamiliar with the data. For example</w:t>
      </w:r>
      <w:r w:rsidRPr="00D95E98">
        <w:rPr>
          <w:rFonts w:asciiTheme="minorHAnsi" w:hAnsiTheme="minorHAnsi" w:cs="Arial"/>
          <w:sz w:val="22"/>
          <w:szCs w:val="22"/>
        </w:rPr>
        <w:t>:</w:t>
      </w:r>
    </w:p>
    <w:p w14:paraId="0E97CE15" w14:textId="77777777" w:rsidR="00B36BCE" w:rsidRPr="00D95E98" w:rsidRDefault="0074259A" w:rsidP="006C46A9">
      <w:pPr>
        <w:numPr>
          <w:ilvl w:val="1"/>
          <w:numId w:val="30"/>
        </w:numPr>
        <w:tabs>
          <w:tab w:val="clear" w:pos="2520"/>
        </w:tabs>
        <w:ind w:left="1080"/>
        <w:rPr>
          <w:rFonts w:asciiTheme="minorHAnsi" w:hAnsiTheme="minorHAnsi" w:cs="Arial"/>
          <w:sz w:val="22"/>
          <w:szCs w:val="22"/>
        </w:rPr>
      </w:pPr>
      <w:r w:rsidRPr="00D95E98">
        <w:rPr>
          <w:rFonts w:asciiTheme="minorHAnsi" w:hAnsiTheme="minorHAnsi" w:cs="Arial"/>
          <w:sz w:val="22"/>
          <w:szCs w:val="22"/>
        </w:rPr>
        <w:lastRenderedPageBreak/>
        <w:t>Research protocol(s)</w:t>
      </w:r>
    </w:p>
    <w:p w14:paraId="70C9B70C" w14:textId="77777777" w:rsidR="006C46A9" w:rsidRPr="00D95E98" w:rsidRDefault="0074259A" w:rsidP="006C46A9">
      <w:pPr>
        <w:numPr>
          <w:ilvl w:val="1"/>
          <w:numId w:val="30"/>
        </w:numPr>
        <w:tabs>
          <w:tab w:val="clear" w:pos="2520"/>
        </w:tabs>
        <w:ind w:left="1080"/>
        <w:rPr>
          <w:rFonts w:asciiTheme="minorHAnsi" w:hAnsiTheme="minorHAnsi" w:cs="Arial"/>
          <w:sz w:val="22"/>
          <w:szCs w:val="22"/>
        </w:rPr>
      </w:pPr>
      <w:r w:rsidRPr="00D95E98">
        <w:rPr>
          <w:rFonts w:asciiTheme="minorHAnsi" w:hAnsiTheme="minorHAnsi" w:cs="Arial"/>
          <w:sz w:val="22"/>
          <w:szCs w:val="22"/>
        </w:rPr>
        <w:t>Questionnaire(s)</w:t>
      </w:r>
    </w:p>
    <w:p w14:paraId="058039C7" w14:textId="77777777" w:rsidR="006C46A9" w:rsidRPr="00D95E98" w:rsidRDefault="006C46A9" w:rsidP="006C46A9">
      <w:pPr>
        <w:numPr>
          <w:ilvl w:val="1"/>
          <w:numId w:val="30"/>
        </w:numPr>
        <w:tabs>
          <w:tab w:val="clear" w:pos="2520"/>
        </w:tabs>
        <w:ind w:left="1080"/>
        <w:rPr>
          <w:rFonts w:asciiTheme="minorHAnsi" w:hAnsiTheme="minorHAnsi" w:cs="Arial"/>
          <w:sz w:val="22"/>
          <w:szCs w:val="22"/>
        </w:rPr>
      </w:pPr>
      <w:r w:rsidRPr="00D95E98">
        <w:rPr>
          <w:rFonts w:asciiTheme="minorHAnsi" w:hAnsiTheme="minorHAnsi" w:cs="Arial"/>
          <w:sz w:val="22"/>
          <w:szCs w:val="22"/>
        </w:rPr>
        <w:t xml:space="preserve">Study </w:t>
      </w:r>
      <w:r w:rsidR="0074259A" w:rsidRPr="00D95E98">
        <w:rPr>
          <w:rFonts w:asciiTheme="minorHAnsi" w:hAnsiTheme="minorHAnsi" w:cs="Arial"/>
          <w:sz w:val="22"/>
          <w:szCs w:val="22"/>
        </w:rPr>
        <w:t>manuals</w:t>
      </w:r>
    </w:p>
    <w:p w14:paraId="74B3E5FE" w14:textId="678269A0" w:rsidR="0074259A" w:rsidRPr="00D95E98" w:rsidRDefault="0074259A" w:rsidP="00FE2921">
      <w:pPr>
        <w:numPr>
          <w:ilvl w:val="1"/>
          <w:numId w:val="30"/>
        </w:numPr>
        <w:tabs>
          <w:tab w:val="clear" w:pos="2520"/>
        </w:tabs>
        <w:ind w:left="1080"/>
        <w:rPr>
          <w:rFonts w:asciiTheme="minorHAnsi" w:hAnsiTheme="minorHAnsi" w:cs="Arial"/>
          <w:sz w:val="22"/>
          <w:szCs w:val="22"/>
        </w:rPr>
      </w:pPr>
      <w:r w:rsidRPr="00D95E98">
        <w:rPr>
          <w:rFonts w:asciiTheme="minorHAnsi" w:hAnsiTheme="minorHAnsi" w:cs="Arial"/>
          <w:sz w:val="22"/>
          <w:szCs w:val="22"/>
        </w:rPr>
        <w:t xml:space="preserve">Description of variables </w:t>
      </w:r>
      <w:proofErr w:type="spellStart"/>
      <w:r w:rsidRPr="00D95E98">
        <w:rPr>
          <w:rFonts w:asciiTheme="minorHAnsi" w:hAnsiTheme="minorHAnsi" w:cs="Arial"/>
          <w:sz w:val="22"/>
          <w:szCs w:val="22"/>
        </w:rPr>
        <w:t>measuresOther</w:t>
      </w:r>
      <w:proofErr w:type="spellEnd"/>
      <w:r w:rsidRPr="00D95E98">
        <w:rPr>
          <w:rFonts w:asciiTheme="minorHAnsi" w:hAnsiTheme="minorHAnsi" w:cs="Arial"/>
          <w:sz w:val="22"/>
          <w:szCs w:val="22"/>
        </w:rPr>
        <w:t xml:space="preserve"> supporting documentation, as appropriate</w:t>
      </w:r>
      <w:r w:rsidR="00FE2921" w:rsidRPr="00D95E98">
        <w:rPr>
          <w:rFonts w:asciiTheme="minorHAnsi" w:hAnsiTheme="minorHAnsi" w:cs="Arial"/>
          <w:sz w:val="22"/>
          <w:szCs w:val="22"/>
        </w:rPr>
        <w:t xml:space="preserve">, such as the creation of an NDAR Study (see </w:t>
      </w:r>
      <w:hyperlink r:id="rId15" w:history="1">
        <w:r w:rsidR="00FE2921" w:rsidRPr="00D95E98">
          <w:rPr>
            <w:rStyle w:val="Hyperlink"/>
            <w:rFonts w:asciiTheme="minorHAnsi" w:hAnsiTheme="minorHAnsi" w:cs="Arial"/>
            <w:sz w:val="22"/>
            <w:szCs w:val="22"/>
          </w:rPr>
          <w:t>http://ndar.nih.gov/data_from_papers.html</w:t>
        </w:r>
      </w:hyperlink>
      <w:r w:rsidR="00FE2921" w:rsidRPr="00D95E98">
        <w:rPr>
          <w:rFonts w:asciiTheme="minorHAnsi" w:hAnsiTheme="minorHAnsi" w:cs="Arial"/>
          <w:sz w:val="22"/>
          <w:szCs w:val="22"/>
        </w:rPr>
        <w:t>)</w:t>
      </w:r>
    </w:p>
    <w:p w14:paraId="348B2F92" w14:textId="77777777" w:rsidR="002826DD" w:rsidRPr="00D95E98" w:rsidRDefault="002826DD" w:rsidP="002826DD">
      <w:pPr>
        <w:rPr>
          <w:rFonts w:asciiTheme="minorHAnsi" w:hAnsiTheme="minorHAnsi" w:cs="Arial"/>
          <w:color w:val="000000"/>
          <w:sz w:val="22"/>
          <w:szCs w:val="22"/>
        </w:rPr>
      </w:pPr>
    </w:p>
    <w:p w14:paraId="5AACB5E6" w14:textId="7BFEF4ED" w:rsidR="002826DD" w:rsidRPr="00D95E98" w:rsidRDefault="006C46A9" w:rsidP="00A14D6C">
      <w:pPr>
        <w:rPr>
          <w:rFonts w:asciiTheme="minorHAnsi" w:hAnsiTheme="minorHAnsi" w:cs="Arial"/>
          <w:sz w:val="22"/>
          <w:szCs w:val="22"/>
        </w:rPr>
      </w:pPr>
      <w:r w:rsidRPr="00D95E98">
        <w:rPr>
          <w:rFonts w:asciiTheme="minorHAnsi" w:hAnsiTheme="minorHAnsi" w:cs="Arial"/>
          <w:color w:val="000000"/>
          <w:sz w:val="22"/>
          <w:szCs w:val="22"/>
        </w:rPr>
        <w:t>7</w:t>
      </w:r>
      <w:r w:rsidR="002826DD" w:rsidRPr="00D95E98">
        <w:rPr>
          <w:rFonts w:asciiTheme="minorHAnsi" w:hAnsiTheme="minorHAnsi" w:cs="Arial"/>
          <w:color w:val="000000"/>
          <w:sz w:val="22"/>
          <w:szCs w:val="22"/>
        </w:rPr>
        <w:t xml:space="preserve">. </w:t>
      </w:r>
      <w:r w:rsidR="002826DD" w:rsidRPr="00D95E98">
        <w:rPr>
          <w:rFonts w:asciiTheme="minorHAnsi" w:hAnsiTheme="minorHAnsi" w:cs="Arial"/>
          <w:color w:val="000000"/>
          <w:sz w:val="22"/>
          <w:szCs w:val="22"/>
          <w:u w:val="single"/>
        </w:rPr>
        <w:t>Data Accuracy.</w:t>
      </w:r>
      <w:r w:rsidR="002826DD" w:rsidRPr="00D95E98">
        <w:rPr>
          <w:rFonts w:asciiTheme="minorHAnsi" w:hAnsiTheme="minorHAnsi" w:cs="Arial"/>
          <w:color w:val="000000"/>
          <w:sz w:val="22"/>
          <w:szCs w:val="22"/>
        </w:rPr>
        <w:t xml:space="preserve"> Submitter </w:t>
      </w:r>
      <w:r w:rsidR="00A14D6C" w:rsidRPr="00D95E98">
        <w:rPr>
          <w:rFonts w:asciiTheme="minorHAnsi" w:hAnsiTheme="minorHAnsi" w:cs="Arial"/>
          <w:color w:val="000000"/>
          <w:sz w:val="22"/>
          <w:szCs w:val="22"/>
        </w:rPr>
        <w:t xml:space="preserve">certifies </w:t>
      </w:r>
      <w:r w:rsidR="00112558" w:rsidRPr="00D95E98">
        <w:rPr>
          <w:rFonts w:asciiTheme="minorHAnsi" w:hAnsiTheme="minorHAnsi" w:cs="Arial"/>
          <w:color w:val="000000"/>
          <w:sz w:val="22"/>
          <w:szCs w:val="22"/>
        </w:rPr>
        <w:t xml:space="preserve">to the best of his/her knowledge and belief </w:t>
      </w:r>
      <w:r w:rsidR="002826DD" w:rsidRPr="00D95E98">
        <w:rPr>
          <w:rFonts w:asciiTheme="minorHAnsi" w:hAnsiTheme="minorHAnsi" w:cs="Arial"/>
          <w:color w:val="000000"/>
          <w:sz w:val="22"/>
          <w:szCs w:val="22"/>
        </w:rPr>
        <w:t xml:space="preserve">that the </w:t>
      </w:r>
      <w:r w:rsidR="00D833AE" w:rsidRPr="00D95E98">
        <w:rPr>
          <w:rFonts w:asciiTheme="minorHAnsi" w:hAnsiTheme="minorHAnsi" w:cs="Arial"/>
          <w:color w:val="000000"/>
          <w:sz w:val="22"/>
          <w:szCs w:val="22"/>
        </w:rPr>
        <w:t>d</w:t>
      </w:r>
      <w:r w:rsidR="002826DD" w:rsidRPr="00D95E98">
        <w:rPr>
          <w:rFonts w:asciiTheme="minorHAnsi" w:hAnsiTheme="minorHAnsi" w:cs="Arial"/>
          <w:color w:val="000000"/>
          <w:sz w:val="22"/>
          <w:szCs w:val="22"/>
        </w:rPr>
        <w:t xml:space="preserve">ata submitted to </w:t>
      </w:r>
      <w:r w:rsidR="00B86630" w:rsidRPr="00D95E98">
        <w:rPr>
          <w:rFonts w:asciiTheme="minorHAnsi" w:hAnsiTheme="minorHAnsi" w:cs="Arial"/>
          <w:color w:val="000000"/>
          <w:sz w:val="22"/>
          <w:szCs w:val="22"/>
        </w:rPr>
        <w:t xml:space="preserve">the </w:t>
      </w:r>
      <w:r w:rsidR="00B86630" w:rsidRPr="00D95E98">
        <w:rPr>
          <w:rFonts w:asciiTheme="minorHAnsi" w:hAnsiTheme="minorHAnsi" w:cs="Arial"/>
          <w:sz w:val="22"/>
          <w:szCs w:val="22"/>
        </w:rPr>
        <w:t>NIMH Data Repositories</w:t>
      </w:r>
      <w:r w:rsidR="00B86630" w:rsidRPr="00D95E98">
        <w:rPr>
          <w:rFonts w:asciiTheme="minorHAnsi" w:hAnsiTheme="minorHAnsi" w:cs="Arial"/>
          <w:color w:val="000000"/>
          <w:sz w:val="22"/>
          <w:szCs w:val="22"/>
        </w:rPr>
        <w:t xml:space="preserve"> </w:t>
      </w:r>
      <w:r w:rsidR="002826DD" w:rsidRPr="00D95E98">
        <w:rPr>
          <w:rFonts w:asciiTheme="minorHAnsi" w:hAnsiTheme="minorHAnsi" w:cs="Arial"/>
          <w:color w:val="000000"/>
          <w:sz w:val="22"/>
          <w:szCs w:val="22"/>
        </w:rPr>
        <w:t xml:space="preserve">are accurate. Submitter also agrees to perform the specified quality control activities within a timeframe specified by the NDAR </w:t>
      </w:r>
      <w:r w:rsidR="004E1DFB" w:rsidRPr="00D95E98">
        <w:rPr>
          <w:rFonts w:asciiTheme="minorHAnsi" w:hAnsiTheme="minorHAnsi" w:cs="Arial"/>
          <w:color w:val="000000"/>
          <w:sz w:val="22"/>
          <w:szCs w:val="22"/>
        </w:rPr>
        <w:t>P</w:t>
      </w:r>
      <w:r w:rsidR="002826DD" w:rsidRPr="00D95E98">
        <w:rPr>
          <w:rFonts w:asciiTheme="minorHAnsi" w:hAnsiTheme="minorHAnsi" w:cs="Arial"/>
          <w:color w:val="000000"/>
          <w:sz w:val="22"/>
          <w:szCs w:val="22"/>
        </w:rPr>
        <w:t>olicy</w:t>
      </w:r>
      <w:r w:rsidR="007C53EA" w:rsidRPr="00D95E98">
        <w:rPr>
          <w:rFonts w:asciiTheme="minorHAnsi" w:hAnsiTheme="minorHAnsi" w:cs="Arial"/>
          <w:color w:val="000000"/>
          <w:sz w:val="22"/>
          <w:szCs w:val="22"/>
        </w:rPr>
        <w:t xml:space="preserve"> </w:t>
      </w:r>
      <w:r w:rsidR="00CE021C" w:rsidRPr="00D95E98">
        <w:rPr>
          <w:rFonts w:asciiTheme="minorHAnsi" w:hAnsiTheme="minorHAnsi" w:cs="Arial"/>
          <w:color w:val="000000"/>
          <w:sz w:val="22"/>
          <w:szCs w:val="22"/>
        </w:rPr>
        <w:t xml:space="preserve">and/or NOT-MH-14-015 </w:t>
      </w:r>
      <w:r w:rsidR="007C53EA" w:rsidRPr="00D95E98">
        <w:rPr>
          <w:rFonts w:asciiTheme="minorHAnsi" w:hAnsiTheme="minorHAnsi" w:cs="Arial"/>
          <w:color w:val="000000"/>
          <w:sz w:val="22"/>
          <w:szCs w:val="22"/>
        </w:rPr>
        <w:t>(see above)</w:t>
      </w:r>
      <w:r w:rsidR="002826DD" w:rsidRPr="00D95E98">
        <w:rPr>
          <w:rFonts w:asciiTheme="minorHAnsi" w:hAnsiTheme="minorHAnsi" w:cs="Arial"/>
          <w:color w:val="000000"/>
          <w:sz w:val="22"/>
          <w:szCs w:val="22"/>
        </w:rPr>
        <w:t xml:space="preserve">. Submitter further agrees to notify NIH as soon as possible if, upon review of </w:t>
      </w:r>
      <w:r w:rsidR="00B86630" w:rsidRPr="00D95E98">
        <w:rPr>
          <w:rFonts w:asciiTheme="minorHAnsi" w:hAnsiTheme="minorHAnsi" w:cs="Arial"/>
          <w:sz w:val="22"/>
          <w:szCs w:val="22"/>
        </w:rPr>
        <w:t>NIMH Data Repositories</w:t>
      </w:r>
      <w:r w:rsidR="00B86630" w:rsidRPr="00D95E98">
        <w:rPr>
          <w:rFonts w:asciiTheme="minorHAnsi" w:hAnsiTheme="minorHAnsi"/>
          <w:sz w:val="22"/>
          <w:szCs w:val="22"/>
        </w:rPr>
        <w:t xml:space="preserve"> </w:t>
      </w:r>
      <w:r w:rsidR="00D833AE" w:rsidRPr="00D95E98">
        <w:rPr>
          <w:rFonts w:asciiTheme="minorHAnsi" w:hAnsiTheme="minorHAnsi" w:cs="Arial"/>
          <w:color w:val="000000"/>
          <w:sz w:val="22"/>
          <w:szCs w:val="22"/>
        </w:rPr>
        <w:t>d</w:t>
      </w:r>
      <w:r w:rsidR="002826DD" w:rsidRPr="00D95E98">
        <w:rPr>
          <w:rFonts w:asciiTheme="minorHAnsi" w:hAnsiTheme="minorHAnsi" w:cs="Arial"/>
          <w:color w:val="000000"/>
          <w:sz w:val="22"/>
          <w:szCs w:val="22"/>
        </w:rPr>
        <w:t xml:space="preserve">ata, the Submitter discovers data quality concerns. </w:t>
      </w:r>
    </w:p>
    <w:p w14:paraId="2ECB2BCC" w14:textId="77777777" w:rsidR="002826DD" w:rsidRPr="00D95E98" w:rsidRDefault="002826DD" w:rsidP="002826DD">
      <w:pPr>
        <w:rPr>
          <w:rFonts w:asciiTheme="minorHAnsi" w:hAnsiTheme="minorHAnsi" w:cs="Arial"/>
          <w:sz w:val="22"/>
          <w:szCs w:val="22"/>
        </w:rPr>
      </w:pPr>
    </w:p>
    <w:p w14:paraId="435BF286" w14:textId="383497E3" w:rsidR="007131ED" w:rsidRPr="00D95E98" w:rsidRDefault="006C46A9" w:rsidP="007131ED">
      <w:pPr>
        <w:rPr>
          <w:rFonts w:asciiTheme="minorHAnsi" w:hAnsiTheme="minorHAnsi" w:cs="Arial"/>
          <w:sz w:val="22"/>
          <w:szCs w:val="22"/>
        </w:rPr>
      </w:pPr>
      <w:r w:rsidRPr="00D95E98">
        <w:rPr>
          <w:rFonts w:asciiTheme="minorHAnsi" w:hAnsiTheme="minorHAnsi" w:cs="Arial"/>
          <w:sz w:val="22"/>
          <w:szCs w:val="22"/>
        </w:rPr>
        <w:t>8</w:t>
      </w:r>
      <w:r w:rsidR="002826DD" w:rsidRPr="00D95E98">
        <w:rPr>
          <w:rFonts w:asciiTheme="minorHAnsi" w:hAnsiTheme="minorHAnsi" w:cs="Arial"/>
          <w:sz w:val="22"/>
          <w:szCs w:val="22"/>
        </w:rPr>
        <w:t xml:space="preserve">. </w:t>
      </w:r>
      <w:r w:rsidR="002826DD" w:rsidRPr="00D95E98">
        <w:rPr>
          <w:rFonts w:asciiTheme="minorHAnsi" w:hAnsiTheme="minorHAnsi" w:cs="Arial"/>
          <w:sz w:val="22"/>
          <w:szCs w:val="22"/>
          <w:u w:val="single"/>
        </w:rPr>
        <w:t xml:space="preserve">Notification </w:t>
      </w:r>
      <w:r w:rsidR="004C3945" w:rsidRPr="00D95E98">
        <w:rPr>
          <w:rFonts w:asciiTheme="minorHAnsi" w:hAnsiTheme="minorHAnsi" w:cs="Arial"/>
          <w:sz w:val="22"/>
          <w:szCs w:val="22"/>
          <w:u w:val="single"/>
        </w:rPr>
        <w:t>to</w:t>
      </w:r>
      <w:r w:rsidR="002826DD" w:rsidRPr="00D95E98">
        <w:rPr>
          <w:rFonts w:asciiTheme="minorHAnsi" w:hAnsiTheme="minorHAnsi" w:cs="Arial"/>
          <w:sz w:val="22"/>
          <w:szCs w:val="22"/>
          <w:u w:val="single"/>
        </w:rPr>
        <w:t xml:space="preserve"> NIH of Publication</w:t>
      </w:r>
      <w:r w:rsidR="002826DD" w:rsidRPr="00D95E98">
        <w:rPr>
          <w:rFonts w:asciiTheme="minorHAnsi" w:hAnsiTheme="minorHAnsi" w:cs="Arial"/>
          <w:sz w:val="22"/>
          <w:szCs w:val="22"/>
        </w:rPr>
        <w:t xml:space="preserve">. Prompt publication or other public disclosure of the results of the Research Project is encouraged. </w:t>
      </w:r>
      <w:r w:rsidR="00364CE9" w:rsidRPr="00D95E98">
        <w:rPr>
          <w:rFonts w:asciiTheme="minorHAnsi" w:hAnsiTheme="minorHAnsi" w:cs="Arial"/>
          <w:sz w:val="22"/>
          <w:szCs w:val="22"/>
        </w:rPr>
        <w:t>Submitter</w:t>
      </w:r>
      <w:r w:rsidR="002826DD" w:rsidRPr="00D95E98">
        <w:rPr>
          <w:rFonts w:asciiTheme="minorHAnsi" w:hAnsiTheme="minorHAnsi" w:cs="Arial"/>
          <w:sz w:val="22"/>
          <w:szCs w:val="22"/>
        </w:rPr>
        <w:t xml:space="preserve"> agrees to notify </w:t>
      </w:r>
      <w:r w:rsidR="00245B0A" w:rsidRPr="00D95E98">
        <w:rPr>
          <w:rFonts w:asciiTheme="minorHAnsi" w:hAnsiTheme="minorHAnsi" w:cs="Arial"/>
          <w:sz w:val="22"/>
          <w:szCs w:val="22"/>
        </w:rPr>
        <w:t xml:space="preserve">the </w:t>
      </w:r>
      <w:r w:rsidR="002826DD" w:rsidRPr="00D95E98">
        <w:rPr>
          <w:rFonts w:asciiTheme="minorHAnsi" w:hAnsiTheme="minorHAnsi" w:cs="Arial"/>
          <w:sz w:val="22"/>
          <w:szCs w:val="22"/>
        </w:rPr>
        <w:t xml:space="preserve">NIH </w:t>
      </w:r>
      <w:r w:rsidR="00B36BCE" w:rsidRPr="00D95E98">
        <w:rPr>
          <w:rFonts w:asciiTheme="minorHAnsi" w:hAnsiTheme="minorHAnsi" w:cs="Arial"/>
          <w:sz w:val="22"/>
          <w:szCs w:val="22"/>
        </w:rPr>
        <w:t xml:space="preserve">via email at </w:t>
      </w:r>
      <w:hyperlink r:id="rId16" w:history="1">
        <w:r w:rsidR="00F00B8F" w:rsidRPr="00D95E98">
          <w:rPr>
            <w:rStyle w:val="Hyperlink"/>
            <w:rFonts w:asciiTheme="minorHAnsi" w:hAnsiTheme="minorHAnsi"/>
            <w:sz w:val="22"/>
            <w:szCs w:val="22"/>
          </w:rPr>
          <w:t>NIMHDRHelp@mail.nih.gov</w:t>
        </w:r>
      </w:hyperlink>
      <w:r w:rsidR="00B36BCE" w:rsidRPr="00D95E98">
        <w:rPr>
          <w:rFonts w:asciiTheme="minorHAnsi" w:hAnsiTheme="minorHAnsi" w:cs="Arial"/>
          <w:sz w:val="22"/>
          <w:szCs w:val="22"/>
        </w:rPr>
        <w:t xml:space="preserve"> </w:t>
      </w:r>
      <w:r w:rsidR="002826DD" w:rsidRPr="00D95E98">
        <w:rPr>
          <w:rFonts w:asciiTheme="minorHAnsi" w:hAnsiTheme="minorHAnsi" w:cs="Arial"/>
          <w:sz w:val="22"/>
          <w:szCs w:val="22"/>
        </w:rPr>
        <w:t xml:space="preserve">as to when and where a publication (or other public disclosure) of a report from the Research Project will appear. </w:t>
      </w:r>
      <w:r w:rsidR="007B00A9" w:rsidRPr="00D95E98">
        <w:rPr>
          <w:rFonts w:asciiTheme="minorHAnsi" w:hAnsiTheme="minorHAnsi" w:cs="Arial"/>
          <w:sz w:val="22"/>
          <w:szCs w:val="22"/>
        </w:rPr>
        <w:t xml:space="preserve">Notification of such publications can occur by sending an email </w:t>
      </w:r>
      <w:r w:rsidR="00504637" w:rsidRPr="00D95E98">
        <w:rPr>
          <w:rFonts w:asciiTheme="minorHAnsi" w:hAnsiTheme="minorHAnsi" w:cs="Arial"/>
          <w:sz w:val="22"/>
          <w:szCs w:val="22"/>
        </w:rPr>
        <w:t xml:space="preserve">to </w:t>
      </w:r>
      <w:hyperlink r:id="rId17" w:history="1">
        <w:r w:rsidR="00F00B8F" w:rsidRPr="00D95E98">
          <w:rPr>
            <w:rStyle w:val="Hyperlink"/>
            <w:rFonts w:asciiTheme="minorHAnsi" w:hAnsiTheme="minorHAnsi"/>
            <w:sz w:val="22"/>
            <w:szCs w:val="22"/>
          </w:rPr>
          <w:t>NIMHDRHelp@mail.nih.gov</w:t>
        </w:r>
      </w:hyperlink>
      <w:r w:rsidR="00504637" w:rsidRPr="00D95E98">
        <w:rPr>
          <w:rFonts w:asciiTheme="minorHAnsi" w:hAnsiTheme="minorHAnsi" w:cs="Arial"/>
          <w:sz w:val="22"/>
          <w:szCs w:val="22"/>
        </w:rPr>
        <w:t xml:space="preserve"> </w:t>
      </w:r>
      <w:r w:rsidR="007B00A9" w:rsidRPr="00D95E98">
        <w:rPr>
          <w:rFonts w:asciiTheme="minorHAnsi" w:hAnsiTheme="minorHAnsi" w:cs="Arial"/>
          <w:sz w:val="22"/>
          <w:szCs w:val="22"/>
        </w:rPr>
        <w:t>with the title, authors, place of publicati</w:t>
      </w:r>
      <w:r w:rsidR="00504637" w:rsidRPr="00D95E98">
        <w:rPr>
          <w:rFonts w:asciiTheme="minorHAnsi" w:hAnsiTheme="minorHAnsi" w:cs="Arial"/>
          <w:sz w:val="22"/>
          <w:szCs w:val="22"/>
        </w:rPr>
        <w:t>on, and publication date</w:t>
      </w:r>
      <w:r w:rsidR="007B00A9" w:rsidRPr="00D95E98">
        <w:rPr>
          <w:rFonts w:asciiTheme="minorHAnsi" w:hAnsiTheme="minorHAnsi" w:cs="Arial"/>
          <w:sz w:val="22"/>
          <w:szCs w:val="22"/>
        </w:rPr>
        <w:t xml:space="preserve">. </w:t>
      </w:r>
      <w:r w:rsidR="00B36BCE" w:rsidRPr="00D95E98">
        <w:rPr>
          <w:rFonts w:asciiTheme="minorHAnsi" w:hAnsiTheme="minorHAnsi" w:cs="Arial"/>
          <w:sz w:val="22"/>
          <w:szCs w:val="22"/>
        </w:rPr>
        <w:t xml:space="preserve">Notification of such publications can </w:t>
      </w:r>
      <w:r w:rsidR="007B00A9" w:rsidRPr="00D95E98">
        <w:rPr>
          <w:rFonts w:asciiTheme="minorHAnsi" w:hAnsiTheme="minorHAnsi" w:cs="Arial"/>
          <w:sz w:val="22"/>
          <w:szCs w:val="22"/>
        </w:rPr>
        <w:t xml:space="preserve">also </w:t>
      </w:r>
      <w:r w:rsidR="00B36BCE" w:rsidRPr="00D95E98">
        <w:rPr>
          <w:rFonts w:asciiTheme="minorHAnsi" w:hAnsiTheme="minorHAnsi" w:cs="Arial"/>
          <w:sz w:val="22"/>
          <w:szCs w:val="22"/>
        </w:rPr>
        <w:t>occur by sending to NIH an updated biographical sketch or CV of the publishing author.</w:t>
      </w:r>
      <w:r w:rsidR="002826DD" w:rsidRPr="00D95E98">
        <w:rPr>
          <w:rFonts w:asciiTheme="minorHAnsi" w:hAnsiTheme="minorHAnsi" w:cs="Arial"/>
          <w:sz w:val="22"/>
          <w:szCs w:val="22"/>
        </w:rPr>
        <w:t xml:space="preserve"> </w:t>
      </w:r>
      <w:r w:rsidR="007131ED" w:rsidRPr="00D95E98">
        <w:rPr>
          <w:rFonts w:asciiTheme="minorHAnsi" w:hAnsiTheme="minorHAnsi" w:cs="Arial"/>
          <w:sz w:val="22"/>
          <w:szCs w:val="22"/>
        </w:rPr>
        <w:t xml:space="preserve"> The definition of an NDAR Study serves as appropriate notification of a publication.  </w:t>
      </w:r>
    </w:p>
    <w:p w14:paraId="3973C81C" w14:textId="77777777" w:rsidR="002826DD" w:rsidRPr="00D95E98" w:rsidRDefault="002826DD" w:rsidP="002826DD">
      <w:pPr>
        <w:rPr>
          <w:rFonts w:asciiTheme="minorHAnsi" w:hAnsiTheme="minorHAnsi"/>
          <w:sz w:val="22"/>
          <w:szCs w:val="22"/>
        </w:rPr>
      </w:pPr>
    </w:p>
    <w:p w14:paraId="29D0B450" w14:textId="27B56D6D" w:rsidR="00815938" w:rsidRPr="00D95E98" w:rsidRDefault="00815938" w:rsidP="00815938">
      <w:pPr>
        <w:rPr>
          <w:rFonts w:asciiTheme="minorHAnsi" w:hAnsiTheme="minorHAnsi" w:cs="Arial"/>
          <w:sz w:val="22"/>
          <w:szCs w:val="22"/>
        </w:rPr>
      </w:pPr>
      <w:r w:rsidRPr="00D95E98">
        <w:rPr>
          <w:rFonts w:asciiTheme="minorHAnsi" w:hAnsiTheme="minorHAnsi" w:cs="Arial"/>
          <w:sz w:val="22"/>
          <w:szCs w:val="22"/>
        </w:rPr>
        <w:t xml:space="preserve">9. </w:t>
      </w:r>
      <w:r w:rsidRPr="00D95E98">
        <w:rPr>
          <w:rFonts w:asciiTheme="minorHAnsi" w:hAnsiTheme="minorHAnsi" w:cs="Arial"/>
          <w:sz w:val="22"/>
          <w:szCs w:val="22"/>
          <w:u w:val="single"/>
        </w:rPr>
        <w:t>Data Access for Research</w:t>
      </w:r>
      <w:r w:rsidRPr="00D95E98">
        <w:rPr>
          <w:rFonts w:asciiTheme="minorHAnsi" w:hAnsiTheme="minorHAnsi" w:cs="Arial"/>
          <w:sz w:val="22"/>
          <w:szCs w:val="22"/>
        </w:rPr>
        <w:t xml:space="preserve">. Submitter </w:t>
      </w:r>
      <w:r w:rsidR="004C3945" w:rsidRPr="00D95E98">
        <w:rPr>
          <w:rFonts w:asciiTheme="minorHAnsi" w:hAnsiTheme="minorHAnsi" w:cs="Arial"/>
          <w:sz w:val="22"/>
          <w:szCs w:val="22"/>
        </w:rPr>
        <w:t xml:space="preserve">agrees </w:t>
      </w:r>
      <w:r w:rsidRPr="00D95E98">
        <w:rPr>
          <w:rFonts w:asciiTheme="minorHAnsi" w:hAnsiTheme="minorHAnsi" w:cs="Arial"/>
          <w:sz w:val="22"/>
          <w:szCs w:val="22"/>
        </w:rPr>
        <w:t xml:space="preserve">that </w:t>
      </w:r>
      <w:r w:rsidR="00D833AE" w:rsidRPr="00D95E98">
        <w:rPr>
          <w:rFonts w:asciiTheme="minorHAnsi" w:hAnsiTheme="minorHAnsi" w:cs="Arial"/>
          <w:sz w:val="22"/>
          <w:szCs w:val="22"/>
        </w:rPr>
        <w:t>d</w:t>
      </w:r>
      <w:r w:rsidRPr="00D95E98">
        <w:rPr>
          <w:rFonts w:asciiTheme="minorHAnsi" w:hAnsiTheme="minorHAnsi" w:cs="Arial"/>
          <w:sz w:val="22"/>
          <w:szCs w:val="22"/>
        </w:rPr>
        <w:t xml:space="preserve">ata </w:t>
      </w:r>
      <w:r w:rsidR="004C3945" w:rsidRPr="00D95E98">
        <w:rPr>
          <w:rFonts w:asciiTheme="minorHAnsi" w:hAnsiTheme="minorHAnsi" w:cs="Arial"/>
          <w:sz w:val="22"/>
          <w:szCs w:val="22"/>
        </w:rPr>
        <w:t xml:space="preserve">and Supporting Materials </w:t>
      </w:r>
      <w:r w:rsidRPr="00D95E98">
        <w:rPr>
          <w:rFonts w:asciiTheme="minorHAnsi" w:hAnsiTheme="minorHAnsi" w:cs="Arial"/>
          <w:sz w:val="22"/>
          <w:szCs w:val="22"/>
        </w:rPr>
        <w:t xml:space="preserve">submitted to </w:t>
      </w:r>
      <w:r w:rsidR="00B86630" w:rsidRPr="00D95E98">
        <w:rPr>
          <w:rFonts w:asciiTheme="minorHAnsi" w:hAnsiTheme="minorHAnsi" w:cs="Arial"/>
          <w:sz w:val="22"/>
          <w:szCs w:val="22"/>
        </w:rPr>
        <w:t xml:space="preserve">the NIMH Data Repositories </w:t>
      </w:r>
      <w:r w:rsidR="004C3945" w:rsidRPr="00D95E98">
        <w:rPr>
          <w:rFonts w:asciiTheme="minorHAnsi" w:hAnsiTheme="minorHAnsi" w:cs="Arial"/>
          <w:sz w:val="22"/>
          <w:szCs w:val="22"/>
        </w:rPr>
        <w:t xml:space="preserve">may be </w:t>
      </w:r>
      <w:r w:rsidR="00AE684B" w:rsidRPr="00D95E98">
        <w:rPr>
          <w:rFonts w:asciiTheme="minorHAnsi" w:hAnsiTheme="minorHAnsi" w:cs="Arial"/>
          <w:sz w:val="22"/>
          <w:szCs w:val="22"/>
        </w:rPr>
        <w:t xml:space="preserve">accessed and </w:t>
      </w:r>
      <w:r w:rsidR="004C3945" w:rsidRPr="0083545A">
        <w:rPr>
          <w:rFonts w:asciiTheme="minorHAnsi" w:hAnsiTheme="minorHAnsi"/>
          <w:sz w:val="22"/>
          <w:szCs w:val="22"/>
        </w:rPr>
        <w:t>used</w:t>
      </w:r>
      <w:r w:rsidRPr="0083545A">
        <w:rPr>
          <w:rFonts w:asciiTheme="minorHAnsi" w:hAnsiTheme="minorHAnsi"/>
          <w:sz w:val="22"/>
          <w:szCs w:val="22"/>
        </w:rPr>
        <w:t xml:space="preserve"> </w:t>
      </w:r>
      <w:r w:rsidR="00AE684B" w:rsidRPr="0083545A">
        <w:rPr>
          <w:rFonts w:asciiTheme="minorHAnsi" w:hAnsiTheme="minorHAnsi"/>
          <w:sz w:val="22"/>
          <w:szCs w:val="22"/>
        </w:rPr>
        <w:t>broadly</w:t>
      </w:r>
      <w:r w:rsidR="00AE684B" w:rsidRPr="00D95E98">
        <w:rPr>
          <w:rFonts w:asciiTheme="minorHAnsi" w:hAnsiTheme="minorHAnsi" w:cs="Arial"/>
          <w:sz w:val="22"/>
          <w:szCs w:val="22"/>
        </w:rPr>
        <w:t xml:space="preserve"> by qualified researchers </w:t>
      </w:r>
      <w:r w:rsidRPr="00D95E98">
        <w:rPr>
          <w:rFonts w:asciiTheme="minorHAnsi" w:hAnsiTheme="minorHAnsi" w:cs="Arial"/>
          <w:sz w:val="22"/>
          <w:szCs w:val="22"/>
        </w:rPr>
        <w:t xml:space="preserve">for research </w:t>
      </w:r>
      <w:r w:rsidR="004C3945" w:rsidRPr="00D95E98">
        <w:rPr>
          <w:rFonts w:asciiTheme="minorHAnsi" w:hAnsiTheme="minorHAnsi" w:cs="Arial"/>
          <w:sz w:val="22"/>
          <w:szCs w:val="22"/>
        </w:rPr>
        <w:t>and other activities as authorized by and consistent with law</w:t>
      </w:r>
      <w:r w:rsidRPr="00D95E98">
        <w:rPr>
          <w:rFonts w:asciiTheme="minorHAnsi" w:hAnsiTheme="minorHAnsi" w:cs="Arial"/>
          <w:sz w:val="22"/>
          <w:szCs w:val="22"/>
        </w:rPr>
        <w:t xml:space="preserve">. </w:t>
      </w:r>
      <w:r w:rsidR="00BB6653" w:rsidRPr="00D95E98">
        <w:rPr>
          <w:rFonts w:asciiTheme="minorHAnsi" w:hAnsiTheme="minorHAnsi" w:cs="Arial"/>
          <w:sz w:val="22"/>
          <w:szCs w:val="22"/>
        </w:rPr>
        <w:t>This access may result in duplication of research data.</w:t>
      </w:r>
    </w:p>
    <w:p w14:paraId="46A2283F" w14:textId="77777777" w:rsidR="00BB6653" w:rsidRPr="00D95E98" w:rsidRDefault="00BB6653" w:rsidP="00BB6653">
      <w:pPr>
        <w:rPr>
          <w:rFonts w:asciiTheme="minorHAnsi" w:hAnsiTheme="minorHAnsi" w:cs="Arial"/>
          <w:sz w:val="22"/>
          <w:szCs w:val="22"/>
        </w:rPr>
      </w:pPr>
    </w:p>
    <w:p w14:paraId="55EEC1CA" w14:textId="7633C211" w:rsidR="00BB6653" w:rsidRPr="00D95E98" w:rsidRDefault="00BB6653" w:rsidP="00BB6653">
      <w:pPr>
        <w:rPr>
          <w:rFonts w:asciiTheme="minorHAnsi" w:hAnsiTheme="minorHAnsi" w:cs="Arial"/>
          <w:sz w:val="22"/>
          <w:szCs w:val="22"/>
        </w:rPr>
      </w:pPr>
      <w:r w:rsidRPr="00D95E98">
        <w:rPr>
          <w:rFonts w:asciiTheme="minorHAnsi" w:hAnsiTheme="minorHAnsi" w:cs="Arial"/>
          <w:sz w:val="22"/>
          <w:szCs w:val="22"/>
        </w:rPr>
        <w:t xml:space="preserve">10. </w:t>
      </w:r>
      <w:r w:rsidRPr="00D95E98">
        <w:rPr>
          <w:rFonts w:asciiTheme="minorHAnsi" w:hAnsiTheme="minorHAnsi" w:cs="Arial"/>
          <w:sz w:val="22"/>
          <w:szCs w:val="22"/>
          <w:u w:val="single"/>
        </w:rPr>
        <w:t>Non-Research Access</w:t>
      </w:r>
      <w:r w:rsidRPr="00D95E98">
        <w:rPr>
          <w:rFonts w:asciiTheme="minorHAnsi" w:hAnsiTheme="minorHAnsi" w:cs="Arial"/>
          <w:sz w:val="22"/>
          <w:szCs w:val="22"/>
        </w:rPr>
        <w:t xml:space="preserve">. Submitter acknowledges that data and Supporting Materials submitted to </w:t>
      </w:r>
      <w:r w:rsidR="00B86630" w:rsidRPr="00D95E98">
        <w:rPr>
          <w:rFonts w:asciiTheme="minorHAnsi" w:hAnsiTheme="minorHAnsi" w:cs="Arial"/>
          <w:sz w:val="22"/>
          <w:szCs w:val="22"/>
        </w:rPr>
        <w:t xml:space="preserve">the NIMH Data Repositories </w:t>
      </w:r>
      <w:r w:rsidRPr="00D95E98">
        <w:rPr>
          <w:rFonts w:asciiTheme="minorHAnsi" w:hAnsiTheme="minorHAnsi" w:cs="Arial"/>
          <w:sz w:val="22"/>
          <w:szCs w:val="22"/>
        </w:rPr>
        <w:t xml:space="preserve">become U.S. Government records that are subject to the Freedom of Information Act (FOIA). NIH is required to release Government records in response to (FOIA) requests unless they are exempt from release under one of the FOIA exemptions. Submitter further acknowledges that data and Submitting Materials may be used or released consistent with law. </w:t>
      </w:r>
    </w:p>
    <w:p w14:paraId="438D5878" w14:textId="77777777" w:rsidR="00815938" w:rsidRPr="00D95E98" w:rsidRDefault="00815938" w:rsidP="002826DD">
      <w:pPr>
        <w:rPr>
          <w:rFonts w:asciiTheme="minorHAnsi" w:hAnsiTheme="minorHAnsi"/>
          <w:sz w:val="22"/>
          <w:szCs w:val="22"/>
        </w:rPr>
      </w:pPr>
    </w:p>
    <w:p w14:paraId="2087D7A0" w14:textId="58262FD8" w:rsidR="002A79D0" w:rsidRPr="00D95E98" w:rsidRDefault="00EB2779" w:rsidP="002A79D0">
      <w:pPr>
        <w:rPr>
          <w:rFonts w:asciiTheme="minorHAnsi" w:hAnsiTheme="minorHAnsi" w:cs="Arial"/>
          <w:sz w:val="22"/>
          <w:szCs w:val="22"/>
        </w:rPr>
      </w:pPr>
      <w:r w:rsidRPr="00D95E98">
        <w:rPr>
          <w:rFonts w:asciiTheme="minorHAnsi" w:hAnsiTheme="minorHAnsi" w:cs="Arial"/>
          <w:sz w:val="22"/>
          <w:szCs w:val="22"/>
        </w:rPr>
        <w:t>1</w:t>
      </w:r>
      <w:r w:rsidR="00BB6653" w:rsidRPr="00D95E98">
        <w:rPr>
          <w:rFonts w:asciiTheme="minorHAnsi" w:hAnsiTheme="minorHAnsi" w:cs="Arial"/>
          <w:sz w:val="22"/>
          <w:szCs w:val="22"/>
        </w:rPr>
        <w:t>1</w:t>
      </w:r>
      <w:r w:rsidR="00364CE9" w:rsidRPr="00D95E98">
        <w:rPr>
          <w:rFonts w:asciiTheme="minorHAnsi" w:hAnsiTheme="minorHAnsi" w:cs="Arial"/>
          <w:sz w:val="22"/>
          <w:szCs w:val="22"/>
        </w:rPr>
        <w:t xml:space="preserve">. </w:t>
      </w:r>
      <w:r w:rsidR="00364CE9" w:rsidRPr="00D95E98">
        <w:rPr>
          <w:rFonts w:asciiTheme="minorHAnsi" w:hAnsiTheme="minorHAnsi" w:cs="Arial"/>
          <w:sz w:val="22"/>
          <w:szCs w:val="22"/>
          <w:u w:val="single"/>
        </w:rPr>
        <w:t>Acknowledgments</w:t>
      </w:r>
      <w:r w:rsidR="00364CE9" w:rsidRPr="00D95E98">
        <w:rPr>
          <w:rFonts w:asciiTheme="minorHAnsi" w:hAnsiTheme="minorHAnsi" w:cs="Arial"/>
          <w:sz w:val="22"/>
          <w:szCs w:val="22"/>
        </w:rPr>
        <w:t xml:space="preserve">. </w:t>
      </w:r>
      <w:r w:rsidR="002A79D0" w:rsidRPr="00D95E98">
        <w:rPr>
          <w:rFonts w:asciiTheme="minorHAnsi" w:hAnsiTheme="minorHAnsi" w:cs="Arial"/>
          <w:sz w:val="22"/>
          <w:szCs w:val="22"/>
        </w:rPr>
        <w:t xml:space="preserve">In any and all publications based upon dataset(s) submitted to </w:t>
      </w:r>
      <w:r w:rsidR="00B86630" w:rsidRPr="00D95E98">
        <w:rPr>
          <w:rFonts w:asciiTheme="minorHAnsi" w:hAnsiTheme="minorHAnsi" w:cs="Arial"/>
          <w:sz w:val="22"/>
          <w:szCs w:val="22"/>
        </w:rPr>
        <w:t>the NIMH Data Repositories</w:t>
      </w:r>
      <w:r w:rsidR="002A79D0" w:rsidRPr="00D95E98">
        <w:rPr>
          <w:rFonts w:asciiTheme="minorHAnsi" w:hAnsiTheme="minorHAnsi" w:cs="Arial"/>
          <w:sz w:val="22"/>
          <w:szCs w:val="22"/>
        </w:rPr>
        <w:t xml:space="preserve">, Submitter agrees to </w:t>
      </w:r>
      <w:r w:rsidR="006410B9" w:rsidRPr="00D95E98">
        <w:rPr>
          <w:rFonts w:asciiTheme="minorHAnsi" w:hAnsiTheme="minorHAnsi" w:cs="Arial"/>
          <w:sz w:val="22"/>
          <w:szCs w:val="22"/>
        </w:rPr>
        <w:t xml:space="preserve">cite </w:t>
      </w:r>
      <w:r w:rsidR="00245B0A" w:rsidRPr="00D95E98">
        <w:rPr>
          <w:rFonts w:asciiTheme="minorHAnsi" w:hAnsiTheme="minorHAnsi" w:cs="Arial"/>
          <w:sz w:val="22"/>
          <w:szCs w:val="22"/>
        </w:rPr>
        <w:t>the NIMH Data Repositories</w:t>
      </w:r>
      <w:r w:rsidR="00F01307" w:rsidRPr="00D95E98">
        <w:rPr>
          <w:rFonts w:asciiTheme="minorHAnsi" w:hAnsiTheme="minorHAnsi" w:cs="Arial"/>
          <w:sz w:val="22"/>
          <w:szCs w:val="22"/>
        </w:rPr>
        <w:t>, the relevant dataset identifier</w:t>
      </w:r>
      <w:r w:rsidR="00B025BE" w:rsidRPr="00D95E98">
        <w:rPr>
          <w:rFonts w:asciiTheme="minorHAnsi" w:hAnsiTheme="minorHAnsi" w:cs="Arial"/>
          <w:sz w:val="22"/>
          <w:szCs w:val="22"/>
        </w:rPr>
        <w:t xml:space="preserve"> (a serial number)</w:t>
      </w:r>
      <w:r w:rsidR="00F01307" w:rsidRPr="00D95E98">
        <w:rPr>
          <w:rFonts w:asciiTheme="minorHAnsi" w:hAnsiTheme="minorHAnsi" w:cs="Arial"/>
          <w:sz w:val="22"/>
          <w:szCs w:val="22"/>
        </w:rPr>
        <w:t>,</w:t>
      </w:r>
      <w:r w:rsidR="006410B9" w:rsidRPr="00D95E98">
        <w:rPr>
          <w:rFonts w:asciiTheme="minorHAnsi" w:hAnsiTheme="minorHAnsi" w:cs="Arial"/>
          <w:sz w:val="22"/>
          <w:szCs w:val="22"/>
        </w:rPr>
        <w:t xml:space="preserve"> and </w:t>
      </w:r>
      <w:r w:rsidR="002A79D0" w:rsidRPr="00D95E98">
        <w:rPr>
          <w:rFonts w:asciiTheme="minorHAnsi" w:hAnsiTheme="minorHAnsi" w:cs="Arial"/>
          <w:sz w:val="22"/>
          <w:szCs w:val="22"/>
        </w:rPr>
        <w:t>the Submitters’ federal research funding sources in each publication to which such datasets contribute (for abstracts, as space allows</w:t>
      </w:r>
      <w:r w:rsidR="007131ED" w:rsidRPr="00D95E98">
        <w:rPr>
          <w:rFonts w:asciiTheme="minorHAnsi" w:hAnsiTheme="minorHAnsi" w:cs="Arial"/>
          <w:sz w:val="22"/>
          <w:szCs w:val="22"/>
        </w:rPr>
        <w:t xml:space="preserve">), use an NDAR Study identifier, or an NIMH Data Repositories Digital Object Identifier.  </w:t>
      </w:r>
      <w:r w:rsidR="003D2BA2" w:rsidRPr="00D95E98">
        <w:rPr>
          <w:rFonts w:asciiTheme="minorHAnsi" w:hAnsiTheme="minorHAnsi" w:cs="Arial"/>
          <w:sz w:val="22"/>
          <w:szCs w:val="22"/>
        </w:rPr>
        <w:t>T</w:t>
      </w:r>
      <w:r w:rsidR="002E5E0E" w:rsidRPr="00D95E98">
        <w:rPr>
          <w:rFonts w:asciiTheme="minorHAnsi" w:hAnsiTheme="minorHAnsi" w:cs="Arial"/>
          <w:sz w:val="22"/>
          <w:szCs w:val="22"/>
        </w:rPr>
        <w:t>he</w:t>
      </w:r>
      <w:r w:rsidR="00F317D2" w:rsidRPr="00D95E98">
        <w:rPr>
          <w:rFonts w:asciiTheme="minorHAnsi" w:hAnsiTheme="minorHAnsi" w:cs="Arial"/>
          <w:sz w:val="22"/>
          <w:szCs w:val="22"/>
        </w:rPr>
        <w:t xml:space="preserve"> </w:t>
      </w:r>
      <w:r w:rsidR="003D2BA2" w:rsidRPr="00D95E98">
        <w:rPr>
          <w:rFonts w:asciiTheme="minorHAnsi" w:hAnsiTheme="minorHAnsi" w:cs="Arial"/>
          <w:sz w:val="22"/>
          <w:szCs w:val="22"/>
        </w:rPr>
        <w:t xml:space="preserve">manuscript </w:t>
      </w:r>
      <w:r w:rsidR="00F317D2" w:rsidRPr="00D95E98">
        <w:rPr>
          <w:rFonts w:asciiTheme="minorHAnsi" w:hAnsiTheme="minorHAnsi" w:cs="Arial"/>
          <w:sz w:val="22"/>
          <w:szCs w:val="22"/>
        </w:rPr>
        <w:t>sh</w:t>
      </w:r>
      <w:r w:rsidR="002E5E0E" w:rsidRPr="00D95E98">
        <w:rPr>
          <w:rFonts w:asciiTheme="minorHAnsi" w:hAnsiTheme="minorHAnsi" w:cs="Arial"/>
          <w:sz w:val="22"/>
          <w:szCs w:val="22"/>
        </w:rPr>
        <w:t>ould include the following acknowledgement</w:t>
      </w:r>
      <w:r w:rsidR="006410B9" w:rsidRPr="00D95E98">
        <w:rPr>
          <w:rFonts w:asciiTheme="minorHAnsi" w:hAnsiTheme="minorHAnsi" w:cs="Arial"/>
          <w:sz w:val="22"/>
          <w:szCs w:val="22"/>
        </w:rPr>
        <w:t>:</w:t>
      </w:r>
    </w:p>
    <w:p w14:paraId="1667DB69" w14:textId="77777777" w:rsidR="006410B9" w:rsidRPr="00D95E98" w:rsidRDefault="006410B9" w:rsidP="002A79D0">
      <w:pPr>
        <w:rPr>
          <w:rFonts w:asciiTheme="minorHAnsi" w:hAnsiTheme="minorHAnsi" w:cs="Arial"/>
          <w:sz w:val="22"/>
          <w:szCs w:val="22"/>
        </w:rPr>
      </w:pPr>
    </w:p>
    <w:p w14:paraId="29590D28" w14:textId="78469386" w:rsidR="00301CF3" w:rsidRPr="00D95E98" w:rsidRDefault="006410B9">
      <w:pPr>
        <w:ind w:left="720"/>
        <w:rPr>
          <w:rFonts w:asciiTheme="minorHAnsi" w:hAnsiTheme="minorHAnsi" w:cs="Arial"/>
          <w:sz w:val="22"/>
          <w:szCs w:val="22"/>
        </w:rPr>
      </w:pPr>
      <w:r w:rsidRPr="00D95E98">
        <w:rPr>
          <w:rFonts w:asciiTheme="minorHAnsi" w:hAnsiTheme="minorHAnsi" w:cs="Arial"/>
          <w:sz w:val="22"/>
          <w:szCs w:val="22"/>
        </w:rPr>
        <w:t xml:space="preserve">Data used in the preparation of this </w:t>
      </w:r>
      <w:r w:rsidR="00F317D2" w:rsidRPr="00D95E98">
        <w:rPr>
          <w:rFonts w:asciiTheme="minorHAnsi" w:hAnsiTheme="minorHAnsi" w:cs="Arial"/>
          <w:sz w:val="22"/>
          <w:szCs w:val="22"/>
        </w:rPr>
        <w:t>article</w:t>
      </w:r>
      <w:r w:rsidRPr="00D95E98">
        <w:rPr>
          <w:rFonts w:asciiTheme="minorHAnsi" w:hAnsiTheme="minorHAnsi" w:cs="Arial"/>
          <w:sz w:val="22"/>
          <w:szCs w:val="22"/>
        </w:rPr>
        <w:t xml:space="preserve"> reside in the NIH-supported </w:t>
      </w:r>
      <w:r w:rsidR="00B86630" w:rsidRPr="00D95E98">
        <w:rPr>
          <w:rFonts w:asciiTheme="minorHAnsi" w:hAnsiTheme="minorHAnsi" w:cs="Arial"/>
          <w:sz w:val="22"/>
          <w:szCs w:val="22"/>
        </w:rPr>
        <w:t xml:space="preserve">NIMH Data Repositories </w:t>
      </w:r>
      <w:r w:rsidR="00F01307" w:rsidRPr="00D95E98">
        <w:rPr>
          <w:rFonts w:asciiTheme="minorHAnsi" w:hAnsiTheme="minorHAnsi" w:cs="Arial"/>
          <w:sz w:val="22"/>
          <w:szCs w:val="22"/>
        </w:rPr>
        <w:t>in [</w:t>
      </w:r>
      <w:r w:rsidR="00B025BE" w:rsidRPr="00D95E98">
        <w:rPr>
          <w:rFonts w:asciiTheme="minorHAnsi" w:hAnsiTheme="minorHAnsi" w:cs="Arial"/>
          <w:sz w:val="22"/>
          <w:szCs w:val="22"/>
        </w:rPr>
        <w:t xml:space="preserve">dataset </w:t>
      </w:r>
      <w:r w:rsidR="00F01307" w:rsidRPr="00D95E98">
        <w:rPr>
          <w:rFonts w:asciiTheme="minorHAnsi" w:hAnsiTheme="minorHAnsi" w:cs="Arial"/>
          <w:sz w:val="22"/>
          <w:szCs w:val="22"/>
        </w:rPr>
        <w:t>identifier]</w:t>
      </w:r>
      <w:r w:rsidRPr="00D95E98">
        <w:rPr>
          <w:rFonts w:asciiTheme="minorHAnsi" w:hAnsiTheme="minorHAnsi" w:cs="Arial"/>
          <w:sz w:val="22"/>
          <w:szCs w:val="22"/>
        </w:rPr>
        <w:t xml:space="preserve">.  </w:t>
      </w:r>
      <w:r w:rsidR="002E5E0E" w:rsidRPr="00D95E98">
        <w:rPr>
          <w:rFonts w:asciiTheme="minorHAnsi" w:hAnsiTheme="minorHAnsi" w:cs="Arial"/>
          <w:sz w:val="22"/>
          <w:szCs w:val="22"/>
        </w:rPr>
        <w:t>This manuscript reflects the views of the authors and does not reflect the opinions or views of the NIH.</w:t>
      </w:r>
    </w:p>
    <w:p w14:paraId="585A9258" w14:textId="77777777" w:rsidR="002A79D0" w:rsidRPr="00D95E98" w:rsidRDefault="002A79D0" w:rsidP="00364CE9">
      <w:pPr>
        <w:rPr>
          <w:rFonts w:asciiTheme="minorHAnsi" w:hAnsiTheme="minorHAnsi" w:cs="Arial"/>
          <w:sz w:val="22"/>
          <w:szCs w:val="22"/>
        </w:rPr>
      </w:pPr>
    </w:p>
    <w:p w14:paraId="25AD1981" w14:textId="4C0645C3" w:rsidR="00364CE9" w:rsidRPr="00D95E98" w:rsidRDefault="00364CE9" w:rsidP="00364CE9">
      <w:pPr>
        <w:rPr>
          <w:rFonts w:asciiTheme="minorHAnsi" w:hAnsiTheme="minorHAnsi" w:cs="Arial"/>
          <w:sz w:val="22"/>
          <w:szCs w:val="22"/>
        </w:rPr>
      </w:pPr>
      <w:r w:rsidRPr="00D95E98">
        <w:rPr>
          <w:rFonts w:asciiTheme="minorHAnsi" w:hAnsiTheme="minorHAnsi" w:cs="Arial"/>
          <w:sz w:val="22"/>
          <w:szCs w:val="22"/>
        </w:rPr>
        <w:t xml:space="preserve">Submitter agrees to acknowledge the contribution of the </w:t>
      </w:r>
      <w:r w:rsidR="00B86630" w:rsidRPr="00D95E98">
        <w:rPr>
          <w:rFonts w:asciiTheme="minorHAnsi" w:hAnsiTheme="minorHAnsi" w:cs="Arial"/>
          <w:sz w:val="22"/>
          <w:szCs w:val="22"/>
        </w:rPr>
        <w:t xml:space="preserve">NIMH Data Repositories </w:t>
      </w:r>
      <w:r w:rsidRPr="00D95E98">
        <w:rPr>
          <w:rFonts w:asciiTheme="minorHAnsi" w:hAnsiTheme="minorHAnsi" w:cs="Arial"/>
          <w:sz w:val="22"/>
          <w:szCs w:val="22"/>
        </w:rPr>
        <w:t xml:space="preserve">in any and all oral and written presentations, disclosures, and publications resulting from </w:t>
      </w:r>
      <w:r w:rsidR="00504637" w:rsidRPr="00D95E98">
        <w:rPr>
          <w:rFonts w:asciiTheme="minorHAnsi" w:hAnsiTheme="minorHAnsi" w:cs="Arial"/>
          <w:sz w:val="22"/>
          <w:szCs w:val="22"/>
        </w:rPr>
        <w:t>substantive</w:t>
      </w:r>
      <w:r w:rsidR="002E5E0E" w:rsidRPr="00D95E98">
        <w:rPr>
          <w:rFonts w:asciiTheme="minorHAnsi" w:hAnsiTheme="minorHAnsi" w:cs="Arial"/>
          <w:sz w:val="22"/>
          <w:szCs w:val="22"/>
        </w:rPr>
        <w:t xml:space="preserve"> </w:t>
      </w:r>
      <w:r w:rsidRPr="00D95E98">
        <w:rPr>
          <w:rFonts w:asciiTheme="minorHAnsi" w:hAnsiTheme="minorHAnsi" w:cs="Arial"/>
          <w:sz w:val="22"/>
          <w:szCs w:val="22"/>
        </w:rPr>
        <w:t xml:space="preserve">analyses of </w:t>
      </w:r>
      <w:r w:rsidR="00504637" w:rsidRPr="00D95E98">
        <w:rPr>
          <w:rFonts w:asciiTheme="minorHAnsi" w:hAnsiTheme="minorHAnsi" w:cs="Arial"/>
          <w:sz w:val="22"/>
          <w:szCs w:val="22"/>
        </w:rPr>
        <w:t>d</w:t>
      </w:r>
      <w:r w:rsidRPr="00D95E98">
        <w:rPr>
          <w:rFonts w:asciiTheme="minorHAnsi" w:hAnsiTheme="minorHAnsi" w:cs="Arial"/>
          <w:sz w:val="22"/>
          <w:szCs w:val="22"/>
        </w:rPr>
        <w:t>ata</w:t>
      </w:r>
      <w:r w:rsidR="000D64D1" w:rsidRPr="00D95E98">
        <w:rPr>
          <w:rFonts w:asciiTheme="minorHAnsi" w:hAnsiTheme="minorHAnsi" w:cs="Arial"/>
          <w:sz w:val="22"/>
          <w:szCs w:val="22"/>
        </w:rPr>
        <w:t xml:space="preserve"> using </w:t>
      </w:r>
      <w:r w:rsidR="00B86630" w:rsidRPr="00D95E98">
        <w:rPr>
          <w:rFonts w:asciiTheme="minorHAnsi" w:hAnsiTheme="minorHAnsi" w:cs="Arial"/>
          <w:sz w:val="22"/>
          <w:szCs w:val="22"/>
        </w:rPr>
        <w:t>NIMH Data Repositories</w:t>
      </w:r>
      <w:r w:rsidR="000D64D1" w:rsidRPr="00D95E98">
        <w:rPr>
          <w:rFonts w:asciiTheme="minorHAnsi" w:hAnsiTheme="minorHAnsi" w:cs="Arial"/>
          <w:sz w:val="22"/>
          <w:szCs w:val="22"/>
        </w:rPr>
        <w:t xml:space="preserve"> </w:t>
      </w:r>
      <w:r w:rsidR="003D2BA2" w:rsidRPr="00D95E98">
        <w:rPr>
          <w:rFonts w:asciiTheme="minorHAnsi" w:hAnsiTheme="minorHAnsi" w:cs="Arial"/>
          <w:sz w:val="22"/>
          <w:szCs w:val="22"/>
        </w:rPr>
        <w:t>t</w:t>
      </w:r>
      <w:r w:rsidR="000D64D1" w:rsidRPr="00D95E98">
        <w:rPr>
          <w:rFonts w:asciiTheme="minorHAnsi" w:hAnsiTheme="minorHAnsi" w:cs="Arial"/>
          <w:sz w:val="22"/>
          <w:szCs w:val="22"/>
        </w:rPr>
        <w:t>ools</w:t>
      </w:r>
      <w:r w:rsidRPr="00D95E98">
        <w:rPr>
          <w:rFonts w:asciiTheme="minorHAnsi" w:hAnsiTheme="minorHAnsi" w:cs="Arial"/>
          <w:sz w:val="22"/>
          <w:szCs w:val="22"/>
        </w:rPr>
        <w:t>. The manuscript should include the following acknowledgement:</w:t>
      </w:r>
    </w:p>
    <w:p w14:paraId="7CB8340A" w14:textId="77777777" w:rsidR="00364CE9" w:rsidRPr="00D95E98" w:rsidRDefault="00364CE9" w:rsidP="00364CE9">
      <w:pPr>
        <w:rPr>
          <w:rFonts w:asciiTheme="minorHAnsi" w:hAnsiTheme="minorHAnsi" w:cs="Arial"/>
          <w:sz w:val="22"/>
          <w:szCs w:val="22"/>
        </w:rPr>
      </w:pPr>
    </w:p>
    <w:p w14:paraId="41B15D18" w14:textId="7CA3C34C" w:rsidR="00364CE9" w:rsidRPr="00D95E98" w:rsidRDefault="00364CE9" w:rsidP="00364CE9">
      <w:pPr>
        <w:ind w:left="720"/>
        <w:rPr>
          <w:rFonts w:asciiTheme="minorHAnsi" w:hAnsiTheme="minorHAnsi" w:cs="Arial"/>
          <w:sz w:val="22"/>
          <w:szCs w:val="22"/>
        </w:rPr>
      </w:pPr>
      <w:r w:rsidRPr="00D95E98">
        <w:rPr>
          <w:rFonts w:asciiTheme="minorHAnsi" w:hAnsiTheme="minorHAnsi" w:cs="Arial"/>
          <w:sz w:val="22"/>
          <w:szCs w:val="22"/>
        </w:rPr>
        <w:lastRenderedPageBreak/>
        <w:t xml:space="preserve">Data </w:t>
      </w:r>
      <w:r w:rsidR="00B47895" w:rsidRPr="00D95E98">
        <w:rPr>
          <w:rFonts w:asciiTheme="minorHAnsi" w:hAnsiTheme="minorHAnsi" w:cs="Arial"/>
          <w:sz w:val="22"/>
          <w:szCs w:val="22"/>
        </w:rPr>
        <w:t xml:space="preserve">and research tools </w:t>
      </w:r>
      <w:r w:rsidRPr="00D95E98">
        <w:rPr>
          <w:rFonts w:asciiTheme="minorHAnsi" w:hAnsiTheme="minorHAnsi" w:cs="Arial"/>
          <w:sz w:val="22"/>
          <w:szCs w:val="22"/>
        </w:rPr>
        <w:t xml:space="preserve">used in the preparation of this article </w:t>
      </w:r>
      <w:r w:rsidR="00B72CA0" w:rsidRPr="00D95E98">
        <w:rPr>
          <w:rFonts w:asciiTheme="minorHAnsi" w:hAnsiTheme="minorHAnsi" w:cs="Arial"/>
          <w:sz w:val="22"/>
          <w:szCs w:val="22"/>
        </w:rPr>
        <w:t>resid</w:t>
      </w:r>
      <w:r w:rsidR="00F317D2" w:rsidRPr="00D95E98">
        <w:rPr>
          <w:rFonts w:asciiTheme="minorHAnsi" w:hAnsiTheme="minorHAnsi" w:cs="Arial"/>
          <w:sz w:val="22"/>
          <w:szCs w:val="22"/>
        </w:rPr>
        <w:t>e</w:t>
      </w:r>
      <w:r w:rsidR="00B72CA0" w:rsidRPr="00D95E98">
        <w:rPr>
          <w:rFonts w:asciiTheme="minorHAnsi" w:hAnsiTheme="minorHAnsi" w:cs="Arial"/>
          <w:sz w:val="22"/>
          <w:szCs w:val="22"/>
        </w:rPr>
        <w:t xml:space="preserve"> in </w:t>
      </w:r>
      <w:r w:rsidR="00F317D2" w:rsidRPr="00D95E98">
        <w:rPr>
          <w:rFonts w:asciiTheme="minorHAnsi" w:hAnsiTheme="minorHAnsi" w:cs="Arial"/>
          <w:sz w:val="22"/>
          <w:szCs w:val="22"/>
        </w:rPr>
        <w:t xml:space="preserve">and </w:t>
      </w:r>
      <w:r w:rsidRPr="00D95E98">
        <w:rPr>
          <w:rFonts w:asciiTheme="minorHAnsi" w:hAnsiTheme="minorHAnsi" w:cs="Arial"/>
          <w:sz w:val="22"/>
          <w:szCs w:val="22"/>
        </w:rPr>
        <w:t xml:space="preserve">were analyzed using the NIH-supported </w:t>
      </w:r>
      <w:r w:rsidR="00B86630" w:rsidRPr="00D95E98">
        <w:rPr>
          <w:rFonts w:asciiTheme="minorHAnsi" w:hAnsiTheme="minorHAnsi" w:cs="Arial"/>
          <w:sz w:val="22"/>
          <w:szCs w:val="22"/>
        </w:rPr>
        <w:t>NIMH Data Repositories,</w:t>
      </w:r>
      <w:r w:rsidRPr="00D95E98">
        <w:rPr>
          <w:rFonts w:asciiTheme="minorHAnsi" w:hAnsiTheme="minorHAnsi" w:cs="Arial"/>
          <w:sz w:val="22"/>
          <w:szCs w:val="22"/>
        </w:rPr>
        <w:t xml:space="preserve"> a collaborative informatics system created by the National Institutes of Health to provide a national resource to support and accelerate research in </w:t>
      </w:r>
      <w:r w:rsidR="00B533A4" w:rsidRPr="00D95E98">
        <w:rPr>
          <w:rFonts w:asciiTheme="minorHAnsi" w:hAnsiTheme="minorHAnsi" w:cs="Arial"/>
          <w:sz w:val="22"/>
          <w:szCs w:val="22"/>
        </w:rPr>
        <w:t>mental health related conditions</w:t>
      </w:r>
      <w:r w:rsidRPr="00D95E98">
        <w:rPr>
          <w:rFonts w:asciiTheme="minorHAnsi" w:hAnsiTheme="minorHAnsi" w:cs="Arial"/>
          <w:sz w:val="22"/>
          <w:szCs w:val="22"/>
        </w:rPr>
        <w:t xml:space="preserve">. </w:t>
      </w:r>
      <w:r w:rsidR="00707F17" w:rsidRPr="00D95E98">
        <w:rPr>
          <w:rFonts w:asciiTheme="minorHAnsi" w:hAnsiTheme="minorHAnsi" w:cs="Arial"/>
          <w:sz w:val="22"/>
          <w:szCs w:val="22"/>
        </w:rPr>
        <w:t>Dataset identifier: [</w:t>
      </w:r>
      <w:r w:rsidR="008369BA" w:rsidRPr="00D95E98">
        <w:rPr>
          <w:rFonts w:asciiTheme="minorHAnsi" w:hAnsiTheme="minorHAnsi" w:cs="Arial"/>
          <w:sz w:val="22"/>
          <w:szCs w:val="22"/>
        </w:rPr>
        <w:t>dataset identifier</w:t>
      </w:r>
      <w:r w:rsidR="00707F17" w:rsidRPr="00D95E98">
        <w:rPr>
          <w:rFonts w:asciiTheme="minorHAnsi" w:hAnsiTheme="minorHAnsi" w:cs="Arial"/>
          <w:sz w:val="22"/>
          <w:szCs w:val="22"/>
        </w:rPr>
        <w:t xml:space="preserve">]. </w:t>
      </w:r>
      <w:r w:rsidRPr="00D95E98">
        <w:rPr>
          <w:rFonts w:asciiTheme="minorHAnsi" w:hAnsiTheme="minorHAnsi" w:cs="Arial"/>
          <w:sz w:val="22"/>
          <w:szCs w:val="22"/>
        </w:rPr>
        <w:t xml:space="preserve">This manuscript reflects the views of the authors and </w:t>
      </w:r>
      <w:r w:rsidR="004C3945" w:rsidRPr="00D95E98">
        <w:rPr>
          <w:rFonts w:asciiTheme="minorHAnsi" w:hAnsiTheme="minorHAnsi" w:cs="Arial"/>
          <w:sz w:val="22"/>
          <w:szCs w:val="22"/>
        </w:rPr>
        <w:t xml:space="preserve">does </w:t>
      </w:r>
      <w:r w:rsidRPr="00D95E98">
        <w:rPr>
          <w:rFonts w:asciiTheme="minorHAnsi" w:hAnsiTheme="minorHAnsi" w:cs="Arial"/>
          <w:sz w:val="22"/>
          <w:szCs w:val="22"/>
        </w:rPr>
        <w:t xml:space="preserve">not reflect the opinions or views of </w:t>
      </w:r>
      <w:r w:rsidR="004C3945" w:rsidRPr="00D95E98">
        <w:rPr>
          <w:rFonts w:asciiTheme="minorHAnsi" w:hAnsiTheme="minorHAnsi" w:cs="Arial"/>
          <w:sz w:val="22"/>
          <w:szCs w:val="22"/>
        </w:rPr>
        <w:t xml:space="preserve">the </w:t>
      </w:r>
      <w:r w:rsidRPr="00D95E98">
        <w:rPr>
          <w:rFonts w:asciiTheme="minorHAnsi" w:hAnsiTheme="minorHAnsi" w:cs="Arial"/>
          <w:sz w:val="22"/>
          <w:szCs w:val="22"/>
        </w:rPr>
        <w:t xml:space="preserve">NIH or of the </w:t>
      </w:r>
      <w:r w:rsidR="0074259A" w:rsidRPr="00D95E98">
        <w:rPr>
          <w:rFonts w:asciiTheme="minorHAnsi" w:hAnsiTheme="minorHAnsi" w:cs="Arial"/>
          <w:sz w:val="22"/>
          <w:szCs w:val="22"/>
        </w:rPr>
        <w:t>Submitter</w:t>
      </w:r>
      <w:r w:rsidRPr="00D95E98">
        <w:rPr>
          <w:rFonts w:asciiTheme="minorHAnsi" w:hAnsiTheme="minorHAnsi" w:cs="Arial"/>
          <w:sz w:val="22"/>
          <w:szCs w:val="22"/>
        </w:rPr>
        <w:t xml:space="preserve">s submitting original data to </w:t>
      </w:r>
      <w:r w:rsidR="00B86630" w:rsidRPr="00D95E98">
        <w:rPr>
          <w:rFonts w:asciiTheme="minorHAnsi" w:hAnsiTheme="minorHAnsi" w:cs="Arial"/>
          <w:sz w:val="22"/>
          <w:szCs w:val="22"/>
        </w:rPr>
        <w:t>the NIMH Data Repositories</w:t>
      </w:r>
      <w:r w:rsidR="00B36BCE" w:rsidRPr="00D95E98">
        <w:rPr>
          <w:rFonts w:asciiTheme="minorHAnsi" w:hAnsiTheme="minorHAnsi" w:cs="Arial"/>
          <w:sz w:val="22"/>
          <w:szCs w:val="22"/>
        </w:rPr>
        <w:t>.</w:t>
      </w:r>
    </w:p>
    <w:p w14:paraId="4C4D2621" w14:textId="77777777" w:rsidR="0008562D" w:rsidRPr="00D95E98" w:rsidRDefault="0008562D" w:rsidP="0008562D">
      <w:pPr>
        <w:rPr>
          <w:rFonts w:asciiTheme="minorHAnsi" w:hAnsiTheme="minorHAnsi" w:cs="Arial"/>
          <w:sz w:val="22"/>
          <w:szCs w:val="22"/>
        </w:rPr>
      </w:pPr>
    </w:p>
    <w:p w14:paraId="46BC939C" w14:textId="77777777" w:rsidR="004E45FC" w:rsidRPr="00D95E98" w:rsidRDefault="00833274" w:rsidP="00926C53">
      <w:pPr>
        <w:rPr>
          <w:rFonts w:asciiTheme="minorHAnsi" w:hAnsiTheme="minorHAnsi" w:cs="Arial"/>
          <w:sz w:val="22"/>
          <w:szCs w:val="22"/>
        </w:rPr>
      </w:pPr>
      <w:r w:rsidRPr="00D95E98">
        <w:rPr>
          <w:rFonts w:asciiTheme="minorHAnsi" w:hAnsiTheme="minorHAnsi" w:cs="Arial"/>
          <w:sz w:val="22"/>
          <w:szCs w:val="22"/>
        </w:rPr>
        <w:t>1</w:t>
      </w:r>
      <w:r w:rsidR="00BB6653" w:rsidRPr="00D95E98">
        <w:rPr>
          <w:rFonts w:asciiTheme="minorHAnsi" w:hAnsiTheme="minorHAnsi" w:cs="Arial"/>
          <w:sz w:val="22"/>
          <w:szCs w:val="22"/>
        </w:rPr>
        <w:t>2</w:t>
      </w:r>
      <w:r w:rsidR="004E45FC" w:rsidRPr="00D95E98">
        <w:rPr>
          <w:rFonts w:asciiTheme="minorHAnsi" w:hAnsiTheme="minorHAnsi" w:cs="Arial"/>
          <w:sz w:val="22"/>
          <w:szCs w:val="22"/>
        </w:rPr>
        <w:t xml:space="preserve">. </w:t>
      </w:r>
      <w:r w:rsidR="004E45FC" w:rsidRPr="00D95E98">
        <w:rPr>
          <w:rFonts w:asciiTheme="minorHAnsi" w:hAnsiTheme="minorHAnsi" w:cs="Arial"/>
          <w:sz w:val="22"/>
          <w:szCs w:val="22"/>
          <w:u w:val="single"/>
        </w:rPr>
        <w:t>Non-Endorsement; Liability</w:t>
      </w:r>
      <w:r w:rsidR="004E45FC" w:rsidRPr="00D95E98">
        <w:rPr>
          <w:rFonts w:asciiTheme="minorHAnsi" w:hAnsiTheme="minorHAnsi" w:cs="Arial"/>
          <w:sz w:val="22"/>
          <w:szCs w:val="22"/>
        </w:rPr>
        <w:t xml:space="preserve">. </w:t>
      </w:r>
      <w:r w:rsidR="00762956" w:rsidRPr="00D95E98">
        <w:rPr>
          <w:rFonts w:asciiTheme="minorHAnsi" w:hAnsiTheme="minorHAnsi" w:cs="Arial"/>
          <w:sz w:val="22"/>
          <w:szCs w:val="22"/>
        </w:rPr>
        <w:t>Submitter</w:t>
      </w:r>
      <w:r w:rsidR="004E45FC" w:rsidRPr="00D95E98">
        <w:rPr>
          <w:rFonts w:asciiTheme="minorHAnsi" w:hAnsiTheme="minorHAnsi" w:cs="Arial"/>
          <w:sz w:val="22"/>
          <w:szCs w:val="22"/>
        </w:rPr>
        <w:t xml:space="preserve"> agrees not to claim, infer, or imply endorsement </w:t>
      </w:r>
      <w:r w:rsidR="008C7879" w:rsidRPr="00D95E98">
        <w:rPr>
          <w:rFonts w:asciiTheme="minorHAnsi" w:hAnsiTheme="minorHAnsi" w:cs="Arial"/>
          <w:sz w:val="22"/>
          <w:szCs w:val="22"/>
        </w:rPr>
        <w:t xml:space="preserve">by the United States Government, the Department of Health &amp; Human Services, the National Institutes of Health, or the National Institute of Mental Health </w:t>
      </w:r>
      <w:r w:rsidR="004E45FC" w:rsidRPr="00D95E98">
        <w:rPr>
          <w:rFonts w:asciiTheme="minorHAnsi" w:hAnsiTheme="minorHAnsi" w:cs="Arial"/>
          <w:sz w:val="22"/>
          <w:szCs w:val="22"/>
        </w:rPr>
        <w:t>of the Research Project, the entity, or personnel conducting the Research Project or any resulting commercial product(s)</w:t>
      </w:r>
      <w:r w:rsidR="004C6C89" w:rsidRPr="00D95E98">
        <w:rPr>
          <w:rFonts w:asciiTheme="minorHAnsi" w:hAnsiTheme="minorHAnsi" w:cs="Arial"/>
          <w:sz w:val="22"/>
          <w:szCs w:val="22"/>
        </w:rPr>
        <w:t>.</w:t>
      </w:r>
      <w:r w:rsidR="004E45FC" w:rsidRPr="00D95E98">
        <w:rPr>
          <w:rFonts w:asciiTheme="minorHAnsi" w:hAnsiTheme="minorHAnsi" w:cs="Arial"/>
          <w:sz w:val="22"/>
          <w:szCs w:val="22"/>
        </w:rPr>
        <w:t xml:space="preserve"> </w:t>
      </w:r>
      <w:r w:rsidR="00AF4671" w:rsidRPr="00D95E98">
        <w:rPr>
          <w:rFonts w:asciiTheme="minorHAnsi" w:hAnsiTheme="minorHAnsi" w:cs="Arial"/>
          <w:sz w:val="22"/>
          <w:szCs w:val="22"/>
        </w:rPr>
        <w:t xml:space="preserve"> </w:t>
      </w:r>
      <w:r w:rsidR="004C6C89" w:rsidRPr="00D95E98">
        <w:rPr>
          <w:rFonts w:asciiTheme="minorHAnsi" w:hAnsiTheme="minorHAnsi" w:cs="Arial"/>
          <w:sz w:val="22"/>
          <w:szCs w:val="22"/>
        </w:rPr>
        <w:t>T</w:t>
      </w:r>
      <w:r w:rsidR="004E45FC" w:rsidRPr="00D95E98">
        <w:rPr>
          <w:rFonts w:asciiTheme="minorHAnsi" w:hAnsiTheme="minorHAnsi" w:cs="Arial"/>
          <w:sz w:val="22"/>
          <w:szCs w:val="22"/>
        </w:rPr>
        <w:t xml:space="preserve">he United States Government assumes </w:t>
      </w:r>
      <w:r w:rsidR="004C6C89" w:rsidRPr="00D95E98">
        <w:rPr>
          <w:rFonts w:asciiTheme="minorHAnsi" w:hAnsiTheme="minorHAnsi" w:cs="Arial"/>
          <w:sz w:val="22"/>
          <w:szCs w:val="22"/>
        </w:rPr>
        <w:t xml:space="preserve">no </w:t>
      </w:r>
      <w:r w:rsidR="004E45FC" w:rsidRPr="00D95E98">
        <w:rPr>
          <w:rFonts w:asciiTheme="minorHAnsi" w:hAnsiTheme="minorHAnsi" w:cs="Arial"/>
          <w:sz w:val="22"/>
          <w:szCs w:val="22"/>
        </w:rPr>
        <w:t xml:space="preserve">liability </w:t>
      </w:r>
      <w:r w:rsidR="004C6C89" w:rsidRPr="00D95E98">
        <w:rPr>
          <w:rFonts w:asciiTheme="minorHAnsi" w:hAnsiTheme="minorHAnsi" w:cs="Arial"/>
          <w:sz w:val="22"/>
          <w:szCs w:val="22"/>
        </w:rPr>
        <w:t xml:space="preserve">except </w:t>
      </w:r>
      <w:r w:rsidR="004E45FC" w:rsidRPr="00D95E98">
        <w:rPr>
          <w:rFonts w:asciiTheme="minorHAnsi" w:hAnsiTheme="minorHAnsi" w:cs="Arial"/>
          <w:sz w:val="22"/>
          <w:szCs w:val="22"/>
        </w:rPr>
        <w:t xml:space="preserve">to the extent provided under the Federal Tort Claims Act (28 U.S.C. § 2671-2680). </w:t>
      </w:r>
    </w:p>
    <w:p w14:paraId="4B77966C" w14:textId="77777777" w:rsidR="004E45FC" w:rsidRPr="00D95E98" w:rsidRDefault="004E45FC" w:rsidP="0008562D">
      <w:pPr>
        <w:rPr>
          <w:rFonts w:asciiTheme="minorHAnsi" w:hAnsiTheme="minorHAnsi" w:cs="Arial"/>
          <w:sz w:val="22"/>
          <w:szCs w:val="22"/>
        </w:rPr>
      </w:pPr>
    </w:p>
    <w:p w14:paraId="45D28367" w14:textId="77777777" w:rsidR="002D4044" w:rsidRPr="00D95E98" w:rsidRDefault="00C2342E" w:rsidP="00926C53">
      <w:pPr>
        <w:rPr>
          <w:rFonts w:asciiTheme="minorHAnsi" w:hAnsiTheme="minorHAnsi" w:cs="Arial"/>
          <w:sz w:val="22"/>
          <w:szCs w:val="22"/>
        </w:rPr>
      </w:pPr>
      <w:r w:rsidRPr="00D95E98">
        <w:rPr>
          <w:rFonts w:asciiTheme="minorHAnsi" w:hAnsiTheme="minorHAnsi" w:cs="Arial"/>
          <w:sz w:val="22"/>
          <w:szCs w:val="22"/>
        </w:rPr>
        <w:t>1</w:t>
      </w:r>
      <w:r w:rsidR="00BB6653" w:rsidRPr="00D95E98">
        <w:rPr>
          <w:rFonts w:asciiTheme="minorHAnsi" w:hAnsiTheme="minorHAnsi" w:cs="Arial"/>
          <w:sz w:val="22"/>
          <w:szCs w:val="22"/>
        </w:rPr>
        <w:t>3</w:t>
      </w:r>
      <w:r w:rsidRPr="00D95E98">
        <w:rPr>
          <w:rFonts w:asciiTheme="minorHAnsi" w:hAnsiTheme="minorHAnsi" w:cs="Arial"/>
          <w:sz w:val="22"/>
          <w:szCs w:val="22"/>
        </w:rPr>
        <w:t xml:space="preserve">. </w:t>
      </w:r>
      <w:r w:rsidRPr="00D95E98">
        <w:rPr>
          <w:rFonts w:asciiTheme="minorHAnsi" w:hAnsiTheme="minorHAnsi" w:cs="Arial"/>
          <w:sz w:val="22"/>
          <w:szCs w:val="22"/>
          <w:u w:val="single"/>
        </w:rPr>
        <w:t>Submitter's Compliance with Institutional Requirements</w:t>
      </w:r>
      <w:r w:rsidRPr="00D95E98">
        <w:rPr>
          <w:rFonts w:asciiTheme="minorHAnsi" w:hAnsiTheme="minorHAnsi" w:cs="Arial"/>
          <w:sz w:val="22"/>
          <w:szCs w:val="22"/>
        </w:rPr>
        <w:t xml:space="preserve">. Submitter acknowledges that these </w:t>
      </w:r>
      <w:r w:rsidR="008C7879" w:rsidRPr="00D95E98">
        <w:rPr>
          <w:rFonts w:asciiTheme="minorHAnsi" w:hAnsiTheme="minorHAnsi" w:cs="Arial"/>
          <w:sz w:val="22"/>
          <w:szCs w:val="22"/>
        </w:rPr>
        <w:t>d</w:t>
      </w:r>
      <w:r w:rsidRPr="00D95E98">
        <w:rPr>
          <w:rFonts w:asciiTheme="minorHAnsi" w:hAnsiTheme="minorHAnsi" w:cs="Arial"/>
          <w:sz w:val="22"/>
          <w:szCs w:val="22"/>
        </w:rPr>
        <w:t xml:space="preserve">ata were collected in manner consistent with all applicable laws and regulations, as well as institutional policies. Submitter further acknowledges that the </w:t>
      </w:r>
      <w:r w:rsidR="008C7879" w:rsidRPr="00D95E98">
        <w:rPr>
          <w:rFonts w:asciiTheme="minorHAnsi" w:hAnsiTheme="minorHAnsi" w:cs="Arial"/>
          <w:sz w:val="22"/>
          <w:szCs w:val="22"/>
        </w:rPr>
        <w:t>d</w:t>
      </w:r>
      <w:r w:rsidRPr="00D95E98">
        <w:rPr>
          <w:rFonts w:asciiTheme="minorHAnsi" w:hAnsiTheme="minorHAnsi" w:cs="Arial"/>
          <w:sz w:val="22"/>
          <w:szCs w:val="22"/>
        </w:rPr>
        <w:t>ata were collected pursuant to an informed consent that is not inconsistent with the data submission</w:t>
      </w:r>
      <w:r w:rsidR="00D954F9" w:rsidRPr="00D95E98">
        <w:rPr>
          <w:rFonts w:asciiTheme="minorHAnsi" w:hAnsiTheme="minorHAnsi" w:cs="Arial"/>
          <w:sz w:val="22"/>
          <w:szCs w:val="22"/>
        </w:rPr>
        <w:t>, and</w:t>
      </w:r>
      <w:r w:rsidRPr="00D95E98">
        <w:rPr>
          <w:rFonts w:asciiTheme="minorHAnsi" w:hAnsiTheme="minorHAnsi" w:cs="Arial"/>
          <w:sz w:val="22"/>
          <w:szCs w:val="22"/>
        </w:rPr>
        <w:t xml:space="preserve"> </w:t>
      </w:r>
      <w:r w:rsidR="00D954F9" w:rsidRPr="00D95E98">
        <w:rPr>
          <w:rFonts w:asciiTheme="minorHAnsi" w:hAnsiTheme="minorHAnsi" w:cs="Arial"/>
          <w:sz w:val="22"/>
          <w:szCs w:val="22"/>
        </w:rPr>
        <w:t>t</w:t>
      </w:r>
      <w:r w:rsidRPr="00D95E98">
        <w:rPr>
          <w:rFonts w:asciiTheme="minorHAnsi" w:hAnsiTheme="minorHAnsi" w:cs="Arial"/>
          <w:sz w:val="22"/>
          <w:szCs w:val="22"/>
        </w:rPr>
        <w:t xml:space="preserve">hat </w:t>
      </w:r>
      <w:r w:rsidR="00D954F9" w:rsidRPr="00D95E98">
        <w:rPr>
          <w:rFonts w:asciiTheme="minorHAnsi" w:hAnsiTheme="minorHAnsi" w:cs="Arial"/>
          <w:sz w:val="22"/>
          <w:szCs w:val="22"/>
        </w:rPr>
        <w:t xml:space="preserve">the </w:t>
      </w:r>
      <w:r w:rsidR="008C7879" w:rsidRPr="00D95E98">
        <w:rPr>
          <w:rFonts w:asciiTheme="minorHAnsi" w:hAnsiTheme="minorHAnsi" w:cs="Arial"/>
          <w:sz w:val="22"/>
          <w:szCs w:val="22"/>
        </w:rPr>
        <w:t>d</w:t>
      </w:r>
      <w:r w:rsidRPr="00D95E98">
        <w:rPr>
          <w:rFonts w:asciiTheme="minorHAnsi" w:hAnsiTheme="minorHAnsi" w:cs="Arial"/>
          <w:sz w:val="22"/>
          <w:szCs w:val="22"/>
        </w:rPr>
        <w:t>ata submitted were collected in</w:t>
      </w:r>
      <w:r w:rsidR="00F317D2" w:rsidRPr="00D95E98">
        <w:rPr>
          <w:rFonts w:asciiTheme="minorHAnsi" w:hAnsiTheme="minorHAnsi" w:cs="Arial"/>
          <w:sz w:val="22"/>
          <w:szCs w:val="22"/>
        </w:rPr>
        <w:t xml:space="preserve"> </w:t>
      </w:r>
      <w:r w:rsidRPr="00D95E98">
        <w:rPr>
          <w:rFonts w:asciiTheme="minorHAnsi" w:hAnsiTheme="minorHAnsi" w:cs="Arial"/>
          <w:sz w:val="22"/>
          <w:szCs w:val="22"/>
        </w:rPr>
        <w:t>accordance with 45 CFR Part 46</w:t>
      </w:r>
      <w:r w:rsidR="004C6C89" w:rsidRPr="00D95E98">
        <w:rPr>
          <w:rFonts w:asciiTheme="minorHAnsi" w:hAnsiTheme="minorHAnsi" w:cs="Arial"/>
          <w:sz w:val="22"/>
          <w:szCs w:val="22"/>
        </w:rPr>
        <w:t>,</w:t>
      </w:r>
      <w:r w:rsidRPr="00D95E98">
        <w:rPr>
          <w:rFonts w:asciiTheme="minorHAnsi" w:hAnsiTheme="minorHAnsi" w:cs="Arial"/>
          <w:sz w:val="22"/>
          <w:szCs w:val="22"/>
        </w:rPr>
        <w:t xml:space="preserve"> or</w:t>
      </w:r>
      <w:r w:rsidR="004C6C89" w:rsidRPr="00D95E98">
        <w:rPr>
          <w:rFonts w:asciiTheme="minorHAnsi" w:hAnsiTheme="minorHAnsi" w:cs="Arial"/>
          <w:sz w:val="22"/>
          <w:szCs w:val="22"/>
        </w:rPr>
        <w:t xml:space="preserve"> applicable foreign law concerning the protection of human subjects, </w:t>
      </w:r>
      <w:r w:rsidRPr="00D95E98">
        <w:rPr>
          <w:rFonts w:asciiTheme="minorHAnsi" w:hAnsiTheme="minorHAnsi" w:cs="Arial"/>
          <w:sz w:val="22"/>
          <w:szCs w:val="22"/>
        </w:rPr>
        <w:t xml:space="preserve">and other applicable </w:t>
      </w:r>
      <w:r w:rsidR="004C6C89" w:rsidRPr="00D95E98">
        <w:rPr>
          <w:rFonts w:asciiTheme="minorHAnsi" w:hAnsiTheme="minorHAnsi" w:cs="Arial"/>
          <w:sz w:val="22"/>
          <w:szCs w:val="22"/>
        </w:rPr>
        <w:t xml:space="preserve">U.S. </w:t>
      </w:r>
      <w:r w:rsidRPr="00D95E98">
        <w:rPr>
          <w:rFonts w:asciiTheme="minorHAnsi" w:hAnsiTheme="minorHAnsi" w:cs="Arial"/>
          <w:sz w:val="22"/>
          <w:szCs w:val="22"/>
        </w:rPr>
        <w:t>federal and state laws</w:t>
      </w:r>
      <w:r w:rsidR="004C6C89" w:rsidRPr="00D95E98">
        <w:rPr>
          <w:rFonts w:asciiTheme="minorHAnsi" w:hAnsiTheme="minorHAnsi" w:cs="Arial"/>
          <w:sz w:val="22"/>
          <w:szCs w:val="22"/>
        </w:rPr>
        <w:t>, if any</w:t>
      </w:r>
      <w:r w:rsidR="00926C53" w:rsidRPr="00D95E98">
        <w:rPr>
          <w:rFonts w:asciiTheme="minorHAnsi" w:hAnsiTheme="minorHAnsi" w:cs="Arial"/>
          <w:sz w:val="22"/>
          <w:szCs w:val="22"/>
        </w:rPr>
        <w:t>.</w:t>
      </w:r>
      <w:r w:rsidRPr="00D95E98">
        <w:rPr>
          <w:rFonts w:asciiTheme="minorHAnsi" w:hAnsiTheme="minorHAnsi" w:cs="Arial"/>
          <w:sz w:val="22"/>
          <w:szCs w:val="22"/>
        </w:rPr>
        <w:t xml:space="preserve"> </w:t>
      </w:r>
    </w:p>
    <w:p w14:paraId="3807DBE9" w14:textId="77777777" w:rsidR="00762956" w:rsidRPr="00D95E98" w:rsidRDefault="00762956" w:rsidP="00762956">
      <w:pPr>
        <w:rPr>
          <w:rFonts w:asciiTheme="minorHAnsi" w:hAnsiTheme="minorHAnsi" w:cs="Arial"/>
          <w:sz w:val="22"/>
          <w:szCs w:val="22"/>
        </w:rPr>
      </w:pPr>
    </w:p>
    <w:p w14:paraId="208C5D27" w14:textId="65C608B0" w:rsidR="00762956" w:rsidRPr="00D95E98" w:rsidRDefault="00762956" w:rsidP="00762956">
      <w:pPr>
        <w:rPr>
          <w:rFonts w:asciiTheme="minorHAnsi" w:hAnsiTheme="minorHAnsi" w:cs="Arial"/>
          <w:sz w:val="22"/>
          <w:szCs w:val="22"/>
        </w:rPr>
      </w:pPr>
      <w:r w:rsidRPr="00D95E98">
        <w:rPr>
          <w:rFonts w:asciiTheme="minorHAnsi" w:hAnsiTheme="minorHAnsi" w:cs="Arial"/>
          <w:sz w:val="22"/>
          <w:szCs w:val="22"/>
        </w:rPr>
        <w:t>1</w:t>
      </w:r>
      <w:r w:rsidR="00BB6653" w:rsidRPr="00D95E98">
        <w:rPr>
          <w:rFonts w:asciiTheme="minorHAnsi" w:hAnsiTheme="minorHAnsi" w:cs="Arial"/>
          <w:sz w:val="22"/>
          <w:szCs w:val="22"/>
        </w:rPr>
        <w:t>4</w:t>
      </w:r>
      <w:r w:rsidRPr="00D95E98">
        <w:rPr>
          <w:rFonts w:asciiTheme="minorHAnsi" w:hAnsiTheme="minorHAnsi" w:cs="Arial"/>
          <w:sz w:val="22"/>
          <w:szCs w:val="22"/>
        </w:rPr>
        <w:t xml:space="preserve">. </w:t>
      </w:r>
      <w:r w:rsidR="00FE6544" w:rsidRPr="00D95E98">
        <w:rPr>
          <w:rFonts w:asciiTheme="minorHAnsi" w:hAnsiTheme="minorHAnsi" w:cs="Arial"/>
          <w:sz w:val="22"/>
          <w:szCs w:val="22"/>
          <w:u w:val="single"/>
        </w:rPr>
        <w:t>Submitter</w:t>
      </w:r>
      <w:r w:rsidRPr="00D95E98">
        <w:rPr>
          <w:rFonts w:asciiTheme="minorHAnsi" w:hAnsiTheme="minorHAnsi" w:cs="Arial"/>
          <w:sz w:val="22"/>
          <w:szCs w:val="22"/>
          <w:u w:val="single"/>
        </w:rPr>
        <w:t>’s Permission to Post Information Publicly</w:t>
      </w:r>
      <w:r w:rsidRPr="00D95E98">
        <w:rPr>
          <w:rFonts w:asciiTheme="minorHAnsi" w:hAnsiTheme="minorHAnsi" w:cs="Arial"/>
          <w:sz w:val="22"/>
          <w:szCs w:val="22"/>
        </w:rPr>
        <w:t xml:space="preserve">. Submitter agrees to permit NIH to summarize </w:t>
      </w:r>
      <w:r w:rsidR="004C6C89" w:rsidRPr="00D95E98">
        <w:rPr>
          <w:rFonts w:asciiTheme="minorHAnsi" w:hAnsiTheme="minorHAnsi" w:cs="Arial"/>
          <w:sz w:val="22"/>
          <w:szCs w:val="22"/>
        </w:rPr>
        <w:t xml:space="preserve">and release for public use </w:t>
      </w:r>
      <w:r w:rsidRPr="00D95E98">
        <w:rPr>
          <w:rFonts w:asciiTheme="minorHAnsi" w:hAnsiTheme="minorHAnsi" w:cs="Arial"/>
          <w:sz w:val="22"/>
          <w:szCs w:val="22"/>
        </w:rPr>
        <w:t xml:space="preserve">on the </w:t>
      </w:r>
      <w:r w:rsidR="00B86630" w:rsidRPr="00D95E98">
        <w:rPr>
          <w:rFonts w:asciiTheme="minorHAnsi" w:hAnsiTheme="minorHAnsi" w:cs="Arial"/>
          <w:sz w:val="22"/>
          <w:szCs w:val="22"/>
        </w:rPr>
        <w:t xml:space="preserve">appropriate NIMH Data Repositories </w:t>
      </w:r>
      <w:r w:rsidRPr="00D95E98">
        <w:rPr>
          <w:rFonts w:asciiTheme="minorHAnsi" w:hAnsiTheme="minorHAnsi" w:cs="Arial"/>
          <w:sz w:val="22"/>
          <w:szCs w:val="22"/>
        </w:rPr>
        <w:t xml:space="preserve">Web site the </w:t>
      </w:r>
      <w:r w:rsidR="004C6C89" w:rsidRPr="00D95E98">
        <w:rPr>
          <w:rFonts w:asciiTheme="minorHAnsi" w:hAnsiTheme="minorHAnsi" w:cs="Arial"/>
          <w:sz w:val="22"/>
          <w:szCs w:val="22"/>
        </w:rPr>
        <w:t>Supporting Materials</w:t>
      </w:r>
      <w:r w:rsidRPr="00D95E98">
        <w:rPr>
          <w:rFonts w:asciiTheme="minorHAnsi" w:hAnsiTheme="minorHAnsi" w:cs="Arial"/>
          <w:sz w:val="22"/>
          <w:szCs w:val="22"/>
        </w:rPr>
        <w:t xml:space="preserve"> along with th</w:t>
      </w:r>
      <w:r w:rsidR="00AF4671" w:rsidRPr="00D95E98">
        <w:rPr>
          <w:rFonts w:asciiTheme="minorHAnsi" w:hAnsiTheme="minorHAnsi" w:cs="Arial"/>
          <w:sz w:val="22"/>
          <w:szCs w:val="22"/>
        </w:rPr>
        <w:t xml:space="preserve">e Submitter’s name and organizations/institutional affiliation. </w:t>
      </w:r>
    </w:p>
    <w:p w14:paraId="43DE5D09" w14:textId="77777777" w:rsidR="004C6C89" w:rsidRPr="00D95E98" w:rsidRDefault="004C6C89" w:rsidP="004C6C89">
      <w:pPr>
        <w:rPr>
          <w:rFonts w:asciiTheme="minorHAnsi" w:hAnsiTheme="minorHAnsi" w:cs="Arial"/>
          <w:sz w:val="22"/>
          <w:szCs w:val="22"/>
        </w:rPr>
      </w:pPr>
    </w:p>
    <w:p w14:paraId="44A40121" w14:textId="77777777" w:rsidR="004C6C89" w:rsidRPr="00D95E98" w:rsidRDefault="00BB6653" w:rsidP="004C6C89">
      <w:pPr>
        <w:rPr>
          <w:rFonts w:asciiTheme="minorHAnsi" w:hAnsiTheme="minorHAnsi" w:cs="Arial"/>
          <w:sz w:val="22"/>
          <w:szCs w:val="22"/>
        </w:rPr>
      </w:pPr>
      <w:r w:rsidRPr="00D95E98">
        <w:rPr>
          <w:rFonts w:asciiTheme="minorHAnsi" w:hAnsiTheme="minorHAnsi" w:cs="Arial"/>
          <w:sz w:val="22"/>
          <w:szCs w:val="22"/>
        </w:rPr>
        <w:t>15</w:t>
      </w:r>
      <w:r w:rsidR="004C6C89" w:rsidRPr="00D95E98">
        <w:rPr>
          <w:rFonts w:asciiTheme="minorHAnsi" w:hAnsiTheme="minorHAnsi" w:cs="Arial"/>
          <w:sz w:val="22"/>
          <w:szCs w:val="22"/>
        </w:rPr>
        <w:t xml:space="preserve">. </w:t>
      </w:r>
      <w:r w:rsidR="004C6C89" w:rsidRPr="00D95E98">
        <w:rPr>
          <w:rFonts w:asciiTheme="minorHAnsi" w:hAnsiTheme="minorHAnsi" w:cs="Arial"/>
          <w:sz w:val="22"/>
          <w:szCs w:val="22"/>
          <w:u w:val="single"/>
        </w:rPr>
        <w:t>Privacy Act Notification</w:t>
      </w:r>
      <w:r w:rsidR="004C6C89" w:rsidRPr="00D95E98">
        <w:rPr>
          <w:rFonts w:asciiTheme="minorHAnsi" w:hAnsiTheme="minorHAnsi" w:cs="Arial"/>
          <w:sz w:val="22"/>
          <w:szCs w:val="22"/>
        </w:rPr>
        <w:t xml:space="preserve">. The Submitter agrees that information collected from the Submitter, as part of the SA and submission certification, may be made public in part or in whole for tracking and reporting purposes. This Privacy Act Notification is provided pursuant to Public Law 93-579, Privacy Act of 1974, </w:t>
      </w:r>
      <w:proofErr w:type="gramStart"/>
      <w:r w:rsidR="004C6C89" w:rsidRPr="00D95E98">
        <w:rPr>
          <w:rFonts w:asciiTheme="minorHAnsi" w:hAnsiTheme="minorHAnsi" w:cs="Arial"/>
          <w:sz w:val="22"/>
          <w:szCs w:val="22"/>
        </w:rPr>
        <w:t>5</w:t>
      </w:r>
      <w:proofErr w:type="gramEnd"/>
      <w:r w:rsidR="004C6C89" w:rsidRPr="00D95E98">
        <w:rPr>
          <w:rFonts w:asciiTheme="minorHAnsi" w:hAnsiTheme="minorHAnsi" w:cs="Arial"/>
          <w:sz w:val="22"/>
          <w:szCs w:val="22"/>
        </w:rPr>
        <w:t xml:space="preserve"> U.S.C. Section 552a.  Authority for the collection of the information requested below from the Submitter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the Public Health Service Act.  These records will be maintained in accordance with the Privacy Act System of Record Notice 09-25-0200 </w:t>
      </w:r>
      <w:r w:rsidR="00E806CB" w:rsidRPr="00D95E98">
        <w:rPr>
          <w:rFonts w:asciiTheme="minorHAnsi" w:hAnsiTheme="minorHAnsi" w:cs="Arial"/>
          <w:sz w:val="22"/>
          <w:szCs w:val="22"/>
        </w:rPr>
        <w:t>(</w:t>
      </w:r>
      <w:hyperlink r:id="rId18" w:history="1">
        <w:r w:rsidR="00E806CB" w:rsidRPr="00D95E98">
          <w:rPr>
            <w:rStyle w:val="Hyperlink"/>
            <w:rFonts w:asciiTheme="minorHAnsi" w:hAnsiTheme="minorHAnsi" w:cs="Arial"/>
            <w:sz w:val="22"/>
            <w:szCs w:val="22"/>
          </w:rPr>
          <w:t>http://oma.od.nih.gov/public/ms/privacy/pafiles/0200.htm</w:t>
        </w:r>
      </w:hyperlink>
      <w:r w:rsidR="00E806CB" w:rsidRPr="00D95E98">
        <w:rPr>
          <w:rFonts w:asciiTheme="minorHAnsi" w:hAnsiTheme="minorHAnsi" w:cs="Arial"/>
          <w:sz w:val="22"/>
          <w:szCs w:val="22"/>
        </w:rPr>
        <w:t>)</w:t>
      </w:r>
      <w:r w:rsidR="004C6C89" w:rsidRPr="00D95E98">
        <w:rPr>
          <w:rFonts w:asciiTheme="minorHAnsi" w:hAnsiTheme="minorHAnsi" w:cs="Arial"/>
          <w:sz w:val="22"/>
          <w:szCs w:val="22"/>
        </w:rPr>
        <w:t xml:space="preserve"> covering “Clinical, Basic and Population-based Research Studies of the National Institutes of Health (NIH), HHS/NIH/OD.” The primary uses of this information are to document, track, and monitor and evaluate the submission of data from clinical, basic, and population-based research activities and to notify Submitters in the event a potential error in the dataset is identified or in the event of updates or other changes to the database.   </w:t>
      </w:r>
    </w:p>
    <w:p w14:paraId="62CC272D" w14:textId="77777777" w:rsidR="004C6C89" w:rsidRPr="00D95E98" w:rsidRDefault="004C6C89" w:rsidP="004C6C89">
      <w:pPr>
        <w:rPr>
          <w:rFonts w:asciiTheme="minorHAnsi" w:hAnsiTheme="minorHAnsi" w:cs="Arial"/>
          <w:sz w:val="22"/>
          <w:szCs w:val="22"/>
        </w:rPr>
      </w:pPr>
    </w:p>
    <w:p w14:paraId="4D07E188" w14:textId="794831A8" w:rsidR="004C6C89" w:rsidRPr="00D95E98" w:rsidRDefault="004C6C89" w:rsidP="00762956">
      <w:pPr>
        <w:rPr>
          <w:rFonts w:asciiTheme="minorHAnsi" w:hAnsiTheme="minorHAnsi" w:cs="Arial"/>
          <w:sz w:val="22"/>
          <w:szCs w:val="22"/>
        </w:rPr>
      </w:pPr>
      <w:r w:rsidRPr="00D95E98">
        <w:rPr>
          <w:rFonts w:asciiTheme="minorHAnsi" w:hAnsiTheme="minorHAnsi" w:cs="Arial"/>
          <w:sz w:val="22"/>
          <w:szCs w:val="22"/>
        </w:rPr>
        <w:t xml:space="preserve">The Federal Privacy Act protects the confidentiality of the Submitter’s NIH records. NIH will use the data collected for the purposes described above. In addition, the Act allows the release of some information in the Submitter’s records without the Submitter’s permission; for example, if it is required by members of Congress or other authorized individuals. The information requested is voluntary, but necessary for submitting data to </w:t>
      </w:r>
      <w:r w:rsidR="00B86630" w:rsidRPr="00D95E98">
        <w:rPr>
          <w:rFonts w:asciiTheme="minorHAnsi" w:hAnsiTheme="minorHAnsi" w:cs="Arial"/>
          <w:sz w:val="22"/>
          <w:szCs w:val="22"/>
        </w:rPr>
        <w:t>the NIMH Data Repositories</w:t>
      </w:r>
      <w:r w:rsidRPr="00D95E98">
        <w:rPr>
          <w:rFonts w:asciiTheme="minorHAnsi" w:hAnsiTheme="minorHAnsi" w:cs="Arial"/>
          <w:sz w:val="22"/>
          <w:szCs w:val="22"/>
        </w:rPr>
        <w:t xml:space="preserve">.  </w:t>
      </w:r>
    </w:p>
    <w:p w14:paraId="426405BC" w14:textId="77777777" w:rsidR="00762956" w:rsidRPr="00D95E98" w:rsidRDefault="00762956" w:rsidP="00762956">
      <w:pPr>
        <w:rPr>
          <w:rFonts w:asciiTheme="minorHAnsi" w:hAnsiTheme="minorHAnsi" w:cs="Arial"/>
          <w:sz w:val="22"/>
          <w:szCs w:val="22"/>
        </w:rPr>
      </w:pPr>
    </w:p>
    <w:p w14:paraId="123CC348" w14:textId="61A6058C" w:rsidR="00762956" w:rsidRPr="00D95E98" w:rsidRDefault="00762956" w:rsidP="00762956">
      <w:pPr>
        <w:rPr>
          <w:rFonts w:asciiTheme="minorHAnsi" w:hAnsiTheme="minorHAnsi" w:cs="Arial"/>
          <w:sz w:val="22"/>
          <w:szCs w:val="22"/>
        </w:rPr>
      </w:pPr>
      <w:r w:rsidRPr="00D95E98">
        <w:rPr>
          <w:rFonts w:asciiTheme="minorHAnsi" w:hAnsiTheme="minorHAnsi" w:cs="Arial"/>
          <w:sz w:val="22"/>
          <w:szCs w:val="22"/>
        </w:rPr>
        <w:lastRenderedPageBreak/>
        <w:t>1</w:t>
      </w:r>
      <w:r w:rsidR="00BB6653" w:rsidRPr="00D95E98">
        <w:rPr>
          <w:rFonts w:asciiTheme="minorHAnsi" w:hAnsiTheme="minorHAnsi" w:cs="Arial"/>
          <w:sz w:val="22"/>
          <w:szCs w:val="22"/>
        </w:rPr>
        <w:t>6</w:t>
      </w:r>
      <w:r w:rsidRPr="00D95E98">
        <w:rPr>
          <w:rFonts w:asciiTheme="minorHAnsi" w:hAnsiTheme="minorHAnsi" w:cs="Arial"/>
          <w:sz w:val="22"/>
          <w:szCs w:val="22"/>
        </w:rPr>
        <w:t xml:space="preserve">. </w:t>
      </w:r>
      <w:r w:rsidRPr="00D95E98">
        <w:rPr>
          <w:rFonts w:asciiTheme="minorHAnsi" w:hAnsiTheme="minorHAnsi" w:cs="Arial"/>
          <w:sz w:val="22"/>
          <w:szCs w:val="22"/>
          <w:u w:val="single"/>
        </w:rPr>
        <w:t>Security</w:t>
      </w:r>
      <w:r w:rsidRPr="00D95E98">
        <w:rPr>
          <w:rFonts w:asciiTheme="minorHAnsi" w:hAnsiTheme="minorHAnsi" w:cs="Arial"/>
          <w:sz w:val="22"/>
          <w:szCs w:val="22"/>
        </w:rPr>
        <w:t xml:space="preserve">.  Submitter </w:t>
      </w:r>
      <w:r w:rsidR="00D37217" w:rsidRPr="00D95E98">
        <w:rPr>
          <w:rFonts w:asciiTheme="minorHAnsi" w:hAnsiTheme="minorHAnsi" w:cs="Arial"/>
          <w:sz w:val="22"/>
          <w:szCs w:val="22"/>
        </w:rPr>
        <w:t>acknowledge</w:t>
      </w:r>
      <w:r w:rsidR="001157B1" w:rsidRPr="00D95E98">
        <w:rPr>
          <w:rFonts w:asciiTheme="minorHAnsi" w:hAnsiTheme="minorHAnsi" w:cs="Arial"/>
          <w:sz w:val="22"/>
          <w:szCs w:val="22"/>
        </w:rPr>
        <w:t>s</w:t>
      </w:r>
      <w:r w:rsidRPr="00D95E98">
        <w:rPr>
          <w:rFonts w:asciiTheme="minorHAnsi" w:hAnsiTheme="minorHAnsi" w:cs="Arial"/>
          <w:sz w:val="22"/>
          <w:szCs w:val="22"/>
        </w:rPr>
        <w:t xml:space="preserve"> the expectations set forth by the </w:t>
      </w:r>
      <w:r w:rsidR="0074259A" w:rsidRPr="00D95E98">
        <w:rPr>
          <w:rFonts w:asciiTheme="minorHAnsi" w:hAnsiTheme="minorHAnsi" w:cs="Arial"/>
          <w:sz w:val="22"/>
          <w:szCs w:val="22"/>
        </w:rPr>
        <w:t xml:space="preserve">attached </w:t>
      </w:r>
      <w:r w:rsidR="008C7879" w:rsidRPr="00D95E98">
        <w:rPr>
          <w:rFonts w:asciiTheme="minorHAnsi" w:hAnsiTheme="minorHAnsi" w:cs="Arial"/>
          <w:sz w:val="22"/>
          <w:szCs w:val="22"/>
        </w:rPr>
        <w:t>“</w:t>
      </w:r>
      <w:r w:rsidR="00B86630" w:rsidRPr="00D95E98">
        <w:rPr>
          <w:rFonts w:asciiTheme="minorHAnsi" w:hAnsiTheme="minorHAnsi" w:cs="Arial"/>
          <w:sz w:val="22"/>
          <w:szCs w:val="22"/>
        </w:rPr>
        <w:t>NIMH Data Repositories</w:t>
      </w:r>
      <w:r w:rsidR="00D26677" w:rsidRPr="00D95E98">
        <w:rPr>
          <w:rFonts w:asciiTheme="minorHAnsi" w:hAnsiTheme="minorHAnsi" w:cs="Arial"/>
          <w:sz w:val="22"/>
          <w:szCs w:val="22"/>
        </w:rPr>
        <w:t xml:space="preserve"> </w:t>
      </w:r>
      <w:r w:rsidR="005E4E9A" w:rsidRPr="00D95E98">
        <w:rPr>
          <w:rFonts w:asciiTheme="minorHAnsi" w:hAnsiTheme="minorHAnsi" w:cs="Arial"/>
          <w:sz w:val="22"/>
          <w:szCs w:val="22"/>
        </w:rPr>
        <w:t>Information Security Best Practices</w:t>
      </w:r>
      <w:r w:rsidR="008C7879" w:rsidRPr="00D95E98">
        <w:rPr>
          <w:rFonts w:asciiTheme="minorHAnsi" w:hAnsiTheme="minorHAnsi" w:cs="Arial"/>
          <w:sz w:val="22"/>
          <w:szCs w:val="22"/>
        </w:rPr>
        <w:t>”</w:t>
      </w:r>
      <w:r w:rsidRPr="00D95E98">
        <w:rPr>
          <w:rFonts w:asciiTheme="minorHAnsi" w:hAnsiTheme="minorHAnsi" w:cs="Arial"/>
          <w:sz w:val="22"/>
          <w:szCs w:val="22"/>
        </w:rPr>
        <w:t xml:space="preserve"> </w:t>
      </w:r>
      <w:r w:rsidR="00D37217" w:rsidRPr="00D95E98">
        <w:rPr>
          <w:rFonts w:asciiTheme="minorHAnsi" w:hAnsiTheme="minorHAnsi" w:cs="Arial"/>
          <w:sz w:val="22"/>
          <w:szCs w:val="22"/>
        </w:rPr>
        <w:t xml:space="preserve">for </w:t>
      </w:r>
      <w:r w:rsidRPr="00D95E98">
        <w:rPr>
          <w:rFonts w:asciiTheme="minorHAnsi" w:hAnsiTheme="minorHAnsi" w:cs="Arial"/>
          <w:sz w:val="22"/>
          <w:szCs w:val="22"/>
        </w:rPr>
        <w:t>the us</w:t>
      </w:r>
      <w:r w:rsidR="005E4E9A" w:rsidRPr="00D95E98">
        <w:rPr>
          <w:rFonts w:asciiTheme="minorHAnsi" w:hAnsiTheme="minorHAnsi" w:cs="Arial"/>
          <w:sz w:val="22"/>
          <w:szCs w:val="22"/>
        </w:rPr>
        <w:t>e</w:t>
      </w:r>
      <w:r w:rsidRPr="00D95E98">
        <w:rPr>
          <w:rFonts w:asciiTheme="minorHAnsi" w:hAnsiTheme="minorHAnsi" w:cs="Arial"/>
          <w:sz w:val="22"/>
          <w:szCs w:val="22"/>
        </w:rPr>
        <w:t xml:space="preserve"> and secur</w:t>
      </w:r>
      <w:r w:rsidR="004C6C89" w:rsidRPr="00D95E98">
        <w:rPr>
          <w:rFonts w:asciiTheme="minorHAnsi" w:hAnsiTheme="minorHAnsi" w:cs="Arial"/>
          <w:sz w:val="22"/>
          <w:szCs w:val="22"/>
        </w:rPr>
        <w:t>ity</w:t>
      </w:r>
      <w:r w:rsidRPr="00D95E98">
        <w:rPr>
          <w:rFonts w:asciiTheme="minorHAnsi" w:hAnsiTheme="minorHAnsi" w:cs="Arial"/>
          <w:sz w:val="22"/>
          <w:szCs w:val="22"/>
        </w:rPr>
        <w:t xml:space="preserve"> </w:t>
      </w:r>
      <w:r w:rsidR="005E4E9A" w:rsidRPr="00D95E98">
        <w:rPr>
          <w:rFonts w:asciiTheme="minorHAnsi" w:hAnsiTheme="minorHAnsi" w:cs="Arial"/>
          <w:sz w:val="22"/>
          <w:szCs w:val="22"/>
        </w:rPr>
        <w:t>of</w:t>
      </w:r>
      <w:r w:rsidRPr="00D95E98">
        <w:rPr>
          <w:rFonts w:asciiTheme="minorHAnsi" w:hAnsiTheme="minorHAnsi" w:cs="Arial"/>
          <w:sz w:val="22"/>
          <w:szCs w:val="22"/>
        </w:rPr>
        <w:t xml:space="preserve"> </w:t>
      </w:r>
      <w:r w:rsidR="008C7879" w:rsidRPr="00D95E98">
        <w:rPr>
          <w:rFonts w:asciiTheme="minorHAnsi" w:hAnsiTheme="minorHAnsi" w:cs="Arial"/>
          <w:sz w:val="22"/>
          <w:szCs w:val="22"/>
        </w:rPr>
        <w:t>d</w:t>
      </w:r>
      <w:r w:rsidRPr="00D95E98">
        <w:rPr>
          <w:rFonts w:asciiTheme="minorHAnsi" w:hAnsiTheme="minorHAnsi" w:cs="Arial"/>
          <w:sz w:val="22"/>
          <w:szCs w:val="22"/>
        </w:rPr>
        <w:t>ata.</w:t>
      </w:r>
      <w:r w:rsidR="00CD5855" w:rsidRPr="00D95E98">
        <w:rPr>
          <w:rFonts w:asciiTheme="minorHAnsi" w:hAnsiTheme="minorHAnsi" w:cs="Arial"/>
          <w:sz w:val="22"/>
          <w:szCs w:val="22"/>
        </w:rPr>
        <w:t xml:space="preserve">  </w:t>
      </w:r>
    </w:p>
    <w:p w14:paraId="401C6DA9" w14:textId="77777777" w:rsidR="00762956" w:rsidRPr="00D95E98" w:rsidRDefault="00762956" w:rsidP="00C2342E">
      <w:pPr>
        <w:rPr>
          <w:rFonts w:asciiTheme="minorHAnsi" w:hAnsiTheme="minorHAnsi" w:cs="Arial"/>
          <w:sz w:val="22"/>
          <w:szCs w:val="22"/>
        </w:rPr>
      </w:pPr>
    </w:p>
    <w:p w14:paraId="1DA7B155" w14:textId="77777777" w:rsidR="0010006F" w:rsidRPr="00D95E98" w:rsidRDefault="0010006F" w:rsidP="0010006F">
      <w:pPr>
        <w:rPr>
          <w:rFonts w:asciiTheme="minorHAnsi" w:hAnsiTheme="minorHAnsi" w:cs="Arial"/>
          <w:sz w:val="22"/>
          <w:szCs w:val="22"/>
        </w:rPr>
      </w:pPr>
      <w:r w:rsidRPr="00D95E98">
        <w:rPr>
          <w:rFonts w:asciiTheme="minorHAnsi" w:hAnsiTheme="minorHAnsi" w:cs="Arial"/>
          <w:sz w:val="22"/>
          <w:szCs w:val="22"/>
        </w:rPr>
        <w:t>1</w:t>
      </w:r>
      <w:r w:rsidR="00EE21B7" w:rsidRPr="00D95E98">
        <w:rPr>
          <w:rFonts w:asciiTheme="minorHAnsi" w:hAnsiTheme="minorHAnsi" w:cs="Arial"/>
          <w:sz w:val="22"/>
          <w:szCs w:val="22"/>
        </w:rPr>
        <w:t>7</w:t>
      </w:r>
      <w:r w:rsidRPr="00D95E98">
        <w:rPr>
          <w:rFonts w:asciiTheme="minorHAnsi" w:hAnsiTheme="minorHAnsi" w:cs="Arial"/>
          <w:sz w:val="22"/>
          <w:szCs w:val="22"/>
        </w:rPr>
        <w:t xml:space="preserve">. </w:t>
      </w:r>
      <w:r w:rsidRPr="00D95E98">
        <w:rPr>
          <w:rFonts w:asciiTheme="minorHAnsi" w:hAnsiTheme="minorHAnsi" w:cs="Arial"/>
          <w:sz w:val="22"/>
          <w:szCs w:val="22"/>
          <w:u w:val="single"/>
        </w:rPr>
        <w:t>Amendments</w:t>
      </w:r>
      <w:r w:rsidRPr="00D95E98">
        <w:rPr>
          <w:rFonts w:asciiTheme="minorHAnsi" w:hAnsiTheme="minorHAnsi" w:cs="Arial"/>
          <w:sz w:val="22"/>
          <w:szCs w:val="22"/>
        </w:rPr>
        <w:t xml:space="preserve">. Amendments to this </w:t>
      </w:r>
      <w:r w:rsidR="006244F4" w:rsidRPr="00D95E98">
        <w:rPr>
          <w:rFonts w:asciiTheme="minorHAnsi" w:hAnsiTheme="minorHAnsi" w:cs="Arial"/>
          <w:sz w:val="22"/>
          <w:szCs w:val="22"/>
        </w:rPr>
        <w:t>SA</w:t>
      </w:r>
      <w:r w:rsidRPr="00D95E98">
        <w:rPr>
          <w:rFonts w:asciiTheme="minorHAnsi" w:hAnsiTheme="minorHAnsi" w:cs="Arial"/>
          <w:sz w:val="22"/>
          <w:szCs w:val="22"/>
        </w:rPr>
        <w:t xml:space="preserve"> must be made in writing and signed by authorized representatives of </w:t>
      </w:r>
      <w:r w:rsidR="004C6C89" w:rsidRPr="00D95E98">
        <w:rPr>
          <w:rFonts w:asciiTheme="minorHAnsi" w:hAnsiTheme="minorHAnsi" w:cs="Arial"/>
          <w:sz w:val="22"/>
          <w:szCs w:val="22"/>
        </w:rPr>
        <w:t>both</w:t>
      </w:r>
      <w:r w:rsidRPr="00D95E98">
        <w:rPr>
          <w:rFonts w:asciiTheme="minorHAnsi" w:hAnsiTheme="minorHAnsi" w:cs="Arial"/>
          <w:sz w:val="22"/>
          <w:szCs w:val="22"/>
        </w:rPr>
        <w:t xml:space="preserve"> parties.</w:t>
      </w:r>
    </w:p>
    <w:p w14:paraId="454AC18D" w14:textId="77777777" w:rsidR="0010006F" w:rsidRPr="00D95E98" w:rsidRDefault="0010006F" w:rsidP="0010006F">
      <w:pPr>
        <w:rPr>
          <w:rFonts w:asciiTheme="minorHAnsi" w:hAnsiTheme="minorHAnsi" w:cs="Arial"/>
          <w:sz w:val="22"/>
          <w:szCs w:val="22"/>
        </w:rPr>
      </w:pPr>
    </w:p>
    <w:p w14:paraId="5FF0167D" w14:textId="7879989C" w:rsidR="0010006F" w:rsidRPr="00D95E98" w:rsidRDefault="0010006F" w:rsidP="0010006F">
      <w:pPr>
        <w:rPr>
          <w:rFonts w:asciiTheme="minorHAnsi" w:hAnsiTheme="minorHAnsi" w:cs="Arial"/>
          <w:sz w:val="22"/>
          <w:szCs w:val="22"/>
        </w:rPr>
      </w:pPr>
      <w:r w:rsidRPr="00D95E98">
        <w:rPr>
          <w:rFonts w:asciiTheme="minorHAnsi" w:hAnsiTheme="minorHAnsi" w:cs="Arial"/>
          <w:sz w:val="22"/>
          <w:szCs w:val="22"/>
        </w:rPr>
        <w:t>1</w:t>
      </w:r>
      <w:r w:rsidR="00EE21B7" w:rsidRPr="00D95E98">
        <w:rPr>
          <w:rFonts w:asciiTheme="minorHAnsi" w:hAnsiTheme="minorHAnsi" w:cs="Arial"/>
          <w:sz w:val="22"/>
          <w:szCs w:val="22"/>
        </w:rPr>
        <w:t>8</w:t>
      </w:r>
      <w:r w:rsidRPr="00D95E98">
        <w:rPr>
          <w:rFonts w:asciiTheme="minorHAnsi" w:hAnsiTheme="minorHAnsi" w:cs="Arial"/>
          <w:sz w:val="22"/>
          <w:szCs w:val="22"/>
        </w:rPr>
        <w:t xml:space="preserve">. </w:t>
      </w:r>
      <w:r w:rsidRPr="00D95E98">
        <w:rPr>
          <w:rFonts w:asciiTheme="minorHAnsi" w:hAnsiTheme="minorHAnsi" w:cs="Arial"/>
          <w:sz w:val="22"/>
          <w:szCs w:val="22"/>
          <w:u w:val="single"/>
        </w:rPr>
        <w:t>Termination</w:t>
      </w:r>
      <w:r w:rsidRPr="00D95E98">
        <w:rPr>
          <w:rFonts w:asciiTheme="minorHAnsi" w:hAnsiTheme="minorHAnsi" w:cs="Arial"/>
          <w:sz w:val="22"/>
          <w:szCs w:val="22"/>
        </w:rPr>
        <w:t xml:space="preserve">. </w:t>
      </w:r>
      <w:r w:rsidR="004C6C89" w:rsidRPr="00D95E98">
        <w:rPr>
          <w:rFonts w:asciiTheme="minorHAnsi" w:hAnsiTheme="minorHAnsi" w:cs="Arial"/>
          <w:sz w:val="22"/>
          <w:szCs w:val="22"/>
        </w:rPr>
        <w:t xml:space="preserve">Either party </w:t>
      </w:r>
      <w:r w:rsidRPr="00D95E98">
        <w:rPr>
          <w:rFonts w:asciiTheme="minorHAnsi" w:hAnsiTheme="minorHAnsi" w:cs="Arial"/>
          <w:sz w:val="22"/>
          <w:szCs w:val="22"/>
        </w:rPr>
        <w:t xml:space="preserve">may terminate this </w:t>
      </w:r>
      <w:r w:rsidR="006244F4" w:rsidRPr="00D95E98">
        <w:rPr>
          <w:rFonts w:asciiTheme="minorHAnsi" w:hAnsiTheme="minorHAnsi" w:cs="Arial"/>
          <w:sz w:val="22"/>
          <w:szCs w:val="22"/>
        </w:rPr>
        <w:t>SA</w:t>
      </w:r>
      <w:r w:rsidR="003D2BA2" w:rsidRPr="00D95E98">
        <w:rPr>
          <w:rFonts w:asciiTheme="minorHAnsi" w:hAnsiTheme="minorHAnsi" w:cs="Arial"/>
          <w:sz w:val="22"/>
          <w:szCs w:val="22"/>
        </w:rPr>
        <w:t>,</w:t>
      </w:r>
      <w:r w:rsidRPr="00D95E98">
        <w:rPr>
          <w:rFonts w:asciiTheme="minorHAnsi" w:hAnsiTheme="minorHAnsi" w:cs="Arial"/>
          <w:sz w:val="22"/>
          <w:szCs w:val="22"/>
        </w:rPr>
        <w:t xml:space="preserve"> </w:t>
      </w:r>
      <w:r w:rsidR="004C6C89" w:rsidRPr="00D95E98">
        <w:rPr>
          <w:rFonts w:asciiTheme="minorHAnsi" w:hAnsiTheme="minorHAnsi" w:cs="Arial"/>
          <w:sz w:val="22"/>
          <w:szCs w:val="22"/>
        </w:rPr>
        <w:t>without cause</w:t>
      </w:r>
      <w:r w:rsidR="003D2BA2" w:rsidRPr="00D95E98">
        <w:rPr>
          <w:rFonts w:asciiTheme="minorHAnsi" w:hAnsiTheme="minorHAnsi" w:cs="Arial"/>
          <w:sz w:val="22"/>
          <w:szCs w:val="22"/>
        </w:rPr>
        <w:t>,</w:t>
      </w:r>
      <w:r w:rsidR="004C6C89" w:rsidRPr="00D95E98">
        <w:rPr>
          <w:rFonts w:asciiTheme="minorHAnsi" w:hAnsiTheme="minorHAnsi" w:cs="Arial"/>
          <w:sz w:val="22"/>
          <w:szCs w:val="22"/>
        </w:rPr>
        <w:t xml:space="preserve"> provided 30 days</w:t>
      </w:r>
      <w:r w:rsidR="003D2BA2" w:rsidRPr="00D95E98">
        <w:rPr>
          <w:rFonts w:asciiTheme="minorHAnsi" w:hAnsiTheme="minorHAnsi" w:cs="Arial"/>
          <w:sz w:val="22"/>
          <w:szCs w:val="22"/>
        </w:rPr>
        <w:t>’</w:t>
      </w:r>
      <w:r w:rsidR="004C6C89" w:rsidRPr="00D95E98">
        <w:rPr>
          <w:rFonts w:asciiTheme="minorHAnsi" w:hAnsiTheme="minorHAnsi" w:cs="Arial"/>
          <w:sz w:val="22"/>
          <w:szCs w:val="22"/>
        </w:rPr>
        <w:t xml:space="preserve"> written notice to the other party.</w:t>
      </w:r>
      <w:r w:rsidRPr="00D95E98">
        <w:rPr>
          <w:rFonts w:asciiTheme="minorHAnsi" w:hAnsiTheme="minorHAnsi" w:cs="Arial"/>
          <w:sz w:val="22"/>
          <w:szCs w:val="22"/>
        </w:rPr>
        <w:t xml:space="preserve"> </w:t>
      </w:r>
      <w:r w:rsidR="004C6C89" w:rsidRPr="00D95E98">
        <w:rPr>
          <w:rFonts w:asciiTheme="minorHAnsi" w:hAnsiTheme="minorHAnsi" w:cs="Arial"/>
          <w:sz w:val="22"/>
          <w:szCs w:val="22"/>
        </w:rPr>
        <w:t xml:space="preserve"> </w:t>
      </w:r>
      <w:r w:rsidR="00B86630" w:rsidRPr="00D95E98">
        <w:rPr>
          <w:rFonts w:asciiTheme="minorHAnsi" w:hAnsiTheme="minorHAnsi" w:cs="Arial"/>
          <w:sz w:val="22"/>
          <w:szCs w:val="22"/>
        </w:rPr>
        <w:t xml:space="preserve">The NIMH Data Repositories </w:t>
      </w:r>
      <w:r w:rsidR="00AF4671" w:rsidRPr="00D95E98">
        <w:rPr>
          <w:rFonts w:asciiTheme="minorHAnsi" w:hAnsiTheme="minorHAnsi" w:cs="Arial"/>
          <w:sz w:val="22"/>
          <w:szCs w:val="22"/>
        </w:rPr>
        <w:t xml:space="preserve">will retain </w:t>
      </w:r>
      <w:r w:rsidR="00813001" w:rsidRPr="00D95E98">
        <w:rPr>
          <w:rFonts w:asciiTheme="minorHAnsi" w:hAnsiTheme="minorHAnsi" w:cs="Arial"/>
          <w:sz w:val="22"/>
          <w:szCs w:val="22"/>
        </w:rPr>
        <w:t xml:space="preserve">a copy of </w:t>
      </w:r>
      <w:r w:rsidR="00AF4671" w:rsidRPr="00D95E98">
        <w:rPr>
          <w:rFonts w:asciiTheme="minorHAnsi" w:hAnsiTheme="minorHAnsi" w:cs="Arial"/>
          <w:sz w:val="22"/>
          <w:szCs w:val="22"/>
        </w:rPr>
        <w:t xml:space="preserve">all data </w:t>
      </w:r>
      <w:r w:rsidR="00813001" w:rsidRPr="00D95E98">
        <w:rPr>
          <w:rFonts w:asciiTheme="minorHAnsi" w:hAnsiTheme="minorHAnsi" w:cs="Arial"/>
          <w:sz w:val="22"/>
          <w:szCs w:val="22"/>
        </w:rPr>
        <w:t xml:space="preserve">already submitted to </w:t>
      </w:r>
      <w:r w:rsidR="00245B0A" w:rsidRPr="00D95E98">
        <w:rPr>
          <w:rFonts w:asciiTheme="minorHAnsi" w:hAnsiTheme="minorHAnsi" w:cs="Arial"/>
          <w:sz w:val="22"/>
          <w:szCs w:val="22"/>
        </w:rPr>
        <w:t xml:space="preserve">the NIMH Data Repositories </w:t>
      </w:r>
      <w:r w:rsidR="00813001" w:rsidRPr="00D95E98">
        <w:rPr>
          <w:rFonts w:asciiTheme="minorHAnsi" w:hAnsiTheme="minorHAnsi" w:cs="Arial"/>
          <w:sz w:val="22"/>
          <w:szCs w:val="22"/>
        </w:rPr>
        <w:t>for which data quality activities have been completed</w:t>
      </w:r>
      <w:r w:rsidR="007C53EA" w:rsidRPr="00D95E98">
        <w:rPr>
          <w:rFonts w:asciiTheme="minorHAnsi" w:hAnsiTheme="minorHAnsi" w:cs="Arial"/>
          <w:sz w:val="22"/>
          <w:szCs w:val="22"/>
        </w:rPr>
        <w:t>, ex</w:t>
      </w:r>
      <w:r w:rsidR="006924CC" w:rsidRPr="00D95E98">
        <w:rPr>
          <w:rFonts w:asciiTheme="minorHAnsi" w:hAnsiTheme="minorHAnsi" w:cs="Arial"/>
          <w:sz w:val="22"/>
          <w:szCs w:val="22"/>
        </w:rPr>
        <w:t>c</w:t>
      </w:r>
      <w:r w:rsidR="007C53EA" w:rsidRPr="00D95E98">
        <w:rPr>
          <w:rFonts w:asciiTheme="minorHAnsi" w:hAnsiTheme="minorHAnsi" w:cs="Arial"/>
          <w:sz w:val="22"/>
          <w:szCs w:val="22"/>
        </w:rPr>
        <w:t>e</w:t>
      </w:r>
      <w:r w:rsidR="008545F5" w:rsidRPr="00D95E98">
        <w:rPr>
          <w:rFonts w:asciiTheme="minorHAnsi" w:hAnsiTheme="minorHAnsi" w:cs="Arial"/>
          <w:sz w:val="22"/>
          <w:szCs w:val="22"/>
        </w:rPr>
        <w:t>p</w:t>
      </w:r>
      <w:r w:rsidR="007C53EA" w:rsidRPr="00D95E98">
        <w:rPr>
          <w:rFonts w:asciiTheme="minorHAnsi" w:hAnsiTheme="minorHAnsi" w:cs="Arial"/>
          <w:sz w:val="22"/>
          <w:szCs w:val="22"/>
        </w:rPr>
        <w:t>t i</w:t>
      </w:r>
      <w:r w:rsidR="00FA1F18" w:rsidRPr="00D95E98">
        <w:rPr>
          <w:rFonts w:asciiTheme="minorHAnsi" w:hAnsiTheme="minorHAnsi" w:cs="Arial"/>
          <w:sz w:val="22"/>
          <w:szCs w:val="22"/>
        </w:rPr>
        <w:t xml:space="preserve">n the event that </w:t>
      </w:r>
      <w:r w:rsidR="007C53EA" w:rsidRPr="00D95E98">
        <w:rPr>
          <w:rFonts w:asciiTheme="minorHAnsi" w:hAnsiTheme="minorHAnsi" w:cs="Arial"/>
          <w:sz w:val="22"/>
          <w:szCs w:val="22"/>
        </w:rPr>
        <w:t>research participant</w:t>
      </w:r>
      <w:r w:rsidR="00FA1F18" w:rsidRPr="00D95E98">
        <w:rPr>
          <w:rFonts w:asciiTheme="minorHAnsi" w:hAnsiTheme="minorHAnsi" w:cs="Arial"/>
          <w:sz w:val="22"/>
          <w:szCs w:val="22"/>
        </w:rPr>
        <w:t>s withdraw</w:t>
      </w:r>
      <w:r w:rsidR="007C53EA" w:rsidRPr="00D95E98">
        <w:rPr>
          <w:rFonts w:asciiTheme="minorHAnsi" w:hAnsiTheme="minorHAnsi" w:cs="Arial"/>
          <w:sz w:val="22"/>
          <w:szCs w:val="22"/>
        </w:rPr>
        <w:t xml:space="preserve"> consent for </w:t>
      </w:r>
      <w:r w:rsidR="00FA1F18" w:rsidRPr="00D95E98">
        <w:rPr>
          <w:rFonts w:asciiTheme="minorHAnsi" w:hAnsiTheme="minorHAnsi" w:cs="Arial"/>
          <w:sz w:val="22"/>
          <w:szCs w:val="22"/>
        </w:rPr>
        <w:t xml:space="preserve">sharing of </w:t>
      </w:r>
      <w:r w:rsidR="007C53EA" w:rsidRPr="00D95E98">
        <w:rPr>
          <w:rFonts w:asciiTheme="minorHAnsi" w:hAnsiTheme="minorHAnsi" w:cs="Arial"/>
          <w:sz w:val="22"/>
          <w:szCs w:val="22"/>
        </w:rPr>
        <w:t xml:space="preserve">their data </w:t>
      </w:r>
      <w:r w:rsidR="00FA1F18" w:rsidRPr="00D95E98">
        <w:rPr>
          <w:rFonts w:asciiTheme="minorHAnsi" w:hAnsiTheme="minorHAnsi" w:cs="Arial"/>
          <w:sz w:val="22"/>
          <w:szCs w:val="22"/>
        </w:rPr>
        <w:t xml:space="preserve">through the </w:t>
      </w:r>
      <w:r w:rsidR="00B86630" w:rsidRPr="00D95E98">
        <w:rPr>
          <w:rFonts w:asciiTheme="minorHAnsi" w:hAnsiTheme="minorHAnsi" w:cs="Arial"/>
          <w:sz w:val="22"/>
          <w:szCs w:val="22"/>
        </w:rPr>
        <w:t xml:space="preserve">NIMH Data Repositories </w:t>
      </w:r>
      <w:r w:rsidR="00C60AD6" w:rsidRPr="00D95E98">
        <w:rPr>
          <w:rFonts w:asciiTheme="minorHAnsi" w:hAnsiTheme="minorHAnsi" w:cs="Arial"/>
          <w:sz w:val="22"/>
          <w:szCs w:val="22"/>
        </w:rPr>
        <w:t xml:space="preserve"> and NIH is informed by the </w:t>
      </w:r>
      <w:r w:rsidR="00E77B9C" w:rsidRPr="00D95E98">
        <w:rPr>
          <w:rFonts w:asciiTheme="minorHAnsi" w:hAnsiTheme="minorHAnsi" w:cs="Arial"/>
          <w:sz w:val="22"/>
          <w:szCs w:val="22"/>
        </w:rPr>
        <w:t>Submitter</w:t>
      </w:r>
      <w:r w:rsidR="00C60AD6" w:rsidRPr="00D95E98">
        <w:rPr>
          <w:rFonts w:asciiTheme="minorHAnsi" w:hAnsiTheme="minorHAnsi" w:cs="Arial"/>
          <w:sz w:val="22"/>
          <w:szCs w:val="22"/>
        </w:rPr>
        <w:t xml:space="preserve"> to withdraw the data</w:t>
      </w:r>
      <w:r w:rsidR="007C53EA" w:rsidRPr="00D95E98">
        <w:rPr>
          <w:rFonts w:asciiTheme="minorHAnsi" w:hAnsiTheme="minorHAnsi" w:cs="Arial"/>
          <w:sz w:val="22"/>
          <w:szCs w:val="22"/>
        </w:rPr>
        <w:t>.</w:t>
      </w:r>
      <w:r w:rsidR="00813001" w:rsidRPr="00D95E98">
        <w:rPr>
          <w:rFonts w:asciiTheme="minorHAnsi" w:hAnsiTheme="minorHAnsi" w:cs="Arial"/>
          <w:sz w:val="22"/>
          <w:szCs w:val="22"/>
        </w:rPr>
        <w:t xml:space="preserve">  </w:t>
      </w:r>
      <w:r w:rsidR="00AE684B" w:rsidRPr="00D95E98">
        <w:rPr>
          <w:rFonts w:asciiTheme="minorHAnsi" w:hAnsiTheme="minorHAnsi" w:cs="Arial"/>
          <w:sz w:val="22"/>
          <w:szCs w:val="22"/>
        </w:rPr>
        <w:t>Submitters agree to immediately report violations of NDAR Policy</w:t>
      </w:r>
      <w:r w:rsidR="003D2BA2" w:rsidRPr="00D95E98">
        <w:rPr>
          <w:rFonts w:asciiTheme="minorHAnsi" w:hAnsiTheme="minorHAnsi" w:cs="Arial"/>
          <w:sz w:val="22"/>
          <w:szCs w:val="22"/>
        </w:rPr>
        <w:t xml:space="preserve"> and/or NOT-14-015</w:t>
      </w:r>
      <w:r w:rsidR="00AE684B" w:rsidRPr="00D95E98">
        <w:rPr>
          <w:rFonts w:asciiTheme="minorHAnsi" w:hAnsiTheme="minorHAnsi" w:cs="Arial"/>
          <w:sz w:val="22"/>
          <w:szCs w:val="22"/>
        </w:rPr>
        <w:t xml:space="preserve"> to the </w:t>
      </w:r>
      <w:r w:rsidR="003D2BA2" w:rsidRPr="00D95E98">
        <w:rPr>
          <w:rFonts w:asciiTheme="minorHAnsi" w:hAnsiTheme="minorHAnsi" w:cs="Arial"/>
          <w:sz w:val="22"/>
          <w:szCs w:val="22"/>
        </w:rPr>
        <w:t xml:space="preserve">appropriate </w:t>
      </w:r>
      <w:r w:rsidR="00B86630" w:rsidRPr="00D95E98">
        <w:rPr>
          <w:rFonts w:asciiTheme="minorHAnsi" w:hAnsiTheme="minorHAnsi" w:cs="Arial"/>
          <w:sz w:val="22"/>
          <w:szCs w:val="22"/>
        </w:rPr>
        <w:t xml:space="preserve">NIMH Data Repositories </w:t>
      </w:r>
      <w:r w:rsidR="00AE684B" w:rsidRPr="00D95E98">
        <w:rPr>
          <w:rFonts w:asciiTheme="minorHAnsi" w:hAnsiTheme="minorHAnsi" w:cs="Arial"/>
          <w:sz w:val="22"/>
          <w:szCs w:val="22"/>
        </w:rPr>
        <w:t xml:space="preserve">DAC. </w:t>
      </w:r>
      <w:r w:rsidR="004C6C89" w:rsidRPr="00D95E98">
        <w:rPr>
          <w:rFonts w:asciiTheme="minorHAnsi" w:hAnsiTheme="minorHAnsi" w:cs="Arial"/>
          <w:sz w:val="22"/>
          <w:szCs w:val="22"/>
        </w:rPr>
        <w:t>Addit</w:t>
      </w:r>
      <w:r w:rsidR="00D15A25" w:rsidRPr="00D95E98">
        <w:rPr>
          <w:rFonts w:asciiTheme="minorHAnsi" w:hAnsiTheme="minorHAnsi" w:cs="Arial"/>
          <w:sz w:val="22"/>
          <w:szCs w:val="22"/>
        </w:rPr>
        <w:t>i</w:t>
      </w:r>
      <w:r w:rsidR="004C6C89" w:rsidRPr="00D95E98">
        <w:rPr>
          <w:rFonts w:asciiTheme="minorHAnsi" w:hAnsiTheme="minorHAnsi" w:cs="Arial"/>
          <w:sz w:val="22"/>
          <w:szCs w:val="22"/>
        </w:rPr>
        <w:t>onally, the NIH may terminate this agreement with 5 days written notice if</w:t>
      </w:r>
      <w:r w:rsidR="00C60AD6" w:rsidRPr="00D95E98">
        <w:rPr>
          <w:rFonts w:asciiTheme="minorHAnsi" w:hAnsiTheme="minorHAnsi" w:cs="Arial"/>
          <w:sz w:val="22"/>
          <w:szCs w:val="22"/>
        </w:rPr>
        <w:t xml:space="preserve"> the NIH determines, in its sole discretion, that </w:t>
      </w:r>
      <w:r w:rsidR="00434BF9" w:rsidRPr="00D95E98">
        <w:rPr>
          <w:rFonts w:asciiTheme="minorHAnsi" w:hAnsiTheme="minorHAnsi" w:cs="Arial"/>
          <w:sz w:val="22"/>
          <w:szCs w:val="22"/>
        </w:rPr>
        <w:t>the Submitter has committed a</w:t>
      </w:r>
      <w:r w:rsidR="004C6C89" w:rsidRPr="00D95E98">
        <w:rPr>
          <w:rFonts w:asciiTheme="minorHAnsi" w:hAnsiTheme="minorHAnsi" w:cs="Arial"/>
          <w:sz w:val="22"/>
          <w:szCs w:val="22"/>
        </w:rPr>
        <w:t xml:space="preserve"> material breach </w:t>
      </w:r>
      <w:r w:rsidR="00CD5855" w:rsidRPr="00D95E98">
        <w:rPr>
          <w:rFonts w:asciiTheme="minorHAnsi" w:hAnsiTheme="minorHAnsi" w:cs="Arial"/>
          <w:sz w:val="22"/>
          <w:szCs w:val="22"/>
        </w:rPr>
        <w:t>of this SA</w:t>
      </w:r>
      <w:r w:rsidR="004C6C89" w:rsidRPr="00D95E98">
        <w:rPr>
          <w:rFonts w:asciiTheme="minorHAnsi" w:hAnsiTheme="minorHAnsi" w:cs="Arial"/>
          <w:sz w:val="22"/>
          <w:szCs w:val="22"/>
        </w:rPr>
        <w:t xml:space="preserve">.  The NIH may, in its </w:t>
      </w:r>
      <w:r w:rsidR="00434BF9" w:rsidRPr="00D95E98">
        <w:rPr>
          <w:rFonts w:asciiTheme="minorHAnsi" w:hAnsiTheme="minorHAnsi" w:cs="Arial"/>
          <w:sz w:val="22"/>
          <w:szCs w:val="22"/>
        </w:rPr>
        <w:t xml:space="preserve">sole </w:t>
      </w:r>
      <w:r w:rsidR="004C6C89" w:rsidRPr="00D95E98">
        <w:rPr>
          <w:rFonts w:asciiTheme="minorHAnsi" w:hAnsiTheme="minorHAnsi" w:cs="Arial"/>
          <w:sz w:val="22"/>
          <w:szCs w:val="22"/>
        </w:rPr>
        <w:t xml:space="preserve">discretion, provide Submitter </w:t>
      </w:r>
      <w:r w:rsidRPr="00D95E98">
        <w:rPr>
          <w:rFonts w:asciiTheme="minorHAnsi" w:hAnsiTheme="minorHAnsi" w:cs="Arial"/>
          <w:sz w:val="22"/>
          <w:szCs w:val="22"/>
        </w:rPr>
        <w:t>with 30 days</w:t>
      </w:r>
      <w:r w:rsidR="00661B0A" w:rsidRPr="00D95E98">
        <w:rPr>
          <w:rFonts w:asciiTheme="minorHAnsi" w:hAnsiTheme="minorHAnsi" w:cs="Arial"/>
          <w:sz w:val="22"/>
          <w:szCs w:val="22"/>
        </w:rPr>
        <w:t>’</w:t>
      </w:r>
      <w:r w:rsidRPr="00D95E98">
        <w:rPr>
          <w:rFonts w:asciiTheme="minorHAnsi" w:hAnsiTheme="minorHAnsi" w:cs="Arial"/>
          <w:sz w:val="22"/>
          <w:szCs w:val="22"/>
        </w:rPr>
        <w:t xml:space="preserve"> </w:t>
      </w:r>
      <w:r w:rsidR="00BB6653" w:rsidRPr="00D95E98">
        <w:rPr>
          <w:rFonts w:asciiTheme="minorHAnsi" w:hAnsiTheme="minorHAnsi" w:cs="Arial"/>
          <w:sz w:val="22"/>
          <w:szCs w:val="22"/>
        </w:rPr>
        <w:t xml:space="preserve">notice to remedy a breach before termination. </w:t>
      </w:r>
      <w:r w:rsidR="00813001" w:rsidRPr="00D95E98">
        <w:rPr>
          <w:rFonts w:asciiTheme="minorHAnsi" w:hAnsiTheme="minorHAnsi" w:cs="Arial"/>
          <w:sz w:val="22"/>
          <w:szCs w:val="22"/>
        </w:rPr>
        <w:t xml:space="preserve"> Closed a</w:t>
      </w:r>
      <w:r w:rsidRPr="00D95E98">
        <w:rPr>
          <w:rFonts w:asciiTheme="minorHAnsi" w:hAnsiTheme="minorHAnsi" w:cs="Arial"/>
          <w:sz w:val="22"/>
          <w:szCs w:val="22"/>
        </w:rPr>
        <w:t xml:space="preserve">ccounts may be reactivated upon submission of an updated Submission Request and </w:t>
      </w:r>
      <w:r w:rsidR="006244F4" w:rsidRPr="00D95E98">
        <w:rPr>
          <w:rFonts w:asciiTheme="minorHAnsi" w:hAnsiTheme="minorHAnsi" w:cs="Arial"/>
          <w:sz w:val="22"/>
          <w:szCs w:val="22"/>
        </w:rPr>
        <w:t>SA</w:t>
      </w:r>
      <w:r w:rsidRPr="00D95E98">
        <w:rPr>
          <w:rFonts w:asciiTheme="minorHAnsi" w:hAnsiTheme="minorHAnsi" w:cs="Arial"/>
          <w:sz w:val="22"/>
          <w:szCs w:val="22"/>
        </w:rPr>
        <w:t>.</w:t>
      </w:r>
    </w:p>
    <w:p w14:paraId="189B9234" w14:textId="77777777" w:rsidR="0010006F" w:rsidRPr="00D95E98" w:rsidRDefault="0010006F" w:rsidP="0010006F">
      <w:pPr>
        <w:rPr>
          <w:rFonts w:asciiTheme="minorHAnsi" w:hAnsiTheme="minorHAnsi" w:cs="Arial"/>
          <w:sz w:val="22"/>
          <w:szCs w:val="22"/>
        </w:rPr>
      </w:pPr>
    </w:p>
    <w:p w14:paraId="234491BC" w14:textId="318836C4" w:rsidR="00BA09A4" w:rsidRPr="00D95E98" w:rsidRDefault="00EE21B7" w:rsidP="00554FB5">
      <w:pPr>
        <w:rPr>
          <w:rFonts w:asciiTheme="minorHAnsi" w:hAnsiTheme="minorHAnsi" w:cs="Arial"/>
          <w:sz w:val="22"/>
          <w:szCs w:val="22"/>
        </w:rPr>
      </w:pPr>
      <w:r w:rsidRPr="00D95E98">
        <w:rPr>
          <w:rFonts w:asciiTheme="minorHAnsi" w:hAnsiTheme="minorHAnsi" w:cs="Arial"/>
          <w:sz w:val="22"/>
          <w:szCs w:val="22"/>
        </w:rPr>
        <w:t>19</w:t>
      </w:r>
      <w:r w:rsidR="0010006F" w:rsidRPr="00D95E98">
        <w:rPr>
          <w:rFonts w:asciiTheme="minorHAnsi" w:hAnsiTheme="minorHAnsi" w:cs="Arial"/>
          <w:sz w:val="22"/>
          <w:szCs w:val="22"/>
        </w:rPr>
        <w:t xml:space="preserve">. </w:t>
      </w:r>
      <w:r w:rsidR="00BB6653" w:rsidRPr="00D95E98">
        <w:rPr>
          <w:rFonts w:asciiTheme="minorHAnsi" w:hAnsiTheme="minorHAnsi" w:cs="Arial"/>
          <w:sz w:val="22"/>
          <w:szCs w:val="22"/>
          <w:u w:val="single"/>
        </w:rPr>
        <w:t xml:space="preserve">Term and </w:t>
      </w:r>
      <w:r w:rsidR="002D243C" w:rsidRPr="00D95E98">
        <w:rPr>
          <w:rFonts w:asciiTheme="minorHAnsi" w:hAnsiTheme="minorHAnsi" w:cs="Arial"/>
          <w:sz w:val="22"/>
          <w:szCs w:val="22"/>
          <w:u w:val="single"/>
        </w:rPr>
        <w:t xml:space="preserve">Submission </w:t>
      </w:r>
      <w:r w:rsidR="0010006F" w:rsidRPr="00D95E98">
        <w:rPr>
          <w:rFonts w:asciiTheme="minorHAnsi" w:hAnsiTheme="minorHAnsi" w:cs="Arial"/>
          <w:sz w:val="22"/>
          <w:szCs w:val="22"/>
          <w:u w:val="single"/>
        </w:rPr>
        <w:t>Period</w:t>
      </w:r>
      <w:r w:rsidR="0010006F" w:rsidRPr="00D95E98">
        <w:rPr>
          <w:rFonts w:asciiTheme="minorHAnsi" w:hAnsiTheme="minorHAnsi" w:cs="Arial"/>
          <w:sz w:val="22"/>
          <w:szCs w:val="22"/>
        </w:rPr>
        <w:t xml:space="preserve">. Researchers are granted permission to submit </w:t>
      </w:r>
      <w:r w:rsidR="008C7879" w:rsidRPr="00D95E98">
        <w:rPr>
          <w:rFonts w:asciiTheme="minorHAnsi" w:hAnsiTheme="minorHAnsi" w:cs="Arial"/>
          <w:sz w:val="22"/>
          <w:szCs w:val="22"/>
        </w:rPr>
        <w:t>d</w:t>
      </w:r>
      <w:r w:rsidR="0010006F" w:rsidRPr="00D95E98">
        <w:rPr>
          <w:rFonts w:asciiTheme="minorHAnsi" w:hAnsiTheme="minorHAnsi" w:cs="Arial"/>
          <w:sz w:val="22"/>
          <w:szCs w:val="22"/>
        </w:rPr>
        <w:t xml:space="preserve">ata to </w:t>
      </w:r>
      <w:r w:rsidR="002D243C" w:rsidRPr="00D95E98">
        <w:rPr>
          <w:rFonts w:asciiTheme="minorHAnsi" w:hAnsiTheme="minorHAnsi" w:cs="Arial"/>
          <w:sz w:val="22"/>
          <w:szCs w:val="22"/>
        </w:rPr>
        <w:t xml:space="preserve">a Collection within </w:t>
      </w:r>
      <w:r w:rsidR="00B86630" w:rsidRPr="00D95E98">
        <w:rPr>
          <w:rFonts w:asciiTheme="minorHAnsi" w:hAnsiTheme="minorHAnsi" w:cs="Arial"/>
          <w:sz w:val="22"/>
          <w:szCs w:val="22"/>
        </w:rPr>
        <w:t xml:space="preserve">the NIMH Data Repositories </w:t>
      </w:r>
      <w:r w:rsidR="0010006F" w:rsidRPr="00D95E98">
        <w:rPr>
          <w:rFonts w:asciiTheme="minorHAnsi" w:hAnsiTheme="minorHAnsi" w:cs="Arial"/>
          <w:sz w:val="22"/>
          <w:szCs w:val="22"/>
        </w:rPr>
        <w:t>for a period</w:t>
      </w:r>
      <w:r w:rsidR="00661B0A" w:rsidRPr="00D95E98">
        <w:rPr>
          <w:rFonts w:asciiTheme="minorHAnsi" w:hAnsiTheme="minorHAnsi" w:cs="Arial"/>
          <w:sz w:val="22"/>
          <w:szCs w:val="22"/>
        </w:rPr>
        <w:t xml:space="preserve"> </w:t>
      </w:r>
      <w:r w:rsidR="0010006F" w:rsidRPr="00D95E98">
        <w:rPr>
          <w:rFonts w:asciiTheme="minorHAnsi" w:hAnsiTheme="minorHAnsi" w:cs="Arial"/>
          <w:sz w:val="22"/>
          <w:szCs w:val="22"/>
        </w:rPr>
        <w:t>of one year</w:t>
      </w:r>
      <w:r w:rsidR="002D243C" w:rsidRPr="00D95E98">
        <w:rPr>
          <w:rFonts w:asciiTheme="minorHAnsi" w:hAnsiTheme="minorHAnsi" w:cs="Arial"/>
          <w:sz w:val="22"/>
          <w:szCs w:val="22"/>
        </w:rPr>
        <w:t xml:space="preserve"> after</w:t>
      </w:r>
      <w:r w:rsidR="00661B0A" w:rsidRPr="00D95E98">
        <w:rPr>
          <w:rFonts w:asciiTheme="minorHAnsi" w:hAnsiTheme="minorHAnsi" w:cs="Arial"/>
          <w:sz w:val="22"/>
          <w:szCs w:val="22"/>
        </w:rPr>
        <w:t xml:space="preserve"> </w:t>
      </w:r>
      <w:r w:rsidR="002D243C" w:rsidRPr="00D95E98">
        <w:rPr>
          <w:rFonts w:asciiTheme="minorHAnsi" w:hAnsiTheme="minorHAnsi" w:cs="Arial"/>
          <w:sz w:val="22"/>
          <w:szCs w:val="22"/>
        </w:rPr>
        <w:t xml:space="preserve">the </w:t>
      </w:r>
      <w:r w:rsidR="00661B0A" w:rsidRPr="00D95E98">
        <w:rPr>
          <w:rFonts w:asciiTheme="minorHAnsi" w:hAnsiTheme="minorHAnsi" w:cs="Arial"/>
          <w:sz w:val="22"/>
          <w:szCs w:val="22"/>
        </w:rPr>
        <w:t>project end date</w:t>
      </w:r>
      <w:r w:rsidR="0010006F" w:rsidRPr="00D95E98">
        <w:rPr>
          <w:rFonts w:asciiTheme="minorHAnsi" w:hAnsiTheme="minorHAnsi" w:cs="Arial"/>
          <w:sz w:val="22"/>
          <w:szCs w:val="22"/>
        </w:rPr>
        <w:t xml:space="preserve">. </w:t>
      </w:r>
      <w:r w:rsidR="00BB6653" w:rsidRPr="00D95E98">
        <w:rPr>
          <w:rFonts w:asciiTheme="minorHAnsi" w:hAnsiTheme="minorHAnsi" w:cs="Arial"/>
          <w:sz w:val="22"/>
          <w:szCs w:val="22"/>
        </w:rPr>
        <w:t xml:space="preserve">This SA will automatically terminate at </w:t>
      </w:r>
      <w:r w:rsidR="002D243C" w:rsidRPr="00D95E98">
        <w:rPr>
          <w:rFonts w:asciiTheme="minorHAnsi" w:hAnsiTheme="minorHAnsi" w:cs="Arial"/>
          <w:sz w:val="22"/>
          <w:szCs w:val="22"/>
        </w:rPr>
        <w:t>that time</w:t>
      </w:r>
      <w:r w:rsidR="00661B0A" w:rsidRPr="00D95E98">
        <w:rPr>
          <w:rFonts w:asciiTheme="minorHAnsi" w:hAnsiTheme="minorHAnsi" w:cs="Arial"/>
          <w:sz w:val="22"/>
          <w:szCs w:val="22"/>
        </w:rPr>
        <w:t>, as appropriate</w:t>
      </w:r>
      <w:r w:rsidR="00BB6653" w:rsidRPr="00D95E98">
        <w:rPr>
          <w:rFonts w:asciiTheme="minorHAnsi" w:hAnsiTheme="minorHAnsi" w:cs="Arial"/>
          <w:sz w:val="22"/>
          <w:szCs w:val="22"/>
        </w:rPr>
        <w:t xml:space="preserve">.  </w:t>
      </w:r>
      <w:r w:rsidR="002D243C" w:rsidRPr="00D95E98">
        <w:rPr>
          <w:rFonts w:asciiTheme="minorHAnsi" w:hAnsiTheme="minorHAnsi" w:cs="Arial"/>
          <w:sz w:val="22"/>
          <w:szCs w:val="22"/>
        </w:rPr>
        <w:t xml:space="preserve">Permission to submit data to a Collection </w:t>
      </w:r>
      <w:r w:rsidR="00BB6653" w:rsidRPr="00D95E98">
        <w:rPr>
          <w:rFonts w:asciiTheme="minorHAnsi" w:hAnsiTheme="minorHAnsi" w:cs="Arial"/>
          <w:sz w:val="22"/>
          <w:szCs w:val="22"/>
        </w:rPr>
        <w:t xml:space="preserve">may be renewed </w:t>
      </w:r>
      <w:r w:rsidR="0010006F" w:rsidRPr="00D95E98">
        <w:rPr>
          <w:rFonts w:asciiTheme="minorHAnsi" w:hAnsiTheme="minorHAnsi" w:cs="Arial"/>
          <w:sz w:val="22"/>
          <w:szCs w:val="22"/>
        </w:rPr>
        <w:t xml:space="preserve">upon recertification </w:t>
      </w:r>
      <w:r w:rsidR="00813001" w:rsidRPr="00D95E98">
        <w:rPr>
          <w:rFonts w:asciiTheme="minorHAnsi" w:hAnsiTheme="minorHAnsi" w:cs="Arial"/>
          <w:sz w:val="22"/>
          <w:szCs w:val="22"/>
        </w:rPr>
        <w:t>of a new SA</w:t>
      </w:r>
      <w:r w:rsidR="0010006F" w:rsidRPr="00D95E98">
        <w:rPr>
          <w:rFonts w:asciiTheme="minorHAnsi" w:hAnsiTheme="minorHAnsi" w:cs="Arial"/>
          <w:sz w:val="22"/>
          <w:szCs w:val="22"/>
        </w:rPr>
        <w:t xml:space="preserve">. </w:t>
      </w:r>
      <w:r w:rsidR="00A35AFC" w:rsidRPr="00D95E98">
        <w:rPr>
          <w:rFonts w:asciiTheme="minorHAnsi" w:hAnsiTheme="minorHAnsi" w:cs="Arial"/>
          <w:sz w:val="22"/>
          <w:szCs w:val="22"/>
        </w:rPr>
        <w:t>User a</w:t>
      </w:r>
      <w:r w:rsidR="0010006F" w:rsidRPr="00D95E98">
        <w:rPr>
          <w:rFonts w:asciiTheme="minorHAnsi" w:hAnsiTheme="minorHAnsi" w:cs="Arial"/>
          <w:sz w:val="22"/>
          <w:szCs w:val="22"/>
        </w:rPr>
        <w:t xml:space="preserve">ccounts </w:t>
      </w:r>
      <w:r w:rsidR="00A35AFC" w:rsidRPr="00D95E98">
        <w:rPr>
          <w:rFonts w:asciiTheme="minorHAnsi" w:hAnsiTheme="minorHAnsi" w:cs="Arial"/>
          <w:sz w:val="22"/>
          <w:szCs w:val="22"/>
        </w:rPr>
        <w:t xml:space="preserve">and/or Collections </w:t>
      </w:r>
      <w:r w:rsidR="0010006F" w:rsidRPr="00D95E98">
        <w:rPr>
          <w:rFonts w:asciiTheme="minorHAnsi" w:hAnsiTheme="minorHAnsi" w:cs="Arial"/>
          <w:sz w:val="22"/>
          <w:szCs w:val="22"/>
        </w:rPr>
        <w:t>that remain inactive for 12 consecutive months may be closed at the discretion of NIH.</w:t>
      </w:r>
    </w:p>
    <w:p w14:paraId="18979FA8" w14:textId="77777777" w:rsidR="0008562D" w:rsidRPr="00D95E98" w:rsidRDefault="0008562D" w:rsidP="000856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iCs/>
          <w:color w:val="000000"/>
          <w:sz w:val="20"/>
          <w:szCs w:val="20"/>
        </w:rPr>
      </w:pPr>
    </w:p>
    <w:p w14:paraId="0BD4B904" w14:textId="5AB5E2FE" w:rsidR="00762956" w:rsidRPr="00D95E98" w:rsidRDefault="00BB6653" w:rsidP="00762956">
      <w:pPr>
        <w:pStyle w:val="Style10"/>
        <w:rPr>
          <w:rFonts w:asciiTheme="minorHAnsi" w:hAnsiTheme="minorHAnsi"/>
        </w:rPr>
      </w:pPr>
      <w:bookmarkStart w:id="13" w:name="_Toc184696631"/>
      <w:bookmarkStart w:id="14" w:name="_Toc185061586"/>
      <w:bookmarkStart w:id="15" w:name="_Toc196721479"/>
      <w:r w:rsidRPr="00D95E98">
        <w:rPr>
          <w:rFonts w:asciiTheme="minorHAnsi" w:hAnsiTheme="minorHAnsi"/>
        </w:rPr>
        <w:br w:type="page"/>
      </w:r>
      <w:bookmarkStart w:id="16" w:name="_Toc390177010"/>
      <w:r w:rsidR="00B86630" w:rsidRPr="00D95E98">
        <w:rPr>
          <w:rFonts w:asciiTheme="minorHAnsi" w:hAnsiTheme="minorHAnsi"/>
        </w:rPr>
        <w:lastRenderedPageBreak/>
        <w:t>NIMH Data Repositories</w:t>
      </w:r>
      <w:r w:rsidR="00D26677" w:rsidRPr="00D95E98">
        <w:rPr>
          <w:rFonts w:asciiTheme="minorHAnsi" w:hAnsiTheme="minorHAnsi"/>
        </w:rPr>
        <w:t xml:space="preserve"> </w:t>
      </w:r>
      <w:r w:rsidR="00762956" w:rsidRPr="00D95E98">
        <w:rPr>
          <w:rFonts w:asciiTheme="minorHAnsi" w:hAnsiTheme="minorHAnsi"/>
        </w:rPr>
        <w:t>Information Security Best Practices</w:t>
      </w:r>
      <w:bookmarkEnd w:id="13"/>
      <w:bookmarkEnd w:id="14"/>
      <w:bookmarkEnd w:id="15"/>
      <w:bookmarkEnd w:id="16"/>
    </w:p>
    <w:p w14:paraId="7ACA7EC7" w14:textId="4D059249" w:rsidR="00762956" w:rsidRPr="00D95E98" w:rsidRDefault="007C0981" w:rsidP="00A74348">
      <w:pPr>
        <w:spacing w:before="100" w:beforeAutospacing="1" w:after="100" w:afterAutospacing="1"/>
        <w:rPr>
          <w:rFonts w:asciiTheme="minorHAnsi" w:hAnsiTheme="minorHAnsi" w:cs="Arial"/>
          <w:iCs/>
          <w:sz w:val="22"/>
          <w:szCs w:val="20"/>
        </w:rPr>
      </w:pPr>
      <w:r w:rsidRPr="00D95E98">
        <w:rPr>
          <w:rFonts w:asciiTheme="minorHAnsi" w:hAnsiTheme="minorHAnsi" w:cs="Arial"/>
          <w:sz w:val="22"/>
          <w:szCs w:val="20"/>
        </w:rPr>
        <w:t xml:space="preserve">The purpose of these Security Best Practices, which are subject to applicable law, is to provide minimum security standards and best practices for individuals who use </w:t>
      </w:r>
      <w:r w:rsidR="00B86630" w:rsidRPr="00D95E98">
        <w:rPr>
          <w:rFonts w:asciiTheme="minorHAnsi" w:hAnsiTheme="minorHAnsi" w:cs="Arial"/>
          <w:sz w:val="22"/>
          <w:szCs w:val="20"/>
        </w:rPr>
        <w:t xml:space="preserve">the NIMH Data Repositories </w:t>
      </w:r>
      <w:r w:rsidRPr="00D95E98">
        <w:rPr>
          <w:rFonts w:asciiTheme="minorHAnsi" w:hAnsiTheme="minorHAnsi" w:cs="Arial"/>
          <w:sz w:val="22"/>
          <w:szCs w:val="20"/>
        </w:rPr>
        <w:t xml:space="preserve">to submit, access, and analyze data. </w:t>
      </w:r>
      <w:r w:rsidRPr="00D95E98">
        <w:rPr>
          <w:rFonts w:asciiTheme="minorHAnsi" w:hAnsiTheme="minorHAnsi" w:cs="Arial"/>
          <w:iCs/>
          <w:sz w:val="22"/>
          <w:szCs w:val="20"/>
        </w:rPr>
        <w:t xml:space="preserve">Keeping </w:t>
      </w:r>
      <w:r w:rsidR="00B86630" w:rsidRPr="00D95E98">
        <w:rPr>
          <w:rFonts w:asciiTheme="minorHAnsi" w:hAnsiTheme="minorHAnsi" w:cs="Arial"/>
          <w:sz w:val="22"/>
          <w:szCs w:val="20"/>
        </w:rPr>
        <w:t xml:space="preserve">NIMH Data Repositories </w:t>
      </w:r>
      <w:r w:rsidRPr="00D95E98">
        <w:rPr>
          <w:rFonts w:asciiTheme="minorHAnsi" w:hAnsiTheme="minorHAnsi" w:cs="Arial"/>
          <w:iCs/>
          <w:sz w:val="22"/>
          <w:szCs w:val="20"/>
        </w:rPr>
        <w:t xml:space="preserve">information secure through these best practices is important.  </w:t>
      </w:r>
      <w:r w:rsidRPr="00D95E98">
        <w:rPr>
          <w:rFonts w:asciiTheme="minorHAnsi" w:hAnsiTheme="minorHAnsi" w:cs="Arial"/>
          <w:sz w:val="22"/>
          <w:szCs w:val="20"/>
        </w:rPr>
        <w:t xml:space="preserve">Subject to applicable law, </w:t>
      </w:r>
      <w:r w:rsidR="00AE684B" w:rsidRPr="00D95E98">
        <w:rPr>
          <w:rFonts w:asciiTheme="minorHAnsi" w:hAnsiTheme="minorHAnsi" w:cs="Arial"/>
          <w:sz w:val="22"/>
          <w:szCs w:val="20"/>
        </w:rPr>
        <w:t xml:space="preserve">Submitters agree to immediately report </w:t>
      </w:r>
      <w:r w:rsidR="00FA1627" w:rsidRPr="00D95E98">
        <w:rPr>
          <w:rFonts w:asciiTheme="minorHAnsi" w:hAnsiTheme="minorHAnsi" w:cs="Arial"/>
          <w:sz w:val="22"/>
          <w:szCs w:val="20"/>
        </w:rPr>
        <w:t>breaches of data confidentiality</w:t>
      </w:r>
      <w:r w:rsidR="00AE684B" w:rsidRPr="00D95E98">
        <w:rPr>
          <w:rFonts w:asciiTheme="minorHAnsi" w:hAnsiTheme="minorHAnsi" w:cs="Arial"/>
          <w:sz w:val="22"/>
          <w:szCs w:val="20"/>
        </w:rPr>
        <w:t xml:space="preserve"> to the </w:t>
      </w:r>
      <w:r w:rsidR="00B86630" w:rsidRPr="00D95E98">
        <w:rPr>
          <w:rFonts w:asciiTheme="minorHAnsi" w:hAnsiTheme="minorHAnsi" w:cs="Arial"/>
          <w:sz w:val="22"/>
          <w:szCs w:val="20"/>
        </w:rPr>
        <w:t xml:space="preserve">NIMH Data Repositories </w:t>
      </w:r>
      <w:r w:rsidR="00AE684B" w:rsidRPr="00D95E98">
        <w:rPr>
          <w:rFonts w:asciiTheme="minorHAnsi" w:hAnsiTheme="minorHAnsi" w:cs="Arial"/>
          <w:sz w:val="22"/>
          <w:szCs w:val="20"/>
        </w:rPr>
        <w:t>DAC.</w:t>
      </w:r>
      <w:r w:rsidR="00AE684B" w:rsidRPr="00D95E98">
        <w:rPr>
          <w:rFonts w:asciiTheme="minorHAnsi" w:hAnsiTheme="minorHAnsi" w:cs="Arial"/>
          <w:iCs/>
          <w:sz w:val="22"/>
          <w:szCs w:val="20"/>
        </w:rPr>
        <w:t xml:space="preserve">  </w:t>
      </w:r>
    </w:p>
    <w:p w14:paraId="456E9E91" w14:textId="77777777" w:rsidR="00762956" w:rsidRPr="00D95E98" w:rsidRDefault="00762956" w:rsidP="00D95E98">
      <w:pPr>
        <w:pStyle w:val="Heading3"/>
        <w:spacing w:before="0" w:after="0"/>
        <w:rPr>
          <w:rFonts w:asciiTheme="minorHAnsi" w:hAnsiTheme="minorHAnsi"/>
        </w:rPr>
      </w:pPr>
      <w:bookmarkStart w:id="17" w:name="_Toc390177011"/>
      <w:bookmarkStart w:id="18" w:name="_Toc196721480"/>
      <w:r w:rsidRPr="00D95E98">
        <w:rPr>
          <w:rFonts w:asciiTheme="minorHAnsi" w:hAnsiTheme="minorHAnsi"/>
        </w:rPr>
        <w:t>Best Practices</w:t>
      </w:r>
      <w:bookmarkEnd w:id="17"/>
      <w:bookmarkEnd w:id="18"/>
    </w:p>
    <w:p w14:paraId="3FC5E755" w14:textId="77777777" w:rsidR="007C0981" w:rsidRDefault="007C0981" w:rsidP="00D95E98">
      <w:pPr>
        <w:rPr>
          <w:rFonts w:asciiTheme="minorHAnsi" w:hAnsiTheme="minorHAnsi" w:cs="Arial"/>
          <w:sz w:val="22"/>
          <w:szCs w:val="20"/>
        </w:rPr>
      </w:pPr>
      <w:r w:rsidRPr="00D95E98">
        <w:rPr>
          <w:rFonts w:asciiTheme="minorHAnsi" w:hAnsiTheme="minorHAnsi" w:cs="Arial"/>
          <w:sz w:val="22"/>
          <w:szCs w:val="20"/>
        </w:rPr>
        <w:t>We suggest that you:</w:t>
      </w:r>
    </w:p>
    <w:p w14:paraId="28A1C330" w14:textId="77777777" w:rsidR="00D95E98" w:rsidRPr="00D95E98" w:rsidRDefault="00D95E98" w:rsidP="00D95E98">
      <w:pPr>
        <w:rPr>
          <w:rFonts w:asciiTheme="minorHAnsi" w:hAnsiTheme="minorHAnsi" w:cs="Arial"/>
          <w:sz w:val="22"/>
          <w:szCs w:val="20"/>
        </w:rPr>
      </w:pPr>
    </w:p>
    <w:p w14:paraId="26488CBC" w14:textId="77777777" w:rsidR="00762956" w:rsidRPr="00D95E98" w:rsidRDefault="00762956" w:rsidP="00D95E98">
      <w:pPr>
        <w:numPr>
          <w:ilvl w:val="0"/>
          <w:numId w:val="31"/>
        </w:numPr>
        <w:tabs>
          <w:tab w:val="clear" w:pos="720"/>
          <w:tab w:val="num" w:pos="360"/>
        </w:tabs>
        <w:ind w:left="360"/>
        <w:rPr>
          <w:rFonts w:asciiTheme="minorHAnsi" w:hAnsiTheme="minorHAnsi" w:cs="Arial"/>
          <w:iCs/>
          <w:sz w:val="22"/>
          <w:szCs w:val="20"/>
        </w:rPr>
      </w:pPr>
      <w:r w:rsidRPr="00D95E98">
        <w:rPr>
          <w:rFonts w:asciiTheme="minorHAnsi" w:hAnsiTheme="minorHAnsi" w:cs="Arial"/>
          <w:iCs/>
          <w:sz w:val="22"/>
          <w:szCs w:val="20"/>
        </w:rPr>
        <w:t>Do not attempt to override technical or management controls to access data for which you have not been expressly authorized.</w:t>
      </w:r>
    </w:p>
    <w:p w14:paraId="484BCE81" w14:textId="77777777" w:rsidR="00762956" w:rsidRPr="00D95E98" w:rsidRDefault="00762956" w:rsidP="00D95E98">
      <w:pPr>
        <w:numPr>
          <w:ilvl w:val="0"/>
          <w:numId w:val="31"/>
        </w:numPr>
        <w:tabs>
          <w:tab w:val="clear" w:pos="720"/>
          <w:tab w:val="num" w:pos="360"/>
        </w:tabs>
        <w:ind w:left="360"/>
        <w:rPr>
          <w:rFonts w:asciiTheme="minorHAnsi" w:hAnsiTheme="minorHAnsi" w:cs="Arial"/>
          <w:iCs/>
          <w:sz w:val="22"/>
          <w:szCs w:val="20"/>
        </w:rPr>
      </w:pPr>
      <w:r w:rsidRPr="00D95E98">
        <w:rPr>
          <w:rFonts w:asciiTheme="minorHAnsi" w:hAnsiTheme="minorHAnsi" w:cs="Arial"/>
          <w:iCs/>
          <w:sz w:val="22"/>
          <w:szCs w:val="20"/>
        </w:rPr>
        <w:t xml:space="preserve">Do not use your trusted position and access rights to exploit system controls or access data for any reason other than in the performance of the proposed research. </w:t>
      </w:r>
    </w:p>
    <w:p w14:paraId="1F3E0C46" w14:textId="62E3E02E" w:rsidR="00762956" w:rsidRPr="00D95E98" w:rsidRDefault="00762956" w:rsidP="00D95E98">
      <w:pPr>
        <w:numPr>
          <w:ilvl w:val="0"/>
          <w:numId w:val="31"/>
        </w:numPr>
        <w:tabs>
          <w:tab w:val="clear" w:pos="720"/>
          <w:tab w:val="num" w:pos="360"/>
        </w:tabs>
        <w:ind w:left="360"/>
        <w:rPr>
          <w:rFonts w:asciiTheme="minorHAnsi" w:hAnsiTheme="minorHAnsi" w:cs="Arial"/>
          <w:iCs/>
          <w:sz w:val="22"/>
          <w:szCs w:val="20"/>
        </w:rPr>
      </w:pPr>
      <w:r w:rsidRPr="00D95E98">
        <w:rPr>
          <w:rFonts w:asciiTheme="minorHAnsi" w:hAnsiTheme="minorHAnsi" w:cs="Arial"/>
          <w:iCs/>
          <w:sz w:val="22"/>
          <w:szCs w:val="20"/>
        </w:rPr>
        <w:t xml:space="preserve">Ensure that anyone directed to use the system has access to, and is aware of, </w:t>
      </w:r>
      <w:r w:rsidR="00B86630" w:rsidRPr="00D95E98">
        <w:rPr>
          <w:rFonts w:asciiTheme="minorHAnsi" w:hAnsiTheme="minorHAnsi" w:cs="Arial"/>
          <w:iCs/>
          <w:sz w:val="22"/>
          <w:szCs w:val="20"/>
        </w:rPr>
        <w:t>NIMH Data Repositories</w:t>
      </w:r>
      <w:r w:rsidR="00D26677" w:rsidRPr="00D95E98">
        <w:rPr>
          <w:rFonts w:asciiTheme="minorHAnsi" w:hAnsiTheme="minorHAnsi" w:cs="Arial"/>
          <w:iCs/>
          <w:sz w:val="22"/>
          <w:szCs w:val="20"/>
        </w:rPr>
        <w:t xml:space="preserve"> </w:t>
      </w:r>
      <w:r w:rsidR="007157D7" w:rsidRPr="00D95E98">
        <w:rPr>
          <w:rFonts w:asciiTheme="minorHAnsi" w:hAnsiTheme="minorHAnsi" w:cs="Arial"/>
          <w:iCs/>
          <w:sz w:val="22"/>
          <w:szCs w:val="20"/>
        </w:rPr>
        <w:t xml:space="preserve">Information </w:t>
      </w:r>
      <w:r w:rsidRPr="00D95E98">
        <w:rPr>
          <w:rFonts w:asciiTheme="minorHAnsi" w:hAnsiTheme="minorHAnsi" w:cs="Arial"/>
          <w:iCs/>
          <w:sz w:val="22"/>
          <w:szCs w:val="20"/>
        </w:rPr>
        <w:t xml:space="preserve">Security Best Practices and all existing policies and procedures relevant to the use of </w:t>
      </w:r>
      <w:r w:rsidR="00B86630" w:rsidRPr="00D95E98">
        <w:rPr>
          <w:rFonts w:asciiTheme="minorHAnsi" w:hAnsiTheme="minorHAnsi" w:cs="Arial"/>
          <w:iCs/>
          <w:sz w:val="22"/>
          <w:szCs w:val="20"/>
        </w:rPr>
        <w:t xml:space="preserve">the </w:t>
      </w:r>
      <w:r w:rsidR="00B86630" w:rsidRPr="00D95E98">
        <w:rPr>
          <w:rFonts w:asciiTheme="minorHAnsi" w:hAnsiTheme="minorHAnsi" w:cs="Arial"/>
          <w:sz w:val="22"/>
          <w:szCs w:val="20"/>
        </w:rPr>
        <w:t>NIMH Data Repositories</w:t>
      </w:r>
      <w:r w:rsidR="007157D7" w:rsidRPr="00D95E98">
        <w:rPr>
          <w:rFonts w:asciiTheme="minorHAnsi" w:hAnsiTheme="minorHAnsi" w:cs="Arial"/>
          <w:iCs/>
          <w:sz w:val="22"/>
          <w:szCs w:val="20"/>
        </w:rPr>
        <w:t xml:space="preserve">, including but not limited to, the NDAR </w:t>
      </w:r>
      <w:r w:rsidR="00245B0A" w:rsidRPr="00D95E98">
        <w:rPr>
          <w:rFonts w:asciiTheme="minorHAnsi" w:hAnsiTheme="minorHAnsi" w:cs="Arial"/>
          <w:iCs/>
          <w:sz w:val="22"/>
          <w:szCs w:val="20"/>
        </w:rPr>
        <w:t>P</w:t>
      </w:r>
      <w:r w:rsidR="007157D7" w:rsidRPr="00D95E98">
        <w:rPr>
          <w:rFonts w:asciiTheme="minorHAnsi" w:hAnsiTheme="minorHAnsi" w:cs="Arial"/>
          <w:iCs/>
          <w:sz w:val="22"/>
          <w:szCs w:val="20"/>
        </w:rPr>
        <w:t xml:space="preserve">olicy at </w:t>
      </w:r>
      <w:hyperlink r:id="rId19" w:history="1">
        <w:r w:rsidR="007157D7" w:rsidRPr="00D95E98">
          <w:rPr>
            <w:rStyle w:val="Hyperlink"/>
            <w:rFonts w:asciiTheme="minorHAnsi" w:hAnsiTheme="minorHAnsi" w:cs="Arial"/>
            <w:iCs/>
            <w:sz w:val="22"/>
            <w:szCs w:val="20"/>
          </w:rPr>
          <w:t>http://ndar.nih.gov</w:t>
        </w:r>
      </w:hyperlink>
      <w:r w:rsidR="007157D7" w:rsidRPr="00D95E98">
        <w:rPr>
          <w:rFonts w:asciiTheme="minorHAnsi" w:hAnsiTheme="minorHAnsi" w:cs="Arial"/>
          <w:iCs/>
          <w:sz w:val="22"/>
          <w:szCs w:val="20"/>
        </w:rPr>
        <w:t xml:space="preserve"> and 45 CFR Part 46</w:t>
      </w:r>
      <w:r w:rsidRPr="00D95E98">
        <w:rPr>
          <w:rFonts w:asciiTheme="minorHAnsi" w:hAnsiTheme="minorHAnsi" w:cs="Arial"/>
          <w:iCs/>
          <w:sz w:val="22"/>
          <w:szCs w:val="20"/>
        </w:rPr>
        <w:t xml:space="preserve">. </w:t>
      </w:r>
    </w:p>
    <w:p w14:paraId="2A699201" w14:textId="5B1C4091" w:rsidR="00762956" w:rsidRPr="00D95E98" w:rsidRDefault="00762956" w:rsidP="00D95E98">
      <w:pPr>
        <w:numPr>
          <w:ilvl w:val="0"/>
          <w:numId w:val="31"/>
        </w:numPr>
        <w:tabs>
          <w:tab w:val="clear" w:pos="720"/>
          <w:tab w:val="num" w:pos="360"/>
        </w:tabs>
        <w:ind w:left="360"/>
        <w:rPr>
          <w:rFonts w:asciiTheme="minorHAnsi" w:hAnsiTheme="minorHAnsi" w:cs="Arial"/>
          <w:iCs/>
          <w:sz w:val="22"/>
          <w:szCs w:val="20"/>
        </w:rPr>
      </w:pPr>
      <w:r w:rsidRPr="00D95E98">
        <w:rPr>
          <w:rFonts w:asciiTheme="minorHAnsi" w:hAnsiTheme="minorHAnsi" w:cs="Arial"/>
          <w:iCs/>
          <w:sz w:val="22"/>
          <w:szCs w:val="20"/>
        </w:rPr>
        <w:t xml:space="preserve">Follow the </w:t>
      </w:r>
      <w:r w:rsidR="00B86630" w:rsidRPr="00D95E98">
        <w:rPr>
          <w:rFonts w:asciiTheme="minorHAnsi" w:hAnsiTheme="minorHAnsi" w:cs="Arial"/>
          <w:sz w:val="22"/>
          <w:szCs w:val="20"/>
        </w:rPr>
        <w:t xml:space="preserve">NIMH Data Repositories </w:t>
      </w:r>
      <w:r w:rsidRPr="00D95E98">
        <w:rPr>
          <w:rFonts w:asciiTheme="minorHAnsi" w:hAnsiTheme="minorHAnsi" w:cs="Arial"/>
          <w:iCs/>
          <w:sz w:val="22"/>
          <w:szCs w:val="20"/>
        </w:rPr>
        <w:t>password policy which includes:</w:t>
      </w:r>
    </w:p>
    <w:p w14:paraId="2F12E929" w14:textId="77777777" w:rsidR="00762956" w:rsidRPr="00D95E98" w:rsidRDefault="00762956" w:rsidP="00D95E98">
      <w:pPr>
        <w:numPr>
          <w:ilvl w:val="0"/>
          <w:numId w:val="31"/>
        </w:numPr>
        <w:rPr>
          <w:rFonts w:asciiTheme="minorHAnsi" w:hAnsiTheme="minorHAnsi" w:cs="Arial"/>
          <w:iCs/>
          <w:sz w:val="22"/>
          <w:szCs w:val="20"/>
        </w:rPr>
      </w:pPr>
      <w:r w:rsidRPr="00D95E98">
        <w:rPr>
          <w:rFonts w:asciiTheme="minorHAnsi" w:hAnsiTheme="minorHAnsi" w:cs="Arial"/>
          <w:iCs/>
          <w:sz w:val="22"/>
          <w:szCs w:val="20"/>
        </w:rPr>
        <w:t>Choos</w:t>
      </w:r>
      <w:r w:rsidR="00D25E96" w:rsidRPr="00D95E98">
        <w:rPr>
          <w:rFonts w:asciiTheme="minorHAnsi" w:hAnsiTheme="minorHAnsi" w:cs="Arial"/>
          <w:iCs/>
          <w:sz w:val="22"/>
          <w:szCs w:val="20"/>
        </w:rPr>
        <w:t>e</w:t>
      </w:r>
      <w:r w:rsidRPr="00D95E98">
        <w:rPr>
          <w:rFonts w:asciiTheme="minorHAnsi" w:hAnsiTheme="minorHAnsi" w:cs="Arial"/>
          <w:iCs/>
          <w:sz w:val="22"/>
          <w:szCs w:val="20"/>
        </w:rPr>
        <w:t xml:space="preserve"> passwords of at least seven characters including at least three of the following types of characters: capital letters, lower case letters, numeric characters and other special characters.</w:t>
      </w:r>
    </w:p>
    <w:p w14:paraId="03879799" w14:textId="77777777" w:rsidR="00762956" w:rsidRPr="00D95E98" w:rsidRDefault="00762956" w:rsidP="00D95E98">
      <w:pPr>
        <w:numPr>
          <w:ilvl w:val="0"/>
          <w:numId w:val="31"/>
        </w:numPr>
        <w:rPr>
          <w:rFonts w:asciiTheme="minorHAnsi" w:hAnsiTheme="minorHAnsi" w:cs="Arial"/>
          <w:iCs/>
          <w:sz w:val="22"/>
          <w:szCs w:val="20"/>
        </w:rPr>
      </w:pPr>
      <w:r w:rsidRPr="00D95E98">
        <w:rPr>
          <w:rFonts w:asciiTheme="minorHAnsi" w:hAnsiTheme="minorHAnsi" w:cs="Arial"/>
          <w:iCs/>
          <w:sz w:val="22"/>
          <w:szCs w:val="20"/>
        </w:rPr>
        <w:t>Chang</w:t>
      </w:r>
      <w:r w:rsidR="00D25E96" w:rsidRPr="00D95E98">
        <w:rPr>
          <w:rFonts w:asciiTheme="minorHAnsi" w:hAnsiTheme="minorHAnsi" w:cs="Arial"/>
          <w:iCs/>
          <w:sz w:val="22"/>
          <w:szCs w:val="20"/>
        </w:rPr>
        <w:t>e</w:t>
      </w:r>
      <w:r w:rsidRPr="00D95E98">
        <w:rPr>
          <w:rFonts w:asciiTheme="minorHAnsi" w:hAnsiTheme="minorHAnsi" w:cs="Arial"/>
          <w:iCs/>
          <w:sz w:val="22"/>
          <w:szCs w:val="20"/>
        </w:rPr>
        <w:t xml:space="preserve"> your passwords every six months. </w:t>
      </w:r>
    </w:p>
    <w:p w14:paraId="03CF89EC" w14:textId="65E5DE2E" w:rsidR="00762956" w:rsidRPr="00D95E98" w:rsidRDefault="00762956" w:rsidP="00D95E98">
      <w:pPr>
        <w:numPr>
          <w:ilvl w:val="0"/>
          <w:numId w:val="31"/>
        </w:numPr>
        <w:rPr>
          <w:rFonts w:asciiTheme="minorHAnsi" w:hAnsiTheme="minorHAnsi" w:cs="Arial"/>
          <w:iCs/>
          <w:sz w:val="22"/>
          <w:szCs w:val="20"/>
        </w:rPr>
      </w:pPr>
      <w:r w:rsidRPr="00D95E98">
        <w:rPr>
          <w:rFonts w:asciiTheme="minorHAnsi" w:hAnsiTheme="minorHAnsi" w:cs="Arial"/>
          <w:iCs/>
          <w:sz w:val="22"/>
          <w:szCs w:val="20"/>
        </w:rPr>
        <w:t xml:space="preserve">Protect your </w:t>
      </w:r>
      <w:r w:rsidR="00B86630" w:rsidRPr="00D95E98">
        <w:rPr>
          <w:rFonts w:asciiTheme="minorHAnsi" w:hAnsiTheme="minorHAnsi" w:cs="Arial"/>
          <w:sz w:val="22"/>
          <w:szCs w:val="20"/>
        </w:rPr>
        <w:t xml:space="preserve">NIMH Data Repositories </w:t>
      </w:r>
      <w:r w:rsidRPr="00D95E98">
        <w:rPr>
          <w:rFonts w:asciiTheme="minorHAnsi" w:hAnsiTheme="minorHAnsi" w:cs="Arial"/>
          <w:iCs/>
          <w:sz w:val="22"/>
          <w:szCs w:val="20"/>
        </w:rPr>
        <w:t>password from access by other individuals</w:t>
      </w:r>
      <w:r w:rsidR="00D25E96" w:rsidRPr="00D95E98">
        <w:rPr>
          <w:rFonts w:asciiTheme="minorHAnsi" w:hAnsiTheme="minorHAnsi" w:cs="Arial"/>
          <w:iCs/>
          <w:sz w:val="22"/>
          <w:szCs w:val="20"/>
        </w:rPr>
        <w:t>—for example,</w:t>
      </w:r>
      <w:r w:rsidRPr="00D95E98">
        <w:rPr>
          <w:rFonts w:asciiTheme="minorHAnsi" w:hAnsiTheme="minorHAnsi" w:cs="Arial"/>
          <w:iCs/>
          <w:sz w:val="22"/>
          <w:szCs w:val="20"/>
        </w:rPr>
        <w:t xml:space="preserve"> stor</w:t>
      </w:r>
      <w:r w:rsidR="00D25E96" w:rsidRPr="00D95E98">
        <w:rPr>
          <w:rFonts w:asciiTheme="minorHAnsi" w:hAnsiTheme="minorHAnsi" w:cs="Arial"/>
          <w:iCs/>
          <w:sz w:val="22"/>
          <w:szCs w:val="20"/>
        </w:rPr>
        <w:t>e</w:t>
      </w:r>
      <w:r w:rsidRPr="00D95E98">
        <w:rPr>
          <w:rFonts w:asciiTheme="minorHAnsi" w:hAnsiTheme="minorHAnsi" w:cs="Arial"/>
          <w:iCs/>
          <w:sz w:val="22"/>
          <w:szCs w:val="20"/>
        </w:rPr>
        <w:t xml:space="preserve"> it electronically in a secure location.  </w:t>
      </w:r>
    </w:p>
    <w:p w14:paraId="4BEAE532" w14:textId="0F1D8866" w:rsidR="00762956" w:rsidRPr="00D95E98" w:rsidRDefault="00762956" w:rsidP="00D95E98">
      <w:pPr>
        <w:numPr>
          <w:ilvl w:val="0"/>
          <w:numId w:val="31"/>
        </w:numPr>
        <w:tabs>
          <w:tab w:val="clear" w:pos="720"/>
          <w:tab w:val="num" w:pos="360"/>
        </w:tabs>
        <w:ind w:left="360"/>
        <w:rPr>
          <w:rFonts w:asciiTheme="minorHAnsi" w:hAnsiTheme="minorHAnsi" w:cs="Arial"/>
          <w:iCs/>
          <w:sz w:val="22"/>
          <w:szCs w:val="20"/>
        </w:rPr>
      </w:pPr>
      <w:r w:rsidRPr="00D95E98">
        <w:rPr>
          <w:rFonts w:asciiTheme="minorHAnsi" w:hAnsiTheme="minorHAnsi" w:cs="Arial"/>
          <w:iCs/>
          <w:sz w:val="22"/>
          <w:szCs w:val="20"/>
        </w:rPr>
        <w:t xml:space="preserve">Notify </w:t>
      </w:r>
      <w:r w:rsidR="00245B0A" w:rsidRPr="00D95E98">
        <w:rPr>
          <w:rFonts w:asciiTheme="minorHAnsi" w:hAnsiTheme="minorHAnsi" w:cs="Arial"/>
          <w:iCs/>
          <w:sz w:val="22"/>
          <w:szCs w:val="20"/>
        </w:rPr>
        <w:t xml:space="preserve">the </w:t>
      </w:r>
      <w:r w:rsidR="00245B0A" w:rsidRPr="00D95E98">
        <w:rPr>
          <w:rFonts w:asciiTheme="minorHAnsi" w:hAnsiTheme="minorHAnsi" w:cs="Arial"/>
          <w:sz w:val="22"/>
          <w:szCs w:val="20"/>
        </w:rPr>
        <w:t>NIMH Data Repositories</w:t>
      </w:r>
      <w:r w:rsidR="00245B0A" w:rsidRPr="00D95E98">
        <w:rPr>
          <w:rFonts w:asciiTheme="minorHAnsi" w:hAnsiTheme="minorHAnsi" w:cs="Arial"/>
          <w:iCs/>
          <w:sz w:val="22"/>
          <w:szCs w:val="20"/>
        </w:rPr>
        <w:t xml:space="preserve"> </w:t>
      </w:r>
      <w:r w:rsidRPr="00D95E98">
        <w:rPr>
          <w:rFonts w:asciiTheme="minorHAnsi" w:hAnsiTheme="minorHAnsi" w:cs="Arial"/>
          <w:iCs/>
          <w:sz w:val="22"/>
          <w:szCs w:val="20"/>
        </w:rPr>
        <w:t xml:space="preserve">staff at </w:t>
      </w:r>
      <w:hyperlink r:id="rId20" w:history="1">
        <w:r w:rsidR="00F00B8F" w:rsidRPr="00D95E98">
          <w:rPr>
            <w:rStyle w:val="Hyperlink"/>
            <w:rFonts w:asciiTheme="minorHAnsi" w:hAnsiTheme="minorHAnsi"/>
            <w:sz w:val="22"/>
          </w:rPr>
          <w:t>NIMHDRHelp@mail.nih.gov</w:t>
        </w:r>
      </w:hyperlink>
      <w:r w:rsidRPr="00D95E98">
        <w:rPr>
          <w:rFonts w:asciiTheme="minorHAnsi" w:hAnsiTheme="minorHAnsi" w:cs="Arial"/>
          <w:iCs/>
          <w:sz w:val="22"/>
          <w:szCs w:val="20"/>
        </w:rPr>
        <w:t xml:space="preserve">  </w:t>
      </w:r>
      <w:r w:rsidR="00F51A2A" w:rsidRPr="00D95E98">
        <w:rPr>
          <w:rFonts w:asciiTheme="minorHAnsi" w:hAnsiTheme="minorHAnsi" w:cs="Arial"/>
          <w:iCs/>
          <w:sz w:val="22"/>
          <w:szCs w:val="20"/>
        </w:rPr>
        <w:t>of</w:t>
      </w:r>
      <w:r w:rsidRPr="00D95E98">
        <w:rPr>
          <w:rFonts w:asciiTheme="minorHAnsi" w:hAnsiTheme="minorHAnsi" w:cs="Arial"/>
          <w:iCs/>
          <w:sz w:val="22"/>
          <w:szCs w:val="20"/>
        </w:rPr>
        <w:t xml:space="preserve"> security incidents, or any incidents of suspected fraud, waste or misuse of </w:t>
      </w:r>
      <w:r w:rsidR="00B86630" w:rsidRPr="00D95E98">
        <w:rPr>
          <w:rFonts w:asciiTheme="minorHAnsi" w:hAnsiTheme="minorHAnsi" w:cs="Arial"/>
          <w:sz w:val="22"/>
          <w:szCs w:val="20"/>
        </w:rPr>
        <w:t xml:space="preserve">NIMH Data Repositories </w:t>
      </w:r>
      <w:r w:rsidRPr="00D95E98">
        <w:rPr>
          <w:rFonts w:asciiTheme="minorHAnsi" w:hAnsiTheme="minorHAnsi" w:cs="Arial"/>
          <w:iCs/>
          <w:sz w:val="22"/>
          <w:szCs w:val="20"/>
        </w:rPr>
        <w:t xml:space="preserve">or when access to </w:t>
      </w:r>
      <w:r w:rsidR="00B86630" w:rsidRPr="00D95E98">
        <w:rPr>
          <w:rFonts w:asciiTheme="minorHAnsi" w:hAnsiTheme="minorHAnsi" w:cs="Arial"/>
          <w:sz w:val="22"/>
          <w:szCs w:val="20"/>
        </w:rPr>
        <w:t xml:space="preserve">NIMH Data Repositories </w:t>
      </w:r>
      <w:r w:rsidRPr="00D95E98">
        <w:rPr>
          <w:rFonts w:asciiTheme="minorHAnsi" w:hAnsiTheme="minorHAnsi" w:cs="Arial"/>
          <w:iCs/>
          <w:sz w:val="22"/>
          <w:szCs w:val="20"/>
        </w:rPr>
        <w:t xml:space="preserve">is no longer required.  </w:t>
      </w:r>
      <w:r w:rsidRPr="00D95E98">
        <w:rPr>
          <w:rFonts w:asciiTheme="minorHAnsi" w:hAnsiTheme="minorHAnsi"/>
          <w:iCs/>
          <w:sz w:val="22"/>
          <w:szCs w:val="20"/>
        </w:rPr>
        <w:t xml:space="preserve"> </w:t>
      </w:r>
    </w:p>
    <w:p w14:paraId="60C9C6A0" w14:textId="77777777" w:rsidR="00D95E98" w:rsidRDefault="00D95E98" w:rsidP="00D95E98">
      <w:pPr>
        <w:pStyle w:val="Heading3"/>
        <w:spacing w:before="0" w:after="0"/>
        <w:rPr>
          <w:rFonts w:asciiTheme="minorHAnsi" w:hAnsiTheme="minorHAnsi"/>
        </w:rPr>
      </w:pPr>
      <w:bookmarkStart w:id="19" w:name="_Toc390177012"/>
      <w:bookmarkStart w:id="20" w:name="_Toc196721481"/>
    </w:p>
    <w:p w14:paraId="0D678D6D" w14:textId="77777777" w:rsidR="00762956" w:rsidRDefault="005E4E9A" w:rsidP="00D95E98">
      <w:pPr>
        <w:pStyle w:val="Heading3"/>
        <w:spacing w:before="0" w:after="0"/>
        <w:rPr>
          <w:rFonts w:asciiTheme="minorHAnsi" w:hAnsiTheme="minorHAnsi"/>
        </w:rPr>
      </w:pPr>
      <w:r w:rsidRPr="00D95E98">
        <w:rPr>
          <w:rFonts w:asciiTheme="minorHAnsi" w:hAnsiTheme="minorHAnsi"/>
        </w:rPr>
        <w:t>Security Standards</w:t>
      </w:r>
      <w:bookmarkEnd w:id="19"/>
      <w:bookmarkEnd w:id="20"/>
    </w:p>
    <w:p w14:paraId="37D5DF30" w14:textId="77777777" w:rsidR="00D95E98" w:rsidRPr="00D95E98" w:rsidRDefault="00D95E98" w:rsidP="00D95E98"/>
    <w:p w14:paraId="58A95567" w14:textId="77777777" w:rsidR="009A672E" w:rsidRPr="00D95E98" w:rsidRDefault="00762956" w:rsidP="00D95E98">
      <w:pPr>
        <w:numPr>
          <w:ilvl w:val="0"/>
          <w:numId w:val="31"/>
        </w:numPr>
        <w:tabs>
          <w:tab w:val="clear" w:pos="720"/>
          <w:tab w:val="num" w:pos="360"/>
        </w:tabs>
        <w:autoSpaceDE w:val="0"/>
        <w:autoSpaceDN w:val="0"/>
        <w:adjustRightInd w:val="0"/>
        <w:ind w:left="360"/>
        <w:rPr>
          <w:rFonts w:asciiTheme="minorHAnsi" w:hAnsiTheme="minorHAnsi" w:cs="Arial"/>
          <w:color w:val="000000"/>
          <w:sz w:val="22"/>
          <w:szCs w:val="20"/>
        </w:rPr>
      </w:pPr>
      <w:r w:rsidRPr="00D95E98">
        <w:rPr>
          <w:rFonts w:asciiTheme="minorHAnsi" w:hAnsiTheme="minorHAnsi" w:cs="Arial"/>
          <w:color w:val="000000"/>
          <w:sz w:val="22"/>
          <w:szCs w:val="20"/>
        </w:rPr>
        <w:t xml:space="preserve">Protect the data, providing access </w:t>
      </w:r>
      <w:r w:rsidR="0027709C" w:rsidRPr="00D95E98">
        <w:rPr>
          <w:rFonts w:asciiTheme="minorHAnsi" w:hAnsiTheme="minorHAnsi" w:cs="Arial"/>
          <w:color w:val="000000"/>
          <w:sz w:val="22"/>
          <w:szCs w:val="20"/>
        </w:rPr>
        <w:t xml:space="preserve">solely </w:t>
      </w:r>
      <w:r w:rsidRPr="00D95E98">
        <w:rPr>
          <w:rFonts w:asciiTheme="minorHAnsi" w:hAnsiTheme="minorHAnsi" w:cs="Arial"/>
          <w:color w:val="000000"/>
          <w:sz w:val="22"/>
          <w:szCs w:val="20"/>
        </w:rPr>
        <w:t>to authorized researchers permitted access to such data by your institution.</w:t>
      </w:r>
    </w:p>
    <w:p w14:paraId="733E4335" w14:textId="77777777" w:rsidR="00762956" w:rsidRPr="00D95E98" w:rsidRDefault="009A672E" w:rsidP="00D95E98">
      <w:pPr>
        <w:numPr>
          <w:ilvl w:val="0"/>
          <w:numId w:val="31"/>
        </w:numPr>
        <w:tabs>
          <w:tab w:val="clear" w:pos="720"/>
          <w:tab w:val="num" w:pos="360"/>
        </w:tabs>
        <w:autoSpaceDE w:val="0"/>
        <w:autoSpaceDN w:val="0"/>
        <w:adjustRightInd w:val="0"/>
        <w:ind w:left="360"/>
        <w:rPr>
          <w:rFonts w:asciiTheme="minorHAnsi" w:hAnsiTheme="minorHAnsi" w:cs="Arial"/>
          <w:color w:val="000000"/>
          <w:sz w:val="22"/>
          <w:szCs w:val="20"/>
        </w:rPr>
      </w:pPr>
      <w:r w:rsidRPr="00D95E98">
        <w:rPr>
          <w:rFonts w:asciiTheme="minorHAnsi" w:hAnsiTheme="minorHAnsi" w:cs="Arial"/>
          <w:color w:val="000000"/>
          <w:sz w:val="22"/>
          <w:szCs w:val="20"/>
        </w:rPr>
        <w:t xml:space="preserve">Neither store nor transmit links between personally identifiable information and GUIDs. </w:t>
      </w:r>
      <w:r w:rsidR="00762956" w:rsidRPr="00D95E98">
        <w:rPr>
          <w:rFonts w:asciiTheme="minorHAnsi" w:hAnsiTheme="minorHAnsi" w:cs="Arial"/>
          <w:color w:val="000000"/>
          <w:sz w:val="22"/>
          <w:szCs w:val="20"/>
        </w:rPr>
        <w:t xml:space="preserve">  </w:t>
      </w:r>
    </w:p>
    <w:p w14:paraId="36A52C95" w14:textId="53047110" w:rsidR="00762956" w:rsidRPr="00D95E98" w:rsidRDefault="00762956" w:rsidP="00D95E98">
      <w:pPr>
        <w:numPr>
          <w:ilvl w:val="0"/>
          <w:numId w:val="31"/>
        </w:numPr>
        <w:tabs>
          <w:tab w:val="clear" w:pos="720"/>
          <w:tab w:val="num" w:pos="360"/>
        </w:tabs>
        <w:autoSpaceDE w:val="0"/>
        <w:autoSpaceDN w:val="0"/>
        <w:adjustRightInd w:val="0"/>
        <w:ind w:left="360"/>
        <w:rPr>
          <w:rFonts w:asciiTheme="minorHAnsi" w:hAnsiTheme="minorHAnsi" w:cs="Arial"/>
          <w:color w:val="000000"/>
          <w:sz w:val="22"/>
          <w:szCs w:val="20"/>
        </w:rPr>
      </w:pPr>
      <w:r w:rsidRPr="00D95E98">
        <w:rPr>
          <w:rFonts w:asciiTheme="minorHAnsi" w:hAnsiTheme="minorHAnsi" w:cs="Arial"/>
          <w:bCs/>
          <w:color w:val="000000"/>
          <w:sz w:val="22"/>
          <w:szCs w:val="20"/>
        </w:rPr>
        <w:t xml:space="preserve">When </w:t>
      </w:r>
      <w:r w:rsidR="00D25E96" w:rsidRPr="00D95E98">
        <w:rPr>
          <w:rFonts w:asciiTheme="minorHAnsi" w:hAnsiTheme="minorHAnsi" w:cs="Arial"/>
          <w:bCs/>
          <w:color w:val="000000"/>
          <w:sz w:val="22"/>
          <w:szCs w:val="20"/>
        </w:rPr>
        <w:t xml:space="preserve">you </w:t>
      </w:r>
      <w:r w:rsidRPr="00D95E98">
        <w:rPr>
          <w:rFonts w:asciiTheme="minorHAnsi" w:hAnsiTheme="minorHAnsi" w:cs="Arial"/>
          <w:bCs/>
          <w:color w:val="000000"/>
          <w:sz w:val="22"/>
          <w:szCs w:val="20"/>
        </w:rPr>
        <w:t xml:space="preserve">download </w:t>
      </w:r>
      <w:r w:rsidR="00B86630" w:rsidRPr="00D95E98">
        <w:rPr>
          <w:rFonts w:asciiTheme="minorHAnsi" w:hAnsiTheme="minorHAnsi" w:cs="Arial"/>
          <w:sz w:val="22"/>
          <w:szCs w:val="20"/>
        </w:rPr>
        <w:t>NIMH Data Repositories</w:t>
      </w:r>
      <w:r w:rsidR="00B86630" w:rsidRPr="00D95E98">
        <w:rPr>
          <w:rFonts w:asciiTheme="minorHAnsi" w:hAnsiTheme="minorHAnsi"/>
          <w:sz w:val="22"/>
        </w:rPr>
        <w:t xml:space="preserve"> </w:t>
      </w:r>
      <w:r w:rsidRPr="00D95E98">
        <w:rPr>
          <w:rFonts w:asciiTheme="minorHAnsi" w:hAnsiTheme="minorHAnsi" w:cs="Arial"/>
          <w:bCs/>
          <w:color w:val="000000"/>
          <w:sz w:val="22"/>
          <w:szCs w:val="20"/>
        </w:rPr>
        <w:t xml:space="preserve">data, download </w:t>
      </w:r>
      <w:r w:rsidR="00D25E96" w:rsidRPr="00D95E98">
        <w:rPr>
          <w:rFonts w:asciiTheme="minorHAnsi" w:hAnsiTheme="minorHAnsi" w:cs="Arial"/>
          <w:bCs/>
          <w:color w:val="000000"/>
          <w:sz w:val="22"/>
          <w:szCs w:val="20"/>
        </w:rPr>
        <w:t>the</w:t>
      </w:r>
      <w:r w:rsidRPr="00D95E98">
        <w:rPr>
          <w:rFonts w:asciiTheme="minorHAnsi" w:hAnsiTheme="minorHAnsi" w:cs="Arial"/>
          <w:bCs/>
          <w:color w:val="000000"/>
          <w:sz w:val="22"/>
          <w:szCs w:val="20"/>
        </w:rPr>
        <w:t xml:space="preserve"> data </w:t>
      </w:r>
      <w:r w:rsidRPr="00D95E98">
        <w:rPr>
          <w:rFonts w:asciiTheme="minorHAnsi" w:hAnsiTheme="minorHAnsi" w:cs="Arial"/>
          <w:color w:val="000000"/>
          <w:sz w:val="22"/>
          <w:szCs w:val="20"/>
        </w:rPr>
        <w:t xml:space="preserve">to a secured computer or server with strong password protection. </w:t>
      </w:r>
    </w:p>
    <w:p w14:paraId="79AC325B" w14:textId="6C725A23" w:rsidR="00762956" w:rsidRPr="00D95E98" w:rsidRDefault="00762956" w:rsidP="00D95E98">
      <w:pPr>
        <w:numPr>
          <w:ilvl w:val="0"/>
          <w:numId w:val="31"/>
        </w:numPr>
        <w:tabs>
          <w:tab w:val="clear" w:pos="720"/>
          <w:tab w:val="num" w:pos="360"/>
        </w:tabs>
        <w:autoSpaceDE w:val="0"/>
        <w:autoSpaceDN w:val="0"/>
        <w:adjustRightInd w:val="0"/>
        <w:ind w:left="360"/>
        <w:rPr>
          <w:rFonts w:asciiTheme="minorHAnsi" w:hAnsiTheme="minorHAnsi" w:cs="Arial"/>
          <w:color w:val="000000"/>
          <w:sz w:val="22"/>
          <w:szCs w:val="20"/>
        </w:rPr>
      </w:pPr>
      <w:r w:rsidRPr="00D95E98">
        <w:rPr>
          <w:rFonts w:asciiTheme="minorHAnsi" w:hAnsiTheme="minorHAnsi" w:cs="Arial"/>
          <w:color w:val="000000"/>
          <w:sz w:val="22"/>
          <w:szCs w:val="20"/>
        </w:rPr>
        <w:t xml:space="preserve">For the computers hosting </w:t>
      </w:r>
      <w:r w:rsidR="00B86630" w:rsidRPr="00D95E98">
        <w:rPr>
          <w:rFonts w:asciiTheme="minorHAnsi" w:hAnsiTheme="minorHAnsi" w:cs="Arial"/>
          <w:sz w:val="22"/>
          <w:szCs w:val="20"/>
        </w:rPr>
        <w:t>NIMH Data Repositories</w:t>
      </w:r>
      <w:r w:rsidR="00B86630" w:rsidRPr="00D95E98">
        <w:rPr>
          <w:rFonts w:asciiTheme="minorHAnsi" w:hAnsiTheme="minorHAnsi"/>
          <w:sz w:val="22"/>
        </w:rPr>
        <w:t xml:space="preserve"> </w:t>
      </w:r>
      <w:r w:rsidRPr="00D95E98">
        <w:rPr>
          <w:rFonts w:asciiTheme="minorHAnsi" w:hAnsiTheme="minorHAnsi" w:cs="Arial"/>
          <w:color w:val="000000"/>
          <w:sz w:val="22"/>
          <w:szCs w:val="20"/>
        </w:rPr>
        <w:t>data, ensure that they have the latest security patches and are running virus protection</w:t>
      </w:r>
      <w:r w:rsidR="00D25E96" w:rsidRPr="00D95E98">
        <w:rPr>
          <w:rFonts w:asciiTheme="minorHAnsi" w:hAnsiTheme="minorHAnsi" w:cs="Arial"/>
          <w:color w:val="000000"/>
          <w:sz w:val="22"/>
          <w:szCs w:val="20"/>
        </w:rPr>
        <w:t xml:space="preserve"> software</w:t>
      </w:r>
      <w:r w:rsidRPr="00D95E98">
        <w:rPr>
          <w:rFonts w:asciiTheme="minorHAnsi" w:hAnsiTheme="minorHAnsi" w:cs="Arial"/>
          <w:color w:val="000000"/>
          <w:sz w:val="22"/>
          <w:szCs w:val="20"/>
        </w:rPr>
        <w:t xml:space="preserve">.    </w:t>
      </w:r>
    </w:p>
    <w:p w14:paraId="5E14D248" w14:textId="77777777" w:rsidR="00762956" w:rsidRPr="00D95E98" w:rsidRDefault="00762956" w:rsidP="00D95E98">
      <w:pPr>
        <w:numPr>
          <w:ilvl w:val="0"/>
          <w:numId w:val="31"/>
        </w:numPr>
        <w:tabs>
          <w:tab w:val="clear" w:pos="720"/>
          <w:tab w:val="num" w:pos="360"/>
        </w:tabs>
        <w:ind w:left="360"/>
        <w:rPr>
          <w:rFonts w:asciiTheme="minorHAnsi" w:hAnsiTheme="minorHAnsi" w:cs="Arial"/>
          <w:sz w:val="22"/>
          <w:szCs w:val="20"/>
        </w:rPr>
      </w:pPr>
      <w:r w:rsidRPr="00D95E98">
        <w:rPr>
          <w:rFonts w:asciiTheme="minorHAnsi" w:hAnsiTheme="minorHAnsi" w:cs="Arial"/>
          <w:sz w:val="22"/>
          <w:szCs w:val="20"/>
        </w:rPr>
        <w:t xml:space="preserve">Make sure the data are not exposed to the Internet or posted to a website that may be discovered by </w:t>
      </w:r>
      <w:r w:rsidR="00D25E96" w:rsidRPr="00D95E98">
        <w:rPr>
          <w:rFonts w:asciiTheme="minorHAnsi" w:hAnsiTheme="minorHAnsi" w:cs="Arial"/>
          <w:sz w:val="22"/>
          <w:szCs w:val="20"/>
        </w:rPr>
        <w:t>I</w:t>
      </w:r>
      <w:r w:rsidRPr="00D95E98">
        <w:rPr>
          <w:rFonts w:asciiTheme="minorHAnsi" w:hAnsiTheme="minorHAnsi" w:cs="Arial"/>
          <w:sz w:val="22"/>
          <w:szCs w:val="20"/>
        </w:rPr>
        <w:t xml:space="preserve">nternet search engines such as Google or MSN.  </w:t>
      </w:r>
    </w:p>
    <w:p w14:paraId="5FD3EC58" w14:textId="77777777" w:rsidR="00762956" w:rsidRPr="00D95E98" w:rsidRDefault="00762956" w:rsidP="00D95E98">
      <w:pPr>
        <w:numPr>
          <w:ilvl w:val="0"/>
          <w:numId w:val="31"/>
        </w:numPr>
        <w:tabs>
          <w:tab w:val="clear" w:pos="720"/>
          <w:tab w:val="num" w:pos="360"/>
        </w:tabs>
        <w:ind w:left="360"/>
        <w:rPr>
          <w:rFonts w:asciiTheme="minorHAnsi" w:hAnsiTheme="minorHAnsi" w:cs="Arial"/>
          <w:sz w:val="22"/>
          <w:szCs w:val="20"/>
        </w:rPr>
      </w:pPr>
      <w:r w:rsidRPr="00D95E98">
        <w:rPr>
          <w:rFonts w:asciiTheme="minorHAnsi" w:hAnsiTheme="minorHAnsi" w:cs="Arial"/>
          <w:sz w:val="22"/>
          <w:szCs w:val="20"/>
        </w:rPr>
        <w:t xml:space="preserve">If you leave your office, close out of data files or lock your computer. Consider the installation of a timed screen saver with password protection.   </w:t>
      </w:r>
    </w:p>
    <w:p w14:paraId="601EE427" w14:textId="77777777" w:rsidR="00762956" w:rsidRDefault="00762956" w:rsidP="00D95E98">
      <w:pPr>
        <w:numPr>
          <w:ilvl w:val="0"/>
          <w:numId w:val="31"/>
        </w:numPr>
        <w:tabs>
          <w:tab w:val="clear" w:pos="720"/>
          <w:tab w:val="num" w:pos="360"/>
        </w:tabs>
        <w:ind w:left="360"/>
        <w:rPr>
          <w:rFonts w:asciiTheme="minorHAnsi" w:hAnsiTheme="minorHAnsi" w:cs="Arial"/>
          <w:sz w:val="22"/>
          <w:szCs w:val="20"/>
        </w:rPr>
      </w:pPr>
      <w:r w:rsidRPr="00D95E98">
        <w:rPr>
          <w:rFonts w:asciiTheme="minorHAnsi" w:hAnsiTheme="minorHAnsi" w:cs="Arial"/>
          <w:sz w:val="22"/>
          <w:szCs w:val="20"/>
        </w:rPr>
        <w:t>Avoid storing data on a laptop or other portable medi</w:t>
      </w:r>
      <w:r w:rsidR="00D25E96" w:rsidRPr="00D95E98">
        <w:rPr>
          <w:rFonts w:asciiTheme="minorHAnsi" w:hAnsiTheme="minorHAnsi" w:cs="Arial"/>
          <w:sz w:val="22"/>
          <w:szCs w:val="20"/>
        </w:rPr>
        <w:t>um</w:t>
      </w:r>
      <w:r w:rsidRPr="00D95E98">
        <w:rPr>
          <w:rFonts w:asciiTheme="minorHAnsi" w:hAnsiTheme="minorHAnsi" w:cs="Arial"/>
          <w:sz w:val="22"/>
          <w:szCs w:val="20"/>
        </w:rPr>
        <w:t>. If stor</w:t>
      </w:r>
      <w:r w:rsidR="00D25E96" w:rsidRPr="00D95E98">
        <w:rPr>
          <w:rFonts w:asciiTheme="minorHAnsi" w:hAnsiTheme="minorHAnsi" w:cs="Arial"/>
          <w:sz w:val="22"/>
          <w:szCs w:val="20"/>
        </w:rPr>
        <w:t>ing data</w:t>
      </w:r>
      <w:r w:rsidRPr="00D95E98">
        <w:rPr>
          <w:rFonts w:asciiTheme="minorHAnsi" w:hAnsiTheme="minorHAnsi" w:cs="Arial"/>
          <w:sz w:val="22"/>
          <w:szCs w:val="20"/>
        </w:rPr>
        <w:t xml:space="preserve"> on such a device, encrypt the data. Most operating systems have the ability to natively run an encrypted file system or encrypt portions of the file system. (Windows = EFS or </w:t>
      </w:r>
      <w:proofErr w:type="spellStart"/>
      <w:r w:rsidRPr="00D95E98">
        <w:rPr>
          <w:rFonts w:asciiTheme="minorHAnsi" w:hAnsiTheme="minorHAnsi" w:cs="Arial"/>
          <w:sz w:val="22"/>
          <w:szCs w:val="20"/>
        </w:rPr>
        <w:t>Pointsec</w:t>
      </w:r>
      <w:proofErr w:type="spellEnd"/>
      <w:r w:rsidRPr="00D95E98">
        <w:rPr>
          <w:rFonts w:asciiTheme="minorHAnsi" w:hAnsiTheme="minorHAnsi" w:cs="Arial"/>
          <w:sz w:val="22"/>
          <w:szCs w:val="20"/>
        </w:rPr>
        <w:t xml:space="preserve"> and Mac OSX = File Vault) </w:t>
      </w:r>
    </w:p>
    <w:p w14:paraId="7330F40F" w14:textId="22F851BE" w:rsidR="00815451" w:rsidRPr="00815451" w:rsidRDefault="00815451" w:rsidP="00815451">
      <w:pPr>
        <w:numPr>
          <w:ilvl w:val="0"/>
          <w:numId w:val="31"/>
        </w:numPr>
        <w:tabs>
          <w:tab w:val="clear" w:pos="720"/>
          <w:tab w:val="num" w:pos="360"/>
        </w:tabs>
        <w:ind w:left="360"/>
        <w:rPr>
          <w:rFonts w:asciiTheme="minorHAnsi" w:hAnsiTheme="minorHAnsi" w:cs="Arial"/>
          <w:sz w:val="22"/>
          <w:szCs w:val="20"/>
        </w:rPr>
      </w:pPr>
      <w:r w:rsidRPr="00815451">
        <w:rPr>
          <w:rFonts w:asciiTheme="minorHAnsi" w:hAnsiTheme="minorHAnsi" w:cs="Arial"/>
          <w:sz w:val="22"/>
          <w:szCs w:val="20"/>
        </w:rPr>
        <w:t xml:space="preserve">When finished using the data, destroy the data or otherwise dispose of it properly </w:t>
      </w:r>
      <w:r w:rsidRPr="00815451">
        <w:rPr>
          <w:rFonts w:asciiTheme="minorHAnsi" w:hAnsiTheme="minorHAnsi" w:cs="Arial"/>
          <w:sz w:val="22"/>
          <w:szCs w:val="20"/>
        </w:rPr>
        <w:br w:type="page"/>
      </w:r>
    </w:p>
    <w:p w14:paraId="78DFDB4B" w14:textId="77777777" w:rsidR="004F11C6" w:rsidRDefault="004F11C6" w:rsidP="004F11C6">
      <w:pPr>
        <w:pStyle w:val="Heading1"/>
        <w:spacing w:before="0" w:after="0"/>
        <w:ind w:left="5040" w:firstLine="720"/>
        <w:rPr>
          <w:rFonts w:asciiTheme="minorHAnsi" w:hAnsiTheme="minorHAnsi"/>
          <w:b w:val="0"/>
          <w:sz w:val="24"/>
          <w:szCs w:val="24"/>
        </w:rPr>
      </w:pPr>
      <w:bookmarkStart w:id="21" w:name="_Toc390942705"/>
      <w:r>
        <w:rPr>
          <w:rFonts w:asciiTheme="minorHAnsi" w:hAnsiTheme="minorHAnsi"/>
          <w:b w:val="0"/>
          <w:sz w:val="24"/>
          <w:szCs w:val="24"/>
        </w:rPr>
        <w:lastRenderedPageBreak/>
        <w:t>OBM Control Number: 0925-0667</w:t>
      </w:r>
    </w:p>
    <w:p w14:paraId="3EECB55F" w14:textId="5ED6FEAA" w:rsidR="004F11C6" w:rsidRDefault="004F11C6" w:rsidP="004F11C6">
      <w:pPr>
        <w:pStyle w:val="Heading1"/>
        <w:spacing w:before="0" w:after="0"/>
        <w:ind w:hanging="187"/>
      </w:pPr>
      <w:r>
        <w:rPr>
          <w:rFonts w:asciiTheme="minorHAnsi" w:hAnsiTheme="minorHAnsi"/>
          <w:b w:val="0"/>
          <w:sz w:val="24"/>
          <w:szCs w:val="24"/>
        </w:rPr>
        <w:tab/>
      </w:r>
      <w:r>
        <w:rPr>
          <w:rFonts w:asciiTheme="minorHAnsi" w:hAnsiTheme="minorHAnsi"/>
          <w:b w:val="0"/>
          <w:sz w:val="24"/>
          <w:szCs w:val="24"/>
        </w:rPr>
        <w:tab/>
      </w:r>
      <w:r>
        <w:rPr>
          <w:rFonts w:asciiTheme="minorHAnsi" w:hAnsiTheme="minorHAnsi"/>
          <w:b w:val="0"/>
          <w:sz w:val="24"/>
          <w:szCs w:val="24"/>
        </w:rPr>
        <w:tab/>
      </w:r>
      <w:r>
        <w:rPr>
          <w:rFonts w:asciiTheme="minorHAnsi" w:hAnsiTheme="minorHAnsi"/>
          <w:b w:val="0"/>
          <w:sz w:val="24"/>
          <w:szCs w:val="24"/>
        </w:rPr>
        <w:tab/>
      </w:r>
      <w:r>
        <w:rPr>
          <w:rFonts w:asciiTheme="minorHAnsi" w:hAnsiTheme="minorHAnsi"/>
          <w:b w:val="0"/>
          <w:sz w:val="24"/>
          <w:szCs w:val="24"/>
        </w:rPr>
        <w:tab/>
      </w:r>
      <w:r>
        <w:rPr>
          <w:rFonts w:asciiTheme="minorHAnsi" w:hAnsiTheme="minorHAnsi"/>
          <w:b w:val="0"/>
          <w:sz w:val="24"/>
          <w:szCs w:val="24"/>
        </w:rPr>
        <w:tab/>
      </w:r>
      <w:r>
        <w:rPr>
          <w:rFonts w:asciiTheme="minorHAnsi" w:hAnsiTheme="minorHAnsi"/>
          <w:b w:val="0"/>
          <w:sz w:val="24"/>
          <w:szCs w:val="24"/>
        </w:rPr>
        <w:tab/>
      </w:r>
      <w:r>
        <w:rPr>
          <w:rFonts w:asciiTheme="minorHAnsi" w:hAnsiTheme="minorHAnsi"/>
          <w:b w:val="0"/>
          <w:sz w:val="24"/>
          <w:szCs w:val="24"/>
        </w:rPr>
        <w:tab/>
      </w:r>
      <w:r>
        <w:rPr>
          <w:rFonts w:asciiTheme="minorHAnsi" w:hAnsiTheme="minorHAnsi"/>
          <w:b w:val="0"/>
          <w:sz w:val="24"/>
          <w:szCs w:val="24"/>
        </w:rPr>
        <w:tab/>
        <w:t>Expiration Date</w:t>
      </w:r>
      <w:r w:rsidRPr="00B07487">
        <w:rPr>
          <w:rFonts w:asciiTheme="minorHAnsi" w:hAnsiTheme="minorHAnsi"/>
          <w:b w:val="0"/>
          <w:sz w:val="24"/>
          <w:szCs w:val="24"/>
        </w:rPr>
        <w:t xml:space="preserve">: </w:t>
      </w:r>
      <w:r w:rsidR="00B07487" w:rsidRPr="00B07487">
        <w:rPr>
          <w:rFonts w:ascii="Calibri" w:hAnsi="Calibri"/>
          <w:b w:val="0"/>
          <w:sz w:val="24"/>
          <w:szCs w:val="24"/>
        </w:rPr>
        <w:t>09/30/2016</w:t>
      </w:r>
    </w:p>
    <w:p w14:paraId="29877E22" w14:textId="77777777" w:rsidR="00815451" w:rsidRPr="00B81D07" w:rsidRDefault="00815451" w:rsidP="00815451">
      <w:pPr>
        <w:pStyle w:val="Heading2"/>
        <w:pBdr>
          <w:bottom w:val="single" w:sz="12" w:space="1" w:color="auto"/>
        </w:pBdr>
        <w:ind w:left="180" w:right="360"/>
        <w:rPr>
          <w:rFonts w:asciiTheme="minorHAnsi" w:hAnsiTheme="minorHAnsi"/>
        </w:rPr>
      </w:pPr>
      <w:r w:rsidRPr="00B81D07">
        <w:rPr>
          <w:rFonts w:asciiTheme="minorHAnsi" w:hAnsiTheme="minorHAnsi"/>
        </w:rPr>
        <w:t>Burden Disclosure Statement</w:t>
      </w:r>
      <w:bookmarkEnd w:id="21"/>
    </w:p>
    <w:p w14:paraId="4DFEB185" w14:textId="77777777" w:rsidR="00815451" w:rsidRPr="00B81D07" w:rsidRDefault="00815451" w:rsidP="00815451">
      <w:pPr>
        <w:ind w:left="180" w:right="360"/>
        <w:rPr>
          <w:rFonts w:asciiTheme="minorHAnsi" w:hAnsiTheme="minorHAnsi" w:cs="Arial"/>
          <w:sz w:val="20"/>
          <w:szCs w:val="20"/>
        </w:rPr>
      </w:pPr>
    </w:p>
    <w:p w14:paraId="3EED2CFC" w14:textId="6AF6874B" w:rsidR="00815451" w:rsidRPr="00B81D07" w:rsidRDefault="00126FB3" w:rsidP="00815451">
      <w:pPr>
        <w:ind w:left="180" w:right="360"/>
        <w:jc w:val="both"/>
        <w:rPr>
          <w:rFonts w:asciiTheme="minorHAnsi" w:hAnsiTheme="minorHAnsi" w:cs="Arial"/>
          <w:b/>
          <w:bCs/>
          <w:iCs/>
          <w:sz w:val="28"/>
          <w:szCs w:val="28"/>
        </w:rPr>
      </w:pPr>
      <w:r>
        <w:t xml:space="preserve">Public reporting burden for this collection of information is estimated to average </w:t>
      </w:r>
      <w:proofErr w:type="gramStart"/>
      <w:r>
        <w:t>95  minutes</w:t>
      </w:r>
      <w:proofErr w:type="gramEnd"/>
      <w:r>
        <w:t xml:space="preserve">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r w:rsidR="00815451" w:rsidRPr="00B81D07">
        <w:rPr>
          <w:rFonts w:asciiTheme="minorHAnsi" w:hAnsiTheme="minorHAnsi" w:cs="Arial"/>
          <w:sz w:val="20"/>
          <w:szCs w:val="20"/>
        </w:rPr>
        <w:t>.</w:t>
      </w:r>
    </w:p>
    <w:p w14:paraId="1BDE351F" w14:textId="51D61E75" w:rsidR="0036482F" w:rsidRDefault="00762956" w:rsidP="00815451">
      <w:pPr>
        <w:ind w:left="360"/>
        <w:rPr>
          <w:rFonts w:asciiTheme="minorHAnsi" w:hAnsiTheme="minorHAnsi" w:cs="Arial"/>
          <w:sz w:val="20"/>
          <w:szCs w:val="20"/>
        </w:rPr>
      </w:pPr>
      <w:r w:rsidRPr="00D95E98">
        <w:rPr>
          <w:rFonts w:asciiTheme="minorHAnsi" w:hAnsiTheme="minorHAnsi" w:cs="Arial"/>
          <w:sz w:val="22"/>
          <w:szCs w:val="20"/>
        </w:rPr>
        <w:t xml:space="preserve"> </w:t>
      </w:r>
      <w:r w:rsidRPr="00D95E98">
        <w:rPr>
          <w:rFonts w:asciiTheme="minorHAnsi" w:hAnsiTheme="minorHAnsi" w:cs="Arial"/>
          <w:sz w:val="20"/>
          <w:szCs w:val="20"/>
        </w:rPr>
        <w:t xml:space="preserve"> </w:t>
      </w:r>
      <w:bookmarkStart w:id="22" w:name="_Toc183341394"/>
      <w:bookmarkStart w:id="23" w:name="_Toc185061660"/>
    </w:p>
    <w:p w14:paraId="380FD351" w14:textId="77777777" w:rsidR="00815451" w:rsidRDefault="00815451" w:rsidP="00815451">
      <w:pPr>
        <w:rPr>
          <w:rFonts w:asciiTheme="minorHAnsi" w:hAnsiTheme="minorHAnsi" w:cs="Arial"/>
          <w:sz w:val="20"/>
          <w:szCs w:val="20"/>
        </w:rPr>
      </w:pPr>
    </w:p>
    <w:p w14:paraId="7F4584AD" w14:textId="77777777" w:rsidR="00815451" w:rsidRDefault="00815451" w:rsidP="00815451">
      <w:pPr>
        <w:rPr>
          <w:rFonts w:asciiTheme="minorHAnsi" w:hAnsiTheme="minorHAnsi" w:cs="Arial"/>
          <w:sz w:val="20"/>
          <w:szCs w:val="20"/>
        </w:rPr>
      </w:pPr>
    </w:p>
    <w:p w14:paraId="03A6C52D" w14:textId="77777777" w:rsidR="00815451" w:rsidRPr="00555D53" w:rsidRDefault="00815451" w:rsidP="00815451">
      <w:pPr>
        <w:rPr>
          <w:rFonts w:asciiTheme="minorHAnsi" w:hAnsiTheme="minorHAnsi" w:cs="Arial"/>
          <w:sz w:val="20"/>
          <w:szCs w:val="20"/>
        </w:rPr>
        <w:sectPr w:rsidR="00815451" w:rsidRPr="00555D53" w:rsidSect="002F52FA">
          <w:headerReference w:type="even" r:id="rId21"/>
          <w:headerReference w:type="default" r:id="rId22"/>
          <w:footerReference w:type="even" r:id="rId23"/>
          <w:footerReference w:type="default" r:id="rId24"/>
          <w:headerReference w:type="first" r:id="rId25"/>
          <w:footerReference w:type="first" r:id="rId26"/>
          <w:type w:val="continuous"/>
          <w:pgSz w:w="12240" w:h="15840"/>
          <w:pgMar w:top="1440" w:right="1440" w:bottom="1440" w:left="1440" w:header="720" w:footer="720" w:gutter="0"/>
          <w:pgBorders w:display="firstPage" w:offsetFrom="page">
            <w:top w:val="single" w:sz="12" w:space="24" w:color="auto"/>
            <w:left w:val="single" w:sz="12" w:space="24" w:color="auto"/>
            <w:bottom w:val="single" w:sz="12" w:space="24" w:color="auto"/>
            <w:right w:val="single" w:sz="12" w:space="24" w:color="auto"/>
          </w:pgBorders>
          <w:pgNumType w:start="0"/>
          <w:cols w:space="720"/>
          <w:titlePg/>
          <w:docGrid w:linePitch="360"/>
        </w:sectPr>
      </w:pPr>
    </w:p>
    <w:bookmarkEnd w:id="22"/>
    <w:bookmarkEnd w:id="23"/>
    <w:p w14:paraId="309F9152" w14:textId="77777777" w:rsidR="006430E5" w:rsidRDefault="006430E5" w:rsidP="006430E5">
      <w:pPr>
        <w:spacing w:line="216" w:lineRule="auto"/>
        <w:ind w:left="-187" w:right="-187"/>
        <w:rPr>
          <w:rFonts w:asciiTheme="minorHAnsi" w:hAnsiTheme="minorHAnsi" w:cs="Arial"/>
          <w:sz w:val="22"/>
          <w:szCs w:val="20"/>
        </w:rPr>
      </w:pPr>
      <w:r w:rsidRPr="00D95E98">
        <w:rPr>
          <w:rFonts w:asciiTheme="minorHAnsi" w:hAnsiTheme="minorHAnsi" w:cs="Arial"/>
          <w:sz w:val="22"/>
          <w:szCs w:val="20"/>
        </w:rPr>
        <w:lastRenderedPageBreak/>
        <w:t xml:space="preserve">Submit Data to the following Repository </w:t>
      </w:r>
      <w:r w:rsidRPr="00D95E98">
        <w:rPr>
          <w:rFonts w:asciiTheme="minorHAnsi" w:hAnsiTheme="minorHAnsi" w:cs="Arial"/>
          <w:i/>
          <w:sz w:val="22"/>
          <w:szCs w:val="20"/>
        </w:rPr>
        <w:t>(check only one)</w:t>
      </w:r>
      <w:r w:rsidRPr="00D95E98">
        <w:rPr>
          <w:rFonts w:asciiTheme="minorHAnsi" w:hAnsiTheme="minorHAnsi" w:cs="Arial"/>
          <w:sz w:val="22"/>
          <w:szCs w:val="20"/>
        </w:rPr>
        <w:t>:</w:t>
      </w:r>
    </w:p>
    <w:p w14:paraId="534341B1" w14:textId="345CE39A" w:rsidR="006430E5" w:rsidRPr="000B792C" w:rsidRDefault="00F5655B" w:rsidP="00F5655B">
      <w:pPr>
        <w:tabs>
          <w:tab w:val="left" w:pos="4020"/>
        </w:tabs>
        <w:spacing w:line="216" w:lineRule="auto"/>
        <w:ind w:left="-187" w:right="-187"/>
        <w:rPr>
          <w:rFonts w:asciiTheme="minorHAnsi" w:hAnsiTheme="minorHAnsi" w:cs="Arial"/>
          <w:sz w:val="20"/>
          <w:szCs w:val="20"/>
        </w:rPr>
      </w:pPr>
      <w:r>
        <w:rPr>
          <w:rFonts w:asciiTheme="minorHAnsi" w:hAnsiTheme="minorHAnsi" w:cs="Arial"/>
          <w:sz w:val="20"/>
          <w:szCs w:val="20"/>
        </w:rPr>
        <w:tab/>
      </w:r>
    </w:p>
    <w:p w14:paraId="03ACAB63" w14:textId="77777777" w:rsidR="006430E5" w:rsidRDefault="006430E5" w:rsidP="006430E5">
      <w:pPr>
        <w:spacing w:line="216" w:lineRule="auto"/>
        <w:ind w:left="-187" w:right="-187"/>
        <w:rPr>
          <w:rFonts w:asciiTheme="minorHAnsi" w:hAnsiTheme="minorHAnsi" w:cs="Arial"/>
          <w:sz w:val="22"/>
          <w:szCs w:val="20"/>
        </w:rPr>
      </w:pPr>
      <w:r>
        <w:rPr>
          <w:rFonts w:asciiTheme="minorHAnsi" w:hAnsiTheme="minorHAnsi" w:cs="Arial"/>
          <w:sz w:val="22"/>
          <w:szCs w:val="20"/>
        </w:rPr>
        <w:t xml:space="preserve">___ </w:t>
      </w:r>
      <w:r w:rsidRPr="00D95E98">
        <w:rPr>
          <w:rFonts w:asciiTheme="minorHAnsi" w:hAnsiTheme="minorHAnsi" w:cs="Arial"/>
          <w:sz w:val="22"/>
          <w:szCs w:val="20"/>
        </w:rPr>
        <w:t>National Database for Autism Research (NDAR)</w:t>
      </w:r>
      <w:r>
        <w:rPr>
          <w:rFonts w:asciiTheme="minorHAnsi" w:hAnsiTheme="minorHAnsi" w:cs="Arial"/>
          <w:sz w:val="22"/>
          <w:szCs w:val="20"/>
        </w:rPr>
        <w:t xml:space="preserve">    </w:t>
      </w:r>
    </w:p>
    <w:p w14:paraId="5DFEE5AE" w14:textId="7AF577DA" w:rsidR="006430E5" w:rsidRDefault="006430E5" w:rsidP="006430E5">
      <w:pPr>
        <w:spacing w:line="216" w:lineRule="auto"/>
        <w:ind w:left="-187" w:right="-187"/>
        <w:rPr>
          <w:rFonts w:asciiTheme="minorHAnsi" w:hAnsiTheme="minorHAnsi" w:cs="Arial"/>
          <w:sz w:val="22"/>
          <w:szCs w:val="20"/>
        </w:rPr>
      </w:pPr>
      <w:r>
        <w:rPr>
          <w:rFonts w:asciiTheme="minorHAnsi" w:hAnsiTheme="minorHAnsi" w:cs="Arial"/>
          <w:sz w:val="22"/>
          <w:szCs w:val="20"/>
        </w:rPr>
        <w:t xml:space="preserve">___ </w:t>
      </w:r>
      <w:r w:rsidRPr="00D95E98">
        <w:rPr>
          <w:rFonts w:asciiTheme="minorHAnsi" w:hAnsiTheme="minorHAnsi" w:cs="Arial"/>
          <w:sz w:val="22"/>
          <w:szCs w:val="20"/>
        </w:rPr>
        <w:t>National Database for Clinical Trials</w:t>
      </w:r>
      <w:r>
        <w:rPr>
          <w:rFonts w:asciiTheme="minorHAnsi" w:hAnsiTheme="minorHAnsi" w:cs="Arial"/>
          <w:sz w:val="22"/>
          <w:szCs w:val="20"/>
        </w:rPr>
        <w:t xml:space="preserve"> Related to Mental Illness</w:t>
      </w:r>
      <w:r w:rsidRPr="00D95E98">
        <w:rPr>
          <w:rFonts w:asciiTheme="minorHAnsi" w:hAnsiTheme="minorHAnsi" w:cs="Arial"/>
          <w:sz w:val="22"/>
          <w:szCs w:val="20"/>
        </w:rPr>
        <w:t xml:space="preserve"> (NDCT)</w:t>
      </w:r>
      <w:r>
        <w:rPr>
          <w:rFonts w:asciiTheme="minorHAnsi" w:hAnsiTheme="minorHAnsi" w:cs="Arial"/>
          <w:sz w:val="22"/>
          <w:szCs w:val="20"/>
        </w:rPr>
        <w:t xml:space="preserve"> </w:t>
      </w:r>
    </w:p>
    <w:p w14:paraId="563BF772" w14:textId="16BE1B21" w:rsidR="006430E5" w:rsidRPr="00D95E98" w:rsidRDefault="006430E5" w:rsidP="006430E5">
      <w:pPr>
        <w:spacing w:line="216" w:lineRule="auto"/>
        <w:ind w:left="-187" w:right="-187"/>
        <w:rPr>
          <w:rFonts w:asciiTheme="minorHAnsi" w:hAnsiTheme="minorHAnsi" w:cs="Arial"/>
          <w:sz w:val="22"/>
          <w:szCs w:val="20"/>
        </w:rPr>
      </w:pPr>
      <w:r>
        <w:rPr>
          <w:rFonts w:asciiTheme="minorHAnsi" w:hAnsiTheme="minorHAnsi" w:cs="Arial"/>
          <w:sz w:val="22"/>
          <w:szCs w:val="20"/>
        </w:rPr>
        <w:t xml:space="preserve">___ </w:t>
      </w:r>
      <w:r w:rsidRPr="00D95E98">
        <w:rPr>
          <w:rFonts w:asciiTheme="minorHAnsi" w:hAnsiTheme="minorHAnsi" w:cs="Arial"/>
          <w:sz w:val="22"/>
          <w:szCs w:val="20"/>
        </w:rPr>
        <w:t>Research Domain Criteria Database (</w:t>
      </w:r>
      <w:proofErr w:type="spellStart"/>
      <w:r w:rsidRPr="00D95E98">
        <w:rPr>
          <w:rFonts w:asciiTheme="minorHAnsi" w:hAnsiTheme="minorHAnsi" w:cs="Arial"/>
          <w:sz w:val="22"/>
          <w:szCs w:val="20"/>
        </w:rPr>
        <w:t>RDoCdb</w:t>
      </w:r>
      <w:proofErr w:type="spellEnd"/>
      <w:r w:rsidRPr="00D95E98">
        <w:rPr>
          <w:rFonts w:asciiTheme="minorHAnsi" w:hAnsiTheme="minorHAnsi" w:cs="Arial"/>
          <w:sz w:val="22"/>
          <w:szCs w:val="20"/>
        </w:rPr>
        <w:t>)</w:t>
      </w:r>
    </w:p>
    <w:p w14:paraId="2D084082" w14:textId="77777777" w:rsidR="006430E5" w:rsidRPr="000B792C" w:rsidRDefault="006430E5" w:rsidP="008369BA">
      <w:pPr>
        <w:ind w:left="-180" w:right="-180"/>
        <w:rPr>
          <w:rFonts w:asciiTheme="minorHAnsi" w:hAnsiTheme="minorHAnsi"/>
          <w:b/>
          <w:sz w:val="18"/>
        </w:rPr>
      </w:pPr>
    </w:p>
    <w:p w14:paraId="00DECE24" w14:textId="77777777" w:rsidR="00C8617A" w:rsidRPr="00D95E98" w:rsidRDefault="00C8617A" w:rsidP="008369BA">
      <w:pPr>
        <w:ind w:left="-180" w:right="-180"/>
        <w:rPr>
          <w:rFonts w:asciiTheme="minorHAnsi" w:hAnsiTheme="minorHAnsi"/>
          <w:b/>
          <w:sz w:val="22"/>
        </w:rPr>
      </w:pPr>
      <w:r w:rsidRPr="00D95E98">
        <w:rPr>
          <w:rFonts w:asciiTheme="minorHAnsi" w:hAnsiTheme="minorHAnsi"/>
          <w:b/>
          <w:sz w:val="22"/>
        </w:rPr>
        <w:t>1. Submitter Information:</w:t>
      </w:r>
    </w:p>
    <w:p w14:paraId="7E96F2BF" w14:textId="77777777" w:rsidR="00C8617A" w:rsidRPr="000B792C" w:rsidRDefault="00C8617A" w:rsidP="008369BA">
      <w:pPr>
        <w:spacing w:line="192" w:lineRule="auto"/>
        <w:ind w:left="-187" w:right="-187"/>
        <w:rPr>
          <w:rFonts w:asciiTheme="minorHAnsi" w:hAnsiTheme="minorHAnsi" w:cs="Arial"/>
          <w:sz w:val="18"/>
          <w:szCs w:val="20"/>
        </w:rPr>
      </w:pPr>
    </w:p>
    <w:p w14:paraId="7FEB8803" w14:textId="5FCFBA16" w:rsidR="00C8617A" w:rsidRPr="00555D53" w:rsidRDefault="00DC1E62" w:rsidP="008369BA">
      <w:pPr>
        <w:spacing w:after="120"/>
        <w:ind w:left="-180" w:right="-180"/>
        <w:rPr>
          <w:rFonts w:asciiTheme="minorHAnsi" w:hAnsiTheme="minorHAnsi" w:cs="Arial"/>
          <w:color w:val="000000"/>
          <w:sz w:val="22"/>
          <w:szCs w:val="20"/>
        </w:rPr>
      </w:pPr>
      <w:r w:rsidRPr="00555D53">
        <w:rPr>
          <w:rFonts w:asciiTheme="minorHAnsi" w:hAnsiTheme="minorHAnsi" w:cs="Arial"/>
          <w:color w:val="000000"/>
          <w:sz w:val="22"/>
          <w:szCs w:val="20"/>
        </w:rPr>
        <w:t>First Name: </w:t>
      </w:r>
      <w:r w:rsidR="00C8617A" w:rsidRPr="00555D53">
        <w:rPr>
          <w:rFonts w:asciiTheme="minorHAnsi" w:hAnsiTheme="minorHAnsi" w:cs="Arial"/>
          <w:color w:val="000000"/>
          <w:sz w:val="22"/>
          <w:szCs w:val="20"/>
        </w:rPr>
        <w:t>________________</w:t>
      </w:r>
      <w:r w:rsidRPr="00555D53">
        <w:rPr>
          <w:rFonts w:asciiTheme="minorHAnsi" w:hAnsiTheme="minorHAnsi" w:cs="Arial"/>
          <w:color w:val="000000"/>
          <w:sz w:val="22"/>
          <w:szCs w:val="20"/>
        </w:rPr>
        <w:t>_________________  </w:t>
      </w:r>
      <w:r w:rsidR="006430E5" w:rsidRPr="00555D53">
        <w:rPr>
          <w:rFonts w:asciiTheme="minorHAnsi" w:hAnsiTheme="minorHAnsi" w:cs="Arial"/>
          <w:color w:val="000000"/>
          <w:sz w:val="22"/>
          <w:szCs w:val="20"/>
        </w:rPr>
        <w:t xml:space="preserve"> </w:t>
      </w:r>
      <w:r w:rsidRPr="00555D53">
        <w:rPr>
          <w:rFonts w:asciiTheme="minorHAnsi" w:hAnsiTheme="minorHAnsi" w:cs="Arial"/>
          <w:color w:val="000000"/>
          <w:sz w:val="22"/>
          <w:szCs w:val="20"/>
        </w:rPr>
        <w:t>Last Name:</w:t>
      </w:r>
      <w:r w:rsidR="00C8617A" w:rsidRPr="00555D53">
        <w:rPr>
          <w:rFonts w:asciiTheme="minorHAnsi" w:hAnsiTheme="minorHAnsi" w:cs="Arial"/>
          <w:color w:val="000000"/>
          <w:sz w:val="22"/>
          <w:szCs w:val="20"/>
        </w:rPr>
        <w:t xml:space="preserve"> ________</w:t>
      </w:r>
      <w:r w:rsidRPr="00555D53">
        <w:rPr>
          <w:rFonts w:asciiTheme="minorHAnsi" w:hAnsiTheme="minorHAnsi" w:cs="Arial"/>
          <w:color w:val="000000"/>
          <w:sz w:val="22"/>
          <w:szCs w:val="20"/>
        </w:rPr>
        <w:t>_______________</w:t>
      </w:r>
      <w:r w:rsidR="00C8617A" w:rsidRPr="00555D53">
        <w:rPr>
          <w:rFonts w:asciiTheme="minorHAnsi" w:hAnsiTheme="minorHAnsi" w:cs="Arial"/>
          <w:color w:val="000000"/>
          <w:sz w:val="22"/>
          <w:szCs w:val="20"/>
        </w:rPr>
        <w:t>___________</w:t>
      </w:r>
      <w:r w:rsidRPr="00555D53">
        <w:rPr>
          <w:rFonts w:asciiTheme="minorHAnsi" w:hAnsiTheme="minorHAnsi" w:cs="Arial"/>
          <w:color w:val="000000"/>
          <w:sz w:val="22"/>
          <w:szCs w:val="20"/>
        </w:rPr>
        <w:t>__</w:t>
      </w:r>
      <w:r w:rsidR="00C8617A" w:rsidRPr="00555D53">
        <w:rPr>
          <w:rFonts w:asciiTheme="minorHAnsi" w:hAnsiTheme="minorHAnsi" w:cs="Arial"/>
          <w:color w:val="000000"/>
          <w:sz w:val="22"/>
          <w:szCs w:val="20"/>
        </w:rPr>
        <w:t>_______</w:t>
      </w:r>
    </w:p>
    <w:p w14:paraId="09CDE5C9" w14:textId="651E6DA1" w:rsidR="00C8617A" w:rsidRPr="00555D53" w:rsidRDefault="00C8617A" w:rsidP="008369BA">
      <w:pPr>
        <w:spacing w:after="120"/>
        <w:ind w:left="-180" w:right="-180"/>
        <w:rPr>
          <w:rFonts w:asciiTheme="minorHAnsi" w:hAnsiTheme="minorHAnsi" w:cs="Arial"/>
          <w:sz w:val="22"/>
          <w:szCs w:val="20"/>
        </w:rPr>
      </w:pPr>
      <w:r w:rsidRPr="00555D53">
        <w:rPr>
          <w:rFonts w:asciiTheme="minorHAnsi" w:hAnsiTheme="minorHAnsi" w:cs="Arial"/>
          <w:color w:val="000000"/>
          <w:sz w:val="22"/>
          <w:szCs w:val="20"/>
        </w:rPr>
        <w:t>Degree: _______________</w:t>
      </w:r>
      <w:r w:rsidR="00D31061" w:rsidRPr="00555D53">
        <w:rPr>
          <w:rFonts w:asciiTheme="minorHAnsi" w:hAnsiTheme="minorHAnsi" w:cs="Arial"/>
          <w:color w:val="000000"/>
          <w:sz w:val="22"/>
          <w:szCs w:val="20"/>
        </w:rPr>
        <w:t xml:space="preserve">    </w:t>
      </w:r>
      <w:r w:rsidRPr="00555D53">
        <w:rPr>
          <w:rFonts w:asciiTheme="minorHAnsi" w:hAnsiTheme="minorHAnsi" w:cs="Arial"/>
          <w:sz w:val="22"/>
          <w:szCs w:val="20"/>
        </w:rPr>
        <w:t>Aca</w:t>
      </w:r>
      <w:r w:rsidR="00DC1E62" w:rsidRPr="00555D53">
        <w:rPr>
          <w:rFonts w:asciiTheme="minorHAnsi" w:hAnsiTheme="minorHAnsi" w:cs="Arial"/>
          <w:sz w:val="22"/>
          <w:szCs w:val="20"/>
        </w:rPr>
        <w:t>demic Position (or Title): </w:t>
      </w:r>
      <w:r w:rsidRPr="00555D53">
        <w:rPr>
          <w:rFonts w:asciiTheme="minorHAnsi" w:hAnsiTheme="minorHAnsi" w:cs="Arial"/>
          <w:sz w:val="22"/>
          <w:szCs w:val="20"/>
        </w:rPr>
        <w:t>________</w:t>
      </w:r>
      <w:r w:rsidR="00DC1E62" w:rsidRPr="00555D53">
        <w:rPr>
          <w:rFonts w:asciiTheme="minorHAnsi" w:hAnsiTheme="minorHAnsi" w:cs="Arial"/>
          <w:sz w:val="22"/>
          <w:szCs w:val="20"/>
        </w:rPr>
        <w:t>________________</w:t>
      </w:r>
      <w:r w:rsidRPr="00555D53">
        <w:rPr>
          <w:rFonts w:asciiTheme="minorHAnsi" w:hAnsiTheme="minorHAnsi" w:cs="Arial"/>
          <w:sz w:val="22"/>
          <w:szCs w:val="20"/>
        </w:rPr>
        <w:t>______________</w:t>
      </w:r>
      <w:r w:rsidR="00D31061" w:rsidRPr="00555D53">
        <w:rPr>
          <w:rFonts w:asciiTheme="minorHAnsi" w:hAnsiTheme="minorHAnsi" w:cs="Arial"/>
          <w:sz w:val="22"/>
          <w:szCs w:val="20"/>
        </w:rPr>
        <w:t>___</w:t>
      </w:r>
      <w:r w:rsidR="00DC1E62" w:rsidRPr="00555D53">
        <w:rPr>
          <w:rFonts w:asciiTheme="minorHAnsi" w:hAnsiTheme="minorHAnsi" w:cs="Arial"/>
          <w:sz w:val="22"/>
          <w:szCs w:val="20"/>
        </w:rPr>
        <w:t>__</w:t>
      </w:r>
      <w:r w:rsidR="00D31061" w:rsidRPr="00555D53">
        <w:rPr>
          <w:rFonts w:asciiTheme="minorHAnsi" w:hAnsiTheme="minorHAnsi" w:cs="Arial"/>
          <w:sz w:val="22"/>
          <w:szCs w:val="20"/>
        </w:rPr>
        <w:t>_______</w:t>
      </w:r>
      <w:r w:rsidRPr="00555D53">
        <w:rPr>
          <w:rFonts w:asciiTheme="minorHAnsi" w:hAnsiTheme="minorHAnsi" w:cs="Arial"/>
          <w:sz w:val="22"/>
          <w:szCs w:val="20"/>
        </w:rPr>
        <w:t xml:space="preserve"> </w:t>
      </w:r>
    </w:p>
    <w:p w14:paraId="3AF50BE3" w14:textId="287E6FF3" w:rsidR="00C8617A" w:rsidRPr="00555D53" w:rsidRDefault="00C8617A" w:rsidP="008369BA">
      <w:pPr>
        <w:spacing w:after="120"/>
        <w:ind w:left="-180" w:right="-180"/>
        <w:rPr>
          <w:rFonts w:asciiTheme="minorHAnsi" w:hAnsiTheme="minorHAnsi" w:cs="Arial"/>
          <w:sz w:val="22"/>
          <w:szCs w:val="20"/>
        </w:rPr>
      </w:pPr>
      <w:r w:rsidRPr="00555D53">
        <w:rPr>
          <w:rFonts w:asciiTheme="minorHAnsi" w:hAnsiTheme="minorHAnsi" w:cs="Arial"/>
          <w:sz w:val="22"/>
          <w:szCs w:val="20"/>
        </w:rPr>
        <w:t>Institution:</w:t>
      </w:r>
      <w:r w:rsidR="008545F5" w:rsidRPr="00555D53">
        <w:rPr>
          <w:rFonts w:asciiTheme="minorHAnsi" w:hAnsiTheme="minorHAnsi" w:cs="Arial"/>
          <w:sz w:val="22"/>
          <w:szCs w:val="20"/>
        </w:rPr>
        <w:t xml:space="preserve">  </w:t>
      </w:r>
      <w:r w:rsidRPr="00555D53">
        <w:rPr>
          <w:rFonts w:asciiTheme="minorHAnsi" w:hAnsiTheme="minorHAnsi" w:cs="Arial"/>
          <w:sz w:val="22"/>
          <w:szCs w:val="20"/>
        </w:rPr>
        <w:t>_________________________________</w:t>
      </w:r>
      <w:r w:rsidR="00DC1E62" w:rsidRPr="00555D53">
        <w:rPr>
          <w:rFonts w:asciiTheme="minorHAnsi" w:hAnsiTheme="minorHAnsi" w:cs="Arial"/>
          <w:sz w:val="22"/>
          <w:szCs w:val="20"/>
        </w:rPr>
        <w:t>____</w:t>
      </w:r>
      <w:r w:rsidRPr="00555D53">
        <w:rPr>
          <w:rFonts w:asciiTheme="minorHAnsi" w:hAnsiTheme="minorHAnsi" w:cs="Arial"/>
          <w:sz w:val="22"/>
          <w:szCs w:val="20"/>
        </w:rPr>
        <w:t>____</w:t>
      </w:r>
      <w:r w:rsidR="008545F5" w:rsidRPr="00555D53">
        <w:rPr>
          <w:rFonts w:asciiTheme="minorHAnsi" w:hAnsiTheme="minorHAnsi" w:cs="Arial"/>
          <w:sz w:val="22"/>
          <w:szCs w:val="20"/>
        </w:rPr>
        <w:t xml:space="preserve">  </w:t>
      </w:r>
      <w:r w:rsidR="00220175" w:rsidRPr="00555D53">
        <w:rPr>
          <w:rFonts w:asciiTheme="minorHAnsi" w:hAnsiTheme="minorHAnsi" w:cs="Arial"/>
          <w:sz w:val="22"/>
          <w:szCs w:val="20"/>
        </w:rPr>
        <w:t xml:space="preserve"> </w:t>
      </w:r>
      <w:r w:rsidRPr="00555D53">
        <w:rPr>
          <w:rFonts w:asciiTheme="minorHAnsi" w:hAnsiTheme="minorHAnsi" w:cs="Arial"/>
          <w:sz w:val="22"/>
          <w:szCs w:val="20"/>
        </w:rPr>
        <w:t>Department:  _________________________</w:t>
      </w:r>
      <w:r w:rsidR="00DC1E62" w:rsidRPr="00555D53">
        <w:rPr>
          <w:rFonts w:asciiTheme="minorHAnsi" w:hAnsiTheme="minorHAnsi" w:cs="Arial"/>
          <w:sz w:val="22"/>
          <w:szCs w:val="20"/>
        </w:rPr>
        <w:t>__</w:t>
      </w:r>
      <w:r w:rsidRPr="00555D53">
        <w:rPr>
          <w:rFonts w:asciiTheme="minorHAnsi" w:hAnsiTheme="minorHAnsi" w:cs="Arial"/>
          <w:sz w:val="22"/>
          <w:szCs w:val="20"/>
        </w:rPr>
        <w:t>_______</w:t>
      </w:r>
    </w:p>
    <w:p w14:paraId="65D5E252" w14:textId="1599825D" w:rsidR="00C8617A" w:rsidRPr="00555D53" w:rsidRDefault="00C8617A" w:rsidP="008369BA">
      <w:pPr>
        <w:spacing w:after="120"/>
        <w:ind w:left="-180" w:right="-180"/>
        <w:rPr>
          <w:rFonts w:asciiTheme="minorHAnsi" w:hAnsiTheme="minorHAnsi" w:cs="Arial"/>
          <w:sz w:val="22"/>
          <w:szCs w:val="20"/>
        </w:rPr>
      </w:pPr>
      <w:r w:rsidRPr="00555D53">
        <w:rPr>
          <w:rFonts w:asciiTheme="minorHAnsi" w:hAnsiTheme="minorHAnsi" w:cs="Arial"/>
          <w:sz w:val="22"/>
          <w:szCs w:val="20"/>
        </w:rPr>
        <w:t>Street Address: _______________________________________</w:t>
      </w:r>
      <w:r w:rsidR="00DC1E62" w:rsidRPr="00555D53">
        <w:rPr>
          <w:rFonts w:asciiTheme="minorHAnsi" w:hAnsiTheme="minorHAnsi" w:cs="Arial"/>
          <w:sz w:val="22"/>
          <w:szCs w:val="20"/>
        </w:rPr>
        <w:t>____________________________________</w:t>
      </w:r>
      <w:r w:rsidRPr="00555D53">
        <w:rPr>
          <w:rFonts w:asciiTheme="minorHAnsi" w:hAnsiTheme="minorHAnsi" w:cs="Arial"/>
          <w:sz w:val="22"/>
          <w:szCs w:val="20"/>
        </w:rPr>
        <w:t>____</w:t>
      </w:r>
      <w:r w:rsidR="00DC1E62" w:rsidRPr="00555D53">
        <w:rPr>
          <w:rFonts w:asciiTheme="minorHAnsi" w:hAnsiTheme="minorHAnsi" w:cs="Arial"/>
          <w:sz w:val="22"/>
          <w:szCs w:val="20"/>
        </w:rPr>
        <w:t>__</w:t>
      </w:r>
      <w:r w:rsidRPr="00555D53">
        <w:rPr>
          <w:rFonts w:asciiTheme="minorHAnsi" w:hAnsiTheme="minorHAnsi" w:cs="Arial"/>
          <w:sz w:val="22"/>
          <w:szCs w:val="20"/>
        </w:rPr>
        <w:t>___</w:t>
      </w:r>
    </w:p>
    <w:p w14:paraId="59586257" w14:textId="6F468622" w:rsidR="00DC1E62" w:rsidRPr="00555D53" w:rsidRDefault="00DC1E62" w:rsidP="000E1D8D">
      <w:pPr>
        <w:spacing w:after="120"/>
        <w:ind w:left="-180" w:right="-180"/>
        <w:rPr>
          <w:rFonts w:asciiTheme="minorHAnsi" w:hAnsiTheme="minorHAnsi" w:cs="Arial"/>
          <w:sz w:val="22"/>
          <w:szCs w:val="20"/>
        </w:rPr>
      </w:pPr>
      <w:r w:rsidRPr="00555D53">
        <w:rPr>
          <w:rFonts w:asciiTheme="minorHAnsi" w:hAnsiTheme="minorHAnsi" w:cs="Arial"/>
          <w:sz w:val="22"/>
          <w:szCs w:val="20"/>
        </w:rPr>
        <w:t xml:space="preserve">City: __________________________  </w:t>
      </w:r>
      <w:r w:rsidR="006430E5" w:rsidRPr="00555D53">
        <w:rPr>
          <w:rFonts w:asciiTheme="minorHAnsi" w:hAnsiTheme="minorHAnsi" w:cs="Arial"/>
          <w:sz w:val="22"/>
          <w:szCs w:val="20"/>
        </w:rPr>
        <w:t xml:space="preserve"> S</w:t>
      </w:r>
      <w:r w:rsidR="00C8617A" w:rsidRPr="00555D53">
        <w:rPr>
          <w:rFonts w:asciiTheme="minorHAnsi" w:hAnsiTheme="minorHAnsi" w:cs="Arial"/>
          <w:sz w:val="22"/>
          <w:szCs w:val="20"/>
        </w:rPr>
        <w:t>tate/Province: ___________________________</w:t>
      </w:r>
      <w:r w:rsidRPr="00555D53">
        <w:rPr>
          <w:rFonts w:asciiTheme="minorHAnsi" w:hAnsiTheme="minorHAnsi" w:cs="Arial"/>
          <w:sz w:val="22"/>
          <w:szCs w:val="20"/>
        </w:rPr>
        <w:t xml:space="preserve"> </w:t>
      </w:r>
      <w:r w:rsidR="00C8617A" w:rsidRPr="00555D53">
        <w:rPr>
          <w:rFonts w:asciiTheme="minorHAnsi" w:hAnsiTheme="minorHAnsi" w:cs="Arial"/>
          <w:sz w:val="22"/>
          <w:szCs w:val="20"/>
        </w:rPr>
        <w:t>Zip/Postal Code: ____________</w:t>
      </w:r>
      <w:r w:rsidR="0036482F" w:rsidRPr="00555D53">
        <w:rPr>
          <w:rFonts w:asciiTheme="minorHAnsi" w:hAnsiTheme="minorHAnsi" w:cs="Arial"/>
          <w:sz w:val="22"/>
          <w:szCs w:val="20"/>
        </w:rPr>
        <w:t xml:space="preserve">   </w:t>
      </w:r>
    </w:p>
    <w:p w14:paraId="2EC19BCB" w14:textId="3F22C1F2" w:rsidR="008545F5" w:rsidRPr="00555D53" w:rsidRDefault="0036482F" w:rsidP="008369BA">
      <w:pPr>
        <w:spacing w:after="120"/>
        <w:ind w:left="-180" w:right="-180"/>
        <w:rPr>
          <w:rFonts w:asciiTheme="minorHAnsi" w:hAnsiTheme="minorHAnsi" w:cs="Arial"/>
          <w:sz w:val="22"/>
          <w:szCs w:val="20"/>
        </w:rPr>
      </w:pPr>
      <w:r w:rsidRPr="00555D53">
        <w:rPr>
          <w:rFonts w:asciiTheme="minorHAnsi" w:hAnsiTheme="minorHAnsi" w:cs="Arial"/>
          <w:sz w:val="22"/>
          <w:szCs w:val="20"/>
        </w:rPr>
        <w:t>Country: </w:t>
      </w:r>
      <w:r w:rsidR="00C8617A" w:rsidRPr="00555D53">
        <w:rPr>
          <w:rFonts w:asciiTheme="minorHAnsi" w:hAnsiTheme="minorHAnsi" w:cs="Arial"/>
          <w:sz w:val="22"/>
          <w:szCs w:val="20"/>
        </w:rPr>
        <w:t>____________________________</w:t>
      </w:r>
      <w:r w:rsidR="00DC1E62" w:rsidRPr="00555D53">
        <w:rPr>
          <w:rFonts w:asciiTheme="minorHAnsi" w:hAnsiTheme="minorHAnsi" w:cs="Arial"/>
          <w:sz w:val="22"/>
          <w:szCs w:val="20"/>
        </w:rPr>
        <w:t xml:space="preserve"> P</w:t>
      </w:r>
      <w:r w:rsidR="00C8617A" w:rsidRPr="00555D53">
        <w:rPr>
          <w:rFonts w:asciiTheme="minorHAnsi" w:hAnsiTheme="minorHAnsi" w:cs="Arial"/>
          <w:sz w:val="22"/>
          <w:szCs w:val="20"/>
        </w:rPr>
        <w:t>hone: ______________________</w:t>
      </w:r>
      <w:r w:rsidR="00DC1E62" w:rsidRPr="00555D53">
        <w:rPr>
          <w:rFonts w:asciiTheme="minorHAnsi" w:hAnsiTheme="minorHAnsi" w:cs="Arial"/>
          <w:sz w:val="22"/>
          <w:szCs w:val="20"/>
        </w:rPr>
        <w:t>_</w:t>
      </w:r>
      <w:r w:rsidR="00DC1E62" w:rsidRPr="00555D53">
        <w:rPr>
          <w:rFonts w:asciiTheme="minorHAnsi" w:hAnsiTheme="minorHAnsi" w:cs="Arial"/>
          <w:sz w:val="22"/>
          <w:szCs w:val="20"/>
        </w:rPr>
        <w:softHyphen/>
      </w:r>
      <w:r w:rsidR="00DC1E62" w:rsidRPr="00555D53">
        <w:rPr>
          <w:rFonts w:asciiTheme="minorHAnsi" w:hAnsiTheme="minorHAnsi" w:cs="Arial"/>
          <w:sz w:val="22"/>
          <w:szCs w:val="20"/>
        </w:rPr>
        <w:softHyphen/>
      </w:r>
      <w:r w:rsidR="00C8617A" w:rsidRPr="00555D53">
        <w:rPr>
          <w:rFonts w:asciiTheme="minorHAnsi" w:hAnsiTheme="minorHAnsi" w:cs="Arial"/>
          <w:sz w:val="22"/>
          <w:szCs w:val="20"/>
        </w:rPr>
        <w:t>____</w:t>
      </w:r>
      <w:r w:rsidR="00DC1E62" w:rsidRPr="00555D53">
        <w:rPr>
          <w:rFonts w:asciiTheme="minorHAnsi" w:hAnsiTheme="minorHAnsi" w:cs="Arial"/>
          <w:sz w:val="22"/>
          <w:szCs w:val="20"/>
        </w:rPr>
        <w:t xml:space="preserve">  </w:t>
      </w:r>
      <w:r w:rsidR="006430E5" w:rsidRPr="00555D53">
        <w:rPr>
          <w:rFonts w:asciiTheme="minorHAnsi" w:hAnsiTheme="minorHAnsi" w:cs="Arial"/>
          <w:sz w:val="22"/>
          <w:szCs w:val="20"/>
        </w:rPr>
        <w:t xml:space="preserve"> </w:t>
      </w:r>
      <w:r w:rsidR="00DC1E62" w:rsidRPr="00555D53">
        <w:rPr>
          <w:rFonts w:asciiTheme="minorHAnsi" w:hAnsiTheme="minorHAnsi" w:cs="Arial"/>
          <w:sz w:val="22"/>
          <w:szCs w:val="20"/>
        </w:rPr>
        <w:t>FAX: ____</w:t>
      </w:r>
      <w:r w:rsidRPr="00555D53">
        <w:rPr>
          <w:rFonts w:asciiTheme="minorHAnsi" w:hAnsiTheme="minorHAnsi" w:cs="Arial"/>
          <w:sz w:val="22"/>
          <w:szCs w:val="20"/>
        </w:rPr>
        <w:t>________________</w:t>
      </w:r>
      <w:r w:rsidR="000E1D8D" w:rsidRPr="00555D53">
        <w:rPr>
          <w:rFonts w:asciiTheme="minorHAnsi" w:hAnsiTheme="minorHAnsi" w:cs="Arial"/>
          <w:sz w:val="22"/>
          <w:szCs w:val="20"/>
        </w:rPr>
        <w:t>_</w:t>
      </w:r>
      <w:r w:rsidR="00DC1E62" w:rsidRPr="00555D53">
        <w:rPr>
          <w:rFonts w:asciiTheme="minorHAnsi" w:hAnsiTheme="minorHAnsi" w:cs="Arial"/>
          <w:sz w:val="22"/>
          <w:szCs w:val="20"/>
        </w:rPr>
        <w:t>__</w:t>
      </w:r>
      <w:r w:rsidR="008545F5" w:rsidRPr="00555D53">
        <w:rPr>
          <w:rFonts w:asciiTheme="minorHAnsi" w:hAnsiTheme="minorHAnsi" w:cs="Arial"/>
          <w:sz w:val="22"/>
          <w:szCs w:val="20"/>
        </w:rPr>
        <w:t xml:space="preserve">  </w:t>
      </w:r>
    </w:p>
    <w:p w14:paraId="54827BB5" w14:textId="7690C7CD" w:rsidR="00C8617A" w:rsidRPr="00555D53" w:rsidRDefault="00D26677" w:rsidP="008369BA">
      <w:pPr>
        <w:spacing w:after="120"/>
        <w:ind w:left="-180" w:right="-180"/>
        <w:rPr>
          <w:rFonts w:asciiTheme="minorHAnsi" w:hAnsiTheme="minorHAnsi" w:cs="Arial"/>
          <w:sz w:val="22"/>
          <w:szCs w:val="20"/>
        </w:rPr>
      </w:pPr>
      <w:r w:rsidRPr="00555D53">
        <w:rPr>
          <w:rFonts w:asciiTheme="minorHAnsi" w:hAnsiTheme="minorHAnsi" w:cs="Arial"/>
          <w:sz w:val="22"/>
          <w:szCs w:val="20"/>
        </w:rPr>
        <w:t xml:space="preserve">Institutional </w:t>
      </w:r>
      <w:r w:rsidR="00C8617A" w:rsidRPr="00555D53">
        <w:rPr>
          <w:rFonts w:asciiTheme="minorHAnsi" w:hAnsiTheme="minorHAnsi" w:cs="Arial"/>
          <w:sz w:val="22"/>
          <w:szCs w:val="20"/>
        </w:rPr>
        <w:t>E-mail Address:</w:t>
      </w:r>
      <w:r w:rsidR="008545F5" w:rsidRPr="00555D53">
        <w:rPr>
          <w:rFonts w:asciiTheme="minorHAnsi" w:hAnsiTheme="minorHAnsi" w:cs="Arial"/>
          <w:sz w:val="22"/>
          <w:szCs w:val="20"/>
        </w:rPr>
        <w:t xml:space="preserve">  </w:t>
      </w:r>
      <w:r w:rsidR="00C8617A" w:rsidRPr="00555D53">
        <w:rPr>
          <w:rFonts w:asciiTheme="minorHAnsi" w:hAnsiTheme="minorHAnsi" w:cs="Arial"/>
          <w:sz w:val="22"/>
          <w:szCs w:val="20"/>
        </w:rPr>
        <w:t>______________________</w:t>
      </w:r>
      <w:r w:rsidR="00874EF4" w:rsidRPr="00555D53">
        <w:rPr>
          <w:rFonts w:asciiTheme="minorHAnsi" w:hAnsiTheme="minorHAnsi" w:cs="Arial"/>
          <w:sz w:val="22"/>
          <w:szCs w:val="20"/>
        </w:rPr>
        <w:t>________________________________________</w:t>
      </w:r>
      <w:r w:rsidR="00C8617A" w:rsidRPr="00555D53">
        <w:rPr>
          <w:rFonts w:asciiTheme="minorHAnsi" w:hAnsiTheme="minorHAnsi" w:cs="Arial"/>
          <w:sz w:val="22"/>
          <w:szCs w:val="20"/>
        </w:rPr>
        <w:t>_____________</w:t>
      </w:r>
    </w:p>
    <w:p w14:paraId="2CD0BB1A" w14:textId="68DC0D71" w:rsidR="000829E3" w:rsidRPr="00555D53" w:rsidRDefault="000829E3" w:rsidP="008369BA">
      <w:pPr>
        <w:spacing w:after="120"/>
        <w:ind w:left="-180" w:right="-180"/>
        <w:rPr>
          <w:rFonts w:asciiTheme="minorHAnsi" w:hAnsiTheme="minorHAnsi"/>
          <w:sz w:val="28"/>
        </w:rPr>
      </w:pPr>
      <w:r w:rsidRPr="00555D53">
        <w:rPr>
          <w:rFonts w:asciiTheme="minorHAnsi" w:hAnsiTheme="minorHAnsi" w:cs="Arial"/>
          <w:sz w:val="22"/>
          <w:szCs w:val="20"/>
        </w:rPr>
        <w:t xml:space="preserve">Institution's Point of Contact Name </w:t>
      </w:r>
      <w:r w:rsidRPr="00555D53">
        <w:rPr>
          <w:rFonts w:asciiTheme="minorHAnsi" w:hAnsiTheme="minorHAnsi"/>
          <w:i/>
          <w:sz w:val="20"/>
        </w:rPr>
        <w:t xml:space="preserve">(if different from the </w:t>
      </w:r>
      <w:r w:rsidR="00AD0F11" w:rsidRPr="00555D53">
        <w:rPr>
          <w:rFonts w:asciiTheme="minorHAnsi" w:hAnsiTheme="minorHAnsi"/>
          <w:i/>
          <w:sz w:val="20"/>
        </w:rPr>
        <w:t>Submitter</w:t>
      </w:r>
      <w:r w:rsidRPr="00555D53">
        <w:rPr>
          <w:rFonts w:asciiTheme="minorHAnsi" w:hAnsiTheme="minorHAnsi"/>
          <w:i/>
          <w:sz w:val="20"/>
        </w:rPr>
        <w:t>):</w:t>
      </w:r>
      <w:r w:rsidRPr="00555D53">
        <w:rPr>
          <w:rFonts w:asciiTheme="minorHAnsi" w:hAnsiTheme="minorHAnsi" w:cs="Arial"/>
          <w:sz w:val="22"/>
          <w:szCs w:val="20"/>
        </w:rPr>
        <w:t xml:space="preserve"> ___________</w:t>
      </w:r>
      <w:r w:rsidR="00D26677" w:rsidRPr="00555D53">
        <w:rPr>
          <w:rFonts w:asciiTheme="minorHAnsi" w:hAnsiTheme="minorHAnsi" w:cs="Arial"/>
          <w:sz w:val="22"/>
          <w:szCs w:val="20"/>
        </w:rPr>
        <w:t>____</w:t>
      </w:r>
      <w:r w:rsidR="000E1D8D" w:rsidRPr="00555D53">
        <w:rPr>
          <w:rFonts w:asciiTheme="minorHAnsi" w:hAnsiTheme="minorHAnsi" w:cs="Arial"/>
          <w:sz w:val="22"/>
          <w:szCs w:val="20"/>
        </w:rPr>
        <w:t>________________</w:t>
      </w:r>
      <w:r w:rsidR="00D26677" w:rsidRPr="00555D53">
        <w:rPr>
          <w:rFonts w:asciiTheme="minorHAnsi" w:hAnsiTheme="minorHAnsi" w:cs="Arial"/>
          <w:sz w:val="22"/>
          <w:szCs w:val="20"/>
        </w:rPr>
        <w:t>___</w:t>
      </w:r>
      <w:r w:rsidRPr="00555D53">
        <w:rPr>
          <w:rFonts w:asciiTheme="minorHAnsi" w:hAnsiTheme="minorHAnsi" w:cs="Arial"/>
          <w:sz w:val="22"/>
          <w:szCs w:val="20"/>
        </w:rPr>
        <w:t xml:space="preserve">_____________ </w:t>
      </w:r>
    </w:p>
    <w:p w14:paraId="5EA6A0F2" w14:textId="186446AD" w:rsidR="00C442B6" w:rsidRPr="00555D53" w:rsidRDefault="000829E3" w:rsidP="008369BA">
      <w:pPr>
        <w:spacing w:after="120"/>
        <w:ind w:left="-180" w:right="-180"/>
        <w:rPr>
          <w:rFonts w:asciiTheme="minorHAnsi" w:hAnsiTheme="minorHAnsi" w:cs="Arial"/>
          <w:sz w:val="22"/>
          <w:szCs w:val="20"/>
        </w:rPr>
      </w:pPr>
      <w:r w:rsidRPr="00555D53">
        <w:rPr>
          <w:rFonts w:asciiTheme="minorHAnsi" w:hAnsiTheme="minorHAnsi" w:cs="Arial"/>
          <w:sz w:val="22"/>
          <w:szCs w:val="20"/>
        </w:rPr>
        <w:t>Institution’s Point of Contact Phone: ______</w:t>
      </w:r>
      <w:r w:rsidR="00D26677" w:rsidRPr="00555D53">
        <w:rPr>
          <w:rFonts w:asciiTheme="minorHAnsi" w:hAnsiTheme="minorHAnsi" w:cs="Arial"/>
          <w:sz w:val="22"/>
          <w:szCs w:val="20"/>
        </w:rPr>
        <w:t>___</w:t>
      </w:r>
      <w:r w:rsidR="000E1D8D" w:rsidRPr="00555D53">
        <w:rPr>
          <w:rFonts w:asciiTheme="minorHAnsi" w:hAnsiTheme="minorHAnsi" w:cs="Arial"/>
          <w:sz w:val="22"/>
          <w:szCs w:val="20"/>
        </w:rPr>
        <w:t>_______</w:t>
      </w:r>
      <w:r w:rsidR="00D26677" w:rsidRPr="00555D53">
        <w:rPr>
          <w:rFonts w:asciiTheme="minorHAnsi" w:hAnsiTheme="minorHAnsi" w:cs="Arial"/>
          <w:sz w:val="22"/>
          <w:szCs w:val="20"/>
        </w:rPr>
        <w:t>_</w:t>
      </w:r>
      <w:r w:rsidRPr="00555D53">
        <w:rPr>
          <w:rFonts w:asciiTheme="minorHAnsi" w:hAnsiTheme="minorHAnsi" w:cs="Arial"/>
          <w:sz w:val="22"/>
          <w:szCs w:val="20"/>
        </w:rPr>
        <w:t>_______ E-mail: ____</w:t>
      </w:r>
      <w:r w:rsidR="000E1D8D" w:rsidRPr="00555D53">
        <w:rPr>
          <w:rFonts w:asciiTheme="minorHAnsi" w:hAnsiTheme="minorHAnsi" w:cs="Arial"/>
          <w:sz w:val="22"/>
          <w:szCs w:val="20"/>
        </w:rPr>
        <w:t>_______</w:t>
      </w:r>
      <w:r w:rsidRPr="00555D53">
        <w:rPr>
          <w:rFonts w:asciiTheme="minorHAnsi" w:hAnsiTheme="minorHAnsi" w:cs="Arial"/>
          <w:sz w:val="22"/>
          <w:szCs w:val="20"/>
        </w:rPr>
        <w:t>_</w:t>
      </w:r>
      <w:r w:rsidR="00D26677" w:rsidRPr="00555D53">
        <w:rPr>
          <w:rFonts w:asciiTheme="minorHAnsi" w:hAnsiTheme="minorHAnsi" w:cs="Arial"/>
          <w:sz w:val="22"/>
          <w:szCs w:val="20"/>
        </w:rPr>
        <w:t>___________</w:t>
      </w:r>
      <w:r w:rsidRPr="00555D53">
        <w:rPr>
          <w:rFonts w:asciiTheme="minorHAnsi" w:hAnsiTheme="minorHAnsi" w:cs="Arial"/>
          <w:sz w:val="22"/>
          <w:szCs w:val="20"/>
        </w:rPr>
        <w:t>________________</w:t>
      </w:r>
    </w:p>
    <w:p w14:paraId="39794F36" w14:textId="59F80E79" w:rsidR="00C442B6" w:rsidRPr="00555D53" w:rsidRDefault="00C442B6" w:rsidP="008369BA">
      <w:pPr>
        <w:spacing w:after="120"/>
        <w:ind w:left="-180" w:right="-180"/>
        <w:rPr>
          <w:rFonts w:asciiTheme="minorHAnsi" w:hAnsiTheme="minorHAnsi" w:cs="Arial"/>
          <w:sz w:val="22"/>
          <w:szCs w:val="20"/>
        </w:rPr>
      </w:pPr>
      <w:r w:rsidRPr="00555D53">
        <w:rPr>
          <w:rFonts w:asciiTheme="minorHAnsi" w:hAnsiTheme="minorHAnsi" w:cs="Arial"/>
          <w:sz w:val="22"/>
          <w:szCs w:val="20"/>
        </w:rPr>
        <w:t>Research Project (title and brief description): ______________________________</w:t>
      </w:r>
      <w:r w:rsidR="000E1D8D" w:rsidRPr="00555D53">
        <w:rPr>
          <w:rFonts w:asciiTheme="minorHAnsi" w:hAnsiTheme="minorHAnsi" w:cs="Arial"/>
          <w:sz w:val="22"/>
          <w:szCs w:val="20"/>
        </w:rPr>
        <w:t>________</w:t>
      </w:r>
      <w:r w:rsidRPr="00555D53">
        <w:rPr>
          <w:rFonts w:asciiTheme="minorHAnsi" w:hAnsiTheme="minorHAnsi" w:cs="Arial"/>
          <w:sz w:val="22"/>
          <w:szCs w:val="20"/>
        </w:rPr>
        <w:t>_________________________</w:t>
      </w:r>
    </w:p>
    <w:p w14:paraId="7DE0A8A6" w14:textId="77777777" w:rsidR="00C442B6" w:rsidRDefault="00C442B6" w:rsidP="000E1D8D">
      <w:pPr>
        <w:spacing w:after="120"/>
        <w:ind w:left="-180" w:right="-180"/>
        <w:rPr>
          <w:rFonts w:asciiTheme="minorHAnsi" w:hAnsiTheme="minorHAnsi" w:cs="Arial"/>
          <w:sz w:val="22"/>
          <w:szCs w:val="20"/>
        </w:rPr>
      </w:pPr>
      <w:r w:rsidRPr="00555D53">
        <w:rPr>
          <w:rFonts w:asciiTheme="minorHAnsi" w:hAnsiTheme="minorHAnsi" w:cs="Arial"/>
          <w:sz w:val="22"/>
          <w:szCs w:val="20"/>
        </w:rPr>
        <w:t>__________________________________________________________________________________</w:t>
      </w:r>
      <w:r w:rsidR="000E1D8D" w:rsidRPr="00555D53">
        <w:rPr>
          <w:rFonts w:asciiTheme="minorHAnsi" w:hAnsiTheme="minorHAnsi" w:cs="Arial"/>
          <w:sz w:val="22"/>
          <w:szCs w:val="20"/>
        </w:rPr>
        <w:t>________</w:t>
      </w:r>
      <w:r w:rsidRPr="00555D53">
        <w:rPr>
          <w:rFonts w:asciiTheme="minorHAnsi" w:hAnsiTheme="minorHAnsi" w:cs="Arial"/>
          <w:sz w:val="22"/>
          <w:szCs w:val="20"/>
        </w:rPr>
        <w:t>_________</w:t>
      </w:r>
    </w:p>
    <w:p w14:paraId="72FDA384" w14:textId="7E5B7064" w:rsidR="00555D53" w:rsidRPr="00555D53" w:rsidRDefault="00555D53" w:rsidP="00555D53">
      <w:pPr>
        <w:spacing w:after="120"/>
        <w:ind w:left="-180" w:right="-180"/>
        <w:rPr>
          <w:rFonts w:asciiTheme="minorHAnsi" w:hAnsiTheme="minorHAnsi" w:cs="Arial"/>
          <w:sz w:val="22"/>
          <w:szCs w:val="20"/>
        </w:rPr>
      </w:pPr>
      <w:r w:rsidRPr="00555D53">
        <w:rPr>
          <w:rFonts w:asciiTheme="minorHAnsi" w:hAnsiTheme="minorHAnsi" w:cs="Arial"/>
          <w:sz w:val="22"/>
          <w:szCs w:val="20"/>
        </w:rPr>
        <w:t>___________________________________________________________________________________________________</w:t>
      </w:r>
    </w:p>
    <w:p w14:paraId="04402A4E" w14:textId="0C670D90" w:rsidR="0010326F" w:rsidRPr="00555D53" w:rsidRDefault="0010326F" w:rsidP="008369BA">
      <w:pPr>
        <w:spacing w:after="120" w:line="192" w:lineRule="auto"/>
        <w:ind w:left="-187" w:right="-187"/>
        <w:rPr>
          <w:rFonts w:asciiTheme="minorHAnsi" w:hAnsiTheme="minorHAnsi" w:cs="Arial"/>
          <w:sz w:val="22"/>
          <w:szCs w:val="20"/>
        </w:rPr>
      </w:pPr>
      <w:r w:rsidRPr="00555D53">
        <w:rPr>
          <w:rFonts w:asciiTheme="minorHAnsi" w:hAnsiTheme="minorHAnsi" w:cs="Arial"/>
          <w:sz w:val="22"/>
          <w:szCs w:val="20"/>
        </w:rPr>
        <w:t xml:space="preserve">If data are from </w:t>
      </w:r>
      <w:r w:rsidR="00555D53">
        <w:rPr>
          <w:rFonts w:asciiTheme="minorHAnsi" w:hAnsiTheme="minorHAnsi" w:cs="Arial"/>
          <w:sz w:val="22"/>
          <w:szCs w:val="20"/>
        </w:rPr>
        <w:t>bio</w:t>
      </w:r>
      <w:r w:rsidR="00EF1ACC" w:rsidRPr="00555D53">
        <w:rPr>
          <w:rFonts w:asciiTheme="minorHAnsi" w:hAnsiTheme="minorHAnsi" w:cs="Arial"/>
          <w:sz w:val="22"/>
          <w:szCs w:val="20"/>
        </w:rPr>
        <w:t>specimens</w:t>
      </w:r>
      <w:r w:rsidRPr="00555D53">
        <w:rPr>
          <w:rFonts w:asciiTheme="minorHAnsi" w:hAnsiTheme="minorHAnsi" w:cs="Arial"/>
          <w:sz w:val="22"/>
          <w:szCs w:val="20"/>
        </w:rPr>
        <w:t xml:space="preserve"> that have restrictions on sharing, please state those restrictions here:</w:t>
      </w:r>
    </w:p>
    <w:p w14:paraId="1F5BD45F" w14:textId="7FBB514C" w:rsidR="00FE1DBF" w:rsidRPr="00555D53" w:rsidRDefault="0010326F" w:rsidP="00555D53">
      <w:pPr>
        <w:spacing w:line="216" w:lineRule="auto"/>
        <w:ind w:left="-180" w:right="-180"/>
        <w:rPr>
          <w:rFonts w:asciiTheme="minorHAnsi" w:hAnsiTheme="minorHAnsi" w:cs="Arial"/>
          <w:sz w:val="22"/>
          <w:szCs w:val="20"/>
        </w:rPr>
      </w:pPr>
      <w:r w:rsidRPr="00555D53">
        <w:rPr>
          <w:rFonts w:asciiTheme="minorHAnsi" w:hAnsiTheme="minorHAnsi" w:cs="Arial"/>
          <w:sz w:val="22"/>
          <w:szCs w:val="20"/>
        </w:rPr>
        <w:t>__________________________________________________________________________________</w:t>
      </w:r>
      <w:r w:rsidR="00FE1DBF" w:rsidRPr="00555D53">
        <w:rPr>
          <w:rFonts w:asciiTheme="minorHAnsi" w:hAnsiTheme="minorHAnsi" w:cs="Arial"/>
          <w:sz w:val="22"/>
          <w:szCs w:val="20"/>
        </w:rPr>
        <w:t>________</w:t>
      </w:r>
      <w:r w:rsidRPr="00555D53">
        <w:rPr>
          <w:rFonts w:asciiTheme="minorHAnsi" w:hAnsiTheme="minorHAnsi" w:cs="Arial"/>
          <w:sz w:val="22"/>
          <w:szCs w:val="20"/>
        </w:rPr>
        <w:t>_________</w:t>
      </w:r>
    </w:p>
    <w:p w14:paraId="502ACC8A" w14:textId="77777777" w:rsidR="00555D53" w:rsidRDefault="00555D53" w:rsidP="008369BA">
      <w:pPr>
        <w:spacing w:line="216" w:lineRule="auto"/>
        <w:ind w:left="-187" w:right="-187"/>
        <w:rPr>
          <w:rFonts w:asciiTheme="minorHAnsi" w:hAnsiTheme="minorHAnsi"/>
          <w:b/>
          <w:sz w:val="22"/>
        </w:rPr>
      </w:pPr>
    </w:p>
    <w:p w14:paraId="20EF0752" w14:textId="130DD148" w:rsidR="00C8617A" w:rsidRPr="00555D53" w:rsidRDefault="00FA1627" w:rsidP="008369BA">
      <w:pPr>
        <w:spacing w:line="216" w:lineRule="auto"/>
        <w:ind w:left="-187" w:right="-187"/>
        <w:rPr>
          <w:rFonts w:asciiTheme="minorHAnsi" w:hAnsiTheme="minorHAnsi"/>
          <w:sz w:val="22"/>
          <w:szCs w:val="22"/>
        </w:rPr>
      </w:pPr>
      <w:r w:rsidRPr="00555D53">
        <w:rPr>
          <w:rFonts w:asciiTheme="minorHAnsi" w:hAnsiTheme="minorHAnsi"/>
          <w:b/>
          <w:sz w:val="22"/>
          <w:szCs w:val="22"/>
        </w:rPr>
        <w:t>2</w:t>
      </w:r>
      <w:r w:rsidR="002A0617" w:rsidRPr="00555D53">
        <w:rPr>
          <w:rFonts w:asciiTheme="minorHAnsi" w:hAnsiTheme="minorHAnsi"/>
          <w:b/>
          <w:sz w:val="22"/>
          <w:szCs w:val="22"/>
        </w:rPr>
        <w:t xml:space="preserve">.  </w:t>
      </w:r>
      <w:r w:rsidR="000829E3" w:rsidRPr="00555D53">
        <w:rPr>
          <w:rFonts w:asciiTheme="minorHAnsi" w:hAnsiTheme="minorHAnsi"/>
          <w:b/>
          <w:sz w:val="22"/>
          <w:szCs w:val="22"/>
        </w:rPr>
        <w:t>Certificate of Confidentiality</w:t>
      </w:r>
      <w:r w:rsidR="000829E3" w:rsidRPr="00555D53">
        <w:rPr>
          <w:rFonts w:asciiTheme="minorHAnsi" w:hAnsiTheme="minorHAnsi" w:cs="Arial"/>
          <w:sz w:val="22"/>
          <w:szCs w:val="22"/>
        </w:rPr>
        <w:t xml:space="preserve"> </w:t>
      </w:r>
      <w:r w:rsidR="00243E0C" w:rsidRPr="00555D53">
        <w:rPr>
          <w:rFonts w:asciiTheme="minorHAnsi" w:hAnsiTheme="minorHAnsi" w:cs="Arial"/>
          <w:i/>
          <w:sz w:val="22"/>
          <w:szCs w:val="22"/>
        </w:rPr>
        <w:t>(</w:t>
      </w:r>
      <w:r w:rsidR="000829E3" w:rsidRPr="00555D53">
        <w:rPr>
          <w:rFonts w:asciiTheme="minorHAnsi" w:hAnsiTheme="minorHAnsi" w:cs="Arial"/>
          <w:i/>
          <w:sz w:val="22"/>
          <w:szCs w:val="22"/>
        </w:rPr>
        <w:t>please circle one)</w:t>
      </w:r>
      <w:r w:rsidR="0000776F" w:rsidRPr="00555D53">
        <w:rPr>
          <w:rFonts w:asciiTheme="minorHAnsi" w:hAnsiTheme="minorHAnsi" w:cs="Arial"/>
          <w:b/>
          <w:sz w:val="22"/>
          <w:szCs w:val="22"/>
        </w:rPr>
        <w:t>:</w:t>
      </w:r>
      <w:r w:rsidR="0000776F" w:rsidRPr="00555D53">
        <w:rPr>
          <w:rFonts w:asciiTheme="minorHAnsi" w:hAnsiTheme="minorHAnsi" w:cs="Arial"/>
          <w:sz w:val="22"/>
          <w:szCs w:val="22"/>
        </w:rPr>
        <w:tab/>
        <w:t>Applied</w:t>
      </w:r>
      <w:r w:rsidR="0000776F" w:rsidRPr="00555D53">
        <w:rPr>
          <w:rFonts w:asciiTheme="minorHAnsi" w:hAnsiTheme="minorHAnsi" w:cs="Arial"/>
          <w:sz w:val="22"/>
          <w:szCs w:val="22"/>
        </w:rPr>
        <w:tab/>
      </w:r>
      <w:r w:rsidR="0000776F" w:rsidRPr="00555D53">
        <w:rPr>
          <w:rFonts w:asciiTheme="minorHAnsi" w:hAnsiTheme="minorHAnsi" w:cs="Arial"/>
          <w:sz w:val="22"/>
          <w:szCs w:val="22"/>
        </w:rPr>
        <w:tab/>
        <w:t>Obtained</w:t>
      </w:r>
      <w:r w:rsidR="0000776F" w:rsidRPr="00555D53">
        <w:rPr>
          <w:rFonts w:asciiTheme="minorHAnsi" w:hAnsiTheme="minorHAnsi" w:cs="Arial"/>
          <w:sz w:val="22"/>
          <w:szCs w:val="22"/>
        </w:rPr>
        <w:tab/>
        <w:t>Does not have</w:t>
      </w:r>
    </w:p>
    <w:p w14:paraId="0CF8A138" w14:textId="77777777" w:rsidR="00FA1627" w:rsidRPr="00D95E98" w:rsidRDefault="00FA1627" w:rsidP="008369BA">
      <w:pPr>
        <w:spacing w:line="120" w:lineRule="auto"/>
        <w:ind w:left="-187" w:right="-187"/>
        <w:rPr>
          <w:rFonts w:asciiTheme="minorHAnsi" w:hAnsiTheme="minorHAnsi" w:cs="Arial"/>
          <w:sz w:val="22"/>
          <w:szCs w:val="20"/>
        </w:rPr>
      </w:pPr>
    </w:p>
    <w:p w14:paraId="14F5B49C" w14:textId="28014324" w:rsidR="00555D53" w:rsidRPr="00555D53" w:rsidRDefault="00FA1627" w:rsidP="00555D53">
      <w:pPr>
        <w:ind w:left="-180" w:right="-180"/>
        <w:rPr>
          <w:rFonts w:asciiTheme="minorHAnsi" w:hAnsiTheme="minorHAnsi"/>
          <w:b/>
          <w:sz w:val="22"/>
        </w:rPr>
      </w:pPr>
      <w:r w:rsidRPr="00D95E98">
        <w:rPr>
          <w:rFonts w:asciiTheme="minorHAnsi" w:hAnsiTheme="minorHAnsi"/>
          <w:b/>
          <w:sz w:val="22"/>
        </w:rPr>
        <w:t>3</w:t>
      </w:r>
      <w:r w:rsidR="00C8617A" w:rsidRPr="00D95E98">
        <w:rPr>
          <w:rFonts w:asciiTheme="minorHAnsi" w:hAnsiTheme="minorHAnsi"/>
          <w:b/>
          <w:sz w:val="22"/>
        </w:rPr>
        <w:t>. Attachments:</w:t>
      </w:r>
    </w:p>
    <w:p w14:paraId="71E57BDA" w14:textId="48A651E3" w:rsidR="000829E3" w:rsidRPr="00555D53" w:rsidRDefault="00C442B6" w:rsidP="008369BA">
      <w:pPr>
        <w:ind w:left="-180" w:right="-180"/>
        <w:rPr>
          <w:rFonts w:asciiTheme="minorHAnsi" w:hAnsiTheme="minorHAnsi" w:cs="Arial"/>
          <w:szCs w:val="20"/>
        </w:rPr>
      </w:pPr>
      <w:r w:rsidRPr="00555D53">
        <w:rPr>
          <w:rFonts w:asciiTheme="minorHAnsi" w:hAnsiTheme="minorHAnsi" w:cs="Arial"/>
          <w:sz w:val="22"/>
          <w:szCs w:val="20"/>
        </w:rPr>
        <w:t>Upload electronic</w:t>
      </w:r>
      <w:r w:rsidR="00C8617A" w:rsidRPr="00555D53">
        <w:rPr>
          <w:rFonts w:asciiTheme="minorHAnsi" w:hAnsiTheme="minorHAnsi" w:cs="Arial"/>
          <w:sz w:val="22"/>
          <w:szCs w:val="20"/>
        </w:rPr>
        <w:t xml:space="preserve"> copies of the </w:t>
      </w:r>
      <w:r w:rsidR="007C0EE8" w:rsidRPr="00555D53">
        <w:rPr>
          <w:rFonts w:asciiTheme="minorHAnsi" w:hAnsiTheme="minorHAnsi" w:cs="Arial"/>
          <w:sz w:val="22"/>
          <w:szCs w:val="20"/>
        </w:rPr>
        <w:t>study protocol, questionnaires, study manuals, variables measured, and other supporting documentation, as appropriate</w:t>
      </w:r>
      <w:r w:rsidR="001071CB" w:rsidRPr="00555D53">
        <w:rPr>
          <w:rFonts w:asciiTheme="minorHAnsi" w:hAnsiTheme="minorHAnsi" w:cs="Arial"/>
          <w:sz w:val="22"/>
          <w:szCs w:val="20"/>
        </w:rPr>
        <w:t xml:space="preserve"> </w:t>
      </w:r>
      <w:r w:rsidR="009569F2" w:rsidRPr="00555D53">
        <w:rPr>
          <w:rFonts w:asciiTheme="minorHAnsi" w:hAnsiTheme="minorHAnsi" w:cs="Arial"/>
          <w:sz w:val="22"/>
          <w:szCs w:val="20"/>
        </w:rPr>
        <w:t xml:space="preserve">via the </w:t>
      </w:r>
      <w:r w:rsidR="00B86630" w:rsidRPr="00555D53">
        <w:rPr>
          <w:rFonts w:asciiTheme="minorHAnsi" w:hAnsiTheme="minorHAnsi" w:cs="Arial"/>
          <w:sz w:val="22"/>
          <w:szCs w:val="20"/>
        </w:rPr>
        <w:t xml:space="preserve">appropriate NIMH Data Repositories </w:t>
      </w:r>
      <w:r w:rsidR="009569F2" w:rsidRPr="00555D53">
        <w:rPr>
          <w:rFonts w:asciiTheme="minorHAnsi" w:hAnsiTheme="minorHAnsi" w:cs="Arial"/>
          <w:sz w:val="22"/>
          <w:szCs w:val="20"/>
        </w:rPr>
        <w:t>Web site.</w:t>
      </w:r>
      <w:r w:rsidRPr="00555D53">
        <w:rPr>
          <w:rFonts w:asciiTheme="minorHAnsi" w:hAnsiTheme="minorHAnsi" w:cs="Arial"/>
          <w:sz w:val="22"/>
          <w:szCs w:val="20"/>
        </w:rPr>
        <w:t xml:space="preserve"> </w:t>
      </w:r>
    </w:p>
    <w:p w14:paraId="0BCD5874" w14:textId="77777777" w:rsidR="00FA1627" w:rsidRPr="000B792C" w:rsidRDefault="00FA1627" w:rsidP="008369BA">
      <w:pPr>
        <w:ind w:left="-180" w:right="-180"/>
        <w:rPr>
          <w:rFonts w:asciiTheme="minorHAnsi" w:hAnsiTheme="minorHAnsi" w:cs="Arial"/>
          <w:color w:val="000000"/>
          <w:sz w:val="16"/>
          <w:szCs w:val="20"/>
        </w:rPr>
      </w:pPr>
    </w:p>
    <w:p w14:paraId="311E7C6B" w14:textId="54C86CC2" w:rsidR="00555D53" w:rsidRPr="000B792C" w:rsidRDefault="00FA1627" w:rsidP="00555D53">
      <w:pPr>
        <w:ind w:left="-180" w:right="-180"/>
        <w:rPr>
          <w:rFonts w:asciiTheme="minorHAnsi" w:hAnsiTheme="minorHAnsi"/>
          <w:b/>
          <w:color w:val="000000"/>
          <w:sz w:val="22"/>
        </w:rPr>
      </w:pPr>
      <w:r w:rsidRPr="000B792C">
        <w:rPr>
          <w:rFonts w:asciiTheme="minorHAnsi" w:hAnsiTheme="minorHAnsi"/>
          <w:b/>
          <w:color w:val="000000"/>
          <w:sz w:val="22"/>
        </w:rPr>
        <w:t>4</w:t>
      </w:r>
      <w:r w:rsidR="008E569E" w:rsidRPr="000B792C">
        <w:rPr>
          <w:rFonts w:asciiTheme="minorHAnsi" w:hAnsiTheme="minorHAnsi"/>
          <w:b/>
          <w:color w:val="000000"/>
          <w:sz w:val="22"/>
        </w:rPr>
        <w:t>. Signatures</w:t>
      </w:r>
      <w:r w:rsidR="00FE1DBF" w:rsidRPr="000B792C">
        <w:rPr>
          <w:rFonts w:asciiTheme="minorHAnsi" w:hAnsiTheme="minorHAnsi" w:cs="Arial"/>
          <w:b/>
          <w:color w:val="000000"/>
          <w:sz w:val="22"/>
          <w:szCs w:val="20"/>
        </w:rPr>
        <w:t>:</w:t>
      </w:r>
    </w:p>
    <w:p w14:paraId="72C3F3AC" w14:textId="7A4A00E4" w:rsidR="0061104C" w:rsidRPr="00555D53" w:rsidRDefault="0008562D" w:rsidP="008369BA">
      <w:pPr>
        <w:ind w:left="-180" w:right="-180"/>
        <w:rPr>
          <w:rFonts w:asciiTheme="minorHAnsi" w:hAnsiTheme="minorHAnsi" w:cs="Arial"/>
          <w:color w:val="000000"/>
          <w:szCs w:val="20"/>
        </w:rPr>
      </w:pPr>
      <w:r w:rsidRPr="00555D53">
        <w:rPr>
          <w:rFonts w:asciiTheme="minorHAnsi" w:hAnsiTheme="minorHAnsi" w:cs="Arial"/>
          <w:color w:val="000000"/>
          <w:sz w:val="22"/>
          <w:szCs w:val="20"/>
        </w:rPr>
        <w:t xml:space="preserve">By signing and dating this </w:t>
      </w:r>
      <w:r w:rsidR="006244F4" w:rsidRPr="00555D53">
        <w:rPr>
          <w:rFonts w:asciiTheme="minorHAnsi" w:hAnsiTheme="minorHAnsi" w:cs="Arial"/>
          <w:color w:val="000000"/>
          <w:sz w:val="22"/>
          <w:szCs w:val="20"/>
        </w:rPr>
        <w:t>SA</w:t>
      </w:r>
      <w:r w:rsidR="00D1459A" w:rsidRPr="00555D53">
        <w:rPr>
          <w:rFonts w:asciiTheme="minorHAnsi" w:hAnsiTheme="minorHAnsi" w:cs="Arial"/>
          <w:color w:val="000000"/>
          <w:sz w:val="22"/>
          <w:szCs w:val="20"/>
        </w:rPr>
        <w:t xml:space="preserve"> </w:t>
      </w:r>
      <w:r w:rsidRPr="00555D53">
        <w:rPr>
          <w:rFonts w:asciiTheme="minorHAnsi" w:hAnsiTheme="minorHAnsi" w:cs="Arial"/>
          <w:sz w:val="22"/>
          <w:szCs w:val="20"/>
        </w:rPr>
        <w:t xml:space="preserve">as part of </w:t>
      </w:r>
      <w:r w:rsidR="00FE1DBF" w:rsidRPr="00555D53">
        <w:rPr>
          <w:rFonts w:asciiTheme="minorHAnsi" w:hAnsiTheme="minorHAnsi" w:cs="Arial"/>
          <w:sz w:val="22"/>
          <w:szCs w:val="20"/>
        </w:rPr>
        <w:t>submitting d</w:t>
      </w:r>
      <w:r w:rsidR="00D1459A" w:rsidRPr="00555D53">
        <w:rPr>
          <w:rFonts w:asciiTheme="minorHAnsi" w:hAnsiTheme="minorHAnsi" w:cs="Arial"/>
          <w:sz w:val="22"/>
          <w:szCs w:val="20"/>
        </w:rPr>
        <w:t xml:space="preserve">ata to </w:t>
      </w:r>
      <w:r w:rsidR="00D26677" w:rsidRPr="00555D53">
        <w:rPr>
          <w:rFonts w:asciiTheme="minorHAnsi" w:hAnsiTheme="minorHAnsi" w:cs="Arial"/>
          <w:sz w:val="22"/>
          <w:szCs w:val="20"/>
        </w:rPr>
        <w:t>the</w:t>
      </w:r>
      <w:r w:rsidR="00B86630" w:rsidRPr="00555D53">
        <w:rPr>
          <w:rFonts w:asciiTheme="minorHAnsi" w:hAnsiTheme="minorHAnsi" w:cs="Arial"/>
          <w:sz w:val="22"/>
          <w:szCs w:val="20"/>
        </w:rPr>
        <w:t xml:space="preserve"> NIMH Data Repositories</w:t>
      </w:r>
      <w:r w:rsidRPr="00555D53">
        <w:rPr>
          <w:rFonts w:asciiTheme="minorHAnsi" w:hAnsiTheme="minorHAnsi" w:cs="Arial"/>
          <w:color w:val="000000"/>
          <w:sz w:val="22"/>
          <w:szCs w:val="20"/>
        </w:rPr>
        <w:t xml:space="preserve">, my Institutional Officials and I certify </w:t>
      </w:r>
      <w:r w:rsidR="00D1459A" w:rsidRPr="00555D53">
        <w:rPr>
          <w:rFonts w:asciiTheme="minorHAnsi" w:hAnsiTheme="minorHAnsi" w:cs="Arial"/>
          <w:color w:val="000000"/>
          <w:sz w:val="22"/>
          <w:szCs w:val="20"/>
        </w:rPr>
        <w:t xml:space="preserve">that we will </w:t>
      </w:r>
      <w:r w:rsidR="008E569E" w:rsidRPr="00555D53">
        <w:rPr>
          <w:rFonts w:asciiTheme="minorHAnsi" w:hAnsiTheme="minorHAnsi" w:cs="Arial"/>
          <w:color w:val="000000"/>
          <w:sz w:val="22"/>
          <w:szCs w:val="20"/>
        </w:rPr>
        <w:t>abide by</w:t>
      </w:r>
      <w:r w:rsidR="00D1459A" w:rsidRPr="00555D53">
        <w:rPr>
          <w:rFonts w:asciiTheme="minorHAnsi" w:hAnsiTheme="minorHAnsi" w:cs="Arial"/>
          <w:color w:val="000000"/>
          <w:sz w:val="22"/>
          <w:szCs w:val="20"/>
        </w:rPr>
        <w:t xml:space="preserve"> the SA and the</w:t>
      </w:r>
      <w:r w:rsidRPr="00555D53">
        <w:rPr>
          <w:rFonts w:asciiTheme="minorHAnsi" w:hAnsiTheme="minorHAnsi" w:cs="Arial"/>
          <w:color w:val="000000"/>
          <w:sz w:val="22"/>
          <w:szCs w:val="20"/>
        </w:rPr>
        <w:t xml:space="preserve"> NIH principles, policies and procedures for the use of the </w:t>
      </w:r>
      <w:r w:rsidR="00B86630" w:rsidRPr="00555D53">
        <w:rPr>
          <w:rFonts w:asciiTheme="minorHAnsi" w:hAnsiTheme="minorHAnsi" w:cs="Arial"/>
          <w:sz w:val="22"/>
          <w:szCs w:val="20"/>
        </w:rPr>
        <w:t>NIMH Data Repositories</w:t>
      </w:r>
      <w:r w:rsidRPr="00555D53">
        <w:rPr>
          <w:rFonts w:asciiTheme="minorHAnsi" w:hAnsiTheme="minorHAnsi" w:cs="Arial"/>
          <w:color w:val="000000"/>
          <w:sz w:val="22"/>
          <w:szCs w:val="20"/>
        </w:rPr>
        <w:t xml:space="preserve">. I further acknowledge that I have shared this document and the NIH policies and procedures with any research staff who will participate in the use of </w:t>
      </w:r>
      <w:r w:rsidR="00B86630" w:rsidRPr="00555D53">
        <w:rPr>
          <w:rFonts w:asciiTheme="minorHAnsi" w:hAnsiTheme="minorHAnsi" w:cs="Arial"/>
          <w:sz w:val="22"/>
          <w:szCs w:val="20"/>
        </w:rPr>
        <w:t>NIMH Data Repositories</w:t>
      </w:r>
      <w:r w:rsidRPr="00555D53">
        <w:rPr>
          <w:rFonts w:asciiTheme="minorHAnsi" w:hAnsiTheme="minorHAnsi" w:cs="Arial"/>
          <w:color w:val="000000"/>
          <w:sz w:val="22"/>
          <w:szCs w:val="20"/>
        </w:rPr>
        <w:t>. My Institutional Business Official(s) also acknowledges that they have shared this document and the relevant NIH policies and procedures with appropriate institutional organizations.</w:t>
      </w:r>
    </w:p>
    <w:p w14:paraId="6267F436" w14:textId="77777777" w:rsidR="00965840" w:rsidRPr="000B792C" w:rsidRDefault="00965840" w:rsidP="00965840">
      <w:pPr>
        <w:ind w:left="-180" w:right="-180"/>
        <w:rPr>
          <w:rFonts w:asciiTheme="minorHAnsi" w:hAnsiTheme="minorHAnsi" w:cs="Arial"/>
          <w:color w:val="000000"/>
          <w:sz w:val="14"/>
          <w:szCs w:val="20"/>
        </w:rPr>
      </w:pPr>
    </w:p>
    <w:p w14:paraId="491096A8" w14:textId="1E59C9F0" w:rsidR="0008562D" w:rsidRPr="00D95E98" w:rsidRDefault="0008562D" w:rsidP="008369BA">
      <w:pPr>
        <w:ind w:left="-187" w:right="-187"/>
        <w:rPr>
          <w:rFonts w:asciiTheme="minorHAnsi" w:hAnsiTheme="minorHAnsi" w:cs="Arial"/>
          <w:color w:val="000000"/>
          <w:sz w:val="22"/>
          <w:szCs w:val="20"/>
        </w:rPr>
      </w:pPr>
      <w:r w:rsidRPr="00D95E98">
        <w:rPr>
          <w:rFonts w:asciiTheme="minorHAnsi" w:hAnsiTheme="minorHAnsi" w:cs="Arial"/>
          <w:color w:val="000000"/>
          <w:sz w:val="22"/>
          <w:szCs w:val="20"/>
        </w:rPr>
        <w:t>Signature: _____________</w:t>
      </w:r>
      <w:r w:rsidR="00965840" w:rsidRPr="00D95E98">
        <w:rPr>
          <w:rFonts w:asciiTheme="minorHAnsi" w:hAnsiTheme="minorHAnsi" w:cs="Arial"/>
          <w:color w:val="000000"/>
          <w:sz w:val="22"/>
          <w:szCs w:val="20"/>
        </w:rPr>
        <w:t>___________________</w:t>
      </w:r>
      <w:r w:rsidRPr="00D95E98">
        <w:rPr>
          <w:rFonts w:asciiTheme="minorHAnsi" w:hAnsiTheme="minorHAnsi" w:cs="Arial"/>
          <w:color w:val="000000"/>
          <w:sz w:val="22"/>
          <w:szCs w:val="20"/>
        </w:rPr>
        <w:t>_____</w:t>
      </w:r>
      <w:r w:rsidR="00965840" w:rsidRPr="00D95E98">
        <w:rPr>
          <w:rFonts w:asciiTheme="minorHAnsi" w:hAnsiTheme="minorHAnsi" w:cs="Arial"/>
          <w:color w:val="000000"/>
          <w:sz w:val="22"/>
          <w:szCs w:val="20"/>
        </w:rPr>
        <w:t>_____</w:t>
      </w:r>
      <w:r w:rsidRPr="00D95E98">
        <w:rPr>
          <w:rFonts w:asciiTheme="minorHAnsi" w:hAnsiTheme="minorHAnsi" w:cs="Arial"/>
          <w:color w:val="000000"/>
          <w:sz w:val="22"/>
          <w:szCs w:val="20"/>
        </w:rPr>
        <w:t xml:space="preserve">__________  </w:t>
      </w:r>
      <w:r w:rsidR="000829E3" w:rsidRPr="00D95E98">
        <w:rPr>
          <w:rFonts w:asciiTheme="minorHAnsi" w:hAnsiTheme="minorHAnsi" w:cs="Arial"/>
          <w:color w:val="000000"/>
          <w:sz w:val="22"/>
          <w:szCs w:val="20"/>
        </w:rPr>
        <w:t xml:space="preserve"> </w:t>
      </w:r>
      <w:r w:rsidRPr="00D95E98">
        <w:rPr>
          <w:rFonts w:asciiTheme="minorHAnsi" w:hAnsiTheme="minorHAnsi" w:cs="Arial"/>
          <w:color w:val="000000"/>
          <w:sz w:val="22"/>
          <w:szCs w:val="20"/>
        </w:rPr>
        <w:t>Date: ______</w:t>
      </w:r>
      <w:r w:rsidR="00965840" w:rsidRPr="00D95E98">
        <w:rPr>
          <w:rFonts w:asciiTheme="minorHAnsi" w:hAnsiTheme="minorHAnsi" w:cs="Arial"/>
          <w:color w:val="000000"/>
          <w:sz w:val="22"/>
          <w:szCs w:val="20"/>
        </w:rPr>
        <w:t>__________________</w:t>
      </w:r>
      <w:r w:rsidRPr="00D95E98">
        <w:rPr>
          <w:rFonts w:asciiTheme="minorHAnsi" w:hAnsiTheme="minorHAnsi" w:cs="Arial"/>
          <w:color w:val="000000"/>
          <w:sz w:val="22"/>
          <w:szCs w:val="20"/>
        </w:rPr>
        <w:t>______</w:t>
      </w:r>
    </w:p>
    <w:p w14:paraId="1C70791C" w14:textId="77777777" w:rsidR="00965840" w:rsidRPr="00D95E98" w:rsidRDefault="00965840" w:rsidP="00965840">
      <w:pPr>
        <w:spacing w:line="120" w:lineRule="auto"/>
        <w:ind w:left="-187" w:right="-187"/>
        <w:rPr>
          <w:rFonts w:asciiTheme="minorHAnsi" w:hAnsiTheme="minorHAnsi" w:cs="Arial"/>
          <w:i/>
          <w:iCs/>
          <w:sz w:val="22"/>
          <w:szCs w:val="20"/>
        </w:rPr>
      </w:pPr>
    </w:p>
    <w:p w14:paraId="18779222" w14:textId="1740449C" w:rsidR="00A32464" w:rsidRPr="006430E5" w:rsidRDefault="0008562D" w:rsidP="006430E5">
      <w:pPr>
        <w:spacing w:after="120"/>
        <w:ind w:left="-187" w:right="-187"/>
        <w:rPr>
          <w:rFonts w:asciiTheme="minorHAnsi" w:hAnsiTheme="minorHAnsi" w:cs="Arial"/>
          <w:i/>
          <w:iCs/>
          <w:sz w:val="22"/>
          <w:szCs w:val="20"/>
        </w:rPr>
      </w:pPr>
      <w:r w:rsidRPr="00D95E98">
        <w:rPr>
          <w:rFonts w:asciiTheme="minorHAnsi" w:hAnsiTheme="minorHAnsi"/>
          <w:b/>
          <w:i/>
          <w:sz w:val="22"/>
        </w:rPr>
        <w:t>Authorized Institutional Business Official</w:t>
      </w:r>
      <w:r w:rsidR="00874EF4" w:rsidRPr="00D95E98">
        <w:rPr>
          <w:rFonts w:asciiTheme="minorHAnsi" w:hAnsiTheme="minorHAnsi" w:cs="Arial"/>
          <w:i/>
          <w:iCs/>
          <w:sz w:val="22"/>
          <w:szCs w:val="20"/>
        </w:rPr>
        <w:t xml:space="preserve"> (</w:t>
      </w:r>
      <w:r w:rsidR="001071CB" w:rsidRPr="00D95E98">
        <w:rPr>
          <w:rFonts w:asciiTheme="minorHAnsi" w:hAnsiTheme="minorHAnsi" w:cs="Arial"/>
          <w:i/>
          <w:iCs/>
          <w:sz w:val="22"/>
          <w:szCs w:val="20"/>
        </w:rPr>
        <w:t xml:space="preserve">as </w:t>
      </w:r>
      <w:r w:rsidR="001752F4" w:rsidRPr="00D95E98">
        <w:rPr>
          <w:rFonts w:asciiTheme="minorHAnsi" w:hAnsiTheme="minorHAnsi" w:cs="Arial"/>
          <w:i/>
          <w:iCs/>
          <w:sz w:val="22"/>
          <w:szCs w:val="20"/>
        </w:rPr>
        <w:t xml:space="preserve">registered in the NIH </w:t>
      </w:r>
      <w:proofErr w:type="spellStart"/>
      <w:r w:rsidR="001752F4" w:rsidRPr="00D95E98">
        <w:rPr>
          <w:rFonts w:asciiTheme="minorHAnsi" w:hAnsiTheme="minorHAnsi" w:cs="Arial"/>
          <w:i/>
          <w:iCs/>
          <w:sz w:val="22"/>
          <w:szCs w:val="20"/>
        </w:rPr>
        <w:t>eRA</w:t>
      </w:r>
      <w:proofErr w:type="spellEnd"/>
      <w:r w:rsidR="001752F4" w:rsidRPr="00D95E98">
        <w:rPr>
          <w:rFonts w:asciiTheme="minorHAnsi" w:hAnsiTheme="minorHAnsi" w:cs="Arial"/>
          <w:i/>
          <w:iCs/>
          <w:sz w:val="22"/>
          <w:szCs w:val="20"/>
        </w:rPr>
        <w:t xml:space="preserve"> Commons</w:t>
      </w:r>
      <w:r w:rsidR="00220175" w:rsidRPr="00D95E98">
        <w:rPr>
          <w:rFonts w:asciiTheme="minorHAnsi" w:hAnsiTheme="minorHAnsi" w:cs="Arial"/>
          <w:i/>
          <w:iCs/>
          <w:sz w:val="22"/>
          <w:szCs w:val="20"/>
        </w:rPr>
        <w:t>:</w:t>
      </w:r>
      <w:r w:rsidR="00874EF4" w:rsidRPr="00D95E98">
        <w:rPr>
          <w:rFonts w:asciiTheme="minorHAnsi" w:hAnsiTheme="minorHAnsi" w:cs="Arial"/>
          <w:i/>
          <w:iCs/>
          <w:sz w:val="22"/>
          <w:szCs w:val="20"/>
        </w:rPr>
        <w:t xml:space="preserve"> </w:t>
      </w:r>
      <w:hyperlink r:id="rId27" w:history="1">
        <w:r w:rsidR="00220175" w:rsidRPr="00D95E98">
          <w:rPr>
            <w:rStyle w:val="Hyperlink"/>
            <w:rFonts w:asciiTheme="minorHAnsi" w:hAnsiTheme="minorHAnsi" w:cs="Arial"/>
            <w:i/>
            <w:iCs/>
            <w:sz w:val="22"/>
            <w:szCs w:val="20"/>
          </w:rPr>
          <w:t>https://commons.era.nih.gov/commons</w:t>
        </w:r>
      </w:hyperlink>
      <w:r w:rsidR="00220175" w:rsidRPr="00D95E98">
        <w:rPr>
          <w:rFonts w:asciiTheme="minorHAnsi" w:hAnsiTheme="minorHAnsi" w:cs="Arial"/>
          <w:i/>
          <w:iCs/>
          <w:sz w:val="22"/>
          <w:szCs w:val="20"/>
        </w:rPr>
        <w:t>)</w:t>
      </w:r>
    </w:p>
    <w:p w14:paraId="11EA6D15" w14:textId="41B39A6B" w:rsidR="000B792C" w:rsidRDefault="0008562D" w:rsidP="000B792C">
      <w:pPr>
        <w:spacing w:after="120"/>
        <w:ind w:left="-180" w:right="-180"/>
        <w:rPr>
          <w:rFonts w:asciiTheme="minorHAnsi" w:hAnsiTheme="minorHAnsi" w:cs="Arial"/>
          <w:color w:val="000000"/>
          <w:sz w:val="22"/>
          <w:szCs w:val="20"/>
        </w:rPr>
      </w:pPr>
      <w:r w:rsidRPr="00D95E98">
        <w:rPr>
          <w:rFonts w:asciiTheme="minorHAnsi" w:hAnsiTheme="minorHAnsi" w:cs="Arial"/>
          <w:color w:val="000000"/>
          <w:sz w:val="22"/>
          <w:szCs w:val="20"/>
        </w:rPr>
        <w:t>Name: ________________________</w:t>
      </w:r>
      <w:r w:rsidR="00A32464" w:rsidRPr="00D95E98">
        <w:rPr>
          <w:rFonts w:asciiTheme="minorHAnsi" w:hAnsiTheme="minorHAnsi" w:cs="Arial"/>
          <w:color w:val="000000"/>
          <w:sz w:val="22"/>
          <w:szCs w:val="20"/>
        </w:rPr>
        <w:t>_____</w:t>
      </w:r>
      <w:r w:rsidR="000B792C">
        <w:rPr>
          <w:rFonts w:asciiTheme="minorHAnsi" w:hAnsiTheme="minorHAnsi" w:cs="Arial"/>
          <w:color w:val="000000"/>
          <w:sz w:val="22"/>
          <w:szCs w:val="20"/>
        </w:rPr>
        <w:t>__________________</w:t>
      </w:r>
      <w:r w:rsidR="00555D53">
        <w:rPr>
          <w:rFonts w:asciiTheme="minorHAnsi" w:hAnsiTheme="minorHAnsi" w:cs="Arial"/>
          <w:color w:val="000000"/>
          <w:sz w:val="22"/>
          <w:szCs w:val="20"/>
        </w:rPr>
        <w:t xml:space="preserve"> </w:t>
      </w:r>
      <w:r w:rsidR="00A32464" w:rsidRPr="00D95E98">
        <w:rPr>
          <w:rFonts w:asciiTheme="minorHAnsi" w:hAnsiTheme="minorHAnsi" w:cs="Arial"/>
          <w:color w:val="000000"/>
          <w:sz w:val="22"/>
          <w:szCs w:val="20"/>
        </w:rPr>
        <w:t>T</w:t>
      </w:r>
      <w:r w:rsidRPr="00D95E98">
        <w:rPr>
          <w:rFonts w:asciiTheme="minorHAnsi" w:hAnsiTheme="minorHAnsi" w:cs="Arial"/>
          <w:color w:val="000000"/>
          <w:sz w:val="22"/>
          <w:szCs w:val="20"/>
        </w:rPr>
        <w:t>itle: __________________</w:t>
      </w:r>
      <w:r w:rsidR="00555D53">
        <w:rPr>
          <w:rFonts w:asciiTheme="minorHAnsi" w:hAnsiTheme="minorHAnsi" w:cs="Arial"/>
          <w:color w:val="000000"/>
          <w:sz w:val="22"/>
          <w:szCs w:val="20"/>
        </w:rPr>
        <w:t>_________</w:t>
      </w:r>
      <w:r w:rsidR="000B792C">
        <w:rPr>
          <w:rFonts w:asciiTheme="minorHAnsi" w:hAnsiTheme="minorHAnsi" w:cs="Arial"/>
          <w:color w:val="000000"/>
          <w:sz w:val="22"/>
          <w:szCs w:val="20"/>
        </w:rPr>
        <w:t>____________</w:t>
      </w:r>
      <w:r w:rsidR="00555D53">
        <w:rPr>
          <w:rFonts w:asciiTheme="minorHAnsi" w:hAnsiTheme="minorHAnsi" w:cs="Arial"/>
          <w:color w:val="000000"/>
          <w:sz w:val="22"/>
          <w:szCs w:val="20"/>
        </w:rPr>
        <w:t xml:space="preserve">_   </w:t>
      </w:r>
    </w:p>
    <w:p w14:paraId="1EE659C7" w14:textId="696779AC" w:rsidR="00A32464" w:rsidRPr="00D95E98" w:rsidRDefault="00A32464" w:rsidP="000B792C">
      <w:pPr>
        <w:spacing w:after="120"/>
        <w:ind w:left="-180" w:right="-180"/>
        <w:rPr>
          <w:rFonts w:asciiTheme="minorHAnsi" w:hAnsiTheme="minorHAnsi" w:cs="Arial"/>
          <w:color w:val="000000"/>
          <w:sz w:val="22"/>
          <w:szCs w:val="20"/>
        </w:rPr>
      </w:pPr>
      <w:r w:rsidRPr="00D95E98">
        <w:rPr>
          <w:rFonts w:asciiTheme="minorHAnsi" w:hAnsiTheme="minorHAnsi" w:cs="Arial"/>
          <w:color w:val="000000"/>
          <w:sz w:val="22"/>
          <w:szCs w:val="20"/>
        </w:rPr>
        <w:t>FWA#: ____________</w:t>
      </w:r>
      <w:r w:rsidR="00555D53">
        <w:rPr>
          <w:rFonts w:asciiTheme="minorHAnsi" w:hAnsiTheme="minorHAnsi" w:cs="Arial"/>
          <w:color w:val="000000"/>
          <w:sz w:val="22"/>
          <w:szCs w:val="20"/>
        </w:rPr>
        <w:t>____________</w:t>
      </w:r>
      <w:r w:rsidRPr="00D95E98">
        <w:rPr>
          <w:rFonts w:asciiTheme="minorHAnsi" w:hAnsiTheme="minorHAnsi" w:cs="Arial"/>
          <w:color w:val="000000"/>
          <w:sz w:val="22"/>
          <w:szCs w:val="20"/>
        </w:rPr>
        <w:t>_________</w:t>
      </w:r>
    </w:p>
    <w:p w14:paraId="04A07596" w14:textId="24FE8F0B" w:rsidR="00A32464" w:rsidRPr="006430E5" w:rsidRDefault="0008562D" w:rsidP="006430E5">
      <w:pPr>
        <w:spacing w:after="120"/>
        <w:ind w:left="-180" w:right="-180"/>
        <w:rPr>
          <w:rFonts w:asciiTheme="minorHAnsi" w:hAnsiTheme="minorHAnsi" w:cs="Arial"/>
          <w:color w:val="000000"/>
          <w:sz w:val="22"/>
          <w:szCs w:val="20"/>
        </w:rPr>
      </w:pPr>
      <w:r w:rsidRPr="00D95E98">
        <w:rPr>
          <w:rFonts w:asciiTheme="minorHAnsi" w:hAnsiTheme="minorHAnsi" w:cs="Arial"/>
          <w:color w:val="000000"/>
          <w:sz w:val="22"/>
          <w:szCs w:val="20"/>
        </w:rPr>
        <w:t>Signature: ________________</w:t>
      </w:r>
      <w:r w:rsidR="00A32464" w:rsidRPr="00D95E98">
        <w:rPr>
          <w:rFonts w:asciiTheme="minorHAnsi" w:hAnsiTheme="minorHAnsi" w:cs="Arial"/>
          <w:color w:val="000000"/>
          <w:sz w:val="22"/>
          <w:szCs w:val="20"/>
        </w:rPr>
        <w:t>____________________________</w:t>
      </w:r>
      <w:r w:rsidRPr="00D95E98">
        <w:rPr>
          <w:rFonts w:asciiTheme="minorHAnsi" w:hAnsiTheme="minorHAnsi" w:cs="Arial"/>
          <w:color w:val="000000"/>
          <w:sz w:val="22"/>
          <w:szCs w:val="20"/>
        </w:rPr>
        <w:t>_____________</w:t>
      </w:r>
      <w:r w:rsidR="00A32464" w:rsidRPr="00D95E98">
        <w:rPr>
          <w:rFonts w:asciiTheme="minorHAnsi" w:hAnsiTheme="minorHAnsi" w:cs="Arial"/>
          <w:color w:val="000000"/>
          <w:sz w:val="22"/>
          <w:szCs w:val="20"/>
        </w:rPr>
        <w:t xml:space="preserve"> </w:t>
      </w:r>
      <w:r w:rsidRPr="00D95E98">
        <w:rPr>
          <w:rFonts w:asciiTheme="minorHAnsi" w:hAnsiTheme="minorHAnsi" w:cs="Arial"/>
          <w:color w:val="000000"/>
          <w:sz w:val="22"/>
          <w:szCs w:val="20"/>
        </w:rPr>
        <w:t>Date: _________</w:t>
      </w:r>
      <w:r w:rsidR="00A32464" w:rsidRPr="00D95E98">
        <w:rPr>
          <w:rFonts w:asciiTheme="minorHAnsi" w:hAnsiTheme="minorHAnsi" w:cs="Arial"/>
          <w:color w:val="000000"/>
          <w:sz w:val="22"/>
          <w:szCs w:val="20"/>
        </w:rPr>
        <w:t>_______________</w:t>
      </w:r>
      <w:r w:rsidRPr="00D95E98">
        <w:rPr>
          <w:rFonts w:asciiTheme="minorHAnsi" w:hAnsiTheme="minorHAnsi" w:cs="Arial"/>
          <w:color w:val="000000"/>
          <w:sz w:val="22"/>
          <w:szCs w:val="20"/>
        </w:rPr>
        <w:t>___</w:t>
      </w:r>
    </w:p>
    <w:sectPr w:rsidR="00A32464" w:rsidRPr="006430E5" w:rsidSect="000B792C">
      <w:headerReference w:type="first" r:id="rId28"/>
      <w:footerReference w:type="first" r:id="rId29"/>
      <w:pgSz w:w="12240" w:h="15840"/>
      <w:pgMar w:top="432" w:right="720" w:bottom="245" w:left="720" w:header="720" w:footer="259" w:gutter="0"/>
      <w:pgNumType w:start="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268A4" w14:textId="77777777" w:rsidR="00983BE1" w:rsidRDefault="00983BE1">
      <w:r>
        <w:separator/>
      </w:r>
    </w:p>
    <w:p w14:paraId="09E54CCC" w14:textId="77777777" w:rsidR="00983BE1" w:rsidRDefault="00983BE1"/>
  </w:endnote>
  <w:endnote w:type="continuationSeparator" w:id="0">
    <w:p w14:paraId="2AE18AC6" w14:textId="77777777" w:rsidR="00983BE1" w:rsidRDefault="00983BE1">
      <w:r>
        <w:continuationSeparator/>
      </w:r>
    </w:p>
    <w:p w14:paraId="29959DF4" w14:textId="77777777" w:rsidR="00983BE1" w:rsidRDefault="00983BE1"/>
  </w:endnote>
  <w:endnote w:type="continuationNotice" w:id="1">
    <w:p w14:paraId="102487E0" w14:textId="77777777" w:rsidR="00983BE1" w:rsidRDefault="00983BE1"/>
    <w:p w14:paraId="647D6009" w14:textId="77777777" w:rsidR="00983BE1" w:rsidRDefault="00983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2F73B" w14:textId="77777777" w:rsidR="00FC5772" w:rsidRDefault="00250C07" w:rsidP="00B5137F">
    <w:pPr>
      <w:pStyle w:val="Footer"/>
      <w:framePr w:wrap="around" w:vAnchor="text" w:hAnchor="margin" w:xAlign="right" w:y="1"/>
      <w:rPr>
        <w:rStyle w:val="PageNumber"/>
      </w:rPr>
    </w:pPr>
    <w:r>
      <w:rPr>
        <w:rStyle w:val="PageNumber"/>
      </w:rPr>
      <w:fldChar w:fldCharType="begin"/>
    </w:r>
    <w:r w:rsidR="00FC5772">
      <w:rPr>
        <w:rStyle w:val="PageNumber"/>
      </w:rPr>
      <w:instrText xml:space="preserve">PAGE  </w:instrText>
    </w:r>
    <w:r>
      <w:rPr>
        <w:rStyle w:val="PageNumber"/>
      </w:rPr>
      <w:fldChar w:fldCharType="separate"/>
    </w:r>
    <w:r w:rsidR="002F52FA">
      <w:rPr>
        <w:rStyle w:val="PageNumber"/>
        <w:noProof/>
      </w:rPr>
      <w:t>8</w:t>
    </w:r>
    <w:r>
      <w:rPr>
        <w:rStyle w:val="PageNumber"/>
      </w:rPr>
      <w:fldChar w:fldCharType="end"/>
    </w:r>
  </w:p>
  <w:p w14:paraId="2F8361C9" w14:textId="77777777" w:rsidR="00FC5772" w:rsidRDefault="00FC5772" w:rsidP="00805E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B2C95" w14:textId="77777777" w:rsidR="00FC5772" w:rsidRDefault="00FC5772" w:rsidP="00805E37">
    <w:pPr>
      <w:pStyle w:val="Footer"/>
      <w:ind w:right="360"/>
      <w:jc w:val="right"/>
    </w:pP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219EA" w14:textId="77777777" w:rsidR="00FC5772" w:rsidRPr="00FA16C0" w:rsidRDefault="00FC5772" w:rsidP="00FA16C0">
    <w:pPr>
      <w:pStyle w:val="Footer"/>
      <w:rPr>
        <w:szCs w:val="18"/>
      </w:rPr>
    </w:pPr>
    <w:r w:rsidRPr="00FA16C0">
      <w:rPr>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84986"/>
      <w:docPartObj>
        <w:docPartGallery w:val="Page Numbers (Bottom of Page)"/>
        <w:docPartUnique/>
      </w:docPartObj>
    </w:sdtPr>
    <w:sdtEndPr>
      <w:rPr>
        <w:noProof/>
      </w:rPr>
    </w:sdtEndPr>
    <w:sdtContent>
      <w:p w14:paraId="3E7E4E0F" w14:textId="30CEB2C3" w:rsidR="00815451" w:rsidRDefault="00815451">
        <w:pPr>
          <w:pStyle w:val="Footer"/>
          <w:jc w:val="right"/>
        </w:pPr>
        <w:r>
          <w:fldChar w:fldCharType="begin"/>
        </w:r>
        <w:r>
          <w:instrText xml:space="preserve"> PAGE   \* MERGEFORMAT </w:instrText>
        </w:r>
        <w:r>
          <w:fldChar w:fldCharType="separate"/>
        </w:r>
        <w:r w:rsidR="00B07487">
          <w:rPr>
            <w:noProof/>
          </w:rPr>
          <w:t>6</w:t>
        </w:r>
        <w:r>
          <w:rPr>
            <w:noProof/>
          </w:rPr>
          <w:fldChar w:fldCharType="end"/>
        </w:r>
      </w:p>
    </w:sdtContent>
  </w:sdt>
  <w:p w14:paraId="4F6EB50A" w14:textId="77777777" w:rsidR="00FC5772" w:rsidRPr="00FA16C0" w:rsidRDefault="00FC5772" w:rsidP="00FA16C0">
    <w:pPr>
      <w:pStyle w:val="Footer"/>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46BF3" w14:textId="77777777" w:rsidR="00983BE1" w:rsidRDefault="00983BE1">
      <w:r>
        <w:separator/>
      </w:r>
    </w:p>
    <w:p w14:paraId="4C4E44D5" w14:textId="77777777" w:rsidR="00983BE1" w:rsidRDefault="00983BE1"/>
  </w:footnote>
  <w:footnote w:type="continuationSeparator" w:id="0">
    <w:p w14:paraId="1046481A" w14:textId="77777777" w:rsidR="00983BE1" w:rsidRDefault="00983BE1">
      <w:r>
        <w:continuationSeparator/>
      </w:r>
    </w:p>
    <w:p w14:paraId="7348C052" w14:textId="77777777" w:rsidR="00983BE1" w:rsidRDefault="00983BE1"/>
  </w:footnote>
  <w:footnote w:type="continuationNotice" w:id="1">
    <w:p w14:paraId="2A42F332" w14:textId="77777777" w:rsidR="00983BE1" w:rsidRDefault="00983BE1"/>
    <w:p w14:paraId="65789E54" w14:textId="77777777" w:rsidR="00983BE1" w:rsidRDefault="00983B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E0397" w14:textId="77777777" w:rsidR="00FC5772" w:rsidRDefault="00250C07" w:rsidP="00B91163">
    <w:pPr>
      <w:pStyle w:val="Header"/>
      <w:framePr w:wrap="around" w:vAnchor="text" w:hAnchor="margin" w:xAlign="right" w:y="1"/>
      <w:rPr>
        <w:rStyle w:val="PageNumber"/>
      </w:rPr>
    </w:pPr>
    <w:r>
      <w:rPr>
        <w:rStyle w:val="PageNumber"/>
      </w:rPr>
      <w:fldChar w:fldCharType="begin"/>
    </w:r>
    <w:r w:rsidR="00FC5772">
      <w:rPr>
        <w:rStyle w:val="PageNumber"/>
      </w:rPr>
      <w:instrText xml:space="preserve">PAGE  </w:instrText>
    </w:r>
    <w:r>
      <w:rPr>
        <w:rStyle w:val="PageNumber"/>
      </w:rPr>
      <w:fldChar w:fldCharType="separate"/>
    </w:r>
    <w:r w:rsidR="002F52FA">
      <w:rPr>
        <w:rStyle w:val="PageNumber"/>
        <w:noProof/>
      </w:rPr>
      <w:t>8</w:t>
    </w:r>
    <w:r>
      <w:rPr>
        <w:rStyle w:val="PageNumber"/>
      </w:rPr>
      <w:fldChar w:fldCharType="end"/>
    </w:r>
  </w:p>
  <w:p w14:paraId="16FC8735" w14:textId="77777777" w:rsidR="00FC5772" w:rsidRDefault="00FC5772" w:rsidP="00A57EC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7862B" w14:textId="238BC41E" w:rsidR="000B792C" w:rsidRPr="000B792C" w:rsidRDefault="000B792C">
    <w:pPr>
      <w:pStyle w:val="Header"/>
      <w:jc w:val="right"/>
      <w:rPr>
        <w:rFonts w:asciiTheme="minorHAnsi" w:hAnsiTheme="minorHAnsi"/>
        <w:sz w:val="20"/>
      </w:rPr>
    </w:pPr>
  </w:p>
  <w:p w14:paraId="27B671C1" w14:textId="281E8F03" w:rsidR="00815451" w:rsidRPr="00815451" w:rsidRDefault="00815451" w:rsidP="002F52FA">
    <w:pPr>
      <w:pStyle w:val="Heading1"/>
      <w:spacing w:before="0" w:after="0"/>
      <w:ind w:hanging="187"/>
      <w:rPr>
        <w:rFonts w:asciiTheme="minorHAnsi" w:hAnsiTheme="minorHAnsi"/>
        <w:b w:val="0"/>
        <w:sz w:val="24"/>
        <w:szCs w:val="24"/>
      </w:rPr>
    </w:pPr>
    <w:r>
      <w:tab/>
    </w:r>
    <w:r>
      <w:tab/>
    </w:r>
    <w:r>
      <w:tab/>
    </w:r>
    <w:r>
      <w:tab/>
    </w:r>
    <w:r>
      <w:tab/>
    </w:r>
    <w:r>
      <w:tab/>
    </w:r>
    <w:r>
      <w:tab/>
    </w:r>
    <w:r>
      <w:tab/>
    </w:r>
    <w:r>
      <w:tab/>
    </w:r>
  </w:p>
  <w:p w14:paraId="45505629" w14:textId="41C9A821" w:rsidR="000B792C" w:rsidRDefault="000B792C" w:rsidP="00815451">
    <w:pPr>
      <w:pStyle w:val="Header"/>
      <w:tabs>
        <w:tab w:val="clear" w:pos="4320"/>
        <w:tab w:val="clear" w:pos="8640"/>
        <w:tab w:val="left" w:pos="16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6518B" w14:textId="77777777" w:rsidR="00B07487" w:rsidRDefault="00B0748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908EA" w14:textId="382E325F" w:rsidR="00815451" w:rsidRPr="00815451" w:rsidRDefault="003B48A3" w:rsidP="00815451">
    <w:pPr>
      <w:pStyle w:val="Heading1"/>
      <w:spacing w:before="0" w:after="0"/>
      <w:ind w:hanging="187"/>
      <w:rPr>
        <w:rFonts w:asciiTheme="minorHAnsi" w:hAnsiTheme="minorHAnsi"/>
        <w:b w:val="0"/>
        <w:sz w:val="24"/>
        <w:szCs w:val="24"/>
      </w:rPr>
    </w:pPr>
    <w:bookmarkStart w:id="24" w:name="_Toc390168169"/>
    <w:r w:rsidRPr="000B792C">
      <w:rPr>
        <w:rFonts w:asciiTheme="minorHAnsi" w:hAnsiTheme="minorHAnsi"/>
        <w:sz w:val="28"/>
      </w:rPr>
      <w:t>Submitter Information and Certifications</w:t>
    </w:r>
    <w:bookmarkEnd w:id="24"/>
    <w:r w:rsidR="00815451">
      <w:rPr>
        <w:rFonts w:asciiTheme="minorHAnsi" w:hAnsiTheme="minorHAnsi"/>
        <w:sz w:val="28"/>
      </w:rPr>
      <w:tab/>
    </w:r>
    <w:r w:rsidR="00815451">
      <w:rPr>
        <w:sz w:val="28"/>
      </w:rPr>
      <w:tab/>
    </w:r>
    <w:r w:rsidR="000B792C">
      <w:rPr>
        <w:sz w:val="28"/>
      </w:rPr>
      <w:tab/>
    </w:r>
    <w:r w:rsidR="000B792C">
      <w:rPr>
        <w:sz w:val="28"/>
      </w:rPr>
      <w:tab/>
    </w:r>
    <w:r w:rsidR="00815451" w:rsidRPr="00815451">
      <w:rPr>
        <w:rFonts w:asciiTheme="minorHAnsi" w:hAnsiTheme="minorHAnsi"/>
        <w:b w:val="0"/>
        <w:sz w:val="24"/>
        <w:szCs w:val="24"/>
      </w:rPr>
      <w:t>OBM Control Number:</w:t>
    </w:r>
    <w:r w:rsidR="00815451">
      <w:rPr>
        <w:rFonts w:asciiTheme="minorHAnsi" w:hAnsiTheme="minorHAnsi"/>
        <w:b w:val="0"/>
        <w:sz w:val="24"/>
        <w:szCs w:val="24"/>
      </w:rPr>
      <w:t xml:space="preserve"> </w:t>
    </w:r>
    <w:r w:rsidR="004C5F8D">
      <w:rPr>
        <w:rFonts w:asciiTheme="minorHAnsi" w:hAnsiTheme="minorHAnsi"/>
        <w:b w:val="0"/>
        <w:sz w:val="24"/>
        <w:szCs w:val="24"/>
      </w:rPr>
      <w:t>0925-0667</w:t>
    </w:r>
  </w:p>
  <w:p w14:paraId="59001459" w14:textId="73C3FA62" w:rsidR="00FC5772" w:rsidRPr="00815451" w:rsidRDefault="00815451" w:rsidP="00815451">
    <w:pPr>
      <w:pStyle w:val="Heading1"/>
      <w:spacing w:before="0" w:after="0"/>
      <w:ind w:hanging="187"/>
      <w:rPr>
        <w:rFonts w:asciiTheme="minorHAnsi" w:hAnsiTheme="minorHAnsi"/>
        <w:b w:val="0"/>
        <w:sz w:val="24"/>
        <w:szCs w:val="24"/>
      </w:rPr>
    </w:pPr>
    <w:r w:rsidRPr="00815451">
      <w:rPr>
        <w:rFonts w:asciiTheme="minorHAnsi" w:hAnsiTheme="minorHAnsi"/>
        <w:b w:val="0"/>
        <w:sz w:val="24"/>
        <w:szCs w:val="24"/>
      </w:rPr>
      <w:tab/>
    </w:r>
    <w:r w:rsidRPr="00815451">
      <w:rPr>
        <w:rFonts w:asciiTheme="minorHAnsi" w:hAnsiTheme="minorHAnsi"/>
        <w:b w:val="0"/>
        <w:sz w:val="24"/>
        <w:szCs w:val="24"/>
      </w:rPr>
      <w:tab/>
    </w:r>
    <w:r w:rsidRPr="00815451">
      <w:rPr>
        <w:rFonts w:asciiTheme="minorHAnsi" w:hAnsiTheme="minorHAnsi"/>
        <w:b w:val="0"/>
        <w:sz w:val="24"/>
        <w:szCs w:val="24"/>
      </w:rPr>
      <w:tab/>
    </w:r>
    <w:r w:rsidRPr="00815451">
      <w:rPr>
        <w:rFonts w:asciiTheme="minorHAnsi" w:hAnsiTheme="minorHAnsi"/>
        <w:b w:val="0"/>
        <w:sz w:val="24"/>
        <w:szCs w:val="24"/>
      </w:rPr>
      <w:tab/>
    </w:r>
    <w:r w:rsidRPr="00815451">
      <w:rPr>
        <w:rFonts w:asciiTheme="minorHAnsi" w:hAnsiTheme="minorHAnsi"/>
        <w:b w:val="0"/>
        <w:sz w:val="24"/>
        <w:szCs w:val="24"/>
      </w:rPr>
      <w:tab/>
    </w:r>
    <w:r w:rsidRPr="00815451">
      <w:rPr>
        <w:rFonts w:asciiTheme="minorHAnsi" w:hAnsiTheme="minorHAnsi"/>
        <w:b w:val="0"/>
        <w:sz w:val="24"/>
        <w:szCs w:val="24"/>
      </w:rPr>
      <w:tab/>
    </w:r>
    <w:r w:rsidRPr="00815451">
      <w:rPr>
        <w:rFonts w:asciiTheme="minorHAnsi" w:hAnsiTheme="minorHAnsi"/>
        <w:b w:val="0"/>
        <w:sz w:val="24"/>
        <w:szCs w:val="24"/>
      </w:rPr>
      <w:tab/>
    </w:r>
    <w:r w:rsidR="000B792C" w:rsidRPr="00815451">
      <w:rPr>
        <w:rFonts w:asciiTheme="minorHAnsi" w:hAnsiTheme="minorHAnsi"/>
        <w:b w:val="0"/>
        <w:sz w:val="24"/>
        <w:szCs w:val="24"/>
      </w:rPr>
      <w:tab/>
    </w:r>
    <w:r w:rsidRPr="00815451">
      <w:rPr>
        <w:rFonts w:asciiTheme="minorHAnsi" w:hAnsiTheme="minorHAnsi"/>
        <w:b w:val="0"/>
        <w:sz w:val="24"/>
        <w:szCs w:val="24"/>
      </w:rPr>
      <w:tab/>
    </w:r>
    <w:r w:rsidRPr="00815451">
      <w:rPr>
        <w:rFonts w:asciiTheme="minorHAnsi" w:hAnsiTheme="minorHAnsi"/>
        <w:b w:val="0"/>
        <w:sz w:val="24"/>
        <w:szCs w:val="24"/>
      </w:rPr>
      <w:tab/>
    </w:r>
    <w:r w:rsidRPr="00815451">
      <w:rPr>
        <w:rFonts w:asciiTheme="minorHAnsi" w:hAnsiTheme="minorHAnsi"/>
        <w:b w:val="0"/>
        <w:sz w:val="24"/>
        <w:szCs w:val="24"/>
      </w:rPr>
      <w:tab/>
      <w:t xml:space="preserve">Expiration Date: </w:t>
    </w:r>
    <w:bookmarkStart w:id="25" w:name="_GoBack"/>
    <w:r w:rsidR="00B07487" w:rsidRPr="00B07487">
      <w:rPr>
        <w:rFonts w:ascii="Calibri" w:hAnsi="Calibri"/>
        <w:b w:val="0"/>
        <w:sz w:val="24"/>
        <w:szCs w:val="24"/>
      </w:rPr>
      <w:t>09/30/2016</w:t>
    </w:r>
    <w:bookmarkEnd w:id="25"/>
  </w:p>
  <w:p w14:paraId="771434F9" w14:textId="77777777" w:rsidR="00555D53" w:rsidRPr="00555D53" w:rsidRDefault="00555D53" w:rsidP="00555D53">
    <w:pPr>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FEB9DD"/>
    <w:multiLevelType w:val="hybridMultilevel"/>
    <w:tmpl w:val="13D086A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4B332B"/>
    <w:multiLevelType w:val="hybridMultilevel"/>
    <w:tmpl w:val="87B4A1DA"/>
    <w:lvl w:ilvl="0" w:tplc="0409000F">
      <w:start w:val="1"/>
      <w:numFmt w:val="decimal"/>
      <w:lvlText w:val="%1."/>
      <w:lvlJc w:val="left"/>
      <w:pPr>
        <w:tabs>
          <w:tab w:val="num" w:pos="720"/>
        </w:tabs>
        <w:ind w:left="720" w:hanging="360"/>
      </w:pPr>
    </w:lvl>
    <w:lvl w:ilvl="1" w:tplc="0F96646C">
      <w:start w:val="1"/>
      <w:numFmt w:val="bullet"/>
      <w:lvlText w:val=""/>
      <w:lvlJc w:val="left"/>
      <w:pPr>
        <w:tabs>
          <w:tab w:val="num" w:pos="1656"/>
        </w:tabs>
        <w:ind w:left="1656" w:hanging="576"/>
      </w:pPr>
      <w:rPr>
        <w:rFonts w:ascii="Symbol" w:hAnsi="Symbol" w:hint="default"/>
        <w:color w:val="auto"/>
      </w:rPr>
    </w:lvl>
    <w:lvl w:ilvl="2" w:tplc="0F96646C">
      <w:start w:val="1"/>
      <w:numFmt w:val="bullet"/>
      <w:lvlText w:val=""/>
      <w:lvlJc w:val="left"/>
      <w:pPr>
        <w:tabs>
          <w:tab w:val="num" w:pos="2556"/>
        </w:tabs>
        <w:ind w:left="2556" w:hanging="576"/>
      </w:pPr>
      <w:rPr>
        <w:rFonts w:ascii="Symbol" w:hAnsi="Symbol"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726998"/>
    <w:multiLevelType w:val="multilevel"/>
    <w:tmpl w:val="58A4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21BC5"/>
    <w:multiLevelType w:val="hybridMultilevel"/>
    <w:tmpl w:val="422CE2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237B9D"/>
    <w:multiLevelType w:val="hybridMultilevel"/>
    <w:tmpl w:val="235027C4"/>
    <w:lvl w:ilvl="0" w:tplc="0F96646C">
      <w:start w:val="1"/>
      <w:numFmt w:val="bullet"/>
      <w:lvlText w:val=""/>
      <w:lvlJc w:val="left"/>
      <w:pPr>
        <w:tabs>
          <w:tab w:val="num" w:pos="2016"/>
        </w:tabs>
        <w:ind w:left="2016" w:hanging="576"/>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18245DD5"/>
    <w:multiLevelType w:val="hybridMultilevel"/>
    <w:tmpl w:val="FC8415F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A903E2"/>
    <w:multiLevelType w:val="hybridMultilevel"/>
    <w:tmpl w:val="4E1E4C6A"/>
    <w:lvl w:ilvl="0" w:tplc="04090001">
      <w:start w:val="1"/>
      <w:numFmt w:val="bullet"/>
      <w:lvlText w:val=""/>
      <w:lvlJc w:val="left"/>
      <w:pPr>
        <w:tabs>
          <w:tab w:val="num" w:pos="1080"/>
        </w:tabs>
        <w:ind w:left="1080" w:hanging="360"/>
      </w:pPr>
      <w:rPr>
        <w:rFonts w:ascii="Symbol" w:hAnsi="Symbol" w:hint="default"/>
        <w:sz w:val="20"/>
      </w:rPr>
    </w:lvl>
    <w:lvl w:ilvl="1" w:tplc="04090019" w:tentative="1">
      <w:start w:val="1"/>
      <w:numFmt w:val="lowerLetter"/>
      <w:lvlText w:val="%2."/>
      <w:lvlJc w:val="left"/>
      <w:pPr>
        <w:tabs>
          <w:tab w:val="num" w:pos="2159"/>
        </w:tabs>
        <w:ind w:left="2159" w:hanging="360"/>
      </w:pPr>
    </w:lvl>
    <w:lvl w:ilvl="2" w:tplc="0409001B" w:tentative="1">
      <w:start w:val="1"/>
      <w:numFmt w:val="lowerRoman"/>
      <w:lvlText w:val="%3."/>
      <w:lvlJc w:val="right"/>
      <w:pPr>
        <w:tabs>
          <w:tab w:val="num" w:pos="2879"/>
        </w:tabs>
        <w:ind w:left="2879" w:hanging="180"/>
      </w:pPr>
    </w:lvl>
    <w:lvl w:ilvl="3" w:tplc="0409000F" w:tentative="1">
      <w:start w:val="1"/>
      <w:numFmt w:val="decimal"/>
      <w:lvlText w:val="%4."/>
      <w:lvlJc w:val="left"/>
      <w:pPr>
        <w:tabs>
          <w:tab w:val="num" w:pos="3599"/>
        </w:tabs>
        <w:ind w:left="3599" w:hanging="360"/>
      </w:pPr>
    </w:lvl>
    <w:lvl w:ilvl="4" w:tplc="04090019" w:tentative="1">
      <w:start w:val="1"/>
      <w:numFmt w:val="lowerLetter"/>
      <w:lvlText w:val="%5."/>
      <w:lvlJc w:val="left"/>
      <w:pPr>
        <w:tabs>
          <w:tab w:val="num" w:pos="4319"/>
        </w:tabs>
        <w:ind w:left="4319" w:hanging="360"/>
      </w:pPr>
    </w:lvl>
    <w:lvl w:ilvl="5" w:tplc="0409001B" w:tentative="1">
      <w:start w:val="1"/>
      <w:numFmt w:val="lowerRoman"/>
      <w:lvlText w:val="%6."/>
      <w:lvlJc w:val="right"/>
      <w:pPr>
        <w:tabs>
          <w:tab w:val="num" w:pos="5039"/>
        </w:tabs>
        <w:ind w:left="5039" w:hanging="180"/>
      </w:pPr>
    </w:lvl>
    <w:lvl w:ilvl="6" w:tplc="0409000F" w:tentative="1">
      <w:start w:val="1"/>
      <w:numFmt w:val="decimal"/>
      <w:lvlText w:val="%7."/>
      <w:lvlJc w:val="left"/>
      <w:pPr>
        <w:tabs>
          <w:tab w:val="num" w:pos="5759"/>
        </w:tabs>
        <w:ind w:left="5759" w:hanging="360"/>
      </w:pPr>
    </w:lvl>
    <w:lvl w:ilvl="7" w:tplc="04090019" w:tentative="1">
      <w:start w:val="1"/>
      <w:numFmt w:val="lowerLetter"/>
      <w:lvlText w:val="%8."/>
      <w:lvlJc w:val="left"/>
      <w:pPr>
        <w:tabs>
          <w:tab w:val="num" w:pos="6479"/>
        </w:tabs>
        <w:ind w:left="6479" w:hanging="360"/>
      </w:pPr>
    </w:lvl>
    <w:lvl w:ilvl="8" w:tplc="0409001B" w:tentative="1">
      <w:start w:val="1"/>
      <w:numFmt w:val="lowerRoman"/>
      <w:lvlText w:val="%9."/>
      <w:lvlJc w:val="right"/>
      <w:pPr>
        <w:tabs>
          <w:tab w:val="num" w:pos="7199"/>
        </w:tabs>
        <w:ind w:left="7199" w:hanging="180"/>
      </w:pPr>
    </w:lvl>
  </w:abstractNum>
  <w:abstractNum w:abstractNumId="7">
    <w:nsid w:val="1B537918"/>
    <w:multiLevelType w:val="hybridMultilevel"/>
    <w:tmpl w:val="B6628412"/>
    <w:lvl w:ilvl="0" w:tplc="0409000F">
      <w:start w:val="1"/>
      <w:numFmt w:val="decimal"/>
      <w:lvlText w:val="%1."/>
      <w:lvlJc w:val="left"/>
      <w:pPr>
        <w:tabs>
          <w:tab w:val="num" w:pos="720"/>
        </w:tabs>
        <w:ind w:left="720" w:hanging="360"/>
      </w:pPr>
    </w:lvl>
    <w:lvl w:ilvl="1" w:tplc="0F96646C">
      <w:start w:val="1"/>
      <w:numFmt w:val="bullet"/>
      <w:lvlText w:val=""/>
      <w:lvlJc w:val="left"/>
      <w:pPr>
        <w:tabs>
          <w:tab w:val="num" w:pos="1656"/>
        </w:tabs>
        <w:ind w:left="1656" w:hanging="576"/>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4B1082"/>
    <w:multiLevelType w:val="hybridMultilevel"/>
    <w:tmpl w:val="133EA5DC"/>
    <w:lvl w:ilvl="0" w:tplc="0F96646C">
      <w:start w:val="1"/>
      <w:numFmt w:val="bullet"/>
      <w:lvlText w:val=""/>
      <w:lvlJc w:val="left"/>
      <w:pPr>
        <w:tabs>
          <w:tab w:val="num" w:pos="720"/>
        </w:tabs>
        <w:ind w:left="720" w:hanging="57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B75B02"/>
    <w:multiLevelType w:val="hybridMultilevel"/>
    <w:tmpl w:val="97F885D8"/>
    <w:lvl w:ilvl="0" w:tplc="0409000F">
      <w:start w:val="1"/>
      <w:numFmt w:val="decimal"/>
      <w:lvlText w:val="%1."/>
      <w:lvlJc w:val="left"/>
      <w:pPr>
        <w:tabs>
          <w:tab w:val="num" w:pos="720"/>
        </w:tabs>
        <w:ind w:left="720" w:hanging="360"/>
      </w:pPr>
    </w:lvl>
    <w:lvl w:ilvl="1" w:tplc="509A7C1A">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0C2C9D"/>
    <w:multiLevelType w:val="hybridMultilevel"/>
    <w:tmpl w:val="0C7A156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38651F"/>
    <w:multiLevelType w:val="multilevel"/>
    <w:tmpl w:val="235027C4"/>
    <w:lvl w:ilvl="0">
      <w:start w:val="1"/>
      <w:numFmt w:val="bullet"/>
      <w:lvlText w:val=""/>
      <w:lvlJc w:val="left"/>
      <w:pPr>
        <w:tabs>
          <w:tab w:val="num" w:pos="2016"/>
        </w:tabs>
        <w:ind w:left="2016" w:hanging="576"/>
      </w:pPr>
      <w:rPr>
        <w:rFonts w:ascii="Symbol" w:hAnsi="Symbol" w:hint="default"/>
        <w:color w:val="auto"/>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2">
    <w:nsid w:val="2F95C58E"/>
    <w:multiLevelType w:val="hybridMultilevel"/>
    <w:tmpl w:val="16A5DCE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28D0249"/>
    <w:multiLevelType w:val="hybridMultilevel"/>
    <w:tmpl w:val="CF4C5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2B016C"/>
    <w:multiLevelType w:val="hybridMultilevel"/>
    <w:tmpl w:val="D80E1B50"/>
    <w:lvl w:ilvl="0" w:tplc="04090001">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cs="Courier New" w:hint="default"/>
        <w:color w:val="auto"/>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3D6F0D0D"/>
    <w:multiLevelType w:val="hybridMultilevel"/>
    <w:tmpl w:val="811A4CFA"/>
    <w:lvl w:ilvl="0" w:tplc="6D56DF64">
      <w:start w:val="1"/>
      <w:numFmt w:val="decimal"/>
      <w:lvlText w:val="%1."/>
      <w:lvlJc w:val="left"/>
      <w:pPr>
        <w:tabs>
          <w:tab w:val="num" w:pos="361"/>
        </w:tabs>
        <w:ind w:left="361"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6D04DB"/>
    <w:multiLevelType w:val="hybridMultilevel"/>
    <w:tmpl w:val="FA1808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31960B0"/>
    <w:multiLevelType w:val="multilevel"/>
    <w:tmpl w:val="95E891C0"/>
    <w:lvl w:ilvl="0">
      <w:start w:val="1"/>
      <w:numFmt w:val="bullet"/>
      <w:lvlText w:val="o"/>
      <w:lvlJc w:val="left"/>
      <w:pPr>
        <w:tabs>
          <w:tab w:val="num" w:pos="1800"/>
        </w:tabs>
        <w:ind w:left="1800" w:hanging="360"/>
      </w:pPr>
      <w:rPr>
        <w:rFonts w:ascii="Courier New" w:hAnsi="Courier New"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8">
    <w:nsid w:val="4607413F"/>
    <w:multiLevelType w:val="hybridMultilevel"/>
    <w:tmpl w:val="466044D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466A18A5"/>
    <w:multiLevelType w:val="hybridMultilevel"/>
    <w:tmpl w:val="95E891C0"/>
    <w:lvl w:ilvl="0" w:tplc="509A7C1A">
      <w:start w:val="1"/>
      <w:numFmt w:val="bullet"/>
      <w:lvlText w:val="o"/>
      <w:lvlJc w:val="left"/>
      <w:pPr>
        <w:tabs>
          <w:tab w:val="num" w:pos="1800"/>
        </w:tabs>
        <w:ind w:left="1800" w:hanging="360"/>
      </w:pPr>
      <w:rPr>
        <w:rFonts w:ascii="Courier New" w:hAnsi="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4B007AA7"/>
    <w:multiLevelType w:val="hybridMultilevel"/>
    <w:tmpl w:val="6BEE0A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B937DE1"/>
    <w:multiLevelType w:val="hybridMultilevel"/>
    <w:tmpl w:val="DE5AC0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FA557E"/>
    <w:multiLevelType w:val="hybridMultilevel"/>
    <w:tmpl w:val="498278E2"/>
    <w:lvl w:ilvl="0" w:tplc="0F96646C">
      <w:start w:val="1"/>
      <w:numFmt w:val="bullet"/>
      <w:lvlText w:val=""/>
      <w:lvlJc w:val="left"/>
      <w:pPr>
        <w:tabs>
          <w:tab w:val="num" w:pos="720"/>
        </w:tabs>
        <w:ind w:left="720" w:hanging="576"/>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E820E01"/>
    <w:multiLevelType w:val="hybridMultilevel"/>
    <w:tmpl w:val="03ECB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1E166D"/>
    <w:multiLevelType w:val="hybridMultilevel"/>
    <w:tmpl w:val="336646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9107C6C"/>
    <w:multiLevelType w:val="hybridMultilevel"/>
    <w:tmpl w:val="A03836E6"/>
    <w:lvl w:ilvl="0" w:tplc="C3AA006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A9A1E38"/>
    <w:multiLevelType w:val="multilevel"/>
    <w:tmpl w:val="04127B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FF32548"/>
    <w:multiLevelType w:val="hybridMultilevel"/>
    <w:tmpl w:val="C7769D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3823613"/>
    <w:multiLevelType w:val="hybridMultilevel"/>
    <w:tmpl w:val="7718526C"/>
    <w:lvl w:ilvl="0" w:tplc="0F96646C">
      <w:start w:val="1"/>
      <w:numFmt w:val="bullet"/>
      <w:lvlText w:val=""/>
      <w:lvlJc w:val="left"/>
      <w:pPr>
        <w:tabs>
          <w:tab w:val="num" w:pos="720"/>
        </w:tabs>
        <w:ind w:left="720" w:hanging="57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8C627A"/>
    <w:multiLevelType w:val="hybridMultilevel"/>
    <w:tmpl w:val="781095DA"/>
    <w:lvl w:ilvl="0" w:tplc="0F96646C">
      <w:start w:val="1"/>
      <w:numFmt w:val="bullet"/>
      <w:lvlText w:val=""/>
      <w:lvlJc w:val="left"/>
      <w:pPr>
        <w:tabs>
          <w:tab w:val="num" w:pos="1080"/>
        </w:tabs>
        <w:ind w:left="1080" w:hanging="576"/>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9CA376C"/>
    <w:multiLevelType w:val="hybridMultilevel"/>
    <w:tmpl w:val="CCF8C3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2A8581D"/>
    <w:multiLevelType w:val="hybridMultilevel"/>
    <w:tmpl w:val="CB18D1BC"/>
    <w:lvl w:ilvl="0" w:tplc="0409000F">
      <w:start w:val="1"/>
      <w:numFmt w:val="decimal"/>
      <w:lvlText w:val="%1."/>
      <w:lvlJc w:val="left"/>
      <w:pPr>
        <w:tabs>
          <w:tab w:val="num" w:pos="720"/>
        </w:tabs>
        <w:ind w:left="720" w:hanging="360"/>
      </w:pPr>
    </w:lvl>
    <w:lvl w:ilvl="1" w:tplc="0F96646C">
      <w:start w:val="1"/>
      <w:numFmt w:val="bullet"/>
      <w:lvlText w:val=""/>
      <w:lvlJc w:val="left"/>
      <w:pPr>
        <w:tabs>
          <w:tab w:val="num" w:pos="1656"/>
        </w:tabs>
        <w:ind w:left="1656" w:hanging="576"/>
      </w:pPr>
      <w:rPr>
        <w:rFonts w:ascii="Symbol" w:hAnsi="Symbol" w:hint="default"/>
        <w:color w:val="auto"/>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4A8FB6F"/>
    <w:multiLevelType w:val="hybridMultilevel"/>
    <w:tmpl w:val="EB17E88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54C43AF"/>
    <w:multiLevelType w:val="multilevel"/>
    <w:tmpl w:val="466044D8"/>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4">
    <w:nsid w:val="77752244"/>
    <w:multiLevelType w:val="hybridMultilevel"/>
    <w:tmpl w:val="6844553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3"/>
  </w:num>
  <w:num w:numId="3">
    <w:abstractNumId w:val="29"/>
  </w:num>
  <w:num w:numId="4">
    <w:abstractNumId w:val="22"/>
  </w:num>
  <w:num w:numId="5">
    <w:abstractNumId w:val="28"/>
  </w:num>
  <w:num w:numId="6">
    <w:abstractNumId w:val="20"/>
  </w:num>
  <w:num w:numId="7">
    <w:abstractNumId w:val="3"/>
  </w:num>
  <w:num w:numId="8">
    <w:abstractNumId w:val="34"/>
  </w:num>
  <w:num w:numId="9">
    <w:abstractNumId w:val="24"/>
  </w:num>
  <w:num w:numId="10">
    <w:abstractNumId w:val="10"/>
  </w:num>
  <w:num w:numId="11">
    <w:abstractNumId w:val="18"/>
  </w:num>
  <w:num w:numId="12">
    <w:abstractNumId w:val="7"/>
  </w:num>
  <w:num w:numId="13">
    <w:abstractNumId w:val="1"/>
  </w:num>
  <w:num w:numId="14">
    <w:abstractNumId w:val="5"/>
  </w:num>
  <w:num w:numId="15">
    <w:abstractNumId w:val="33"/>
  </w:num>
  <w:num w:numId="16">
    <w:abstractNumId w:val="19"/>
  </w:num>
  <w:num w:numId="17">
    <w:abstractNumId w:val="9"/>
  </w:num>
  <w:num w:numId="18">
    <w:abstractNumId w:val="16"/>
  </w:num>
  <w:num w:numId="19">
    <w:abstractNumId w:val="21"/>
  </w:num>
  <w:num w:numId="20">
    <w:abstractNumId w:val="26"/>
  </w:num>
  <w:num w:numId="21">
    <w:abstractNumId w:val="31"/>
  </w:num>
  <w:num w:numId="22">
    <w:abstractNumId w:val="27"/>
  </w:num>
  <w:num w:numId="23">
    <w:abstractNumId w:val="8"/>
  </w:num>
  <w:num w:numId="24">
    <w:abstractNumId w:val="30"/>
  </w:num>
  <w:num w:numId="25">
    <w:abstractNumId w:val="15"/>
  </w:num>
  <w:num w:numId="26">
    <w:abstractNumId w:val="6"/>
  </w:num>
  <w:num w:numId="27">
    <w:abstractNumId w:val="17"/>
  </w:num>
  <w:num w:numId="28">
    <w:abstractNumId w:val="4"/>
  </w:num>
  <w:num w:numId="29">
    <w:abstractNumId w:val="11"/>
  </w:num>
  <w:num w:numId="30">
    <w:abstractNumId w:val="14"/>
  </w:num>
  <w:num w:numId="31">
    <w:abstractNumId w:val="25"/>
  </w:num>
  <w:num w:numId="32">
    <w:abstractNumId w:val="32"/>
  </w:num>
  <w:num w:numId="33">
    <w:abstractNumId w:val="0"/>
  </w:num>
  <w:num w:numId="34">
    <w:abstractNumId w:val="1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EC1"/>
    <w:rsid w:val="00004C8A"/>
    <w:rsid w:val="0000776F"/>
    <w:rsid w:val="00023A39"/>
    <w:rsid w:val="00030D5F"/>
    <w:rsid w:val="00034D49"/>
    <w:rsid w:val="00035C02"/>
    <w:rsid w:val="00040E52"/>
    <w:rsid w:val="00061FA2"/>
    <w:rsid w:val="000624AA"/>
    <w:rsid w:val="00064F10"/>
    <w:rsid w:val="00065C8B"/>
    <w:rsid w:val="0006615F"/>
    <w:rsid w:val="000829E3"/>
    <w:rsid w:val="00083626"/>
    <w:rsid w:val="0008562D"/>
    <w:rsid w:val="000877D2"/>
    <w:rsid w:val="0009101E"/>
    <w:rsid w:val="000930A4"/>
    <w:rsid w:val="000A0A86"/>
    <w:rsid w:val="000A6375"/>
    <w:rsid w:val="000B0941"/>
    <w:rsid w:val="000B2B6F"/>
    <w:rsid w:val="000B329B"/>
    <w:rsid w:val="000B4CCD"/>
    <w:rsid w:val="000B792C"/>
    <w:rsid w:val="000C06BA"/>
    <w:rsid w:val="000C1685"/>
    <w:rsid w:val="000C30A5"/>
    <w:rsid w:val="000D64D1"/>
    <w:rsid w:val="000E1D8D"/>
    <w:rsid w:val="000E25FF"/>
    <w:rsid w:val="000E7893"/>
    <w:rsid w:val="000F14F1"/>
    <w:rsid w:val="0010006F"/>
    <w:rsid w:val="0010326F"/>
    <w:rsid w:val="001071CB"/>
    <w:rsid w:val="00112558"/>
    <w:rsid w:val="0011422F"/>
    <w:rsid w:val="001157B1"/>
    <w:rsid w:val="00121E2A"/>
    <w:rsid w:val="00122F2D"/>
    <w:rsid w:val="00126FB3"/>
    <w:rsid w:val="0013690A"/>
    <w:rsid w:val="00140B3C"/>
    <w:rsid w:val="00145562"/>
    <w:rsid w:val="00151975"/>
    <w:rsid w:val="00152A64"/>
    <w:rsid w:val="0016776F"/>
    <w:rsid w:val="001677B6"/>
    <w:rsid w:val="001752F4"/>
    <w:rsid w:val="00184E75"/>
    <w:rsid w:val="001874DF"/>
    <w:rsid w:val="00193A61"/>
    <w:rsid w:val="001966FA"/>
    <w:rsid w:val="001A2C9B"/>
    <w:rsid w:val="001B3A56"/>
    <w:rsid w:val="001D5B2B"/>
    <w:rsid w:val="001D65FE"/>
    <w:rsid w:val="001E3046"/>
    <w:rsid w:val="001E73A3"/>
    <w:rsid w:val="001F0D24"/>
    <w:rsid w:val="00220175"/>
    <w:rsid w:val="00225048"/>
    <w:rsid w:val="00243E0C"/>
    <w:rsid w:val="002454F1"/>
    <w:rsid w:val="00245B0A"/>
    <w:rsid w:val="00250C07"/>
    <w:rsid w:val="00264CBE"/>
    <w:rsid w:val="002706AB"/>
    <w:rsid w:val="00272166"/>
    <w:rsid w:val="0027709C"/>
    <w:rsid w:val="00277CCE"/>
    <w:rsid w:val="002826DD"/>
    <w:rsid w:val="00285968"/>
    <w:rsid w:val="00297B2C"/>
    <w:rsid w:val="002A0617"/>
    <w:rsid w:val="002A0F99"/>
    <w:rsid w:val="002A79D0"/>
    <w:rsid w:val="002B4616"/>
    <w:rsid w:val="002B53C1"/>
    <w:rsid w:val="002D243C"/>
    <w:rsid w:val="002D3657"/>
    <w:rsid w:val="002D4044"/>
    <w:rsid w:val="002D40D5"/>
    <w:rsid w:val="002E5E0E"/>
    <w:rsid w:val="002E7D61"/>
    <w:rsid w:val="002F52FA"/>
    <w:rsid w:val="00300B1E"/>
    <w:rsid w:val="00301CF3"/>
    <w:rsid w:val="003053A6"/>
    <w:rsid w:val="003120F0"/>
    <w:rsid w:val="0033166C"/>
    <w:rsid w:val="003360C9"/>
    <w:rsid w:val="00343B58"/>
    <w:rsid w:val="00344218"/>
    <w:rsid w:val="0036482F"/>
    <w:rsid w:val="00364CE9"/>
    <w:rsid w:val="00393D40"/>
    <w:rsid w:val="003957A4"/>
    <w:rsid w:val="003A63FE"/>
    <w:rsid w:val="003B2F68"/>
    <w:rsid w:val="003B48A3"/>
    <w:rsid w:val="003B62A1"/>
    <w:rsid w:val="003C002A"/>
    <w:rsid w:val="003D274A"/>
    <w:rsid w:val="003D2BA2"/>
    <w:rsid w:val="003D5729"/>
    <w:rsid w:val="003E186B"/>
    <w:rsid w:val="003F1CFB"/>
    <w:rsid w:val="00403ACB"/>
    <w:rsid w:val="004046D0"/>
    <w:rsid w:val="00405995"/>
    <w:rsid w:val="00411F0A"/>
    <w:rsid w:val="004146D2"/>
    <w:rsid w:val="004158F1"/>
    <w:rsid w:val="00416833"/>
    <w:rsid w:val="004179B6"/>
    <w:rsid w:val="00423D94"/>
    <w:rsid w:val="0042535F"/>
    <w:rsid w:val="0043124F"/>
    <w:rsid w:val="00434BF9"/>
    <w:rsid w:val="00434D5B"/>
    <w:rsid w:val="0044734B"/>
    <w:rsid w:val="00464AC9"/>
    <w:rsid w:val="00482D8E"/>
    <w:rsid w:val="00486E1D"/>
    <w:rsid w:val="00493342"/>
    <w:rsid w:val="004A5802"/>
    <w:rsid w:val="004B37AB"/>
    <w:rsid w:val="004C3945"/>
    <w:rsid w:val="004C5F8D"/>
    <w:rsid w:val="004C6C89"/>
    <w:rsid w:val="004D546C"/>
    <w:rsid w:val="004E1DFB"/>
    <w:rsid w:val="004E45FC"/>
    <w:rsid w:val="004F11C6"/>
    <w:rsid w:val="004F67A7"/>
    <w:rsid w:val="0050242B"/>
    <w:rsid w:val="00504637"/>
    <w:rsid w:val="00511F57"/>
    <w:rsid w:val="00513356"/>
    <w:rsid w:val="0052102C"/>
    <w:rsid w:val="005222F3"/>
    <w:rsid w:val="00523A81"/>
    <w:rsid w:val="00527805"/>
    <w:rsid w:val="0053483B"/>
    <w:rsid w:val="00554FB5"/>
    <w:rsid w:val="00555D53"/>
    <w:rsid w:val="00566536"/>
    <w:rsid w:val="00567261"/>
    <w:rsid w:val="005713B2"/>
    <w:rsid w:val="005825BF"/>
    <w:rsid w:val="00583430"/>
    <w:rsid w:val="005A042C"/>
    <w:rsid w:val="005A639B"/>
    <w:rsid w:val="005A7350"/>
    <w:rsid w:val="005A7751"/>
    <w:rsid w:val="005B411F"/>
    <w:rsid w:val="005C0F97"/>
    <w:rsid w:val="005C5983"/>
    <w:rsid w:val="005E0DC2"/>
    <w:rsid w:val="005E3D81"/>
    <w:rsid w:val="005E4E9A"/>
    <w:rsid w:val="005F1D08"/>
    <w:rsid w:val="005F2A1D"/>
    <w:rsid w:val="00611007"/>
    <w:rsid w:val="0061104C"/>
    <w:rsid w:val="0061714E"/>
    <w:rsid w:val="006200D4"/>
    <w:rsid w:val="0062165F"/>
    <w:rsid w:val="006244F4"/>
    <w:rsid w:val="006250D3"/>
    <w:rsid w:val="006410B9"/>
    <w:rsid w:val="00642711"/>
    <w:rsid w:val="006430E5"/>
    <w:rsid w:val="006472CC"/>
    <w:rsid w:val="006568B4"/>
    <w:rsid w:val="00661B0A"/>
    <w:rsid w:val="00664917"/>
    <w:rsid w:val="006659BF"/>
    <w:rsid w:val="00670A3B"/>
    <w:rsid w:val="00670E40"/>
    <w:rsid w:val="00671800"/>
    <w:rsid w:val="006730C1"/>
    <w:rsid w:val="0067768D"/>
    <w:rsid w:val="00690723"/>
    <w:rsid w:val="00691740"/>
    <w:rsid w:val="006924CC"/>
    <w:rsid w:val="006A1807"/>
    <w:rsid w:val="006A7470"/>
    <w:rsid w:val="006C46A9"/>
    <w:rsid w:val="006D7D03"/>
    <w:rsid w:val="006E4876"/>
    <w:rsid w:val="006E7C94"/>
    <w:rsid w:val="006F0824"/>
    <w:rsid w:val="006F12EA"/>
    <w:rsid w:val="00703494"/>
    <w:rsid w:val="00705C5C"/>
    <w:rsid w:val="00707F17"/>
    <w:rsid w:val="00712F6A"/>
    <w:rsid w:val="007131ED"/>
    <w:rsid w:val="007157D7"/>
    <w:rsid w:val="0072416F"/>
    <w:rsid w:val="00724F32"/>
    <w:rsid w:val="0074259A"/>
    <w:rsid w:val="00761CE6"/>
    <w:rsid w:val="00762956"/>
    <w:rsid w:val="00764DEA"/>
    <w:rsid w:val="00766148"/>
    <w:rsid w:val="00775DB4"/>
    <w:rsid w:val="00787481"/>
    <w:rsid w:val="007909C8"/>
    <w:rsid w:val="007A4495"/>
    <w:rsid w:val="007B00A9"/>
    <w:rsid w:val="007B0F19"/>
    <w:rsid w:val="007B1BF7"/>
    <w:rsid w:val="007C0981"/>
    <w:rsid w:val="007C0EE8"/>
    <w:rsid w:val="007C1634"/>
    <w:rsid w:val="007C53EA"/>
    <w:rsid w:val="007D1765"/>
    <w:rsid w:val="007D27C0"/>
    <w:rsid w:val="007E1787"/>
    <w:rsid w:val="007E44C4"/>
    <w:rsid w:val="007F2BA9"/>
    <w:rsid w:val="00805E37"/>
    <w:rsid w:val="00805F61"/>
    <w:rsid w:val="00813001"/>
    <w:rsid w:val="00815451"/>
    <w:rsid w:val="00815938"/>
    <w:rsid w:val="00817EBD"/>
    <w:rsid w:val="008219CF"/>
    <w:rsid w:val="008236A3"/>
    <w:rsid w:val="00833274"/>
    <w:rsid w:val="00835363"/>
    <w:rsid w:val="0083545A"/>
    <w:rsid w:val="00836756"/>
    <w:rsid w:val="008369BA"/>
    <w:rsid w:val="008545F5"/>
    <w:rsid w:val="0087149F"/>
    <w:rsid w:val="008728A3"/>
    <w:rsid w:val="00874EF4"/>
    <w:rsid w:val="00882712"/>
    <w:rsid w:val="00885079"/>
    <w:rsid w:val="00887E2E"/>
    <w:rsid w:val="008958A2"/>
    <w:rsid w:val="008A418C"/>
    <w:rsid w:val="008A62C5"/>
    <w:rsid w:val="008B370E"/>
    <w:rsid w:val="008B689B"/>
    <w:rsid w:val="008B7384"/>
    <w:rsid w:val="008C2202"/>
    <w:rsid w:val="008C2229"/>
    <w:rsid w:val="008C2C64"/>
    <w:rsid w:val="008C4F75"/>
    <w:rsid w:val="008C5996"/>
    <w:rsid w:val="008C7879"/>
    <w:rsid w:val="008D3C5D"/>
    <w:rsid w:val="008D695A"/>
    <w:rsid w:val="008D7882"/>
    <w:rsid w:val="008E4D9A"/>
    <w:rsid w:val="008E569E"/>
    <w:rsid w:val="008F4123"/>
    <w:rsid w:val="008F42F6"/>
    <w:rsid w:val="00906036"/>
    <w:rsid w:val="00910C8E"/>
    <w:rsid w:val="00911964"/>
    <w:rsid w:val="00914D6D"/>
    <w:rsid w:val="00916A07"/>
    <w:rsid w:val="0091719A"/>
    <w:rsid w:val="0092434D"/>
    <w:rsid w:val="00924D20"/>
    <w:rsid w:val="00926C53"/>
    <w:rsid w:val="009369E9"/>
    <w:rsid w:val="0094205D"/>
    <w:rsid w:val="00951C3E"/>
    <w:rsid w:val="009542DF"/>
    <w:rsid w:val="009569F2"/>
    <w:rsid w:val="00965840"/>
    <w:rsid w:val="0097342D"/>
    <w:rsid w:val="00983BE1"/>
    <w:rsid w:val="00992B4C"/>
    <w:rsid w:val="0099317A"/>
    <w:rsid w:val="009934CC"/>
    <w:rsid w:val="00995A68"/>
    <w:rsid w:val="009A672E"/>
    <w:rsid w:val="009B340F"/>
    <w:rsid w:val="009B5B7B"/>
    <w:rsid w:val="009C6EA3"/>
    <w:rsid w:val="009D2925"/>
    <w:rsid w:val="009D33E5"/>
    <w:rsid w:val="009E0B0F"/>
    <w:rsid w:val="00A02566"/>
    <w:rsid w:val="00A14D6C"/>
    <w:rsid w:val="00A24B21"/>
    <w:rsid w:val="00A2564C"/>
    <w:rsid w:val="00A32464"/>
    <w:rsid w:val="00A35AFC"/>
    <w:rsid w:val="00A372E4"/>
    <w:rsid w:val="00A43665"/>
    <w:rsid w:val="00A57EC1"/>
    <w:rsid w:val="00A706A5"/>
    <w:rsid w:val="00A74348"/>
    <w:rsid w:val="00A83FAD"/>
    <w:rsid w:val="00A90F7E"/>
    <w:rsid w:val="00A94AB6"/>
    <w:rsid w:val="00AA4AAB"/>
    <w:rsid w:val="00AA5E95"/>
    <w:rsid w:val="00AB37A5"/>
    <w:rsid w:val="00AD0F11"/>
    <w:rsid w:val="00AD3162"/>
    <w:rsid w:val="00AD6F12"/>
    <w:rsid w:val="00AD7213"/>
    <w:rsid w:val="00AE684B"/>
    <w:rsid w:val="00AF4671"/>
    <w:rsid w:val="00AF561A"/>
    <w:rsid w:val="00AF6125"/>
    <w:rsid w:val="00AF7A36"/>
    <w:rsid w:val="00B01F49"/>
    <w:rsid w:val="00B025BE"/>
    <w:rsid w:val="00B05C06"/>
    <w:rsid w:val="00B07487"/>
    <w:rsid w:val="00B145A9"/>
    <w:rsid w:val="00B16AC1"/>
    <w:rsid w:val="00B34CC9"/>
    <w:rsid w:val="00B36BCE"/>
    <w:rsid w:val="00B372E3"/>
    <w:rsid w:val="00B47895"/>
    <w:rsid w:val="00B5137F"/>
    <w:rsid w:val="00B533A4"/>
    <w:rsid w:val="00B53F04"/>
    <w:rsid w:val="00B54D26"/>
    <w:rsid w:val="00B56C7B"/>
    <w:rsid w:val="00B57687"/>
    <w:rsid w:val="00B63B3D"/>
    <w:rsid w:val="00B66CEE"/>
    <w:rsid w:val="00B72CA0"/>
    <w:rsid w:val="00B85D40"/>
    <w:rsid w:val="00B86630"/>
    <w:rsid w:val="00B91163"/>
    <w:rsid w:val="00B94960"/>
    <w:rsid w:val="00BA09A4"/>
    <w:rsid w:val="00BB6653"/>
    <w:rsid w:val="00BC4EB9"/>
    <w:rsid w:val="00BD467B"/>
    <w:rsid w:val="00BD60BA"/>
    <w:rsid w:val="00BE16B1"/>
    <w:rsid w:val="00BE6393"/>
    <w:rsid w:val="00C075C3"/>
    <w:rsid w:val="00C07B94"/>
    <w:rsid w:val="00C13DFB"/>
    <w:rsid w:val="00C16598"/>
    <w:rsid w:val="00C2342E"/>
    <w:rsid w:val="00C31438"/>
    <w:rsid w:val="00C427DC"/>
    <w:rsid w:val="00C442B6"/>
    <w:rsid w:val="00C56B82"/>
    <w:rsid w:val="00C60AD6"/>
    <w:rsid w:val="00C61370"/>
    <w:rsid w:val="00C62D77"/>
    <w:rsid w:val="00C62FF0"/>
    <w:rsid w:val="00C704A5"/>
    <w:rsid w:val="00C7242A"/>
    <w:rsid w:val="00C77CCD"/>
    <w:rsid w:val="00C80E5A"/>
    <w:rsid w:val="00C8617A"/>
    <w:rsid w:val="00CA18E9"/>
    <w:rsid w:val="00CB4058"/>
    <w:rsid w:val="00CD110E"/>
    <w:rsid w:val="00CD4B7A"/>
    <w:rsid w:val="00CD5855"/>
    <w:rsid w:val="00CD7585"/>
    <w:rsid w:val="00CE021C"/>
    <w:rsid w:val="00CF4CB9"/>
    <w:rsid w:val="00D00324"/>
    <w:rsid w:val="00D04712"/>
    <w:rsid w:val="00D05B2C"/>
    <w:rsid w:val="00D076E8"/>
    <w:rsid w:val="00D11323"/>
    <w:rsid w:val="00D1459A"/>
    <w:rsid w:val="00D15A25"/>
    <w:rsid w:val="00D15DBE"/>
    <w:rsid w:val="00D25E96"/>
    <w:rsid w:val="00D26677"/>
    <w:rsid w:val="00D26D31"/>
    <w:rsid w:val="00D3038C"/>
    <w:rsid w:val="00D31061"/>
    <w:rsid w:val="00D37217"/>
    <w:rsid w:val="00D45D56"/>
    <w:rsid w:val="00D470DF"/>
    <w:rsid w:val="00D62907"/>
    <w:rsid w:val="00D62A70"/>
    <w:rsid w:val="00D81417"/>
    <w:rsid w:val="00D8168F"/>
    <w:rsid w:val="00D820BD"/>
    <w:rsid w:val="00D82214"/>
    <w:rsid w:val="00D82FA5"/>
    <w:rsid w:val="00D833AE"/>
    <w:rsid w:val="00D954F9"/>
    <w:rsid w:val="00D9550E"/>
    <w:rsid w:val="00D95E98"/>
    <w:rsid w:val="00DB2B6E"/>
    <w:rsid w:val="00DB6469"/>
    <w:rsid w:val="00DC1E62"/>
    <w:rsid w:val="00DC355C"/>
    <w:rsid w:val="00DC52B0"/>
    <w:rsid w:val="00DC5D29"/>
    <w:rsid w:val="00DD0C3B"/>
    <w:rsid w:val="00DE1029"/>
    <w:rsid w:val="00DE47FB"/>
    <w:rsid w:val="00DF6CEB"/>
    <w:rsid w:val="00E23170"/>
    <w:rsid w:val="00E31433"/>
    <w:rsid w:val="00E40D14"/>
    <w:rsid w:val="00E512B9"/>
    <w:rsid w:val="00E5314C"/>
    <w:rsid w:val="00E63CF6"/>
    <w:rsid w:val="00E64E1C"/>
    <w:rsid w:val="00E666F8"/>
    <w:rsid w:val="00E71E91"/>
    <w:rsid w:val="00E76238"/>
    <w:rsid w:val="00E770EB"/>
    <w:rsid w:val="00E77B9C"/>
    <w:rsid w:val="00E806CB"/>
    <w:rsid w:val="00E875C2"/>
    <w:rsid w:val="00E97118"/>
    <w:rsid w:val="00EA561F"/>
    <w:rsid w:val="00EB0227"/>
    <w:rsid w:val="00EB2779"/>
    <w:rsid w:val="00EE21B7"/>
    <w:rsid w:val="00EF18EB"/>
    <w:rsid w:val="00EF1ACC"/>
    <w:rsid w:val="00EF367F"/>
    <w:rsid w:val="00F00B8F"/>
    <w:rsid w:val="00F01307"/>
    <w:rsid w:val="00F0567A"/>
    <w:rsid w:val="00F133CF"/>
    <w:rsid w:val="00F251EB"/>
    <w:rsid w:val="00F317D2"/>
    <w:rsid w:val="00F31DF0"/>
    <w:rsid w:val="00F46006"/>
    <w:rsid w:val="00F51A2A"/>
    <w:rsid w:val="00F5655B"/>
    <w:rsid w:val="00F66844"/>
    <w:rsid w:val="00F77D3B"/>
    <w:rsid w:val="00F932D4"/>
    <w:rsid w:val="00F964EA"/>
    <w:rsid w:val="00F978E8"/>
    <w:rsid w:val="00FA1627"/>
    <w:rsid w:val="00FA16C0"/>
    <w:rsid w:val="00FA1F18"/>
    <w:rsid w:val="00FA3E58"/>
    <w:rsid w:val="00FB24C6"/>
    <w:rsid w:val="00FB2593"/>
    <w:rsid w:val="00FC1ECD"/>
    <w:rsid w:val="00FC5772"/>
    <w:rsid w:val="00FD3E33"/>
    <w:rsid w:val="00FD4982"/>
    <w:rsid w:val="00FE1DBF"/>
    <w:rsid w:val="00FE2921"/>
    <w:rsid w:val="00FE5E8B"/>
    <w:rsid w:val="00FE6544"/>
    <w:rsid w:val="00FF4B77"/>
    <w:rsid w:val="00FF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3E0C"/>
    <w:rPr>
      <w:sz w:val="24"/>
      <w:szCs w:val="24"/>
    </w:rPr>
  </w:style>
  <w:style w:type="paragraph" w:styleId="Heading1">
    <w:name w:val="heading 1"/>
    <w:basedOn w:val="Normal"/>
    <w:next w:val="Normal"/>
    <w:link w:val="Heading1Char"/>
    <w:qFormat/>
    <w:rsid w:val="0008562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222F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7180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7EC1"/>
    <w:pPr>
      <w:tabs>
        <w:tab w:val="center" w:pos="4320"/>
        <w:tab w:val="right" w:pos="8640"/>
      </w:tabs>
    </w:pPr>
  </w:style>
  <w:style w:type="character" w:styleId="PageNumber">
    <w:name w:val="page number"/>
    <w:basedOn w:val="DefaultParagraphFont"/>
    <w:rsid w:val="00A57EC1"/>
  </w:style>
  <w:style w:type="paragraph" w:styleId="Footer">
    <w:name w:val="footer"/>
    <w:basedOn w:val="Normal"/>
    <w:link w:val="FooterChar"/>
    <w:uiPriority w:val="99"/>
    <w:rsid w:val="00A57EC1"/>
    <w:pPr>
      <w:tabs>
        <w:tab w:val="center" w:pos="4320"/>
        <w:tab w:val="right" w:pos="8640"/>
      </w:tabs>
    </w:pPr>
  </w:style>
  <w:style w:type="character" w:styleId="Hyperlink">
    <w:name w:val="Hyperlink"/>
    <w:basedOn w:val="DefaultParagraphFont"/>
    <w:uiPriority w:val="99"/>
    <w:rsid w:val="00B56C7B"/>
    <w:rPr>
      <w:color w:val="0000FF"/>
      <w:u w:val="single"/>
    </w:rPr>
  </w:style>
  <w:style w:type="paragraph" w:styleId="NormalWeb">
    <w:name w:val="Normal (Web)"/>
    <w:basedOn w:val="Normal"/>
    <w:rsid w:val="00A90F7E"/>
    <w:pPr>
      <w:spacing w:before="100" w:beforeAutospacing="1" w:after="100" w:afterAutospacing="1"/>
    </w:pPr>
  </w:style>
  <w:style w:type="character" w:styleId="CommentReference">
    <w:name w:val="annotation reference"/>
    <w:basedOn w:val="DefaultParagraphFont"/>
    <w:semiHidden/>
    <w:rsid w:val="00DC52B0"/>
    <w:rPr>
      <w:sz w:val="16"/>
      <w:szCs w:val="16"/>
    </w:rPr>
  </w:style>
  <w:style w:type="paragraph" w:styleId="CommentText">
    <w:name w:val="annotation text"/>
    <w:basedOn w:val="Normal"/>
    <w:semiHidden/>
    <w:rsid w:val="00DC52B0"/>
    <w:rPr>
      <w:sz w:val="20"/>
      <w:szCs w:val="20"/>
    </w:rPr>
  </w:style>
  <w:style w:type="paragraph" w:styleId="CommentSubject">
    <w:name w:val="annotation subject"/>
    <w:basedOn w:val="CommentText"/>
    <w:next w:val="CommentText"/>
    <w:semiHidden/>
    <w:rsid w:val="00DC52B0"/>
    <w:rPr>
      <w:b/>
      <w:bCs/>
    </w:rPr>
  </w:style>
  <w:style w:type="paragraph" w:styleId="BalloonText">
    <w:name w:val="Balloon Text"/>
    <w:basedOn w:val="Normal"/>
    <w:semiHidden/>
    <w:rsid w:val="00DC52B0"/>
    <w:rPr>
      <w:rFonts w:ascii="Tahoma" w:hAnsi="Tahoma" w:cs="Tahoma"/>
      <w:sz w:val="16"/>
      <w:szCs w:val="16"/>
    </w:rPr>
  </w:style>
  <w:style w:type="paragraph" w:styleId="Title">
    <w:name w:val="Title"/>
    <w:basedOn w:val="Normal"/>
    <w:qFormat/>
    <w:rsid w:val="00034D49"/>
    <w:pPr>
      <w:autoSpaceDE w:val="0"/>
      <w:autoSpaceDN w:val="0"/>
      <w:adjustRightInd w:val="0"/>
      <w:jc w:val="center"/>
      <w:outlineLvl w:val="0"/>
    </w:pPr>
    <w:rPr>
      <w:b/>
      <w:bCs/>
    </w:rPr>
  </w:style>
  <w:style w:type="paragraph" w:customStyle="1" w:styleId="style1">
    <w:name w:val="style1"/>
    <w:basedOn w:val="Normal"/>
    <w:rsid w:val="00C8617A"/>
    <w:pPr>
      <w:keepNext/>
    </w:pPr>
    <w:rPr>
      <w:rFonts w:ascii="Arial" w:hAnsi="Arial" w:cs="Arial"/>
      <w:b/>
      <w:bCs/>
      <w:color w:val="000000"/>
      <w:sz w:val="28"/>
      <w:szCs w:val="28"/>
    </w:rPr>
  </w:style>
  <w:style w:type="paragraph" w:styleId="BodyText">
    <w:name w:val="Body Text"/>
    <w:basedOn w:val="Normal"/>
    <w:rsid w:val="0008562D"/>
    <w:pPr>
      <w:autoSpaceDE w:val="0"/>
      <w:autoSpaceDN w:val="0"/>
      <w:adjustRightInd w:val="0"/>
    </w:pPr>
    <w:rPr>
      <w:color w:val="000000"/>
    </w:rPr>
  </w:style>
  <w:style w:type="paragraph" w:customStyle="1" w:styleId="Style10">
    <w:name w:val="Style1"/>
    <w:basedOn w:val="Heading1"/>
    <w:rsid w:val="0008562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pPr>
    <w:rPr>
      <w:rFonts w:cs="Times New Roman"/>
      <w:color w:val="000000"/>
      <w:kern w:val="0"/>
      <w:sz w:val="28"/>
      <w:szCs w:val="24"/>
    </w:rPr>
  </w:style>
  <w:style w:type="paragraph" w:styleId="TOC1">
    <w:name w:val="toc 1"/>
    <w:basedOn w:val="Normal"/>
    <w:next w:val="Normal"/>
    <w:autoRedefine/>
    <w:uiPriority w:val="39"/>
    <w:rsid w:val="00E71E91"/>
  </w:style>
  <w:style w:type="paragraph" w:styleId="TOC3">
    <w:name w:val="toc 3"/>
    <w:basedOn w:val="Normal"/>
    <w:next w:val="Normal"/>
    <w:autoRedefine/>
    <w:uiPriority w:val="39"/>
    <w:rsid w:val="00E71E91"/>
    <w:pPr>
      <w:ind w:left="480"/>
    </w:pPr>
  </w:style>
  <w:style w:type="paragraph" w:styleId="TOC2">
    <w:name w:val="toc 2"/>
    <w:basedOn w:val="Normal"/>
    <w:next w:val="Normal"/>
    <w:autoRedefine/>
    <w:rsid w:val="00E71E91"/>
    <w:pPr>
      <w:ind w:left="240"/>
    </w:pPr>
  </w:style>
  <w:style w:type="paragraph" w:customStyle="1" w:styleId="CM33">
    <w:name w:val="CM33"/>
    <w:basedOn w:val="Normal"/>
    <w:next w:val="Normal"/>
    <w:uiPriority w:val="99"/>
    <w:rsid w:val="00554FB5"/>
    <w:pPr>
      <w:widowControl w:val="0"/>
      <w:autoSpaceDE w:val="0"/>
      <w:autoSpaceDN w:val="0"/>
      <w:adjustRightInd w:val="0"/>
    </w:pPr>
  </w:style>
  <w:style w:type="character" w:styleId="FollowedHyperlink">
    <w:name w:val="FollowedHyperlink"/>
    <w:basedOn w:val="DefaultParagraphFont"/>
    <w:rsid w:val="00064F10"/>
    <w:rPr>
      <w:color w:val="800080" w:themeColor="followedHyperlink"/>
      <w:u w:val="single"/>
    </w:rPr>
  </w:style>
  <w:style w:type="table" w:styleId="TableGrid">
    <w:name w:val="Table Grid"/>
    <w:basedOn w:val="TableNormal"/>
    <w:rsid w:val="00EF1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0723"/>
    <w:pPr>
      <w:ind w:left="720"/>
      <w:contextualSpacing/>
    </w:pPr>
  </w:style>
  <w:style w:type="character" w:customStyle="1" w:styleId="FooterChar">
    <w:name w:val="Footer Char"/>
    <w:basedOn w:val="DefaultParagraphFont"/>
    <w:link w:val="Footer"/>
    <w:uiPriority w:val="99"/>
    <w:rsid w:val="00690723"/>
    <w:rPr>
      <w:sz w:val="24"/>
      <w:szCs w:val="24"/>
    </w:rPr>
  </w:style>
  <w:style w:type="paragraph" w:styleId="Revision">
    <w:name w:val="Revision"/>
    <w:hidden/>
    <w:uiPriority w:val="99"/>
    <w:semiHidden/>
    <w:rsid w:val="00E71E91"/>
    <w:rPr>
      <w:sz w:val="24"/>
      <w:szCs w:val="24"/>
    </w:rPr>
  </w:style>
  <w:style w:type="character" w:customStyle="1" w:styleId="HeaderChar">
    <w:name w:val="Header Char"/>
    <w:basedOn w:val="DefaultParagraphFont"/>
    <w:link w:val="Header"/>
    <w:uiPriority w:val="99"/>
    <w:rsid w:val="00555D53"/>
    <w:rPr>
      <w:sz w:val="24"/>
      <w:szCs w:val="24"/>
    </w:rPr>
  </w:style>
  <w:style w:type="character" w:customStyle="1" w:styleId="Heading1Char">
    <w:name w:val="Heading 1 Char"/>
    <w:basedOn w:val="DefaultParagraphFont"/>
    <w:link w:val="Heading1"/>
    <w:rsid w:val="004F11C6"/>
    <w:rPr>
      <w:rFonts w:ascii="Arial" w:hAnsi="Arial" w:cs="Arial"/>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3E0C"/>
    <w:rPr>
      <w:sz w:val="24"/>
      <w:szCs w:val="24"/>
    </w:rPr>
  </w:style>
  <w:style w:type="paragraph" w:styleId="Heading1">
    <w:name w:val="heading 1"/>
    <w:basedOn w:val="Normal"/>
    <w:next w:val="Normal"/>
    <w:link w:val="Heading1Char"/>
    <w:qFormat/>
    <w:rsid w:val="0008562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222F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7180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7EC1"/>
    <w:pPr>
      <w:tabs>
        <w:tab w:val="center" w:pos="4320"/>
        <w:tab w:val="right" w:pos="8640"/>
      </w:tabs>
    </w:pPr>
  </w:style>
  <w:style w:type="character" w:styleId="PageNumber">
    <w:name w:val="page number"/>
    <w:basedOn w:val="DefaultParagraphFont"/>
    <w:rsid w:val="00A57EC1"/>
  </w:style>
  <w:style w:type="paragraph" w:styleId="Footer">
    <w:name w:val="footer"/>
    <w:basedOn w:val="Normal"/>
    <w:link w:val="FooterChar"/>
    <w:uiPriority w:val="99"/>
    <w:rsid w:val="00A57EC1"/>
    <w:pPr>
      <w:tabs>
        <w:tab w:val="center" w:pos="4320"/>
        <w:tab w:val="right" w:pos="8640"/>
      </w:tabs>
    </w:pPr>
  </w:style>
  <w:style w:type="character" w:styleId="Hyperlink">
    <w:name w:val="Hyperlink"/>
    <w:basedOn w:val="DefaultParagraphFont"/>
    <w:uiPriority w:val="99"/>
    <w:rsid w:val="00B56C7B"/>
    <w:rPr>
      <w:color w:val="0000FF"/>
      <w:u w:val="single"/>
    </w:rPr>
  </w:style>
  <w:style w:type="paragraph" w:styleId="NormalWeb">
    <w:name w:val="Normal (Web)"/>
    <w:basedOn w:val="Normal"/>
    <w:rsid w:val="00A90F7E"/>
    <w:pPr>
      <w:spacing w:before="100" w:beforeAutospacing="1" w:after="100" w:afterAutospacing="1"/>
    </w:pPr>
  </w:style>
  <w:style w:type="character" w:styleId="CommentReference">
    <w:name w:val="annotation reference"/>
    <w:basedOn w:val="DefaultParagraphFont"/>
    <w:semiHidden/>
    <w:rsid w:val="00DC52B0"/>
    <w:rPr>
      <w:sz w:val="16"/>
      <w:szCs w:val="16"/>
    </w:rPr>
  </w:style>
  <w:style w:type="paragraph" w:styleId="CommentText">
    <w:name w:val="annotation text"/>
    <w:basedOn w:val="Normal"/>
    <w:semiHidden/>
    <w:rsid w:val="00DC52B0"/>
    <w:rPr>
      <w:sz w:val="20"/>
      <w:szCs w:val="20"/>
    </w:rPr>
  </w:style>
  <w:style w:type="paragraph" w:styleId="CommentSubject">
    <w:name w:val="annotation subject"/>
    <w:basedOn w:val="CommentText"/>
    <w:next w:val="CommentText"/>
    <w:semiHidden/>
    <w:rsid w:val="00DC52B0"/>
    <w:rPr>
      <w:b/>
      <w:bCs/>
    </w:rPr>
  </w:style>
  <w:style w:type="paragraph" w:styleId="BalloonText">
    <w:name w:val="Balloon Text"/>
    <w:basedOn w:val="Normal"/>
    <w:semiHidden/>
    <w:rsid w:val="00DC52B0"/>
    <w:rPr>
      <w:rFonts w:ascii="Tahoma" w:hAnsi="Tahoma" w:cs="Tahoma"/>
      <w:sz w:val="16"/>
      <w:szCs w:val="16"/>
    </w:rPr>
  </w:style>
  <w:style w:type="paragraph" w:styleId="Title">
    <w:name w:val="Title"/>
    <w:basedOn w:val="Normal"/>
    <w:qFormat/>
    <w:rsid w:val="00034D49"/>
    <w:pPr>
      <w:autoSpaceDE w:val="0"/>
      <w:autoSpaceDN w:val="0"/>
      <w:adjustRightInd w:val="0"/>
      <w:jc w:val="center"/>
      <w:outlineLvl w:val="0"/>
    </w:pPr>
    <w:rPr>
      <w:b/>
      <w:bCs/>
    </w:rPr>
  </w:style>
  <w:style w:type="paragraph" w:customStyle="1" w:styleId="style1">
    <w:name w:val="style1"/>
    <w:basedOn w:val="Normal"/>
    <w:rsid w:val="00C8617A"/>
    <w:pPr>
      <w:keepNext/>
    </w:pPr>
    <w:rPr>
      <w:rFonts w:ascii="Arial" w:hAnsi="Arial" w:cs="Arial"/>
      <w:b/>
      <w:bCs/>
      <w:color w:val="000000"/>
      <w:sz w:val="28"/>
      <w:szCs w:val="28"/>
    </w:rPr>
  </w:style>
  <w:style w:type="paragraph" w:styleId="BodyText">
    <w:name w:val="Body Text"/>
    <w:basedOn w:val="Normal"/>
    <w:rsid w:val="0008562D"/>
    <w:pPr>
      <w:autoSpaceDE w:val="0"/>
      <w:autoSpaceDN w:val="0"/>
      <w:adjustRightInd w:val="0"/>
    </w:pPr>
    <w:rPr>
      <w:color w:val="000000"/>
    </w:rPr>
  </w:style>
  <w:style w:type="paragraph" w:customStyle="1" w:styleId="Style10">
    <w:name w:val="Style1"/>
    <w:basedOn w:val="Heading1"/>
    <w:rsid w:val="0008562D"/>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pPr>
    <w:rPr>
      <w:rFonts w:cs="Times New Roman"/>
      <w:color w:val="000000"/>
      <w:kern w:val="0"/>
      <w:sz w:val="28"/>
      <w:szCs w:val="24"/>
    </w:rPr>
  </w:style>
  <w:style w:type="paragraph" w:styleId="TOC1">
    <w:name w:val="toc 1"/>
    <w:basedOn w:val="Normal"/>
    <w:next w:val="Normal"/>
    <w:autoRedefine/>
    <w:uiPriority w:val="39"/>
    <w:rsid w:val="00E71E91"/>
  </w:style>
  <w:style w:type="paragraph" w:styleId="TOC3">
    <w:name w:val="toc 3"/>
    <w:basedOn w:val="Normal"/>
    <w:next w:val="Normal"/>
    <w:autoRedefine/>
    <w:uiPriority w:val="39"/>
    <w:rsid w:val="00E71E91"/>
    <w:pPr>
      <w:ind w:left="480"/>
    </w:pPr>
  </w:style>
  <w:style w:type="paragraph" w:styleId="TOC2">
    <w:name w:val="toc 2"/>
    <w:basedOn w:val="Normal"/>
    <w:next w:val="Normal"/>
    <w:autoRedefine/>
    <w:rsid w:val="00E71E91"/>
    <w:pPr>
      <w:ind w:left="240"/>
    </w:pPr>
  </w:style>
  <w:style w:type="paragraph" w:customStyle="1" w:styleId="CM33">
    <w:name w:val="CM33"/>
    <w:basedOn w:val="Normal"/>
    <w:next w:val="Normal"/>
    <w:uiPriority w:val="99"/>
    <w:rsid w:val="00554FB5"/>
    <w:pPr>
      <w:widowControl w:val="0"/>
      <w:autoSpaceDE w:val="0"/>
      <w:autoSpaceDN w:val="0"/>
      <w:adjustRightInd w:val="0"/>
    </w:pPr>
  </w:style>
  <w:style w:type="character" w:styleId="FollowedHyperlink">
    <w:name w:val="FollowedHyperlink"/>
    <w:basedOn w:val="DefaultParagraphFont"/>
    <w:rsid w:val="00064F10"/>
    <w:rPr>
      <w:color w:val="800080" w:themeColor="followedHyperlink"/>
      <w:u w:val="single"/>
    </w:rPr>
  </w:style>
  <w:style w:type="table" w:styleId="TableGrid">
    <w:name w:val="Table Grid"/>
    <w:basedOn w:val="TableNormal"/>
    <w:rsid w:val="00EF1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0723"/>
    <w:pPr>
      <w:ind w:left="720"/>
      <w:contextualSpacing/>
    </w:pPr>
  </w:style>
  <w:style w:type="character" w:customStyle="1" w:styleId="FooterChar">
    <w:name w:val="Footer Char"/>
    <w:basedOn w:val="DefaultParagraphFont"/>
    <w:link w:val="Footer"/>
    <w:uiPriority w:val="99"/>
    <w:rsid w:val="00690723"/>
    <w:rPr>
      <w:sz w:val="24"/>
      <w:szCs w:val="24"/>
    </w:rPr>
  </w:style>
  <w:style w:type="paragraph" w:styleId="Revision">
    <w:name w:val="Revision"/>
    <w:hidden/>
    <w:uiPriority w:val="99"/>
    <w:semiHidden/>
    <w:rsid w:val="00E71E91"/>
    <w:rPr>
      <w:sz w:val="24"/>
      <w:szCs w:val="24"/>
    </w:rPr>
  </w:style>
  <w:style w:type="character" w:customStyle="1" w:styleId="HeaderChar">
    <w:name w:val="Header Char"/>
    <w:basedOn w:val="DefaultParagraphFont"/>
    <w:link w:val="Header"/>
    <w:uiPriority w:val="99"/>
    <w:rsid w:val="00555D53"/>
    <w:rPr>
      <w:sz w:val="24"/>
      <w:szCs w:val="24"/>
    </w:rPr>
  </w:style>
  <w:style w:type="character" w:customStyle="1" w:styleId="Heading1Char">
    <w:name w:val="Heading 1 Char"/>
    <w:basedOn w:val="DefaultParagraphFont"/>
    <w:link w:val="Heading1"/>
    <w:rsid w:val="004F11C6"/>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24917">
      <w:bodyDiv w:val="1"/>
      <w:marLeft w:val="0"/>
      <w:marRight w:val="0"/>
      <w:marTop w:val="0"/>
      <w:marBottom w:val="0"/>
      <w:divBdr>
        <w:top w:val="none" w:sz="0" w:space="0" w:color="auto"/>
        <w:left w:val="none" w:sz="0" w:space="0" w:color="auto"/>
        <w:bottom w:val="none" w:sz="0" w:space="0" w:color="auto"/>
        <w:right w:val="none" w:sz="0" w:space="0" w:color="auto"/>
      </w:divBdr>
    </w:div>
    <w:div w:id="309676234">
      <w:bodyDiv w:val="1"/>
      <w:marLeft w:val="0"/>
      <w:marRight w:val="0"/>
      <w:marTop w:val="0"/>
      <w:marBottom w:val="0"/>
      <w:divBdr>
        <w:top w:val="none" w:sz="0" w:space="0" w:color="auto"/>
        <w:left w:val="none" w:sz="0" w:space="0" w:color="auto"/>
        <w:bottom w:val="none" w:sz="0" w:space="0" w:color="auto"/>
        <w:right w:val="none" w:sz="0" w:space="0" w:color="auto"/>
      </w:divBdr>
    </w:div>
    <w:div w:id="499539139">
      <w:bodyDiv w:val="1"/>
      <w:marLeft w:val="0"/>
      <w:marRight w:val="0"/>
      <w:marTop w:val="0"/>
      <w:marBottom w:val="0"/>
      <w:divBdr>
        <w:top w:val="none" w:sz="0" w:space="0" w:color="auto"/>
        <w:left w:val="none" w:sz="0" w:space="0" w:color="auto"/>
        <w:bottom w:val="none" w:sz="0" w:space="0" w:color="auto"/>
        <w:right w:val="none" w:sz="0" w:space="0" w:color="auto"/>
      </w:divBdr>
    </w:div>
    <w:div w:id="926812129">
      <w:bodyDiv w:val="1"/>
      <w:marLeft w:val="0"/>
      <w:marRight w:val="0"/>
      <w:marTop w:val="0"/>
      <w:marBottom w:val="0"/>
      <w:divBdr>
        <w:top w:val="none" w:sz="0" w:space="0" w:color="auto"/>
        <w:left w:val="none" w:sz="0" w:space="0" w:color="auto"/>
        <w:bottom w:val="none" w:sz="0" w:space="0" w:color="auto"/>
        <w:right w:val="none" w:sz="0" w:space="0" w:color="auto"/>
      </w:divBdr>
    </w:div>
    <w:div w:id="970088032">
      <w:bodyDiv w:val="1"/>
      <w:marLeft w:val="0"/>
      <w:marRight w:val="0"/>
      <w:marTop w:val="0"/>
      <w:marBottom w:val="0"/>
      <w:divBdr>
        <w:top w:val="none" w:sz="0" w:space="0" w:color="auto"/>
        <w:left w:val="none" w:sz="0" w:space="0" w:color="auto"/>
        <w:bottom w:val="none" w:sz="0" w:space="0" w:color="auto"/>
        <w:right w:val="none" w:sz="0" w:space="0" w:color="auto"/>
      </w:divBdr>
    </w:div>
    <w:div w:id="1290819101">
      <w:bodyDiv w:val="1"/>
      <w:marLeft w:val="0"/>
      <w:marRight w:val="0"/>
      <w:marTop w:val="0"/>
      <w:marBottom w:val="0"/>
      <w:divBdr>
        <w:top w:val="none" w:sz="0" w:space="0" w:color="auto"/>
        <w:left w:val="none" w:sz="0" w:space="0" w:color="auto"/>
        <w:bottom w:val="none" w:sz="0" w:space="0" w:color="auto"/>
        <w:right w:val="none" w:sz="0" w:space="0" w:color="auto"/>
      </w:divBdr>
    </w:div>
    <w:div w:id="1451243512">
      <w:bodyDiv w:val="1"/>
      <w:marLeft w:val="0"/>
      <w:marRight w:val="0"/>
      <w:marTop w:val="0"/>
      <w:marBottom w:val="0"/>
      <w:divBdr>
        <w:top w:val="none" w:sz="0" w:space="0" w:color="auto"/>
        <w:left w:val="none" w:sz="0" w:space="0" w:color="auto"/>
        <w:bottom w:val="none" w:sz="0" w:space="0" w:color="auto"/>
        <w:right w:val="none" w:sz="0" w:space="0" w:color="auto"/>
      </w:divBdr>
    </w:div>
    <w:div w:id="1848863257">
      <w:bodyDiv w:val="1"/>
      <w:marLeft w:val="0"/>
      <w:marRight w:val="0"/>
      <w:marTop w:val="0"/>
      <w:marBottom w:val="0"/>
      <w:divBdr>
        <w:top w:val="none" w:sz="0" w:space="0" w:color="auto"/>
        <w:left w:val="none" w:sz="0" w:space="0" w:color="auto"/>
        <w:bottom w:val="none" w:sz="0" w:space="0" w:color="auto"/>
        <w:right w:val="none" w:sz="0" w:space="0" w:color="auto"/>
      </w:divBdr>
      <w:divsChild>
        <w:div w:id="1733045721">
          <w:marLeft w:val="0"/>
          <w:marRight w:val="0"/>
          <w:marTop w:val="0"/>
          <w:marBottom w:val="0"/>
          <w:divBdr>
            <w:top w:val="none" w:sz="0" w:space="0" w:color="auto"/>
            <w:left w:val="none" w:sz="0" w:space="0" w:color="auto"/>
            <w:bottom w:val="none" w:sz="0" w:space="0" w:color="auto"/>
            <w:right w:val="none" w:sz="0" w:space="0" w:color="auto"/>
          </w:divBdr>
          <w:divsChild>
            <w:div w:id="520970540">
              <w:marLeft w:val="0"/>
              <w:marRight w:val="0"/>
              <w:marTop w:val="0"/>
              <w:marBottom w:val="0"/>
              <w:divBdr>
                <w:top w:val="none" w:sz="0" w:space="0" w:color="auto"/>
                <w:left w:val="none" w:sz="0" w:space="0" w:color="auto"/>
                <w:bottom w:val="none" w:sz="0" w:space="0" w:color="auto"/>
                <w:right w:val="none" w:sz="0" w:space="0" w:color="auto"/>
              </w:divBdr>
              <w:divsChild>
                <w:div w:id="1249653698">
                  <w:marLeft w:val="0"/>
                  <w:marRight w:val="0"/>
                  <w:marTop w:val="0"/>
                  <w:marBottom w:val="0"/>
                  <w:divBdr>
                    <w:top w:val="none" w:sz="0" w:space="0" w:color="auto"/>
                    <w:left w:val="none" w:sz="0" w:space="0" w:color="auto"/>
                    <w:bottom w:val="none" w:sz="0" w:space="0" w:color="auto"/>
                    <w:right w:val="none" w:sz="0" w:space="0" w:color="auto"/>
                  </w:divBdr>
                  <w:divsChild>
                    <w:div w:id="287392164">
                      <w:marLeft w:val="0"/>
                      <w:marRight w:val="0"/>
                      <w:marTop w:val="0"/>
                      <w:marBottom w:val="0"/>
                      <w:divBdr>
                        <w:top w:val="none" w:sz="0" w:space="0" w:color="auto"/>
                        <w:left w:val="none" w:sz="0" w:space="0" w:color="auto"/>
                        <w:bottom w:val="none" w:sz="0" w:space="0" w:color="auto"/>
                        <w:right w:val="none" w:sz="0" w:space="0" w:color="auto"/>
                      </w:divBdr>
                      <w:divsChild>
                        <w:div w:id="69739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08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dar.nih.gov/ndarpublicweb/Documents/NDAR_Policy.pdf" TargetMode="External"/><Relationship Id="rId18" Type="http://schemas.openxmlformats.org/officeDocument/2006/relationships/hyperlink" Target="http://oma.od.nih.gov/public/ms/privacy/pafiles/0200.ht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ndar.nih.gov/contribute.html" TargetMode="External"/><Relationship Id="rId17" Type="http://schemas.openxmlformats.org/officeDocument/2006/relationships/hyperlink" Target="mailto:NIMHDRHelp@mail.nih.gov"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NIMHDRHelp@mail.nih.gov" TargetMode="External"/><Relationship Id="rId20" Type="http://schemas.openxmlformats.org/officeDocument/2006/relationships/hyperlink" Target="mailto:NIMHDRHelp@mail.nih.gov"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dar.nih.gov/request_access.html"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ndar.nih.gov/data_from_papers.html" TargetMode="External"/><Relationship Id="rId23" Type="http://schemas.openxmlformats.org/officeDocument/2006/relationships/footer" Target="footer1.xml"/><Relationship Id="rId28" Type="http://schemas.openxmlformats.org/officeDocument/2006/relationships/header" Target="header4.xml"/><Relationship Id="rId10" Type="http://schemas.openxmlformats.org/officeDocument/2006/relationships/hyperlink" Target="http://grants.nih.gov/grants/guide/notice-files/NOT-MH-14-015.html" TargetMode="External"/><Relationship Id="rId19" Type="http://schemas.openxmlformats.org/officeDocument/2006/relationships/hyperlink" Target="http://ndar.nih.gov"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ndar.nih.gov/ndarpublicweb/Documents/NDAR_Policy.pdf" TargetMode="External"/><Relationship Id="rId14" Type="http://schemas.openxmlformats.org/officeDocument/2006/relationships/hyperlink" Target="http://grants.nih.gov/grants/guide/notice-files/NOT-MH-14-015.html" TargetMode="External"/><Relationship Id="rId22" Type="http://schemas.openxmlformats.org/officeDocument/2006/relationships/header" Target="header2.xml"/><Relationship Id="rId27" Type="http://schemas.openxmlformats.org/officeDocument/2006/relationships/hyperlink" Target="https://commons.era.nih.gov/common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9B159-F167-4C7E-9935-A81F0CF67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3254</Words>
  <Characters>20912</Characters>
  <Application>Microsoft Office Word</Application>
  <DocSecurity>4</DocSecurity>
  <Lines>174</Lines>
  <Paragraphs>48</Paragraphs>
  <ScaleCrop>false</ScaleCrop>
  <HeadingPairs>
    <vt:vector size="2" baseType="variant">
      <vt:variant>
        <vt:lpstr>Title</vt:lpstr>
      </vt:variant>
      <vt:variant>
        <vt:i4>1</vt:i4>
      </vt:variant>
    </vt:vector>
  </HeadingPairs>
  <TitlesOfParts>
    <vt:vector size="1" baseType="lpstr">
      <vt:lpstr>NDAR Standard Operating Procedures</vt:lpstr>
    </vt:vector>
  </TitlesOfParts>
  <Company>NIH</Company>
  <LinksUpToDate>false</LinksUpToDate>
  <CharactersWithSpaces>24118</CharactersWithSpaces>
  <SharedDoc>false</SharedDoc>
  <HLinks>
    <vt:vector size="132" baseType="variant">
      <vt:variant>
        <vt:i4>3604574</vt:i4>
      </vt:variant>
      <vt:variant>
        <vt:i4>84</vt:i4>
      </vt:variant>
      <vt:variant>
        <vt:i4>0</vt:i4>
      </vt:variant>
      <vt:variant>
        <vt:i4>5</vt:i4>
      </vt:variant>
      <vt:variant>
        <vt:lpwstr>mailto:NDAR@mail.nih.gov</vt:lpwstr>
      </vt:variant>
      <vt:variant>
        <vt:lpwstr/>
      </vt:variant>
      <vt:variant>
        <vt:i4>4915283</vt:i4>
      </vt:variant>
      <vt:variant>
        <vt:i4>81</vt:i4>
      </vt:variant>
      <vt:variant>
        <vt:i4>0</vt:i4>
      </vt:variant>
      <vt:variant>
        <vt:i4>5</vt:i4>
      </vt:variant>
      <vt:variant>
        <vt:lpwstr>https://commons.era.nih.gov/commons/</vt:lpwstr>
      </vt:variant>
      <vt:variant>
        <vt:lpwstr/>
      </vt:variant>
      <vt:variant>
        <vt:i4>3604574</vt:i4>
      </vt:variant>
      <vt:variant>
        <vt:i4>78</vt:i4>
      </vt:variant>
      <vt:variant>
        <vt:i4>0</vt:i4>
      </vt:variant>
      <vt:variant>
        <vt:i4>5</vt:i4>
      </vt:variant>
      <vt:variant>
        <vt:lpwstr>mailto:ndar@mail.nih.gov</vt:lpwstr>
      </vt:variant>
      <vt:variant>
        <vt:lpwstr/>
      </vt:variant>
      <vt:variant>
        <vt:i4>851976</vt:i4>
      </vt:variant>
      <vt:variant>
        <vt:i4>75</vt:i4>
      </vt:variant>
      <vt:variant>
        <vt:i4>0</vt:i4>
      </vt:variant>
      <vt:variant>
        <vt:i4>5</vt:i4>
      </vt:variant>
      <vt:variant>
        <vt:lpwstr>http://ndar.nih.gov/</vt:lpwstr>
      </vt:variant>
      <vt:variant>
        <vt:lpwstr/>
      </vt:variant>
      <vt:variant>
        <vt:i4>6815857</vt:i4>
      </vt:variant>
      <vt:variant>
        <vt:i4>72</vt:i4>
      </vt:variant>
      <vt:variant>
        <vt:i4>0</vt:i4>
      </vt:variant>
      <vt:variant>
        <vt:i4>5</vt:i4>
      </vt:variant>
      <vt:variant>
        <vt:lpwstr>http://oma.od.nih.gov/ms/privacy/pa-files/0200.htm</vt:lpwstr>
      </vt:variant>
      <vt:variant>
        <vt:lpwstr/>
      </vt:variant>
      <vt:variant>
        <vt:i4>3604574</vt:i4>
      </vt:variant>
      <vt:variant>
        <vt:i4>69</vt:i4>
      </vt:variant>
      <vt:variant>
        <vt:i4>0</vt:i4>
      </vt:variant>
      <vt:variant>
        <vt:i4>5</vt:i4>
      </vt:variant>
      <vt:variant>
        <vt:lpwstr>mailto:NDAR@mail.nih.gov</vt:lpwstr>
      </vt:variant>
      <vt:variant>
        <vt:lpwstr/>
      </vt:variant>
      <vt:variant>
        <vt:i4>3604574</vt:i4>
      </vt:variant>
      <vt:variant>
        <vt:i4>66</vt:i4>
      </vt:variant>
      <vt:variant>
        <vt:i4>0</vt:i4>
      </vt:variant>
      <vt:variant>
        <vt:i4>5</vt:i4>
      </vt:variant>
      <vt:variant>
        <vt:lpwstr>mailto:NDAR@mail.nih.gov</vt:lpwstr>
      </vt:variant>
      <vt:variant>
        <vt:lpwstr/>
      </vt:variant>
      <vt:variant>
        <vt:i4>2097272</vt:i4>
      </vt:variant>
      <vt:variant>
        <vt:i4>63</vt:i4>
      </vt:variant>
      <vt:variant>
        <vt:i4>0</vt:i4>
      </vt:variant>
      <vt:variant>
        <vt:i4>5</vt:i4>
      </vt:variant>
      <vt:variant>
        <vt:lpwstr>http://ndar.nih.gov/ndarpublicweb/Documents/NDAR_Policy_02152008.pdf</vt:lpwstr>
      </vt:variant>
      <vt:variant>
        <vt:lpwstr/>
      </vt:variant>
      <vt:variant>
        <vt:i4>2883670</vt:i4>
      </vt:variant>
      <vt:variant>
        <vt:i4>60</vt:i4>
      </vt:variant>
      <vt:variant>
        <vt:i4>0</vt:i4>
      </vt:variant>
      <vt:variant>
        <vt:i4>5</vt:i4>
      </vt:variant>
      <vt:variant>
        <vt:lpwstr>http://ndar.nih.gov/ndarpublicweb/Documents/STA_for_CIT_and_GUID_CLIENT.pdf</vt:lpwstr>
      </vt:variant>
      <vt:variant>
        <vt:lpwstr/>
      </vt:variant>
      <vt:variant>
        <vt:i4>4063303</vt:i4>
      </vt:variant>
      <vt:variant>
        <vt:i4>57</vt:i4>
      </vt:variant>
      <vt:variant>
        <vt:i4>0</vt:i4>
      </vt:variant>
      <vt:variant>
        <vt:i4>5</vt:i4>
      </vt:variant>
      <vt:variant>
        <vt:lpwstr>http://ndar.nih.gov/ndarpublicweb/Documents/NDAR_DataValidationSubmissionlUserGuide.pdf</vt:lpwstr>
      </vt:variant>
      <vt:variant>
        <vt:lpwstr/>
      </vt:variant>
      <vt:variant>
        <vt:i4>4063303</vt:i4>
      </vt:variant>
      <vt:variant>
        <vt:i4>54</vt:i4>
      </vt:variant>
      <vt:variant>
        <vt:i4>0</vt:i4>
      </vt:variant>
      <vt:variant>
        <vt:i4>5</vt:i4>
      </vt:variant>
      <vt:variant>
        <vt:lpwstr>http://ndar.nih.gov/ndarpublicweb/Documents/NDAR_DataValidationSubmissionlUserGuide.pdf</vt:lpwstr>
      </vt:variant>
      <vt:variant>
        <vt:lpwstr/>
      </vt:variant>
      <vt:variant>
        <vt:i4>2097203</vt:i4>
      </vt:variant>
      <vt:variant>
        <vt:i4>51</vt:i4>
      </vt:variant>
      <vt:variant>
        <vt:i4>0</vt:i4>
      </vt:variant>
      <vt:variant>
        <vt:i4>5</vt:i4>
      </vt:variant>
      <vt:variant>
        <vt:lpwstr>http://ndar.nih.gov/ndarpublicweb/datasubmission.go</vt:lpwstr>
      </vt:variant>
      <vt:variant>
        <vt:lpwstr/>
      </vt:variant>
      <vt:variant>
        <vt:i4>7209087</vt:i4>
      </vt:variant>
      <vt:variant>
        <vt:i4>48</vt:i4>
      </vt:variant>
      <vt:variant>
        <vt:i4>0</vt:i4>
      </vt:variant>
      <vt:variant>
        <vt:i4>5</vt:i4>
      </vt:variant>
      <vt:variant>
        <vt:lpwstr>http://ndarportal.nih.gov/</vt:lpwstr>
      </vt:variant>
      <vt:variant>
        <vt:lpwstr/>
      </vt:variant>
      <vt:variant>
        <vt:i4>3407982</vt:i4>
      </vt:variant>
      <vt:variant>
        <vt:i4>45</vt:i4>
      </vt:variant>
      <vt:variant>
        <vt:i4>0</vt:i4>
      </vt:variant>
      <vt:variant>
        <vt:i4>5</vt:i4>
      </vt:variant>
      <vt:variant>
        <vt:lpwstr>https://ndardemo.nih.gov/gridsphere/gridsphere</vt:lpwstr>
      </vt:variant>
      <vt:variant>
        <vt:lpwstr/>
      </vt:variant>
      <vt:variant>
        <vt:i4>3604574</vt:i4>
      </vt:variant>
      <vt:variant>
        <vt:i4>42</vt:i4>
      </vt:variant>
      <vt:variant>
        <vt:i4>0</vt:i4>
      </vt:variant>
      <vt:variant>
        <vt:i4>5</vt:i4>
      </vt:variant>
      <vt:variant>
        <vt:lpwstr>mailto:NDAR@mail.nih.gov</vt:lpwstr>
      </vt:variant>
      <vt:variant>
        <vt:lpwstr/>
      </vt:variant>
      <vt:variant>
        <vt:i4>1048625</vt:i4>
      </vt:variant>
      <vt:variant>
        <vt:i4>38</vt:i4>
      </vt:variant>
      <vt:variant>
        <vt:i4>0</vt:i4>
      </vt:variant>
      <vt:variant>
        <vt:i4>5</vt:i4>
      </vt:variant>
      <vt:variant>
        <vt:lpwstr/>
      </vt:variant>
      <vt:variant>
        <vt:lpwstr>_Toc196721482</vt:lpwstr>
      </vt:variant>
      <vt:variant>
        <vt:i4>1048625</vt:i4>
      </vt:variant>
      <vt:variant>
        <vt:i4>32</vt:i4>
      </vt:variant>
      <vt:variant>
        <vt:i4>0</vt:i4>
      </vt:variant>
      <vt:variant>
        <vt:i4>5</vt:i4>
      </vt:variant>
      <vt:variant>
        <vt:lpwstr/>
      </vt:variant>
      <vt:variant>
        <vt:lpwstr>_Toc196721481</vt:lpwstr>
      </vt:variant>
      <vt:variant>
        <vt:i4>1048625</vt:i4>
      </vt:variant>
      <vt:variant>
        <vt:i4>26</vt:i4>
      </vt:variant>
      <vt:variant>
        <vt:i4>0</vt:i4>
      </vt:variant>
      <vt:variant>
        <vt:i4>5</vt:i4>
      </vt:variant>
      <vt:variant>
        <vt:lpwstr/>
      </vt:variant>
      <vt:variant>
        <vt:lpwstr>_Toc196721480</vt:lpwstr>
      </vt:variant>
      <vt:variant>
        <vt:i4>2031665</vt:i4>
      </vt:variant>
      <vt:variant>
        <vt:i4>20</vt:i4>
      </vt:variant>
      <vt:variant>
        <vt:i4>0</vt:i4>
      </vt:variant>
      <vt:variant>
        <vt:i4>5</vt:i4>
      </vt:variant>
      <vt:variant>
        <vt:lpwstr/>
      </vt:variant>
      <vt:variant>
        <vt:lpwstr>_Toc196721479</vt:lpwstr>
      </vt:variant>
      <vt:variant>
        <vt:i4>2031665</vt:i4>
      </vt:variant>
      <vt:variant>
        <vt:i4>14</vt:i4>
      </vt:variant>
      <vt:variant>
        <vt:i4>0</vt:i4>
      </vt:variant>
      <vt:variant>
        <vt:i4>5</vt:i4>
      </vt:variant>
      <vt:variant>
        <vt:lpwstr/>
      </vt:variant>
      <vt:variant>
        <vt:lpwstr>_Toc196721478</vt:lpwstr>
      </vt:variant>
      <vt:variant>
        <vt:i4>2031665</vt:i4>
      </vt:variant>
      <vt:variant>
        <vt:i4>8</vt:i4>
      </vt:variant>
      <vt:variant>
        <vt:i4>0</vt:i4>
      </vt:variant>
      <vt:variant>
        <vt:i4>5</vt:i4>
      </vt:variant>
      <vt:variant>
        <vt:lpwstr/>
      </vt:variant>
      <vt:variant>
        <vt:lpwstr>_Toc196721477</vt:lpwstr>
      </vt:variant>
      <vt:variant>
        <vt:i4>2031665</vt:i4>
      </vt:variant>
      <vt:variant>
        <vt:i4>2</vt:i4>
      </vt:variant>
      <vt:variant>
        <vt:i4>0</vt:i4>
      </vt:variant>
      <vt:variant>
        <vt:i4>5</vt:i4>
      </vt:variant>
      <vt:variant>
        <vt:lpwstr/>
      </vt:variant>
      <vt:variant>
        <vt:lpwstr>_Toc196721476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NDAR Standard Operating Procedures</dc:title>
  <dc:creator>sperlinga</dc:creator>
  <cp:lastModifiedBy>Shropshire, Keisha (NIH/NIMH) [E]</cp:lastModifiedBy>
  <cp:revision>2</cp:revision>
  <cp:lastPrinted>2011-10-26T15:01:00Z</cp:lastPrinted>
  <dcterms:created xsi:type="dcterms:W3CDTF">2014-12-12T16:53:00Z</dcterms:created>
  <dcterms:modified xsi:type="dcterms:W3CDTF">2014-12-12T16:53:00Z</dcterms:modified>
</cp:coreProperties>
</file>