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23D29" w14:textId="77777777" w:rsidR="00E57992" w:rsidRPr="00EF6BD2" w:rsidRDefault="00C656EE" w:rsidP="006D5C44">
      <w:pPr>
        <w:pStyle w:val="Header"/>
        <w:jc w:val="center"/>
        <w:rPr>
          <w:rFonts w:asciiTheme="minorHAnsi" w:hAnsiTheme="minorHAnsi" w:cstheme="minorHAnsi"/>
          <w:b/>
        </w:rPr>
      </w:pPr>
      <w:bookmarkStart w:id="0" w:name="_GoBack"/>
      <w:bookmarkEnd w:id="0"/>
      <w:r w:rsidRPr="00EF6BD2">
        <w:rPr>
          <w:rFonts w:asciiTheme="minorHAnsi" w:hAnsiTheme="minorHAnsi" w:cstheme="minorHAnsi"/>
          <w:b/>
        </w:rPr>
        <w:t>201</w:t>
      </w:r>
      <w:r w:rsidR="00734910" w:rsidRPr="00EF6BD2">
        <w:rPr>
          <w:rFonts w:asciiTheme="minorHAnsi" w:hAnsiTheme="minorHAnsi" w:cstheme="minorHAnsi"/>
          <w:b/>
        </w:rPr>
        <w:t>5</w:t>
      </w:r>
      <w:r w:rsidRPr="00EF6BD2">
        <w:rPr>
          <w:rFonts w:asciiTheme="minorHAnsi" w:hAnsiTheme="minorHAnsi" w:cstheme="minorHAnsi"/>
          <w:b/>
        </w:rPr>
        <w:t>-201</w:t>
      </w:r>
      <w:r w:rsidR="00734910" w:rsidRPr="00EF6BD2">
        <w:rPr>
          <w:rFonts w:asciiTheme="minorHAnsi" w:hAnsiTheme="minorHAnsi" w:cstheme="minorHAnsi"/>
          <w:b/>
        </w:rPr>
        <w:t>6</w:t>
      </w:r>
      <w:r w:rsidRPr="00EF6BD2">
        <w:rPr>
          <w:rFonts w:asciiTheme="minorHAnsi" w:hAnsiTheme="minorHAnsi" w:cstheme="minorHAnsi"/>
          <w:b/>
        </w:rPr>
        <w:t xml:space="preserve"> Federal Student Aid Application Comments Tracking Summary </w:t>
      </w:r>
    </w:p>
    <w:p w14:paraId="73A0F3BB" w14:textId="22665192" w:rsidR="00C656EE" w:rsidRPr="00EF6BD2" w:rsidRDefault="00636754" w:rsidP="006D5C44">
      <w:pPr>
        <w:pStyle w:val="Header"/>
        <w:jc w:val="center"/>
        <w:rPr>
          <w:rFonts w:asciiTheme="minorHAnsi" w:hAnsiTheme="minorHAnsi" w:cstheme="minorHAnsi"/>
          <w:b/>
        </w:rPr>
      </w:pPr>
      <w:r w:rsidRPr="00EF6BD2">
        <w:rPr>
          <w:rFonts w:asciiTheme="minorHAnsi" w:hAnsiTheme="minorHAnsi" w:cstheme="minorHAnsi"/>
          <w:b/>
        </w:rPr>
        <w:t>(</w:t>
      </w:r>
      <w:r w:rsidR="00734910" w:rsidRPr="00EF6BD2">
        <w:rPr>
          <w:rFonts w:asciiTheme="minorHAnsi" w:hAnsiTheme="minorHAnsi" w:cstheme="minorHAnsi"/>
          <w:b/>
        </w:rPr>
        <w:t>60</w:t>
      </w:r>
      <w:r w:rsidR="00E57992" w:rsidRPr="00EF6BD2">
        <w:rPr>
          <w:rFonts w:asciiTheme="minorHAnsi" w:hAnsiTheme="minorHAnsi" w:cstheme="minorHAnsi"/>
          <w:b/>
        </w:rPr>
        <w:t xml:space="preserve"> Day</w:t>
      </w:r>
      <w:r w:rsidRPr="00EF6BD2">
        <w:rPr>
          <w:rFonts w:asciiTheme="minorHAnsi" w:hAnsiTheme="minorHAnsi" w:cstheme="minorHAnsi"/>
          <w:b/>
        </w:rPr>
        <w:t xml:space="preserve"> </w:t>
      </w:r>
      <w:r w:rsidR="00E41E95">
        <w:rPr>
          <w:rFonts w:asciiTheme="minorHAnsi" w:hAnsiTheme="minorHAnsi" w:cstheme="minorHAnsi"/>
          <w:b/>
        </w:rPr>
        <w:t>Comment Period</w:t>
      </w:r>
      <w:r w:rsidRPr="00EF6BD2">
        <w:rPr>
          <w:rFonts w:asciiTheme="minorHAnsi" w:hAnsiTheme="minorHAnsi" w:cstheme="minorHAnsi"/>
          <w:b/>
        </w:rPr>
        <w:t>)</w:t>
      </w:r>
    </w:p>
    <w:p w14:paraId="00B342BA" w14:textId="77777777" w:rsidR="002E044D" w:rsidRPr="00EF6BD2" w:rsidRDefault="002E044D" w:rsidP="006D5C44">
      <w:pPr>
        <w:pStyle w:val="Header"/>
        <w:jc w:val="center"/>
        <w:rPr>
          <w:rFonts w:asciiTheme="minorHAnsi" w:hAnsiTheme="minorHAnsi" w:cstheme="minorHAnsi"/>
          <w:b/>
        </w:rPr>
      </w:pPr>
      <w:r w:rsidRPr="00EF6BD2">
        <w:rPr>
          <w:rFonts w:asciiTheme="minorHAnsi" w:hAnsiTheme="minorHAnsi" w:cstheme="minorHAnsi"/>
        </w:rPr>
        <w:t>Package/docket ID number ED-2014-ICCD-012</w:t>
      </w:r>
      <w:r w:rsidR="006E21F3" w:rsidRPr="00EF6BD2">
        <w:rPr>
          <w:rFonts w:asciiTheme="minorHAnsi" w:hAnsiTheme="minorHAnsi" w:cstheme="minorHAnsi"/>
        </w:rPr>
        <w:t>6</w:t>
      </w:r>
    </w:p>
    <w:p w14:paraId="78139270" w14:textId="77777777" w:rsidR="00C656EE" w:rsidRPr="00EF6BD2" w:rsidRDefault="00C656EE" w:rsidP="00E70CCD">
      <w:pPr>
        <w:pStyle w:val="Header"/>
        <w:contextualSpacing/>
        <w:rPr>
          <w:rFonts w:asciiTheme="minorHAnsi" w:hAnsiTheme="minorHAnsi" w:cstheme="minorHAnsi"/>
          <w:b/>
        </w:rPr>
      </w:pPr>
    </w:p>
    <w:p w14:paraId="21E5CDB9" w14:textId="77777777" w:rsidR="00C656EE" w:rsidRPr="007D13D4" w:rsidRDefault="00C656EE" w:rsidP="00E70CCD">
      <w:pPr>
        <w:pStyle w:val="hdr1"/>
        <w:spacing w:before="0"/>
        <w:ind w:left="0"/>
        <w:contextualSpacing/>
        <w:jc w:val="left"/>
        <w:rPr>
          <w:rFonts w:asciiTheme="minorHAnsi" w:hAnsiTheme="minorHAnsi" w:cstheme="minorHAnsi"/>
          <w:b/>
          <w:sz w:val="28"/>
          <w:szCs w:val="24"/>
        </w:rPr>
      </w:pPr>
    </w:p>
    <w:tbl>
      <w:tblPr>
        <w:tblStyle w:val="TableGrid"/>
        <w:tblW w:w="15030" w:type="dxa"/>
        <w:tblInd w:w="-72" w:type="dxa"/>
        <w:tblLayout w:type="fixed"/>
        <w:tblLook w:val="0000" w:firstRow="0" w:lastRow="0" w:firstColumn="0" w:lastColumn="0" w:noHBand="0" w:noVBand="0"/>
      </w:tblPr>
      <w:tblGrid>
        <w:gridCol w:w="657"/>
        <w:gridCol w:w="5786"/>
        <w:gridCol w:w="1714"/>
        <w:gridCol w:w="1612"/>
        <w:gridCol w:w="5261"/>
      </w:tblGrid>
      <w:tr w:rsidR="004B4712" w:rsidRPr="00C11E9C" w14:paraId="54DA0E50" w14:textId="77777777" w:rsidTr="00C56ED4">
        <w:trPr>
          <w:trHeight w:val="432"/>
          <w:tblHeader/>
        </w:trPr>
        <w:tc>
          <w:tcPr>
            <w:tcW w:w="630" w:type="dxa"/>
            <w:tcBorders>
              <w:bottom w:val="single" w:sz="4" w:space="0" w:color="auto"/>
            </w:tcBorders>
          </w:tcPr>
          <w:p w14:paraId="0811FAF7" w14:textId="77DE91B3" w:rsidR="004B4712" w:rsidRPr="00C11E9C" w:rsidRDefault="001B0223" w:rsidP="00BF2DFE">
            <w:pPr>
              <w:ind w:right="-18"/>
              <w:contextualSpacing/>
              <w:jc w:val="center"/>
              <w:rPr>
                <w:rFonts w:asciiTheme="minorHAnsi" w:hAnsiTheme="minorHAnsi" w:cstheme="minorHAnsi"/>
                <w:b/>
              </w:rPr>
            </w:pPr>
            <w:r w:rsidRPr="00C11E9C">
              <w:rPr>
                <w:rFonts w:asciiTheme="minorHAnsi" w:hAnsiTheme="minorHAnsi" w:cstheme="minorHAnsi"/>
                <w:b/>
              </w:rPr>
              <w:t>#</w:t>
            </w:r>
          </w:p>
        </w:tc>
        <w:tc>
          <w:tcPr>
            <w:tcW w:w="5544" w:type="dxa"/>
            <w:tcBorders>
              <w:bottom w:val="single" w:sz="4" w:space="0" w:color="auto"/>
            </w:tcBorders>
          </w:tcPr>
          <w:p w14:paraId="01228F3B" w14:textId="77777777" w:rsidR="004B4712" w:rsidRPr="00C11E9C" w:rsidRDefault="004B4712" w:rsidP="00C56ED4">
            <w:pPr>
              <w:contextualSpacing/>
              <w:rPr>
                <w:rFonts w:asciiTheme="minorHAnsi" w:hAnsiTheme="minorHAnsi" w:cstheme="minorHAnsi"/>
                <w:b/>
              </w:rPr>
            </w:pPr>
            <w:r w:rsidRPr="00C11E9C">
              <w:rPr>
                <w:rFonts w:asciiTheme="minorHAnsi" w:hAnsiTheme="minorHAnsi" w:cstheme="minorHAnsi"/>
                <w:b/>
              </w:rPr>
              <w:t>Comment</w:t>
            </w:r>
          </w:p>
        </w:tc>
        <w:tc>
          <w:tcPr>
            <w:tcW w:w="1642" w:type="dxa"/>
            <w:tcBorders>
              <w:bottom w:val="single" w:sz="4" w:space="0" w:color="auto"/>
            </w:tcBorders>
          </w:tcPr>
          <w:p w14:paraId="25DD699B" w14:textId="77777777" w:rsidR="004B4712" w:rsidRPr="00C11E9C" w:rsidRDefault="004B4712" w:rsidP="00C56ED4">
            <w:pPr>
              <w:contextualSpacing/>
              <w:rPr>
                <w:rFonts w:asciiTheme="minorHAnsi" w:hAnsiTheme="minorHAnsi" w:cstheme="minorHAnsi"/>
                <w:b/>
              </w:rPr>
            </w:pPr>
            <w:r w:rsidRPr="00C11E9C">
              <w:rPr>
                <w:rFonts w:asciiTheme="minorHAnsi" w:hAnsiTheme="minorHAnsi" w:cstheme="minorHAnsi"/>
                <w:b/>
              </w:rPr>
              <w:t>Commenter</w:t>
            </w:r>
          </w:p>
        </w:tc>
        <w:tc>
          <w:tcPr>
            <w:tcW w:w="1544" w:type="dxa"/>
            <w:tcBorders>
              <w:bottom w:val="single" w:sz="4" w:space="0" w:color="auto"/>
            </w:tcBorders>
          </w:tcPr>
          <w:p w14:paraId="3A29285E" w14:textId="77777777" w:rsidR="004B4712" w:rsidRPr="00C11E9C" w:rsidRDefault="004B4712" w:rsidP="00C56ED4">
            <w:pPr>
              <w:contextualSpacing/>
              <w:rPr>
                <w:rFonts w:asciiTheme="minorHAnsi" w:hAnsiTheme="minorHAnsi" w:cstheme="minorHAnsi"/>
                <w:b/>
              </w:rPr>
            </w:pPr>
            <w:r w:rsidRPr="00C11E9C">
              <w:rPr>
                <w:rFonts w:asciiTheme="minorHAnsi" w:hAnsiTheme="minorHAnsi" w:cstheme="minorHAnsi"/>
                <w:b/>
              </w:rPr>
              <w:t>Status</w:t>
            </w:r>
          </w:p>
        </w:tc>
        <w:tc>
          <w:tcPr>
            <w:tcW w:w="5040" w:type="dxa"/>
            <w:tcBorders>
              <w:bottom w:val="single" w:sz="4" w:space="0" w:color="auto"/>
            </w:tcBorders>
          </w:tcPr>
          <w:p w14:paraId="57FE60F2" w14:textId="77777777" w:rsidR="004B4712" w:rsidRPr="00C11E9C" w:rsidRDefault="004B4712" w:rsidP="00C56ED4">
            <w:pPr>
              <w:contextualSpacing/>
              <w:rPr>
                <w:rFonts w:asciiTheme="minorHAnsi" w:hAnsiTheme="minorHAnsi" w:cstheme="minorHAnsi"/>
                <w:b/>
              </w:rPr>
            </w:pPr>
            <w:r w:rsidRPr="00C11E9C">
              <w:rPr>
                <w:rFonts w:asciiTheme="minorHAnsi" w:hAnsiTheme="minorHAnsi" w:cstheme="minorHAnsi"/>
                <w:b/>
              </w:rPr>
              <w:t>Resolution</w:t>
            </w:r>
          </w:p>
        </w:tc>
      </w:tr>
      <w:tr w:rsidR="00090912" w:rsidRPr="00090912" w14:paraId="62FC354D" w14:textId="77777777" w:rsidTr="00090912">
        <w:trPr>
          <w:trHeight w:val="432"/>
        </w:trPr>
        <w:tc>
          <w:tcPr>
            <w:tcW w:w="630" w:type="dxa"/>
            <w:tcBorders>
              <w:bottom w:val="single" w:sz="4" w:space="0" w:color="auto"/>
            </w:tcBorders>
            <w:shd w:val="clear" w:color="auto" w:fill="auto"/>
          </w:tcPr>
          <w:p w14:paraId="4C63EA34" w14:textId="77777777" w:rsidR="004B4712" w:rsidRPr="00090912" w:rsidRDefault="004B4712" w:rsidP="00BF2DFE">
            <w:pPr>
              <w:pStyle w:val="ListParagraph"/>
              <w:numPr>
                <w:ilvl w:val="0"/>
                <w:numId w:val="1"/>
              </w:numPr>
              <w:ind w:left="0" w:right="-18" w:firstLine="0"/>
              <w:jc w:val="right"/>
              <w:rPr>
                <w:rFonts w:asciiTheme="minorHAnsi" w:hAnsiTheme="minorHAnsi" w:cstheme="minorHAnsi"/>
                <w:b/>
              </w:rPr>
            </w:pPr>
            <w:bookmarkStart w:id="1" w:name="q1"/>
            <w:bookmarkStart w:id="2" w:name="_Ref398100224"/>
            <w:bookmarkEnd w:id="1"/>
          </w:p>
        </w:tc>
        <w:bookmarkEnd w:id="2"/>
        <w:tc>
          <w:tcPr>
            <w:tcW w:w="5544" w:type="dxa"/>
            <w:tcBorders>
              <w:bottom w:val="single" w:sz="4" w:space="0" w:color="auto"/>
            </w:tcBorders>
            <w:shd w:val="clear" w:color="auto" w:fill="auto"/>
          </w:tcPr>
          <w:p w14:paraId="57A2352E" w14:textId="77777777" w:rsidR="004B4712" w:rsidRPr="00090912" w:rsidRDefault="004B4712" w:rsidP="00C56ED4">
            <w:pPr>
              <w:pStyle w:val="alignleft"/>
              <w:contextualSpacing/>
              <w:rPr>
                <w:rFonts w:asciiTheme="minorHAnsi" w:hAnsiTheme="minorHAnsi" w:cstheme="minorHAnsi"/>
              </w:rPr>
            </w:pPr>
            <w:r w:rsidRPr="00090912">
              <w:rPr>
                <w:rFonts w:asciiTheme="minorHAnsi" w:hAnsiTheme="minorHAnsi" w:cstheme="minorHAnsi"/>
              </w:rPr>
              <w:t>In regards to high school completion status, currently question 26 on the 14-15 FAFSA, I would suggest an additional selection option: "Foreign High school that is equivalent to a U.S. High school diploma" or something of that nature.</w:t>
            </w:r>
            <w:r w:rsidRPr="00090912">
              <w:rPr>
                <w:rFonts w:asciiTheme="minorHAnsi" w:hAnsiTheme="minorHAnsi" w:cstheme="minorHAnsi"/>
              </w:rPr>
              <w:br/>
            </w:r>
            <w:r w:rsidRPr="00090912">
              <w:rPr>
                <w:rFonts w:asciiTheme="minorHAnsi" w:hAnsiTheme="minorHAnsi" w:cstheme="minorHAnsi"/>
              </w:rPr>
              <w:br/>
              <w:t xml:space="preserve">Question 26: https://fafsa.ed.gov/fotw1415/help/diplomaOrGED.htm </w:t>
            </w:r>
            <w:r w:rsidRPr="00090912">
              <w:rPr>
                <w:rFonts w:asciiTheme="minorHAnsi" w:hAnsiTheme="minorHAnsi" w:cstheme="minorHAnsi"/>
              </w:rPr>
              <w:br/>
            </w:r>
            <w:r w:rsidRPr="00090912">
              <w:rPr>
                <w:rFonts w:asciiTheme="minorHAnsi" w:hAnsiTheme="minorHAnsi" w:cstheme="minorHAnsi"/>
              </w:rPr>
              <w:br/>
              <w:t>Many of our students that were educated over seas end up selecting "none of the above" and we then follow up, requesting credit evaluations or other documentation showing it is a HS degree that is equivalent to a US high school diploma. While the full language of the current options mention equivalency many students interpret it as U.S. only and think, due to attending HS overseas, they should be answering none of the above.</w:t>
            </w:r>
            <w:r w:rsidRPr="00090912">
              <w:rPr>
                <w:rFonts w:asciiTheme="minorHAnsi" w:hAnsiTheme="minorHAnsi" w:cstheme="minorHAnsi"/>
              </w:rPr>
              <w:br/>
            </w:r>
            <w:r w:rsidRPr="00090912">
              <w:rPr>
                <w:rFonts w:asciiTheme="minorHAnsi" w:hAnsiTheme="minorHAnsi" w:cstheme="minorHAnsi"/>
              </w:rPr>
              <w:br/>
              <w:t>Additionally, this would allow us to query these students out and assign specific documentation should we need it or the DOE request we collect it.</w:t>
            </w:r>
          </w:p>
        </w:tc>
        <w:tc>
          <w:tcPr>
            <w:tcW w:w="1642" w:type="dxa"/>
            <w:tcBorders>
              <w:bottom w:val="single" w:sz="4" w:space="0" w:color="auto"/>
            </w:tcBorders>
            <w:shd w:val="clear" w:color="auto" w:fill="auto"/>
          </w:tcPr>
          <w:p w14:paraId="04DF0CD1" w14:textId="77777777" w:rsidR="004B4712" w:rsidRPr="00090912" w:rsidRDefault="004B4712" w:rsidP="00C56ED4">
            <w:pPr>
              <w:contextualSpacing/>
              <w:rPr>
                <w:rFonts w:asciiTheme="minorHAnsi" w:hAnsiTheme="minorHAnsi" w:cstheme="minorHAnsi"/>
              </w:rPr>
            </w:pPr>
            <w:r w:rsidRPr="00090912">
              <w:rPr>
                <w:rFonts w:asciiTheme="minorHAnsi" w:hAnsiTheme="minorHAnsi" w:cstheme="minorHAnsi"/>
              </w:rPr>
              <w:t>Thaddeus Paskert, Benedictine University, Lisle, IL</w:t>
            </w:r>
          </w:p>
          <w:p w14:paraId="7BFB5F00" w14:textId="77777777" w:rsidR="004B4712" w:rsidRPr="00090912" w:rsidRDefault="004B4712" w:rsidP="00C56ED4">
            <w:pPr>
              <w:contextualSpacing/>
              <w:rPr>
                <w:rFonts w:asciiTheme="minorHAnsi" w:hAnsiTheme="minorHAnsi" w:cstheme="minorHAnsi"/>
              </w:rPr>
            </w:pPr>
            <w:r w:rsidRPr="00090912">
              <w:rPr>
                <w:rFonts w:asciiTheme="minorHAnsi" w:hAnsiTheme="minorHAnsi" w:cstheme="minorHAnsi"/>
              </w:rPr>
              <w:br/>
            </w:r>
          </w:p>
          <w:p w14:paraId="7578823A" w14:textId="77777777" w:rsidR="004B4712" w:rsidRPr="00090912" w:rsidRDefault="004B4712" w:rsidP="00C56ED4">
            <w:pPr>
              <w:contextualSpacing/>
              <w:rPr>
                <w:rFonts w:asciiTheme="minorHAnsi" w:hAnsiTheme="minorHAnsi" w:cstheme="minorHAnsi"/>
              </w:rPr>
            </w:pPr>
          </w:p>
        </w:tc>
        <w:tc>
          <w:tcPr>
            <w:tcW w:w="1544" w:type="dxa"/>
            <w:tcBorders>
              <w:bottom w:val="single" w:sz="4" w:space="0" w:color="auto"/>
            </w:tcBorders>
            <w:shd w:val="clear" w:color="auto" w:fill="auto"/>
          </w:tcPr>
          <w:p w14:paraId="2B28D565" w14:textId="4A542003" w:rsidR="004B4712" w:rsidRPr="00090912" w:rsidRDefault="005C2A23" w:rsidP="00C56ED4">
            <w:pPr>
              <w:contextualSpacing/>
              <w:rPr>
                <w:rFonts w:asciiTheme="minorHAnsi" w:hAnsiTheme="minorHAnsi" w:cstheme="minorHAnsi"/>
              </w:rPr>
            </w:pPr>
            <w:bookmarkStart w:id="3" w:name="_Toc380056183"/>
            <w:r w:rsidRPr="00090912">
              <w:rPr>
                <w:rFonts w:asciiTheme="minorHAnsi" w:hAnsiTheme="minorHAnsi" w:cstheme="minorHAnsi"/>
              </w:rPr>
              <w:t>Resolved</w:t>
            </w:r>
            <w:r w:rsidR="00926954" w:rsidRPr="00090912">
              <w:rPr>
                <w:rFonts w:asciiTheme="minorHAnsi" w:hAnsiTheme="minorHAnsi" w:cstheme="minorHAnsi"/>
              </w:rPr>
              <w:t>.</w:t>
            </w:r>
            <w:bookmarkEnd w:id="3"/>
          </w:p>
        </w:tc>
        <w:tc>
          <w:tcPr>
            <w:tcW w:w="5040" w:type="dxa"/>
            <w:tcBorders>
              <w:bottom w:val="single" w:sz="4" w:space="0" w:color="auto"/>
            </w:tcBorders>
            <w:shd w:val="clear" w:color="auto" w:fill="auto"/>
          </w:tcPr>
          <w:p w14:paraId="4DFE17EE" w14:textId="4655EFE0" w:rsidR="004B4712" w:rsidRPr="00090912" w:rsidRDefault="004C1355" w:rsidP="00051CE4">
            <w:pPr>
              <w:contextualSpacing/>
              <w:rPr>
                <w:rFonts w:asciiTheme="minorHAnsi" w:hAnsiTheme="minorHAnsi" w:cstheme="minorHAnsi"/>
              </w:rPr>
            </w:pPr>
            <w:r w:rsidRPr="00090912">
              <w:rPr>
                <w:rFonts w:asciiTheme="minorHAnsi" w:hAnsiTheme="minorHAnsi" w:cstheme="minorHAnsi"/>
              </w:rPr>
              <w:t>The Department of Education will</w:t>
            </w:r>
            <w:r w:rsidR="00926954" w:rsidRPr="00090912">
              <w:rPr>
                <w:rFonts w:asciiTheme="minorHAnsi" w:hAnsiTheme="minorHAnsi" w:cstheme="minorHAnsi"/>
              </w:rPr>
              <w:t xml:space="preserve"> modify </w:t>
            </w:r>
            <w:r w:rsidR="00926954" w:rsidRPr="00090912">
              <w:rPr>
                <w:rFonts w:asciiTheme="minorHAnsi" w:hAnsiTheme="minorHAnsi" w:cstheme="minorHAnsi"/>
                <w:i/>
              </w:rPr>
              <w:t>FAFSA on the Web</w:t>
            </w:r>
            <w:r w:rsidR="00926954" w:rsidRPr="00090912">
              <w:rPr>
                <w:rFonts w:asciiTheme="minorHAnsi" w:hAnsiTheme="minorHAnsi" w:cstheme="minorHAnsi"/>
                <w:vertAlign w:val="superscript"/>
              </w:rPr>
              <w:t>SM</w:t>
            </w:r>
            <w:r w:rsidR="00926954" w:rsidRPr="00090912">
              <w:rPr>
                <w:rFonts w:asciiTheme="minorHAnsi" w:hAnsiTheme="minorHAnsi" w:cstheme="minorHAnsi"/>
              </w:rPr>
              <w:t xml:space="preserve"> help text to clarify which option a student should select if he/she received or will receive a foreign high school diploma.  Updated text will read</w:t>
            </w:r>
            <w:r w:rsidRPr="00090912">
              <w:rPr>
                <w:rFonts w:asciiTheme="minorHAnsi" w:hAnsiTheme="minorHAnsi" w:cstheme="minorHAnsi"/>
              </w:rPr>
              <w:t>:</w:t>
            </w:r>
          </w:p>
          <w:p w14:paraId="5D29FB4D" w14:textId="77777777" w:rsidR="005734F3" w:rsidRPr="00090912" w:rsidRDefault="005734F3" w:rsidP="00051CE4">
            <w:pPr>
              <w:contextualSpacing/>
              <w:rPr>
                <w:rFonts w:asciiTheme="minorHAnsi" w:hAnsiTheme="minorHAnsi" w:cstheme="minorHAnsi"/>
              </w:rPr>
            </w:pPr>
          </w:p>
          <w:p w14:paraId="038BD608" w14:textId="17A92AA1" w:rsidR="004C1355" w:rsidRPr="00090912" w:rsidRDefault="00926954" w:rsidP="00C56ED4">
            <w:pPr>
              <w:contextualSpacing/>
              <w:rPr>
                <w:rFonts w:asciiTheme="minorHAnsi" w:hAnsiTheme="minorHAnsi" w:cstheme="minorHAnsi"/>
              </w:rPr>
            </w:pPr>
            <w:r w:rsidRPr="00090912">
              <w:rPr>
                <w:rFonts w:asciiTheme="minorHAnsi" w:hAnsiTheme="minorHAnsi" w:cstheme="minorHAnsi"/>
                <w:b/>
              </w:rPr>
              <w:t>“</w:t>
            </w:r>
            <w:r w:rsidR="004C1355" w:rsidRPr="00090912">
              <w:rPr>
                <w:rFonts w:asciiTheme="minorHAnsi" w:hAnsiTheme="minorHAnsi" w:cstheme="minorHAnsi"/>
                <w:b/>
              </w:rPr>
              <w:t>High school diploma</w:t>
            </w:r>
            <w:r w:rsidR="004C1355" w:rsidRPr="00090912">
              <w:rPr>
                <w:rFonts w:asciiTheme="minorHAnsi" w:hAnsiTheme="minorHAnsi" w:cstheme="minorHAnsi"/>
              </w:rPr>
              <w:t xml:space="preserve"> means you have received or will receive a U.S. high school diploma before the first date of your enrollment in college or you have received or will receive a foreign school diploma that is equivalent to a U.S. high school diploma before the first date of your enrollment in college.</w:t>
            </w:r>
            <w:r w:rsidRPr="00090912">
              <w:rPr>
                <w:rFonts w:asciiTheme="minorHAnsi" w:hAnsiTheme="minorHAnsi" w:cstheme="minorHAnsi"/>
              </w:rPr>
              <w:t>”</w:t>
            </w:r>
          </w:p>
          <w:p w14:paraId="56416FD8" w14:textId="77777777" w:rsidR="004C1355" w:rsidRPr="00090912" w:rsidRDefault="004C1355" w:rsidP="00C56ED4">
            <w:pPr>
              <w:ind w:left="150"/>
              <w:contextualSpacing/>
              <w:rPr>
                <w:rFonts w:asciiTheme="minorHAnsi" w:hAnsiTheme="minorHAnsi" w:cstheme="minorHAnsi"/>
              </w:rPr>
            </w:pPr>
          </w:p>
          <w:p w14:paraId="03B572A7" w14:textId="7E098346" w:rsidR="004B4712" w:rsidRPr="00090912" w:rsidRDefault="004B4712" w:rsidP="00C56ED4">
            <w:pPr>
              <w:ind w:left="150"/>
              <w:contextualSpacing/>
              <w:rPr>
                <w:rFonts w:asciiTheme="minorHAnsi" w:hAnsiTheme="minorHAnsi" w:cstheme="minorHAnsi"/>
              </w:rPr>
            </w:pPr>
          </w:p>
        </w:tc>
      </w:tr>
      <w:tr w:rsidR="00090912" w:rsidRPr="00090912" w14:paraId="7BDE426F" w14:textId="77777777" w:rsidTr="00090912">
        <w:trPr>
          <w:trHeight w:val="432"/>
        </w:trPr>
        <w:tc>
          <w:tcPr>
            <w:tcW w:w="630" w:type="dxa"/>
            <w:tcBorders>
              <w:bottom w:val="single" w:sz="4" w:space="0" w:color="auto"/>
            </w:tcBorders>
            <w:shd w:val="clear" w:color="auto" w:fill="auto"/>
          </w:tcPr>
          <w:p w14:paraId="0095B380" w14:textId="7BF0B5F2" w:rsidR="00CB1372" w:rsidRPr="00090912" w:rsidRDefault="00CB1372" w:rsidP="00BF2DFE">
            <w:pPr>
              <w:pStyle w:val="ListParagraph"/>
              <w:numPr>
                <w:ilvl w:val="0"/>
                <w:numId w:val="1"/>
              </w:numPr>
              <w:ind w:left="0" w:right="-18" w:firstLine="0"/>
              <w:jc w:val="right"/>
              <w:rPr>
                <w:rFonts w:asciiTheme="minorHAnsi" w:hAnsiTheme="minorHAnsi" w:cstheme="minorHAnsi"/>
                <w:b/>
              </w:rPr>
            </w:pPr>
          </w:p>
        </w:tc>
        <w:tc>
          <w:tcPr>
            <w:tcW w:w="5544" w:type="dxa"/>
            <w:tcBorders>
              <w:bottom w:val="single" w:sz="4" w:space="0" w:color="auto"/>
            </w:tcBorders>
            <w:shd w:val="clear" w:color="auto" w:fill="auto"/>
          </w:tcPr>
          <w:p w14:paraId="3B1996C2" w14:textId="77777777" w:rsidR="00CB1372" w:rsidRPr="00090912" w:rsidRDefault="00CB1372" w:rsidP="00C56ED4">
            <w:pPr>
              <w:pStyle w:val="alignleft"/>
              <w:contextualSpacing/>
              <w:rPr>
                <w:rFonts w:asciiTheme="minorHAnsi" w:hAnsiTheme="minorHAnsi" w:cstheme="minorHAnsi"/>
              </w:rPr>
            </w:pPr>
            <w:r w:rsidRPr="00090912">
              <w:rPr>
                <w:rFonts w:asciiTheme="minorHAnsi" w:hAnsiTheme="minorHAnsi" w:cstheme="minorHAnsi"/>
              </w:rPr>
              <w:t xml:space="preserve">The online FAFSA instructions pertaining to untaxed income need to be improved. More specifically, FAFSA-filers frequently do not respond to these questions because they incorrectly assume the questions do not apply to them. The most common example observed is failing to report contributions to a tax deferred pension or savings plan, such as a 401(k) or 403(b). A possible solution is to simply list examples under each untaxed </w:t>
            </w:r>
            <w:r w:rsidRPr="00090912">
              <w:rPr>
                <w:rFonts w:asciiTheme="minorHAnsi" w:hAnsiTheme="minorHAnsi" w:cstheme="minorHAnsi"/>
              </w:rPr>
              <w:lastRenderedPageBreak/>
              <w:t>income question, instead of requiring that the question be selected before examples are provided. This seems to be an easy way to help ensure that Federal Pell Grant funding, for example, is extended to the most needy students.</w:t>
            </w:r>
          </w:p>
        </w:tc>
        <w:tc>
          <w:tcPr>
            <w:tcW w:w="1642" w:type="dxa"/>
            <w:tcBorders>
              <w:bottom w:val="single" w:sz="4" w:space="0" w:color="auto"/>
            </w:tcBorders>
            <w:shd w:val="clear" w:color="auto" w:fill="auto"/>
          </w:tcPr>
          <w:p w14:paraId="5FB966E8"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lastRenderedPageBreak/>
              <w:t>Anonymous</w:t>
            </w:r>
          </w:p>
        </w:tc>
        <w:tc>
          <w:tcPr>
            <w:tcW w:w="1544" w:type="dxa"/>
            <w:tcBorders>
              <w:bottom w:val="single" w:sz="4" w:space="0" w:color="auto"/>
            </w:tcBorders>
            <w:shd w:val="clear" w:color="auto" w:fill="auto"/>
          </w:tcPr>
          <w:p w14:paraId="66ADACF1" w14:textId="38ABC0F1" w:rsidR="00477405" w:rsidRPr="00090912" w:rsidRDefault="0018425A" w:rsidP="00C56ED4">
            <w:pPr>
              <w:rPr>
                <w:rStyle w:val="Emphasis"/>
                <w:rFonts w:asciiTheme="minorHAnsi" w:hAnsiTheme="minorHAnsi" w:cstheme="minorHAnsi"/>
                <w:i w:val="0"/>
              </w:rPr>
            </w:pPr>
            <w:r w:rsidRPr="00090912">
              <w:rPr>
                <w:rStyle w:val="Emphasis"/>
                <w:rFonts w:asciiTheme="minorHAnsi" w:hAnsiTheme="minorHAnsi" w:cstheme="minorHAnsi"/>
                <w:i w:val="0"/>
              </w:rPr>
              <w:t>F</w:t>
            </w:r>
            <w:r w:rsidR="00477405" w:rsidRPr="00090912">
              <w:rPr>
                <w:rStyle w:val="Emphasis"/>
                <w:rFonts w:asciiTheme="minorHAnsi" w:hAnsiTheme="minorHAnsi" w:cstheme="minorHAnsi"/>
                <w:i w:val="0"/>
              </w:rPr>
              <w:t>orwarded to Appropriate Business Unit.</w:t>
            </w:r>
          </w:p>
          <w:p w14:paraId="2FD09183" w14:textId="77777777" w:rsidR="00CB1372" w:rsidRPr="00090912" w:rsidRDefault="00CB1372" w:rsidP="00C56ED4">
            <w:pPr>
              <w:rPr>
                <w:rFonts w:asciiTheme="minorHAnsi" w:hAnsiTheme="minorHAnsi" w:cstheme="minorHAnsi"/>
              </w:rPr>
            </w:pPr>
          </w:p>
        </w:tc>
        <w:tc>
          <w:tcPr>
            <w:tcW w:w="5040" w:type="dxa"/>
            <w:tcBorders>
              <w:bottom w:val="single" w:sz="4" w:space="0" w:color="auto"/>
            </w:tcBorders>
            <w:shd w:val="clear" w:color="auto" w:fill="auto"/>
          </w:tcPr>
          <w:p w14:paraId="6F6B2102" w14:textId="595CCC6B" w:rsidR="00CB1372" w:rsidRPr="00090912" w:rsidRDefault="00477405" w:rsidP="00C56ED4">
            <w:pPr>
              <w:contextualSpacing/>
              <w:rPr>
                <w:rFonts w:asciiTheme="minorHAnsi" w:hAnsiTheme="minorHAnsi" w:cstheme="minorHAnsi"/>
              </w:rPr>
            </w:pPr>
            <w:r w:rsidRPr="00090912">
              <w:rPr>
                <w:rStyle w:val="Emphasis"/>
                <w:rFonts w:asciiTheme="minorHAnsi" w:hAnsiTheme="minorHAnsi" w:cstheme="minorHAnsi"/>
                <w:i w:val="0"/>
              </w:rPr>
              <w:t xml:space="preserve">The Department of Education has referred this </w:t>
            </w:r>
            <w:r w:rsidR="00133E19" w:rsidRPr="00090912">
              <w:rPr>
                <w:rStyle w:val="Emphasis"/>
                <w:rFonts w:asciiTheme="minorHAnsi" w:hAnsiTheme="minorHAnsi" w:cstheme="minorHAnsi"/>
                <w:i w:val="0"/>
              </w:rPr>
              <w:t>recommendation</w:t>
            </w:r>
            <w:r w:rsidRPr="00090912">
              <w:rPr>
                <w:rStyle w:val="Emphasis"/>
                <w:rFonts w:asciiTheme="minorHAnsi" w:hAnsiTheme="minorHAnsi" w:cstheme="minorHAnsi"/>
                <w:i w:val="0"/>
              </w:rPr>
              <w:t xml:space="preserve"> to the appropriate business unit </w:t>
            </w:r>
            <w:r w:rsidR="00133E19" w:rsidRPr="00090912">
              <w:rPr>
                <w:rStyle w:val="Emphasis"/>
                <w:rFonts w:asciiTheme="minorHAnsi" w:hAnsiTheme="minorHAnsi" w:cstheme="minorHAnsi"/>
                <w:i w:val="0"/>
              </w:rPr>
              <w:t>for review</w:t>
            </w:r>
            <w:r w:rsidR="0088693A" w:rsidRPr="00090912">
              <w:rPr>
                <w:rStyle w:val="Emphasis"/>
                <w:rFonts w:asciiTheme="minorHAnsi" w:hAnsiTheme="minorHAnsi" w:cstheme="minorHAnsi"/>
                <w:i w:val="0"/>
              </w:rPr>
              <w:t>.</w:t>
            </w:r>
          </w:p>
        </w:tc>
      </w:tr>
      <w:tr w:rsidR="00090912" w:rsidRPr="005734F3" w14:paraId="28F0C716" w14:textId="77777777" w:rsidTr="00090912">
        <w:trPr>
          <w:trHeight w:val="1826"/>
        </w:trPr>
        <w:tc>
          <w:tcPr>
            <w:tcW w:w="630" w:type="dxa"/>
            <w:tcBorders>
              <w:bottom w:val="single" w:sz="4" w:space="0" w:color="auto"/>
            </w:tcBorders>
            <w:shd w:val="clear" w:color="auto" w:fill="auto"/>
          </w:tcPr>
          <w:p w14:paraId="18A78E25" w14:textId="77777777" w:rsidR="00CB1372" w:rsidRPr="005734F3" w:rsidRDefault="00CB1372" w:rsidP="00BF2DFE">
            <w:pPr>
              <w:pStyle w:val="ListParagraph"/>
              <w:numPr>
                <w:ilvl w:val="0"/>
                <w:numId w:val="1"/>
              </w:numPr>
              <w:ind w:left="0" w:right="-18" w:firstLine="0"/>
              <w:jc w:val="right"/>
              <w:rPr>
                <w:rFonts w:asciiTheme="minorHAnsi" w:hAnsiTheme="minorHAnsi" w:cstheme="minorHAnsi"/>
                <w:b/>
              </w:rPr>
            </w:pPr>
            <w:bookmarkStart w:id="4" w:name="_Ref398100233"/>
            <w:bookmarkStart w:id="5" w:name="q3" w:colFirst="0" w:colLast="0"/>
          </w:p>
        </w:tc>
        <w:bookmarkEnd w:id="4"/>
        <w:tc>
          <w:tcPr>
            <w:tcW w:w="5544" w:type="dxa"/>
            <w:tcBorders>
              <w:bottom w:val="single" w:sz="4" w:space="0" w:color="auto"/>
            </w:tcBorders>
            <w:shd w:val="clear" w:color="auto" w:fill="auto"/>
          </w:tcPr>
          <w:p w14:paraId="26EA92BC" w14:textId="77777777" w:rsidR="00CB1372" w:rsidRPr="005734F3" w:rsidRDefault="00CB1372" w:rsidP="00C56ED4">
            <w:pPr>
              <w:pStyle w:val="alignleft"/>
              <w:contextualSpacing/>
              <w:rPr>
                <w:rFonts w:asciiTheme="minorHAnsi" w:hAnsiTheme="minorHAnsi" w:cstheme="minorHAnsi"/>
              </w:rPr>
            </w:pPr>
            <w:r w:rsidRPr="005734F3">
              <w:rPr>
                <w:rFonts w:asciiTheme="minorHAnsi" w:hAnsiTheme="minorHAnsi" w:cstheme="minorHAnsi"/>
              </w:rPr>
              <w:t>With 2014-2015 we have seen an increase in students who are confused by the definitions currently used for parents. Many now think they are supposed to report only for biological parents and neglect to add information about step-parent living in the household.</w:t>
            </w:r>
          </w:p>
        </w:tc>
        <w:tc>
          <w:tcPr>
            <w:tcW w:w="1642" w:type="dxa"/>
            <w:tcBorders>
              <w:bottom w:val="single" w:sz="4" w:space="0" w:color="auto"/>
            </w:tcBorders>
            <w:shd w:val="clear" w:color="auto" w:fill="auto"/>
          </w:tcPr>
          <w:p w14:paraId="100C0559" w14:textId="77777777" w:rsidR="00CB1372" w:rsidRPr="005734F3" w:rsidRDefault="00CB1372" w:rsidP="00C56ED4">
            <w:pPr>
              <w:contextualSpacing/>
              <w:rPr>
                <w:rFonts w:asciiTheme="minorHAnsi" w:hAnsiTheme="minorHAnsi" w:cstheme="minorHAnsi"/>
              </w:rPr>
            </w:pPr>
            <w:r w:rsidRPr="005734F3">
              <w:rPr>
                <w:rFonts w:asciiTheme="minorHAnsi" w:hAnsiTheme="minorHAnsi" w:cstheme="minorHAnsi"/>
              </w:rPr>
              <w:t>Anonymous</w:t>
            </w:r>
          </w:p>
        </w:tc>
        <w:tc>
          <w:tcPr>
            <w:tcW w:w="1544" w:type="dxa"/>
            <w:tcBorders>
              <w:bottom w:val="single" w:sz="4" w:space="0" w:color="auto"/>
            </w:tcBorders>
            <w:shd w:val="clear" w:color="auto" w:fill="auto"/>
          </w:tcPr>
          <w:p w14:paraId="3835F303" w14:textId="06303B1D" w:rsidR="00CB1372" w:rsidRPr="005734F3" w:rsidRDefault="00CB1372"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tcBorders>
              <w:bottom w:val="single" w:sz="4" w:space="0" w:color="auto"/>
            </w:tcBorders>
            <w:shd w:val="clear" w:color="auto" w:fill="auto"/>
          </w:tcPr>
          <w:p w14:paraId="08B87F1A" w14:textId="76F5F265" w:rsidR="0088693A" w:rsidRPr="005734F3" w:rsidRDefault="0088693A" w:rsidP="00C56ED4">
            <w:pPr>
              <w:contextualSpacing/>
              <w:rPr>
                <w:rFonts w:asciiTheme="minorHAnsi" w:hAnsiTheme="minorHAnsi" w:cstheme="minorHAnsi"/>
              </w:rPr>
            </w:pPr>
            <w:r w:rsidRPr="005734F3">
              <w:rPr>
                <w:rFonts w:asciiTheme="minorHAnsi" w:hAnsiTheme="minorHAnsi" w:cstheme="minorHAnsi"/>
              </w:rPr>
              <w:t xml:space="preserve">The Department of Education </w:t>
            </w:r>
            <w:r w:rsidR="003469ED" w:rsidRPr="005734F3">
              <w:rPr>
                <w:rFonts w:asciiTheme="minorHAnsi" w:hAnsiTheme="minorHAnsi" w:cstheme="minorHAnsi"/>
              </w:rPr>
              <w:t xml:space="preserve">has </w:t>
            </w:r>
            <w:r w:rsidRPr="005734F3">
              <w:rPr>
                <w:rFonts w:asciiTheme="minorHAnsi" w:hAnsiTheme="minorHAnsi" w:cstheme="minorHAnsi"/>
              </w:rPr>
              <w:t>create</w:t>
            </w:r>
            <w:r w:rsidR="003469ED" w:rsidRPr="005734F3">
              <w:rPr>
                <w:rFonts w:asciiTheme="minorHAnsi" w:hAnsiTheme="minorHAnsi" w:cstheme="minorHAnsi"/>
              </w:rPr>
              <w:t>d</w:t>
            </w:r>
            <w:r w:rsidRPr="005734F3">
              <w:rPr>
                <w:rFonts w:asciiTheme="minorHAnsi" w:hAnsiTheme="minorHAnsi" w:cstheme="minorHAnsi"/>
              </w:rPr>
              <w:t xml:space="preserve"> a</w:t>
            </w:r>
            <w:r w:rsidRPr="005734F3">
              <w:rPr>
                <w:rFonts w:asciiTheme="minorHAnsi" w:eastAsia="MS PGothic" w:hAnsiTheme="minorHAnsi" w:cstheme="minorHAnsi"/>
              </w:rPr>
              <w:t>n infographic</w:t>
            </w:r>
            <w:r w:rsidRPr="005734F3">
              <w:rPr>
                <w:rFonts w:asciiTheme="minorHAnsi" w:hAnsiTheme="minorHAnsi" w:cstheme="minorHAnsi"/>
              </w:rPr>
              <w:t xml:space="preserve"> </w:t>
            </w:r>
            <w:r w:rsidRPr="005734F3">
              <w:rPr>
                <w:rFonts w:asciiTheme="minorHAnsi" w:eastAsia="MS PGothic" w:hAnsiTheme="minorHAnsi" w:cstheme="minorHAnsi"/>
              </w:rPr>
              <w:t xml:space="preserve">to assist dependent applicants in the determination of </w:t>
            </w:r>
            <w:r w:rsidR="003469ED" w:rsidRPr="005734F3">
              <w:rPr>
                <w:rFonts w:asciiTheme="minorHAnsi" w:eastAsia="MS PGothic" w:hAnsiTheme="minorHAnsi" w:cstheme="minorHAnsi"/>
              </w:rPr>
              <w:t>which parent(s)</w:t>
            </w:r>
            <w:r w:rsidRPr="005734F3">
              <w:rPr>
                <w:rFonts w:asciiTheme="minorHAnsi" w:eastAsia="MS PGothic" w:hAnsiTheme="minorHAnsi" w:cstheme="minorHAnsi"/>
              </w:rPr>
              <w:t xml:space="preserve"> to report on the </w:t>
            </w:r>
            <w:r w:rsidRPr="005734F3">
              <w:rPr>
                <w:rFonts w:asciiTheme="minorHAnsi" w:eastAsia="MS PGothic" w:hAnsiTheme="minorHAnsi" w:cstheme="minorHAnsi"/>
                <w:i/>
              </w:rPr>
              <w:t>F</w:t>
            </w:r>
            <w:r w:rsidR="003469ED" w:rsidRPr="005734F3">
              <w:rPr>
                <w:rFonts w:asciiTheme="minorHAnsi" w:eastAsia="MS PGothic" w:hAnsiTheme="minorHAnsi" w:cstheme="minorHAnsi"/>
                <w:i/>
              </w:rPr>
              <w:t xml:space="preserve">ree </w:t>
            </w:r>
            <w:r w:rsidRPr="005734F3">
              <w:rPr>
                <w:rFonts w:asciiTheme="minorHAnsi" w:eastAsia="MS PGothic" w:hAnsiTheme="minorHAnsi" w:cstheme="minorHAnsi"/>
                <w:i/>
              </w:rPr>
              <w:t>A</w:t>
            </w:r>
            <w:r w:rsidR="003469ED" w:rsidRPr="005734F3">
              <w:rPr>
                <w:rFonts w:asciiTheme="minorHAnsi" w:eastAsia="MS PGothic" w:hAnsiTheme="minorHAnsi" w:cstheme="minorHAnsi"/>
                <w:i/>
              </w:rPr>
              <w:t xml:space="preserve">pplication for </w:t>
            </w:r>
            <w:r w:rsidRPr="005734F3">
              <w:rPr>
                <w:rFonts w:asciiTheme="minorHAnsi" w:eastAsia="MS PGothic" w:hAnsiTheme="minorHAnsi" w:cstheme="minorHAnsi"/>
                <w:i/>
              </w:rPr>
              <w:t>F</w:t>
            </w:r>
            <w:r w:rsidR="003469ED" w:rsidRPr="005734F3">
              <w:rPr>
                <w:rFonts w:asciiTheme="minorHAnsi" w:eastAsia="MS PGothic" w:hAnsiTheme="minorHAnsi" w:cstheme="minorHAnsi"/>
                <w:i/>
              </w:rPr>
              <w:t xml:space="preserve">ederal </w:t>
            </w:r>
            <w:r w:rsidRPr="005734F3">
              <w:rPr>
                <w:rFonts w:asciiTheme="minorHAnsi" w:eastAsia="MS PGothic" w:hAnsiTheme="minorHAnsi" w:cstheme="minorHAnsi"/>
                <w:i/>
              </w:rPr>
              <w:t>S</w:t>
            </w:r>
            <w:r w:rsidR="003469ED" w:rsidRPr="005734F3">
              <w:rPr>
                <w:rFonts w:asciiTheme="minorHAnsi" w:eastAsia="MS PGothic" w:hAnsiTheme="minorHAnsi" w:cstheme="minorHAnsi"/>
                <w:i/>
              </w:rPr>
              <w:t xml:space="preserve">tudent </w:t>
            </w:r>
            <w:r w:rsidRPr="005734F3">
              <w:rPr>
                <w:rFonts w:asciiTheme="minorHAnsi" w:eastAsia="MS PGothic" w:hAnsiTheme="minorHAnsi" w:cstheme="minorHAnsi"/>
                <w:i/>
              </w:rPr>
              <w:t>A</w:t>
            </w:r>
            <w:r w:rsidR="003469ED" w:rsidRPr="005734F3">
              <w:rPr>
                <w:rFonts w:asciiTheme="minorHAnsi" w:eastAsia="MS PGothic" w:hAnsiTheme="minorHAnsi" w:cstheme="minorHAnsi"/>
                <w:i/>
              </w:rPr>
              <w:t>id</w:t>
            </w:r>
            <w:r w:rsidR="003469ED" w:rsidRPr="005734F3">
              <w:rPr>
                <w:rFonts w:asciiTheme="minorHAnsi" w:eastAsia="MS PGothic" w:hAnsiTheme="minorHAnsi" w:cstheme="minorHAnsi"/>
              </w:rPr>
              <w:t xml:space="preserve"> (</w:t>
            </w:r>
            <w:r w:rsidR="006F48B9" w:rsidRPr="005734F3">
              <w:rPr>
                <w:rFonts w:asciiTheme="minorHAnsi" w:hAnsiTheme="minorHAnsi" w:cstheme="minorHAnsi"/>
              </w:rPr>
              <w:t>FAFSA®</w:t>
            </w:r>
            <w:r w:rsidR="003469ED" w:rsidRPr="005734F3">
              <w:rPr>
                <w:rFonts w:asciiTheme="minorHAnsi" w:eastAsia="MS PGothic" w:hAnsiTheme="minorHAnsi" w:cstheme="minorHAnsi"/>
              </w:rPr>
              <w:t>)</w:t>
            </w:r>
            <w:r w:rsidRPr="005734F3">
              <w:rPr>
                <w:rFonts w:asciiTheme="minorHAnsi" w:eastAsia="MS PGothic" w:hAnsiTheme="minorHAnsi" w:cstheme="minorHAnsi"/>
              </w:rPr>
              <w:t>. A link to the new “Who</w:t>
            </w:r>
            <w:r w:rsidRPr="005734F3">
              <w:rPr>
                <w:rFonts w:asciiTheme="minorHAnsi" w:hAnsiTheme="minorHAnsi" w:cstheme="minorHAnsi"/>
              </w:rPr>
              <w:t xml:space="preserve"> is</w:t>
            </w:r>
            <w:r w:rsidRPr="005734F3">
              <w:rPr>
                <w:rFonts w:asciiTheme="minorHAnsi" w:eastAsia="MS PGothic" w:hAnsiTheme="minorHAnsi" w:cstheme="minorHAnsi"/>
              </w:rPr>
              <w:t xml:space="preserve"> my parent when I fill out my FAFSA?” infographic will be added to the “Who is considered a parent?” help topic</w:t>
            </w:r>
            <w:r w:rsidR="003469ED" w:rsidRPr="005734F3">
              <w:rPr>
                <w:rFonts w:asciiTheme="minorHAnsi" w:eastAsia="MS PGothic" w:hAnsiTheme="minorHAnsi" w:cstheme="minorHAnsi"/>
              </w:rPr>
              <w:t xml:space="preserve"> in </w:t>
            </w:r>
            <w:r w:rsidR="003469ED" w:rsidRPr="005734F3">
              <w:rPr>
                <w:rFonts w:asciiTheme="minorHAnsi" w:eastAsia="MS PGothic" w:hAnsiTheme="minorHAnsi" w:cstheme="minorHAnsi"/>
                <w:i/>
              </w:rPr>
              <w:t>FAFSA on the Web</w:t>
            </w:r>
            <w:r w:rsidR="001C76C9" w:rsidRPr="005734F3">
              <w:rPr>
                <w:rFonts w:asciiTheme="minorHAnsi" w:eastAsia="MS PGothic" w:hAnsiTheme="minorHAnsi" w:cstheme="minorHAnsi"/>
                <w:vertAlign w:val="superscript"/>
              </w:rPr>
              <w:t>SM</w:t>
            </w:r>
            <w:r w:rsidRPr="005734F3">
              <w:rPr>
                <w:rFonts w:asciiTheme="minorHAnsi" w:eastAsia="MS PGothic" w:hAnsiTheme="minorHAnsi" w:cstheme="minorHAnsi"/>
              </w:rPr>
              <w:t>.</w:t>
            </w:r>
            <w:r w:rsidR="0018425A" w:rsidRPr="005734F3">
              <w:rPr>
                <w:rFonts w:asciiTheme="minorHAnsi" w:hAnsiTheme="minorHAnsi" w:cstheme="minorHAnsi"/>
              </w:rPr>
              <w:t xml:space="preserve"> </w:t>
            </w:r>
          </w:p>
        </w:tc>
      </w:tr>
      <w:bookmarkEnd w:id="5"/>
      <w:tr w:rsidR="00090912" w:rsidRPr="005734F3" w14:paraId="71CD114E" w14:textId="77777777" w:rsidTr="00090912">
        <w:trPr>
          <w:trHeight w:val="432"/>
        </w:trPr>
        <w:tc>
          <w:tcPr>
            <w:tcW w:w="630" w:type="dxa"/>
            <w:tcBorders>
              <w:bottom w:val="single" w:sz="4" w:space="0" w:color="auto"/>
            </w:tcBorders>
            <w:shd w:val="clear" w:color="auto" w:fill="auto"/>
          </w:tcPr>
          <w:p w14:paraId="38126B23" w14:textId="22B3DA77" w:rsidR="00CB1372" w:rsidRPr="005734F3" w:rsidRDefault="00CB1372" w:rsidP="00BF2DFE">
            <w:pPr>
              <w:pStyle w:val="ListParagraph"/>
              <w:numPr>
                <w:ilvl w:val="0"/>
                <w:numId w:val="1"/>
              </w:numPr>
              <w:ind w:left="0" w:right="-18" w:firstLine="0"/>
              <w:jc w:val="right"/>
              <w:rPr>
                <w:rFonts w:asciiTheme="minorHAnsi" w:hAnsiTheme="minorHAnsi" w:cstheme="minorHAnsi"/>
                <w:b/>
              </w:rPr>
            </w:pPr>
          </w:p>
        </w:tc>
        <w:tc>
          <w:tcPr>
            <w:tcW w:w="5544" w:type="dxa"/>
            <w:tcBorders>
              <w:bottom w:val="single" w:sz="4" w:space="0" w:color="auto"/>
            </w:tcBorders>
            <w:shd w:val="clear" w:color="auto" w:fill="auto"/>
          </w:tcPr>
          <w:p w14:paraId="149FF56D" w14:textId="77777777" w:rsidR="00CB1372" w:rsidRPr="005734F3" w:rsidRDefault="00CB1372" w:rsidP="00C56ED4">
            <w:pPr>
              <w:pStyle w:val="alignleft"/>
              <w:contextualSpacing/>
              <w:rPr>
                <w:rFonts w:asciiTheme="minorHAnsi" w:hAnsiTheme="minorHAnsi" w:cstheme="minorHAnsi"/>
              </w:rPr>
            </w:pPr>
            <w:r w:rsidRPr="005734F3">
              <w:rPr>
                <w:rFonts w:asciiTheme="minorHAnsi" w:hAnsiTheme="minorHAnsi" w:cstheme="minorHAnsi"/>
              </w:rPr>
              <w:t xml:space="preserve">Is there a way to require all applicants to complete the Household Size Worksheet without first asking them for their number of family members for the academic year? The words "number in family" and "household size" are interpreted differently, and many, many students infer this to mean themselves and their roommates, not anything regarding whom their parents are supporting. </w:t>
            </w:r>
          </w:p>
        </w:tc>
        <w:tc>
          <w:tcPr>
            <w:tcW w:w="1642" w:type="dxa"/>
            <w:tcBorders>
              <w:bottom w:val="single" w:sz="4" w:space="0" w:color="auto"/>
            </w:tcBorders>
            <w:shd w:val="clear" w:color="auto" w:fill="auto"/>
          </w:tcPr>
          <w:p w14:paraId="57970859" w14:textId="77777777" w:rsidR="00CB1372" w:rsidRPr="005734F3" w:rsidRDefault="00CB1372" w:rsidP="00C56ED4">
            <w:pPr>
              <w:contextualSpacing/>
              <w:rPr>
                <w:rFonts w:asciiTheme="minorHAnsi" w:hAnsiTheme="minorHAnsi" w:cstheme="minorHAnsi"/>
              </w:rPr>
            </w:pPr>
            <w:r w:rsidRPr="005734F3">
              <w:rPr>
                <w:rFonts w:asciiTheme="minorHAnsi" w:hAnsiTheme="minorHAnsi" w:cstheme="minorHAnsi"/>
              </w:rPr>
              <w:t>Alicia Goodwin, South Mountain CC, Phoenix, AZ</w:t>
            </w:r>
          </w:p>
        </w:tc>
        <w:tc>
          <w:tcPr>
            <w:tcW w:w="1544" w:type="dxa"/>
            <w:tcBorders>
              <w:bottom w:val="single" w:sz="4" w:space="0" w:color="auto"/>
            </w:tcBorders>
            <w:shd w:val="clear" w:color="auto" w:fill="auto"/>
          </w:tcPr>
          <w:p w14:paraId="58282F8C" w14:textId="77777777" w:rsidR="00CB1372" w:rsidRPr="005734F3" w:rsidRDefault="00CB1372" w:rsidP="00C56ED4">
            <w:pPr>
              <w:contextualSpacing/>
              <w:rPr>
                <w:rFonts w:asciiTheme="minorHAnsi" w:hAnsiTheme="minorHAnsi" w:cstheme="minorHAnsi"/>
              </w:rPr>
            </w:pPr>
            <w:r w:rsidRPr="005734F3">
              <w:rPr>
                <w:rFonts w:asciiTheme="minorHAnsi" w:hAnsiTheme="minorHAnsi" w:cstheme="minorHAnsi"/>
              </w:rPr>
              <w:t xml:space="preserve">Resolved.  No Change. </w:t>
            </w:r>
          </w:p>
        </w:tc>
        <w:tc>
          <w:tcPr>
            <w:tcW w:w="5040" w:type="dxa"/>
            <w:tcBorders>
              <w:bottom w:val="single" w:sz="4" w:space="0" w:color="auto"/>
            </w:tcBorders>
            <w:shd w:val="clear" w:color="auto" w:fill="auto"/>
          </w:tcPr>
          <w:p w14:paraId="18B4F94F" w14:textId="77777777" w:rsidR="00CB1372" w:rsidRPr="005734F3" w:rsidRDefault="00CB1372" w:rsidP="00C56ED4">
            <w:pPr>
              <w:contextualSpacing/>
              <w:rPr>
                <w:rFonts w:asciiTheme="minorHAnsi" w:hAnsiTheme="minorHAnsi" w:cstheme="minorHAnsi"/>
              </w:rPr>
            </w:pPr>
            <w:r w:rsidRPr="005734F3">
              <w:rPr>
                <w:rFonts w:asciiTheme="minorHAnsi" w:hAnsiTheme="minorHAnsi" w:cstheme="minorHAnsi"/>
              </w:rPr>
              <w:t>The Household Size Worksheet is not a form that can be submitted to the Central Processing System (CPS) for processing, and therefore cannot be required.</w:t>
            </w:r>
          </w:p>
        </w:tc>
      </w:tr>
      <w:tr w:rsidR="00090912" w:rsidRPr="005734F3" w14:paraId="7245D099" w14:textId="77777777" w:rsidTr="00090912">
        <w:trPr>
          <w:trHeight w:val="432"/>
        </w:trPr>
        <w:tc>
          <w:tcPr>
            <w:tcW w:w="630" w:type="dxa"/>
            <w:tcBorders>
              <w:bottom w:val="single" w:sz="4" w:space="0" w:color="auto"/>
            </w:tcBorders>
            <w:shd w:val="clear" w:color="auto" w:fill="auto"/>
          </w:tcPr>
          <w:p w14:paraId="631DD3B9" w14:textId="77777777" w:rsidR="00CB1372" w:rsidRPr="005734F3" w:rsidRDefault="00CB1372" w:rsidP="00BF2DFE">
            <w:pPr>
              <w:pStyle w:val="ListParagraph"/>
              <w:numPr>
                <w:ilvl w:val="0"/>
                <w:numId w:val="1"/>
              </w:numPr>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3A2FF0B3" w14:textId="685FD2AA" w:rsidR="008A7977" w:rsidRPr="005734F3" w:rsidRDefault="00590A34" w:rsidP="00C56ED4">
            <w:pPr>
              <w:pStyle w:val="alignleft"/>
              <w:contextualSpacing/>
              <w:rPr>
                <w:rFonts w:asciiTheme="minorHAnsi" w:hAnsiTheme="minorHAnsi" w:cstheme="minorHAnsi"/>
              </w:rPr>
            </w:pPr>
            <w:r w:rsidRPr="005734F3">
              <w:rPr>
                <w:rFonts w:asciiTheme="minorHAnsi" w:hAnsiTheme="minorHAnsi" w:cstheme="minorHAnsi"/>
              </w:rPr>
              <w:t xml:space="preserve">1. </w:t>
            </w:r>
            <w:r w:rsidR="00CB1372" w:rsidRPr="005734F3">
              <w:rPr>
                <w:rFonts w:asciiTheme="minorHAnsi" w:hAnsiTheme="minorHAnsi" w:cstheme="minorHAnsi"/>
              </w:rPr>
              <w:t xml:space="preserve">Years ago there was talk at the FSA conference in the fall regarding the "Scholarships/Grants reported in AGI" question being eliminated. It's still there, and when I've asked at FSA conferences since, no one from the DOE seems to recall that. If it's not something that is being considered at present, I'd like to ask that you consider it for the future. </w:t>
            </w:r>
          </w:p>
          <w:p w14:paraId="0B9D610C" w14:textId="77777777" w:rsidR="004730A2" w:rsidRPr="005734F3" w:rsidRDefault="004730A2" w:rsidP="00C56ED4">
            <w:pPr>
              <w:pStyle w:val="alignleft"/>
              <w:contextualSpacing/>
              <w:rPr>
                <w:rFonts w:asciiTheme="minorHAnsi" w:hAnsiTheme="minorHAnsi" w:cstheme="minorHAnsi"/>
              </w:rPr>
            </w:pPr>
          </w:p>
          <w:p w14:paraId="5C31CEC7" w14:textId="50482C21" w:rsidR="00CB1372" w:rsidRPr="005734F3" w:rsidRDefault="00CB1372" w:rsidP="00C56ED4">
            <w:pPr>
              <w:pStyle w:val="alignleft"/>
              <w:contextualSpacing/>
              <w:rPr>
                <w:rFonts w:asciiTheme="minorHAnsi" w:hAnsiTheme="minorHAnsi" w:cstheme="minorHAnsi"/>
              </w:rPr>
            </w:pPr>
            <w:r w:rsidRPr="005734F3">
              <w:rPr>
                <w:rFonts w:asciiTheme="minorHAnsi" w:hAnsiTheme="minorHAnsi" w:cstheme="minorHAnsi"/>
              </w:rPr>
              <w:t xml:space="preserve">2. Additionally, we see a VERY LARGE number of students with the wrong responses to Questions 29 and 30, due in large part (we believe) the scrolling function for answering that question. If you made it a radio button instead of a scrolling one, the errors should be greatly reduced. We believe the errors exist because the </w:t>
            </w:r>
            <w:r w:rsidRPr="005734F3">
              <w:rPr>
                <w:rFonts w:asciiTheme="minorHAnsi" w:hAnsiTheme="minorHAnsi" w:cstheme="minorHAnsi"/>
              </w:rPr>
              <w:lastRenderedPageBreak/>
              <w:t>student makes the selection by scrolling, then doesn't click off the scroll before scrolling to continue with the application...</w:t>
            </w:r>
          </w:p>
        </w:tc>
        <w:tc>
          <w:tcPr>
            <w:tcW w:w="1642" w:type="dxa"/>
            <w:tcBorders>
              <w:bottom w:val="single" w:sz="4" w:space="0" w:color="auto"/>
            </w:tcBorders>
            <w:shd w:val="clear" w:color="auto" w:fill="auto"/>
          </w:tcPr>
          <w:p w14:paraId="7DD69AA1" w14:textId="77777777" w:rsidR="00CB1372" w:rsidRPr="005734F3" w:rsidRDefault="00EB0663" w:rsidP="00C56ED4">
            <w:pPr>
              <w:contextualSpacing/>
              <w:rPr>
                <w:rFonts w:asciiTheme="minorHAnsi" w:hAnsiTheme="minorHAnsi" w:cstheme="minorHAnsi"/>
              </w:rPr>
            </w:pPr>
            <w:r w:rsidRPr="005734F3">
              <w:rPr>
                <w:rFonts w:asciiTheme="minorHAnsi" w:hAnsiTheme="minorHAnsi" w:cstheme="minorHAnsi"/>
              </w:rPr>
              <w:lastRenderedPageBreak/>
              <w:t>Anonymous</w:t>
            </w:r>
          </w:p>
        </w:tc>
        <w:tc>
          <w:tcPr>
            <w:tcW w:w="1544" w:type="dxa"/>
            <w:tcBorders>
              <w:bottom w:val="single" w:sz="4" w:space="0" w:color="auto"/>
            </w:tcBorders>
            <w:shd w:val="clear" w:color="auto" w:fill="auto"/>
          </w:tcPr>
          <w:p w14:paraId="44360BF7" w14:textId="77777777" w:rsidR="00796811" w:rsidRDefault="00CB1372" w:rsidP="00796811">
            <w:pPr>
              <w:contextualSpacing/>
              <w:rPr>
                <w:rFonts w:asciiTheme="minorHAnsi" w:hAnsiTheme="minorHAnsi" w:cstheme="minorHAnsi"/>
              </w:rPr>
            </w:pPr>
            <w:r w:rsidRPr="005734F3">
              <w:rPr>
                <w:rFonts w:asciiTheme="minorHAnsi" w:hAnsiTheme="minorHAnsi" w:cstheme="minorHAnsi"/>
              </w:rPr>
              <w:t xml:space="preserve">1. Resolved.  No Change. </w:t>
            </w:r>
          </w:p>
          <w:p w14:paraId="0B738C09" w14:textId="77777777" w:rsidR="00796811" w:rsidRDefault="00796811" w:rsidP="00796811">
            <w:pPr>
              <w:contextualSpacing/>
              <w:rPr>
                <w:rFonts w:asciiTheme="minorHAnsi" w:hAnsiTheme="minorHAnsi" w:cstheme="minorHAnsi"/>
              </w:rPr>
            </w:pPr>
          </w:p>
          <w:p w14:paraId="6269B629" w14:textId="6875D4DA" w:rsidR="005E625E" w:rsidRPr="005734F3" w:rsidRDefault="005E625E" w:rsidP="00796811">
            <w:pPr>
              <w:contextualSpacing/>
              <w:rPr>
                <w:rFonts w:asciiTheme="minorHAnsi" w:hAnsiTheme="minorHAnsi" w:cstheme="minorHAnsi"/>
              </w:rPr>
            </w:pPr>
            <w:r w:rsidRPr="005734F3">
              <w:rPr>
                <w:rFonts w:asciiTheme="minorHAnsi" w:hAnsiTheme="minorHAnsi" w:cstheme="minorHAnsi"/>
              </w:rPr>
              <w:t>2. Resolved. No Change</w:t>
            </w:r>
            <w:r w:rsidR="00EB0663" w:rsidRPr="005734F3">
              <w:rPr>
                <w:rFonts w:asciiTheme="minorHAnsi" w:hAnsiTheme="minorHAnsi" w:cstheme="minorHAnsi"/>
              </w:rPr>
              <w:t>.</w:t>
            </w:r>
          </w:p>
        </w:tc>
        <w:tc>
          <w:tcPr>
            <w:tcW w:w="5040" w:type="dxa"/>
            <w:tcBorders>
              <w:bottom w:val="single" w:sz="4" w:space="0" w:color="auto"/>
            </w:tcBorders>
            <w:shd w:val="clear" w:color="auto" w:fill="auto"/>
          </w:tcPr>
          <w:p w14:paraId="0C7E21E8" w14:textId="718009CE" w:rsidR="00316579" w:rsidRPr="005734F3" w:rsidRDefault="00902674" w:rsidP="00C56ED4">
            <w:pPr>
              <w:contextualSpacing/>
              <w:rPr>
                <w:rFonts w:asciiTheme="minorHAnsi" w:hAnsiTheme="minorHAnsi" w:cstheme="minorHAnsi"/>
              </w:rPr>
            </w:pPr>
            <w:r w:rsidRPr="005734F3">
              <w:rPr>
                <w:rFonts w:asciiTheme="minorHAnsi" w:hAnsiTheme="minorHAnsi" w:cstheme="minorHAnsi"/>
              </w:rPr>
              <w:t>1</w:t>
            </w:r>
            <w:r w:rsidRPr="005734F3" w:rsidDel="00316579">
              <w:rPr>
                <w:rFonts w:asciiTheme="minorHAnsi" w:hAnsiTheme="minorHAnsi" w:cstheme="minorHAnsi"/>
              </w:rPr>
              <w:t>.</w:t>
            </w:r>
            <w:r w:rsidRPr="005734F3">
              <w:rPr>
                <w:rFonts w:asciiTheme="minorHAnsi" w:hAnsiTheme="minorHAnsi" w:cstheme="minorHAnsi"/>
              </w:rPr>
              <w:t xml:space="preserve"> These</w:t>
            </w:r>
            <w:r w:rsidR="00316579" w:rsidRPr="005734F3">
              <w:rPr>
                <w:rFonts w:asciiTheme="minorHAnsi" w:hAnsiTheme="minorHAnsi" w:cstheme="minorHAnsi"/>
              </w:rPr>
              <w:t xml:space="preserve"> questions (44d and 93d) are statutorily required because the Higher Education Act</w:t>
            </w:r>
            <w:r w:rsidR="004730A2" w:rsidRPr="005734F3">
              <w:rPr>
                <w:rFonts w:asciiTheme="minorHAnsi" w:hAnsiTheme="minorHAnsi" w:cstheme="minorHAnsi"/>
              </w:rPr>
              <w:t xml:space="preserve"> </w:t>
            </w:r>
            <w:r w:rsidR="00316579" w:rsidRPr="005734F3">
              <w:rPr>
                <w:rFonts w:asciiTheme="minorHAnsi" w:hAnsiTheme="minorHAnsi" w:cstheme="minorHAnsi"/>
              </w:rPr>
              <w:t>excludes taxable amounts of scholarships and grants from total income.  To not include these questions would penalize the student.</w:t>
            </w:r>
          </w:p>
          <w:p w14:paraId="45C06156" w14:textId="77777777" w:rsidR="00EB0663" w:rsidRPr="005734F3" w:rsidRDefault="00EB0663" w:rsidP="00C56ED4">
            <w:pPr>
              <w:contextualSpacing/>
              <w:rPr>
                <w:rFonts w:asciiTheme="minorHAnsi" w:hAnsiTheme="minorHAnsi" w:cstheme="minorHAnsi"/>
              </w:rPr>
            </w:pPr>
          </w:p>
          <w:p w14:paraId="00630866" w14:textId="77777777" w:rsidR="00CB1372" w:rsidRPr="005734F3" w:rsidRDefault="00CB1372" w:rsidP="00C56ED4">
            <w:pPr>
              <w:contextualSpacing/>
              <w:rPr>
                <w:rFonts w:asciiTheme="minorHAnsi" w:hAnsiTheme="minorHAnsi" w:cstheme="minorHAnsi"/>
              </w:rPr>
            </w:pPr>
            <w:r w:rsidRPr="005734F3">
              <w:rPr>
                <w:rFonts w:asciiTheme="minorHAnsi" w:hAnsiTheme="minorHAnsi" w:cstheme="minorHAnsi"/>
              </w:rPr>
              <w:t xml:space="preserve">2. </w:t>
            </w:r>
            <w:r w:rsidR="005E625E" w:rsidRPr="005734F3">
              <w:rPr>
                <w:rFonts w:asciiTheme="minorHAnsi" w:hAnsiTheme="minorHAnsi" w:cstheme="minorHAnsi"/>
              </w:rPr>
              <w:t>The Department of Education considers this suggestion a stylistic preference.</w:t>
            </w:r>
          </w:p>
        </w:tc>
      </w:tr>
      <w:tr w:rsidR="00090912" w:rsidRPr="005734F3" w14:paraId="68CA0645" w14:textId="77777777" w:rsidTr="00090912">
        <w:trPr>
          <w:trHeight w:val="432"/>
        </w:trPr>
        <w:tc>
          <w:tcPr>
            <w:tcW w:w="630" w:type="dxa"/>
            <w:tcBorders>
              <w:bottom w:val="single" w:sz="4" w:space="0" w:color="auto"/>
            </w:tcBorders>
            <w:shd w:val="clear" w:color="auto" w:fill="auto"/>
          </w:tcPr>
          <w:p w14:paraId="7B60697A" w14:textId="77777777" w:rsidR="00CB1372" w:rsidRPr="005734F3" w:rsidRDefault="00CB1372" w:rsidP="00BF2DFE">
            <w:pPr>
              <w:pStyle w:val="ListParagraph"/>
              <w:numPr>
                <w:ilvl w:val="0"/>
                <w:numId w:val="1"/>
              </w:numPr>
              <w:ind w:left="0" w:right="-18" w:firstLine="0"/>
              <w:jc w:val="center"/>
              <w:rPr>
                <w:rFonts w:asciiTheme="minorHAnsi" w:hAnsiTheme="minorHAnsi" w:cstheme="minorHAnsi"/>
                <w:b/>
              </w:rPr>
            </w:pPr>
            <w:bookmarkStart w:id="6" w:name="_Ref398818366"/>
            <w:bookmarkStart w:id="7" w:name="q6" w:colFirst="0" w:colLast="0"/>
          </w:p>
        </w:tc>
        <w:bookmarkEnd w:id="6"/>
        <w:tc>
          <w:tcPr>
            <w:tcW w:w="5544" w:type="dxa"/>
            <w:tcBorders>
              <w:bottom w:val="single" w:sz="4" w:space="0" w:color="auto"/>
            </w:tcBorders>
            <w:shd w:val="clear" w:color="auto" w:fill="auto"/>
          </w:tcPr>
          <w:p w14:paraId="7D098390" w14:textId="15E4DB55" w:rsidR="00CB1372" w:rsidRPr="005734F3" w:rsidRDefault="00CB1372" w:rsidP="00C56ED4">
            <w:pPr>
              <w:pStyle w:val="alignleft"/>
              <w:contextualSpacing/>
              <w:rPr>
                <w:rFonts w:asciiTheme="minorHAnsi" w:hAnsiTheme="minorHAnsi" w:cstheme="minorHAnsi"/>
                <w:vanish/>
              </w:rPr>
            </w:pPr>
            <w:r w:rsidRPr="005734F3">
              <w:rPr>
                <w:rFonts w:asciiTheme="minorHAnsi" w:hAnsiTheme="minorHAnsi" w:cstheme="minorHAnsi"/>
              </w:rPr>
              <w:t>Question 4 on the 2014-2015 FAFSA asks students to give "Your mailing address". This has led to problems for states which use the FAFSA to determine eligibility for state aid. What students do is put down their campus/off campus mailing address which is not their permanent home address. So, an out-of-state student can easily be picked up as a state resident from this address. It is true the student is asked to put their legal state of residence on the FAFSA, but very often they indicate the state of their mailing address.</w:t>
            </w:r>
            <w:r w:rsidRPr="005734F3">
              <w:rPr>
                <w:rFonts w:asciiTheme="minorHAnsi" w:hAnsiTheme="minorHAnsi" w:cstheme="minorHAnsi"/>
              </w:rPr>
              <w:br/>
              <w:t>I would suggest rewording this questions to say "Your permanent home mailing address".</w:t>
            </w:r>
          </w:p>
        </w:tc>
        <w:tc>
          <w:tcPr>
            <w:tcW w:w="1642" w:type="dxa"/>
            <w:tcBorders>
              <w:bottom w:val="single" w:sz="4" w:space="0" w:color="auto"/>
            </w:tcBorders>
            <w:shd w:val="clear" w:color="auto" w:fill="auto"/>
          </w:tcPr>
          <w:p w14:paraId="71091C74" w14:textId="77777777" w:rsidR="00CB1372" w:rsidRPr="005734F3" w:rsidRDefault="00CB1372" w:rsidP="00C56ED4">
            <w:pPr>
              <w:contextualSpacing/>
              <w:rPr>
                <w:rFonts w:asciiTheme="minorHAnsi" w:hAnsiTheme="minorHAnsi" w:cstheme="minorHAnsi"/>
              </w:rPr>
            </w:pPr>
            <w:r w:rsidRPr="005734F3">
              <w:rPr>
                <w:rFonts w:asciiTheme="minorHAnsi" w:hAnsiTheme="minorHAnsi" w:cstheme="minorHAnsi"/>
              </w:rPr>
              <w:t>Mark French</w:t>
            </w:r>
          </w:p>
          <w:p w14:paraId="059572C6" w14:textId="77777777" w:rsidR="00CB1372" w:rsidRPr="005734F3" w:rsidDel="00A92F52" w:rsidRDefault="00CB1372" w:rsidP="00C56ED4">
            <w:pPr>
              <w:contextualSpacing/>
              <w:rPr>
                <w:rFonts w:asciiTheme="minorHAnsi" w:hAnsiTheme="minorHAnsi" w:cstheme="minorHAnsi"/>
              </w:rPr>
            </w:pPr>
            <w:r w:rsidRPr="005734F3">
              <w:rPr>
                <w:rFonts w:asciiTheme="minorHAnsi" w:hAnsiTheme="minorHAnsi" w:cstheme="minorHAnsi"/>
              </w:rPr>
              <w:t>State of CT, Office of Higher Ed, Hartford, CT</w:t>
            </w:r>
          </w:p>
        </w:tc>
        <w:tc>
          <w:tcPr>
            <w:tcW w:w="1544" w:type="dxa"/>
            <w:tcBorders>
              <w:bottom w:val="single" w:sz="4" w:space="0" w:color="auto"/>
            </w:tcBorders>
            <w:shd w:val="clear" w:color="auto" w:fill="auto"/>
          </w:tcPr>
          <w:p w14:paraId="5160C74F" w14:textId="77777777" w:rsidR="00CB1372" w:rsidRPr="005734F3" w:rsidRDefault="00812633"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tcBorders>
              <w:bottom w:val="single" w:sz="4" w:space="0" w:color="auto"/>
            </w:tcBorders>
            <w:shd w:val="clear" w:color="auto" w:fill="auto"/>
          </w:tcPr>
          <w:p w14:paraId="0C58F1E2" w14:textId="77777777" w:rsidR="00090912" w:rsidRDefault="001C76C9" w:rsidP="00C56ED4">
            <w:pPr>
              <w:contextualSpacing/>
              <w:rPr>
                <w:rFonts w:asciiTheme="minorHAnsi" w:hAnsiTheme="minorHAnsi" w:cstheme="minorHAnsi"/>
              </w:rPr>
            </w:pPr>
            <w:r w:rsidRPr="005734F3">
              <w:rPr>
                <w:rFonts w:asciiTheme="minorHAnsi" w:hAnsiTheme="minorHAnsi" w:cstheme="minorHAnsi"/>
              </w:rPr>
              <w:t>Question</w:t>
            </w:r>
            <w:r w:rsidR="00CB1372" w:rsidRPr="005734F3">
              <w:rPr>
                <w:rFonts w:asciiTheme="minorHAnsi" w:hAnsiTheme="minorHAnsi" w:cstheme="minorHAnsi"/>
              </w:rPr>
              <w:t xml:space="preserve"> </w:t>
            </w:r>
            <w:r w:rsidR="00C155D1" w:rsidRPr="005734F3">
              <w:rPr>
                <w:rFonts w:asciiTheme="minorHAnsi" w:hAnsiTheme="minorHAnsi" w:cstheme="minorHAnsi"/>
              </w:rPr>
              <w:t>#</w:t>
            </w:r>
            <w:r w:rsidR="00CB1372" w:rsidRPr="005734F3">
              <w:rPr>
                <w:rFonts w:asciiTheme="minorHAnsi" w:hAnsiTheme="minorHAnsi" w:cstheme="minorHAnsi"/>
              </w:rPr>
              <w:t xml:space="preserve">4 on the paper </w:t>
            </w:r>
            <w:r w:rsidR="00C75AF9" w:rsidRPr="005734F3">
              <w:rPr>
                <w:rFonts w:asciiTheme="minorHAnsi" w:hAnsiTheme="minorHAnsi" w:cstheme="minorHAnsi"/>
                <w:i/>
              </w:rPr>
              <w:t>Free Application for Federal Student Aid</w:t>
            </w:r>
            <w:r w:rsidR="00C75AF9" w:rsidRPr="005734F3">
              <w:rPr>
                <w:rFonts w:asciiTheme="minorHAnsi" w:hAnsiTheme="minorHAnsi" w:cstheme="minorHAnsi"/>
              </w:rPr>
              <w:t xml:space="preserve"> (</w:t>
            </w:r>
            <w:r w:rsidR="00CB1372" w:rsidRPr="005734F3">
              <w:rPr>
                <w:rFonts w:asciiTheme="minorHAnsi" w:hAnsiTheme="minorHAnsi" w:cstheme="minorHAnsi"/>
              </w:rPr>
              <w:t>FAFSA®</w:t>
            </w:r>
            <w:r w:rsidR="00C75AF9" w:rsidRPr="005734F3">
              <w:rPr>
                <w:rFonts w:asciiTheme="minorHAnsi" w:hAnsiTheme="minorHAnsi" w:cstheme="minorHAnsi"/>
              </w:rPr>
              <w:t>)</w:t>
            </w:r>
            <w:r w:rsidR="00CB1372" w:rsidRPr="005734F3">
              <w:rPr>
                <w:rFonts w:asciiTheme="minorHAnsi" w:hAnsiTheme="minorHAnsi" w:cstheme="minorHAnsi"/>
              </w:rPr>
              <w:t xml:space="preserve"> </w:t>
            </w:r>
            <w:r w:rsidRPr="005734F3">
              <w:rPr>
                <w:rFonts w:asciiTheme="minorHAnsi" w:hAnsiTheme="minorHAnsi" w:cstheme="minorHAnsi"/>
              </w:rPr>
              <w:t>has been</w:t>
            </w:r>
            <w:r w:rsidR="00242DD2" w:rsidRPr="005734F3">
              <w:rPr>
                <w:rFonts w:asciiTheme="minorHAnsi" w:hAnsiTheme="minorHAnsi" w:cstheme="minorHAnsi"/>
              </w:rPr>
              <w:t xml:space="preserve"> updated to read</w:t>
            </w:r>
            <w:r w:rsidRPr="005734F3">
              <w:rPr>
                <w:rFonts w:asciiTheme="minorHAnsi" w:hAnsiTheme="minorHAnsi" w:cstheme="minorHAnsi"/>
              </w:rPr>
              <w:t>:</w:t>
            </w:r>
            <w:r w:rsidR="00242DD2" w:rsidRPr="005734F3">
              <w:rPr>
                <w:rFonts w:asciiTheme="minorHAnsi" w:hAnsiTheme="minorHAnsi" w:cstheme="minorHAnsi"/>
              </w:rPr>
              <w:t xml:space="preserve"> </w:t>
            </w:r>
          </w:p>
          <w:p w14:paraId="246E8E01" w14:textId="77777777" w:rsidR="00090912" w:rsidRDefault="00090912" w:rsidP="00C56ED4">
            <w:pPr>
              <w:contextualSpacing/>
              <w:rPr>
                <w:rFonts w:asciiTheme="minorHAnsi" w:hAnsiTheme="minorHAnsi" w:cstheme="minorHAnsi"/>
              </w:rPr>
            </w:pPr>
          </w:p>
          <w:p w14:paraId="08CAF014" w14:textId="404A9049" w:rsidR="00CB1372" w:rsidRPr="005734F3" w:rsidRDefault="00242DD2" w:rsidP="00C56ED4">
            <w:pPr>
              <w:contextualSpacing/>
              <w:rPr>
                <w:rFonts w:asciiTheme="minorHAnsi" w:hAnsiTheme="minorHAnsi" w:cstheme="minorHAnsi"/>
              </w:rPr>
            </w:pPr>
            <w:r w:rsidRPr="005734F3">
              <w:rPr>
                <w:rFonts w:asciiTheme="minorHAnsi" w:hAnsiTheme="minorHAnsi" w:cstheme="minorHAnsi"/>
              </w:rPr>
              <w:t>“Your permanent mailing address”.</w:t>
            </w:r>
          </w:p>
          <w:p w14:paraId="6C68E297" w14:textId="77777777" w:rsidR="00CB1372" w:rsidRPr="005734F3" w:rsidRDefault="00CB1372" w:rsidP="00C56ED4">
            <w:pPr>
              <w:contextualSpacing/>
              <w:rPr>
                <w:rFonts w:asciiTheme="minorHAnsi" w:hAnsiTheme="minorHAnsi" w:cstheme="minorHAnsi"/>
              </w:rPr>
            </w:pPr>
          </w:p>
          <w:p w14:paraId="0EC9A4F5" w14:textId="77777777" w:rsidR="00CB1372" w:rsidRPr="005734F3" w:rsidRDefault="00CB1372" w:rsidP="00C56ED4">
            <w:pPr>
              <w:contextualSpacing/>
              <w:rPr>
                <w:rFonts w:asciiTheme="minorHAnsi" w:hAnsiTheme="minorHAnsi" w:cstheme="minorHAnsi"/>
              </w:rPr>
            </w:pPr>
            <w:r w:rsidRPr="005734F3">
              <w:rPr>
                <w:rFonts w:asciiTheme="minorHAnsi" w:hAnsiTheme="minorHAnsi" w:cstheme="minorHAnsi"/>
              </w:rPr>
              <w:t xml:space="preserve">The state of legal residence question is meant to capture the applicant’s state of legal residence; the mailing address question is only meant to capture the address to which the applicant’s mail is sent. </w:t>
            </w:r>
          </w:p>
        </w:tc>
      </w:tr>
      <w:bookmarkEnd w:id="7"/>
      <w:tr w:rsidR="00090912" w:rsidRPr="005734F3" w14:paraId="07ACB02E" w14:textId="77777777" w:rsidTr="00090912">
        <w:trPr>
          <w:trHeight w:val="432"/>
        </w:trPr>
        <w:tc>
          <w:tcPr>
            <w:tcW w:w="630" w:type="dxa"/>
            <w:tcBorders>
              <w:bottom w:val="single" w:sz="4" w:space="0" w:color="auto"/>
            </w:tcBorders>
            <w:shd w:val="clear" w:color="auto" w:fill="auto"/>
          </w:tcPr>
          <w:p w14:paraId="295F78E8" w14:textId="77777777" w:rsidR="00CB1372" w:rsidRPr="00090912" w:rsidRDefault="00CB1372" w:rsidP="00BF2DFE">
            <w:pPr>
              <w:pStyle w:val="ListParagraph"/>
              <w:numPr>
                <w:ilvl w:val="0"/>
                <w:numId w:val="1"/>
              </w:numPr>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0B50E118" w14:textId="77777777" w:rsidR="00CB1372" w:rsidRPr="00090912" w:rsidRDefault="00CB1372" w:rsidP="00C56ED4">
            <w:pPr>
              <w:pStyle w:val="alignleft"/>
              <w:contextualSpacing/>
              <w:rPr>
                <w:rFonts w:asciiTheme="minorHAnsi" w:hAnsiTheme="minorHAnsi" w:cstheme="minorHAnsi"/>
              </w:rPr>
            </w:pPr>
            <w:r w:rsidRPr="00090912">
              <w:rPr>
                <w:rFonts w:asciiTheme="minorHAnsi" w:hAnsiTheme="minorHAnsi" w:cstheme="minorHAnsi"/>
              </w:rPr>
              <w:t>The question about parent marital status often results in erroneous answers. The question is worded as:</w:t>
            </w:r>
            <w:r w:rsidRPr="00090912">
              <w:rPr>
                <w:rFonts w:asciiTheme="minorHAnsi" w:hAnsiTheme="minorHAnsi" w:cstheme="minorHAnsi"/>
              </w:rPr>
              <w:br/>
            </w:r>
            <w:r w:rsidRPr="00090912">
              <w:rPr>
                <w:rFonts w:asciiTheme="minorHAnsi" w:hAnsiTheme="minorHAnsi" w:cstheme="minorHAnsi"/>
              </w:rPr>
              <w:br/>
              <w:t>As of today, what is the marital status of your legal parents?</w:t>
            </w:r>
            <w:r w:rsidRPr="00090912">
              <w:rPr>
                <w:rFonts w:asciiTheme="minorHAnsi" w:hAnsiTheme="minorHAnsi" w:cstheme="minorHAnsi"/>
              </w:rPr>
              <w:br/>
            </w:r>
            <w:r w:rsidRPr="00090912">
              <w:rPr>
                <w:rFonts w:asciiTheme="minorHAnsi" w:hAnsiTheme="minorHAnsi" w:cstheme="minorHAnsi"/>
              </w:rPr>
              <w:br/>
              <w:t xml:space="preserve">This often results in parents who have remarried as answering "Divorced", as they have divorced the other legal parent. Although the notes do say that if the parent you lived with more has remarried, you should answer with respect to the remarried spouse, many people answer the question incorrectly. </w:t>
            </w:r>
            <w:r w:rsidRPr="00090912">
              <w:rPr>
                <w:rFonts w:asciiTheme="minorHAnsi" w:hAnsiTheme="minorHAnsi" w:cstheme="minorHAnsi"/>
              </w:rPr>
              <w:br/>
            </w:r>
            <w:r w:rsidRPr="00090912">
              <w:rPr>
                <w:rFonts w:asciiTheme="minorHAnsi" w:hAnsiTheme="minorHAnsi" w:cstheme="minorHAnsi"/>
              </w:rPr>
              <w:br/>
              <w:t>Unfortunately, I don't see a simple solution to the problem. The question is complex. However, the way the question is worded now does invite a wrong answer.</w:t>
            </w:r>
          </w:p>
        </w:tc>
        <w:tc>
          <w:tcPr>
            <w:tcW w:w="1642" w:type="dxa"/>
            <w:tcBorders>
              <w:bottom w:val="single" w:sz="4" w:space="0" w:color="auto"/>
            </w:tcBorders>
            <w:shd w:val="clear" w:color="auto" w:fill="auto"/>
          </w:tcPr>
          <w:p w14:paraId="38D80C7E"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Vic Goldberg,</w:t>
            </w:r>
          </w:p>
          <w:p w14:paraId="53640F25"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 xml:space="preserve">U of CO-Boulder, </w:t>
            </w:r>
          </w:p>
          <w:p w14:paraId="40A5E252"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Boulder, CO</w:t>
            </w:r>
          </w:p>
        </w:tc>
        <w:tc>
          <w:tcPr>
            <w:tcW w:w="1544" w:type="dxa"/>
            <w:tcBorders>
              <w:bottom w:val="single" w:sz="4" w:space="0" w:color="auto"/>
            </w:tcBorders>
            <w:shd w:val="clear" w:color="auto" w:fill="auto"/>
          </w:tcPr>
          <w:p w14:paraId="36E84280"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 xml:space="preserve"> </w:t>
            </w:r>
            <w:r w:rsidR="00316D7E" w:rsidRPr="00090912">
              <w:rPr>
                <w:rFonts w:asciiTheme="minorHAnsi" w:hAnsiTheme="minorHAnsi" w:cstheme="minorHAnsi"/>
              </w:rPr>
              <w:t>Resolved</w:t>
            </w:r>
            <w:r w:rsidR="00117997" w:rsidRPr="00090912">
              <w:rPr>
                <w:rFonts w:asciiTheme="minorHAnsi" w:hAnsiTheme="minorHAnsi" w:cstheme="minorHAnsi"/>
              </w:rPr>
              <w:t>.</w:t>
            </w:r>
          </w:p>
        </w:tc>
        <w:tc>
          <w:tcPr>
            <w:tcW w:w="5040" w:type="dxa"/>
            <w:tcBorders>
              <w:bottom w:val="single" w:sz="4" w:space="0" w:color="auto"/>
            </w:tcBorders>
            <w:shd w:val="clear" w:color="auto" w:fill="auto"/>
          </w:tcPr>
          <w:p w14:paraId="074BF2C2" w14:textId="02788272" w:rsidR="00CB1372" w:rsidRPr="00090912" w:rsidRDefault="0077011A" w:rsidP="00C56ED4">
            <w:pPr>
              <w:contextualSpacing/>
              <w:rPr>
                <w:rFonts w:asciiTheme="minorHAnsi" w:hAnsiTheme="minorHAnsi" w:cstheme="minorHAnsi"/>
              </w:rPr>
            </w:pPr>
            <w:hyperlink w:anchor="q3" w:history="1">
              <w:r w:rsidR="00081128" w:rsidRPr="00090912">
                <w:rPr>
                  <w:rStyle w:val="Hyperlink"/>
                  <w:rFonts w:asciiTheme="minorHAnsi" w:hAnsiTheme="minorHAnsi" w:cstheme="minorHAnsi"/>
                  <w:color w:val="auto"/>
                </w:rPr>
                <w:t>Refer to comment #3 for resolution</w:t>
              </w:r>
            </w:hyperlink>
            <w:r w:rsidR="00902674" w:rsidRPr="00090912">
              <w:rPr>
                <w:rStyle w:val="Hyperlink"/>
                <w:rFonts w:asciiTheme="minorHAnsi" w:hAnsiTheme="minorHAnsi" w:cstheme="minorHAnsi"/>
                <w:color w:val="auto"/>
                <w:u w:val="none"/>
              </w:rPr>
              <w:t>.</w:t>
            </w:r>
          </w:p>
        </w:tc>
      </w:tr>
      <w:tr w:rsidR="00090912" w:rsidRPr="005734F3" w14:paraId="7705FE45" w14:textId="77777777" w:rsidTr="00090912">
        <w:trPr>
          <w:trHeight w:val="432"/>
        </w:trPr>
        <w:tc>
          <w:tcPr>
            <w:tcW w:w="630" w:type="dxa"/>
            <w:tcBorders>
              <w:bottom w:val="single" w:sz="4" w:space="0" w:color="auto"/>
            </w:tcBorders>
            <w:shd w:val="clear" w:color="auto" w:fill="auto"/>
          </w:tcPr>
          <w:p w14:paraId="06EF94EE" w14:textId="77777777" w:rsidR="00CB1372" w:rsidRPr="00090912" w:rsidRDefault="00CB1372" w:rsidP="00BF2DFE">
            <w:pPr>
              <w:pStyle w:val="ListParagraph"/>
              <w:numPr>
                <w:ilvl w:val="0"/>
                <w:numId w:val="1"/>
              </w:numPr>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66043BF9" w14:textId="77777777" w:rsidR="00CB1372" w:rsidRPr="00090912" w:rsidRDefault="00CB1372" w:rsidP="00C56ED4">
            <w:pPr>
              <w:pStyle w:val="alignleft"/>
              <w:contextualSpacing/>
              <w:rPr>
                <w:rFonts w:asciiTheme="minorHAnsi" w:hAnsiTheme="minorHAnsi" w:cstheme="minorHAnsi"/>
              </w:rPr>
            </w:pPr>
            <w:r w:rsidRPr="00090912">
              <w:rPr>
                <w:rFonts w:asciiTheme="minorHAnsi" w:hAnsiTheme="minorHAnsi" w:cstheme="minorHAnsi"/>
              </w:rPr>
              <w:t xml:space="preserve">In regards to a students dependency status, may we PLEASE make this more plain to departments that professional judgment should not be used against one </w:t>
            </w:r>
            <w:r w:rsidRPr="00090912">
              <w:rPr>
                <w:rFonts w:asciiTheme="minorHAnsi" w:hAnsiTheme="minorHAnsi" w:cstheme="minorHAnsi"/>
              </w:rPr>
              <w:lastRenderedPageBreak/>
              <w:t xml:space="preserve">parent of a child or the other. While I understand the financial aspects of raising a child, this child does have two parents and both parents would fall under the independent status, regardless of age. </w:t>
            </w:r>
          </w:p>
        </w:tc>
        <w:tc>
          <w:tcPr>
            <w:tcW w:w="1642" w:type="dxa"/>
            <w:tcBorders>
              <w:bottom w:val="single" w:sz="4" w:space="0" w:color="auto"/>
            </w:tcBorders>
            <w:shd w:val="clear" w:color="auto" w:fill="auto"/>
          </w:tcPr>
          <w:p w14:paraId="4B7DA702"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lastRenderedPageBreak/>
              <w:t>Anonymous</w:t>
            </w:r>
          </w:p>
        </w:tc>
        <w:tc>
          <w:tcPr>
            <w:tcW w:w="1544" w:type="dxa"/>
            <w:tcBorders>
              <w:bottom w:val="single" w:sz="4" w:space="0" w:color="auto"/>
            </w:tcBorders>
            <w:shd w:val="clear" w:color="auto" w:fill="auto"/>
          </w:tcPr>
          <w:p w14:paraId="2E7CD29E" w14:textId="77777777" w:rsidR="00C463F0" w:rsidRPr="00090912" w:rsidRDefault="00C463F0" w:rsidP="00C56ED4">
            <w:pPr>
              <w:contextualSpacing/>
              <w:rPr>
                <w:rFonts w:asciiTheme="minorHAnsi" w:hAnsiTheme="minorHAnsi" w:cstheme="minorHAnsi"/>
              </w:rPr>
            </w:pPr>
            <w:r w:rsidRPr="00090912">
              <w:rPr>
                <w:rFonts w:asciiTheme="minorHAnsi" w:hAnsiTheme="minorHAnsi" w:cstheme="minorHAnsi"/>
              </w:rPr>
              <w:t>Resolved.</w:t>
            </w:r>
          </w:p>
          <w:p w14:paraId="05A8B78A" w14:textId="77777777" w:rsidR="00CB1372" w:rsidRPr="00090912" w:rsidRDefault="00C463F0" w:rsidP="00C56ED4">
            <w:pPr>
              <w:contextualSpacing/>
              <w:rPr>
                <w:rFonts w:asciiTheme="minorHAnsi" w:hAnsiTheme="minorHAnsi" w:cstheme="minorHAnsi"/>
              </w:rPr>
            </w:pPr>
            <w:r w:rsidRPr="00090912">
              <w:rPr>
                <w:rFonts w:asciiTheme="minorHAnsi" w:hAnsiTheme="minorHAnsi" w:cstheme="minorHAnsi"/>
              </w:rPr>
              <w:t>No Change.</w:t>
            </w:r>
            <w:r w:rsidR="00CB1372" w:rsidRPr="00090912">
              <w:rPr>
                <w:rFonts w:asciiTheme="minorHAnsi" w:hAnsiTheme="minorHAnsi" w:cstheme="minorHAnsi"/>
              </w:rPr>
              <w:t xml:space="preserve"> </w:t>
            </w:r>
          </w:p>
        </w:tc>
        <w:tc>
          <w:tcPr>
            <w:tcW w:w="5040" w:type="dxa"/>
            <w:tcBorders>
              <w:bottom w:val="single" w:sz="4" w:space="0" w:color="auto"/>
            </w:tcBorders>
            <w:shd w:val="clear" w:color="auto" w:fill="auto"/>
          </w:tcPr>
          <w:p w14:paraId="3495EF31" w14:textId="77777777" w:rsidR="00CB1372" w:rsidRPr="00090912" w:rsidRDefault="00C463F0" w:rsidP="00C56ED4">
            <w:pPr>
              <w:contextualSpacing/>
              <w:rPr>
                <w:rFonts w:asciiTheme="minorHAnsi" w:hAnsiTheme="minorHAnsi" w:cstheme="minorHAnsi"/>
              </w:rPr>
            </w:pPr>
            <w:r w:rsidRPr="00090912">
              <w:rPr>
                <w:rFonts w:asciiTheme="minorHAnsi" w:hAnsiTheme="minorHAnsi" w:cstheme="minorHAnsi"/>
              </w:rPr>
              <w:t>The</w:t>
            </w:r>
            <w:r w:rsidRPr="00090912" w:rsidDel="003C338D">
              <w:rPr>
                <w:rFonts w:asciiTheme="minorHAnsi" w:hAnsiTheme="minorHAnsi" w:cstheme="minorHAnsi"/>
              </w:rPr>
              <w:t xml:space="preserve"> </w:t>
            </w:r>
            <w:r w:rsidRPr="00090912">
              <w:rPr>
                <w:rFonts w:asciiTheme="minorHAnsi" w:hAnsiTheme="minorHAnsi" w:cstheme="minorHAnsi"/>
              </w:rPr>
              <w:t xml:space="preserve">references to Special Circumstances on the </w:t>
            </w:r>
            <w:r w:rsidR="00C75AF9" w:rsidRPr="00090912">
              <w:rPr>
                <w:rFonts w:asciiTheme="minorHAnsi" w:hAnsiTheme="minorHAnsi" w:cstheme="minorHAnsi"/>
                <w:i/>
              </w:rPr>
              <w:t>Free Application for Federal Student Aid</w:t>
            </w:r>
            <w:r w:rsidR="00C75AF9" w:rsidRPr="00090912">
              <w:rPr>
                <w:rFonts w:asciiTheme="minorHAnsi" w:hAnsiTheme="minorHAnsi" w:cstheme="minorHAnsi"/>
              </w:rPr>
              <w:t xml:space="preserve"> (</w:t>
            </w:r>
            <w:r w:rsidRPr="00090912">
              <w:rPr>
                <w:rFonts w:asciiTheme="minorHAnsi" w:hAnsiTheme="minorHAnsi" w:cstheme="minorHAnsi"/>
              </w:rPr>
              <w:t>FAFSA®</w:t>
            </w:r>
            <w:r w:rsidR="00C75AF9" w:rsidRPr="00090912">
              <w:rPr>
                <w:rFonts w:asciiTheme="minorHAnsi" w:hAnsiTheme="minorHAnsi" w:cstheme="minorHAnsi"/>
              </w:rPr>
              <w:t>)</w:t>
            </w:r>
            <w:r w:rsidRPr="00090912">
              <w:rPr>
                <w:rFonts w:asciiTheme="minorHAnsi" w:hAnsiTheme="minorHAnsi" w:cstheme="minorHAnsi"/>
              </w:rPr>
              <w:t xml:space="preserve"> are limited to questions that determine student </w:t>
            </w:r>
            <w:r w:rsidRPr="00090912">
              <w:rPr>
                <w:rFonts w:asciiTheme="minorHAnsi" w:hAnsiTheme="minorHAnsi" w:cstheme="minorHAnsi"/>
              </w:rPr>
              <w:lastRenderedPageBreak/>
              <w:t>dependency status. Other than these references the FAFSA does not provide guidance on any type of professional judgment.</w:t>
            </w:r>
          </w:p>
        </w:tc>
      </w:tr>
      <w:tr w:rsidR="00090912" w:rsidRPr="005734F3" w14:paraId="0B903BD7" w14:textId="77777777" w:rsidTr="00090912">
        <w:trPr>
          <w:trHeight w:val="809"/>
        </w:trPr>
        <w:tc>
          <w:tcPr>
            <w:tcW w:w="630" w:type="dxa"/>
            <w:tcBorders>
              <w:bottom w:val="single" w:sz="4" w:space="0" w:color="auto"/>
            </w:tcBorders>
            <w:shd w:val="clear" w:color="auto" w:fill="auto"/>
          </w:tcPr>
          <w:p w14:paraId="3BF8843E" w14:textId="77777777" w:rsidR="0054485D" w:rsidRPr="00090912" w:rsidRDefault="0054485D" w:rsidP="00BF2DFE">
            <w:pPr>
              <w:pStyle w:val="ListParagraph"/>
              <w:numPr>
                <w:ilvl w:val="0"/>
                <w:numId w:val="1"/>
              </w:numPr>
              <w:ind w:left="0" w:right="-18" w:firstLine="0"/>
              <w:jc w:val="center"/>
              <w:rPr>
                <w:rFonts w:asciiTheme="minorHAnsi" w:hAnsiTheme="minorHAnsi" w:cstheme="minorHAnsi"/>
                <w:b/>
              </w:rPr>
            </w:pPr>
            <w:bookmarkStart w:id="8" w:name="q9" w:colFirst="0" w:colLast="0"/>
          </w:p>
        </w:tc>
        <w:tc>
          <w:tcPr>
            <w:tcW w:w="5544" w:type="dxa"/>
            <w:tcBorders>
              <w:bottom w:val="single" w:sz="4" w:space="0" w:color="auto"/>
            </w:tcBorders>
            <w:shd w:val="clear" w:color="auto" w:fill="auto"/>
          </w:tcPr>
          <w:p w14:paraId="7636163F" w14:textId="77777777" w:rsidR="0054485D" w:rsidRPr="00090912" w:rsidRDefault="0054485D" w:rsidP="00C56ED4">
            <w:pPr>
              <w:pStyle w:val="alignleft"/>
              <w:contextualSpacing/>
              <w:rPr>
                <w:rFonts w:asciiTheme="minorHAnsi" w:hAnsiTheme="minorHAnsi" w:cstheme="minorHAnsi"/>
              </w:rPr>
            </w:pPr>
            <w:r w:rsidRPr="00090912">
              <w:rPr>
                <w:rFonts w:asciiTheme="minorHAnsi" w:hAnsiTheme="minorHAnsi" w:cstheme="minorHAnsi"/>
              </w:rPr>
              <w:t>1. Please consider separate answers for martial status question for Divorced or Separated:</w:t>
            </w:r>
          </w:p>
          <w:p w14:paraId="1400619B" w14:textId="77777777" w:rsidR="0054485D" w:rsidRPr="00090912" w:rsidRDefault="0054485D" w:rsidP="00C56ED4">
            <w:pPr>
              <w:pStyle w:val="alignleft"/>
              <w:contextualSpacing/>
              <w:rPr>
                <w:rFonts w:asciiTheme="minorHAnsi" w:hAnsiTheme="minorHAnsi" w:cstheme="minorHAnsi"/>
              </w:rPr>
            </w:pPr>
            <w:r w:rsidRPr="00090912">
              <w:rPr>
                <w:rFonts w:asciiTheme="minorHAnsi" w:hAnsiTheme="minorHAnsi" w:cstheme="minorHAnsi"/>
              </w:rPr>
              <w:t>I am currently divorced</w:t>
            </w:r>
          </w:p>
          <w:p w14:paraId="6DAD2E61" w14:textId="77777777" w:rsidR="0054485D" w:rsidRPr="00090912" w:rsidRDefault="0054485D" w:rsidP="00C56ED4">
            <w:pPr>
              <w:pStyle w:val="alignleft"/>
              <w:contextualSpacing/>
              <w:rPr>
                <w:rFonts w:asciiTheme="minorHAnsi" w:hAnsiTheme="minorHAnsi" w:cstheme="minorHAnsi"/>
              </w:rPr>
            </w:pPr>
            <w:r w:rsidRPr="00090912">
              <w:rPr>
                <w:rFonts w:asciiTheme="minorHAnsi" w:hAnsiTheme="minorHAnsi" w:cstheme="minorHAnsi"/>
              </w:rPr>
              <w:t>I am currently separated</w:t>
            </w:r>
          </w:p>
          <w:p w14:paraId="27D92C7C" w14:textId="3E568B04" w:rsidR="0054485D" w:rsidRPr="00090912" w:rsidRDefault="0054485D" w:rsidP="00C56ED4">
            <w:pPr>
              <w:pStyle w:val="alignleft"/>
              <w:contextualSpacing/>
              <w:rPr>
                <w:rFonts w:asciiTheme="minorHAnsi" w:hAnsiTheme="minorHAnsi" w:cstheme="minorHAnsi"/>
              </w:rPr>
            </w:pPr>
            <w:r w:rsidRPr="00090912">
              <w:rPr>
                <w:rFonts w:asciiTheme="minorHAnsi" w:hAnsiTheme="minorHAnsi" w:cstheme="minorHAnsi"/>
              </w:rPr>
              <w:t>For whatever reason this seems to cause quite a bit of confusion for families. If these were separate answers it might reduce the amount of clarification aid offices must seek.</w:t>
            </w:r>
          </w:p>
          <w:p w14:paraId="275704AE" w14:textId="77777777" w:rsidR="00171563" w:rsidRPr="00090912" w:rsidRDefault="00171563" w:rsidP="00C56ED4">
            <w:pPr>
              <w:pStyle w:val="alignleft"/>
              <w:contextualSpacing/>
              <w:rPr>
                <w:rFonts w:asciiTheme="minorHAnsi" w:hAnsiTheme="minorHAnsi" w:cstheme="minorHAnsi"/>
              </w:rPr>
            </w:pPr>
          </w:p>
          <w:p w14:paraId="518C6497" w14:textId="77777777" w:rsidR="0054485D" w:rsidRPr="00090912" w:rsidRDefault="0054485D" w:rsidP="00C56ED4">
            <w:pPr>
              <w:pStyle w:val="alignleft"/>
              <w:contextualSpacing/>
              <w:rPr>
                <w:rFonts w:asciiTheme="minorHAnsi" w:hAnsiTheme="minorHAnsi" w:cstheme="minorHAnsi"/>
              </w:rPr>
            </w:pPr>
            <w:r w:rsidRPr="00090912">
              <w:rPr>
                <w:rFonts w:asciiTheme="minorHAnsi" w:hAnsiTheme="minorHAnsi" w:cstheme="minorHAnsi"/>
              </w:rPr>
              <w:t>2. It would also be nice if there is a pop up information box for those selecting "Head of Household" filing status when not using the DRT. It would inform the applicant that "generally, HH is a filing status that is permissible only for individuals who are considered unmarried as per federal IRS regulations."</w:t>
            </w:r>
          </w:p>
          <w:p w14:paraId="11FBE301" w14:textId="77777777" w:rsidR="0054485D" w:rsidRPr="00090912" w:rsidRDefault="0054485D" w:rsidP="00C56ED4">
            <w:pPr>
              <w:pStyle w:val="alignleft"/>
              <w:contextualSpacing/>
              <w:rPr>
                <w:rFonts w:asciiTheme="minorHAnsi" w:hAnsiTheme="minorHAnsi" w:cstheme="minorHAnsi"/>
              </w:rPr>
            </w:pPr>
            <w:r w:rsidRPr="00090912">
              <w:rPr>
                <w:rFonts w:asciiTheme="minorHAnsi" w:hAnsiTheme="minorHAnsi" w:cstheme="minorHAnsi"/>
              </w:rPr>
              <w:t>If an individual uses the DRT that retrieves a HH filing status but has answered "Married" to the marital status question the same thing could occur - alerting the applicant to a possible inconsistency with answers they provided.</w:t>
            </w:r>
          </w:p>
          <w:p w14:paraId="0740514B" w14:textId="77777777" w:rsidR="0054485D" w:rsidRPr="00090912" w:rsidRDefault="0054485D" w:rsidP="00C56ED4">
            <w:pPr>
              <w:pStyle w:val="alignleft"/>
              <w:contextualSpacing/>
              <w:rPr>
                <w:rFonts w:asciiTheme="minorHAnsi" w:hAnsiTheme="minorHAnsi" w:cstheme="minorHAnsi"/>
              </w:rPr>
            </w:pPr>
            <w:r w:rsidRPr="00090912">
              <w:rPr>
                <w:rFonts w:asciiTheme="minorHAnsi" w:hAnsiTheme="minorHAnsi" w:cstheme="minorHAnsi"/>
              </w:rPr>
              <w:t>WE SPENT A LOT OF TIME EXPLAINING AND ADVISING APPLICATIONS TO CORRECT TAX RETURNS DUE TO INCORRECT USE OF THE HEAD OF HOUSEHOLD FILING STATUS! Applicants could research this on their own and possibly file an amended return early on before being advised to do so by a FA administrator.</w:t>
            </w:r>
          </w:p>
        </w:tc>
        <w:tc>
          <w:tcPr>
            <w:tcW w:w="1642" w:type="dxa"/>
            <w:tcBorders>
              <w:bottom w:val="single" w:sz="4" w:space="0" w:color="auto"/>
            </w:tcBorders>
            <w:shd w:val="clear" w:color="auto" w:fill="auto"/>
          </w:tcPr>
          <w:p w14:paraId="497B5900" w14:textId="77777777" w:rsidR="0054485D" w:rsidRPr="00090912" w:rsidRDefault="0054485D" w:rsidP="00C56ED4">
            <w:pPr>
              <w:contextualSpacing/>
              <w:rPr>
                <w:rFonts w:asciiTheme="minorHAnsi" w:hAnsiTheme="minorHAnsi" w:cstheme="minorHAnsi"/>
              </w:rPr>
            </w:pPr>
            <w:r w:rsidRPr="00090912">
              <w:rPr>
                <w:rFonts w:asciiTheme="minorHAnsi" w:hAnsiTheme="minorHAnsi" w:cstheme="minorHAnsi"/>
              </w:rPr>
              <w:t>Anonymous</w:t>
            </w:r>
          </w:p>
        </w:tc>
        <w:tc>
          <w:tcPr>
            <w:tcW w:w="1544" w:type="dxa"/>
            <w:tcBorders>
              <w:bottom w:val="single" w:sz="4" w:space="0" w:color="auto"/>
            </w:tcBorders>
            <w:shd w:val="clear" w:color="auto" w:fill="auto"/>
          </w:tcPr>
          <w:p w14:paraId="1C123C07" w14:textId="77777777" w:rsidR="0054485D" w:rsidRPr="00090912" w:rsidRDefault="00902674" w:rsidP="00C56ED4">
            <w:pPr>
              <w:contextualSpacing/>
              <w:rPr>
                <w:rFonts w:asciiTheme="minorHAnsi" w:hAnsiTheme="minorHAnsi" w:cstheme="minorHAnsi"/>
              </w:rPr>
            </w:pPr>
            <w:r w:rsidRPr="00090912">
              <w:rPr>
                <w:rFonts w:asciiTheme="minorHAnsi" w:hAnsiTheme="minorHAnsi" w:cstheme="minorHAnsi"/>
              </w:rPr>
              <w:t>1. Forwarded</w:t>
            </w:r>
            <w:r w:rsidR="0054485D" w:rsidRPr="00090912">
              <w:rPr>
                <w:rFonts w:asciiTheme="minorHAnsi" w:hAnsiTheme="minorHAnsi" w:cstheme="minorHAnsi"/>
              </w:rPr>
              <w:t xml:space="preserve"> to Appropriate Business Unit.</w:t>
            </w:r>
          </w:p>
          <w:p w14:paraId="0295A905" w14:textId="77777777" w:rsidR="0054485D" w:rsidRPr="00090912" w:rsidRDefault="0054485D" w:rsidP="00C56ED4">
            <w:pPr>
              <w:contextualSpacing/>
              <w:rPr>
                <w:rFonts w:asciiTheme="minorHAnsi" w:hAnsiTheme="minorHAnsi" w:cstheme="minorHAnsi"/>
              </w:rPr>
            </w:pPr>
          </w:p>
          <w:p w14:paraId="717EE456" w14:textId="77777777" w:rsidR="0054485D" w:rsidRPr="00090912" w:rsidRDefault="0054485D" w:rsidP="00C56ED4">
            <w:pPr>
              <w:contextualSpacing/>
              <w:rPr>
                <w:rFonts w:asciiTheme="minorHAnsi" w:hAnsiTheme="minorHAnsi" w:cstheme="minorHAnsi"/>
              </w:rPr>
            </w:pPr>
            <w:r w:rsidRPr="00090912">
              <w:rPr>
                <w:rFonts w:asciiTheme="minorHAnsi" w:hAnsiTheme="minorHAnsi" w:cstheme="minorHAnsi"/>
              </w:rPr>
              <w:t>2. Resolved. No Change.</w:t>
            </w:r>
          </w:p>
        </w:tc>
        <w:tc>
          <w:tcPr>
            <w:tcW w:w="5040" w:type="dxa"/>
            <w:tcBorders>
              <w:bottom w:val="single" w:sz="4" w:space="0" w:color="auto"/>
            </w:tcBorders>
            <w:shd w:val="clear" w:color="auto" w:fill="auto"/>
          </w:tcPr>
          <w:p w14:paraId="2C0AAB9B" w14:textId="18524280" w:rsidR="0054485D" w:rsidRPr="00090912" w:rsidRDefault="00902674" w:rsidP="00C56ED4">
            <w:pPr>
              <w:pStyle w:val="ListParagraph"/>
              <w:ind w:left="0"/>
              <w:rPr>
                <w:rFonts w:asciiTheme="minorHAnsi" w:hAnsiTheme="minorHAnsi" w:cstheme="minorHAnsi"/>
              </w:rPr>
            </w:pPr>
            <w:r w:rsidRPr="00090912">
              <w:rPr>
                <w:rFonts w:asciiTheme="minorHAnsi" w:hAnsiTheme="minorHAnsi" w:cstheme="minorHAnsi"/>
              </w:rPr>
              <w:t>1. The</w:t>
            </w:r>
            <w:r w:rsidR="0054485D" w:rsidRPr="00090912">
              <w:rPr>
                <w:rFonts w:asciiTheme="minorHAnsi" w:hAnsiTheme="minorHAnsi" w:cstheme="minorHAnsi"/>
              </w:rPr>
              <w:t xml:space="preserve"> Department of Education has referred this </w:t>
            </w:r>
            <w:r w:rsidR="00133E19" w:rsidRPr="00090912">
              <w:rPr>
                <w:rFonts w:asciiTheme="minorHAnsi" w:hAnsiTheme="minorHAnsi" w:cstheme="minorHAnsi"/>
              </w:rPr>
              <w:t>recommendation</w:t>
            </w:r>
            <w:r w:rsidR="0054485D" w:rsidRPr="00090912">
              <w:rPr>
                <w:rFonts w:asciiTheme="minorHAnsi" w:hAnsiTheme="minorHAnsi" w:cstheme="minorHAnsi"/>
              </w:rPr>
              <w:t xml:space="preserve"> to the appropriate business unit </w:t>
            </w:r>
            <w:r w:rsidR="00133E19" w:rsidRPr="00090912">
              <w:rPr>
                <w:rFonts w:asciiTheme="minorHAnsi" w:hAnsiTheme="minorHAnsi" w:cstheme="minorHAnsi"/>
              </w:rPr>
              <w:t>for review</w:t>
            </w:r>
            <w:r w:rsidR="0054485D" w:rsidRPr="00090912">
              <w:rPr>
                <w:rFonts w:asciiTheme="minorHAnsi" w:hAnsiTheme="minorHAnsi" w:cstheme="minorHAnsi"/>
              </w:rPr>
              <w:t>.</w:t>
            </w:r>
          </w:p>
          <w:p w14:paraId="30663698" w14:textId="77777777" w:rsidR="0054485D" w:rsidRPr="00090912" w:rsidRDefault="0054485D" w:rsidP="00C56ED4">
            <w:pPr>
              <w:pStyle w:val="ListParagraph"/>
              <w:ind w:left="0"/>
              <w:rPr>
                <w:rFonts w:asciiTheme="minorHAnsi" w:hAnsiTheme="minorHAnsi" w:cstheme="minorHAnsi"/>
              </w:rPr>
            </w:pPr>
          </w:p>
          <w:p w14:paraId="6B38F253" w14:textId="04B18971" w:rsidR="0054485D" w:rsidRPr="00090912" w:rsidRDefault="00902674" w:rsidP="00C56ED4">
            <w:pPr>
              <w:pStyle w:val="ListParagraph"/>
              <w:ind w:left="0"/>
              <w:rPr>
                <w:rFonts w:asciiTheme="minorHAnsi" w:hAnsiTheme="minorHAnsi" w:cstheme="minorHAnsi"/>
              </w:rPr>
            </w:pPr>
            <w:r w:rsidRPr="00090912">
              <w:rPr>
                <w:rFonts w:asciiTheme="minorHAnsi" w:hAnsiTheme="minorHAnsi" w:cstheme="minorHAnsi"/>
              </w:rPr>
              <w:t xml:space="preserve">2. </w:t>
            </w:r>
            <w:r w:rsidRPr="00090912">
              <w:rPr>
                <w:rFonts w:asciiTheme="minorHAnsi" w:hAnsiTheme="minorHAnsi" w:cstheme="minorHAnsi"/>
                <w:i/>
              </w:rPr>
              <w:t>FAFSA</w:t>
            </w:r>
            <w:r w:rsidR="0054485D" w:rsidRPr="00090912">
              <w:rPr>
                <w:rFonts w:asciiTheme="minorHAnsi" w:hAnsiTheme="minorHAnsi" w:cstheme="minorHAnsi"/>
                <w:i/>
              </w:rPr>
              <w:t xml:space="preserve"> on the Web</w:t>
            </w:r>
            <w:r w:rsidR="0054485D" w:rsidRPr="00090912">
              <w:rPr>
                <w:rFonts w:asciiTheme="minorHAnsi" w:hAnsiTheme="minorHAnsi" w:cstheme="minorHAnsi"/>
                <w:vertAlign w:val="superscript"/>
              </w:rPr>
              <w:t>SM</w:t>
            </w:r>
            <w:r w:rsidR="0054485D" w:rsidRPr="00090912">
              <w:rPr>
                <w:rFonts w:asciiTheme="minorHAnsi" w:hAnsiTheme="minorHAnsi" w:cstheme="minorHAnsi"/>
              </w:rPr>
              <w:t xml:space="preserve"> (FOTW) currently displays an alert when there is a conflict between the student marital status and the student (and spouse) </w:t>
            </w:r>
            <w:r w:rsidR="00CE6713" w:rsidRPr="00090912">
              <w:rPr>
                <w:rFonts w:asciiTheme="minorHAnsi" w:hAnsiTheme="minorHAnsi" w:cstheme="minorHAnsi"/>
              </w:rPr>
              <w:t xml:space="preserve">tax return </w:t>
            </w:r>
            <w:r w:rsidR="0054485D" w:rsidRPr="00090912">
              <w:rPr>
                <w:rFonts w:asciiTheme="minorHAnsi" w:hAnsiTheme="minorHAnsi" w:cstheme="minorHAnsi"/>
              </w:rPr>
              <w:t xml:space="preserve">filing status.  This message states: </w:t>
            </w:r>
            <w:r w:rsidR="00C9636A" w:rsidRPr="00090912">
              <w:rPr>
                <w:rFonts w:asciiTheme="minorHAnsi" w:hAnsiTheme="minorHAnsi" w:cstheme="minorHAnsi"/>
              </w:rPr>
              <w:t>“</w:t>
            </w:r>
            <w:r w:rsidR="0054485D" w:rsidRPr="00090912">
              <w:rPr>
                <w:rFonts w:asciiTheme="minorHAnsi" w:hAnsiTheme="minorHAnsi" w:cstheme="minorHAnsi"/>
              </w:rPr>
              <w:t xml:space="preserve">You said that the student is </w:t>
            </w:r>
            <w:r w:rsidR="0054485D" w:rsidRPr="00090912">
              <w:rPr>
                <w:rFonts w:asciiTheme="minorHAnsi" w:hAnsiTheme="minorHAnsi" w:cstheme="minorHAnsi"/>
                <w:b/>
              </w:rPr>
              <w:t>&lt;marital status&gt;</w:t>
            </w:r>
            <w:r w:rsidR="0054485D" w:rsidRPr="00090912">
              <w:rPr>
                <w:rFonts w:asciiTheme="minorHAnsi" w:hAnsiTheme="minorHAnsi" w:cstheme="minorHAnsi"/>
              </w:rPr>
              <w:t xml:space="preserve"> but you also said that the student’s tax return filing status is </w:t>
            </w:r>
            <w:r w:rsidR="0054485D" w:rsidRPr="00090912">
              <w:rPr>
                <w:rFonts w:asciiTheme="minorHAnsi" w:hAnsiTheme="minorHAnsi" w:cstheme="minorHAnsi"/>
                <w:b/>
              </w:rPr>
              <w:t>&lt;tax return filing status&gt;</w:t>
            </w:r>
            <w:r w:rsidR="0054485D" w:rsidRPr="00090912">
              <w:rPr>
                <w:rFonts w:asciiTheme="minorHAnsi" w:hAnsiTheme="minorHAnsi" w:cstheme="minorHAnsi"/>
              </w:rPr>
              <w:t>.</w:t>
            </w:r>
            <w:r w:rsidR="00C9636A" w:rsidRPr="00090912">
              <w:rPr>
                <w:rFonts w:asciiTheme="minorHAnsi" w:hAnsiTheme="minorHAnsi" w:cstheme="minorHAnsi"/>
              </w:rPr>
              <w:t>”</w:t>
            </w:r>
          </w:p>
          <w:p w14:paraId="02B53D23" w14:textId="77777777" w:rsidR="0054485D" w:rsidRPr="00090912" w:rsidRDefault="0054485D" w:rsidP="00C56ED4">
            <w:pPr>
              <w:pStyle w:val="ListParagraph"/>
              <w:rPr>
                <w:rFonts w:asciiTheme="minorHAnsi" w:hAnsiTheme="minorHAnsi" w:cstheme="minorHAnsi"/>
              </w:rPr>
            </w:pPr>
          </w:p>
          <w:p w14:paraId="7A70F8A6" w14:textId="77777777" w:rsidR="0054485D" w:rsidRPr="00090912" w:rsidRDefault="0054485D" w:rsidP="00C56ED4">
            <w:pPr>
              <w:pStyle w:val="ListParagraph"/>
              <w:ind w:left="0"/>
              <w:rPr>
                <w:rFonts w:asciiTheme="minorHAnsi" w:hAnsiTheme="minorHAnsi" w:cstheme="minorHAnsi"/>
              </w:rPr>
            </w:pPr>
            <w:r w:rsidRPr="00090912">
              <w:rPr>
                <w:rFonts w:asciiTheme="minorHAnsi" w:hAnsiTheme="minorHAnsi" w:cstheme="minorHAnsi"/>
              </w:rPr>
              <w:t>The message then goes on to advise the applicant to change one of their responses, if one is incorrect, before proceeding.  If the information is correct, the applicant is advised to make sure that the income information that will be provided on the upcoming pages reflects the applicant’s and spouse’s 2014 income.</w:t>
            </w:r>
          </w:p>
          <w:p w14:paraId="5AFFE6AC" w14:textId="77777777" w:rsidR="00CE6713" w:rsidRPr="00090912" w:rsidRDefault="00CE6713" w:rsidP="00C56ED4">
            <w:pPr>
              <w:pStyle w:val="ListParagraph"/>
              <w:ind w:left="0"/>
              <w:rPr>
                <w:rFonts w:asciiTheme="minorHAnsi" w:hAnsiTheme="minorHAnsi" w:cstheme="minorHAnsi"/>
              </w:rPr>
            </w:pPr>
          </w:p>
          <w:p w14:paraId="7DF7193D" w14:textId="6A97C738" w:rsidR="00CE6713" w:rsidRPr="00090912" w:rsidRDefault="00CE6713" w:rsidP="00C56ED4">
            <w:pPr>
              <w:pStyle w:val="ListParagraph"/>
              <w:ind w:left="0"/>
              <w:rPr>
                <w:rFonts w:asciiTheme="minorHAnsi" w:hAnsiTheme="minorHAnsi" w:cstheme="minorHAnsi"/>
              </w:rPr>
            </w:pPr>
            <w:r w:rsidRPr="00090912">
              <w:rPr>
                <w:rFonts w:asciiTheme="minorHAnsi" w:hAnsiTheme="minorHAnsi" w:cstheme="minorHAnsi"/>
              </w:rPr>
              <w:t>Additionally, logic in FOTW prevents married students and parents who report a tax filing status of Head of Household from using the IRS Data Retrieval Tool (IRS DRT).</w:t>
            </w:r>
          </w:p>
        </w:tc>
      </w:tr>
      <w:bookmarkEnd w:id="8"/>
      <w:tr w:rsidR="00090912" w:rsidRPr="005734F3" w14:paraId="19BEB4B6" w14:textId="77777777" w:rsidTr="00090912">
        <w:trPr>
          <w:trHeight w:val="432"/>
        </w:trPr>
        <w:tc>
          <w:tcPr>
            <w:tcW w:w="630" w:type="dxa"/>
            <w:tcBorders>
              <w:bottom w:val="single" w:sz="4" w:space="0" w:color="auto"/>
            </w:tcBorders>
            <w:shd w:val="clear" w:color="auto" w:fill="auto"/>
          </w:tcPr>
          <w:p w14:paraId="37546945" w14:textId="77777777" w:rsidR="00CB1372" w:rsidRPr="00090912" w:rsidRDefault="00CB1372" w:rsidP="00BF2DFE">
            <w:pPr>
              <w:pStyle w:val="ListParagraph"/>
              <w:numPr>
                <w:ilvl w:val="0"/>
                <w:numId w:val="1"/>
              </w:numPr>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7A03BF6E" w14:textId="77777777" w:rsidR="00CB1372" w:rsidRPr="00090912" w:rsidRDefault="00CB1372" w:rsidP="00C56ED4">
            <w:pPr>
              <w:pStyle w:val="alignleft"/>
              <w:contextualSpacing/>
              <w:rPr>
                <w:rFonts w:asciiTheme="minorHAnsi" w:hAnsiTheme="minorHAnsi" w:cstheme="minorHAnsi"/>
              </w:rPr>
            </w:pPr>
            <w:r w:rsidRPr="00090912">
              <w:rPr>
                <w:rFonts w:asciiTheme="minorHAnsi" w:hAnsiTheme="minorHAnsi" w:cstheme="minorHAnsi"/>
              </w:rPr>
              <w:t xml:space="preserve">My comment is also regarding the high school completion question. There needs to be an edit for this question as the blank response does not allow COD to process the student's aid. It causes many internal </w:t>
            </w:r>
            <w:r w:rsidRPr="00090912">
              <w:rPr>
                <w:rFonts w:asciiTheme="minorHAnsi" w:hAnsiTheme="minorHAnsi" w:cstheme="minorHAnsi"/>
              </w:rPr>
              <w:lastRenderedPageBreak/>
              <w:t xml:space="preserve">processing problems. </w:t>
            </w:r>
          </w:p>
        </w:tc>
        <w:tc>
          <w:tcPr>
            <w:tcW w:w="1642" w:type="dxa"/>
            <w:tcBorders>
              <w:bottom w:val="single" w:sz="4" w:space="0" w:color="auto"/>
            </w:tcBorders>
            <w:shd w:val="clear" w:color="auto" w:fill="auto"/>
          </w:tcPr>
          <w:p w14:paraId="7CD3D040"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lastRenderedPageBreak/>
              <w:t>Wayne Morris,</w:t>
            </w:r>
          </w:p>
          <w:p w14:paraId="64E919AA"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Community College of Philadelphia</w:t>
            </w:r>
          </w:p>
          <w:p w14:paraId="5D8A76AF"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lastRenderedPageBreak/>
              <w:t>Philadelphia, PA</w:t>
            </w:r>
          </w:p>
        </w:tc>
        <w:tc>
          <w:tcPr>
            <w:tcW w:w="1544" w:type="dxa"/>
            <w:tcBorders>
              <w:bottom w:val="single" w:sz="4" w:space="0" w:color="auto"/>
            </w:tcBorders>
            <w:shd w:val="clear" w:color="auto" w:fill="auto"/>
          </w:tcPr>
          <w:p w14:paraId="23F7EEF1"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lastRenderedPageBreak/>
              <w:t>Resolved.</w:t>
            </w:r>
            <w:r w:rsidR="00902674" w:rsidRPr="00090912">
              <w:rPr>
                <w:rFonts w:asciiTheme="minorHAnsi" w:hAnsiTheme="minorHAnsi" w:cstheme="minorHAnsi"/>
              </w:rPr>
              <w:t xml:space="preserve"> </w:t>
            </w:r>
            <w:r w:rsidRPr="00090912">
              <w:rPr>
                <w:rFonts w:asciiTheme="minorHAnsi" w:hAnsiTheme="minorHAnsi" w:cstheme="minorHAnsi"/>
              </w:rPr>
              <w:t xml:space="preserve"> No Change. </w:t>
            </w:r>
          </w:p>
        </w:tc>
        <w:tc>
          <w:tcPr>
            <w:tcW w:w="5040" w:type="dxa"/>
            <w:tcBorders>
              <w:bottom w:val="single" w:sz="4" w:space="0" w:color="auto"/>
            </w:tcBorders>
            <w:shd w:val="clear" w:color="auto" w:fill="auto"/>
          </w:tcPr>
          <w:p w14:paraId="79966572" w14:textId="1B32BB8C" w:rsidR="00CB1372" w:rsidRPr="00090912" w:rsidRDefault="00C155D1" w:rsidP="00C56ED4">
            <w:pPr>
              <w:contextualSpacing/>
              <w:rPr>
                <w:rFonts w:asciiTheme="minorHAnsi" w:hAnsiTheme="minorHAnsi" w:cstheme="minorHAnsi"/>
              </w:rPr>
            </w:pPr>
            <w:r w:rsidRPr="00090912">
              <w:rPr>
                <w:rFonts w:asciiTheme="minorHAnsi" w:hAnsiTheme="minorHAnsi" w:cstheme="minorHAnsi"/>
              </w:rPr>
              <w:t>Q</w:t>
            </w:r>
            <w:r w:rsidR="00EF5001" w:rsidRPr="00090912">
              <w:rPr>
                <w:rFonts w:asciiTheme="minorHAnsi" w:hAnsiTheme="minorHAnsi" w:cstheme="minorHAnsi"/>
              </w:rPr>
              <w:t xml:space="preserve">uestion </w:t>
            </w:r>
            <w:r w:rsidRPr="00090912">
              <w:rPr>
                <w:rFonts w:asciiTheme="minorHAnsi" w:hAnsiTheme="minorHAnsi" w:cstheme="minorHAnsi"/>
              </w:rPr>
              <w:t>#</w:t>
            </w:r>
            <w:r w:rsidR="00EF5001" w:rsidRPr="00090912">
              <w:rPr>
                <w:rFonts w:asciiTheme="minorHAnsi" w:hAnsiTheme="minorHAnsi" w:cstheme="minorHAnsi"/>
              </w:rPr>
              <w:t xml:space="preserve">26 on the </w:t>
            </w:r>
            <w:r w:rsidR="00C75AF9" w:rsidRPr="00090912">
              <w:rPr>
                <w:rFonts w:asciiTheme="minorHAnsi" w:hAnsiTheme="minorHAnsi" w:cstheme="minorHAnsi"/>
                <w:i/>
              </w:rPr>
              <w:t>Free Application for Federal Student Aid</w:t>
            </w:r>
            <w:r w:rsidR="00C75AF9" w:rsidRPr="00090912">
              <w:rPr>
                <w:rFonts w:asciiTheme="minorHAnsi" w:hAnsiTheme="minorHAnsi" w:cstheme="minorHAnsi"/>
              </w:rPr>
              <w:t xml:space="preserve"> (</w:t>
            </w:r>
            <w:r w:rsidR="00EF5001" w:rsidRPr="00090912">
              <w:rPr>
                <w:rFonts w:asciiTheme="minorHAnsi" w:hAnsiTheme="minorHAnsi" w:cstheme="minorHAnsi"/>
              </w:rPr>
              <w:t>FAFSA</w:t>
            </w:r>
            <w:r w:rsidR="00C75AF9" w:rsidRPr="00090912">
              <w:rPr>
                <w:rFonts w:asciiTheme="minorHAnsi" w:hAnsiTheme="minorHAnsi" w:cstheme="minorHAnsi"/>
              </w:rPr>
              <w:t>®)</w:t>
            </w:r>
            <w:r w:rsidR="00EF5001" w:rsidRPr="00090912">
              <w:rPr>
                <w:rFonts w:asciiTheme="minorHAnsi" w:hAnsiTheme="minorHAnsi" w:cstheme="minorHAnsi"/>
              </w:rPr>
              <w:t xml:space="preserve"> is, in fact, required to be answered online. </w:t>
            </w:r>
            <w:r w:rsidR="00EF5001" w:rsidRPr="00090912">
              <w:rPr>
                <w:rFonts w:asciiTheme="minorHAnsi" w:hAnsiTheme="minorHAnsi" w:cstheme="minorHAnsi"/>
                <w:i/>
                <w:iCs/>
              </w:rPr>
              <w:t>FAFSA on the Web</w:t>
            </w:r>
            <w:r w:rsidR="00C75AF9" w:rsidRPr="00090912">
              <w:rPr>
                <w:rFonts w:asciiTheme="minorHAnsi" w:hAnsiTheme="minorHAnsi" w:cstheme="minorHAnsi"/>
                <w:iCs/>
                <w:vertAlign w:val="superscript"/>
              </w:rPr>
              <w:t>SM</w:t>
            </w:r>
            <w:r w:rsidR="00EF5001" w:rsidRPr="00090912">
              <w:rPr>
                <w:rFonts w:asciiTheme="minorHAnsi" w:hAnsiTheme="minorHAnsi" w:cstheme="minorHAnsi"/>
              </w:rPr>
              <w:t xml:space="preserve"> has an edit that prompt</w:t>
            </w:r>
            <w:r w:rsidRPr="00090912">
              <w:rPr>
                <w:rFonts w:asciiTheme="minorHAnsi" w:hAnsiTheme="minorHAnsi" w:cstheme="minorHAnsi"/>
              </w:rPr>
              <w:t>s</w:t>
            </w:r>
            <w:r w:rsidR="00EF5001" w:rsidRPr="00090912">
              <w:rPr>
                <w:rFonts w:asciiTheme="minorHAnsi" w:hAnsiTheme="minorHAnsi" w:cstheme="minorHAnsi"/>
              </w:rPr>
              <w:t xml:space="preserve"> students to answer this question if </w:t>
            </w:r>
            <w:r w:rsidR="00EF5001" w:rsidRPr="00090912">
              <w:rPr>
                <w:rFonts w:asciiTheme="minorHAnsi" w:hAnsiTheme="minorHAnsi" w:cstheme="minorHAnsi"/>
              </w:rPr>
              <w:lastRenderedPageBreak/>
              <w:t>they skip it and try to proceed to the next page.</w:t>
            </w:r>
          </w:p>
        </w:tc>
      </w:tr>
      <w:tr w:rsidR="00090912" w:rsidRPr="005734F3" w14:paraId="06CE741D" w14:textId="77777777" w:rsidTr="00090912">
        <w:trPr>
          <w:trHeight w:val="432"/>
        </w:trPr>
        <w:tc>
          <w:tcPr>
            <w:tcW w:w="630" w:type="dxa"/>
            <w:tcBorders>
              <w:bottom w:val="single" w:sz="4" w:space="0" w:color="auto"/>
            </w:tcBorders>
            <w:shd w:val="clear" w:color="auto" w:fill="auto"/>
          </w:tcPr>
          <w:p w14:paraId="44276BFB" w14:textId="77777777" w:rsidR="00CB1372" w:rsidRPr="00090912" w:rsidRDefault="00CB1372" w:rsidP="00BF2DFE">
            <w:pPr>
              <w:pStyle w:val="ListParagraph"/>
              <w:numPr>
                <w:ilvl w:val="0"/>
                <w:numId w:val="1"/>
              </w:numPr>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6A0DAC39" w14:textId="7368050A" w:rsidR="00CB1372" w:rsidRPr="00090912" w:rsidRDefault="00CB1372" w:rsidP="00C56ED4">
            <w:pPr>
              <w:pStyle w:val="alignleft"/>
              <w:contextualSpacing/>
              <w:rPr>
                <w:rFonts w:asciiTheme="minorHAnsi" w:hAnsiTheme="minorHAnsi" w:cstheme="minorHAnsi"/>
              </w:rPr>
            </w:pPr>
            <w:r w:rsidRPr="00090912">
              <w:rPr>
                <w:rFonts w:asciiTheme="minorHAnsi" w:hAnsiTheme="minorHAnsi" w:cstheme="minorHAnsi"/>
              </w:rPr>
              <w:t>Realizing that it is a common occurrence,</w:t>
            </w:r>
            <w:r w:rsidR="007737CD" w:rsidRPr="00090912">
              <w:rPr>
                <w:rFonts w:asciiTheme="minorHAnsi" w:hAnsiTheme="minorHAnsi" w:cstheme="minorHAnsi"/>
              </w:rPr>
              <w:t xml:space="preserve"> </w:t>
            </w:r>
            <w:r w:rsidRPr="00090912">
              <w:rPr>
                <w:rFonts w:asciiTheme="minorHAnsi" w:hAnsiTheme="minorHAnsi" w:cstheme="minorHAnsi"/>
              </w:rPr>
              <w:t xml:space="preserve">the DOE has already initiated the change to include unmarried parents of dependent students who live in the same household. In order to be consistent and fair, the DOE also needs to consider the independent student in the same light. For example, two adults who share a child and live in the same household but are not married are not assessed equally when compared to the current regulations enforced for dependent students. </w:t>
            </w:r>
          </w:p>
        </w:tc>
        <w:tc>
          <w:tcPr>
            <w:tcW w:w="1642" w:type="dxa"/>
            <w:tcBorders>
              <w:bottom w:val="single" w:sz="4" w:space="0" w:color="auto"/>
            </w:tcBorders>
            <w:shd w:val="clear" w:color="auto" w:fill="auto"/>
          </w:tcPr>
          <w:p w14:paraId="2994F680"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Anonymous</w:t>
            </w:r>
          </w:p>
        </w:tc>
        <w:tc>
          <w:tcPr>
            <w:tcW w:w="1544" w:type="dxa"/>
            <w:tcBorders>
              <w:bottom w:val="single" w:sz="4" w:space="0" w:color="auto"/>
            </w:tcBorders>
            <w:shd w:val="clear" w:color="auto" w:fill="auto"/>
          </w:tcPr>
          <w:p w14:paraId="52C166A3" w14:textId="77777777" w:rsidR="00800795" w:rsidRPr="00090912" w:rsidRDefault="00800795" w:rsidP="00C56ED4">
            <w:pPr>
              <w:contextualSpacing/>
              <w:rPr>
                <w:rFonts w:asciiTheme="minorHAnsi" w:hAnsiTheme="minorHAnsi" w:cstheme="minorHAnsi"/>
              </w:rPr>
            </w:pPr>
            <w:r w:rsidRPr="00090912">
              <w:rPr>
                <w:rFonts w:asciiTheme="minorHAnsi" w:hAnsiTheme="minorHAnsi" w:cstheme="minorHAnsi"/>
              </w:rPr>
              <w:t xml:space="preserve">Resolved.  </w:t>
            </w:r>
          </w:p>
          <w:p w14:paraId="608B68C2" w14:textId="77777777" w:rsidR="00CB1372" w:rsidRPr="00090912" w:rsidRDefault="00800795" w:rsidP="00C56ED4">
            <w:pPr>
              <w:contextualSpacing/>
              <w:rPr>
                <w:rFonts w:asciiTheme="minorHAnsi" w:hAnsiTheme="minorHAnsi" w:cstheme="minorHAnsi"/>
              </w:rPr>
            </w:pPr>
            <w:r w:rsidRPr="00090912">
              <w:rPr>
                <w:rFonts w:asciiTheme="minorHAnsi" w:hAnsiTheme="minorHAnsi" w:cstheme="minorHAnsi"/>
              </w:rPr>
              <w:t>No Change.</w:t>
            </w:r>
            <w:r w:rsidR="00CB1372" w:rsidRPr="00090912">
              <w:rPr>
                <w:rFonts w:asciiTheme="minorHAnsi" w:hAnsiTheme="minorHAnsi" w:cstheme="minorHAnsi"/>
              </w:rPr>
              <w:t xml:space="preserve"> </w:t>
            </w:r>
          </w:p>
        </w:tc>
        <w:tc>
          <w:tcPr>
            <w:tcW w:w="5040" w:type="dxa"/>
            <w:tcBorders>
              <w:bottom w:val="single" w:sz="4" w:space="0" w:color="auto"/>
            </w:tcBorders>
            <w:shd w:val="clear" w:color="auto" w:fill="auto"/>
          </w:tcPr>
          <w:p w14:paraId="5F3EC9BE" w14:textId="77777777" w:rsidR="00CB1372" w:rsidRPr="00090912" w:rsidRDefault="00800795" w:rsidP="00C56ED4">
            <w:pPr>
              <w:contextualSpacing/>
              <w:rPr>
                <w:rFonts w:asciiTheme="minorHAnsi" w:hAnsiTheme="minorHAnsi" w:cstheme="minorHAnsi"/>
              </w:rPr>
            </w:pPr>
            <w:r w:rsidRPr="00090912">
              <w:rPr>
                <w:rFonts w:asciiTheme="minorHAnsi" w:hAnsiTheme="minorHAnsi" w:cstheme="minorHAnsi"/>
              </w:rPr>
              <w:t>The family contribution for a dependent student is defined in Section 475 of the Higher Education Act, as amended.  For each student, the expected family contribution is equal to the parents’ contribution and throughout this section, the parents are referenced without regard to their marital status.  It is the relationship of the dependent student to the parents and not the marital status that is significant.</w:t>
            </w:r>
            <w:r w:rsidR="00CB1372" w:rsidRPr="00090912">
              <w:rPr>
                <w:rFonts w:asciiTheme="minorHAnsi" w:hAnsiTheme="minorHAnsi" w:cstheme="minorHAnsi"/>
              </w:rPr>
              <w:t xml:space="preserve"> </w:t>
            </w:r>
          </w:p>
        </w:tc>
      </w:tr>
      <w:tr w:rsidR="00090912" w:rsidRPr="005734F3" w14:paraId="34F99E5B" w14:textId="77777777" w:rsidTr="00090912">
        <w:trPr>
          <w:trHeight w:val="1169"/>
        </w:trPr>
        <w:tc>
          <w:tcPr>
            <w:tcW w:w="630" w:type="dxa"/>
            <w:shd w:val="clear" w:color="auto" w:fill="auto"/>
          </w:tcPr>
          <w:p w14:paraId="39493A34" w14:textId="77777777" w:rsidR="00CB1372" w:rsidRPr="00090912" w:rsidRDefault="00CB1372" w:rsidP="00BF2DFE">
            <w:pPr>
              <w:pStyle w:val="ListParagraph"/>
              <w:numPr>
                <w:ilvl w:val="0"/>
                <w:numId w:val="1"/>
              </w:numPr>
              <w:ind w:left="0" w:right="-18" w:firstLine="0"/>
              <w:jc w:val="center"/>
              <w:rPr>
                <w:rFonts w:asciiTheme="minorHAnsi" w:hAnsiTheme="minorHAnsi" w:cstheme="minorHAnsi"/>
                <w:b/>
              </w:rPr>
            </w:pPr>
          </w:p>
        </w:tc>
        <w:tc>
          <w:tcPr>
            <w:tcW w:w="5544" w:type="dxa"/>
            <w:shd w:val="clear" w:color="auto" w:fill="auto"/>
          </w:tcPr>
          <w:p w14:paraId="4F62B75C" w14:textId="191FE5B5" w:rsidR="00CB1372" w:rsidRPr="00090912" w:rsidRDefault="00CB1372" w:rsidP="00C56ED4">
            <w:pPr>
              <w:pStyle w:val="alignleft"/>
              <w:contextualSpacing/>
              <w:rPr>
                <w:rFonts w:asciiTheme="minorHAnsi" w:hAnsiTheme="minorHAnsi" w:cstheme="minorHAnsi"/>
              </w:rPr>
            </w:pPr>
            <w:r w:rsidRPr="00090912">
              <w:rPr>
                <w:rFonts w:asciiTheme="minorHAnsi" w:hAnsiTheme="minorHAnsi" w:cstheme="minorHAnsi"/>
              </w:rPr>
              <w:t xml:space="preserve"> I would propose different (or more detailed) wording for question #59 on the FAFSA, "As of today, what is the marital status of your legal parents?" in regards to including step parent information if the legal parent you are reporting on the FAFSA is now remarried. Maybe a pop-up box if they choose that their parents are divorced/separated that asks them if the parent they are reporting on the FAFSA is now remarried and then giving details about changing marital status to married and including step parent information.</w:t>
            </w:r>
            <w:r w:rsidRPr="00090912">
              <w:rPr>
                <w:rFonts w:asciiTheme="minorHAnsi" w:hAnsiTheme="minorHAnsi" w:cstheme="minorHAnsi"/>
              </w:rPr>
              <w:br/>
            </w:r>
            <w:r w:rsidRPr="00090912">
              <w:rPr>
                <w:rFonts w:asciiTheme="minorHAnsi" w:hAnsiTheme="minorHAnsi" w:cstheme="minorHAnsi"/>
              </w:rPr>
              <w:br/>
              <w:t>A large number of students are reporting their legal parents marital status as divorced/separated, even though the parent they are using on the FAFSA is now remarried. Hence, they fail to include their step parent name, income and asset information. They are reading "legal parents" to mean their biological parents and not reading further to see that if their legal parent is remarried they should include their step parent.</w:t>
            </w:r>
            <w:r w:rsidRPr="00090912">
              <w:rPr>
                <w:rFonts w:asciiTheme="minorHAnsi" w:hAnsiTheme="minorHAnsi" w:cstheme="minorHAnsi"/>
              </w:rPr>
              <w:br/>
              <w:t xml:space="preserve">Since the implementation of Comment Codes 361, 362, 363, 364 we have created a form where any FAFSA with these comment codes receives where the students parents must verify their (the parent) current marital </w:t>
            </w:r>
            <w:r w:rsidRPr="00090912">
              <w:rPr>
                <w:rFonts w:asciiTheme="minorHAnsi" w:hAnsiTheme="minorHAnsi" w:cstheme="minorHAnsi"/>
              </w:rPr>
              <w:lastRenderedPageBreak/>
              <w:t>status and their tax filing status. 80% of the respondents to this form must make a correction to their FAFSA to add the step-parent they originally failed to report because they misread question #59 on the FAFSA. We have had about 150 of these forms requested on dependent students parents so far this year.</w:t>
            </w:r>
            <w:r w:rsidRPr="00090912">
              <w:rPr>
                <w:rFonts w:asciiTheme="minorHAnsi" w:hAnsiTheme="minorHAnsi" w:cstheme="minorHAnsi"/>
              </w:rPr>
              <w:br/>
              <w:t>Please consider further, more clear wording in regards to step parents so that we are certain we are awarding financial aid in the appropriate amounts to the correct students without having to collect additional information from the student based on these comment codes being flagged and then making them do revisions to their FAFSA to add their step parent information which almost always increases their EFC.</w:t>
            </w:r>
          </w:p>
        </w:tc>
        <w:tc>
          <w:tcPr>
            <w:tcW w:w="1642" w:type="dxa"/>
            <w:shd w:val="clear" w:color="auto" w:fill="auto"/>
          </w:tcPr>
          <w:p w14:paraId="19211F3D"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lastRenderedPageBreak/>
              <w:t>Tammi Dean</w:t>
            </w:r>
          </w:p>
          <w:p w14:paraId="26B82055"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U of Northern IA</w:t>
            </w:r>
          </w:p>
          <w:p w14:paraId="00BD2710"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Cedar Falls, IA</w:t>
            </w:r>
          </w:p>
        </w:tc>
        <w:tc>
          <w:tcPr>
            <w:tcW w:w="1544" w:type="dxa"/>
            <w:shd w:val="clear" w:color="auto" w:fill="auto"/>
          </w:tcPr>
          <w:p w14:paraId="73903D8B" w14:textId="77777777" w:rsidR="00CB1372" w:rsidRPr="00090912" w:rsidRDefault="00EB0663" w:rsidP="00C56ED4">
            <w:pPr>
              <w:contextualSpacing/>
              <w:rPr>
                <w:rFonts w:asciiTheme="minorHAnsi" w:hAnsiTheme="minorHAnsi" w:cstheme="minorHAnsi"/>
              </w:rPr>
            </w:pPr>
            <w:r w:rsidRPr="00090912">
              <w:rPr>
                <w:rFonts w:asciiTheme="minorHAnsi" w:hAnsiTheme="minorHAnsi" w:cstheme="minorHAnsi"/>
              </w:rPr>
              <w:t>Resolved</w:t>
            </w:r>
            <w:r w:rsidR="00535837" w:rsidRPr="00090912">
              <w:rPr>
                <w:rFonts w:asciiTheme="minorHAnsi" w:hAnsiTheme="minorHAnsi" w:cstheme="minorHAnsi"/>
              </w:rPr>
              <w:t>.</w:t>
            </w:r>
            <w:r w:rsidR="00CB1372" w:rsidRPr="00090912">
              <w:rPr>
                <w:rFonts w:asciiTheme="minorHAnsi" w:hAnsiTheme="minorHAnsi" w:cstheme="minorHAnsi"/>
              </w:rPr>
              <w:t xml:space="preserve"> </w:t>
            </w:r>
          </w:p>
        </w:tc>
        <w:tc>
          <w:tcPr>
            <w:tcW w:w="5040" w:type="dxa"/>
            <w:shd w:val="clear" w:color="auto" w:fill="auto"/>
          </w:tcPr>
          <w:p w14:paraId="7F95E831" w14:textId="01D58C42" w:rsidR="00CB1372" w:rsidRPr="00090912" w:rsidRDefault="0077011A" w:rsidP="00C56ED4">
            <w:pPr>
              <w:contextualSpacing/>
              <w:rPr>
                <w:rFonts w:asciiTheme="minorHAnsi" w:hAnsiTheme="minorHAnsi" w:cstheme="minorHAnsi"/>
              </w:rPr>
            </w:pPr>
            <w:hyperlink w:anchor="q3" w:history="1">
              <w:r w:rsidR="00DD0C56" w:rsidRPr="00090912">
                <w:rPr>
                  <w:rStyle w:val="Hyperlink"/>
                  <w:rFonts w:asciiTheme="minorHAnsi" w:hAnsiTheme="minorHAnsi" w:cstheme="minorHAnsi"/>
                  <w:color w:val="auto"/>
                </w:rPr>
                <w:t>Refer to comment #3 for resolution.</w:t>
              </w:r>
            </w:hyperlink>
          </w:p>
        </w:tc>
      </w:tr>
      <w:tr w:rsidR="00090912" w:rsidRPr="005734F3" w14:paraId="4893541D" w14:textId="77777777" w:rsidTr="00090912">
        <w:trPr>
          <w:trHeight w:val="432"/>
        </w:trPr>
        <w:tc>
          <w:tcPr>
            <w:tcW w:w="630" w:type="dxa"/>
            <w:tcBorders>
              <w:bottom w:val="single" w:sz="4" w:space="0" w:color="auto"/>
            </w:tcBorders>
            <w:shd w:val="clear" w:color="auto" w:fill="auto"/>
          </w:tcPr>
          <w:p w14:paraId="673CDAF4" w14:textId="77777777" w:rsidR="00CB1372" w:rsidRPr="005734F3" w:rsidRDefault="00CB1372" w:rsidP="00BF2DFE">
            <w:pPr>
              <w:pStyle w:val="ListParagraph"/>
              <w:numPr>
                <w:ilvl w:val="0"/>
                <w:numId w:val="1"/>
              </w:numPr>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7698A90C" w14:textId="77777777" w:rsidR="00CB1372" w:rsidRPr="005734F3" w:rsidRDefault="00CB1372" w:rsidP="00C56ED4">
            <w:pPr>
              <w:pStyle w:val="alignleft"/>
              <w:contextualSpacing/>
              <w:rPr>
                <w:rFonts w:asciiTheme="minorHAnsi" w:hAnsiTheme="minorHAnsi" w:cstheme="minorHAnsi"/>
              </w:rPr>
            </w:pPr>
            <w:r w:rsidRPr="005734F3">
              <w:rPr>
                <w:rFonts w:asciiTheme="minorHAnsi" w:hAnsiTheme="minorHAnsi" w:cstheme="minorHAnsi"/>
              </w:rPr>
              <w:t>In regards to the parents' marital status, changing the wording from previous FAFSA''s of "What is your parents' marital status as of today?" to the wording on the 14-15 FAFSA of "As of today, what is the marital status of your legal parents?" has caused a lot of parental information reported incorrectly on the 14-15 ISIR's we have received. Many students and/or their parent takes the wording "legal parent" to mean the student's birth mother and birth father. We've had numerous parents report their marital status as never married because the birth parents did not marry. However, through the verification process we have found the parent reporting financial information on the FAFSA has married since the birth of the student but is not reporting their marital status correctly due to the term "legal parent" and therefore not reporting spouse income information. A number of students have gone from an EFC of 0 to showing no financial need once we've completed the verification process.</w:t>
            </w:r>
            <w:r w:rsidRPr="005734F3">
              <w:rPr>
                <w:rFonts w:asciiTheme="minorHAnsi" w:hAnsiTheme="minorHAnsi" w:cstheme="minorHAnsi"/>
              </w:rPr>
              <w:br/>
            </w:r>
            <w:r w:rsidRPr="005734F3">
              <w:rPr>
                <w:rFonts w:asciiTheme="minorHAnsi" w:hAnsiTheme="minorHAnsi" w:cstheme="minorHAnsi"/>
              </w:rPr>
              <w:br/>
            </w:r>
            <w:r w:rsidRPr="005734F3">
              <w:rPr>
                <w:rFonts w:asciiTheme="minorHAnsi" w:hAnsiTheme="minorHAnsi" w:cstheme="minorHAnsi"/>
              </w:rPr>
              <w:lastRenderedPageBreak/>
              <w:t>As a financial aid administrator I feel we would get more accurate information if the wording on the 15-16 FAFSA was changed back to the wording prior to the 14-15 FAFSA.</w:t>
            </w:r>
          </w:p>
        </w:tc>
        <w:tc>
          <w:tcPr>
            <w:tcW w:w="1642" w:type="dxa"/>
            <w:tcBorders>
              <w:bottom w:val="single" w:sz="4" w:space="0" w:color="auto"/>
            </w:tcBorders>
            <w:shd w:val="clear" w:color="auto" w:fill="auto"/>
          </w:tcPr>
          <w:p w14:paraId="599A2499"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lastRenderedPageBreak/>
              <w:t>Anonymous</w:t>
            </w:r>
          </w:p>
        </w:tc>
        <w:tc>
          <w:tcPr>
            <w:tcW w:w="1544" w:type="dxa"/>
            <w:tcBorders>
              <w:bottom w:val="single" w:sz="4" w:space="0" w:color="auto"/>
            </w:tcBorders>
            <w:shd w:val="clear" w:color="auto" w:fill="auto"/>
          </w:tcPr>
          <w:p w14:paraId="097AE983" w14:textId="77777777" w:rsidR="00CB1372" w:rsidRPr="00090912" w:rsidRDefault="00EB0663" w:rsidP="00C56ED4">
            <w:pPr>
              <w:contextualSpacing/>
              <w:rPr>
                <w:rFonts w:asciiTheme="minorHAnsi" w:hAnsiTheme="minorHAnsi" w:cstheme="minorHAnsi"/>
              </w:rPr>
            </w:pPr>
            <w:r w:rsidRPr="00090912">
              <w:rPr>
                <w:rFonts w:asciiTheme="minorHAnsi" w:hAnsiTheme="minorHAnsi" w:cstheme="minorHAnsi"/>
              </w:rPr>
              <w:t>Resolved</w:t>
            </w:r>
            <w:r w:rsidR="00535837" w:rsidRPr="00090912">
              <w:rPr>
                <w:rFonts w:asciiTheme="minorHAnsi" w:hAnsiTheme="minorHAnsi" w:cstheme="minorHAnsi"/>
              </w:rPr>
              <w:t>.</w:t>
            </w:r>
            <w:r w:rsidR="00CB1372" w:rsidRPr="00090912">
              <w:rPr>
                <w:rFonts w:asciiTheme="minorHAnsi" w:hAnsiTheme="minorHAnsi" w:cstheme="minorHAnsi"/>
              </w:rPr>
              <w:t xml:space="preserve"> </w:t>
            </w:r>
          </w:p>
        </w:tc>
        <w:tc>
          <w:tcPr>
            <w:tcW w:w="5040" w:type="dxa"/>
            <w:tcBorders>
              <w:bottom w:val="single" w:sz="4" w:space="0" w:color="auto"/>
            </w:tcBorders>
            <w:shd w:val="clear" w:color="auto" w:fill="auto"/>
          </w:tcPr>
          <w:p w14:paraId="4B5CF798" w14:textId="1289DB51" w:rsidR="00CB1372" w:rsidRPr="00090912" w:rsidRDefault="0077011A" w:rsidP="00C56ED4">
            <w:pPr>
              <w:contextualSpacing/>
              <w:rPr>
                <w:rFonts w:asciiTheme="minorHAnsi" w:hAnsiTheme="minorHAnsi" w:cstheme="minorHAnsi"/>
              </w:rPr>
            </w:pPr>
            <w:hyperlink w:anchor="q3" w:history="1">
              <w:r w:rsidR="00DD0C56" w:rsidRPr="00090912">
                <w:rPr>
                  <w:rStyle w:val="Hyperlink"/>
                  <w:rFonts w:asciiTheme="minorHAnsi" w:hAnsiTheme="minorHAnsi" w:cstheme="minorHAnsi"/>
                  <w:color w:val="auto"/>
                </w:rPr>
                <w:t>Refer to comment #3 for resolution.</w:t>
              </w:r>
            </w:hyperlink>
          </w:p>
        </w:tc>
      </w:tr>
      <w:tr w:rsidR="00090912" w:rsidRPr="005734F3" w14:paraId="280A6232" w14:textId="77777777" w:rsidTr="00090912">
        <w:trPr>
          <w:trHeight w:val="432"/>
        </w:trPr>
        <w:tc>
          <w:tcPr>
            <w:tcW w:w="630" w:type="dxa"/>
            <w:tcBorders>
              <w:bottom w:val="single" w:sz="4" w:space="0" w:color="auto"/>
            </w:tcBorders>
            <w:shd w:val="clear" w:color="auto" w:fill="auto"/>
          </w:tcPr>
          <w:p w14:paraId="570ECAD4" w14:textId="77777777" w:rsidR="00CB1372" w:rsidRPr="005734F3" w:rsidRDefault="00CB1372" w:rsidP="00BF2DFE">
            <w:pPr>
              <w:pStyle w:val="ListParagraph"/>
              <w:numPr>
                <w:ilvl w:val="0"/>
                <w:numId w:val="1"/>
              </w:numPr>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17BD8A67" w14:textId="77777777" w:rsidR="00CB1372" w:rsidRPr="005734F3" w:rsidRDefault="00CB1372" w:rsidP="00C56ED4">
            <w:pPr>
              <w:pStyle w:val="alignleft"/>
              <w:contextualSpacing/>
              <w:rPr>
                <w:rFonts w:asciiTheme="minorHAnsi" w:hAnsiTheme="minorHAnsi" w:cstheme="minorHAnsi"/>
              </w:rPr>
            </w:pPr>
            <w:r w:rsidRPr="005734F3">
              <w:rPr>
                <w:rFonts w:asciiTheme="minorHAnsi" w:hAnsiTheme="minorHAnsi" w:cstheme="minorHAnsi"/>
              </w:rPr>
              <w:t>Please make suffix to be a separate field. FAM systems that match on last name skip students with the suffix included in their last name. The records then need to be matched and loaded manually. For larger schools, this can very challenging and time consuming. This change will allow ISIR records to match demographic information at the institutions automatically and expedite the FA process for students.</w:t>
            </w:r>
          </w:p>
        </w:tc>
        <w:tc>
          <w:tcPr>
            <w:tcW w:w="1642" w:type="dxa"/>
            <w:tcBorders>
              <w:bottom w:val="single" w:sz="4" w:space="0" w:color="auto"/>
            </w:tcBorders>
            <w:shd w:val="clear" w:color="auto" w:fill="auto"/>
          </w:tcPr>
          <w:p w14:paraId="5D7352FB"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Andrea Cipolla</w:t>
            </w:r>
          </w:p>
        </w:tc>
        <w:tc>
          <w:tcPr>
            <w:tcW w:w="1544" w:type="dxa"/>
            <w:tcBorders>
              <w:bottom w:val="single" w:sz="4" w:space="0" w:color="auto"/>
            </w:tcBorders>
            <w:shd w:val="clear" w:color="auto" w:fill="auto"/>
          </w:tcPr>
          <w:p w14:paraId="2C433E8D" w14:textId="77777777" w:rsidR="00CB1372" w:rsidRPr="00090912" w:rsidRDefault="00EB0663" w:rsidP="00C56ED4">
            <w:pPr>
              <w:contextualSpacing/>
              <w:rPr>
                <w:rFonts w:asciiTheme="minorHAnsi" w:hAnsiTheme="minorHAnsi" w:cstheme="minorHAnsi"/>
              </w:rPr>
            </w:pPr>
            <w:r w:rsidRPr="00090912">
              <w:rPr>
                <w:rFonts w:asciiTheme="minorHAnsi" w:hAnsiTheme="minorHAnsi" w:cstheme="minorHAnsi"/>
              </w:rPr>
              <w:t>Resolved</w:t>
            </w:r>
            <w:r w:rsidR="00CB1372" w:rsidRPr="00090912">
              <w:rPr>
                <w:rFonts w:asciiTheme="minorHAnsi" w:hAnsiTheme="minorHAnsi" w:cstheme="minorHAnsi"/>
              </w:rPr>
              <w:t xml:space="preserve">.  No Change. </w:t>
            </w:r>
          </w:p>
        </w:tc>
        <w:tc>
          <w:tcPr>
            <w:tcW w:w="5040" w:type="dxa"/>
            <w:tcBorders>
              <w:bottom w:val="single" w:sz="4" w:space="0" w:color="auto"/>
            </w:tcBorders>
            <w:shd w:val="clear" w:color="auto" w:fill="auto"/>
          </w:tcPr>
          <w:p w14:paraId="2AC3791F"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Spacing limitations prevent this from being included on the paper</w:t>
            </w:r>
            <w:r w:rsidR="002602C2" w:rsidRPr="00090912">
              <w:rPr>
                <w:rFonts w:asciiTheme="minorHAnsi" w:hAnsiTheme="minorHAnsi" w:cstheme="minorHAnsi"/>
              </w:rPr>
              <w:t xml:space="preserve"> version of the </w:t>
            </w:r>
            <w:r w:rsidR="002602C2" w:rsidRPr="00090912">
              <w:rPr>
                <w:rFonts w:asciiTheme="minorHAnsi" w:hAnsiTheme="minorHAnsi" w:cstheme="minorHAnsi"/>
                <w:i/>
              </w:rPr>
              <w:t>Free Application for Federal Student Aid</w:t>
            </w:r>
            <w:r w:rsidRPr="00090912">
              <w:rPr>
                <w:rFonts w:asciiTheme="minorHAnsi" w:hAnsiTheme="minorHAnsi" w:cstheme="minorHAnsi"/>
              </w:rPr>
              <w:t xml:space="preserve"> </w:t>
            </w:r>
            <w:r w:rsidR="002602C2" w:rsidRPr="00090912">
              <w:rPr>
                <w:rFonts w:asciiTheme="minorHAnsi" w:hAnsiTheme="minorHAnsi" w:cstheme="minorHAnsi"/>
              </w:rPr>
              <w:t>(</w:t>
            </w:r>
            <w:r w:rsidRPr="00090912">
              <w:rPr>
                <w:rFonts w:asciiTheme="minorHAnsi" w:hAnsiTheme="minorHAnsi" w:cstheme="minorHAnsi"/>
              </w:rPr>
              <w:t>FAFSA</w:t>
            </w:r>
            <w:r w:rsidR="002602C2" w:rsidRPr="00090912">
              <w:rPr>
                <w:rFonts w:asciiTheme="minorHAnsi" w:hAnsiTheme="minorHAnsi" w:cstheme="minorHAnsi"/>
              </w:rPr>
              <w:t>®)</w:t>
            </w:r>
            <w:r w:rsidRPr="00090912">
              <w:rPr>
                <w:rFonts w:asciiTheme="minorHAnsi" w:hAnsiTheme="minorHAnsi" w:cstheme="minorHAnsi"/>
              </w:rPr>
              <w:t>. Each year, third party software providers are given Federal Student Aid (FSA) specifications for Institutional Student Information Record (ISIR) processing.</w:t>
            </w:r>
          </w:p>
        </w:tc>
      </w:tr>
      <w:tr w:rsidR="00090912" w:rsidRPr="005734F3" w14:paraId="21A17F09" w14:textId="77777777" w:rsidTr="00090912">
        <w:trPr>
          <w:trHeight w:val="432"/>
        </w:trPr>
        <w:tc>
          <w:tcPr>
            <w:tcW w:w="630" w:type="dxa"/>
            <w:tcBorders>
              <w:bottom w:val="single" w:sz="4" w:space="0" w:color="auto"/>
            </w:tcBorders>
            <w:shd w:val="clear" w:color="auto" w:fill="auto"/>
          </w:tcPr>
          <w:p w14:paraId="3165DA07" w14:textId="77777777" w:rsidR="00CB1372" w:rsidRPr="00090912" w:rsidRDefault="00CB1372" w:rsidP="00BF2DFE">
            <w:pPr>
              <w:pStyle w:val="ListParagraph"/>
              <w:numPr>
                <w:ilvl w:val="0"/>
                <w:numId w:val="1"/>
              </w:numPr>
              <w:ind w:left="0" w:right="-18" w:firstLine="0"/>
              <w:jc w:val="center"/>
              <w:rPr>
                <w:rFonts w:asciiTheme="minorHAnsi" w:hAnsiTheme="minorHAnsi" w:cstheme="minorHAnsi"/>
                <w:b/>
              </w:rPr>
            </w:pPr>
            <w:bookmarkStart w:id="9" w:name="_Ref400461685"/>
            <w:bookmarkStart w:id="10" w:name="q15" w:colFirst="0" w:colLast="0"/>
          </w:p>
        </w:tc>
        <w:bookmarkEnd w:id="9"/>
        <w:tc>
          <w:tcPr>
            <w:tcW w:w="5544" w:type="dxa"/>
            <w:tcBorders>
              <w:bottom w:val="single" w:sz="4" w:space="0" w:color="auto"/>
            </w:tcBorders>
            <w:shd w:val="clear" w:color="auto" w:fill="auto"/>
          </w:tcPr>
          <w:p w14:paraId="1E44EFA6" w14:textId="77777777" w:rsidR="00CB1372" w:rsidRPr="00090912" w:rsidRDefault="00CB1372" w:rsidP="00C56ED4">
            <w:pPr>
              <w:pStyle w:val="alignleft"/>
              <w:contextualSpacing/>
              <w:rPr>
                <w:rFonts w:asciiTheme="minorHAnsi" w:hAnsiTheme="minorHAnsi" w:cstheme="minorHAnsi"/>
              </w:rPr>
            </w:pPr>
            <w:r w:rsidRPr="00090912">
              <w:rPr>
                <w:rFonts w:asciiTheme="minorHAnsi" w:hAnsiTheme="minorHAnsi" w:cstheme="minorHAnsi"/>
              </w:rPr>
              <w:t xml:space="preserve">On fafsa.ed.gov, in order to determine if the IRS data retrieval (DRT) feature can be used, students and parents are prompted with preliminary questions, including one asking if they have amended their taxes. A significant amount of the population does not know what the word amended means, so they select the option that they have amended their taxes. By choosing this option, the FAFSA denies the parent/student access to the IRS DRT. </w:t>
            </w:r>
            <w:r w:rsidRPr="00090912">
              <w:rPr>
                <w:rFonts w:asciiTheme="minorHAnsi" w:hAnsiTheme="minorHAnsi" w:cstheme="minorHAnsi"/>
              </w:rPr>
              <w:br/>
            </w:r>
            <w:r w:rsidRPr="00090912">
              <w:rPr>
                <w:rFonts w:asciiTheme="minorHAnsi" w:hAnsiTheme="minorHAnsi" w:cstheme="minorHAnsi"/>
              </w:rPr>
              <w:br/>
              <w:t xml:space="preserve">Schools receive a IRS DRT display code of H on these students which creates a concern/ conflicting information in the file that can only be resolved by asking for an amended tax return (1040X) from the parent/student in addition to the original tax transcript. It is at this point that we learn that the parent/student does not know what the word amended means. </w:t>
            </w:r>
            <w:r w:rsidRPr="00090912">
              <w:rPr>
                <w:rFonts w:asciiTheme="minorHAnsi" w:hAnsiTheme="minorHAnsi" w:cstheme="minorHAnsi"/>
              </w:rPr>
              <w:br/>
            </w:r>
            <w:r w:rsidRPr="00090912">
              <w:rPr>
                <w:rFonts w:asciiTheme="minorHAnsi" w:hAnsiTheme="minorHAnsi" w:cstheme="minorHAnsi"/>
              </w:rPr>
              <w:br/>
              <w:t xml:space="preserve">Revised wording defining the meaning of amending taxes, stated in terms of having filed a 1040X may clarify this question and help parents/students choose their answer correctly. </w:t>
            </w:r>
          </w:p>
        </w:tc>
        <w:tc>
          <w:tcPr>
            <w:tcW w:w="1642" w:type="dxa"/>
            <w:tcBorders>
              <w:bottom w:val="single" w:sz="4" w:space="0" w:color="auto"/>
            </w:tcBorders>
            <w:shd w:val="clear" w:color="auto" w:fill="auto"/>
          </w:tcPr>
          <w:p w14:paraId="55AA7CBC"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Robert Voytek</w:t>
            </w:r>
          </w:p>
          <w:p w14:paraId="08801270" w14:textId="77777777" w:rsidR="00CB1372" w:rsidRPr="00090912" w:rsidRDefault="00CB1372" w:rsidP="00C56ED4">
            <w:pPr>
              <w:contextualSpacing/>
              <w:rPr>
                <w:rFonts w:asciiTheme="minorHAnsi" w:hAnsiTheme="minorHAnsi" w:cstheme="minorHAnsi"/>
              </w:rPr>
            </w:pPr>
            <w:r w:rsidRPr="00090912">
              <w:rPr>
                <w:rFonts w:asciiTheme="minorHAnsi" w:hAnsiTheme="minorHAnsi" w:cstheme="minorHAnsi"/>
              </w:rPr>
              <w:t>Coconino CC</w:t>
            </w:r>
          </w:p>
          <w:p w14:paraId="345019DF" w14:textId="77777777" w:rsidR="00CB1372" w:rsidRPr="00090912" w:rsidDel="008209AD" w:rsidRDefault="00CB1372" w:rsidP="00C56ED4">
            <w:pPr>
              <w:contextualSpacing/>
              <w:rPr>
                <w:rFonts w:asciiTheme="minorHAnsi" w:hAnsiTheme="minorHAnsi" w:cstheme="minorHAnsi"/>
              </w:rPr>
            </w:pPr>
            <w:r w:rsidRPr="00090912">
              <w:rPr>
                <w:rFonts w:asciiTheme="minorHAnsi" w:hAnsiTheme="minorHAnsi" w:cstheme="minorHAnsi"/>
              </w:rPr>
              <w:t>Flagstaff, AZ</w:t>
            </w:r>
          </w:p>
        </w:tc>
        <w:tc>
          <w:tcPr>
            <w:tcW w:w="1544" w:type="dxa"/>
            <w:tcBorders>
              <w:bottom w:val="single" w:sz="4" w:space="0" w:color="auto"/>
            </w:tcBorders>
            <w:shd w:val="clear" w:color="auto" w:fill="auto"/>
          </w:tcPr>
          <w:p w14:paraId="7FFD48EA" w14:textId="77777777" w:rsidR="00CB1372" w:rsidRPr="00090912" w:rsidRDefault="00EB0663" w:rsidP="00C56ED4">
            <w:pPr>
              <w:contextualSpacing/>
              <w:rPr>
                <w:rFonts w:asciiTheme="minorHAnsi" w:hAnsiTheme="minorHAnsi" w:cstheme="minorHAnsi"/>
              </w:rPr>
            </w:pPr>
            <w:r w:rsidRPr="00090912">
              <w:rPr>
                <w:rFonts w:asciiTheme="minorHAnsi" w:hAnsiTheme="minorHAnsi" w:cstheme="minorHAnsi"/>
              </w:rPr>
              <w:t>Resolved</w:t>
            </w:r>
            <w:r w:rsidR="00CB1372" w:rsidRPr="00090912">
              <w:rPr>
                <w:rFonts w:asciiTheme="minorHAnsi" w:hAnsiTheme="minorHAnsi" w:cstheme="minorHAnsi"/>
              </w:rPr>
              <w:t>.</w:t>
            </w:r>
          </w:p>
        </w:tc>
        <w:tc>
          <w:tcPr>
            <w:tcW w:w="5040" w:type="dxa"/>
            <w:tcBorders>
              <w:bottom w:val="single" w:sz="4" w:space="0" w:color="auto"/>
            </w:tcBorders>
            <w:shd w:val="clear" w:color="auto" w:fill="auto"/>
          </w:tcPr>
          <w:p w14:paraId="078E04C8" w14:textId="77777777" w:rsidR="00090912" w:rsidRPr="00090912" w:rsidRDefault="003066D8" w:rsidP="00C56ED4">
            <w:pPr>
              <w:pStyle w:val="alignleft"/>
              <w:contextualSpacing/>
              <w:rPr>
                <w:rFonts w:asciiTheme="minorHAnsi" w:hAnsiTheme="minorHAnsi" w:cstheme="minorHAnsi"/>
              </w:rPr>
            </w:pPr>
            <w:r w:rsidRPr="00090912">
              <w:rPr>
                <w:rFonts w:asciiTheme="minorHAnsi" w:hAnsiTheme="minorHAnsi" w:cstheme="minorHAnsi"/>
              </w:rPr>
              <w:t xml:space="preserve">The Department of Education will update the existing filtering questions and help text on </w:t>
            </w:r>
            <w:r w:rsidRPr="00090912">
              <w:rPr>
                <w:rFonts w:asciiTheme="minorHAnsi" w:hAnsiTheme="minorHAnsi" w:cstheme="minorHAnsi"/>
                <w:i/>
              </w:rPr>
              <w:t>FAFSA on the Web</w:t>
            </w:r>
            <w:r w:rsidRPr="00090912">
              <w:rPr>
                <w:rFonts w:asciiTheme="minorHAnsi" w:hAnsiTheme="minorHAnsi" w:cstheme="minorHAnsi"/>
                <w:vertAlign w:val="superscript"/>
              </w:rPr>
              <w:t>SM</w:t>
            </w:r>
            <w:r w:rsidRPr="00090912">
              <w:rPr>
                <w:rFonts w:asciiTheme="minorHAnsi" w:hAnsiTheme="minorHAnsi" w:cstheme="minorHAnsi"/>
              </w:rPr>
              <w:t xml:space="preserve"> to </w:t>
            </w:r>
            <w:r w:rsidR="00287F48" w:rsidRPr="00090912">
              <w:rPr>
                <w:rFonts w:asciiTheme="minorHAnsi" w:hAnsiTheme="minorHAnsi" w:cstheme="minorHAnsi"/>
              </w:rPr>
              <w:t xml:space="preserve">better </w:t>
            </w:r>
            <w:r w:rsidRPr="00090912">
              <w:rPr>
                <w:rFonts w:asciiTheme="minorHAnsi" w:hAnsiTheme="minorHAnsi" w:cstheme="minorHAnsi"/>
              </w:rPr>
              <w:t xml:space="preserve">define the </w:t>
            </w:r>
            <w:r w:rsidR="00A27774" w:rsidRPr="00090912">
              <w:rPr>
                <w:rFonts w:asciiTheme="minorHAnsi" w:hAnsiTheme="minorHAnsi" w:cstheme="minorHAnsi"/>
              </w:rPr>
              <w:t>term “</w:t>
            </w:r>
            <w:r w:rsidR="00287F48" w:rsidRPr="00090912">
              <w:rPr>
                <w:rFonts w:asciiTheme="minorHAnsi" w:hAnsiTheme="minorHAnsi" w:cstheme="minorHAnsi"/>
              </w:rPr>
              <w:t>a</w:t>
            </w:r>
            <w:r w:rsidRPr="00090912">
              <w:rPr>
                <w:rFonts w:asciiTheme="minorHAnsi" w:hAnsiTheme="minorHAnsi" w:cstheme="minorHAnsi"/>
              </w:rPr>
              <w:t xml:space="preserve">mended </w:t>
            </w:r>
            <w:r w:rsidR="00287F48" w:rsidRPr="00090912">
              <w:rPr>
                <w:rFonts w:asciiTheme="minorHAnsi" w:hAnsiTheme="minorHAnsi" w:cstheme="minorHAnsi"/>
              </w:rPr>
              <w:t>tax return</w:t>
            </w:r>
            <w:r w:rsidRPr="00090912">
              <w:rPr>
                <w:rFonts w:asciiTheme="minorHAnsi" w:hAnsiTheme="minorHAnsi" w:cstheme="minorHAnsi"/>
              </w:rPr>
              <w:t>.</w:t>
            </w:r>
            <w:r w:rsidR="00A27774" w:rsidRPr="00090912">
              <w:rPr>
                <w:rFonts w:asciiTheme="minorHAnsi" w:hAnsiTheme="minorHAnsi" w:cstheme="minorHAnsi"/>
              </w:rPr>
              <w:t xml:space="preserve">”  </w:t>
            </w:r>
            <w:r w:rsidRPr="00090912">
              <w:rPr>
                <w:rFonts w:asciiTheme="minorHAnsi" w:hAnsiTheme="minorHAnsi" w:cstheme="minorHAnsi"/>
              </w:rPr>
              <w:t xml:space="preserve">Specifically, the student filtering question will be updated to read: </w:t>
            </w:r>
          </w:p>
          <w:p w14:paraId="6BDE7EF2" w14:textId="77777777" w:rsidR="00090912" w:rsidRPr="00090912" w:rsidRDefault="00090912" w:rsidP="00C56ED4">
            <w:pPr>
              <w:pStyle w:val="alignleft"/>
              <w:contextualSpacing/>
              <w:rPr>
                <w:rFonts w:asciiTheme="minorHAnsi" w:hAnsiTheme="minorHAnsi" w:cstheme="minorHAnsi"/>
              </w:rPr>
            </w:pPr>
          </w:p>
          <w:p w14:paraId="428C753B" w14:textId="77777777" w:rsidR="00090912" w:rsidRPr="00090912" w:rsidRDefault="003066D8" w:rsidP="00C56ED4">
            <w:pPr>
              <w:pStyle w:val="alignleft"/>
              <w:contextualSpacing/>
              <w:rPr>
                <w:rFonts w:asciiTheme="minorHAnsi" w:hAnsiTheme="minorHAnsi" w:cstheme="minorHAnsi"/>
              </w:rPr>
            </w:pPr>
            <w:r w:rsidRPr="00090912">
              <w:rPr>
                <w:rFonts w:asciiTheme="minorHAnsi" w:hAnsiTheme="minorHAnsi" w:cstheme="minorHAnsi"/>
              </w:rPr>
              <w:t xml:space="preserve">“Did you file a Form 1040X amended tax return?” </w:t>
            </w:r>
          </w:p>
          <w:p w14:paraId="69BC0405" w14:textId="77777777" w:rsidR="00090912" w:rsidRPr="00090912" w:rsidRDefault="00090912" w:rsidP="00C56ED4">
            <w:pPr>
              <w:pStyle w:val="alignleft"/>
              <w:contextualSpacing/>
              <w:rPr>
                <w:rFonts w:asciiTheme="minorHAnsi" w:hAnsiTheme="minorHAnsi" w:cstheme="minorHAnsi"/>
              </w:rPr>
            </w:pPr>
          </w:p>
          <w:p w14:paraId="257DE555" w14:textId="167A8389" w:rsidR="00090912" w:rsidRPr="00090912" w:rsidRDefault="00090912" w:rsidP="00C56ED4">
            <w:pPr>
              <w:pStyle w:val="alignleft"/>
              <w:contextualSpacing/>
              <w:rPr>
                <w:rFonts w:asciiTheme="minorHAnsi" w:hAnsiTheme="minorHAnsi" w:cstheme="minorHAnsi"/>
              </w:rPr>
            </w:pPr>
            <w:r w:rsidRPr="00090912">
              <w:rPr>
                <w:rFonts w:asciiTheme="minorHAnsi" w:hAnsiTheme="minorHAnsi" w:cstheme="minorHAnsi"/>
              </w:rPr>
              <w:t>T</w:t>
            </w:r>
            <w:r w:rsidR="003066D8" w:rsidRPr="00090912">
              <w:rPr>
                <w:rFonts w:asciiTheme="minorHAnsi" w:hAnsiTheme="minorHAnsi" w:cstheme="minorHAnsi"/>
              </w:rPr>
              <w:t xml:space="preserve">he parent filtering question will be updated to read:  </w:t>
            </w:r>
          </w:p>
          <w:p w14:paraId="77D086FE" w14:textId="77777777" w:rsidR="00090912" w:rsidRPr="00090912" w:rsidRDefault="00090912" w:rsidP="00C56ED4">
            <w:pPr>
              <w:pStyle w:val="alignleft"/>
              <w:contextualSpacing/>
              <w:rPr>
                <w:rFonts w:asciiTheme="minorHAnsi" w:hAnsiTheme="minorHAnsi" w:cstheme="minorHAnsi"/>
              </w:rPr>
            </w:pPr>
          </w:p>
          <w:p w14:paraId="15D7C140" w14:textId="77777777" w:rsidR="00090912" w:rsidRPr="00090912" w:rsidRDefault="003066D8" w:rsidP="00C56ED4">
            <w:pPr>
              <w:pStyle w:val="alignleft"/>
              <w:contextualSpacing/>
              <w:rPr>
                <w:rFonts w:asciiTheme="minorHAnsi" w:hAnsiTheme="minorHAnsi" w:cstheme="minorHAnsi"/>
              </w:rPr>
            </w:pPr>
            <w:r w:rsidRPr="00090912">
              <w:rPr>
                <w:rFonts w:asciiTheme="minorHAnsi" w:hAnsiTheme="minorHAnsi" w:cstheme="minorHAnsi"/>
              </w:rPr>
              <w:t xml:space="preserve">“Did you, the parents/father/mother, file a Form 1040X amended tax return?”  </w:t>
            </w:r>
          </w:p>
          <w:p w14:paraId="330C7A9E" w14:textId="77777777" w:rsidR="00090912" w:rsidRPr="00090912" w:rsidRDefault="00090912" w:rsidP="00C56ED4">
            <w:pPr>
              <w:pStyle w:val="alignleft"/>
              <w:contextualSpacing/>
              <w:rPr>
                <w:rFonts w:asciiTheme="minorHAnsi" w:hAnsiTheme="minorHAnsi" w:cstheme="minorHAnsi"/>
              </w:rPr>
            </w:pPr>
          </w:p>
          <w:p w14:paraId="32E32F19" w14:textId="111D7B36" w:rsidR="003066D8" w:rsidRPr="00090912" w:rsidRDefault="003066D8" w:rsidP="00C56ED4">
            <w:pPr>
              <w:pStyle w:val="alignleft"/>
              <w:contextualSpacing/>
              <w:rPr>
                <w:rFonts w:asciiTheme="minorHAnsi" w:hAnsiTheme="minorHAnsi" w:cstheme="minorHAnsi"/>
              </w:rPr>
            </w:pPr>
            <w:r w:rsidRPr="00090912">
              <w:rPr>
                <w:rFonts w:asciiTheme="minorHAnsi" w:hAnsiTheme="minorHAnsi" w:cstheme="minorHAnsi"/>
              </w:rPr>
              <w:t>Additionally, “The Form 1040X is used to correct your original filed tax return.” will be added to the help text.</w:t>
            </w:r>
          </w:p>
          <w:p w14:paraId="50928FBF" w14:textId="77777777" w:rsidR="00CB1372" w:rsidRPr="00090912" w:rsidRDefault="00CB1372" w:rsidP="00C56ED4">
            <w:pPr>
              <w:contextualSpacing/>
              <w:rPr>
                <w:rFonts w:asciiTheme="minorHAnsi" w:hAnsiTheme="minorHAnsi" w:cstheme="minorHAnsi"/>
              </w:rPr>
            </w:pPr>
          </w:p>
        </w:tc>
      </w:tr>
      <w:bookmarkEnd w:id="10"/>
      <w:tr w:rsidR="00090912" w:rsidRPr="005734F3" w14:paraId="005381D6" w14:textId="77777777" w:rsidTr="00090912">
        <w:trPr>
          <w:trHeight w:val="432"/>
        </w:trPr>
        <w:tc>
          <w:tcPr>
            <w:tcW w:w="630" w:type="dxa"/>
            <w:tcBorders>
              <w:bottom w:val="single" w:sz="4" w:space="0" w:color="auto"/>
            </w:tcBorders>
            <w:shd w:val="clear" w:color="auto" w:fill="auto"/>
          </w:tcPr>
          <w:p w14:paraId="4B933E48" w14:textId="77777777" w:rsidR="00BD459F" w:rsidRPr="00090912" w:rsidRDefault="00BD459F" w:rsidP="00BF2DFE">
            <w:pPr>
              <w:pStyle w:val="ListParagraph"/>
              <w:numPr>
                <w:ilvl w:val="0"/>
                <w:numId w:val="1"/>
              </w:numPr>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50FA3816" w14:textId="628CCFCF" w:rsidR="00BD459F" w:rsidRPr="00090912" w:rsidRDefault="00BD459F" w:rsidP="00C56ED4">
            <w:pPr>
              <w:pStyle w:val="alignleft"/>
              <w:contextualSpacing/>
              <w:rPr>
                <w:rFonts w:asciiTheme="minorHAnsi" w:hAnsiTheme="minorHAnsi" w:cstheme="minorHAnsi"/>
              </w:rPr>
            </w:pPr>
            <w:r w:rsidRPr="00090912">
              <w:rPr>
                <w:rFonts w:asciiTheme="minorHAnsi" w:hAnsiTheme="minorHAnsi" w:cstheme="minorHAnsi"/>
              </w:rPr>
              <w:t xml:space="preserve"> I'm suggesting a change in the wording of the first two sentences of the second paragraph in Step Seven as follows:</w:t>
            </w:r>
            <w:r w:rsidR="00902854" w:rsidRPr="00090912">
              <w:rPr>
                <w:rFonts w:asciiTheme="minorHAnsi" w:hAnsiTheme="minorHAnsi" w:cstheme="minorHAnsi"/>
              </w:rPr>
              <w:t xml:space="preserve"> </w:t>
            </w:r>
            <w:r w:rsidRPr="00090912">
              <w:rPr>
                <w:rFonts w:asciiTheme="minorHAnsi" w:hAnsiTheme="minorHAnsi" w:cstheme="minorHAnsi"/>
              </w:rPr>
              <w:t>"If you are the parent or the student, by signing this application you certify that the information you provided is true and complete to the best of your knowledge, and that any income estimates you provided were based on the best available information and made in good faith.  You also agree, if asked, to verify the accuracy of your completed form by providing information that may include data from U.S. or state income tax forms that you filed or are required to file, and records of assets held on the date that you submitted the form."</w:t>
            </w:r>
          </w:p>
          <w:p w14:paraId="57C0EB86" w14:textId="4204252E" w:rsidR="00BD459F" w:rsidRPr="00090912" w:rsidRDefault="00BD459F" w:rsidP="00C56ED4">
            <w:pPr>
              <w:pStyle w:val="alignleft"/>
              <w:contextualSpacing/>
              <w:rPr>
                <w:rFonts w:asciiTheme="minorHAnsi" w:hAnsiTheme="minorHAnsi" w:cstheme="minorHAnsi"/>
              </w:rPr>
            </w:pPr>
            <w:r w:rsidRPr="00090912">
              <w:rPr>
                <w:rFonts w:asciiTheme="minorHAnsi" w:hAnsiTheme="minorHAnsi" w:cstheme="minorHAnsi"/>
              </w:rPr>
              <w:t xml:space="preserve">This change would make clear that income estimates are acceptable, and that assets are a potentially important part of aid eligibility determination.                </w:t>
            </w:r>
          </w:p>
        </w:tc>
        <w:tc>
          <w:tcPr>
            <w:tcW w:w="1642" w:type="dxa"/>
            <w:tcBorders>
              <w:bottom w:val="single" w:sz="4" w:space="0" w:color="auto"/>
            </w:tcBorders>
            <w:shd w:val="clear" w:color="auto" w:fill="auto"/>
          </w:tcPr>
          <w:p w14:paraId="1F185B4F" w14:textId="77777777" w:rsidR="00BD459F" w:rsidRPr="00090912" w:rsidRDefault="00BD459F" w:rsidP="00C56ED4">
            <w:pPr>
              <w:contextualSpacing/>
              <w:rPr>
                <w:rFonts w:asciiTheme="minorHAnsi" w:hAnsiTheme="minorHAnsi" w:cstheme="minorHAnsi"/>
              </w:rPr>
            </w:pPr>
          </w:p>
        </w:tc>
        <w:tc>
          <w:tcPr>
            <w:tcW w:w="1544" w:type="dxa"/>
            <w:tcBorders>
              <w:bottom w:val="single" w:sz="4" w:space="0" w:color="auto"/>
            </w:tcBorders>
            <w:shd w:val="clear" w:color="auto" w:fill="auto"/>
          </w:tcPr>
          <w:p w14:paraId="0473A132" w14:textId="77777777" w:rsidR="00BD459F" w:rsidRPr="00090912" w:rsidRDefault="00BD459F" w:rsidP="00C56ED4">
            <w:pPr>
              <w:contextualSpacing/>
              <w:rPr>
                <w:rFonts w:asciiTheme="minorHAnsi" w:hAnsiTheme="minorHAnsi" w:cstheme="minorHAnsi"/>
              </w:rPr>
            </w:pPr>
            <w:r w:rsidRPr="00090912">
              <w:rPr>
                <w:rFonts w:asciiTheme="minorHAnsi" w:hAnsiTheme="minorHAnsi" w:cstheme="minorHAnsi"/>
              </w:rPr>
              <w:t xml:space="preserve">Resolved. </w:t>
            </w:r>
            <w:r w:rsidR="00902674" w:rsidRPr="00090912">
              <w:rPr>
                <w:rFonts w:asciiTheme="minorHAnsi" w:hAnsiTheme="minorHAnsi" w:cstheme="minorHAnsi"/>
              </w:rPr>
              <w:t xml:space="preserve"> </w:t>
            </w:r>
            <w:r w:rsidRPr="00090912">
              <w:rPr>
                <w:rFonts w:asciiTheme="minorHAnsi" w:hAnsiTheme="minorHAnsi" w:cstheme="minorHAnsi"/>
              </w:rPr>
              <w:t>No Change.</w:t>
            </w:r>
          </w:p>
          <w:p w14:paraId="62FBB72E" w14:textId="77777777" w:rsidR="00BD459F" w:rsidRPr="00090912" w:rsidRDefault="00BD459F" w:rsidP="00C56ED4">
            <w:pPr>
              <w:contextualSpacing/>
              <w:rPr>
                <w:rFonts w:asciiTheme="minorHAnsi" w:hAnsiTheme="minorHAnsi" w:cstheme="minorHAnsi"/>
              </w:rPr>
            </w:pPr>
          </w:p>
          <w:p w14:paraId="6DAF4C81" w14:textId="77777777" w:rsidR="00BD459F" w:rsidRPr="00090912" w:rsidRDefault="00BD459F" w:rsidP="00C56ED4">
            <w:pPr>
              <w:contextualSpacing/>
              <w:rPr>
                <w:rFonts w:asciiTheme="minorHAnsi" w:hAnsiTheme="minorHAnsi" w:cstheme="minorHAnsi"/>
              </w:rPr>
            </w:pPr>
          </w:p>
          <w:p w14:paraId="7916E72C" w14:textId="77777777" w:rsidR="00BD459F" w:rsidRPr="00090912" w:rsidRDefault="00BD459F" w:rsidP="00C56ED4">
            <w:pPr>
              <w:contextualSpacing/>
              <w:rPr>
                <w:rFonts w:asciiTheme="minorHAnsi" w:hAnsiTheme="minorHAnsi" w:cstheme="minorHAnsi"/>
              </w:rPr>
            </w:pPr>
          </w:p>
          <w:p w14:paraId="7EAF7BFD" w14:textId="77777777" w:rsidR="00BD459F" w:rsidRPr="00090912" w:rsidRDefault="00BD459F" w:rsidP="00C56ED4">
            <w:pPr>
              <w:pStyle w:val="ListParagraph"/>
              <w:ind w:left="360"/>
              <w:rPr>
                <w:rFonts w:asciiTheme="minorHAnsi" w:hAnsiTheme="minorHAnsi" w:cstheme="minorHAnsi"/>
              </w:rPr>
            </w:pPr>
          </w:p>
          <w:p w14:paraId="2D34A69A" w14:textId="77777777" w:rsidR="00BD459F" w:rsidRPr="00090912" w:rsidRDefault="00BD459F" w:rsidP="00C56ED4">
            <w:pPr>
              <w:contextualSpacing/>
              <w:rPr>
                <w:rFonts w:asciiTheme="minorHAnsi" w:hAnsiTheme="minorHAnsi" w:cstheme="minorHAnsi"/>
              </w:rPr>
            </w:pPr>
          </w:p>
        </w:tc>
        <w:tc>
          <w:tcPr>
            <w:tcW w:w="5040" w:type="dxa"/>
            <w:tcBorders>
              <w:bottom w:val="single" w:sz="4" w:space="0" w:color="auto"/>
            </w:tcBorders>
            <w:shd w:val="clear" w:color="auto" w:fill="auto"/>
          </w:tcPr>
          <w:p w14:paraId="57E82801" w14:textId="3C7EA72F" w:rsidR="00BD459F" w:rsidRPr="00090912" w:rsidRDefault="004C6CC4" w:rsidP="00C56ED4">
            <w:pPr>
              <w:contextualSpacing/>
              <w:rPr>
                <w:rFonts w:asciiTheme="minorHAnsi" w:hAnsiTheme="minorHAnsi" w:cstheme="minorHAnsi"/>
              </w:rPr>
            </w:pPr>
            <w:r w:rsidRPr="00090912">
              <w:rPr>
                <w:rFonts w:asciiTheme="minorHAnsi" w:hAnsiTheme="minorHAnsi" w:cstheme="minorHAnsi"/>
              </w:rPr>
              <w:t>The Department of Education</w:t>
            </w:r>
            <w:r w:rsidR="009209AB" w:rsidRPr="00090912">
              <w:rPr>
                <w:rFonts w:asciiTheme="minorHAnsi" w:hAnsiTheme="minorHAnsi" w:cstheme="minorHAnsi"/>
              </w:rPr>
              <w:t xml:space="preserve"> believe</w:t>
            </w:r>
            <w:r w:rsidR="00BB583E" w:rsidRPr="00090912">
              <w:rPr>
                <w:rFonts w:asciiTheme="minorHAnsi" w:hAnsiTheme="minorHAnsi" w:cstheme="minorHAnsi"/>
              </w:rPr>
              <w:t>s</w:t>
            </w:r>
            <w:r w:rsidR="009209AB" w:rsidRPr="00090912">
              <w:rPr>
                <w:rFonts w:asciiTheme="minorHAnsi" w:hAnsiTheme="minorHAnsi" w:cstheme="minorHAnsi"/>
              </w:rPr>
              <w:t xml:space="preserve"> the suggested change </w:t>
            </w:r>
            <w:r w:rsidR="00DA2882" w:rsidRPr="00090912">
              <w:rPr>
                <w:rFonts w:asciiTheme="minorHAnsi" w:hAnsiTheme="minorHAnsi" w:cstheme="minorHAnsi"/>
              </w:rPr>
              <w:t xml:space="preserve">would </w:t>
            </w:r>
            <w:r w:rsidR="009209AB" w:rsidRPr="00090912">
              <w:rPr>
                <w:rFonts w:asciiTheme="minorHAnsi" w:hAnsiTheme="minorHAnsi" w:cstheme="minorHAnsi"/>
              </w:rPr>
              <w:t xml:space="preserve">affect the legal substance of the certification statement.     </w:t>
            </w:r>
            <w:r w:rsidR="00BD459F" w:rsidRPr="00090912">
              <w:rPr>
                <w:rFonts w:asciiTheme="minorHAnsi" w:hAnsiTheme="minorHAnsi" w:cstheme="minorHAnsi"/>
              </w:rPr>
              <w:t xml:space="preserve">    </w:t>
            </w:r>
          </w:p>
        </w:tc>
      </w:tr>
      <w:tr w:rsidR="00090912" w:rsidRPr="005734F3" w14:paraId="6EDB6216" w14:textId="77777777" w:rsidTr="00090912">
        <w:trPr>
          <w:trHeight w:val="432"/>
        </w:trPr>
        <w:tc>
          <w:tcPr>
            <w:tcW w:w="630" w:type="dxa"/>
            <w:tcBorders>
              <w:bottom w:val="single" w:sz="4" w:space="0" w:color="auto"/>
            </w:tcBorders>
            <w:shd w:val="clear" w:color="auto" w:fill="auto"/>
          </w:tcPr>
          <w:p w14:paraId="1EA8AF8F" w14:textId="77777777" w:rsidR="00BD459F" w:rsidRPr="00090912" w:rsidRDefault="00BD459F" w:rsidP="00BF2DFE">
            <w:pPr>
              <w:pStyle w:val="ListParagraph"/>
              <w:numPr>
                <w:ilvl w:val="0"/>
                <w:numId w:val="1"/>
              </w:numPr>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6101EF20" w14:textId="1405A61B" w:rsidR="00BD459F" w:rsidRPr="00090912" w:rsidRDefault="00EE3B52" w:rsidP="00C56ED4">
            <w:pPr>
              <w:pStyle w:val="alignleft"/>
              <w:contextualSpacing/>
              <w:rPr>
                <w:rFonts w:asciiTheme="minorHAnsi" w:hAnsiTheme="minorHAnsi" w:cstheme="minorHAnsi"/>
              </w:rPr>
            </w:pPr>
            <w:r w:rsidRPr="00090912">
              <w:rPr>
                <w:rFonts w:asciiTheme="minorHAnsi" w:hAnsiTheme="minorHAnsi" w:cstheme="minorHAnsi"/>
              </w:rPr>
              <w:t xml:space="preserve">1. </w:t>
            </w:r>
            <w:r w:rsidR="00BD459F" w:rsidRPr="00090912">
              <w:rPr>
                <w:rFonts w:asciiTheme="minorHAnsi" w:hAnsiTheme="minorHAnsi" w:cstheme="minorHAnsi"/>
              </w:rPr>
              <w:t xml:space="preserve">The second-person language needs to be changed to third-person throughout the entire FAFSA. </w:t>
            </w:r>
          </w:p>
          <w:p w14:paraId="2E656815" w14:textId="77777777" w:rsidR="00902854" w:rsidRPr="00090912" w:rsidRDefault="00902854" w:rsidP="00C56ED4">
            <w:pPr>
              <w:pStyle w:val="alignleft"/>
              <w:contextualSpacing/>
              <w:rPr>
                <w:rFonts w:asciiTheme="minorHAnsi" w:hAnsiTheme="minorHAnsi" w:cstheme="minorHAnsi"/>
              </w:rPr>
            </w:pPr>
          </w:p>
          <w:p w14:paraId="796D2E58" w14:textId="74EA608C" w:rsidR="00BD459F" w:rsidRPr="00090912" w:rsidRDefault="00EE3B52" w:rsidP="00C56ED4">
            <w:pPr>
              <w:pStyle w:val="alignleft"/>
              <w:contextualSpacing/>
              <w:rPr>
                <w:rFonts w:asciiTheme="minorHAnsi" w:hAnsiTheme="minorHAnsi" w:cstheme="minorHAnsi"/>
              </w:rPr>
            </w:pPr>
            <w:r w:rsidRPr="00090912">
              <w:rPr>
                <w:rFonts w:asciiTheme="minorHAnsi" w:hAnsiTheme="minorHAnsi" w:cstheme="minorHAnsi"/>
              </w:rPr>
              <w:t xml:space="preserve">2. </w:t>
            </w:r>
            <w:r w:rsidR="00BD459F" w:rsidRPr="00090912">
              <w:rPr>
                <w:rFonts w:asciiTheme="minorHAnsi" w:hAnsiTheme="minorHAnsi" w:cstheme="minorHAnsi"/>
              </w:rPr>
              <w:t xml:space="preserve">Also, Parent 1 and Parent 2 should be changed to Parent/Step-parent 1 and Parent/Step-parent 2. </w:t>
            </w:r>
          </w:p>
        </w:tc>
        <w:tc>
          <w:tcPr>
            <w:tcW w:w="1642" w:type="dxa"/>
            <w:tcBorders>
              <w:bottom w:val="single" w:sz="4" w:space="0" w:color="auto"/>
            </w:tcBorders>
            <w:shd w:val="clear" w:color="auto" w:fill="auto"/>
          </w:tcPr>
          <w:p w14:paraId="6C97EF4F" w14:textId="77777777" w:rsidR="00BD459F" w:rsidRPr="00090912" w:rsidRDefault="00BD459F" w:rsidP="00C56ED4">
            <w:pPr>
              <w:contextualSpacing/>
              <w:rPr>
                <w:rFonts w:asciiTheme="minorHAnsi" w:hAnsiTheme="minorHAnsi" w:cstheme="minorHAnsi"/>
              </w:rPr>
            </w:pPr>
            <w:r w:rsidRPr="00090912">
              <w:rPr>
                <w:rFonts w:asciiTheme="minorHAnsi" w:hAnsiTheme="minorHAnsi" w:cstheme="minorHAnsi"/>
              </w:rPr>
              <w:t>Ben Kohl</w:t>
            </w:r>
          </w:p>
          <w:p w14:paraId="1BC4A7F5" w14:textId="77777777" w:rsidR="00BD459F" w:rsidRPr="00090912" w:rsidRDefault="00BD459F" w:rsidP="00C56ED4">
            <w:pPr>
              <w:contextualSpacing/>
              <w:rPr>
                <w:rFonts w:asciiTheme="minorHAnsi" w:hAnsiTheme="minorHAnsi" w:cstheme="minorHAnsi"/>
              </w:rPr>
            </w:pPr>
            <w:r w:rsidRPr="00090912">
              <w:rPr>
                <w:rFonts w:asciiTheme="minorHAnsi" w:hAnsiTheme="minorHAnsi" w:cstheme="minorHAnsi"/>
              </w:rPr>
              <w:t>Kansas State University</w:t>
            </w:r>
          </w:p>
          <w:p w14:paraId="626C1807" w14:textId="77777777" w:rsidR="00BD459F" w:rsidRPr="00090912" w:rsidRDefault="00BD459F" w:rsidP="00C56ED4">
            <w:pPr>
              <w:contextualSpacing/>
              <w:rPr>
                <w:rFonts w:asciiTheme="minorHAnsi" w:hAnsiTheme="minorHAnsi" w:cstheme="minorHAnsi"/>
              </w:rPr>
            </w:pPr>
            <w:r w:rsidRPr="00090912">
              <w:rPr>
                <w:rFonts w:asciiTheme="minorHAnsi" w:hAnsiTheme="minorHAnsi" w:cstheme="minorHAnsi"/>
              </w:rPr>
              <w:t>Manhattan, KS</w:t>
            </w:r>
          </w:p>
        </w:tc>
        <w:tc>
          <w:tcPr>
            <w:tcW w:w="1544" w:type="dxa"/>
            <w:tcBorders>
              <w:bottom w:val="single" w:sz="4" w:space="0" w:color="auto"/>
            </w:tcBorders>
            <w:shd w:val="clear" w:color="auto" w:fill="auto"/>
          </w:tcPr>
          <w:p w14:paraId="67E29CF5" w14:textId="77777777" w:rsidR="00BD459F" w:rsidRPr="00090912" w:rsidRDefault="007365EB" w:rsidP="00C56ED4">
            <w:pPr>
              <w:contextualSpacing/>
              <w:rPr>
                <w:rFonts w:asciiTheme="minorHAnsi" w:hAnsiTheme="minorHAnsi" w:cstheme="minorHAnsi"/>
              </w:rPr>
            </w:pPr>
            <w:r w:rsidRPr="00090912">
              <w:rPr>
                <w:rFonts w:asciiTheme="minorHAnsi" w:hAnsiTheme="minorHAnsi" w:cstheme="minorHAnsi"/>
              </w:rPr>
              <w:t>1. Resolved</w:t>
            </w:r>
            <w:r w:rsidR="00BD459F" w:rsidRPr="00090912">
              <w:rPr>
                <w:rFonts w:asciiTheme="minorHAnsi" w:hAnsiTheme="minorHAnsi" w:cstheme="minorHAnsi"/>
              </w:rPr>
              <w:t xml:space="preserve">. </w:t>
            </w:r>
          </w:p>
          <w:p w14:paraId="7BAC49BA" w14:textId="77777777" w:rsidR="00BD459F" w:rsidRPr="00090912" w:rsidRDefault="00BD459F" w:rsidP="00C56ED4">
            <w:pPr>
              <w:contextualSpacing/>
              <w:rPr>
                <w:rFonts w:asciiTheme="minorHAnsi" w:hAnsiTheme="minorHAnsi" w:cstheme="minorHAnsi"/>
              </w:rPr>
            </w:pPr>
            <w:r w:rsidRPr="00090912">
              <w:rPr>
                <w:rFonts w:asciiTheme="minorHAnsi" w:hAnsiTheme="minorHAnsi" w:cstheme="minorHAnsi"/>
              </w:rPr>
              <w:t>No Change.</w:t>
            </w:r>
          </w:p>
          <w:p w14:paraId="4D66CE70" w14:textId="77777777" w:rsidR="00BD459F" w:rsidRPr="00090912" w:rsidRDefault="00BD459F" w:rsidP="00C56ED4">
            <w:pPr>
              <w:contextualSpacing/>
              <w:rPr>
                <w:rFonts w:asciiTheme="minorHAnsi" w:hAnsiTheme="minorHAnsi" w:cstheme="minorHAnsi"/>
              </w:rPr>
            </w:pPr>
          </w:p>
          <w:p w14:paraId="7C0A6A49" w14:textId="77777777" w:rsidR="00BD459F" w:rsidRPr="00090912" w:rsidRDefault="007365EB" w:rsidP="00C56ED4">
            <w:pPr>
              <w:contextualSpacing/>
              <w:rPr>
                <w:rFonts w:asciiTheme="minorHAnsi" w:hAnsiTheme="minorHAnsi" w:cstheme="minorHAnsi"/>
              </w:rPr>
            </w:pPr>
            <w:r w:rsidRPr="00090912">
              <w:rPr>
                <w:rFonts w:asciiTheme="minorHAnsi" w:hAnsiTheme="minorHAnsi" w:cstheme="minorHAnsi"/>
              </w:rPr>
              <w:t>2. Resolved</w:t>
            </w:r>
            <w:r w:rsidR="00BD459F" w:rsidRPr="00090912">
              <w:rPr>
                <w:rFonts w:asciiTheme="minorHAnsi" w:hAnsiTheme="minorHAnsi" w:cstheme="minorHAnsi"/>
              </w:rPr>
              <w:t>.</w:t>
            </w:r>
          </w:p>
          <w:p w14:paraId="369C7D4A" w14:textId="77777777" w:rsidR="00BD459F" w:rsidRPr="00090912" w:rsidRDefault="00BD459F" w:rsidP="00C56ED4">
            <w:pPr>
              <w:contextualSpacing/>
              <w:rPr>
                <w:rFonts w:asciiTheme="minorHAnsi" w:hAnsiTheme="minorHAnsi" w:cstheme="minorHAnsi"/>
              </w:rPr>
            </w:pPr>
            <w:r w:rsidRPr="00090912">
              <w:rPr>
                <w:rFonts w:asciiTheme="minorHAnsi" w:hAnsiTheme="minorHAnsi" w:cstheme="minorHAnsi"/>
              </w:rPr>
              <w:t>No Change.</w:t>
            </w:r>
          </w:p>
        </w:tc>
        <w:tc>
          <w:tcPr>
            <w:tcW w:w="5040" w:type="dxa"/>
            <w:tcBorders>
              <w:bottom w:val="single" w:sz="4" w:space="0" w:color="auto"/>
            </w:tcBorders>
            <w:shd w:val="clear" w:color="auto" w:fill="auto"/>
          </w:tcPr>
          <w:p w14:paraId="2C7F42A5" w14:textId="49B34193" w:rsidR="00BD459F" w:rsidRPr="00090912" w:rsidRDefault="007365EB" w:rsidP="00C56ED4">
            <w:pPr>
              <w:pStyle w:val="ListParagraph"/>
              <w:ind w:left="0"/>
              <w:rPr>
                <w:rFonts w:asciiTheme="minorHAnsi" w:hAnsiTheme="minorHAnsi" w:cstheme="minorHAnsi"/>
              </w:rPr>
            </w:pPr>
            <w:r w:rsidRPr="00090912">
              <w:rPr>
                <w:rFonts w:asciiTheme="minorHAnsi" w:hAnsiTheme="minorHAnsi" w:cstheme="minorHAnsi"/>
              </w:rPr>
              <w:t>1.</w:t>
            </w:r>
            <w:r w:rsidR="00B86397" w:rsidRPr="00090912">
              <w:rPr>
                <w:rFonts w:asciiTheme="minorHAnsi" w:hAnsiTheme="minorHAnsi" w:cstheme="minorHAnsi"/>
              </w:rPr>
              <w:t xml:space="preserve"> </w:t>
            </w:r>
            <w:r w:rsidR="00BD459F" w:rsidRPr="00090912">
              <w:rPr>
                <w:rFonts w:asciiTheme="minorHAnsi" w:hAnsiTheme="minorHAnsi" w:cstheme="minorHAnsi"/>
              </w:rPr>
              <w:t>The Department of Education considers this suggestion a stylistic preference.</w:t>
            </w:r>
          </w:p>
          <w:p w14:paraId="292C87B7" w14:textId="77777777" w:rsidR="00BD459F" w:rsidRPr="00090912" w:rsidRDefault="00BD459F" w:rsidP="00C56ED4">
            <w:pPr>
              <w:contextualSpacing/>
              <w:rPr>
                <w:rFonts w:asciiTheme="minorHAnsi" w:hAnsiTheme="minorHAnsi" w:cstheme="minorHAnsi"/>
              </w:rPr>
            </w:pPr>
          </w:p>
          <w:p w14:paraId="2382E016" w14:textId="77BC0EA4" w:rsidR="00BD459F" w:rsidRPr="00090912" w:rsidRDefault="007365EB" w:rsidP="00C56ED4">
            <w:pPr>
              <w:pStyle w:val="ListParagraph"/>
              <w:ind w:left="0"/>
              <w:rPr>
                <w:rFonts w:asciiTheme="minorHAnsi" w:hAnsiTheme="minorHAnsi" w:cstheme="minorHAnsi"/>
              </w:rPr>
            </w:pPr>
            <w:r w:rsidRPr="00090912">
              <w:rPr>
                <w:rFonts w:asciiTheme="minorHAnsi" w:hAnsiTheme="minorHAnsi" w:cstheme="minorHAnsi"/>
              </w:rPr>
              <w:t>2.</w:t>
            </w:r>
            <w:r w:rsidR="00B86397" w:rsidRPr="00090912">
              <w:rPr>
                <w:rFonts w:asciiTheme="minorHAnsi" w:hAnsiTheme="minorHAnsi" w:cstheme="minorHAnsi"/>
              </w:rPr>
              <w:t xml:space="preserve"> </w:t>
            </w:r>
            <w:r w:rsidR="00BD459F" w:rsidRPr="00090912">
              <w:rPr>
                <w:rFonts w:asciiTheme="minorHAnsi" w:hAnsiTheme="minorHAnsi" w:cstheme="minorHAnsi"/>
              </w:rPr>
              <w:t xml:space="preserve">The Department of Education believes the current labels provide adequate description, and that the addition of this text changes the meaning of the term.  </w:t>
            </w:r>
            <w:r w:rsidR="00381CF0" w:rsidRPr="00090912">
              <w:rPr>
                <w:rFonts w:asciiTheme="minorHAnsi" w:hAnsiTheme="minorHAnsi" w:cstheme="minorHAnsi"/>
              </w:rPr>
              <w:t>The suggested change</w:t>
            </w:r>
            <w:r w:rsidR="00BD459F" w:rsidRPr="00090912">
              <w:rPr>
                <w:rFonts w:asciiTheme="minorHAnsi" w:hAnsiTheme="minorHAnsi" w:cstheme="minorHAnsi"/>
              </w:rPr>
              <w:t xml:space="preserve"> would cause confusion since the stepparent status only applies if the selected </w:t>
            </w:r>
            <w:r w:rsidR="00C9636A" w:rsidRPr="00090912">
              <w:rPr>
                <w:rFonts w:asciiTheme="minorHAnsi" w:hAnsiTheme="minorHAnsi" w:cstheme="minorHAnsi"/>
              </w:rPr>
              <w:t xml:space="preserve">marital </w:t>
            </w:r>
            <w:r w:rsidR="00BD459F" w:rsidRPr="00090912">
              <w:rPr>
                <w:rFonts w:asciiTheme="minorHAnsi" w:hAnsiTheme="minorHAnsi" w:cstheme="minorHAnsi"/>
              </w:rPr>
              <w:t xml:space="preserve">status is </w:t>
            </w:r>
            <w:r w:rsidR="00440D68" w:rsidRPr="00090912">
              <w:rPr>
                <w:rFonts w:asciiTheme="minorHAnsi" w:hAnsiTheme="minorHAnsi" w:cstheme="minorHAnsi"/>
              </w:rPr>
              <w:t>“</w:t>
            </w:r>
            <w:r w:rsidR="00BD459F" w:rsidRPr="00090912">
              <w:rPr>
                <w:rFonts w:asciiTheme="minorHAnsi" w:hAnsiTheme="minorHAnsi" w:cstheme="minorHAnsi"/>
              </w:rPr>
              <w:t xml:space="preserve">Married or </w:t>
            </w:r>
            <w:r w:rsidR="00440D68" w:rsidRPr="00090912">
              <w:rPr>
                <w:rFonts w:asciiTheme="minorHAnsi" w:hAnsiTheme="minorHAnsi" w:cstheme="minorHAnsi"/>
              </w:rPr>
              <w:t>remarried”</w:t>
            </w:r>
            <w:r w:rsidR="00C9636A" w:rsidRPr="00090912">
              <w:rPr>
                <w:rFonts w:asciiTheme="minorHAnsi" w:hAnsiTheme="minorHAnsi" w:cstheme="minorHAnsi"/>
              </w:rPr>
              <w:t>.</w:t>
            </w:r>
            <w:r w:rsidR="00BD459F" w:rsidRPr="00090912">
              <w:rPr>
                <w:rFonts w:asciiTheme="minorHAnsi" w:hAnsiTheme="minorHAnsi" w:cstheme="minorHAnsi"/>
              </w:rPr>
              <w:t xml:space="preserve">  </w:t>
            </w:r>
          </w:p>
        </w:tc>
      </w:tr>
      <w:tr w:rsidR="00090912" w:rsidRPr="005734F3" w14:paraId="4202D925" w14:textId="77777777" w:rsidTr="00090912">
        <w:trPr>
          <w:trHeight w:val="432"/>
        </w:trPr>
        <w:tc>
          <w:tcPr>
            <w:tcW w:w="630" w:type="dxa"/>
            <w:tcBorders>
              <w:bottom w:val="single" w:sz="4" w:space="0" w:color="auto"/>
            </w:tcBorders>
            <w:shd w:val="clear" w:color="auto" w:fill="auto"/>
          </w:tcPr>
          <w:p w14:paraId="714EEBBD" w14:textId="77777777" w:rsidR="00BD459F" w:rsidRPr="005734F3" w:rsidRDefault="00BD459F" w:rsidP="00BF2DFE">
            <w:pPr>
              <w:pStyle w:val="ListParagraph"/>
              <w:numPr>
                <w:ilvl w:val="0"/>
                <w:numId w:val="1"/>
              </w:numPr>
              <w:ind w:left="0" w:right="-18" w:firstLine="0"/>
              <w:jc w:val="center"/>
              <w:rPr>
                <w:rFonts w:asciiTheme="minorHAnsi" w:hAnsiTheme="minorHAnsi" w:cstheme="minorHAnsi"/>
                <w:b/>
              </w:rPr>
            </w:pPr>
            <w:bookmarkStart w:id="11" w:name="q18" w:colFirst="0" w:colLast="0"/>
          </w:p>
        </w:tc>
        <w:tc>
          <w:tcPr>
            <w:tcW w:w="5544" w:type="dxa"/>
            <w:tcBorders>
              <w:bottom w:val="single" w:sz="4" w:space="0" w:color="auto"/>
            </w:tcBorders>
            <w:shd w:val="clear" w:color="auto" w:fill="auto"/>
          </w:tcPr>
          <w:p w14:paraId="2665AFFD" w14:textId="61EDC631"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 following answer set should replace the vague answer of college when asking parental level of educational attainment: Some college, but no degree; Associates degree; Bachelors degree; Masters degree; Doctoral degree</w:t>
            </w:r>
          </w:p>
          <w:p w14:paraId="261D436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By including this data, students eligible for many first-generation services, scholarships and awards - given that such programs have differing definitions of "first-</w:t>
            </w:r>
            <w:r w:rsidRPr="005734F3">
              <w:rPr>
                <w:rFonts w:asciiTheme="minorHAnsi" w:hAnsiTheme="minorHAnsi" w:cstheme="minorHAnsi"/>
              </w:rPr>
              <w:lastRenderedPageBreak/>
              <w:t>generation" it comes to parental educational level - will be more easily identified and presented such opportunities and the need for and efficacy of such programs and services may be more easily evaluated.</w:t>
            </w:r>
          </w:p>
        </w:tc>
        <w:tc>
          <w:tcPr>
            <w:tcW w:w="1642" w:type="dxa"/>
            <w:tcBorders>
              <w:bottom w:val="single" w:sz="4" w:space="0" w:color="auto"/>
            </w:tcBorders>
            <w:shd w:val="clear" w:color="auto" w:fill="auto"/>
          </w:tcPr>
          <w:p w14:paraId="4BB036CA"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Anonymous</w:t>
            </w:r>
          </w:p>
        </w:tc>
        <w:tc>
          <w:tcPr>
            <w:tcW w:w="1544" w:type="dxa"/>
            <w:tcBorders>
              <w:bottom w:val="single" w:sz="4" w:space="0" w:color="auto"/>
            </w:tcBorders>
            <w:shd w:val="clear" w:color="auto" w:fill="auto"/>
          </w:tcPr>
          <w:p w14:paraId="4232B1D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Resolved. </w:t>
            </w:r>
          </w:p>
          <w:p w14:paraId="2DDD190A"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tc>
        <w:tc>
          <w:tcPr>
            <w:tcW w:w="5040" w:type="dxa"/>
            <w:tcBorders>
              <w:bottom w:val="single" w:sz="4" w:space="0" w:color="auto"/>
            </w:tcBorders>
            <w:shd w:val="clear" w:color="auto" w:fill="auto"/>
          </w:tcPr>
          <w:p w14:paraId="16165440" w14:textId="016CA7E8"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Questions 24 &amp; 25 collect information to assist states and schools in awarding student financial assistance.  Instructions or definitions beyond the existing statement (“Some states and colleges offer aid based on the level of schooling your parents completed.”) were intentionally excluded from these questions since </w:t>
            </w:r>
            <w:r w:rsidR="00470082" w:rsidRPr="005734F3">
              <w:rPr>
                <w:rFonts w:asciiTheme="minorHAnsi" w:hAnsiTheme="minorHAnsi" w:cstheme="minorHAnsi"/>
              </w:rPr>
              <w:t>states and schools use the data collected in different ways</w:t>
            </w:r>
            <w:r w:rsidRPr="005734F3">
              <w:rPr>
                <w:rFonts w:asciiTheme="minorHAnsi" w:hAnsiTheme="minorHAnsi" w:cstheme="minorHAnsi"/>
              </w:rPr>
              <w:t>.</w:t>
            </w:r>
          </w:p>
          <w:p w14:paraId="71AAD6E4" w14:textId="77777777" w:rsidR="00BD459F" w:rsidRPr="005734F3" w:rsidRDefault="00BD459F" w:rsidP="00C56ED4">
            <w:pPr>
              <w:contextualSpacing/>
              <w:rPr>
                <w:rFonts w:asciiTheme="minorHAnsi" w:hAnsiTheme="minorHAnsi" w:cstheme="minorHAnsi"/>
              </w:rPr>
            </w:pPr>
          </w:p>
        </w:tc>
      </w:tr>
      <w:bookmarkEnd w:id="11"/>
      <w:tr w:rsidR="00090912" w:rsidRPr="005734F3" w14:paraId="4D0B37AD" w14:textId="77777777" w:rsidTr="00090912">
        <w:trPr>
          <w:trHeight w:val="432"/>
        </w:trPr>
        <w:tc>
          <w:tcPr>
            <w:tcW w:w="630" w:type="dxa"/>
            <w:shd w:val="clear" w:color="auto" w:fill="auto"/>
          </w:tcPr>
          <w:p w14:paraId="02514513" w14:textId="77777777" w:rsidR="00BD459F" w:rsidRPr="005734F3" w:rsidRDefault="00BD459F" w:rsidP="00BF2DFE">
            <w:pPr>
              <w:pStyle w:val="ListParagraph"/>
              <w:numPr>
                <w:ilvl w:val="0"/>
                <w:numId w:val="1"/>
              </w:numPr>
              <w:ind w:left="0" w:right="-18" w:firstLine="0"/>
              <w:rPr>
                <w:rFonts w:asciiTheme="minorHAnsi" w:hAnsiTheme="minorHAnsi" w:cstheme="minorHAnsi"/>
                <w:b/>
              </w:rPr>
            </w:pPr>
          </w:p>
        </w:tc>
        <w:tc>
          <w:tcPr>
            <w:tcW w:w="5544" w:type="dxa"/>
            <w:shd w:val="clear" w:color="auto" w:fill="auto"/>
          </w:tcPr>
          <w:p w14:paraId="4B01D084" w14:textId="45F4D560" w:rsidR="00BD459F" w:rsidRPr="005734F3" w:rsidRDefault="00EE3B52" w:rsidP="00C56ED4">
            <w:pPr>
              <w:pStyle w:val="alignleft"/>
              <w:contextualSpacing/>
              <w:rPr>
                <w:rFonts w:asciiTheme="minorHAnsi" w:hAnsiTheme="minorHAnsi" w:cstheme="minorHAnsi"/>
              </w:rPr>
            </w:pPr>
            <w:r w:rsidRPr="005734F3">
              <w:rPr>
                <w:rFonts w:asciiTheme="minorHAnsi" w:hAnsiTheme="minorHAnsi" w:cstheme="minorHAnsi"/>
              </w:rPr>
              <w:t>1.</w:t>
            </w:r>
            <w:r w:rsidR="00A54CDA" w:rsidRPr="005734F3">
              <w:rPr>
                <w:rFonts w:asciiTheme="minorHAnsi" w:hAnsiTheme="minorHAnsi" w:cstheme="minorHAnsi"/>
              </w:rPr>
              <w:t xml:space="preserve"> </w:t>
            </w:r>
            <w:r w:rsidR="00BD459F" w:rsidRPr="005734F3">
              <w:rPr>
                <w:rFonts w:asciiTheme="minorHAnsi" w:hAnsiTheme="minorHAnsi" w:cstheme="minorHAnsi"/>
              </w:rPr>
              <w:t xml:space="preserve">I tried to fill out the form in Adobe and couldn't.  I then used my Adobe Professional form wizard to automatically convert it to a form I could fill out on my screen with only partial success.  I would suggest you make sure the form works well with the Adobe form functions and other common software that would allow it to be filled out on a screen.  There will be some people who don't want to do it or can't do it online but who would still benefit from doing the form electronically.  </w:t>
            </w:r>
          </w:p>
          <w:p w14:paraId="1FA93C49" w14:textId="77777777" w:rsidR="00BD459F" w:rsidRPr="005734F3" w:rsidRDefault="00BD459F" w:rsidP="00C56ED4">
            <w:pPr>
              <w:pStyle w:val="alignleft"/>
              <w:ind w:left="720"/>
              <w:contextualSpacing/>
              <w:rPr>
                <w:rFonts w:asciiTheme="minorHAnsi" w:hAnsiTheme="minorHAnsi" w:cstheme="minorHAnsi"/>
              </w:rPr>
            </w:pPr>
          </w:p>
          <w:p w14:paraId="3A7A7850" w14:textId="7B4DE7D9"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2</w:t>
            </w:r>
            <w:r w:rsidR="00EE3B52" w:rsidRPr="005734F3">
              <w:rPr>
                <w:rFonts w:asciiTheme="minorHAnsi" w:hAnsiTheme="minorHAnsi" w:cstheme="minorHAnsi"/>
              </w:rPr>
              <w:t xml:space="preserve">. </w:t>
            </w:r>
            <w:r w:rsidRPr="005734F3">
              <w:rPr>
                <w:rFonts w:asciiTheme="minorHAnsi" w:hAnsiTheme="minorHAnsi" w:cstheme="minorHAnsi"/>
              </w:rPr>
              <w:t xml:space="preserve">I think the language could be further simplified to reduce the amount of text people have to process and replace more difficult words and phrases with simpler ones.  I made some changes in the attached as examples, but did not go through all the instructions. </w:t>
            </w:r>
          </w:p>
          <w:p w14:paraId="5FA08454" w14:textId="77777777" w:rsidR="00235D54" w:rsidRPr="005734F3" w:rsidRDefault="00235D54" w:rsidP="00C56ED4">
            <w:pPr>
              <w:pStyle w:val="alignleft"/>
              <w:contextualSpacing/>
              <w:rPr>
                <w:rFonts w:asciiTheme="minorHAnsi" w:hAnsiTheme="minorHAnsi" w:cstheme="minorHAnsi"/>
              </w:rPr>
            </w:pPr>
          </w:p>
          <w:p w14:paraId="3EB4683B" w14:textId="77777777" w:rsidR="00BF2DFE" w:rsidRPr="005734F3" w:rsidRDefault="00BF2DFE" w:rsidP="00C56ED4">
            <w:pPr>
              <w:pStyle w:val="alignleft"/>
              <w:contextualSpacing/>
              <w:rPr>
                <w:rFonts w:asciiTheme="minorHAnsi" w:hAnsiTheme="minorHAnsi" w:cstheme="minorHAnsi"/>
              </w:rPr>
            </w:pPr>
          </w:p>
          <w:p w14:paraId="115F249D" w14:textId="77777777" w:rsidR="00BF2DFE" w:rsidRPr="005734F3" w:rsidRDefault="00BF2DFE" w:rsidP="00C56ED4">
            <w:pPr>
              <w:pStyle w:val="alignleft"/>
              <w:contextualSpacing/>
              <w:rPr>
                <w:rFonts w:asciiTheme="minorHAnsi" w:hAnsiTheme="minorHAnsi" w:cstheme="minorHAnsi"/>
              </w:rPr>
            </w:pPr>
          </w:p>
          <w:p w14:paraId="13837368" w14:textId="77777777" w:rsidR="00BF2DFE" w:rsidRPr="005734F3" w:rsidRDefault="00BF2DFE" w:rsidP="00C56ED4">
            <w:pPr>
              <w:pStyle w:val="alignleft"/>
              <w:contextualSpacing/>
              <w:rPr>
                <w:rFonts w:asciiTheme="minorHAnsi" w:hAnsiTheme="minorHAnsi" w:cstheme="minorHAnsi"/>
              </w:rPr>
            </w:pPr>
          </w:p>
          <w:p w14:paraId="07666CF5" w14:textId="0A0C436D"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3</w:t>
            </w:r>
            <w:r w:rsidR="00D052E2" w:rsidRPr="005734F3">
              <w:rPr>
                <w:rFonts w:asciiTheme="minorHAnsi" w:hAnsiTheme="minorHAnsi" w:cstheme="minorHAnsi"/>
              </w:rPr>
              <w:t>.</w:t>
            </w:r>
            <w:r w:rsidRPr="005734F3">
              <w:rPr>
                <w:rFonts w:asciiTheme="minorHAnsi" w:hAnsiTheme="minorHAnsi" w:cstheme="minorHAnsi"/>
              </w:rPr>
              <w:t xml:space="preserve"> The state financial aid deadline information should be on a separate page.  It's important, but makes the first page very crowded.</w:t>
            </w:r>
          </w:p>
          <w:p w14:paraId="3057823B" w14:textId="77777777" w:rsidR="00235D54" w:rsidRPr="005734F3" w:rsidRDefault="00235D54" w:rsidP="00C56ED4">
            <w:pPr>
              <w:pStyle w:val="alignleft"/>
              <w:contextualSpacing/>
              <w:rPr>
                <w:rFonts w:asciiTheme="minorHAnsi" w:hAnsiTheme="minorHAnsi" w:cstheme="minorHAnsi"/>
              </w:rPr>
            </w:pPr>
          </w:p>
          <w:p w14:paraId="7F6EA8F3" w14:textId="5106496D"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4</w:t>
            </w:r>
            <w:r w:rsidR="00D052E2" w:rsidRPr="005734F3">
              <w:rPr>
                <w:rFonts w:asciiTheme="minorHAnsi" w:hAnsiTheme="minorHAnsi" w:cstheme="minorHAnsi"/>
              </w:rPr>
              <w:t>.</w:t>
            </w:r>
            <w:r w:rsidRPr="005734F3">
              <w:rPr>
                <w:rFonts w:asciiTheme="minorHAnsi" w:hAnsiTheme="minorHAnsi" w:cstheme="minorHAnsi"/>
              </w:rPr>
              <w:t xml:space="preserve"> In the instructions, I wonder if there is a way to separate the instructions that many filers will need from the information that only a small minority of filers would need to read, so that it doesn't look so complicated for the vast majority of filers. Perhaps there could be a page of additional instructions at the end that most people could ignore, but filers from Micronesia, etc. would refer </w:t>
            </w:r>
            <w:r w:rsidRPr="005734F3">
              <w:rPr>
                <w:rFonts w:asciiTheme="minorHAnsi" w:hAnsiTheme="minorHAnsi" w:cstheme="minorHAnsi"/>
              </w:rPr>
              <w:lastRenderedPageBreak/>
              <w:t>to.  Obviously this is much easier to handle with online logic, but perhaps something similar could be done on paper.</w:t>
            </w:r>
          </w:p>
        </w:tc>
        <w:tc>
          <w:tcPr>
            <w:tcW w:w="1642" w:type="dxa"/>
            <w:shd w:val="clear" w:color="auto" w:fill="auto"/>
          </w:tcPr>
          <w:p w14:paraId="53546A16"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Nate Johnson</w:t>
            </w:r>
          </w:p>
          <w:p w14:paraId="6876B8EA"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Postsecondary </w:t>
            </w:r>
          </w:p>
          <w:p w14:paraId="2DA0CA91"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Analytics, LLC</w:t>
            </w:r>
          </w:p>
          <w:p w14:paraId="0C87E330"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Tallahassee, FL</w:t>
            </w:r>
          </w:p>
        </w:tc>
        <w:tc>
          <w:tcPr>
            <w:tcW w:w="1544" w:type="dxa"/>
            <w:shd w:val="clear" w:color="auto" w:fill="auto"/>
          </w:tcPr>
          <w:p w14:paraId="594F57DD" w14:textId="77777777" w:rsidR="00BD459F" w:rsidRPr="005734F3" w:rsidRDefault="00217371" w:rsidP="00C56ED4">
            <w:pPr>
              <w:contextualSpacing/>
              <w:rPr>
                <w:rFonts w:asciiTheme="minorHAnsi" w:hAnsiTheme="minorHAnsi" w:cstheme="minorHAnsi"/>
              </w:rPr>
            </w:pPr>
            <w:r w:rsidRPr="005734F3">
              <w:rPr>
                <w:rFonts w:asciiTheme="minorHAnsi" w:hAnsiTheme="minorHAnsi" w:cstheme="minorHAnsi"/>
              </w:rPr>
              <w:t>1. Resolved</w:t>
            </w:r>
            <w:r w:rsidR="00BD459F" w:rsidRPr="005734F3">
              <w:rPr>
                <w:rFonts w:asciiTheme="minorHAnsi" w:hAnsiTheme="minorHAnsi" w:cstheme="minorHAnsi"/>
              </w:rPr>
              <w:t>. No Change.</w:t>
            </w:r>
          </w:p>
          <w:p w14:paraId="6F8D0DFD" w14:textId="77777777" w:rsidR="00BD459F" w:rsidRPr="005734F3" w:rsidRDefault="00BD459F" w:rsidP="00C56ED4">
            <w:pPr>
              <w:contextualSpacing/>
              <w:rPr>
                <w:rFonts w:asciiTheme="minorHAnsi" w:hAnsiTheme="minorHAnsi" w:cstheme="minorHAnsi"/>
              </w:rPr>
            </w:pPr>
          </w:p>
          <w:p w14:paraId="3BFF8B9F" w14:textId="77777777" w:rsidR="00BD459F" w:rsidRPr="005734F3" w:rsidRDefault="00BD459F" w:rsidP="00C56ED4">
            <w:pPr>
              <w:contextualSpacing/>
              <w:rPr>
                <w:rFonts w:asciiTheme="minorHAnsi" w:hAnsiTheme="minorHAnsi" w:cstheme="minorHAnsi"/>
                <w:iCs/>
              </w:rPr>
            </w:pPr>
            <w:r w:rsidRPr="005734F3">
              <w:rPr>
                <w:rFonts w:asciiTheme="minorHAnsi" w:hAnsiTheme="minorHAnsi" w:cstheme="minorHAnsi"/>
                <w:iCs/>
              </w:rPr>
              <w:t>2.</w:t>
            </w:r>
            <w:r w:rsidRPr="005734F3">
              <w:rPr>
                <w:rFonts w:asciiTheme="minorHAnsi" w:hAnsiTheme="minorHAnsi" w:cstheme="minorHAnsi"/>
              </w:rPr>
              <w:t xml:space="preserve"> Resolved. No Change.</w:t>
            </w:r>
          </w:p>
          <w:p w14:paraId="5779AFE6" w14:textId="3C4B7AE6" w:rsidR="00440D68" w:rsidRPr="005734F3" w:rsidRDefault="00BD459F" w:rsidP="00C56ED4">
            <w:pPr>
              <w:pStyle w:val="Heading2"/>
              <w:contextualSpacing/>
              <w:rPr>
                <w:rStyle w:val="Emphasis"/>
                <w:rFonts w:asciiTheme="minorHAnsi" w:hAnsiTheme="minorHAnsi" w:cstheme="minorHAnsi"/>
                <w:b w:val="0"/>
                <w:i w:val="0"/>
                <w:color w:val="auto"/>
                <w:sz w:val="24"/>
                <w:szCs w:val="24"/>
              </w:rPr>
            </w:pPr>
            <w:r w:rsidRPr="005734F3">
              <w:rPr>
                <w:rFonts w:asciiTheme="minorHAnsi" w:hAnsiTheme="minorHAnsi" w:cstheme="minorHAnsi"/>
                <w:b w:val="0"/>
                <w:color w:val="auto"/>
                <w:sz w:val="24"/>
                <w:szCs w:val="24"/>
              </w:rPr>
              <w:t xml:space="preserve">3. </w:t>
            </w:r>
            <w:r w:rsidR="00440D68" w:rsidRPr="005734F3">
              <w:rPr>
                <w:rStyle w:val="Emphasis"/>
                <w:rFonts w:asciiTheme="minorHAnsi" w:hAnsiTheme="minorHAnsi" w:cstheme="minorHAnsi"/>
                <w:b w:val="0"/>
                <w:i w:val="0"/>
                <w:color w:val="auto"/>
                <w:sz w:val="24"/>
                <w:szCs w:val="24"/>
              </w:rPr>
              <w:t>Forwarded to Appropriate Business Unit.</w:t>
            </w:r>
          </w:p>
          <w:p w14:paraId="081F4BFA" w14:textId="3BEAB6D0" w:rsidR="00BD459F" w:rsidRPr="005734F3" w:rsidRDefault="00BD459F" w:rsidP="00C56ED4">
            <w:pPr>
              <w:contextualSpacing/>
              <w:rPr>
                <w:rFonts w:asciiTheme="minorHAnsi" w:hAnsiTheme="minorHAnsi" w:cstheme="minorHAnsi"/>
              </w:rPr>
            </w:pPr>
          </w:p>
          <w:p w14:paraId="0FBAE35C" w14:textId="10310C19"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4. Resolved. No Change.</w:t>
            </w:r>
            <w:r w:rsidR="0018425A" w:rsidRPr="005734F3">
              <w:rPr>
                <w:rFonts w:asciiTheme="minorHAnsi" w:hAnsiTheme="minorHAnsi" w:cstheme="minorHAnsi"/>
              </w:rPr>
              <w:t xml:space="preserve"> </w:t>
            </w:r>
          </w:p>
        </w:tc>
        <w:tc>
          <w:tcPr>
            <w:tcW w:w="5040" w:type="dxa"/>
            <w:shd w:val="clear" w:color="auto" w:fill="auto"/>
          </w:tcPr>
          <w:p w14:paraId="3DE663B1" w14:textId="0FBF9E7A" w:rsidR="00BD459F" w:rsidRPr="005734F3" w:rsidRDefault="00217371" w:rsidP="00C56ED4">
            <w:pPr>
              <w:contextualSpacing/>
              <w:rPr>
                <w:rFonts w:asciiTheme="minorHAnsi" w:hAnsiTheme="minorHAnsi" w:cstheme="minorHAnsi"/>
              </w:rPr>
            </w:pPr>
            <w:r w:rsidRPr="005734F3">
              <w:rPr>
                <w:rFonts w:asciiTheme="minorHAnsi" w:hAnsiTheme="minorHAnsi" w:cstheme="minorHAnsi"/>
              </w:rPr>
              <w:t>1. The</w:t>
            </w:r>
            <w:r w:rsidR="00BD459F" w:rsidRPr="005734F3">
              <w:rPr>
                <w:rFonts w:asciiTheme="minorHAnsi" w:hAnsiTheme="minorHAnsi" w:cstheme="minorHAnsi"/>
              </w:rPr>
              <w:t xml:space="preserve"> </w:t>
            </w:r>
            <w:r w:rsidR="00DA2882" w:rsidRPr="005734F3">
              <w:rPr>
                <w:rFonts w:asciiTheme="minorHAnsi" w:hAnsiTheme="minorHAnsi" w:cstheme="minorHAnsi"/>
              </w:rPr>
              <w:t xml:space="preserve">version of the </w:t>
            </w:r>
            <w:r w:rsidR="00DA2882" w:rsidRPr="005734F3">
              <w:rPr>
                <w:rFonts w:asciiTheme="minorHAnsi" w:hAnsiTheme="minorHAnsi" w:cstheme="minorHAnsi"/>
                <w:i/>
              </w:rPr>
              <w:t>Free Application for Federal Student Aid</w:t>
            </w:r>
            <w:r w:rsidR="00DA2882" w:rsidRPr="005734F3">
              <w:rPr>
                <w:rFonts w:asciiTheme="minorHAnsi" w:hAnsiTheme="minorHAnsi" w:cstheme="minorHAnsi"/>
              </w:rPr>
              <w:t xml:space="preserve"> (FAFSA®) posted for public comment</w:t>
            </w:r>
            <w:r w:rsidR="00BD459F" w:rsidRPr="005734F3">
              <w:rPr>
                <w:rFonts w:asciiTheme="minorHAnsi" w:hAnsiTheme="minorHAnsi" w:cstheme="minorHAnsi"/>
              </w:rPr>
              <w:t xml:space="preserve"> is intended as a draft</w:t>
            </w:r>
            <w:r w:rsidR="00DA2882" w:rsidRPr="005734F3">
              <w:rPr>
                <w:rFonts w:asciiTheme="minorHAnsi" w:hAnsiTheme="minorHAnsi" w:cstheme="minorHAnsi"/>
              </w:rPr>
              <w:t>,</w:t>
            </w:r>
            <w:r w:rsidR="00BD459F" w:rsidRPr="005734F3">
              <w:rPr>
                <w:rFonts w:asciiTheme="minorHAnsi" w:hAnsiTheme="minorHAnsi" w:cstheme="minorHAnsi"/>
              </w:rPr>
              <w:t xml:space="preserve"> and is not the fillable PDF. The fillable PDF form will be available on </w:t>
            </w:r>
            <w:r w:rsidR="00BD459F" w:rsidRPr="005734F3">
              <w:rPr>
                <w:rFonts w:asciiTheme="minorHAnsi" w:hAnsiTheme="minorHAnsi" w:cstheme="minorHAnsi"/>
                <w:i/>
              </w:rPr>
              <w:t>FAFSA on the Web</w:t>
            </w:r>
            <w:r w:rsidR="00BD459F" w:rsidRPr="005734F3">
              <w:rPr>
                <w:rFonts w:asciiTheme="minorHAnsi" w:hAnsiTheme="minorHAnsi" w:cstheme="minorHAnsi"/>
                <w:vertAlign w:val="superscript"/>
              </w:rPr>
              <w:t>SM</w:t>
            </w:r>
            <w:r w:rsidR="00BD459F" w:rsidRPr="005734F3">
              <w:rPr>
                <w:rFonts w:asciiTheme="minorHAnsi" w:hAnsiTheme="minorHAnsi" w:cstheme="minorHAnsi"/>
              </w:rPr>
              <w:t xml:space="preserve"> </w:t>
            </w:r>
            <w:r w:rsidR="00DA2882" w:rsidRPr="005734F3">
              <w:rPr>
                <w:rFonts w:asciiTheme="minorHAnsi" w:hAnsiTheme="minorHAnsi" w:cstheme="minorHAnsi"/>
              </w:rPr>
              <w:t>on</w:t>
            </w:r>
            <w:r w:rsidR="00BD459F" w:rsidRPr="005734F3">
              <w:rPr>
                <w:rFonts w:asciiTheme="minorHAnsi" w:hAnsiTheme="minorHAnsi" w:cstheme="minorHAnsi"/>
              </w:rPr>
              <w:t xml:space="preserve"> January 1, 2015.</w:t>
            </w:r>
          </w:p>
          <w:p w14:paraId="4530F6E5" w14:textId="77777777" w:rsidR="00BD459F" w:rsidRPr="005734F3" w:rsidRDefault="00BD459F" w:rsidP="00C56ED4">
            <w:pPr>
              <w:contextualSpacing/>
              <w:rPr>
                <w:rFonts w:asciiTheme="minorHAnsi" w:hAnsiTheme="minorHAnsi" w:cstheme="minorHAnsi"/>
              </w:rPr>
            </w:pPr>
          </w:p>
          <w:p w14:paraId="13953051" w14:textId="32B16D40" w:rsidR="00BD459F" w:rsidRPr="005734F3" w:rsidRDefault="00BD459F" w:rsidP="00C56ED4">
            <w:pPr>
              <w:pStyle w:val="ListParagraph"/>
              <w:ind w:left="0"/>
              <w:rPr>
                <w:rFonts w:asciiTheme="minorHAnsi" w:hAnsiTheme="minorHAnsi" w:cstheme="minorHAnsi"/>
              </w:rPr>
            </w:pPr>
            <w:r w:rsidRPr="005734F3">
              <w:rPr>
                <w:rStyle w:val="Emphasis"/>
                <w:rFonts w:asciiTheme="minorHAnsi" w:hAnsiTheme="minorHAnsi" w:cstheme="minorHAnsi"/>
                <w:i w:val="0"/>
              </w:rPr>
              <w:t xml:space="preserve">2. </w:t>
            </w:r>
            <w:r w:rsidRPr="005734F3">
              <w:rPr>
                <w:rFonts w:asciiTheme="minorHAnsi" w:hAnsiTheme="minorHAnsi" w:cstheme="minorHAnsi"/>
              </w:rPr>
              <w:t>The Department of Education considers these suggestions stylistic preferences.</w:t>
            </w:r>
            <w:r w:rsidR="00CD488E" w:rsidRPr="005734F3">
              <w:rPr>
                <w:rFonts w:asciiTheme="minorHAnsi" w:hAnsiTheme="minorHAnsi" w:cstheme="minorHAnsi"/>
              </w:rPr>
              <w:t xml:space="preserve">  Additionally</w:t>
            </w:r>
            <w:r w:rsidR="00CD488E" w:rsidRPr="00090912">
              <w:rPr>
                <w:rFonts w:asciiTheme="minorHAnsi" w:hAnsiTheme="minorHAnsi" w:cstheme="minorHAnsi"/>
              </w:rPr>
              <w:t xml:space="preserve">, the Department is required by law to use Plain Language (also called Plain English) in order to communicate clearly and effectively with the intended audience. The </w:t>
            </w:r>
            <w:r w:rsidR="00CD488E" w:rsidRPr="00090912">
              <w:rPr>
                <w:rFonts w:asciiTheme="minorHAnsi" w:hAnsiTheme="minorHAnsi" w:cstheme="minorHAnsi"/>
                <w:i/>
              </w:rPr>
              <w:t>Free Application for Federal</w:t>
            </w:r>
            <w:r w:rsidR="00CD488E" w:rsidRPr="005734F3">
              <w:rPr>
                <w:rFonts w:asciiTheme="minorHAnsi" w:hAnsiTheme="minorHAnsi" w:cstheme="minorHAnsi"/>
                <w:i/>
              </w:rPr>
              <w:t xml:space="preserve"> Student Aid</w:t>
            </w:r>
            <w:r w:rsidR="00CD488E" w:rsidRPr="005734F3">
              <w:rPr>
                <w:rFonts w:asciiTheme="minorHAnsi" w:hAnsiTheme="minorHAnsi" w:cstheme="minorHAnsi"/>
              </w:rPr>
              <w:t xml:space="preserve"> (FAFSA®) is written using Plain Language.  </w:t>
            </w:r>
          </w:p>
          <w:p w14:paraId="05602FA9" w14:textId="77777777" w:rsidR="00BF2DFE" w:rsidRPr="005734F3" w:rsidRDefault="00BF2DFE" w:rsidP="00C56ED4">
            <w:pPr>
              <w:contextualSpacing/>
              <w:rPr>
                <w:rFonts w:asciiTheme="minorHAnsi" w:hAnsiTheme="minorHAnsi" w:cstheme="minorHAnsi"/>
              </w:rPr>
            </w:pPr>
          </w:p>
          <w:p w14:paraId="50EAB067" w14:textId="57290C98"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3.</w:t>
            </w:r>
            <w:r w:rsidRPr="005734F3">
              <w:rPr>
                <w:rStyle w:val="Emphasis"/>
                <w:rFonts w:asciiTheme="minorHAnsi" w:hAnsiTheme="minorHAnsi" w:cstheme="minorHAnsi"/>
                <w:i w:val="0"/>
              </w:rPr>
              <w:t xml:space="preserve">  The Department of Education has referred this </w:t>
            </w:r>
            <w:r w:rsidR="00133E19" w:rsidRPr="005734F3">
              <w:rPr>
                <w:rStyle w:val="Emphasis"/>
                <w:rFonts w:asciiTheme="minorHAnsi" w:hAnsiTheme="minorHAnsi" w:cstheme="minorHAnsi"/>
                <w:i w:val="0"/>
              </w:rPr>
              <w:t>recommendation</w:t>
            </w:r>
            <w:r w:rsidRPr="005734F3">
              <w:rPr>
                <w:rStyle w:val="Emphasis"/>
                <w:rFonts w:asciiTheme="minorHAnsi" w:hAnsiTheme="minorHAnsi" w:cstheme="minorHAnsi"/>
                <w:i w:val="0"/>
              </w:rPr>
              <w:t xml:space="preserve"> to the appropriate business unit</w:t>
            </w:r>
            <w:r w:rsidR="00133E19" w:rsidRPr="005734F3">
              <w:rPr>
                <w:rStyle w:val="Emphasis"/>
                <w:rFonts w:asciiTheme="minorHAnsi" w:hAnsiTheme="minorHAnsi" w:cstheme="minorHAnsi"/>
                <w:i w:val="0"/>
              </w:rPr>
              <w:t xml:space="preserve"> for review</w:t>
            </w:r>
            <w:r w:rsidRPr="005734F3">
              <w:rPr>
                <w:rStyle w:val="Emphasis"/>
                <w:rFonts w:asciiTheme="minorHAnsi" w:hAnsiTheme="minorHAnsi" w:cstheme="minorHAnsi"/>
                <w:i w:val="0"/>
              </w:rPr>
              <w:t xml:space="preserve">.  </w:t>
            </w:r>
            <w:r w:rsidRPr="005734F3">
              <w:rPr>
                <w:rFonts w:asciiTheme="minorHAnsi" w:hAnsiTheme="minorHAnsi" w:cstheme="minorHAnsi"/>
              </w:rPr>
              <w:t xml:space="preserve"> </w:t>
            </w:r>
          </w:p>
          <w:p w14:paraId="560CBA95" w14:textId="77777777" w:rsidR="00BF2DFE" w:rsidRPr="005734F3" w:rsidRDefault="00BF2DFE" w:rsidP="00C56ED4">
            <w:pPr>
              <w:contextualSpacing/>
              <w:rPr>
                <w:rFonts w:asciiTheme="minorHAnsi" w:hAnsiTheme="minorHAnsi" w:cstheme="minorHAnsi"/>
              </w:rPr>
            </w:pPr>
          </w:p>
          <w:p w14:paraId="3C275C43"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4. </w:t>
            </w:r>
            <w:r w:rsidRPr="005734F3">
              <w:rPr>
                <w:rStyle w:val="Emphasis"/>
                <w:rFonts w:asciiTheme="minorHAnsi" w:hAnsiTheme="minorHAnsi" w:cstheme="minorHAnsi"/>
                <w:i w:val="0"/>
              </w:rPr>
              <w:t>The Department of Education considers this suggestion a stylistic preference.</w:t>
            </w:r>
          </w:p>
        </w:tc>
      </w:tr>
      <w:tr w:rsidR="00090912" w:rsidRPr="005734F3" w14:paraId="0179E11C" w14:textId="77777777" w:rsidTr="00090912">
        <w:trPr>
          <w:trHeight w:val="432"/>
        </w:trPr>
        <w:tc>
          <w:tcPr>
            <w:tcW w:w="630" w:type="dxa"/>
            <w:tcBorders>
              <w:bottom w:val="single" w:sz="4" w:space="0" w:color="auto"/>
            </w:tcBorders>
            <w:shd w:val="clear" w:color="auto" w:fill="auto"/>
          </w:tcPr>
          <w:p w14:paraId="4263D0AC" w14:textId="77777777" w:rsidR="00BD459F" w:rsidRPr="005734F3" w:rsidRDefault="00BD459F" w:rsidP="00BF2DFE">
            <w:pPr>
              <w:pStyle w:val="ListParagraph"/>
              <w:numPr>
                <w:ilvl w:val="0"/>
                <w:numId w:val="1"/>
              </w:numPr>
              <w:ind w:left="0" w:right="-18" w:firstLine="0"/>
              <w:rPr>
                <w:rFonts w:asciiTheme="minorHAnsi" w:hAnsiTheme="minorHAnsi" w:cstheme="minorHAnsi"/>
                <w:b/>
              </w:rPr>
            </w:pPr>
            <w:bookmarkStart w:id="12" w:name="_Ref398792108"/>
            <w:bookmarkEnd w:id="12"/>
          </w:p>
        </w:tc>
        <w:tc>
          <w:tcPr>
            <w:tcW w:w="5544" w:type="dxa"/>
            <w:tcBorders>
              <w:bottom w:val="single" w:sz="4" w:space="0" w:color="auto"/>
            </w:tcBorders>
            <w:shd w:val="clear" w:color="auto" w:fill="auto"/>
          </w:tcPr>
          <w:p w14:paraId="2191808C" w14:textId="77777777" w:rsidR="00235D54" w:rsidRPr="005734F3" w:rsidRDefault="00235D54" w:rsidP="00C56ED4">
            <w:pPr>
              <w:pStyle w:val="alignleft"/>
              <w:contextualSpacing/>
              <w:rPr>
                <w:rFonts w:asciiTheme="minorHAnsi" w:hAnsiTheme="minorHAnsi" w:cstheme="minorHAnsi"/>
              </w:rPr>
            </w:pPr>
          </w:p>
          <w:p w14:paraId="741A10C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Comments on 2015-2016 FAFSA (PDF)</w:t>
            </w:r>
          </w:p>
          <w:p w14:paraId="5D823C06" w14:textId="77777777" w:rsidR="00235D54" w:rsidRPr="005734F3" w:rsidRDefault="00235D54" w:rsidP="00C56ED4">
            <w:pPr>
              <w:pStyle w:val="alignleft"/>
              <w:contextualSpacing/>
              <w:rPr>
                <w:rFonts w:asciiTheme="minorHAnsi" w:hAnsiTheme="minorHAnsi" w:cstheme="minorHAnsi"/>
              </w:rPr>
            </w:pPr>
          </w:p>
          <w:p w14:paraId="2702C15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1. We recommend reconfiguring the header of the form so that the word “FREE” in “FREE APPLICATION for FEDERAL STUDENT AID” can be bigger. This will emphasize to applicants that the FAFSA is a free form and can be completed without professional assistance. </w:t>
            </w:r>
          </w:p>
          <w:p w14:paraId="3D040BF7" w14:textId="77777777" w:rsidR="00235D54" w:rsidRPr="005734F3" w:rsidRDefault="00235D54" w:rsidP="00C56ED4">
            <w:pPr>
              <w:pStyle w:val="alignleft"/>
              <w:contextualSpacing/>
              <w:rPr>
                <w:rFonts w:asciiTheme="minorHAnsi" w:hAnsiTheme="minorHAnsi" w:cstheme="minorHAnsi"/>
              </w:rPr>
            </w:pPr>
          </w:p>
          <w:p w14:paraId="2FC0FE9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2. We recommend breaking up the “Filling Out the FAFSA” section into several sections, to draw more attention to them. One would be labeled “Free Help Completing the FAFSA” and one would be labeled “Special Circumstances”.</w:t>
            </w:r>
          </w:p>
          <w:p w14:paraId="14F24BC7" w14:textId="77777777" w:rsidR="00235D54" w:rsidRPr="005734F3" w:rsidRDefault="00235D54" w:rsidP="00C56ED4">
            <w:pPr>
              <w:pStyle w:val="alignleft"/>
              <w:contextualSpacing/>
              <w:rPr>
                <w:rFonts w:asciiTheme="minorHAnsi" w:hAnsiTheme="minorHAnsi" w:cstheme="minorHAnsi"/>
              </w:rPr>
            </w:pPr>
          </w:p>
          <w:p w14:paraId="19F4306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3. We recommend changing the headlines on the first page to read “Apply by the Deadlines” and “Mail Your FAFSA” instead of “Applying by the Deadlines” and “Mailing Your FAFSA” so that it is a command and more forceful.</w:t>
            </w:r>
          </w:p>
          <w:p w14:paraId="47F21D83" w14:textId="77777777" w:rsidR="00BD459F" w:rsidRPr="005734F3" w:rsidRDefault="00BD459F" w:rsidP="00C56ED4">
            <w:pPr>
              <w:pStyle w:val="alignleft"/>
              <w:contextualSpacing/>
              <w:rPr>
                <w:rFonts w:asciiTheme="minorHAnsi" w:hAnsiTheme="minorHAnsi" w:cstheme="minorHAnsi"/>
              </w:rPr>
            </w:pPr>
          </w:p>
          <w:p w14:paraId="2E62FD9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4. The fine print at the bottom of the page makes reference to two registered trademarks. But there is no registered trademark symbol (®) on the Federal Student Aid logo and the “Proud Sponsor” trademark is not mentioned.</w:t>
            </w:r>
          </w:p>
          <w:p w14:paraId="26A82D67" w14:textId="77777777" w:rsidR="00BD459F" w:rsidRPr="005734F3" w:rsidRDefault="00BD459F" w:rsidP="00C56ED4">
            <w:pPr>
              <w:pStyle w:val="alignleft"/>
              <w:contextualSpacing/>
              <w:rPr>
                <w:rFonts w:asciiTheme="minorHAnsi" w:hAnsiTheme="minorHAnsi" w:cstheme="minorHAnsi"/>
              </w:rPr>
            </w:pPr>
          </w:p>
          <w:p w14:paraId="1CE2993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5. On page 2, Notes for questions 42 and 43, there is good information about reporting “all accounts owned by the student and all accounts owned by the parents”. A frequent question that is not answered here or in the </w:t>
            </w:r>
            <w:r w:rsidRPr="005734F3">
              <w:rPr>
                <w:rFonts w:asciiTheme="minorHAnsi" w:hAnsiTheme="minorHAnsi" w:cstheme="minorHAnsi"/>
              </w:rPr>
              <w:lastRenderedPageBreak/>
              <w:t>AVG is whether custodial 529 plan accounts owned by the student’s sibling should or should not be reported.  If such sibling-owned 529 plan accounts are not reported on the student’s FAFSA (of course, they are reported as parent assets on the sibling’s FAFSA), it creates a loophole that can cause some assets to be disregarded.</w:t>
            </w:r>
          </w:p>
          <w:p w14:paraId="6473C89A" w14:textId="77777777" w:rsidR="00235D54" w:rsidRPr="005734F3" w:rsidRDefault="00235D54" w:rsidP="00C56ED4">
            <w:pPr>
              <w:pStyle w:val="alignleft"/>
              <w:contextualSpacing/>
              <w:rPr>
                <w:rFonts w:asciiTheme="minorHAnsi" w:hAnsiTheme="minorHAnsi" w:cstheme="minorHAnsi"/>
              </w:rPr>
            </w:pPr>
          </w:p>
          <w:p w14:paraId="3C1BBF4C"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6. On page 2, Notes for questions 42 and 43, Money received, or paid on your behalf, the text is ambiguous as to what happens if the distributions are made to the account owner as opposed to the beneficiary. Since this is cash support (e.g., payment of college costs), it should be reported as untaxed income to the student. But the current narrow wording is ambiguous enough that some applicants might think that distributions should not be reported if the check was made payable to the account owner instead of the beneficiary.</w:t>
            </w:r>
          </w:p>
          <w:p w14:paraId="2DBA3F45" w14:textId="77777777" w:rsidR="00235D54" w:rsidRPr="005734F3" w:rsidRDefault="00235D54" w:rsidP="00C56ED4">
            <w:pPr>
              <w:pStyle w:val="alignleft"/>
              <w:contextualSpacing/>
              <w:rPr>
                <w:rFonts w:asciiTheme="minorHAnsi" w:hAnsiTheme="minorHAnsi" w:cstheme="minorHAnsi"/>
              </w:rPr>
            </w:pPr>
          </w:p>
          <w:p w14:paraId="0F869FE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7. Question 4. The intent of this question is to ask for the student’s permanent home address. Yet the wording “Your mailing address” causes confusion, leading some students to list their campus mailing address. To the extent that some states use this address to determine eligibility for state aid, instead of the answer to question 18, it can cause problems. Perhaps add “(permanent home address)” after “Your mailing address”? </w:t>
            </w:r>
          </w:p>
          <w:p w14:paraId="4B70DB23" w14:textId="77777777" w:rsidR="00235D54" w:rsidRPr="005734F3" w:rsidRDefault="00235D54" w:rsidP="00C56ED4">
            <w:pPr>
              <w:pStyle w:val="alignleft"/>
              <w:contextualSpacing/>
              <w:rPr>
                <w:rFonts w:asciiTheme="minorHAnsi" w:hAnsiTheme="minorHAnsi" w:cstheme="minorHAnsi"/>
              </w:rPr>
            </w:pPr>
          </w:p>
          <w:p w14:paraId="3AB20E5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8. Question 16/59 (marital status). The current question design is likely to cause confusion, partly because of the apparent overlap among answers. For example, if the parents were never married they are also unmarried. Likewise, if they are divorced they are unmarried but in some circumstances separated might still be considered to be married. Or the parents might be divorced but </w:t>
            </w:r>
            <w:r w:rsidRPr="005734F3">
              <w:rPr>
                <w:rFonts w:asciiTheme="minorHAnsi" w:hAnsiTheme="minorHAnsi" w:cstheme="minorHAnsi"/>
              </w:rPr>
              <w:lastRenderedPageBreak/>
              <w:t xml:space="preserve">since then have remarried (e.g., better emphasis on current marital status). Also, there needs to be clarification that separated can include legal separation and information separation, with a requirement that parents who have an informal separation cannot cohabit. It might be better to enumerate all of the possible combinations with consistent terminology or to split it into two questions, one about marital status and one about whether the parents live together. The instructions for question 59 should start with a definition of legal parent before discussing who is considered a parent on the form, instead of burying the definition in one of the bullets. Also, there is potential for confusion if the applicant thinks that the question is asking about the current marital status of just the biological parents to each other and not whether the custodial parent has subsequently remarried. This question needs to be rewritten in a way that minimizes opportunities for confusion. </w:t>
            </w:r>
          </w:p>
          <w:p w14:paraId="0C94540F" w14:textId="77777777" w:rsidR="00235D54" w:rsidRPr="005734F3" w:rsidRDefault="00235D54" w:rsidP="00C56ED4">
            <w:pPr>
              <w:pStyle w:val="alignleft"/>
              <w:contextualSpacing/>
              <w:rPr>
                <w:rFonts w:asciiTheme="minorHAnsi" w:hAnsiTheme="minorHAnsi" w:cstheme="minorHAnsi"/>
              </w:rPr>
            </w:pPr>
          </w:p>
          <w:p w14:paraId="5BDD88E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9. The FAFSA continues to treat students whose parents are in a same-sex marriage differently than students whose parents are in an opposite-sex marriage. If the student’s parents were married at the time of the student’s birth and the biological mother subsequently dies, the other parent is treated as a biological parent if the parents were of the opposite sex and as a stepparent if the parents were of the same sex, even if the birth mother had an affair. Is biological implicitly being defined as the parents listed on the birth certificate? If so, this should be clarified, as there are a half-dozen states that allow same-sex parents to both be listed on the child’s birth certificate. </w:t>
            </w:r>
          </w:p>
          <w:p w14:paraId="5CDB046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The FAFSA also does not adequately address surrogacy </w:t>
            </w:r>
            <w:r w:rsidRPr="005734F3">
              <w:rPr>
                <w:rFonts w:asciiTheme="minorHAnsi" w:hAnsiTheme="minorHAnsi" w:cstheme="minorHAnsi"/>
              </w:rPr>
              <w:lastRenderedPageBreak/>
              <w:t xml:space="preserve">and donated genetic material. If two male same-sex parents have their genetic material mixed together with donated ova that are then used to artificially inseminate a surrogate, who exactly is considered to be a biological parent? The surrogate? The unknown woman who donated the ova? One or both of the male parents? The doctor who performed artificial insemination on the surrogate?   </w:t>
            </w:r>
          </w:p>
          <w:p w14:paraId="093BE217" w14:textId="77777777" w:rsidR="00235D54" w:rsidRPr="005734F3" w:rsidRDefault="00235D54" w:rsidP="00C56ED4">
            <w:pPr>
              <w:pStyle w:val="alignleft"/>
              <w:contextualSpacing/>
              <w:rPr>
                <w:rFonts w:asciiTheme="minorHAnsi" w:hAnsiTheme="minorHAnsi" w:cstheme="minorHAnsi"/>
              </w:rPr>
            </w:pPr>
          </w:p>
          <w:p w14:paraId="61311F1F"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10. Question 20: Add wording: If the answer to question 19 is “No,” give month and year you became a legal resident of that state.” Otherwise, eligible non-citizens may be confused by the question and think it applies to federal residency and not state residency.</w:t>
            </w:r>
          </w:p>
          <w:p w14:paraId="45748E55" w14:textId="77777777" w:rsidR="0004148E" w:rsidRPr="005734F3" w:rsidRDefault="0004148E" w:rsidP="00C56ED4">
            <w:pPr>
              <w:pStyle w:val="alignleft"/>
              <w:contextualSpacing/>
              <w:rPr>
                <w:rFonts w:asciiTheme="minorHAnsi" w:hAnsiTheme="minorHAnsi" w:cstheme="minorHAnsi"/>
              </w:rPr>
            </w:pPr>
          </w:p>
          <w:p w14:paraId="4291196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11. Question 24/25: Add in Parentheses: Parent 1 (Father/Mother/Stepparent), Parent 2 (Father/Mother/Stepparent) as shown in Questions 61 and 65.</w:t>
            </w:r>
          </w:p>
          <w:p w14:paraId="48AAD1AE" w14:textId="77777777" w:rsidR="0004148E" w:rsidRPr="005734F3" w:rsidRDefault="0004148E" w:rsidP="00C56ED4">
            <w:pPr>
              <w:pStyle w:val="alignleft"/>
              <w:contextualSpacing/>
              <w:rPr>
                <w:rFonts w:asciiTheme="minorHAnsi" w:hAnsiTheme="minorHAnsi" w:cstheme="minorHAnsi"/>
              </w:rPr>
            </w:pPr>
          </w:p>
          <w:p w14:paraId="0D4D5D8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12. On the form, questions 24 and 25, people often get confused about the “College or beyond” answer as to whether it includes a certificate or Associate’s degree or just a Bachelor’s degree or more advanced degree. It’s supposed to be just a Bachelor’s degree or better. Perhaps the instructions should mention this? Or perhaps all of the possible degree levels should be mentioned so that the responses are more specific (e.g., some college, no degree; certificate; Associate’s degree; Bachelor’s degree).</w:t>
            </w:r>
          </w:p>
          <w:p w14:paraId="5280BA70" w14:textId="77777777" w:rsidR="0004148E" w:rsidRPr="005734F3" w:rsidRDefault="0004148E" w:rsidP="00C56ED4">
            <w:pPr>
              <w:pStyle w:val="alignleft"/>
              <w:contextualSpacing/>
              <w:rPr>
                <w:rFonts w:asciiTheme="minorHAnsi" w:hAnsiTheme="minorHAnsi" w:cstheme="minorHAnsi"/>
              </w:rPr>
            </w:pPr>
          </w:p>
          <w:p w14:paraId="29B863C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13. Questions 39, 40, 88 and 89 still do not accurately describe income earned from work. They omit partnership income (line 17 of the 1040), exclude </w:t>
            </w:r>
            <w:r w:rsidRPr="005734F3">
              <w:rPr>
                <w:rFonts w:asciiTheme="minorHAnsi" w:hAnsiTheme="minorHAnsi" w:cstheme="minorHAnsi"/>
              </w:rPr>
              <w:lastRenderedPageBreak/>
              <w:t>retirement plan contributions, include taxable scholarships and fellowships (which are not subject to FICA) and include the employer FICA contribution. A more accurate approach would add box 5 of the W-2 statement to line A.4 or B.6 of Schedule SE.</w:t>
            </w:r>
          </w:p>
          <w:p w14:paraId="0246E79E" w14:textId="77777777" w:rsidR="0004148E" w:rsidRPr="005734F3" w:rsidRDefault="0004148E" w:rsidP="00C56ED4">
            <w:pPr>
              <w:pStyle w:val="alignleft"/>
              <w:contextualSpacing/>
              <w:rPr>
                <w:rFonts w:asciiTheme="minorHAnsi" w:hAnsiTheme="minorHAnsi" w:cstheme="minorHAnsi"/>
              </w:rPr>
            </w:pPr>
          </w:p>
          <w:p w14:paraId="21D79F6F"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14. Questions 43/92: Add more clarifying language to family business (that is owned and controlled by the family and clarification that family must own more than 50% of the business).</w:t>
            </w:r>
          </w:p>
          <w:p w14:paraId="4B8EDEEC" w14:textId="77777777" w:rsidR="0004148E" w:rsidRPr="005734F3" w:rsidRDefault="0004148E" w:rsidP="00C56ED4">
            <w:pPr>
              <w:pStyle w:val="alignleft"/>
              <w:contextualSpacing/>
              <w:rPr>
                <w:rFonts w:asciiTheme="minorHAnsi" w:hAnsiTheme="minorHAnsi" w:cstheme="minorHAnsi"/>
              </w:rPr>
            </w:pPr>
          </w:p>
          <w:p w14:paraId="3465138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15. The instructions for Step Four should probably have a comma after “other” in “If your legal parents are married to each other or are not married to each other and live together…” for clarity. The correct scoping is (A OR (B and C)) but without the comma it is prone to misinterpretation as ((A OR B) and C).</w:t>
            </w:r>
          </w:p>
          <w:p w14:paraId="5296A2BC" w14:textId="77777777" w:rsidR="0004148E" w:rsidRPr="005734F3" w:rsidRDefault="0004148E" w:rsidP="00C56ED4">
            <w:pPr>
              <w:pStyle w:val="alignleft"/>
              <w:contextualSpacing/>
              <w:rPr>
                <w:rFonts w:asciiTheme="minorHAnsi" w:hAnsiTheme="minorHAnsi" w:cstheme="minorHAnsi"/>
              </w:rPr>
            </w:pPr>
          </w:p>
          <w:p w14:paraId="5370468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16. Question 69: Simplify language to: “If you provide your parents’ email address, we will let them know when your FAFSA has been processed.”</w:t>
            </w:r>
          </w:p>
          <w:p w14:paraId="50BE644B" w14:textId="77777777" w:rsidR="0004148E" w:rsidRPr="005734F3" w:rsidRDefault="0004148E" w:rsidP="00C56ED4">
            <w:pPr>
              <w:pStyle w:val="alignleft"/>
              <w:contextualSpacing/>
              <w:rPr>
                <w:rFonts w:asciiTheme="minorHAnsi" w:hAnsiTheme="minorHAnsi" w:cstheme="minorHAnsi"/>
              </w:rPr>
            </w:pPr>
          </w:p>
          <w:p w14:paraId="703EFF37"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17. Question 74: add language, “Do not include siblings who are in U.S. military service academies.”</w:t>
            </w:r>
          </w:p>
          <w:p w14:paraId="22082792" w14:textId="77777777" w:rsidR="0004148E" w:rsidRPr="005734F3" w:rsidRDefault="0004148E" w:rsidP="00C56ED4">
            <w:pPr>
              <w:pStyle w:val="alignleft"/>
              <w:contextualSpacing/>
              <w:rPr>
                <w:rFonts w:asciiTheme="minorHAnsi" w:hAnsiTheme="minorHAnsi" w:cstheme="minorHAnsi"/>
              </w:rPr>
            </w:pPr>
          </w:p>
          <w:p w14:paraId="01AA775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18. Page 10: Change language order in section, “Why Fill out a Fafsa?” from “You use the FAFSA to apply for federal student aid, such as grants, loans and work-study.” to “ You use the FAFSA to apply for federal student aid, such as grants, loans and work-study.” This will then match the order of wording on Page 1, “Use this form to apply free for grants, work-study and loans.” Also, it will deemphasize loan aid, the least desirable type of aid.</w:t>
            </w:r>
          </w:p>
          <w:p w14:paraId="2880081C" w14:textId="77777777" w:rsidR="0004148E" w:rsidRPr="005734F3" w:rsidRDefault="0004148E" w:rsidP="00C56ED4">
            <w:pPr>
              <w:pStyle w:val="alignleft"/>
              <w:contextualSpacing/>
              <w:rPr>
                <w:rFonts w:asciiTheme="minorHAnsi" w:hAnsiTheme="minorHAnsi" w:cstheme="minorHAnsi"/>
              </w:rPr>
            </w:pPr>
          </w:p>
          <w:p w14:paraId="4C31FD1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Comments on 2015-2016 SAR/SAR Acknowledgment (PDF)</w:t>
            </w:r>
          </w:p>
          <w:p w14:paraId="4246D9E3" w14:textId="77777777" w:rsidR="0004148E" w:rsidRPr="005734F3" w:rsidRDefault="0004148E" w:rsidP="00C56ED4">
            <w:pPr>
              <w:pStyle w:val="alignleft"/>
              <w:contextualSpacing/>
              <w:rPr>
                <w:rFonts w:asciiTheme="minorHAnsi" w:hAnsiTheme="minorHAnsi" w:cstheme="minorHAnsi"/>
              </w:rPr>
            </w:pPr>
          </w:p>
          <w:p w14:paraId="34C6AA92"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19. Page 1: Change language in first box from, “ Review the data on page 2 and 3.” to “Review the data on pages 2 and 3.”</w:t>
            </w:r>
          </w:p>
          <w:p w14:paraId="44DCCAD5" w14:textId="77777777" w:rsidR="0004148E" w:rsidRPr="005734F3" w:rsidRDefault="0004148E" w:rsidP="00C56ED4">
            <w:pPr>
              <w:pStyle w:val="alignleft"/>
              <w:contextualSpacing/>
              <w:rPr>
                <w:rFonts w:asciiTheme="minorHAnsi" w:hAnsiTheme="minorHAnsi" w:cstheme="minorHAnsi"/>
              </w:rPr>
            </w:pPr>
          </w:p>
          <w:p w14:paraId="0C2E203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20. In the section, “Federal Student Aid Eligibility (review the checked boxes),” in first paragraph, change order of types of aid from, “Financial aid may include grants (free funds that do not have to be repaid), low-interest loans (borrowed funds that must be repaid), and/or work-study ( paid part-time employment).” to “Financial aid may include grants (free funds that do not have to be repaid), work-study (paid part-time employment), and/or low-interest loans (borrowed funds that must be repaid).” Again, this deemphasizes loan aid.</w:t>
            </w:r>
          </w:p>
          <w:p w14:paraId="23406680" w14:textId="77777777" w:rsidR="0004148E" w:rsidRPr="005734F3" w:rsidRDefault="0004148E" w:rsidP="00C56ED4">
            <w:pPr>
              <w:pStyle w:val="alignleft"/>
              <w:contextualSpacing/>
              <w:rPr>
                <w:rFonts w:asciiTheme="minorHAnsi" w:hAnsiTheme="minorHAnsi" w:cstheme="minorHAnsi"/>
              </w:rPr>
            </w:pPr>
          </w:p>
          <w:p w14:paraId="1438C0E2"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21. On page 4 of the SAR, it gives $10.61 per $1,000 for an assumed interest rate of 5%. It might be better to give a range of amounts without assuming any particular interest rate given that borrowers are likely to have a range of interest rates.</w:t>
            </w:r>
          </w:p>
          <w:p w14:paraId="22AFA51C" w14:textId="77777777" w:rsidR="0004148E" w:rsidRPr="005734F3" w:rsidRDefault="0004148E" w:rsidP="00C56ED4">
            <w:pPr>
              <w:pStyle w:val="alignleft"/>
              <w:contextualSpacing/>
              <w:rPr>
                <w:rFonts w:asciiTheme="minorHAnsi" w:hAnsiTheme="minorHAnsi" w:cstheme="minorHAnsi"/>
              </w:rPr>
            </w:pPr>
          </w:p>
          <w:p w14:paraId="6AFC4B45"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22. Also on page 4 of the SAR, the total amount of loans outstanding information is not very useful. First, there needs to be a bottom line that gives the overall total for each column. Second, the SAR should report the monthly payments assuming a 10-year repayment term for the overall total in this table somewhere prominently. The overall total and the corresponding monthly payment might help encourage students to borrow less by increasing their awareness of their debt </w:t>
            </w:r>
            <w:r w:rsidRPr="005734F3">
              <w:rPr>
                <w:rFonts w:asciiTheme="minorHAnsi" w:hAnsiTheme="minorHAnsi" w:cstheme="minorHAnsi"/>
              </w:rPr>
              <w:lastRenderedPageBreak/>
              <w:t xml:space="preserve">and the monthly cost of that debt. Even better would be to project the amount of debt at graduation (based on the current borrowing rate) and the corresponding monthly payments. This can be labeled an estimate, but will help borrowers realize the need to minimize debt. </w:t>
            </w:r>
          </w:p>
          <w:p w14:paraId="5A429051" w14:textId="77777777" w:rsidR="0004148E" w:rsidRPr="005734F3" w:rsidRDefault="0004148E" w:rsidP="00C56ED4">
            <w:pPr>
              <w:pStyle w:val="alignleft"/>
              <w:contextualSpacing/>
              <w:rPr>
                <w:rFonts w:asciiTheme="minorHAnsi" w:hAnsiTheme="minorHAnsi" w:cstheme="minorHAnsi"/>
              </w:rPr>
            </w:pPr>
          </w:p>
          <w:p w14:paraId="6BE09717"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General Comment </w:t>
            </w:r>
          </w:p>
          <w:p w14:paraId="171EC8AD" w14:textId="77777777" w:rsidR="0004148E" w:rsidRPr="005734F3" w:rsidRDefault="0004148E" w:rsidP="00C56ED4">
            <w:pPr>
              <w:pStyle w:val="alignleft"/>
              <w:contextualSpacing/>
              <w:rPr>
                <w:rFonts w:asciiTheme="minorHAnsi" w:hAnsiTheme="minorHAnsi" w:cstheme="minorHAnsi"/>
              </w:rPr>
            </w:pPr>
          </w:p>
          <w:p w14:paraId="2211457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23. The purpose of skip logic is to reduce the number of questions that must be answered by applicants. However, to implement skip logic, the form must ask additional questions. Thus, some forms of skip logic reduce the number of questions answered by some applicants and increase the number of questions that must be answered by applicants who do not satisfy the requirements for skip logic. The U.S. Department of Education should disclose data whether this results in a net decrease in the total number of questions that must be answered by applicants, on average, as well as whether this results in a reduction in the complexity of the questions that must be answered or increase in the accuracy. For example, the simplified needs test eliminates the need to answer six questions about assets, but more questions are required to determine eligibility for the simplified needs test. Likewise, the questions needed to enable use of the IRS Data Retrieval Tool may not yield much net simplification of the form, although they do improve the accuracy of the form.</w:t>
            </w:r>
          </w:p>
          <w:p w14:paraId="0BA2C6AB" w14:textId="77777777" w:rsidR="00BD459F" w:rsidRPr="005734F3" w:rsidRDefault="00BD459F" w:rsidP="00C56ED4">
            <w:pPr>
              <w:pStyle w:val="alignleft"/>
              <w:contextualSpacing/>
              <w:rPr>
                <w:rFonts w:asciiTheme="minorHAnsi" w:hAnsiTheme="minorHAnsi" w:cstheme="minorHAnsi"/>
                <w:u w:val="single"/>
              </w:rPr>
            </w:pPr>
            <w:r w:rsidRPr="005734F3">
              <w:rPr>
                <w:rFonts w:asciiTheme="minorHAnsi" w:hAnsiTheme="minorHAnsi" w:cstheme="minorHAnsi"/>
                <w:u w:val="single"/>
              </w:rPr>
              <w:t xml:space="preserve">Back to Beginning of this comment </w:t>
            </w:r>
            <w:r w:rsidRPr="005734F3">
              <w:rPr>
                <w:rFonts w:asciiTheme="minorHAnsi" w:hAnsiTheme="minorHAnsi" w:cstheme="minorHAnsi"/>
                <w:u w:val="single"/>
              </w:rPr>
              <w:fldChar w:fldCharType="begin"/>
            </w:r>
            <w:r w:rsidRPr="005734F3">
              <w:rPr>
                <w:rFonts w:asciiTheme="minorHAnsi" w:hAnsiTheme="minorHAnsi" w:cstheme="minorHAnsi"/>
                <w:u w:val="single"/>
              </w:rPr>
              <w:instrText xml:space="preserve"> REF _Ref398792108 \r \h  \* MERGEFORMAT </w:instrText>
            </w:r>
            <w:r w:rsidRPr="005734F3">
              <w:rPr>
                <w:rFonts w:asciiTheme="minorHAnsi" w:hAnsiTheme="minorHAnsi" w:cstheme="minorHAnsi"/>
                <w:u w:val="single"/>
              </w:rPr>
            </w:r>
            <w:r w:rsidRPr="005734F3">
              <w:rPr>
                <w:rFonts w:asciiTheme="minorHAnsi" w:hAnsiTheme="minorHAnsi" w:cstheme="minorHAnsi"/>
                <w:u w:val="single"/>
              </w:rPr>
              <w:fldChar w:fldCharType="separate"/>
            </w:r>
            <w:r w:rsidR="00C00470" w:rsidRPr="005734F3">
              <w:rPr>
                <w:rFonts w:asciiTheme="minorHAnsi" w:hAnsiTheme="minorHAnsi" w:cstheme="minorHAnsi"/>
                <w:u w:val="single"/>
              </w:rPr>
              <w:t>20</w:t>
            </w:r>
            <w:r w:rsidRPr="005734F3">
              <w:rPr>
                <w:rFonts w:asciiTheme="minorHAnsi" w:hAnsiTheme="minorHAnsi" w:cstheme="minorHAnsi"/>
                <w:u w:val="single"/>
              </w:rPr>
              <w:fldChar w:fldCharType="end"/>
            </w:r>
            <w:r w:rsidRPr="005734F3">
              <w:rPr>
                <w:rFonts w:asciiTheme="minorHAnsi" w:hAnsiTheme="minorHAnsi" w:cstheme="minorHAnsi"/>
                <w:u w:val="single"/>
              </w:rPr>
              <w:t xml:space="preserve"> </w:t>
            </w:r>
          </w:p>
        </w:tc>
        <w:tc>
          <w:tcPr>
            <w:tcW w:w="1642" w:type="dxa"/>
            <w:tcBorders>
              <w:bottom w:val="single" w:sz="4" w:space="0" w:color="auto"/>
            </w:tcBorders>
            <w:shd w:val="clear" w:color="auto" w:fill="auto"/>
          </w:tcPr>
          <w:p w14:paraId="7EAC38D4"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Mark Kantrowitz and David Levy of Edvisors.com.</w:t>
            </w:r>
          </w:p>
        </w:tc>
        <w:tc>
          <w:tcPr>
            <w:tcW w:w="1544" w:type="dxa"/>
            <w:tcBorders>
              <w:bottom w:val="single" w:sz="4" w:space="0" w:color="auto"/>
            </w:tcBorders>
            <w:shd w:val="clear" w:color="auto" w:fill="auto"/>
          </w:tcPr>
          <w:p w14:paraId="27F9F35E" w14:textId="714E8679" w:rsidR="0018425A" w:rsidRPr="005734F3" w:rsidRDefault="00BD459F" w:rsidP="00C56ED4">
            <w:pPr>
              <w:contextualSpacing/>
              <w:rPr>
                <w:rFonts w:asciiTheme="minorHAnsi" w:hAnsiTheme="minorHAnsi" w:cstheme="minorHAnsi"/>
              </w:rPr>
            </w:pPr>
            <w:r w:rsidRPr="005734F3">
              <w:rPr>
                <w:rFonts w:asciiTheme="minorHAnsi" w:hAnsiTheme="minorHAnsi" w:cstheme="minorHAnsi"/>
              </w:rPr>
              <w:t>1.  Resolved. No Change.</w:t>
            </w:r>
            <w:r w:rsidR="00637DB5" w:rsidRPr="005734F3">
              <w:rPr>
                <w:rFonts w:asciiTheme="minorHAnsi" w:hAnsiTheme="minorHAnsi" w:cstheme="minorHAnsi"/>
              </w:rPr>
              <w:t xml:space="preserve"> </w:t>
            </w:r>
          </w:p>
          <w:p w14:paraId="2A3C4F2E" w14:textId="77777777" w:rsidR="0018425A" w:rsidRPr="005734F3" w:rsidRDefault="0018425A" w:rsidP="00C56ED4">
            <w:pPr>
              <w:contextualSpacing/>
              <w:rPr>
                <w:rFonts w:asciiTheme="minorHAnsi" w:hAnsiTheme="minorHAnsi" w:cstheme="minorHAnsi"/>
              </w:rPr>
            </w:pPr>
          </w:p>
          <w:p w14:paraId="2C8A1947" w14:textId="3AFA2A7A"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2. Resolved. No Change.</w:t>
            </w:r>
          </w:p>
          <w:p w14:paraId="6286F894" w14:textId="77777777" w:rsidR="00637DB5" w:rsidRDefault="00637DB5" w:rsidP="00C56ED4">
            <w:pPr>
              <w:contextualSpacing/>
              <w:rPr>
                <w:rFonts w:asciiTheme="minorHAnsi" w:hAnsiTheme="minorHAnsi" w:cstheme="minorHAnsi"/>
              </w:rPr>
            </w:pPr>
          </w:p>
          <w:p w14:paraId="65D05890"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3. Resolved.</w:t>
            </w:r>
          </w:p>
          <w:p w14:paraId="04E27298"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p w14:paraId="7E52E25E" w14:textId="77777777" w:rsidR="00BD459F" w:rsidRDefault="00BD459F" w:rsidP="00C56ED4">
            <w:pPr>
              <w:contextualSpacing/>
              <w:rPr>
                <w:rFonts w:asciiTheme="minorHAnsi" w:hAnsiTheme="minorHAnsi" w:cstheme="minorHAnsi"/>
              </w:rPr>
            </w:pPr>
          </w:p>
          <w:p w14:paraId="60209CEA" w14:textId="1A58AC1A"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4. Resolved</w:t>
            </w:r>
            <w:r w:rsidR="00440D68" w:rsidRPr="005734F3">
              <w:rPr>
                <w:rFonts w:asciiTheme="minorHAnsi" w:hAnsiTheme="minorHAnsi" w:cstheme="minorHAnsi"/>
              </w:rPr>
              <w:t>.</w:t>
            </w:r>
            <w:r w:rsidRPr="005734F3">
              <w:rPr>
                <w:rFonts w:asciiTheme="minorHAnsi" w:hAnsiTheme="minorHAnsi" w:cstheme="minorHAnsi"/>
              </w:rPr>
              <w:t xml:space="preserve"> No </w:t>
            </w:r>
            <w:r w:rsidR="00440D68" w:rsidRPr="005734F3">
              <w:rPr>
                <w:rFonts w:asciiTheme="minorHAnsi" w:hAnsiTheme="minorHAnsi" w:cstheme="minorHAnsi"/>
              </w:rPr>
              <w:t>Change</w:t>
            </w:r>
            <w:r w:rsidRPr="005734F3">
              <w:rPr>
                <w:rFonts w:asciiTheme="minorHAnsi" w:hAnsiTheme="minorHAnsi" w:cstheme="minorHAnsi"/>
              </w:rPr>
              <w:t>.</w:t>
            </w:r>
          </w:p>
          <w:p w14:paraId="761DC117" w14:textId="77777777" w:rsidR="00126B78" w:rsidRPr="005734F3" w:rsidRDefault="00126B78" w:rsidP="00C56ED4">
            <w:pPr>
              <w:contextualSpacing/>
              <w:rPr>
                <w:rFonts w:asciiTheme="minorHAnsi" w:hAnsiTheme="minorHAnsi" w:cstheme="minorHAnsi"/>
              </w:rPr>
            </w:pPr>
          </w:p>
          <w:p w14:paraId="093E0972" w14:textId="456FF1E6"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5. Resolved.</w:t>
            </w:r>
            <w:r w:rsidR="00440D68" w:rsidRPr="005734F3">
              <w:rPr>
                <w:rFonts w:asciiTheme="minorHAnsi" w:hAnsiTheme="minorHAnsi" w:cstheme="minorHAnsi"/>
              </w:rPr>
              <w:t xml:space="preserve"> </w:t>
            </w:r>
            <w:r w:rsidRPr="005734F3">
              <w:rPr>
                <w:rFonts w:asciiTheme="minorHAnsi" w:hAnsiTheme="minorHAnsi" w:cstheme="minorHAnsi"/>
              </w:rPr>
              <w:t xml:space="preserve">No </w:t>
            </w:r>
            <w:r w:rsidR="00440D68" w:rsidRPr="005734F3">
              <w:rPr>
                <w:rFonts w:asciiTheme="minorHAnsi" w:hAnsiTheme="minorHAnsi" w:cstheme="minorHAnsi"/>
              </w:rPr>
              <w:t>Change</w:t>
            </w:r>
            <w:r w:rsidRPr="005734F3">
              <w:rPr>
                <w:rFonts w:asciiTheme="minorHAnsi" w:hAnsiTheme="minorHAnsi" w:cstheme="minorHAnsi"/>
              </w:rPr>
              <w:t>.</w:t>
            </w:r>
          </w:p>
          <w:p w14:paraId="2BFD1F5A" w14:textId="77777777" w:rsidR="00BD459F" w:rsidRPr="005734F3" w:rsidRDefault="00BD459F" w:rsidP="00C56ED4">
            <w:pPr>
              <w:contextualSpacing/>
              <w:rPr>
                <w:rFonts w:asciiTheme="minorHAnsi" w:hAnsiTheme="minorHAnsi" w:cstheme="minorHAnsi"/>
              </w:rPr>
            </w:pPr>
          </w:p>
          <w:p w14:paraId="5442F010" w14:textId="302E2E23"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6. Resolved</w:t>
            </w:r>
            <w:r w:rsidR="00E54182" w:rsidRPr="005734F3">
              <w:rPr>
                <w:rFonts w:asciiTheme="minorHAnsi" w:hAnsiTheme="minorHAnsi" w:cstheme="minorHAnsi"/>
              </w:rPr>
              <w:t>.</w:t>
            </w:r>
            <w:r w:rsidRPr="005734F3">
              <w:rPr>
                <w:rFonts w:asciiTheme="minorHAnsi" w:hAnsiTheme="minorHAnsi" w:cstheme="minorHAnsi"/>
              </w:rPr>
              <w:t xml:space="preserve"> </w:t>
            </w:r>
          </w:p>
          <w:p w14:paraId="3819B623" w14:textId="77777777" w:rsidR="00126B78" w:rsidRPr="005734F3" w:rsidRDefault="00126B78" w:rsidP="00C56ED4">
            <w:pPr>
              <w:contextualSpacing/>
              <w:rPr>
                <w:rFonts w:asciiTheme="minorHAnsi" w:hAnsiTheme="minorHAnsi" w:cstheme="minorHAnsi"/>
              </w:rPr>
            </w:pPr>
          </w:p>
          <w:p w14:paraId="520500C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7. Resolved.</w:t>
            </w:r>
          </w:p>
          <w:p w14:paraId="31FE2FFD" w14:textId="77777777" w:rsidR="00BD459F" w:rsidRPr="005734F3" w:rsidRDefault="00BD459F" w:rsidP="00C56ED4">
            <w:pPr>
              <w:contextualSpacing/>
              <w:rPr>
                <w:rFonts w:asciiTheme="minorHAnsi" w:hAnsiTheme="minorHAnsi" w:cstheme="minorHAnsi"/>
              </w:rPr>
            </w:pPr>
          </w:p>
          <w:p w14:paraId="4BB6E0B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8. Resolved.</w:t>
            </w:r>
          </w:p>
          <w:p w14:paraId="5C1D70BD" w14:textId="77777777" w:rsidR="00090912" w:rsidRDefault="00090912" w:rsidP="00C56ED4">
            <w:pPr>
              <w:contextualSpacing/>
              <w:rPr>
                <w:rFonts w:asciiTheme="minorHAnsi" w:hAnsiTheme="minorHAnsi" w:cstheme="minorHAnsi"/>
              </w:rPr>
            </w:pPr>
          </w:p>
          <w:p w14:paraId="7EF3EC87" w14:textId="02BC1CE4"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9. Resolved. </w:t>
            </w:r>
          </w:p>
          <w:p w14:paraId="191FBCDB" w14:textId="77777777" w:rsidR="00BD459F" w:rsidRPr="005734F3" w:rsidRDefault="00BD459F" w:rsidP="00C56ED4">
            <w:pPr>
              <w:contextualSpacing/>
              <w:rPr>
                <w:rFonts w:asciiTheme="minorHAnsi" w:hAnsiTheme="minorHAnsi" w:cstheme="minorHAnsi"/>
              </w:rPr>
            </w:pPr>
          </w:p>
          <w:p w14:paraId="5CCEC41F" w14:textId="494938D9"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10. Resolved.</w:t>
            </w:r>
          </w:p>
          <w:p w14:paraId="3CA214BF" w14:textId="77777777" w:rsidR="00637DB5" w:rsidRDefault="00637DB5" w:rsidP="00C56ED4">
            <w:pPr>
              <w:contextualSpacing/>
              <w:rPr>
                <w:rFonts w:asciiTheme="minorHAnsi" w:hAnsiTheme="minorHAnsi" w:cstheme="minorHAnsi"/>
              </w:rPr>
            </w:pPr>
          </w:p>
          <w:p w14:paraId="633D8549"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11. Resolved.</w:t>
            </w:r>
          </w:p>
          <w:p w14:paraId="4A2F4013"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p w14:paraId="0E27E39E" w14:textId="77777777" w:rsidR="00BD459F" w:rsidRPr="005734F3" w:rsidRDefault="00BD459F" w:rsidP="00C56ED4">
            <w:pPr>
              <w:contextualSpacing/>
              <w:rPr>
                <w:rFonts w:asciiTheme="minorHAnsi" w:hAnsiTheme="minorHAnsi" w:cstheme="minorHAnsi"/>
              </w:rPr>
            </w:pPr>
          </w:p>
          <w:p w14:paraId="4D2B3FEA"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12. Resolved.</w:t>
            </w:r>
          </w:p>
          <w:p w14:paraId="0F3FCC47"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p w14:paraId="5517D5FA" w14:textId="77777777" w:rsidR="00637DB5" w:rsidRDefault="00637DB5" w:rsidP="00C56ED4">
            <w:pPr>
              <w:contextualSpacing/>
              <w:rPr>
                <w:rFonts w:asciiTheme="minorHAnsi" w:hAnsiTheme="minorHAnsi" w:cstheme="minorHAnsi"/>
              </w:rPr>
            </w:pPr>
          </w:p>
          <w:p w14:paraId="6BD2330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13. Resolved.</w:t>
            </w:r>
          </w:p>
          <w:p w14:paraId="79FD58E1"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p w14:paraId="34E5A7A2" w14:textId="77777777" w:rsidR="00BD459F" w:rsidRPr="005734F3" w:rsidRDefault="00BD459F" w:rsidP="00C56ED4">
            <w:pPr>
              <w:contextualSpacing/>
              <w:rPr>
                <w:rFonts w:asciiTheme="minorHAnsi" w:hAnsiTheme="minorHAnsi" w:cstheme="minorHAnsi"/>
              </w:rPr>
            </w:pPr>
          </w:p>
          <w:p w14:paraId="695CD05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14. Resolved.</w:t>
            </w:r>
          </w:p>
          <w:p w14:paraId="28B14EF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p w14:paraId="21E66FBF" w14:textId="77777777" w:rsidR="00637DB5" w:rsidRDefault="00637DB5" w:rsidP="00C56ED4">
            <w:pPr>
              <w:contextualSpacing/>
              <w:rPr>
                <w:rFonts w:asciiTheme="minorHAnsi" w:hAnsiTheme="minorHAnsi" w:cstheme="minorHAnsi"/>
              </w:rPr>
            </w:pPr>
          </w:p>
          <w:p w14:paraId="00B4633D" w14:textId="2059C1BD" w:rsidR="00BD459F" w:rsidRPr="005734F3" w:rsidRDefault="00637DB5" w:rsidP="00C56ED4">
            <w:pPr>
              <w:contextualSpacing/>
              <w:rPr>
                <w:rFonts w:asciiTheme="minorHAnsi" w:hAnsiTheme="minorHAnsi" w:cstheme="minorHAnsi"/>
              </w:rPr>
            </w:pPr>
            <w:r>
              <w:rPr>
                <w:rFonts w:asciiTheme="minorHAnsi" w:hAnsiTheme="minorHAnsi" w:cstheme="minorHAnsi"/>
              </w:rPr>
              <w:t>1</w:t>
            </w:r>
            <w:r w:rsidR="00BD459F" w:rsidRPr="005734F3">
              <w:rPr>
                <w:rFonts w:asciiTheme="minorHAnsi" w:hAnsiTheme="minorHAnsi" w:cstheme="minorHAnsi"/>
              </w:rPr>
              <w:t>5. Resolved.</w:t>
            </w:r>
          </w:p>
          <w:p w14:paraId="234FBE14" w14:textId="77777777" w:rsidR="00BD459F" w:rsidRPr="005734F3" w:rsidRDefault="00BD459F" w:rsidP="00C56ED4">
            <w:pPr>
              <w:contextualSpacing/>
              <w:rPr>
                <w:rFonts w:asciiTheme="minorHAnsi" w:hAnsiTheme="minorHAnsi" w:cstheme="minorHAnsi"/>
              </w:rPr>
            </w:pPr>
          </w:p>
          <w:p w14:paraId="31185D14" w14:textId="6C3CEE21"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16. Resolved.</w:t>
            </w:r>
          </w:p>
          <w:p w14:paraId="0EB79C7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p w14:paraId="57BC563E" w14:textId="77777777" w:rsidR="00FA17FD" w:rsidRDefault="00FA17FD" w:rsidP="00C56ED4">
            <w:pPr>
              <w:contextualSpacing/>
              <w:rPr>
                <w:rFonts w:asciiTheme="minorHAnsi" w:hAnsiTheme="minorHAnsi" w:cstheme="minorHAnsi"/>
              </w:rPr>
            </w:pPr>
          </w:p>
          <w:p w14:paraId="2BCD4205" w14:textId="388B1DFF"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17. Resolved.</w:t>
            </w:r>
          </w:p>
          <w:p w14:paraId="150AFA54" w14:textId="77777777" w:rsidR="00BD459F" w:rsidRPr="005734F3" w:rsidRDefault="00BD459F" w:rsidP="00C56ED4">
            <w:pPr>
              <w:contextualSpacing/>
              <w:rPr>
                <w:rFonts w:asciiTheme="minorHAnsi" w:hAnsiTheme="minorHAnsi" w:cstheme="minorHAnsi"/>
              </w:rPr>
            </w:pPr>
          </w:p>
          <w:p w14:paraId="61321732"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18. Resolved.</w:t>
            </w:r>
          </w:p>
          <w:p w14:paraId="67E97DA5" w14:textId="77777777" w:rsidR="00637DB5" w:rsidRDefault="00637DB5" w:rsidP="00C56ED4">
            <w:pPr>
              <w:contextualSpacing/>
              <w:rPr>
                <w:rFonts w:asciiTheme="minorHAnsi" w:hAnsiTheme="minorHAnsi" w:cstheme="minorHAnsi"/>
              </w:rPr>
            </w:pPr>
          </w:p>
          <w:p w14:paraId="2C712DE3" w14:textId="23C8F266"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19. Resolved.</w:t>
            </w:r>
          </w:p>
          <w:p w14:paraId="4B631E41" w14:textId="77777777" w:rsidR="00BD459F" w:rsidRPr="005734F3" w:rsidRDefault="00BD459F" w:rsidP="00C56ED4">
            <w:pPr>
              <w:contextualSpacing/>
              <w:rPr>
                <w:rFonts w:asciiTheme="minorHAnsi" w:hAnsiTheme="minorHAnsi" w:cstheme="minorHAnsi"/>
              </w:rPr>
            </w:pPr>
          </w:p>
          <w:p w14:paraId="348C86BF" w14:textId="77777777" w:rsidR="00BD459F" w:rsidRDefault="00BD459F" w:rsidP="00C56ED4">
            <w:pPr>
              <w:pStyle w:val="ListParagraph"/>
              <w:numPr>
                <w:ilvl w:val="0"/>
                <w:numId w:val="17"/>
              </w:numPr>
              <w:rPr>
                <w:rFonts w:asciiTheme="minorHAnsi" w:hAnsiTheme="minorHAnsi" w:cstheme="minorHAnsi"/>
              </w:rPr>
            </w:pPr>
            <w:r w:rsidRPr="005734F3">
              <w:rPr>
                <w:rFonts w:asciiTheme="minorHAnsi" w:hAnsiTheme="minorHAnsi" w:cstheme="minorHAnsi"/>
              </w:rPr>
              <w:t>Resolved.</w:t>
            </w:r>
          </w:p>
          <w:p w14:paraId="2619C747" w14:textId="77777777" w:rsidR="0057500F" w:rsidRPr="005734F3" w:rsidRDefault="0057500F" w:rsidP="0057500F">
            <w:pPr>
              <w:pStyle w:val="ListParagraph"/>
              <w:ind w:left="360"/>
              <w:rPr>
                <w:rFonts w:asciiTheme="minorHAnsi" w:hAnsiTheme="minorHAnsi" w:cstheme="minorHAnsi"/>
              </w:rPr>
            </w:pPr>
          </w:p>
          <w:p w14:paraId="6299F02B" w14:textId="77777777" w:rsidR="00E93A70" w:rsidRPr="005734F3" w:rsidRDefault="00E93A70" w:rsidP="00C56ED4">
            <w:pPr>
              <w:pStyle w:val="ListParagraph"/>
              <w:numPr>
                <w:ilvl w:val="0"/>
                <w:numId w:val="17"/>
              </w:numPr>
              <w:rPr>
                <w:rFonts w:asciiTheme="minorHAnsi" w:hAnsiTheme="minorHAnsi" w:cstheme="minorHAnsi"/>
              </w:rPr>
            </w:pPr>
            <w:r w:rsidRPr="005734F3">
              <w:rPr>
                <w:rFonts w:asciiTheme="minorHAnsi" w:hAnsiTheme="minorHAnsi" w:cstheme="minorHAnsi"/>
              </w:rPr>
              <w:t>Resolved.</w:t>
            </w:r>
          </w:p>
          <w:p w14:paraId="469F97DC" w14:textId="1D5699E4" w:rsidR="00E93A70" w:rsidRPr="005734F3" w:rsidRDefault="00E93A70" w:rsidP="00C56ED4">
            <w:pPr>
              <w:contextualSpacing/>
              <w:rPr>
                <w:rFonts w:asciiTheme="minorHAnsi" w:hAnsiTheme="minorHAnsi" w:cstheme="minorHAnsi"/>
              </w:rPr>
            </w:pPr>
            <w:r w:rsidRPr="005734F3">
              <w:rPr>
                <w:rFonts w:asciiTheme="minorHAnsi" w:hAnsiTheme="minorHAnsi" w:cstheme="minorHAnsi"/>
              </w:rPr>
              <w:t>No Change.</w:t>
            </w:r>
          </w:p>
          <w:p w14:paraId="6CDB5D6A" w14:textId="77777777" w:rsidR="00BD459F" w:rsidRPr="005734F3" w:rsidRDefault="00BD459F" w:rsidP="00C56ED4">
            <w:pPr>
              <w:contextualSpacing/>
              <w:rPr>
                <w:rFonts w:asciiTheme="minorHAnsi" w:hAnsiTheme="minorHAnsi" w:cstheme="minorHAnsi"/>
              </w:rPr>
            </w:pPr>
          </w:p>
          <w:p w14:paraId="369BAF4F" w14:textId="77777777" w:rsidR="00BD459F" w:rsidRPr="005734F3" w:rsidRDefault="00BD459F" w:rsidP="00C56ED4">
            <w:pPr>
              <w:pStyle w:val="ListParagraph"/>
              <w:numPr>
                <w:ilvl w:val="0"/>
                <w:numId w:val="17"/>
              </w:numPr>
              <w:rPr>
                <w:rFonts w:asciiTheme="minorHAnsi" w:hAnsiTheme="minorHAnsi" w:cstheme="minorHAnsi"/>
              </w:rPr>
            </w:pPr>
            <w:r w:rsidRPr="005734F3">
              <w:rPr>
                <w:rFonts w:asciiTheme="minorHAnsi" w:hAnsiTheme="minorHAnsi" w:cstheme="minorHAnsi"/>
              </w:rPr>
              <w:t>Resolved.</w:t>
            </w:r>
          </w:p>
          <w:p w14:paraId="0DA130A9" w14:textId="1E5A78C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r w:rsidR="00E93A70" w:rsidRPr="005734F3">
              <w:rPr>
                <w:rFonts w:asciiTheme="minorHAnsi" w:hAnsiTheme="minorHAnsi" w:cstheme="minorHAnsi"/>
              </w:rPr>
              <w:t>.</w:t>
            </w:r>
          </w:p>
          <w:p w14:paraId="5736DC32" w14:textId="77777777" w:rsidR="00BD459F" w:rsidRPr="005734F3" w:rsidRDefault="00BD459F" w:rsidP="00C56ED4">
            <w:pPr>
              <w:contextualSpacing/>
              <w:rPr>
                <w:rFonts w:asciiTheme="minorHAnsi" w:hAnsiTheme="minorHAnsi" w:cstheme="minorHAnsi"/>
              </w:rPr>
            </w:pPr>
          </w:p>
          <w:p w14:paraId="6EAA5E60" w14:textId="0B209AC8" w:rsidR="00BD459F" w:rsidRPr="005734F3" w:rsidRDefault="008B571D" w:rsidP="00C56ED4">
            <w:pPr>
              <w:pStyle w:val="ListParagraph"/>
              <w:ind w:left="0"/>
              <w:rPr>
                <w:rFonts w:asciiTheme="minorHAnsi" w:hAnsiTheme="minorHAnsi" w:cstheme="minorHAnsi"/>
              </w:rPr>
            </w:pPr>
            <w:r w:rsidRPr="005734F3">
              <w:rPr>
                <w:rFonts w:asciiTheme="minorHAnsi" w:hAnsiTheme="minorHAnsi" w:cstheme="minorHAnsi"/>
              </w:rPr>
              <w:t xml:space="preserve">23. </w:t>
            </w:r>
            <w:r w:rsidR="00BD459F" w:rsidRPr="005734F3">
              <w:rPr>
                <w:rFonts w:asciiTheme="minorHAnsi" w:hAnsiTheme="minorHAnsi" w:cstheme="minorHAnsi"/>
              </w:rPr>
              <w:t>Resolved. No Change.</w:t>
            </w:r>
          </w:p>
          <w:p w14:paraId="18F37E84" w14:textId="77777777" w:rsidR="00BD459F" w:rsidRPr="005734F3" w:rsidRDefault="00BD459F" w:rsidP="00C56ED4">
            <w:pPr>
              <w:contextualSpacing/>
              <w:rPr>
                <w:rFonts w:asciiTheme="minorHAnsi" w:hAnsiTheme="minorHAnsi" w:cstheme="minorHAnsi"/>
              </w:rPr>
            </w:pPr>
          </w:p>
          <w:p w14:paraId="50494852" w14:textId="77777777" w:rsidR="00BD459F" w:rsidRPr="005734F3" w:rsidRDefault="00BD459F" w:rsidP="00C56ED4">
            <w:pPr>
              <w:contextualSpacing/>
              <w:rPr>
                <w:rFonts w:asciiTheme="minorHAnsi" w:hAnsiTheme="minorHAnsi" w:cstheme="minorHAnsi"/>
              </w:rPr>
            </w:pPr>
          </w:p>
          <w:p w14:paraId="26685EBD" w14:textId="77777777" w:rsidR="00BD459F" w:rsidRPr="005734F3" w:rsidRDefault="00BD459F" w:rsidP="00C56ED4">
            <w:pPr>
              <w:contextualSpacing/>
              <w:rPr>
                <w:rFonts w:asciiTheme="minorHAnsi" w:hAnsiTheme="minorHAnsi" w:cstheme="minorHAnsi"/>
              </w:rPr>
            </w:pPr>
          </w:p>
          <w:p w14:paraId="0D07302F" w14:textId="77777777" w:rsidR="00BD459F" w:rsidRPr="005734F3" w:rsidRDefault="00BD459F" w:rsidP="00C56ED4">
            <w:pPr>
              <w:contextualSpacing/>
              <w:rPr>
                <w:rFonts w:asciiTheme="minorHAnsi" w:hAnsiTheme="minorHAnsi" w:cstheme="minorHAnsi"/>
              </w:rPr>
            </w:pPr>
          </w:p>
          <w:p w14:paraId="67D04567" w14:textId="77777777" w:rsidR="00BD459F" w:rsidRPr="005734F3" w:rsidRDefault="00BD459F" w:rsidP="00C56ED4">
            <w:pPr>
              <w:contextualSpacing/>
              <w:rPr>
                <w:rFonts w:asciiTheme="minorHAnsi" w:hAnsiTheme="minorHAnsi" w:cstheme="minorHAnsi"/>
              </w:rPr>
            </w:pPr>
          </w:p>
          <w:p w14:paraId="3C036173" w14:textId="77777777" w:rsidR="00BD459F" w:rsidRPr="005734F3" w:rsidRDefault="00BD459F" w:rsidP="00C56ED4">
            <w:pPr>
              <w:contextualSpacing/>
              <w:rPr>
                <w:rFonts w:asciiTheme="minorHAnsi" w:hAnsiTheme="minorHAnsi" w:cstheme="minorHAnsi"/>
              </w:rPr>
            </w:pPr>
          </w:p>
          <w:p w14:paraId="68BE5B3B" w14:textId="77777777" w:rsidR="00BD459F" w:rsidRPr="005734F3" w:rsidRDefault="00BD459F" w:rsidP="00C56ED4">
            <w:pPr>
              <w:contextualSpacing/>
              <w:rPr>
                <w:rFonts w:asciiTheme="minorHAnsi" w:hAnsiTheme="minorHAnsi" w:cstheme="minorHAnsi"/>
              </w:rPr>
            </w:pPr>
          </w:p>
          <w:p w14:paraId="69BEDA32" w14:textId="77777777" w:rsidR="00BD459F" w:rsidRPr="005734F3" w:rsidRDefault="00BD459F" w:rsidP="00C56ED4">
            <w:pPr>
              <w:contextualSpacing/>
              <w:rPr>
                <w:rFonts w:asciiTheme="minorHAnsi" w:hAnsiTheme="minorHAnsi" w:cstheme="minorHAnsi"/>
              </w:rPr>
            </w:pPr>
          </w:p>
          <w:p w14:paraId="59C5A25B" w14:textId="77777777" w:rsidR="00BD459F" w:rsidRPr="005734F3" w:rsidRDefault="00BD459F" w:rsidP="00C56ED4">
            <w:pPr>
              <w:contextualSpacing/>
              <w:rPr>
                <w:rFonts w:asciiTheme="minorHAnsi" w:hAnsiTheme="minorHAnsi" w:cstheme="minorHAnsi"/>
              </w:rPr>
            </w:pPr>
          </w:p>
          <w:p w14:paraId="0DF25002" w14:textId="77777777" w:rsidR="00BD459F" w:rsidRPr="005734F3" w:rsidRDefault="00BD459F" w:rsidP="00C56ED4">
            <w:pPr>
              <w:contextualSpacing/>
              <w:rPr>
                <w:rFonts w:asciiTheme="minorHAnsi" w:hAnsiTheme="minorHAnsi" w:cstheme="minorHAnsi"/>
              </w:rPr>
            </w:pPr>
          </w:p>
          <w:p w14:paraId="23F41320" w14:textId="77777777" w:rsidR="00BD459F" w:rsidRPr="005734F3" w:rsidRDefault="00BD459F" w:rsidP="00C56ED4">
            <w:pPr>
              <w:contextualSpacing/>
              <w:rPr>
                <w:rFonts w:asciiTheme="minorHAnsi" w:hAnsiTheme="minorHAnsi" w:cstheme="minorHAnsi"/>
              </w:rPr>
            </w:pPr>
          </w:p>
          <w:p w14:paraId="02166487" w14:textId="77777777" w:rsidR="00BD459F" w:rsidRPr="005734F3" w:rsidRDefault="00BD459F" w:rsidP="00C56ED4">
            <w:pPr>
              <w:contextualSpacing/>
              <w:rPr>
                <w:rFonts w:asciiTheme="minorHAnsi" w:hAnsiTheme="minorHAnsi" w:cstheme="minorHAnsi"/>
              </w:rPr>
            </w:pPr>
          </w:p>
        </w:tc>
        <w:tc>
          <w:tcPr>
            <w:tcW w:w="5040" w:type="dxa"/>
            <w:tcBorders>
              <w:bottom w:val="single" w:sz="4" w:space="0" w:color="auto"/>
            </w:tcBorders>
            <w:shd w:val="clear" w:color="auto" w:fill="auto"/>
          </w:tcPr>
          <w:p w14:paraId="5811ED08" w14:textId="2CB88C97" w:rsidR="00BD459F" w:rsidRDefault="00BD459F" w:rsidP="00C56ED4">
            <w:pPr>
              <w:contextualSpacing/>
              <w:rPr>
                <w:rStyle w:val="Emphasis"/>
                <w:rFonts w:asciiTheme="minorHAnsi" w:hAnsiTheme="minorHAnsi" w:cstheme="minorHAnsi"/>
                <w:i w:val="0"/>
              </w:rPr>
            </w:pPr>
            <w:r w:rsidRPr="005734F3">
              <w:rPr>
                <w:rFonts w:asciiTheme="minorHAnsi" w:hAnsiTheme="minorHAnsi" w:cstheme="minorHAnsi"/>
              </w:rPr>
              <w:lastRenderedPageBreak/>
              <w:t xml:space="preserve">1. </w:t>
            </w:r>
            <w:r w:rsidRPr="005734F3">
              <w:rPr>
                <w:rStyle w:val="Emphasis"/>
                <w:rFonts w:asciiTheme="minorHAnsi" w:hAnsiTheme="minorHAnsi" w:cstheme="minorHAnsi"/>
                <w:i w:val="0"/>
              </w:rPr>
              <w:t>The Department of Education considers this suggestion a stylistic preference.</w:t>
            </w:r>
          </w:p>
          <w:p w14:paraId="5FB87227" w14:textId="77777777" w:rsidR="003072A9" w:rsidRPr="005734F3" w:rsidRDefault="003072A9" w:rsidP="00C56ED4">
            <w:pPr>
              <w:contextualSpacing/>
              <w:rPr>
                <w:rFonts w:asciiTheme="minorHAnsi" w:hAnsiTheme="minorHAnsi" w:cstheme="minorHAnsi"/>
              </w:rPr>
            </w:pPr>
          </w:p>
          <w:p w14:paraId="46C8C1BB" w14:textId="0027E94E"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2. </w:t>
            </w:r>
            <w:r w:rsidRPr="005734F3">
              <w:rPr>
                <w:rStyle w:val="Emphasis"/>
                <w:rFonts w:asciiTheme="minorHAnsi" w:hAnsiTheme="minorHAnsi" w:cstheme="minorHAnsi"/>
                <w:i w:val="0"/>
              </w:rPr>
              <w:t>The Department of Education considers this suggestion a stylistic preference.</w:t>
            </w:r>
          </w:p>
          <w:p w14:paraId="3B116CCD" w14:textId="77777777" w:rsidR="00637DB5" w:rsidRDefault="00637DB5" w:rsidP="00C56ED4">
            <w:pPr>
              <w:contextualSpacing/>
              <w:rPr>
                <w:rFonts w:asciiTheme="minorHAnsi" w:hAnsiTheme="minorHAnsi" w:cstheme="minorHAnsi"/>
              </w:rPr>
            </w:pPr>
          </w:p>
          <w:p w14:paraId="5585FD7E"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3. The Department of Education considers this suggestion a stylistic preference.</w:t>
            </w:r>
          </w:p>
          <w:p w14:paraId="1AE2A620" w14:textId="77777777" w:rsidR="00637DB5" w:rsidRDefault="00637DB5" w:rsidP="00C56ED4">
            <w:pPr>
              <w:contextualSpacing/>
              <w:rPr>
                <w:rFonts w:asciiTheme="minorHAnsi" w:hAnsiTheme="minorHAnsi" w:cstheme="minorHAnsi"/>
              </w:rPr>
            </w:pPr>
          </w:p>
          <w:p w14:paraId="03A8641D" w14:textId="0B9BE4DE" w:rsidR="00BD459F" w:rsidRPr="005734F3" w:rsidRDefault="00047EF8" w:rsidP="00C56ED4">
            <w:pPr>
              <w:contextualSpacing/>
              <w:rPr>
                <w:rFonts w:asciiTheme="minorHAnsi" w:hAnsiTheme="minorHAnsi" w:cstheme="minorHAnsi"/>
              </w:rPr>
            </w:pPr>
            <w:r w:rsidRPr="005734F3">
              <w:rPr>
                <w:rFonts w:asciiTheme="minorHAnsi" w:hAnsiTheme="minorHAnsi" w:cstheme="minorHAnsi"/>
              </w:rPr>
              <w:t xml:space="preserve">4. </w:t>
            </w:r>
            <w:r w:rsidR="00BD459F" w:rsidRPr="005734F3">
              <w:rPr>
                <w:rFonts w:asciiTheme="minorHAnsi" w:hAnsiTheme="minorHAnsi" w:cstheme="minorHAnsi"/>
              </w:rPr>
              <w:t xml:space="preserve">The Proud Sponsor </w:t>
            </w:r>
            <w:r w:rsidR="00440D68" w:rsidRPr="005734F3">
              <w:rPr>
                <w:rFonts w:asciiTheme="minorHAnsi" w:hAnsiTheme="minorHAnsi" w:cstheme="minorHAnsi"/>
              </w:rPr>
              <w:t xml:space="preserve">text </w:t>
            </w:r>
            <w:r w:rsidR="00BD459F" w:rsidRPr="005734F3">
              <w:rPr>
                <w:rFonts w:asciiTheme="minorHAnsi" w:hAnsiTheme="minorHAnsi" w:cstheme="minorHAnsi"/>
              </w:rPr>
              <w:t>is part of the F</w:t>
            </w:r>
            <w:r w:rsidR="00440D68" w:rsidRPr="005734F3">
              <w:rPr>
                <w:rFonts w:asciiTheme="minorHAnsi" w:hAnsiTheme="minorHAnsi" w:cstheme="minorHAnsi"/>
              </w:rPr>
              <w:t xml:space="preserve">ederal </w:t>
            </w:r>
            <w:r w:rsidR="00BD459F" w:rsidRPr="005734F3">
              <w:rPr>
                <w:rFonts w:asciiTheme="minorHAnsi" w:hAnsiTheme="minorHAnsi" w:cstheme="minorHAnsi"/>
              </w:rPr>
              <w:t>S</w:t>
            </w:r>
            <w:r w:rsidR="00440D68" w:rsidRPr="005734F3">
              <w:rPr>
                <w:rFonts w:asciiTheme="minorHAnsi" w:hAnsiTheme="minorHAnsi" w:cstheme="minorHAnsi"/>
              </w:rPr>
              <w:t xml:space="preserve">tudent </w:t>
            </w:r>
            <w:r w:rsidR="00BD459F" w:rsidRPr="005734F3">
              <w:rPr>
                <w:rFonts w:asciiTheme="minorHAnsi" w:hAnsiTheme="minorHAnsi" w:cstheme="minorHAnsi"/>
              </w:rPr>
              <w:t>A</w:t>
            </w:r>
            <w:r w:rsidR="00440D68" w:rsidRPr="005734F3">
              <w:rPr>
                <w:rFonts w:asciiTheme="minorHAnsi" w:hAnsiTheme="minorHAnsi" w:cstheme="minorHAnsi"/>
              </w:rPr>
              <w:t>id</w:t>
            </w:r>
            <w:r w:rsidR="00BD459F" w:rsidRPr="005734F3">
              <w:rPr>
                <w:rFonts w:asciiTheme="minorHAnsi" w:hAnsiTheme="minorHAnsi" w:cstheme="minorHAnsi"/>
              </w:rPr>
              <w:t xml:space="preserve"> logo. The trademark symbol is to </w:t>
            </w:r>
            <w:r w:rsidR="00440D68" w:rsidRPr="005734F3">
              <w:rPr>
                <w:rFonts w:asciiTheme="minorHAnsi" w:hAnsiTheme="minorHAnsi" w:cstheme="minorHAnsi"/>
              </w:rPr>
              <w:t xml:space="preserve">the </w:t>
            </w:r>
            <w:r w:rsidR="00BD459F" w:rsidRPr="005734F3">
              <w:rPr>
                <w:rFonts w:asciiTheme="minorHAnsi" w:hAnsiTheme="minorHAnsi" w:cstheme="minorHAnsi"/>
              </w:rPr>
              <w:t xml:space="preserve">right of the logo. </w:t>
            </w:r>
          </w:p>
          <w:p w14:paraId="780F2F8B" w14:textId="77777777" w:rsidR="00126B78" w:rsidRPr="005734F3" w:rsidRDefault="00126B78" w:rsidP="00C56ED4">
            <w:pPr>
              <w:contextualSpacing/>
              <w:rPr>
                <w:rFonts w:asciiTheme="minorHAnsi" w:hAnsiTheme="minorHAnsi" w:cstheme="minorHAnsi"/>
              </w:rPr>
            </w:pPr>
          </w:p>
          <w:p w14:paraId="55D6E5DE" w14:textId="387D65B6"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5. </w:t>
            </w:r>
            <w:r w:rsidR="00E54182" w:rsidRPr="005734F3">
              <w:rPr>
                <w:rFonts w:asciiTheme="minorHAnsi" w:hAnsiTheme="minorHAnsi" w:cstheme="minorHAnsi"/>
              </w:rPr>
              <w:t xml:space="preserve">Accounts owned by the student are reported as a student asset, and accounts owned by the parent are reported as a parent asset.  </w:t>
            </w:r>
            <w:r w:rsidRPr="005734F3">
              <w:rPr>
                <w:rFonts w:asciiTheme="minorHAnsi" w:hAnsiTheme="minorHAnsi" w:cstheme="minorHAnsi"/>
              </w:rPr>
              <w:t xml:space="preserve">The existing notes and help text are correct. </w:t>
            </w:r>
          </w:p>
          <w:p w14:paraId="39874F33" w14:textId="77777777" w:rsidR="00126B78" w:rsidRPr="005734F3" w:rsidRDefault="00126B78" w:rsidP="00C56ED4">
            <w:pPr>
              <w:contextualSpacing/>
              <w:rPr>
                <w:rFonts w:asciiTheme="minorHAnsi" w:hAnsiTheme="minorHAnsi" w:cstheme="minorHAnsi"/>
              </w:rPr>
            </w:pPr>
          </w:p>
          <w:p w14:paraId="0AC93747" w14:textId="77777777" w:rsidR="00090912" w:rsidRDefault="00126B78" w:rsidP="00C56ED4">
            <w:pPr>
              <w:contextualSpacing/>
              <w:rPr>
                <w:rFonts w:asciiTheme="minorHAnsi" w:hAnsiTheme="minorHAnsi" w:cstheme="minorHAnsi"/>
              </w:rPr>
            </w:pPr>
            <w:r w:rsidRPr="005734F3">
              <w:rPr>
                <w:rFonts w:asciiTheme="minorHAnsi" w:hAnsiTheme="minorHAnsi" w:cstheme="minorHAnsi"/>
              </w:rPr>
              <w:t xml:space="preserve">6. </w:t>
            </w:r>
            <w:r w:rsidR="00A84C61" w:rsidRPr="005734F3">
              <w:rPr>
                <w:rFonts w:asciiTheme="minorHAnsi" w:hAnsiTheme="minorHAnsi" w:cstheme="minorHAnsi"/>
              </w:rPr>
              <w:t>On page 2, the Notes for q</w:t>
            </w:r>
            <w:r w:rsidR="00E54182" w:rsidRPr="005734F3">
              <w:rPr>
                <w:rFonts w:asciiTheme="minorHAnsi" w:hAnsiTheme="minorHAnsi" w:cstheme="minorHAnsi"/>
              </w:rPr>
              <w:t>uestion</w:t>
            </w:r>
            <w:r w:rsidR="00A84C61" w:rsidRPr="005734F3">
              <w:rPr>
                <w:rFonts w:asciiTheme="minorHAnsi" w:hAnsiTheme="minorHAnsi" w:cstheme="minorHAnsi"/>
              </w:rPr>
              <w:t>s</w:t>
            </w:r>
            <w:r w:rsidR="00E54182" w:rsidRPr="005734F3">
              <w:rPr>
                <w:rFonts w:asciiTheme="minorHAnsi" w:hAnsiTheme="minorHAnsi" w:cstheme="minorHAnsi"/>
              </w:rPr>
              <w:t xml:space="preserve"> 42 and 43</w:t>
            </w:r>
            <w:r w:rsidR="00A84C61" w:rsidRPr="005734F3">
              <w:rPr>
                <w:rFonts w:asciiTheme="minorHAnsi" w:hAnsiTheme="minorHAnsi" w:cstheme="minorHAnsi"/>
              </w:rPr>
              <w:t xml:space="preserve"> (page 4), 45j (page 5), and 91 and 92 (page 7) have been updated to read:  </w:t>
            </w:r>
          </w:p>
          <w:p w14:paraId="0FAA351F" w14:textId="77777777" w:rsidR="00090912" w:rsidRDefault="00090912" w:rsidP="00C56ED4">
            <w:pPr>
              <w:contextualSpacing/>
              <w:rPr>
                <w:rFonts w:asciiTheme="minorHAnsi" w:hAnsiTheme="minorHAnsi" w:cstheme="minorHAnsi"/>
              </w:rPr>
            </w:pPr>
          </w:p>
          <w:p w14:paraId="58DBA46D" w14:textId="0FC49189" w:rsidR="00E54182" w:rsidRPr="005734F3" w:rsidRDefault="00E54182" w:rsidP="00C56ED4">
            <w:pPr>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b/>
                <w:bCs/>
              </w:rPr>
              <w:t>Money received, or paid on your behalf,</w:t>
            </w:r>
            <w:r w:rsidRPr="005734F3">
              <w:rPr>
                <w:rFonts w:asciiTheme="minorHAnsi" w:hAnsiTheme="minorHAnsi" w:cstheme="minorHAnsi"/>
              </w:rPr>
              <w:t xml:space="preserve"> also includes distributions to you (the student beneficiary) from a 529 plan that is owned by someone other than you or your parents (such as your grandparents, aunts, uncles, and non-custodial parents). You must include these distribution amounts in question 45j.”</w:t>
            </w:r>
          </w:p>
          <w:p w14:paraId="2E4C2F38" w14:textId="77777777" w:rsidR="00BD459F" w:rsidRPr="005734F3" w:rsidRDefault="00BD459F" w:rsidP="00C56ED4">
            <w:pPr>
              <w:contextualSpacing/>
              <w:rPr>
                <w:rFonts w:asciiTheme="minorHAnsi" w:hAnsiTheme="minorHAnsi" w:cstheme="minorHAnsi"/>
              </w:rPr>
            </w:pPr>
          </w:p>
          <w:p w14:paraId="4E87BEA6" w14:textId="1679A012" w:rsidR="00BD459F" w:rsidRPr="005734F3" w:rsidRDefault="00F55380" w:rsidP="00C56ED4">
            <w:pPr>
              <w:contextualSpacing/>
              <w:rPr>
                <w:rFonts w:asciiTheme="minorHAnsi" w:hAnsiTheme="minorHAnsi" w:cstheme="minorHAnsi"/>
              </w:rPr>
            </w:pPr>
            <w:r w:rsidRPr="005734F3">
              <w:rPr>
                <w:rFonts w:asciiTheme="minorHAnsi" w:hAnsiTheme="minorHAnsi" w:cstheme="minorHAnsi"/>
              </w:rPr>
              <w:t xml:space="preserve">7. </w:t>
            </w:r>
            <w:hyperlink w:anchor="q6" w:history="1">
              <w:r w:rsidRPr="005734F3">
                <w:rPr>
                  <w:rStyle w:val="Hyperlink"/>
                  <w:rFonts w:asciiTheme="minorHAnsi" w:hAnsiTheme="minorHAnsi" w:cstheme="minorHAnsi"/>
                  <w:color w:val="auto"/>
                </w:rPr>
                <w:t>Refer to comment #6 for resolution.</w:t>
              </w:r>
            </w:hyperlink>
          </w:p>
          <w:p w14:paraId="48A9B6DA" w14:textId="77777777" w:rsidR="00BD459F" w:rsidRPr="005734F3" w:rsidRDefault="00BD459F" w:rsidP="00C56ED4">
            <w:pPr>
              <w:contextualSpacing/>
              <w:rPr>
                <w:rFonts w:asciiTheme="minorHAnsi" w:hAnsiTheme="minorHAnsi" w:cstheme="minorHAnsi"/>
              </w:rPr>
            </w:pPr>
          </w:p>
          <w:p w14:paraId="57BF1C40" w14:textId="7D2847ED" w:rsidR="00BD459F" w:rsidRPr="005734F3" w:rsidRDefault="00F55380" w:rsidP="00C56ED4">
            <w:pPr>
              <w:contextualSpacing/>
              <w:rPr>
                <w:rFonts w:asciiTheme="minorHAnsi" w:hAnsiTheme="minorHAnsi" w:cstheme="minorHAnsi"/>
              </w:rPr>
            </w:pPr>
            <w:r w:rsidRPr="005734F3">
              <w:rPr>
                <w:rFonts w:asciiTheme="minorHAnsi" w:hAnsiTheme="minorHAnsi" w:cstheme="minorHAnsi"/>
              </w:rPr>
              <w:t xml:space="preserve">8. </w:t>
            </w:r>
            <w:hyperlink w:anchor="q3" w:history="1">
              <w:r w:rsidRPr="005734F3">
                <w:rPr>
                  <w:rStyle w:val="Hyperlink"/>
                  <w:rFonts w:asciiTheme="minorHAnsi" w:hAnsiTheme="minorHAnsi" w:cstheme="minorHAnsi"/>
                  <w:color w:val="auto"/>
                </w:rPr>
                <w:t>Refer to comment #3 for resolution.</w:t>
              </w:r>
            </w:hyperlink>
          </w:p>
          <w:p w14:paraId="59ABA45B" w14:textId="77777777" w:rsidR="00BD459F" w:rsidRPr="005734F3" w:rsidRDefault="00BD459F" w:rsidP="00C56ED4">
            <w:pPr>
              <w:contextualSpacing/>
              <w:rPr>
                <w:rFonts w:asciiTheme="minorHAnsi" w:hAnsiTheme="minorHAnsi" w:cstheme="minorHAnsi"/>
              </w:rPr>
            </w:pPr>
          </w:p>
          <w:p w14:paraId="47C69175" w14:textId="382F0428" w:rsidR="00573A74" w:rsidRDefault="00BD459F" w:rsidP="009921ED">
            <w:pPr>
              <w:spacing w:after="200"/>
              <w:contextualSpacing/>
              <w:rPr>
                <w:rFonts w:asciiTheme="minorHAnsi" w:eastAsia="MS PGothic" w:hAnsiTheme="minorHAnsi" w:cstheme="minorHAnsi"/>
              </w:rPr>
            </w:pPr>
            <w:bookmarkStart w:id="13" w:name="q209"/>
            <w:r w:rsidRPr="005734F3">
              <w:rPr>
                <w:rFonts w:asciiTheme="minorHAnsi" w:hAnsiTheme="minorHAnsi" w:cstheme="minorHAnsi"/>
              </w:rPr>
              <w:t>9</w:t>
            </w:r>
            <w:r w:rsidR="00470082" w:rsidRPr="005734F3">
              <w:rPr>
                <w:rFonts w:asciiTheme="minorHAnsi" w:hAnsiTheme="minorHAnsi" w:cstheme="minorHAnsi"/>
              </w:rPr>
              <w:t>.</w:t>
            </w:r>
            <w:r w:rsidR="003469ED" w:rsidRPr="005734F3">
              <w:rPr>
                <w:rFonts w:asciiTheme="minorHAnsi" w:eastAsia="MS PGothic" w:hAnsiTheme="minorHAnsi" w:cstheme="minorHAnsi"/>
              </w:rPr>
              <w:t xml:space="preserve"> </w:t>
            </w:r>
            <w:bookmarkEnd w:id="13"/>
            <w:r w:rsidR="009921ED" w:rsidRPr="005734F3">
              <w:rPr>
                <w:rFonts w:asciiTheme="minorHAnsi" w:eastAsia="MS PGothic" w:hAnsiTheme="minorHAnsi" w:cstheme="minorHAnsi"/>
              </w:rPr>
              <w:t>Step Four (</w:t>
            </w:r>
            <w:r w:rsidR="00573A74">
              <w:rPr>
                <w:rFonts w:asciiTheme="minorHAnsi" w:eastAsia="MS PGothic" w:hAnsiTheme="minorHAnsi" w:cstheme="minorHAnsi"/>
              </w:rPr>
              <w:t>Parent</w:t>
            </w:r>
            <w:r w:rsidR="009921ED" w:rsidRPr="005734F3">
              <w:rPr>
                <w:rFonts w:asciiTheme="minorHAnsi" w:eastAsia="MS PGothic" w:hAnsiTheme="minorHAnsi" w:cstheme="minorHAnsi"/>
              </w:rPr>
              <w:t>) on the</w:t>
            </w:r>
            <w:r w:rsidR="00983CCB" w:rsidRPr="005734F3">
              <w:rPr>
                <w:rFonts w:asciiTheme="minorHAnsi" w:eastAsia="MS PGothic" w:hAnsiTheme="minorHAnsi" w:cstheme="minorHAnsi"/>
              </w:rPr>
              <w:t xml:space="preserve"> </w:t>
            </w:r>
            <w:r w:rsidR="00983CCB" w:rsidRPr="005734F3">
              <w:rPr>
                <w:rFonts w:asciiTheme="minorHAnsi" w:eastAsia="MS PGothic" w:hAnsiTheme="minorHAnsi" w:cstheme="minorHAnsi"/>
                <w:i/>
              </w:rPr>
              <w:t>Free Application for Federal Student Aid</w:t>
            </w:r>
            <w:r w:rsidR="00983CCB" w:rsidRPr="005734F3">
              <w:rPr>
                <w:rFonts w:asciiTheme="minorHAnsi" w:eastAsia="MS PGothic" w:hAnsiTheme="minorHAnsi" w:cstheme="minorHAnsi"/>
              </w:rPr>
              <w:t xml:space="preserve"> (FAFSA</w:t>
            </w:r>
            <w:r w:rsidR="007627DA" w:rsidRPr="005734F3">
              <w:rPr>
                <w:rFonts w:asciiTheme="minorHAnsi" w:hAnsiTheme="minorHAnsi" w:cstheme="minorHAnsi"/>
              </w:rPr>
              <w:t>®</w:t>
            </w:r>
            <w:r w:rsidR="00983CCB" w:rsidRPr="005734F3">
              <w:rPr>
                <w:rFonts w:asciiTheme="minorHAnsi" w:eastAsia="MS PGothic" w:hAnsiTheme="minorHAnsi" w:cstheme="minorHAnsi"/>
              </w:rPr>
              <w:t xml:space="preserve">) </w:t>
            </w:r>
            <w:r w:rsidR="00C9636A" w:rsidRPr="005734F3">
              <w:rPr>
                <w:rFonts w:asciiTheme="minorHAnsi" w:eastAsia="MS PGothic" w:hAnsiTheme="minorHAnsi" w:cstheme="minorHAnsi"/>
              </w:rPr>
              <w:t xml:space="preserve">has </w:t>
            </w:r>
            <w:r w:rsidR="009921ED" w:rsidRPr="005734F3">
              <w:rPr>
                <w:rFonts w:asciiTheme="minorHAnsi" w:eastAsia="MS PGothic" w:hAnsiTheme="minorHAnsi" w:cstheme="minorHAnsi"/>
              </w:rPr>
              <w:t xml:space="preserve">been updated to better define parent:  </w:t>
            </w:r>
          </w:p>
          <w:p w14:paraId="18CFE9B9" w14:textId="77777777" w:rsidR="00573A74" w:rsidRDefault="00573A74" w:rsidP="009921ED">
            <w:pPr>
              <w:spacing w:after="200"/>
              <w:contextualSpacing/>
              <w:rPr>
                <w:rFonts w:asciiTheme="minorHAnsi" w:eastAsia="MS PGothic" w:hAnsiTheme="minorHAnsi" w:cstheme="minorHAnsi"/>
              </w:rPr>
            </w:pPr>
          </w:p>
          <w:p w14:paraId="5309F846" w14:textId="7EBF46F9" w:rsidR="009921ED" w:rsidRPr="005734F3" w:rsidRDefault="009921ED" w:rsidP="009921ED">
            <w:pPr>
              <w:spacing w:after="200"/>
              <w:contextualSpacing/>
              <w:rPr>
                <w:rFonts w:asciiTheme="minorHAnsi" w:eastAsia="MS PGothic" w:hAnsiTheme="minorHAnsi" w:cstheme="minorHAnsi"/>
              </w:rPr>
            </w:pPr>
            <w:r w:rsidRPr="005734F3">
              <w:rPr>
                <w:rFonts w:asciiTheme="minorHAnsi" w:eastAsia="MS PGothic" w:hAnsiTheme="minorHAnsi" w:cstheme="minorHAnsi"/>
              </w:rPr>
              <w:t>“Answer all the questions in Step Four even if you do not live with your legal parents (biological, adoptive, or as determined by the state [for example, if the parent is listed on the birth certificate]). Grandparents, foster parents, legal guardians, widowed stepparents, aunts and uncles are not considered parents on this form unless they have legally adopted you.</w:t>
            </w:r>
            <w:r w:rsidR="008779C3" w:rsidRPr="005734F3">
              <w:rPr>
                <w:rFonts w:asciiTheme="minorHAnsi" w:eastAsia="MS PGothic" w:hAnsiTheme="minorHAnsi" w:cstheme="minorHAnsi"/>
              </w:rPr>
              <w:t>”</w:t>
            </w:r>
          </w:p>
          <w:p w14:paraId="76FFB033" w14:textId="77777777" w:rsidR="00090912" w:rsidRDefault="00090912" w:rsidP="00C56ED4">
            <w:pPr>
              <w:spacing w:after="200"/>
              <w:contextualSpacing/>
              <w:rPr>
                <w:rFonts w:asciiTheme="minorHAnsi" w:eastAsia="MS PGothic" w:hAnsiTheme="minorHAnsi" w:cstheme="minorHAnsi"/>
              </w:rPr>
            </w:pPr>
          </w:p>
          <w:p w14:paraId="7B4624C9" w14:textId="677CDE55" w:rsidR="00573A74" w:rsidRDefault="008779C3" w:rsidP="00C56ED4">
            <w:pPr>
              <w:spacing w:after="200"/>
              <w:contextualSpacing/>
              <w:rPr>
                <w:rFonts w:asciiTheme="minorHAnsi" w:eastAsia="MS PGothic" w:hAnsiTheme="minorHAnsi" w:cstheme="minorHAnsi"/>
              </w:rPr>
            </w:pPr>
            <w:r w:rsidRPr="005734F3">
              <w:rPr>
                <w:rFonts w:asciiTheme="minorHAnsi" w:eastAsia="MS PGothic" w:hAnsiTheme="minorHAnsi" w:cstheme="minorHAnsi"/>
              </w:rPr>
              <w:t>Help</w:t>
            </w:r>
            <w:r w:rsidR="009921ED" w:rsidRPr="005734F3">
              <w:rPr>
                <w:rFonts w:asciiTheme="minorHAnsi" w:eastAsia="MS PGothic" w:hAnsiTheme="minorHAnsi" w:cstheme="minorHAnsi"/>
              </w:rPr>
              <w:t xml:space="preserve"> </w:t>
            </w:r>
            <w:r w:rsidRPr="005734F3">
              <w:rPr>
                <w:rFonts w:asciiTheme="minorHAnsi" w:eastAsia="MS PGothic" w:hAnsiTheme="minorHAnsi" w:cstheme="minorHAnsi"/>
              </w:rPr>
              <w:t xml:space="preserve">text on </w:t>
            </w:r>
            <w:r w:rsidR="009921ED" w:rsidRPr="005734F3">
              <w:rPr>
                <w:rFonts w:asciiTheme="minorHAnsi" w:hAnsiTheme="minorHAnsi" w:cstheme="minorHAnsi"/>
                <w:i/>
              </w:rPr>
              <w:t>FAFSA on the Web</w:t>
            </w:r>
            <w:r w:rsidR="009921ED" w:rsidRPr="005734F3">
              <w:rPr>
                <w:rFonts w:asciiTheme="minorHAnsi" w:hAnsiTheme="minorHAnsi" w:cstheme="minorHAnsi"/>
                <w:vertAlign w:val="superscript"/>
              </w:rPr>
              <w:t xml:space="preserve">SM </w:t>
            </w:r>
            <w:r w:rsidRPr="005734F3">
              <w:rPr>
                <w:rFonts w:asciiTheme="minorHAnsi" w:eastAsia="MS PGothic" w:hAnsiTheme="minorHAnsi" w:cstheme="minorHAnsi"/>
              </w:rPr>
              <w:t>has</w:t>
            </w:r>
            <w:r w:rsidR="009921ED" w:rsidRPr="005734F3">
              <w:rPr>
                <w:rFonts w:asciiTheme="minorHAnsi" w:eastAsia="MS PGothic" w:hAnsiTheme="minorHAnsi" w:cstheme="minorHAnsi"/>
              </w:rPr>
              <w:t xml:space="preserve"> </w:t>
            </w:r>
            <w:r w:rsidR="00C9636A" w:rsidRPr="005734F3">
              <w:rPr>
                <w:rFonts w:asciiTheme="minorHAnsi" w:eastAsia="MS PGothic" w:hAnsiTheme="minorHAnsi" w:cstheme="minorHAnsi"/>
              </w:rPr>
              <w:t>been</w:t>
            </w:r>
            <w:r w:rsidR="00983CCB" w:rsidRPr="005734F3">
              <w:rPr>
                <w:rFonts w:asciiTheme="minorHAnsi" w:eastAsia="MS PGothic" w:hAnsiTheme="minorHAnsi" w:cstheme="minorHAnsi"/>
              </w:rPr>
              <w:t xml:space="preserve"> </w:t>
            </w:r>
            <w:r w:rsidRPr="005734F3">
              <w:rPr>
                <w:rFonts w:asciiTheme="minorHAnsi" w:eastAsia="MS PGothic" w:hAnsiTheme="minorHAnsi" w:cstheme="minorHAnsi"/>
              </w:rPr>
              <w:t>revised to</w:t>
            </w:r>
            <w:r w:rsidR="00983CCB" w:rsidRPr="005734F3">
              <w:rPr>
                <w:rFonts w:asciiTheme="minorHAnsi" w:eastAsia="MS PGothic" w:hAnsiTheme="minorHAnsi" w:cstheme="minorHAnsi"/>
              </w:rPr>
              <w:t xml:space="preserve">:  </w:t>
            </w:r>
          </w:p>
          <w:p w14:paraId="68403117" w14:textId="77777777" w:rsidR="00573A74" w:rsidRDefault="00573A74" w:rsidP="00C56ED4">
            <w:pPr>
              <w:spacing w:after="200"/>
              <w:contextualSpacing/>
              <w:rPr>
                <w:rFonts w:asciiTheme="minorHAnsi" w:eastAsia="MS PGothic" w:hAnsiTheme="minorHAnsi" w:cstheme="minorHAnsi"/>
              </w:rPr>
            </w:pPr>
          </w:p>
          <w:p w14:paraId="65E96ACE" w14:textId="01A82410" w:rsidR="003469ED" w:rsidRPr="005734F3" w:rsidRDefault="00983CCB" w:rsidP="00C56ED4">
            <w:pPr>
              <w:spacing w:after="200"/>
              <w:contextualSpacing/>
              <w:rPr>
                <w:rFonts w:asciiTheme="minorHAnsi" w:eastAsia="MS PGothic" w:hAnsiTheme="minorHAnsi" w:cstheme="minorHAnsi"/>
              </w:rPr>
            </w:pPr>
            <w:r w:rsidRPr="005734F3">
              <w:rPr>
                <w:rFonts w:asciiTheme="minorHAnsi" w:eastAsia="MS PGothic" w:hAnsiTheme="minorHAnsi" w:cstheme="minorHAnsi"/>
              </w:rPr>
              <w:t>“</w:t>
            </w:r>
            <w:r w:rsidR="003469ED" w:rsidRPr="005734F3">
              <w:rPr>
                <w:rFonts w:asciiTheme="minorHAnsi" w:eastAsia="MS PGothic" w:hAnsiTheme="minorHAnsi" w:cstheme="minorHAnsi"/>
              </w:rPr>
              <w:t>A legal parent includes a biological or adoptive parent, or a person that the state has determined to be your parent (for example, when a state allows another person’s name to be listed as a parent on a birth certificate). Grandparents, foster parents, legal guardians, older brothers or sisters, widowed stepparents, and aunts and uncles are not considered parents unless they have legally adopted you.”</w:t>
            </w:r>
          </w:p>
          <w:p w14:paraId="150CA754" w14:textId="2DE1C01B" w:rsidR="00BD459F" w:rsidRPr="005734F3" w:rsidRDefault="00BD459F" w:rsidP="00C56ED4">
            <w:pPr>
              <w:contextualSpacing/>
              <w:rPr>
                <w:rFonts w:asciiTheme="minorHAnsi" w:hAnsiTheme="minorHAnsi" w:cstheme="minorHAnsi"/>
              </w:rPr>
            </w:pPr>
          </w:p>
          <w:p w14:paraId="6A21029F" w14:textId="77777777" w:rsidR="00073F89" w:rsidRDefault="00BD459F" w:rsidP="00C56ED4">
            <w:pPr>
              <w:contextualSpacing/>
              <w:rPr>
                <w:rFonts w:asciiTheme="minorHAnsi" w:hAnsiTheme="minorHAnsi" w:cstheme="minorHAnsi"/>
              </w:rPr>
            </w:pPr>
            <w:r w:rsidRPr="005734F3">
              <w:rPr>
                <w:rFonts w:asciiTheme="minorHAnsi" w:hAnsiTheme="minorHAnsi" w:cstheme="minorHAnsi"/>
              </w:rPr>
              <w:t xml:space="preserve">10. Question </w:t>
            </w:r>
            <w:r w:rsidR="00470082" w:rsidRPr="005734F3">
              <w:rPr>
                <w:rFonts w:asciiTheme="minorHAnsi" w:hAnsiTheme="minorHAnsi" w:cstheme="minorHAnsi"/>
              </w:rPr>
              <w:t>#</w:t>
            </w:r>
            <w:r w:rsidRPr="005734F3">
              <w:rPr>
                <w:rFonts w:asciiTheme="minorHAnsi" w:hAnsiTheme="minorHAnsi" w:cstheme="minorHAnsi"/>
              </w:rPr>
              <w:t xml:space="preserve">20 </w:t>
            </w:r>
            <w:r w:rsidR="00C9636A" w:rsidRPr="005734F3">
              <w:rPr>
                <w:rFonts w:asciiTheme="minorHAnsi" w:hAnsiTheme="minorHAnsi" w:cstheme="minorHAnsi"/>
              </w:rPr>
              <w:t>has been</w:t>
            </w:r>
            <w:r w:rsidRPr="005734F3">
              <w:rPr>
                <w:rFonts w:asciiTheme="minorHAnsi" w:hAnsiTheme="minorHAnsi" w:cstheme="minorHAnsi"/>
              </w:rPr>
              <w:t xml:space="preserve"> updated to</w:t>
            </w:r>
            <w:r w:rsidR="00470082" w:rsidRPr="005734F3">
              <w:rPr>
                <w:rFonts w:asciiTheme="minorHAnsi" w:hAnsiTheme="minorHAnsi" w:cstheme="minorHAnsi"/>
              </w:rPr>
              <w:t xml:space="preserve"> read</w:t>
            </w:r>
            <w:r w:rsidRPr="005734F3">
              <w:rPr>
                <w:rFonts w:asciiTheme="minorHAnsi" w:hAnsiTheme="minorHAnsi" w:cstheme="minorHAnsi"/>
              </w:rPr>
              <w:t xml:space="preserve">: </w:t>
            </w:r>
          </w:p>
          <w:p w14:paraId="09A51EEB" w14:textId="77777777" w:rsidR="00073F89" w:rsidRDefault="00073F89" w:rsidP="00C56ED4">
            <w:pPr>
              <w:contextualSpacing/>
              <w:rPr>
                <w:rFonts w:asciiTheme="minorHAnsi" w:hAnsiTheme="minorHAnsi" w:cstheme="minorHAnsi"/>
              </w:rPr>
            </w:pPr>
          </w:p>
          <w:p w14:paraId="52E620B7" w14:textId="1E9FDCD6" w:rsidR="00BD459F" w:rsidRPr="005734F3" w:rsidRDefault="00470082" w:rsidP="00C56ED4">
            <w:pPr>
              <w:contextualSpacing/>
              <w:rPr>
                <w:rFonts w:asciiTheme="minorHAnsi" w:hAnsiTheme="minorHAnsi" w:cstheme="minorHAnsi"/>
              </w:rPr>
            </w:pPr>
            <w:r w:rsidRPr="005734F3">
              <w:rPr>
                <w:rFonts w:asciiTheme="minorHAnsi" w:hAnsiTheme="minorHAnsi" w:cstheme="minorHAnsi"/>
              </w:rPr>
              <w:t>“</w:t>
            </w:r>
            <w:r w:rsidR="00BD459F" w:rsidRPr="005734F3">
              <w:rPr>
                <w:rFonts w:asciiTheme="minorHAnsi" w:hAnsiTheme="minorHAnsi" w:cstheme="minorHAnsi"/>
              </w:rPr>
              <w:t xml:space="preserve">If the answer to question 19 is “No,” give month and year you became a legal resident of that state.”  </w:t>
            </w:r>
          </w:p>
          <w:p w14:paraId="6181FC92" w14:textId="77777777" w:rsidR="00BD459F" w:rsidRPr="005734F3" w:rsidRDefault="00BD459F" w:rsidP="00C56ED4">
            <w:pPr>
              <w:contextualSpacing/>
              <w:rPr>
                <w:rFonts w:asciiTheme="minorHAnsi" w:hAnsiTheme="minorHAnsi" w:cstheme="minorHAnsi"/>
              </w:rPr>
            </w:pPr>
          </w:p>
          <w:p w14:paraId="256F02B7" w14:textId="3884E7E0" w:rsidR="000E05CB" w:rsidRPr="005734F3" w:rsidRDefault="000E05CB" w:rsidP="00C56ED4">
            <w:pPr>
              <w:contextualSpacing/>
              <w:rPr>
                <w:rFonts w:asciiTheme="minorHAnsi" w:hAnsiTheme="minorHAnsi" w:cstheme="minorHAnsi"/>
              </w:rPr>
            </w:pPr>
          </w:p>
          <w:p w14:paraId="3AC5D76D" w14:textId="5BFEAAB1" w:rsidR="00BD459F" w:rsidRPr="005734F3" w:rsidRDefault="0077011A" w:rsidP="00C56ED4">
            <w:pPr>
              <w:contextualSpacing/>
              <w:rPr>
                <w:rFonts w:asciiTheme="minorHAnsi" w:hAnsiTheme="minorHAnsi" w:cstheme="minorHAnsi"/>
              </w:rPr>
            </w:pPr>
            <w:hyperlink w:anchor="q18" w:history="1">
              <w:r w:rsidR="00BD459F" w:rsidRPr="005734F3">
                <w:rPr>
                  <w:rStyle w:val="Hyperlink"/>
                  <w:rFonts w:asciiTheme="minorHAnsi" w:hAnsiTheme="minorHAnsi" w:cstheme="minorHAnsi"/>
                  <w:color w:val="auto"/>
                  <w:u w:val="none"/>
                </w:rPr>
                <w:t>11.</w:t>
              </w:r>
              <w:r w:rsidR="00047EF8" w:rsidRPr="005734F3">
                <w:rPr>
                  <w:rStyle w:val="Hyperlink"/>
                  <w:rFonts w:asciiTheme="minorHAnsi" w:hAnsiTheme="minorHAnsi" w:cstheme="minorHAnsi"/>
                  <w:color w:val="auto"/>
                  <w:u w:val="none"/>
                </w:rPr>
                <w:t xml:space="preserve"> </w:t>
              </w:r>
              <w:r w:rsidR="00BD459F" w:rsidRPr="005734F3">
                <w:rPr>
                  <w:rStyle w:val="Hyperlink"/>
                  <w:rFonts w:asciiTheme="minorHAnsi" w:hAnsiTheme="minorHAnsi" w:cstheme="minorHAnsi"/>
                  <w:color w:val="auto"/>
                </w:rPr>
                <w:t>Refer to comment #18 for resolution.</w:t>
              </w:r>
            </w:hyperlink>
          </w:p>
          <w:p w14:paraId="4FDAFE4B" w14:textId="77777777" w:rsidR="00BD459F" w:rsidRPr="005734F3" w:rsidRDefault="00BD459F" w:rsidP="00C56ED4">
            <w:pPr>
              <w:contextualSpacing/>
              <w:rPr>
                <w:rFonts w:asciiTheme="minorHAnsi" w:hAnsiTheme="minorHAnsi" w:cstheme="minorHAnsi"/>
              </w:rPr>
            </w:pPr>
          </w:p>
          <w:p w14:paraId="2B05AA6F" w14:textId="3B55C841" w:rsidR="00BD459F" w:rsidRPr="005734F3" w:rsidRDefault="0077011A" w:rsidP="00C56ED4">
            <w:pPr>
              <w:contextualSpacing/>
              <w:rPr>
                <w:rFonts w:asciiTheme="minorHAnsi" w:hAnsiTheme="minorHAnsi" w:cstheme="minorHAnsi"/>
              </w:rPr>
            </w:pPr>
            <w:hyperlink w:anchor="q18" w:history="1">
              <w:r w:rsidR="00BD459F" w:rsidRPr="005734F3">
                <w:rPr>
                  <w:rStyle w:val="Hyperlink"/>
                  <w:rFonts w:asciiTheme="minorHAnsi" w:hAnsiTheme="minorHAnsi" w:cstheme="minorHAnsi"/>
                  <w:color w:val="auto"/>
                  <w:u w:val="none"/>
                </w:rPr>
                <w:t xml:space="preserve">12. </w:t>
              </w:r>
              <w:r w:rsidR="00BD459F" w:rsidRPr="005734F3">
                <w:rPr>
                  <w:rStyle w:val="Hyperlink"/>
                  <w:rFonts w:asciiTheme="minorHAnsi" w:hAnsiTheme="minorHAnsi" w:cstheme="minorHAnsi"/>
                  <w:color w:val="auto"/>
                </w:rPr>
                <w:t>Refer to comment #18 for resolution.</w:t>
              </w:r>
            </w:hyperlink>
          </w:p>
          <w:p w14:paraId="474F47F4" w14:textId="77777777" w:rsidR="00BD459F" w:rsidRPr="005734F3" w:rsidRDefault="00BD459F" w:rsidP="00C56ED4">
            <w:pPr>
              <w:contextualSpacing/>
              <w:rPr>
                <w:rFonts w:asciiTheme="minorHAnsi" w:hAnsiTheme="minorHAnsi" w:cstheme="minorHAnsi"/>
              </w:rPr>
            </w:pPr>
          </w:p>
          <w:p w14:paraId="4EB50A26" w14:textId="121C38CE" w:rsidR="009209AB" w:rsidRPr="005734F3" w:rsidRDefault="00217371" w:rsidP="00C56ED4">
            <w:pPr>
              <w:contextualSpacing/>
              <w:rPr>
                <w:rFonts w:asciiTheme="minorHAnsi" w:hAnsiTheme="minorHAnsi" w:cstheme="minorHAnsi"/>
              </w:rPr>
            </w:pPr>
            <w:r w:rsidRPr="005734F3">
              <w:rPr>
                <w:rFonts w:asciiTheme="minorHAnsi" w:hAnsiTheme="minorHAnsi" w:cstheme="minorHAnsi"/>
              </w:rPr>
              <w:t xml:space="preserve">13. </w:t>
            </w:r>
            <w:r w:rsidR="009209AB" w:rsidRPr="005734F3">
              <w:rPr>
                <w:rFonts w:asciiTheme="minorHAnsi" w:hAnsiTheme="minorHAnsi" w:cstheme="minorHAnsi"/>
              </w:rPr>
              <w:t xml:space="preserve">Because of the complexity of the Internal Revenue Code in this area and the limited number of applicants who may be impacted, </w:t>
            </w:r>
            <w:r w:rsidR="00883CD3" w:rsidRPr="005734F3">
              <w:rPr>
                <w:rFonts w:asciiTheme="minorHAnsi" w:hAnsiTheme="minorHAnsi" w:cstheme="minorHAnsi"/>
              </w:rPr>
              <w:t xml:space="preserve">the </w:t>
            </w:r>
            <w:r w:rsidR="00883CD3" w:rsidRPr="005734F3">
              <w:rPr>
                <w:rFonts w:asciiTheme="minorHAnsi" w:hAnsiTheme="minorHAnsi" w:cstheme="minorHAnsi"/>
              </w:rPr>
              <w:br/>
              <w:t>Department of Education is</w:t>
            </w:r>
            <w:r w:rsidR="009209AB" w:rsidRPr="005734F3">
              <w:rPr>
                <w:rFonts w:asciiTheme="minorHAnsi" w:hAnsiTheme="minorHAnsi" w:cstheme="minorHAnsi"/>
              </w:rPr>
              <w:t xml:space="preserve"> not making any changes in order to avoid unnecessarily complicati</w:t>
            </w:r>
            <w:r w:rsidR="004C4040" w:rsidRPr="005734F3">
              <w:rPr>
                <w:rFonts w:asciiTheme="minorHAnsi" w:hAnsiTheme="minorHAnsi" w:cstheme="minorHAnsi"/>
              </w:rPr>
              <w:t>ng</w:t>
            </w:r>
            <w:r w:rsidR="009209AB" w:rsidRPr="005734F3">
              <w:rPr>
                <w:rFonts w:asciiTheme="minorHAnsi" w:hAnsiTheme="minorHAnsi" w:cstheme="minorHAnsi"/>
              </w:rPr>
              <w:t xml:space="preserve"> the process for most applicants.</w:t>
            </w:r>
            <w:r w:rsidR="009209AB" w:rsidRPr="005734F3">
              <w:rPr>
                <w:rFonts w:asciiTheme="minorHAnsi" w:hAnsiTheme="minorHAnsi" w:cstheme="minorHAnsi"/>
                <w:shd w:val="clear" w:color="auto" w:fill="12FE50"/>
              </w:rPr>
              <w:t xml:space="preserve"> </w:t>
            </w:r>
            <w:r w:rsidR="009209AB" w:rsidRPr="005734F3">
              <w:rPr>
                <w:rFonts w:asciiTheme="minorHAnsi" w:hAnsiTheme="minorHAnsi" w:cstheme="minorHAnsi"/>
              </w:rPr>
              <w:t xml:space="preserve"> </w:t>
            </w:r>
          </w:p>
          <w:p w14:paraId="1D2AB9FE" w14:textId="77777777" w:rsidR="00637DB5" w:rsidRDefault="00637DB5" w:rsidP="00C56ED4">
            <w:pPr>
              <w:contextualSpacing/>
              <w:rPr>
                <w:rFonts w:asciiTheme="minorHAnsi" w:hAnsiTheme="minorHAnsi" w:cstheme="minorHAnsi"/>
              </w:rPr>
            </w:pPr>
          </w:p>
          <w:p w14:paraId="6EF826C0" w14:textId="480F5B9B"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14. The Department of Education believes the current language provides adequate guidance to answer these questions.</w:t>
            </w:r>
          </w:p>
          <w:p w14:paraId="343C10F6" w14:textId="77777777" w:rsidR="00BD459F" w:rsidRPr="005734F3" w:rsidRDefault="00BD459F" w:rsidP="00C56ED4">
            <w:pPr>
              <w:contextualSpacing/>
              <w:rPr>
                <w:rFonts w:asciiTheme="minorHAnsi" w:hAnsiTheme="minorHAnsi" w:cstheme="minorHAnsi"/>
              </w:rPr>
            </w:pPr>
          </w:p>
          <w:p w14:paraId="0891860F" w14:textId="77777777" w:rsidR="00FA17FD" w:rsidRDefault="00BD459F" w:rsidP="00C56ED4">
            <w:pPr>
              <w:contextualSpacing/>
              <w:rPr>
                <w:rFonts w:asciiTheme="minorHAnsi" w:hAnsiTheme="minorHAnsi" w:cstheme="minorHAnsi"/>
              </w:rPr>
            </w:pPr>
            <w:r w:rsidRPr="005734F3">
              <w:rPr>
                <w:rFonts w:asciiTheme="minorHAnsi" w:hAnsiTheme="minorHAnsi" w:cstheme="minorHAnsi"/>
              </w:rPr>
              <w:t xml:space="preserve">15. A comma </w:t>
            </w:r>
            <w:r w:rsidR="00C9636A" w:rsidRPr="005734F3">
              <w:rPr>
                <w:rFonts w:asciiTheme="minorHAnsi" w:hAnsiTheme="minorHAnsi" w:cstheme="minorHAnsi"/>
              </w:rPr>
              <w:t>has been</w:t>
            </w:r>
            <w:r w:rsidRPr="005734F3">
              <w:rPr>
                <w:rFonts w:asciiTheme="minorHAnsi" w:hAnsiTheme="minorHAnsi" w:cstheme="minorHAnsi"/>
              </w:rPr>
              <w:t xml:space="preserve"> a</w:t>
            </w:r>
            <w:r w:rsidR="008D3329" w:rsidRPr="005734F3">
              <w:rPr>
                <w:rFonts w:asciiTheme="minorHAnsi" w:hAnsiTheme="minorHAnsi" w:cstheme="minorHAnsi"/>
              </w:rPr>
              <w:t xml:space="preserve">dded after the word “other” so </w:t>
            </w:r>
            <w:r w:rsidRPr="005734F3">
              <w:rPr>
                <w:rFonts w:asciiTheme="minorHAnsi" w:hAnsiTheme="minorHAnsi" w:cstheme="minorHAnsi"/>
              </w:rPr>
              <w:t xml:space="preserve">the statement reads:  </w:t>
            </w:r>
          </w:p>
          <w:p w14:paraId="1A32DF8B" w14:textId="77777777" w:rsidR="00FA17FD" w:rsidRDefault="00FA17FD" w:rsidP="00C56ED4">
            <w:pPr>
              <w:contextualSpacing/>
              <w:rPr>
                <w:rFonts w:asciiTheme="minorHAnsi" w:hAnsiTheme="minorHAnsi" w:cstheme="minorHAnsi"/>
              </w:rPr>
            </w:pPr>
          </w:p>
          <w:p w14:paraId="05FEE787" w14:textId="2CB6A6EC"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“If your legal parents are married to each other, or are not married to each other and live together, answer the questions about both of them.”</w:t>
            </w:r>
          </w:p>
          <w:p w14:paraId="1F04E403" w14:textId="77777777" w:rsidR="00BD459F" w:rsidRPr="005734F3" w:rsidRDefault="00BD459F" w:rsidP="00C56ED4">
            <w:pPr>
              <w:contextualSpacing/>
              <w:rPr>
                <w:rFonts w:asciiTheme="minorHAnsi" w:hAnsiTheme="minorHAnsi" w:cstheme="minorHAnsi"/>
              </w:rPr>
            </w:pPr>
          </w:p>
          <w:p w14:paraId="19AC02E3"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16. The Department of Education considers this suggestion a stylistic preference.</w:t>
            </w:r>
          </w:p>
          <w:p w14:paraId="59E99809" w14:textId="77777777" w:rsidR="00BD459F" w:rsidRPr="005734F3" w:rsidRDefault="00BD459F" w:rsidP="00C56ED4">
            <w:pPr>
              <w:contextualSpacing/>
              <w:rPr>
                <w:rFonts w:asciiTheme="minorHAnsi" w:hAnsiTheme="minorHAnsi" w:cstheme="minorHAnsi"/>
              </w:rPr>
            </w:pPr>
          </w:p>
          <w:p w14:paraId="11AFA645" w14:textId="77777777" w:rsidR="00FA17FD" w:rsidRDefault="00BD459F" w:rsidP="00C56ED4">
            <w:pPr>
              <w:contextualSpacing/>
              <w:rPr>
                <w:rFonts w:asciiTheme="minorHAnsi" w:hAnsiTheme="minorHAnsi" w:cstheme="minorHAnsi"/>
              </w:rPr>
            </w:pPr>
            <w:r w:rsidRPr="005734F3">
              <w:rPr>
                <w:rFonts w:asciiTheme="minorHAnsi" w:hAnsiTheme="minorHAnsi" w:cstheme="minorHAnsi"/>
              </w:rPr>
              <w:t xml:space="preserve">17. </w:t>
            </w:r>
            <w:r w:rsidR="001C76C9" w:rsidRPr="005734F3">
              <w:rPr>
                <w:rFonts w:asciiTheme="minorHAnsi" w:hAnsiTheme="minorHAnsi" w:cstheme="minorHAnsi"/>
              </w:rPr>
              <w:t xml:space="preserve">Question #74 has been updated to include the text: </w:t>
            </w:r>
          </w:p>
          <w:p w14:paraId="46CD112E" w14:textId="77777777" w:rsidR="00FA17FD" w:rsidRDefault="00FA17FD" w:rsidP="00C56ED4">
            <w:pPr>
              <w:contextualSpacing/>
              <w:rPr>
                <w:rFonts w:asciiTheme="minorHAnsi" w:hAnsiTheme="minorHAnsi" w:cstheme="minorHAnsi"/>
              </w:rPr>
            </w:pPr>
          </w:p>
          <w:p w14:paraId="70ECB552" w14:textId="1A8A4D88" w:rsidR="00BD459F" w:rsidRPr="005734F3" w:rsidRDefault="001C76C9" w:rsidP="00C56ED4">
            <w:pPr>
              <w:contextualSpacing/>
              <w:rPr>
                <w:rFonts w:asciiTheme="minorHAnsi" w:hAnsiTheme="minorHAnsi" w:cstheme="minorHAnsi"/>
              </w:rPr>
            </w:pPr>
            <w:r w:rsidRPr="005734F3">
              <w:rPr>
                <w:rFonts w:asciiTheme="minorHAnsi" w:hAnsiTheme="minorHAnsi" w:cstheme="minorHAnsi"/>
              </w:rPr>
              <w:t>“Do not include siblings who are in U.S. military service academies.”</w:t>
            </w:r>
          </w:p>
          <w:p w14:paraId="44AC4D5D" w14:textId="77777777" w:rsidR="00637DB5" w:rsidRDefault="00637DB5" w:rsidP="00C56ED4">
            <w:pPr>
              <w:contextualSpacing/>
              <w:rPr>
                <w:rFonts w:asciiTheme="minorHAnsi" w:hAnsiTheme="minorHAnsi" w:cstheme="minorHAnsi"/>
              </w:rPr>
            </w:pPr>
          </w:p>
          <w:p w14:paraId="79C2874D" w14:textId="77777777" w:rsidR="00FA17FD" w:rsidRDefault="00BD459F" w:rsidP="00C56ED4">
            <w:pPr>
              <w:contextualSpacing/>
              <w:rPr>
                <w:rFonts w:asciiTheme="minorHAnsi" w:hAnsiTheme="minorHAnsi" w:cstheme="minorHAnsi"/>
              </w:rPr>
            </w:pPr>
            <w:r w:rsidRPr="005734F3">
              <w:rPr>
                <w:rFonts w:asciiTheme="minorHAnsi" w:hAnsiTheme="minorHAnsi" w:cstheme="minorHAnsi"/>
              </w:rPr>
              <w:t xml:space="preserve">18. The language in this section </w:t>
            </w:r>
            <w:r w:rsidR="00C9636A" w:rsidRPr="005734F3">
              <w:rPr>
                <w:rFonts w:asciiTheme="minorHAnsi" w:hAnsiTheme="minorHAnsi" w:cstheme="minorHAnsi"/>
              </w:rPr>
              <w:t>has been</w:t>
            </w:r>
            <w:r w:rsidRPr="005734F3">
              <w:rPr>
                <w:rFonts w:asciiTheme="minorHAnsi" w:hAnsiTheme="minorHAnsi" w:cstheme="minorHAnsi"/>
              </w:rPr>
              <w:t xml:space="preserve"> updated to read:  </w:t>
            </w:r>
          </w:p>
          <w:p w14:paraId="37959C6D" w14:textId="77777777" w:rsidR="00FA17FD" w:rsidRDefault="00FA17FD" w:rsidP="00C56ED4">
            <w:pPr>
              <w:contextualSpacing/>
              <w:rPr>
                <w:rFonts w:asciiTheme="minorHAnsi" w:hAnsiTheme="minorHAnsi" w:cstheme="minorHAnsi"/>
              </w:rPr>
            </w:pPr>
          </w:p>
          <w:p w14:paraId="28801D5F" w14:textId="019EC5F0"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“You use the FAFSA to apply for federal student aid, such as grants, work-study and loans.”</w:t>
            </w:r>
          </w:p>
          <w:p w14:paraId="25788120" w14:textId="77777777" w:rsidR="004F5B80" w:rsidRPr="005734F3" w:rsidRDefault="004F5B80" w:rsidP="00C56ED4">
            <w:pPr>
              <w:contextualSpacing/>
              <w:rPr>
                <w:rFonts w:asciiTheme="minorHAnsi" w:hAnsiTheme="minorHAnsi" w:cstheme="minorHAnsi"/>
              </w:rPr>
            </w:pPr>
          </w:p>
          <w:p w14:paraId="463FF903" w14:textId="77777777" w:rsidR="00941F63" w:rsidRDefault="00BD459F" w:rsidP="00C56ED4">
            <w:pPr>
              <w:contextualSpacing/>
              <w:rPr>
                <w:rFonts w:asciiTheme="minorHAnsi" w:hAnsiTheme="minorHAnsi" w:cstheme="minorHAnsi"/>
              </w:rPr>
            </w:pPr>
            <w:r w:rsidRPr="005734F3">
              <w:rPr>
                <w:rFonts w:asciiTheme="minorHAnsi" w:hAnsiTheme="minorHAnsi" w:cstheme="minorHAnsi"/>
              </w:rPr>
              <w:t xml:space="preserve">19. The </w:t>
            </w:r>
            <w:r w:rsidRPr="005734F3">
              <w:rPr>
                <w:rFonts w:asciiTheme="minorHAnsi" w:hAnsiTheme="minorHAnsi" w:cstheme="minorHAnsi"/>
                <w:i/>
              </w:rPr>
              <w:t>Student Aid Report</w:t>
            </w:r>
            <w:r w:rsidRPr="005734F3">
              <w:rPr>
                <w:rFonts w:asciiTheme="minorHAnsi" w:hAnsiTheme="minorHAnsi" w:cstheme="minorHAnsi"/>
              </w:rPr>
              <w:t xml:space="preserve"> (SAR) </w:t>
            </w:r>
            <w:r w:rsidR="00C9636A" w:rsidRPr="005734F3">
              <w:rPr>
                <w:rFonts w:asciiTheme="minorHAnsi" w:hAnsiTheme="minorHAnsi" w:cstheme="minorHAnsi"/>
              </w:rPr>
              <w:t>has been</w:t>
            </w:r>
            <w:r w:rsidRPr="005734F3">
              <w:rPr>
                <w:rFonts w:asciiTheme="minorHAnsi" w:hAnsiTheme="minorHAnsi" w:cstheme="minorHAnsi"/>
              </w:rPr>
              <w:t xml:space="preserve"> updated to read: </w:t>
            </w:r>
          </w:p>
          <w:p w14:paraId="407B8078" w14:textId="77777777" w:rsidR="00941F63" w:rsidRDefault="00941F63" w:rsidP="00C56ED4">
            <w:pPr>
              <w:contextualSpacing/>
              <w:rPr>
                <w:rFonts w:asciiTheme="minorHAnsi" w:hAnsiTheme="minorHAnsi" w:cstheme="minorHAnsi"/>
              </w:rPr>
            </w:pPr>
          </w:p>
          <w:p w14:paraId="5923CE95" w14:textId="5CFC5B93"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“Review the data on pages 2 and 3.”</w:t>
            </w:r>
          </w:p>
          <w:p w14:paraId="4C3CC26F" w14:textId="77777777" w:rsidR="004205B7" w:rsidRPr="005734F3" w:rsidRDefault="004205B7" w:rsidP="00C56ED4">
            <w:pPr>
              <w:contextualSpacing/>
              <w:rPr>
                <w:rFonts w:asciiTheme="minorHAnsi" w:hAnsiTheme="minorHAnsi" w:cstheme="minorHAnsi"/>
              </w:rPr>
            </w:pPr>
          </w:p>
          <w:p w14:paraId="596EAFD3" w14:textId="77777777" w:rsidR="00941F63" w:rsidRDefault="00BD459F" w:rsidP="00C56ED4">
            <w:pPr>
              <w:contextualSpacing/>
              <w:rPr>
                <w:rFonts w:asciiTheme="minorHAnsi" w:hAnsiTheme="minorHAnsi" w:cstheme="minorHAnsi"/>
              </w:rPr>
            </w:pPr>
            <w:r w:rsidRPr="005734F3">
              <w:rPr>
                <w:rFonts w:asciiTheme="minorHAnsi" w:hAnsiTheme="minorHAnsi" w:cstheme="minorHAnsi"/>
              </w:rPr>
              <w:t xml:space="preserve">20. The </w:t>
            </w:r>
            <w:r w:rsidR="00E93A70" w:rsidRPr="005734F3">
              <w:rPr>
                <w:rFonts w:asciiTheme="minorHAnsi" w:hAnsiTheme="minorHAnsi" w:cstheme="minorHAnsi"/>
              </w:rPr>
              <w:t xml:space="preserve">text </w:t>
            </w:r>
            <w:r w:rsidRPr="005734F3">
              <w:rPr>
                <w:rFonts w:asciiTheme="minorHAnsi" w:hAnsiTheme="minorHAnsi" w:cstheme="minorHAnsi"/>
              </w:rPr>
              <w:t xml:space="preserve">in this section </w:t>
            </w:r>
            <w:r w:rsidR="00C9636A" w:rsidRPr="005734F3">
              <w:rPr>
                <w:rFonts w:asciiTheme="minorHAnsi" w:hAnsiTheme="minorHAnsi" w:cstheme="minorHAnsi"/>
              </w:rPr>
              <w:t>has been</w:t>
            </w:r>
            <w:r w:rsidRPr="005734F3">
              <w:rPr>
                <w:rFonts w:asciiTheme="minorHAnsi" w:hAnsiTheme="minorHAnsi" w:cstheme="minorHAnsi"/>
              </w:rPr>
              <w:t xml:space="preserve"> updated to read:  </w:t>
            </w:r>
          </w:p>
          <w:p w14:paraId="7A099132" w14:textId="77777777" w:rsidR="00941F63" w:rsidRDefault="00941F63" w:rsidP="00C56ED4">
            <w:pPr>
              <w:contextualSpacing/>
              <w:rPr>
                <w:rFonts w:asciiTheme="minorHAnsi" w:hAnsiTheme="minorHAnsi" w:cstheme="minorHAnsi"/>
              </w:rPr>
            </w:pPr>
          </w:p>
          <w:p w14:paraId="4D169B8F" w14:textId="065C1828"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“Financial aid may include grants (free funds that do not have to be repaid), work-study (paid part-time employment), and/or low-interest loans (borrowed funds that must be repaid).</w:t>
            </w:r>
            <w:r w:rsidR="00CE5D28" w:rsidRPr="005734F3">
              <w:rPr>
                <w:rFonts w:asciiTheme="minorHAnsi" w:hAnsiTheme="minorHAnsi" w:cstheme="minorHAnsi"/>
              </w:rPr>
              <w:t>”</w:t>
            </w:r>
          </w:p>
          <w:p w14:paraId="6B06C1A7" w14:textId="77777777" w:rsidR="00BD459F" w:rsidRPr="005734F3" w:rsidRDefault="00BD459F" w:rsidP="00C56ED4">
            <w:pPr>
              <w:contextualSpacing/>
              <w:rPr>
                <w:rFonts w:asciiTheme="minorHAnsi" w:hAnsiTheme="minorHAnsi" w:cstheme="minorHAnsi"/>
              </w:rPr>
            </w:pPr>
          </w:p>
          <w:p w14:paraId="64EDC969"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21. The interest rates in the Summary of Federal Student Loans are set by legislation and the information is provided by the National Student Loan Data System (NSLDS®). The percentage used in this section of the </w:t>
            </w:r>
            <w:r w:rsidRPr="005734F3">
              <w:rPr>
                <w:rFonts w:asciiTheme="minorHAnsi" w:hAnsiTheme="minorHAnsi" w:cstheme="minorHAnsi"/>
                <w:i/>
              </w:rPr>
              <w:t>Student Aid Report</w:t>
            </w:r>
            <w:r w:rsidRPr="005734F3">
              <w:rPr>
                <w:rFonts w:asciiTheme="minorHAnsi" w:hAnsiTheme="minorHAnsi" w:cstheme="minorHAnsi"/>
              </w:rPr>
              <w:t xml:space="preserve"> (SAR) is only an example.</w:t>
            </w:r>
          </w:p>
          <w:p w14:paraId="4D643848" w14:textId="77777777" w:rsidR="00637DB5" w:rsidRDefault="00637DB5" w:rsidP="00C56ED4">
            <w:pPr>
              <w:contextualSpacing/>
              <w:rPr>
                <w:rFonts w:asciiTheme="minorHAnsi" w:hAnsiTheme="minorHAnsi" w:cstheme="minorHAnsi"/>
              </w:rPr>
            </w:pPr>
          </w:p>
          <w:p w14:paraId="710AB4DB"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22. The information provided is generic information; each student’s situation is different.</w:t>
            </w:r>
          </w:p>
          <w:p w14:paraId="00663CFB" w14:textId="77777777" w:rsidR="00BD459F" w:rsidRPr="005734F3" w:rsidRDefault="00BD459F" w:rsidP="00C56ED4">
            <w:pPr>
              <w:contextualSpacing/>
              <w:rPr>
                <w:rFonts w:asciiTheme="minorHAnsi" w:hAnsiTheme="minorHAnsi" w:cstheme="minorHAnsi"/>
              </w:rPr>
            </w:pPr>
          </w:p>
          <w:p w14:paraId="6D3E135E" w14:textId="33177F7F"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23.</w:t>
            </w:r>
            <w:r w:rsidR="00B86397" w:rsidRPr="005734F3">
              <w:rPr>
                <w:rFonts w:asciiTheme="minorHAnsi" w:hAnsiTheme="minorHAnsi" w:cstheme="minorHAnsi"/>
              </w:rPr>
              <w:t xml:space="preserve"> </w:t>
            </w:r>
            <w:r w:rsidRPr="005734F3">
              <w:rPr>
                <w:rFonts w:asciiTheme="minorHAnsi" w:hAnsiTheme="minorHAnsi" w:cstheme="minorHAnsi"/>
              </w:rPr>
              <w:t xml:space="preserve">The Department of Education uses skip logic in combination with other functions in </w:t>
            </w:r>
            <w:r w:rsidRPr="005734F3">
              <w:rPr>
                <w:rFonts w:asciiTheme="minorHAnsi" w:hAnsiTheme="minorHAnsi" w:cstheme="minorHAnsi"/>
                <w:i/>
              </w:rPr>
              <w:t>FAFSA on the Web</w:t>
            </w:r>
            <w:r w:rsidRPr="005734F3">
              <w:rPr>
                <w:rFonts w:asciiTheme="minorHAnsi" w:hAnsiTheme="minorHAnsi" w:cstheme="minorHAnsi"/>
                <w:vertAlign w:val="superscript"/>
              </w:rPr>
              <w:t>SM</w:t>
            </w:r>
            <w:r w:rsidRPr="005734F3">
              <w:rPr>
                <w:rFonts w:asciiTheme="minorHAnsi" w:hAnsiTheme="minorHAnsi" w:cstheme="minorHAnsi"/>
              </w:rPr>
              <w:t xml:space="preserve"> to present applicants with the appropriate questions needed to complete the form. The skip logic aids in the reduction of the individual application burden, which is defined as the time it takes an applicant to prepare, complete and submit </w:t>
            </w:r>
            <w:r w:rsidRPr="005734F3">
              <w:rPr>
                <w:rFonts w:asciiTheme="minorHAnsi" w:hAnsiTheme="minorHAnsi" w:cstheme="minorHAnsi"/>
              </w:rPr>
              <w:lastRenderedPageBreak/>
              <w:t xml:space="preserve">the </w:t>
            </w:r>
            <w:r w:rsidRPr="005734F3">
              <w:rPr>
                <w:rFonts w:asciiTheme="minorHAnsi" w:hAnsiTheme="minorHAnsi" w:cstheme="minorHAnsi"/>
                <w:i/>
              </w:rPr>
              <w:t>Free Application for Federal Student Aid</w:t>
            </w:r>
            <w:r w:rsidRPr="005734F3">
              <w:rPr>
                <w:rFonts w:asciiTheme="minorHAnsi" w:hAnsiTheme="minorHAnsi" w:cstheme="minorHAnsi"/>
              </w:rPr>
              <w:t xml:space="preserve"> (FAFSA®)</w:t>
            </w:r>
            <w:r w:rsidR="00A614B7" w:rsidRPr="005734F3">
              <w:rPr>
                <w:rFonts w:asciiTheme="minorHAnsi" w:hAnsiTheme="minorHAnsi" w:cstheme="minorHAnsi"/>
              </w:rPr>
              <w:t xml:space="preserve"> and/or correction</w:t>
            </w:r>
            <w:r w:rsidRPr="005734F3">
              <w:rPr>
                <w:rFonts w:asciiTheme="minorHAnsi" w:hAnsiTheme="minorHAnsi" w:cstheme="minorHAnsi"/>
              </w:rPr>
              <w:t xml:space="preserve">. </w:t>
            </w:r>
          </w:p>
        </w:tc>
      </w:tr>
      <w:tr w:rsidR="00941F63" w:rsidRPr="005734F3" w14:paraId="0B095496" w14:textId="77777777" w:rsidTr="00941F63">
        <w:trPr>
          <w:trHeight w:val="432"/>
        </w:trPr>
        <w:tc>
          <w:tcPr>
            <w:tcW w:w="630" w:type="dxa"/>
            <w:tcBorders>
              <w:bottom w:val="single" w:sz="4" w:space="0" w:color="auto"/>
            </w:tcBorders>
            <w:shd w:val="clear" w:color="auto" w:fill="auto"/>
          </w:tcPr>
          <w:p w14:paraId="3BBD9683" w14:textId="77777777" w:rsidR="00BD459F" w:rsidRPr="005734F3" w:rsidRDefault="00BD459F" w:rsidP="00BF2DFE">
            <w:pPr>
              <w:pStyle w:val="ListParagraph"/>
              <w:numPr>
                <w:ilvl w:val="0"/>
                <w:numId w:val="22"/>
              </w:numPr>
              <w:tabs>
                <w:tab w:val="left" w:pos="0"/>
              </w:tabs>
              <w:ind w:right="-18"/>
              <w:jc w:val="center"/>
              <w:rPr>
                <w:rFonts w:asciiTheme="minorHAnsi" w:hAnsiTheme="minorHAnsi" w:cstheme="minorHAnsi"/>
                <w:b/>
              </w:rPr>
            </w:pPr>
            <w:bookmarkStart w:id="14" w:name="_Ref398798152"/>
            <w:bookmarkStart w:id="15" w:name="q21" w:colFirst="0" w:colLast="0"/>
          </w:p>
        </w:tc>
        <w:bookmarkEnd w:id="14"/>
        <w:tc>
          <w:tcPr>
            <w:tcW w:w="5544" w:type="dxa"/>
            <w:tcBorders>
              <w:bottom w:val="single" w:sz="4" w:space="0" w:color="auto"/>
            </w:tcBorders>
            <w:shd w:val="clear" w:color="auto" w:fill="auto"/>
          </w:tcPr>
          <w:p w14:paraId="0D3523E6" w14:textId="595F4515" w:rsidR="00BD459F" w:rsidRPr="005734F3" w:rsidRDefault="003953FC" w:rsidP="00C56ED4">
            <w:pPr>
              <w:pStyle w:val="Heading1"/>
              <w:contextualSpacing/>
              <w:rPr>
                <w:rFonts w:asciiTheme="minorHAnsi" w:hAnsiTheme="minorHAnsi" w:cstheme="minorHAnsi"/>
                <w:sz w:val="24"/>
                <w:u w:val="none"/>
              </w:rPr>
            </w:pPr>
            <w:r w:rsidRPr="005734F3">
              <w:rPr>
                <w:rFonts w:asciiTheme="minorHAnsi" w:hAnsiTheme="minorHAnsi" w:cstheme="minorHAnsi"/>
                <w:sz w:val="24"/>
                <w:u w:val="none"/>
              </w:rPr>
              <w:t xml:space="preserve">1. </w:t>
            </w:r>
            <w:r w:rsidR="00BD459F" w:rsidRPr="005734F3">
              <w:rPr>
                <w:rFonts w:asciiTheme="minorHAnsi" w:hAnsiTheme="minorHAnsi" w:cstheme="minorHAnsi"/>
                <w:sz w:val="24"/>
                <w:u w:val="none"/>
              </w:rPr>
              <w:t xml:space="preserve">While the paper FAFSA, which is mainly no longer used, requires students/parents to indicate means tested benefits if received, the skip logic on FAFSA On The Web usually passes over these questions. This can result in many families being asked by the student's </w:t>
            </w:r>
            <w:r w:rsidR="00BD459F" w:rsidRPr="005734F3">
              <w:rPr>
                <w:rFonts w:asciiTheme="minorHAnsi" w:hAnsiTheme="minorHAnsi" w:cstheme="minorHAnsi"/>
                <w:sz w:val="24"/>
                <w:u w:val="none"/>
              </w:rPr>
              <w:lastRenderedPageBreak/>
              <w:t xml:space="preserve">school(s) requesting additional documents to determine how the household is supported. Altering the skip logic to require answers to these questions should the household indicate no other income would relieve this obligation both of the household and the aid office. </w:t>
            </w:r>
          </w:p>
          <w:p w14:paraId="63454C05" w14:textId="77777777" w:rsidR="0004148E" w:rsidRPr="005734F3" w:rsidRDefault="0004148E" w:rsidP="00C56ED4">
            <w:pPr>
              <w:contextualSpacing/>
              <w:rPr>
                <w:rFonts w:asciiTheme="minorHAnsi" w:hAnsiTheme="minorHAnsi" w:cstheme="minorHAnsi"/>
              </w:rPr>
            </w:pPr>
          </w:p>
          <w:p w14:paraId="0A5DC1F6" w14:textId="75B0BA83"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2.</w:t>
            </w:r>
            <w:r w:rsidR="003953FC" w:rsidRPr="005734F3">
              <w:rPr>
                <w:rFonts w:asciiTheme="minorHAnsi" w:hAnsiTheme="minorHAnsi" w:cstheme="minorHAnsi"/>
              </w:rPr>
              <w:t xml:space="preserve">  </w:t>
            </w:r>
            <w:r w:rsidRPr="005734F3">
              <w:rPr>
                <w:rFonts w:asciiTheme="minorHAnsi" w:hAnsiTheme="minorHAnsi" w:cstheme="minorHAnsi"/>
              </w:rPr>
              <w:t>Also, the auto-zero EFC often excluded the dependent student from reporting his/her income, again through the skip logic, and, again, may require the student to respond for income documentation from students selected for verification. Altering the skip logic to allow for this information to be input would relieve this. While it will require additional input on the application, it may make the process faster on the other end.</w:t>
            </w:r>
          </w:p>
          <w:p w14:paraId="49E6A500" w14:textId="77777777" w:rsidR="00BD459F" w:rsidRPr="005734F3" w:rsidRDefault="00BD459F" w:rsidP="00C56ED4">
            <w:pPr>
              <w:pStyle w:val="Heading1"/>
              <w:contextualSpacing/>
              <w:rPr>
                <w:rFonts w:asciiTheme="minorHAnsi" w:hAnsiTheme="minorHAnsi" w:cstheme="minorHAnsi"/>
                <w:sz w:val="24"/>
              </w:rPr>
            </w:pPr>
          </w:p>
        </w:tc>
        <w:tc>
          <w:tcPr>
            <w:tcW w:w="1642" w:type="dxa"/>
            <w:tcBorders>
              <w:bottom w:val="single" w:sz="4" w:space="0" w:color="auto"/>
            </w:tcBorders>
            <w:shd w:val="clear" w:color="auto" w:fill="auto"/>
          </w:tcPr>
          <w:p w14:paraId="3054D867"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Michelle McCrillis</w:t>
            </w:r>
          </w:p>
          <w:p w14:paraId="41FEB45F"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Quinsigamond CC</w:t>
            </w:r>
          </w:p>
          <w:p w14:paraId="635A68E4"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Worcester, MA</w:t>
            </w:r>
          </w:p>
        </w:tc>
        <w:tc>
          <w:tcPr>
            <w:tcW w:w="1544" w:type="dxa"/>
            <w:tcBorders>
              <w:bottom w:val="single" w:sz="4" w:space="0" w:color="auto"/>
            </w:tcBorders>
            <w:shd w:val="clear" w:color="auto" w:fill="auto"/>
          </w:tcPr>
          <w:p w14:paraId="1E76DE81"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  Resolved.</w:t>
            </w:r>
          </w:p>
          <w:p w14:paraId="5142AF03"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p w14:paraId="1B5D69B8" w14:textId="77777777" w:rsidR="00BD459F" w:rsidRPr="005734F3" w:rsidRDefault="00BD459F" w:rsidP="00C56ED4">
            <w:pPr>
              <w:contextualSpacing/>
              <w:rPr>
                <w:rFonts w:asciiTheme="minorHAnsi" w:hAnsiTheme="minorHAnsi" w:cstheme="minorHAnsi"/>
              </w:rPr>
            </w:pPr>
          </w:p>
          <w:p w14:paraId="69AD7309" w14:textId="14AC45A7" w:rsidR="00BD459F" w:rsidRPr="005734F3" w:rsidRDefault="00E2585C" w:rsidP="00C56ED4">
            <w:pPr>
              <w:pStyle w:val="ListParagraph"/>
              <w:ind w:left="0"/>
              <w:rPr>
                <w:rFonts w:asciiTheme="minorHAnsi" w:hAnsiTheme="minorHAnsi" w:cstheme="minorHAnsi"/>
              </w:rPr>
            </w:pPr>
            <w:r w:rsidRPr="005734F3">
              <w:rPr>
                <w:rFonts w:asciiTheme="minorHAnsi" w:hAnsiTheme="minorHAnsi" w:cstheme="minorHAnsi"/>
              </w:rPr>
              <w:t xml:space="preserve">2. </w:t>
            </w:r>
            <w:r w:rsidR="00BD459F" w:rsidRPr="005734F3">
              <w:rPr>
                <w:rFonts w:asciiTheme="minorHAnsi" w:hAnsiTheme="minorHAnsi" w:cstheme="minorHAnsi"/>
              </w:rPr>
              <w:t>Resolved.</w:t>
            </w:r>
          </w:p>
          <w:p w14:paraId="3E230D24"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p w14:paraId="61BBF4FE" w14:textId="77777777" w:rsidR="00BD459F" w:rsidRPr="005734F3" w:rsidRDefault="00BD459F" w:rsidP="00C56ED4">
            <w:pPr>
              <w:contextualSpacing/>
              <w:rPr>
                <w:rFonts w:asciiTheme="minorHAnsi" w:hAnsiTheme="minorHAnsi" w:cstheme="minorHAnsi"/>
              </w:rPr>
            </w:pPr>
          </w:p>
        </w:tc>
        <w:tc>
          <w:tcPr>
            <w:tcW w:w="5040" w:type="dxa"/>
            <w:tcBorders>
              <w:bottom w:val="single" w:sz="4" w:space="0" w:color="auto"/>
            </w:tcBorders>
            <w:shd w:val="clear" w:color="auto" w:fill="auto"/>
          </w:tcPr>
          <w:p w14:paraId="02B2A917" w14:textId="3B982212" w:rsidR="00BD459F" w:rsidRPr="005734F3" w:rsidRDefault="006514FD" w:rsidP="00C56ED4">
            <w:pPr>
              <w:contextualSpacing/>
              <w:rPr>
                <w:rFonts w:asciiTheme="minorHAnsi" w:hAnsiTheme="minorHAnsi" w:cstheme="minorHAnsi"/>
              </w:rPr>
            </w:pPr>
            <w:r w:rsidRPr="005734F3">
              <w:rPr>
                <w:rFonts w:asciiTheme="minorHAnsi" w:hAnsiTheme="minorHAnsi" w:cstheme="minorHAnsi"/>
              </w:rPr>
              <w:lastRenderedPageBreak/>
              <w:t>1. The</w:t>
            </w:r>
            <w:r w:rsidR="00BD459F" w:rsidRPr="005734F3">
              <w:rPr>
                <w:rFonts w:asciiTheme="minorHAnsi" w:hAnsiTheme="minorHAnsi" w:cstheme="minorHAnsi"/>
              </w:rPr>
              <w:t xml:space="preserve"> skip logic used in </w:t>
            </w:r>
            <w:r w:rsidR="00BD459F" w:rsidRPr="005734F3">
              <w:rPr>
                <w:rFonts w:asciiTheme="minorHAnsi" w:hAnsiTheme="minorHAnsi" w:cstheme="minorHAnsi"/>
                <w:i/>
                <w:iCs/>
              </w:rPr>
              <w:t>FAFSA on the Web</w:t>
            </w:r>
            <w:r w:rsidR="00BD459F" w:rsidRPr="005734F3">
              <w:rPr>
                <w:rFonts w:asciiTheme="minorHAnsi" w:hAnsiTheme="minorHAnsi" w:cstheme="minorHAnsi"/>
                <w:iCs/>
                <w:vertAlign w:val="superscript"/>
              </w:rPr>
              <w:t>SM</w:t>
            </w:r>
            <w:r w:rsidR="00BD459F" w:rsidRPr="005734F3">
              <w:rPr>
                <w:rFonts w:asciiTheme="minorHAnsi" w:hAnsiTheme="minorHAnsi" w:cstheme="minorHAnsi"/>
              </w:rPr>
              <w:t xml:space="preserve"> is designed to present the parent or independent student with the means tested Federal Benefits questions only when necessary to determine eligibility for the Simplified Needs Test or </w:t>
            </w:r>
            <w:r w:rsidR="00BD459F" w:rsidRPr="005734F3">
              <w:rPr>
                <w:rFonts w:asciiTheme="minorHAnsi" w:hAnsiTheme="minorHAnsi" w:cstheme="minorHAnsi"/>
              </w:rPr>
              <w:lastRenderedPageBreak/>
              <w:t xml:space="preserve">Automatic Zero EFC calculation.  These questions </w:t>
            </w:r>
            <w:r w:rsidR="00C07821" w:rsidRPr="005734F3">
              <w:rPr>
                <w:rFonts w:asciiTheme="minorHAnsi" w:hAnsiTheme="minorHAnsi" w:cstheme="minorHAnsi"/>
              </w:rPr>
              <w:t>are</w:t>
            </w:r>
            <w:r w:rsidR="00BD459F" w:rsidRPr="005734F3">
              <w:rPr>
                <w:rFonts w:asciiTheme="minorHAnsi" w:hAnsiTheme="minorHAnsi" w:cstheme="minorHAnsi"/>
              </w:rPr>
              <w:t xml:space="preserve"> displayed specifically for parents of dependent students or independent students with an AGI less than $50,000 whose Tax Return Status is “Already Completed” or “Will File” AND Tax Return Type is “IRS 1040” or “A Foreign Tax Return” AND  Dislocated Worker status is “No” or “Don’t Know.”</w:t>
            </w:r>
          </w:p>
          <w:p w14:paraId="72997348" w14:textId="77777777" w:rsidR="006514FD" w:rsidRPr="005734F3" w:rsidRDefault="006514FD" w:rsidP="00C56ED4">
            <w:pPr>
              <w:pStyle w:val="ListParagraph"/>
              <w:ind w:left="0"/>
              <w:rPr>
                <w:rFonts w:asciiTheme="minorHAnsi" w:hAnsiTheme="minorHAnsi" w:cstheme="minorHAnsi"/>
              </w:rPr>
            </w:pPr>
          </w:p>
          <w:p w14:paraId="03E88A2B" w14:textId="47BD5992" w:rsidR="00BD459F" w:rsidRPr="005734F3" w:rsidRDefault="006514FD" w:rsidP="00C56ED4">
            <w:pPr>
              <w:pStyle w:val="ListParagraph"/>
              <w:ind w:left="0"/>
              <w:rPr>
                <w:rFonts w:asciiTheme="minorHAnsi" w:hAnsiTheme="minorHAnsi" w:cstheme="minorHAnsi"/>
              </w:rPr>
            </w:pPr>
            <w:bookmarkStart w:id="16" w:name="q212"/>
            <w:r w:rsidRPr="005734F3">
              <w:rPr>
                <w:rFonts w:asciiTheme="minorHAnsi" w:hAnsiTheme="minorHAnsi" w:cstheme="minorHAnsi"/>
              </w:rPr>
              <w:t>2.</w:t>
            </w:r>
            <w:r w:rsidR="00B86397" w:rsidRPr="005734F3">
              <w:rPr>
                <w:rFonts w:asciiTheme="minorHAnsi" w:hAnsiTheme="minorHAnsi" w:cstheme="minorHAnsi"/>
              </w:rPr>
              <w:t xml:space="preserve"> </w:t>
            </w:r>
            <w:r w:rsidR="00BD459F" w:rsidRPr="005734F3">
              <w:rPr>
                <w:rFonts w:asciiTheme="minorHAnsi" w:hAnsiTheme="minorHAnsi" w:cstheme="minorHAnsi"/>
              </w:rPr>
              <w:t xml:space="preserve">The Department of Education has stated that, in cases where the dependent student has qualified for an Automatic Zero EFC and has been allowed to skip certain financial questions due to the </w:t>
            </w:r>
            <w:r w:rsidR="00BD459F" w:rsidRPr="005734F3">
              <w:rPr>
                <w:rFonts w:asciiTheme="minorHAnsi" w:hAnsiTheme="minorHAnsi" w:cstheme="minorHAnsi"/>
                <w:i/>
              </w:rPr>
              <w:t>FAFSA on the Web</w:t>
            </w:r>
            <w:r w:rsidR="00BD459F" w:rsidRPr="005734F3">
              <w:rPr>
                <w:rFonts w:asciiTheme="minorHAnsi" w:hAnsiTheme="minorHAnsi" w:cstheme="minorHAnsi"/>
                <w:vertAlign w:val="superscript"/>
              </w:rPr>
              <w:t>SM</w:t>
            </w:r>
            <w:r w:rsidR="00BD459F" w:rsidRPr="005734F3">
              <w:rPr>
                <w:rFonts w:asciiTheme="minorHAnsi" w:hAnsiTheme="minorHAnsi" w:cstheme="minorHAnsi"/>
              </w:rPr>
              <w:t xml:space="preserve"> skip logic, most financial items do not need to be verified.  Please see the Program Integrity Questions and Answers Verification – Archived Guidance, VI-Q5/VI-A5, located here:  </w:t>
            </w:r>
            <w:hyperlink r:id="rId13" w:history="1">
              <w:r w:rsidR="00BD459F" w:rsidRPr="005734F3">
                <w:rPr>
                  <w:rStyle w:val="Hyperlink"/>
                  <w:rFonts w:asciiTheme="minorHAnsi" w:hAnsiTheme="minorHAnsi" w:cstheme="minorHAnsi"/>
                  <w:color w:val="auto"/>
                </w:rPr>
                <w:t>http://www2.ed.gov/policy/highered/reg/hearulemaking/2009/verification-archive.html</w:t>
              </w:r>
            </w:hyperlink>
            <w:bookmarkEnd w:id="16"/>
          </w:p>
        </w:tc>
      </w:tr>
      <w:bookmarkEnd w:id="15"/>
      <w:tr w:rsidR="00941F63" w:rsidRPr="005734F3" w14:paraId="36868EAF" w14:textId="77777777" w:rsidTr="00941F63">
        <w:tblPrEx>
          <w:tblLook w:val="04A0" w:firstRow="1" w:lastRow="0" w:firstColumn="1" w:lastColumn="0" w:noHBand="0" w:noVBand="1"/>
        </w:tblPrEx>
        <w:trPr>
          <w:trHeight w:val="432"/>
        </w:trPr>
        <w:tc>
          <w:tcPr>
            <w:tcW w:w="630" w:type="dxa"/>
            <w:tcBorders>
              <w:bottom w:val="single" w:sz="4" w:space="0" w:color="auto"/>
            </w:tcBorders>
            <w:shd w:val="clear" w:color="auto" w:fill="auto"/>
          </w:tcPr>
          <w:p w14:paraId="7FFEC479" w14:textId="77777777" w:rsidR="00BD459F" w:rsidRPr="005734F3" w:rsidRDefault="00BD459F" w:rsidP="00BF2DFE">
            <w:pPr>
              <w:pStyle w:val="ListParagraph"/>
              <w:numPr>
                <w:ilvl w:val="0"/>
                <w:numId w:val="26"/>
              </w:numPr>
              <w:tabs>
                <w:tab w:val="left" w:pos="0"/>
              </w:tabs>
              <w:ind w:right="-18"/>
              <w:jc w:val="center"/>
              <w:rPr>
                <w:rFonts w:asciiTheme="minorHAnsi" w:hAnsiTheme="minorHAnsi" w:cstheme="minorHAnsi"/>
                <w:b/>
              </w:rPr>
            </w:pPr>
          </w:p>
        </w:tc>
        <w:tc>
          <w:tcPr>
            <w:tcW w:w="5544" w:type="dxa"/>
            <w:tcBorders>
              <w:bottom w:val="single" w:sz="4" w:space="0" w:color="auto"/>
            </w:tcBorders>
            <w:shd w:val="clear" w:color="auto" w:fill="auto"/>
          </w:tcPr>
          <w:p w14:paraId="642A8BA9"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Under question 32 - 35, it would help to include Spouse in these questions as students often get confused. They think if those questions are only asking about the student, then they often do not include the spouse income even though the instructions ask them to. This creates additional verification and corrections thus delays. </w:t>
            </w:r>
          </w:p>
        </w:tc>
        <w:tc>
          <w:tcPr>
            <w:tcW w:w="1642" w:type="dxa"/>
            <w:tcBorders>
              <w:bottom w:val="single" w:sz="4" w:space="0" w:color="auto"/>
            </w:tcBorders>
            <w:shd w:val="clear" w:color="auto" w:fill="auto"/>
          </w:tcPr>
          <w:p w14:paraId="4F3CB779"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Ruth Lopez</w:t>
            </w:r>
          </w:p>
          <w:p w14:paraId="67577811"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National University</w:t>
            </w:r>
          </w:p>
          <w:p w14:paraId="21A61F96"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San Diego, CA</w:t>
            </w:r>
          </w:p>
        </w:tc>
        <w:tc>
          <w:tcPr>
            <w:tcW w:w="1544" w:type="dxa"/>
            <w:tcBorders>
              <w:bottom w:val="single" w:sz="4" w:space="0" w:color="auto"/>
            </w:tcBorders>
            <w:shd w:val="clear" w:color="auto" w:fill="auto"/>
          </w:tcPr>
          <w:p w14:paraId="7D16772F"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p w14:paraId="61E74108"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tc>
        <w:tc>
          <w:tcPr>
            <w:tcW w:w="5040" w:type="dxa"/>
            <w:tcBorders>
              <w:bottom w:val="single" w:sz="4" w:space="0" w:color="auto"/>
            </w:tcBorders>
            <w:shd w:val="clear" w:color="auto" w:fill="auto"/>
          </w:tcPr>
          <w:p w14:paraId="7FB6AC97" w14:textId="64AEE4A2"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The Department of Education believes the instructions that directly precede these questions provide adequate guidance.</w:t>
            </w:r>
          </w:p>
          <w:p w14:paraId="1E081126" w14:textId="77777777" w:rsidR="00BD459F" w:rsidRPr="005734F3" w:rsidRDefault="00BD459F" w:rsidP="00C56ED4">
            <w:pPr>
              <w:contextualSpacing/>
              <w:rPr>
                <w:rFonts w:asciiTheme="minorHAnsi" w:hAnsiTheme="minorHAnsi" w:cstheme="minorHAnsi"/>
              </w:rPr>
            </w:pPr>
          </w:p>
        </w:tc>
      </w:tr>
      <w:tr w:rsidR="00941F63" w:rsidRPr="005734F3" w14:paraId="732DF900" w14:textId="77777777" w:rsidTr="00941F63">
        <w:tblPrEx>
          <w:tblLook w:val="04A0" w:firstRow="1" w:lastRow="0" w:firstColumn="1" w:lastColumn="0" w:noHBand="0" w:noVBand="1"/>
        </w:tblPrEx>
        <w:trPr>
          <w:trHeight w:val="432"/>
        </w:trPr>
        <w:tc>
          <w:tcPr>
            <w:tcW w:w="630" w:type="dxa"/>
            <w:tcBorders>
              <w:bottom w:val="single" w:sz="4" w:space="0" w:color="auto"/>
            </w:tcBorders>
            <w:shd w:val="clear" w:color="auto" w:fill="auto"/>
          </w:tcPr>
          <w:p w14:paraId="631CAC09" w14:textId="77777777" w:rsidR="00BD459F" w:rsidRPr="00941F63" w:rsidRDefault="00BD459F" w:rsidP="00BF2DFE">
            <w:pPr>
              <w:pStyle w:val="ListParagraph"/>
              <w:numPr>
                <w:ilvl w:val="0"/>
                <w:numId w:val="27"/>
              </w:numPr>
              <w:tabs>
                <w:tab w:val="left" w:pos="0"/>
              </w:tabs>
              <w:ind w:right="-18"/>
              <w:jc w:val="center"/>
              <w:rPr>
                <w:rFonts w:asciiTheme="minorHAnsi" w:hAnsiTheme="minorHAnsi" w:cstheme="minorHAnsi"/>
                <w:b/>
              </w:rPr>
            </w:pPr>
          </w:p>
        </w:tc>
        <w:tc>
          <w:tcPr>
            <w:tcW w:w="5544" w:type="dxa"/>
            <w:tcBorders>
              <w:bottom w:val="single" w:sz="4" w:space="0" w:color="auto"/>
            </w:tcBorders>
            <w:shd w:val="clear" w:color="auto" w:fill="auto"/>
          </w:tcPr>
          <w:p w14:paraId="5C1F4D46" w14:textId="77777777" w:rsidR="00BD459F" w:rsidRPr="00941F63" w:rsidRDefault="00BD459F" w:rsidP="00C56ED4">
            <w:pPr>
              <w:pStyle w:val="alignleft"/>
              <w:contextualSpacing/>
              <w:rPr>
                <w:rFonts w:asciiTheme="minorHAnsi" w:hAnsiTheme="minorHAnsi" w:cstheme="minorHAnsi"/>
              </w:rPr>
            </w:pPr>
            <w:r w:rsidRPr="00941F63">
              <w:rPr>
                <w:rFonts w:asciiTheme="minorHAnsi" w:hAnsiTheme="minorHAnsi" w:cstheme="minorHAnsi"/>
              </w:rPr>
              <w:t>The FAFSA needs to be more clear about the parents' marital status question.</w:t>
            </w:r>
            <w:r w:rsidRPr="00941F63">
              <w:rPr>
                <w:rFonts w:asciiTheme="minorHAnsi" w:hAnsiTheme="minorHAnsi" w:cstheme="minorHAnsi"/>
              </w:rPr>
              <w:br/>
            </w:r>
            <w:r w:rsidRPr="00941F63">
              <w:rPr>
                <w:rFonts w:asciiTheme="minorHAnsi" w:hAnsiTheme="minorHAnsi" w:cstheme="minorHAnsi"/>
              </w:rPr>
              <w:br/>
              <w:t xml:space="preserve">What is your parents marital status as of today? Students see the word parents and think biological so they mark them as divorced even if one of them has remarried. I realize there is a note for additional instructions but no one seems to read that. </w:t>
            </w:r>
            <w:r w:rsidRPr="00941F63">
              <w:rPr>
                <w:rFonts w:asciiTheme="minorHAnsi" w:hAnsiTheme="minorHAnsi" w:cstheme="minorHAnsi"/>
              </w:rPr>
              <w:br/>
            </w:r>
            <w:r w:rsidRPr="00941F63">
              <w:rPr>
                <w:rFonts w:asciiTheme="minorHAnsi" w:hAnsiTheme="minorHAnsi" w:cstheme="minorHAnsi"/>
              </w:rPr>
              <w:lastRenderedPageBreak/>
              <w:br/>
              <w:t xml:space="preserve">Maybe there should be an additional question like, If your parents are divorced, has the parent you currently live with remarried? </w:t>
            </w:r>
          </w:p>
        </w:tc>
        <w:tc>
          <w:tcPr>
            <w:tcW w:w="1642" w:type="dxa"/>
            <w:tcBorders>
              <w:bottom w:val="single" w:sz="4" w:space="0" w:color="auto"/>
            </w:tcBorders>
            <w:shd w:val="clear" w:color="auto" w:fill="auto"/>
          </w:tcPr>
          <w:p w14:paraId="37E451C5" w14:textId="77777777" w:rsidR="00BD459F" w:rsidRPr="00941F63" w:rsidRDefault="00BD459F" w:rsidP="00C56ED4">
            <w:pPr>
              <w:contextualSpacing/>
              <w:rPr>
                <w:rFonts w:asciiTheme="minorHAnsi" w:hAnsiTheme="minorHAnsi" w:cstheme="minorHAnsi"/>
              </w:rPr>
            </w:pPr>
            <w:r w:rsidRPr="00941F63">
              <w:rPr>
                <w:rFonts w:asciiTheme="minorHAnsi" w:hAnsiTheme="minorHAnsi" w:cstheme="minorHAnsi"/>
              </w:rPr>
              <w:lastRenderedPageBreak/>
              <w:t>Courtney Henderson</w:t>
            </w:r>
          </w:p>
        </w:tc>
        <w:tc>
          <w:tcPr>
            <w:tcW w:w="1544" w:type="dxa"/>
            <w:tcBorders>
              <w:bottom w:val="single" w:sz="4" w:space="0" w:color="auto"/>
            </w:tcBorders>
            <w:shd w:val="clear" w:color="auto" w:fill="auto"/>
          </w:tcPr>
          <w:p w14:paraId="4D21B627" w14:textId="77777777" w:rsidR="00BD459F" w:rsidRPr="00941F63" w:rsidRDefault="00BD459F" w:rsidP="00C56ED4">
            <w:pPr>
              <w:contextualSpacing/>
              <w:rPr>
                <w:rFonts w:asciiTheme="minorHAnsi" w:hAnsiTheme="minorHAnsi" w:cstheme="minorHAnsi"/>
              </w:rPr>
            </w:pPr>
            <w:r w:rsidRPr="00941F63">
              <w:rPr>
                <w:rFonts w:asciiTheme="minorHAnsi" w:hAnsiTheme="minorHAnsi" w:cstheme="minorHAnsi"/>
              </w:rPr>
              <w:t>Resolved.</w:t>
            </w:r>
          </w:p>
        </w:tc>
        <w:tc>
          <w:tcPr>
            <w:tcW w:w="5040" w:type="dxa"/>
            <w:tcBorders>
              <w:bottom w:val="single" w:sz="4" w:space="0" w:color="auto"/>
            </w:tcBorders>
            <w:shd w:val="clear" w:color="auto" w:fill="auto"/>
          </w:tcPr>
          <w:p w14:paraId="2155C9DD" w14:textId="2C55ABF5" w:rsidR="00BD459F" w:rsidRPr="00941F63" w:rsidRDefault="0077011A" w:rsidP="00C56ED4">
            <w:pPr>
              <w:contextualSpacing/>
              <w:rPr>
                <w:rFonts w:asciiTheme="minorHAnsi" w:hAnsiTheme="minorHAnsi" w:cstheme="minorHAnsi"/>
              </w:rPr>
            </w:pPr>
            <w:hyperlink w:anchor="q3" w:history="1">
              <w:r w:rsidR="003644C9" w:rsidRPr="00941F63">
                <w:rPr>
                  <w:rStyle w:val="Hyperlink"/>
                  <w:rFonts w:asciiTheme="minorHAnsi" w:hAnsiTheme="minorHAnsi" w:cstheme="minorHAnsi"/>
                  <w:color w:val="auto"/>
                </w:rPr>
                <w:t>Refer to comment #3 for resolution.</w:t>
              </w:r>
            </w:hyperlink>
          </w:p>
        </w:tc>
      </w:tr>
      <w:tr w:rsidR="00941F63" w:rsidRPr="005734F3" w14:paraId="5D5E0F58" w14:textId="77777777" w:rsidTr="00941F63">
        <w:tblPrEx>
          <w:tblLook w:val="04A0" w:firstRow="1" w:lastRow="0" w:firstColumn="1" w:lastColumn="0" w:noHBand="0" w:noVBand="1"/>
        </w:tblPrEx>
        <w:trPr>
          <w:trHeight w:val="432"/>
        </w:trPr>
        <w:tc>
          <w:tcPr>
            <w:tcW w:w="630" w:type="dxa"/>
            <w:shd w:val="clear" w:color="auto" w:fill="auto"/>
          </w:tcPr>
          <w:p w14:paraId="45B66D69" w14:textId="77777777" w:rsidR="00BD459F" w:rsidRPr="00941F6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shd w:val="clear" w:color="auto" w:fill="auto"/>
          </w:tcPr>
          <w:p w14:paraId="6FD1D1F1" w14:textId="77777777" w:rsidR="00BD459F" w:rsidRPr="00941F63" w:rsidRDefault="00BD459F" w:rsidP="00C56ED4">
            <w:pPr>
              <w:pStyle w:val="alignleft"/>
              <w:contextualSpacing/>
              <w:rPr>
                <w:rFonts w:asciiTheme="minorHAnsi" w:hAnsiTheme="minorHAnsi" w:cstheme="minorHAnsi"/>
              </w:rPr>
            </w:pPr>
            <w:r w:rsidRPr="00941F63">
              <w:rPr>
                <w:rFonts w:asciiTheme="minorHAnsi" w:hAnsiTheme="minorHAnsi" w:cstheme="minorHAnsi"/>
              </w:rPr>
              <w:t>Question 59: As of today, what is the marital status of your legal parents?</w:t>
            </w:r>
          </w:p>
          <w:p w14:paraId="5F6FFA6B" w14:textId="77777777" w:rsidR="00BD459F" w:rsidRPr="00941F63" w:rsidRDefault="00BD459F" w:rsidP="00C56ED4">
            <w:pPr>
              <w:pStyle w:val="alignleft"/>
              <w:contextualSpacing/>
              <w:rPr>
                <w:rFonts w:asciiTheme="minorHAnsi" w:hAnsiTheme="minorHAnsi" w:cstheme="minorHAnsi"/>
              </w:rPr>
            </w:pPr>
            <w:r w:rsidRPr="00941F63">
              <w:rPr>
                <w:rFonts w:asciiTheme="minorHAnsi" w:hAnsiTheme="minorHAnsi" w:cstheme="minorHAnsi"/>
              </w:rPr>
              <w:t xml:space="preserve">This question results in many incorrect answers and misunderstandings. </w:t>
            </w:r>
          </w:p>
          <w:p w14:paraId="65E6D2FB" w14:textId="77777777" w:rsidR="00BD459F" w:rsidRPr="00941F63" w:rsidRDefault="00BD459F" w:rsidP="00C56ED4">
            <w:pPr>
              <w:pStyle w:val="alignleft"/>
              <w:contextualSpacing/>
              <w:rPr>
                <w:rFonts w:asciiTheme="minorHAnsi" w:hAnsiTheme="minorHAnsi" w:cstheme="minorHAnsi"/>
              </w:rPr>
            </w:pPr>
            <w:r w:rsidRPr="00941F63">
              <w:rPr>
                <w:rFonts w:asciiTheme="minorHAnsi" w:hAnsiTheme="minorHAnsi" w:cstheme="minorHAnsi"/>
              </w:rPr>
              <w:t xml:space="preserve">A better wording may be: What is the marital status of the parent(s) reporting information on this form? </w:t>
            </w:r>
          </w:p>
          <w:p w14:paraId="6338C78A" w14:textId="77777777" w:rsidR="00BD459F" w:rsidRPr="00941F63" w:rsidRDefault="00BD459F" w:rsidP="00C56ED4">
            <w:pPr>
              <w:pStyle w:val="alignleft"/>
              <w:contextualSpacing/>
              <w:rPr>
                <w:rFonts w:asciiTheme="minorHAnsi" w:hAnsiTheme="minorHAnsi" w:cstheme="minorHAnsi"/>
              </w:rPr>
            </w:pPr>
            <w:r w:rsidRPr="00941F63">
              <w:rPr>
                <w:rFonts w:asciiTheme="minorHAnsi" w:hAnsiTheme="minorHAnsi" w:cstheme="minorHAnsi"/>
              </w:rPr>
              <w:t>This wording would mirror the wording above questions 61-68.</w:t>
            </w:r>
          </w:p>
          <w:p w14:paraId="144BE99A" w14:textId="77777777" w:rsidR="00BD459F" w:rsidRPr="00941F63" w:rsidRDefault="00BD459F" w:rsidP="00C56ED4">
            <w:pPr>
              <w:pStyle w:val="alignleft"/>
              <w:contextualSpacing/>
              <w:rPr>
                <w:rFonts w:asciiTheme="minorHAnsi" w:hAnsiTheme="minorHAnsi" w:cstheme="minorHAnsi"/>
              </w:rPr>
            </w:pPr>
          </w:p>
          <w:p w14:paraId="3F4D8513" w14:textId="77777777" w:rsidR="00BD459F" w:rsidRPr="00941F63" w:rsidRDefault="00BD459F" w:rsidP="00C56ED4">
            <w:pPr>
              <w:pStyle w:val="alignleft"/>
              <w:contextualSpacing/>
              <w:rPr>
                <w:rFonts w:asciiTheme="minorHAnsi" w:hAnsiTheme="minorHAnsi" w:cstheme="minorHAnsi"/>
              </w:rPr>
            </w:pPr>
            <w:r w:rsidRPr="00941F63">
              <w:rPr>
                <w:rFonts w:asciiTheme="minorHAnsi" w:hAnsiTheme="minorHAnsi" w:cstheme="minorHAnsi"/>
              </w:rPr>
              <w:t>Also, the status of "Divorced/Separated" should be two separate answers just like student question 16. There divorced and widowed could be merged together. The problem with divorced and separated being the same answer is that it is causing conflicting information with the tax filing status when no conflict may exist. If the parent is separated and filed a married-joint or married-separate return, the information is not conflicting versus if they are divorced and filed a married return of any kind the information is now conflicting.</w:t>
            </w:r>
          </w:p>
        </w:tc>
        <w:tc>
          <w:tcPr>
            <w:tcW w:w="1642" w:type="dxa"/>
            <w:shd w:val="clear" w:color="auto" w:fill="auto"/>
          </w:tcPr>
          <w:p w14:paraId="1BF6F25C" w14:textId="77777777" w:rsidR="00BD459F" w:rsidRPr="00941F63" w:rsidRDefault="00BD459F" w:rsidP="00C56ED4">
            <w:pPr>
              <w:contextualSpacing/>
              <w:rPr>
                <w:rFonts w:asciiTheme="minorHAnsi" w:hAnsiTheme="minorHAnsi" w:cstheme="minorHAnsi"/>
              </w:rPr>
            </w:pPr>
            <w:r w:rsidRPr="00941F63">
              <w:rPr>
                <w:rFonts w:asciiTheme="minorHAnsi" w:hAnsiTheme="minorHAnsi" w:cstheme="minorHAnsi"/>
              </w:rPr>
              <w:t>Anne Rusk</w:t>
            </w:r>
          </w:p>
        </w:tc>
        <w:tc>
          <w:tcPr>
            <w:tcW w:w="1544" w:type="dxa"/>
            <w:shd w:val="clear" w:color="auto" w:fill="auto"/>
          </w:tcPr>
          <w:p w14:paraId="6BBC7FB2" w14:textId="77777777" w:rsidR="00BD459F" w:rsidRPr="00941F63" w:rsidRDefault="00BD459F" w:rsidP="00C56ED4">
            <w:pPr>
              <w:contextualSpacing/>
              <w:rPr>
                <w:rFonts w:asciiTheme="minorHAnsi" w:hAnsiTheme="minorHAnsi" w:cstheme="minorHAnsi"/>
              </w:rPr>
            </w:pPr>
            <w:r w:rsidRPr="00941F63">
              <w:rPr>
                <w:rFonts w:asciiTheme="minorHAnsi" w:hAnsiTheme="minorHAnsi" w:cstheme="minorHAnsi"/>
              </w:rPr>
              <w:t>Resolved.</w:t>
            </w:r>
          </w:p>
        </w:tc>
        <w:tc>
          <w:tcPr>
            <w:tcW w:w="5040" w:type="dxa"/>
            <w:shd w:val="clear" w:color="auto" w:fill="auto"/>
          </w:tcPr>
          <w:p w14:paraId="781D5A16" w14:textId="0A62A0FA" w:rsidR="00B9771F" w:rsidRPr="00941F63" w:rsidRDefault="00B9771F" w:rsidP="00C56ED4">
            <w:pPr>
              <w:contextualSpacing/>
              <w:rPr>
                <w:rFonts w:asciiTheme="minorHAnsi" w:hAnsiTheme="minorHAnsi" w:cstheme="minorHAnsi"/>
              </w:rPr>
            </w:pPr>
            <w:r w:rsidRPr="00941F63">
              <w:rPr>
                <w:rFonts w:asciiTheme="minorHAnsi" w:hAnsiTheme="minorHAnsi" w:cstheme="minorHAnsi"/>
              </w:rPr>
              <w:t xml:space="preserve">Refer to </w:t>
            </w:r>
            <w:hyperlink w:anchor="q3" w:history="1">
              <w:r w:rsidRPr="00941F63">
                <w:rPr>
                  <w:rStyle w:val="Hyperlink"/>
                  <w:rFonts w:asciiTheme="minorHAnsi" w:hAnsiTheme="minorHAnsi" w:cstheme="minorHAnsi"/>
                  <w:color w:val="auto"/>
                </w:rPr>
                <w:t>comments #3</w:t>
              </w:r>
            </w:hyperlink>
            <w:r w:rsidRPr="00941F63">
              <w:rPr>
                <w:rFonts w:asciiTheme="minorHAnsi" w:hAnsiTheme="minorHAnsi" w:cstheme="minorHAnsi"/>
              </w:rPr>
              <w:t xml:space="preserve"> </w:t>
            </w:r>
            <w:hyperlink w:anchor="q9" w:history="1">
              <w:r w:rsidRPr="00941F63">
                <w:rPr>
                  <w:rStyle w:val="Hyperlink"/>
                  <w:rFonts w:asciiTheme="minorHAnsi" w:hAnsiTheme="minorHAnsi" w:cstheme="minorHAnsi"/>
                  <w:color w:val="auto"/>
                </w:rPr>
                <w:t>and #9</w:t>
              </w:r>
            </w:hyperlink>
            <w:r w:rsidRPr="00941F63">
              <w:rPr>
                <w:rFonts w:asciiTheme="minorHAnsi" w:hAnsiTheme="minorHAnsi" w:cstheme="minorHAnsi"/>
              </w:rPr>
              <w:t xml:space="preserve"> for resolution.</w:t>
            </w:r>
          </w:p>
          <w:p w14:paraId="397BCC6C" w14:textId="1A7BBB93" w:rsidR="00BD459F" w:rsidRPr="00941F63" w:rsidRDefault="00BD459F" w:rsidP="00C56ED4">
            <w:pPr>
              <w:contextualSpacing/>
              <w:rPr>
                <w:rFonts w:asciiTheme="minorHAnsi" w:hAnsiTheme="minorHAnsi" w:cstheme="minorHAnsi"/>
              </w:rPr>
            </w:pPr>
          </w:p>
        </w:tc>
      </w:tr>
      <w:tr w:rsidR="0043146D" w:rsidRPr="005734F3" w14:paraId="1CC9849B" w14:textId="77777777" w:rsidTr="0043146D">
        <w:tblPrEx>
          <w:tblLook w:val="04A0" w:firstRow="1" w:lastRow="0" w:firstColumn="1" w:lastColumn="0" w:noHBand="0" w:noVBand="1"/>
        </w:tblPrEx>
        <w:trPr>
          <w:trHeight w:val="432"/>
        </w:trPr>
        <w:tc>
          <w:tcPr>
            <w:tcW w:w="630" w:type="dxa"/>
            <w:tcBorders>
              <w:bottom w:val="single" w:sz="4" w:space="0" w:color="auto"/>
            </w:tcBorders>
            <w:shd w:val="clear" w:color="auto" w:fill="auto"/>
          </w:tcPr>
          <w:p w14:paraId="7C7F8113"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bookmarkStart w:id="17" w:name="_Ref401234655"/>
          </w:p>
        </w:tc>
        <w:bookmarkEnd w:id="17"/>
        <w:tc>
          <w:tcPr>
            <w:tcW w:w="5544" w:type="dxa"/>
            <w:tcBorders>
              <w:bottom w:val="single" w:sz="4" w:space="0" w:color="auto"/>
            </w:tcBorders>
            <w:shd w:val="clear" w:color="auto" w:fill="auto"/>
          </w:tcPr>
          <w:p w14:paraId="64B72E13" w14:textId="10B64D42"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 2014-2015 paper FAFSA question 74 includes the statement, Do not include your parents. Question 96 does not include the statement, Do not include your parents.</w:t>
            </w:r>
          </w:p>
          <w:p w14:paraId="24D04330" w14:textId="77777777" w:rsidR="0004148E" w:rsidRPr="005734F3" w:rsidRDefault="0004148E" w:rsidP="00C56ED4">
            <w:pPr>
              <w:pStyle w:val="alignleft"/>
              <w:contextualSpacing/>
              <w:rPr>
                <w:rFonts w:asciiTheme="minorHAnsi" w:hAnsiTheme="minorHAnsi" w:cstheme="minorHAnsi"/>
              </w:rPr>
            </w:pPr>
          </w:p>
          <w:p w14:paraId="626F6FB5"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2. Can the information below (or see attached) be included in FOTW as part of the DRT option? (Parents/ students are frustrated when they cannot use the DRT and are not informed why. For example, they owe taxes and haven't paid in full).</w:t>
            </w:r>
          </w:p>
          <w:p w14:paraId="681D66AA" w14:textId="77777777" w:rsidR="00BD459F" w:rsidRPr="005734F3" w:rsidRDefault="00BD459F" w:rsidP="00C56ED4">
            <w:pPr>
              <w:pStyle w:val="alignleft"/>
              <w:contextualSpacing/>
              <w:rPr>
                <w:rFonts w:asciiTheme="minorHAnsi" w:hAnsiTheme="minorHAnsi" w:cstheme="minorHAnsi"/>
              </w:rPr>
            </w:pPr>
          </w:p>
          <w:p w14:paraId="4AF887E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lastRenderedPageBreak/>
              <w:t>When Will My Tax Return Information Be Available Using the IRS DRT?</w:t>
            </w:r>
          </w:p>
          <w:p w14:paraId="3B81DA2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 IRS tax return processing times and the availability of the IRS DRT reflected in the chart below are merely guides to help tax filers estimate when they will be able to retrieve their IRS tax return information using the IRS DRT. Specific questions related to the processing of your IRS tax return should be directed to the IRS at 1-800-829-1040.</w:t>
            </w:r>
          </w:p>
          <w:p w14:paraId="7F9B812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When a tax return filer who... If Tax Return Filed Electronically</w:t>
            </w:r>
            <w:r w:rsidRPr="005734F3">
              <w:rPr>
                <w:rFonts w:asciiTheme="minorHAnsi" w:hAnsiTheme="minorHAnsi" w:cstheme="minorHAnsi"/>
              </w:rPr>
              <w:tab/>
              <w:t>If Paper Tax Return Filed</w:t>
            </w:r>
          </w:p>
          <w:p w14:paraId="0BB5C335"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At the time his or her tax return was submitted to the IRS, has no amount owed or has an expected refund Generally tax returns are accepted by the IRS within a day or two of the return having been electronically filed with the IRS. </w:t>
            </w:r>
          </w:p>
          <w:p w14:paraId="570E713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most cases, the IRS DRT is available within twothree weeks after the return has been accepted by the IRS.</w:t>
            </w:r>
          </w:p>
          <w:p w14:paraId="601B18B6"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Generally tax returns are accepted by the IRS when the tax return is received by the IRS. </w:t>
            </w:r>
          </w:p>
          <w:p w14:paraId="0A8FD902"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most cases, the IRS DRT is available within eight11 weeks after the tax return has been accepted by the IRS.</w:t>
            </w:r>
          </w:p>
          <w:p w14:paraId="4B84E1D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At the time his or her tax return was submitted to the IRS, has an amount owed and makes a full payment on that amount  Generally tax returns are accepted by the IRS within a day or two of the return having been electronically filed with the IRS. </w:t>
            </w:r>
          </w:p>
          <w:p w14:paraId="43D9C7B5"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most cases, the IRS DRT is available within twothree weeks after the return has been accepted by the IRS.</w:t>
            </w:r>
          </w:p>
          <w:p w14:paraId="14CF3E3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IRS will process the tax return in June. </w:t>
            </w:r>
          </w:p>
          <w:p w14:paraId="6D92F7E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most cases, the IRS DRT is available within twothree weeks after the tax return has been processed by the IRS.</w:t>
            </w:r>
          </w:p>
          <w:p w14:paraId="3A3C7783" w14:textId="77777777" w:rsidR="00BD459F" w:rsidRPr="005734F3" w:rsidRDefault="00BD459F" w:rsidP="00C56ED4">
            <w:pPr>
              <w:pStyle w:val="alignleft"/>
              <w:contextualSpacing/>
              <w:rPr>
                <w:rFonts w:asciiTheme="minorHAnsi" w:hAnsiTheme="minorHAnsi" w:cstheme="minorHAnsi"/>
              </w:rPr>
            </w:pPr>
          </w:p>
          <w:p w14:paraId="3CC1B156"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lastRenderedPageBreak/>
              <w:t xml:space="preserve">Has an amount owed and subsequent to submitting his or her tax return to the IRS, pays the full amount dueGenerally tax returns are accepted by the IRS within a day or two of the return having been electronically filed with the IRS. </w:t>
            </w:r>
          </w:p>
          <w:p w14:paraId="6DBCF46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most cases, the IRS DRT is available within threefour weeks after full payment is made.</w:t>
            </w:r>
          </w:p>
          <w:p w14:paraId="04F9DEA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IRS will process the tax return in June. </w:t>
            </w:r>
          </w:p>
          <w:p w14:paraId="00E06E0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most cases, the IRS DRT is available within twothree weeks after the tax return has been processed by the IRS.</w:t>
            </w:r>
          </w:p>
          <w:p w14:paraId="3CEA2B4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At the time his or her tax return was submitted to the IRS, has an amount owed and has not paid in full Generally tax returns are accepted by the IRS within a day or two of the return having been electronically filed with the IRS. However, IRS will not process the return until May. </w:t>
            </w:r>
          </w:p>
          <w:p w14:paraId="7E8B4517"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most cases, the IRS DRT is available within twothree weeks after the return has been processed in May.</w:t>
            </w:r>
          </w:p>
          <w:p w14:paraId="3FE68A27"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IRS will process the tax return in June. </w:t>
            </w:r>
          </w:p>
          <w:p w14:paraId="0A4ECB52"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most cases, the IRS DRT is available within twothree weeks after the tax return has been processed by the IRS.</w:t>
            </w:r>
          </w:p>
          <w:p w14:paraId="0BDAB167" w14:textId="77777777" w:rsidR="00BD459F" w:rsidRPr="005734F3" w:rsidRDefault="00BD459F" w:rsidP="00C56ED4">
            <w:pPr>
              <w:pStyle w:val="alignleft"/>
              <w:contextualSpacing/>
              <w:rPr>
                <w:rFonts w:asciiTheme="minorHAnsi" w:hAnsiTheme="minorHAnsi" w:cstheme="minorHAnsi"/>
              </w:rPr>
            </w:pPr>
          </w:p>
          <w:p w14:paraId="5FD48120" w14:textId="338D047F"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3.</w:t>
            </w:r>
            <w:r w:rsidR="00FB3CD1" w:rsidRPr="005734F3">
              <w:rPr>
                <w:rFonts w:asciiTheme="minorHAnsi" w:hAnsiTheme="minorHAnsi" w:cstheme="minorHAnsi"/>
              </w:rPr>
              <w:t xml:space="preserve"> </w:t>
            </w:r>
            <w:r w:rsidRPr="005734F3">
              <w:rPr>
                <w:rFonts w:asciiTheme="minorHAnsi" w:hAnsiTheme="minorHAnsi" w:cstheme="minorHAnsi"/>
              </w:rPr>
              <w:t>Include a statement on the FAFSA that if a rollover is included in the DRT instruct the applicant to contact the financial aid office.</w:t>
            </w:r>
          </w:p>
          <w:p w14:paraId="766A981E" w14:textId="77777777" w:rsidR="00C53863" w:rsidRPr="005734F3" w:rsidRDefault="00C53863" w:rsidP="00C56ED4">
            <w:pPr>
              <w:pStyle w:val="alignleft"/>
              <w:contextualSpacing/>
              <w:rPr>
                <w:rFonts w:asciiTheme="minorHAnsi" w:hAnsiTheme="minorHAnsi" w:cstheme="minorHAnsi"/>
              </w:rPr>
            </w:pPr>
          </w:p>
          <w:p w14:paraId="725A9B86" w14:textId="6DB9AE38"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4.</w:t>
            </w:r>
            <w:r w:rsidR="00FB3CD1" w:rsidRPr="005734F3">
              <w:rPr>
                <w:rFonts w:asciiTheme="minorHAnsi" w:hAnsiTheme="minorHAnsi" w:cstheme="minorHAnsi"/>
              </w:rPr>
              <w:t xml:space="preserve"> </w:t>
            </w:r>
            <w:r w:rsidR="00FF5048" w:rsidRPr="005734F3">
              <w:rPr>
                <w:rFonts w:asciiTheme="minorHAnsi" w:hAnsiTheme="minorHAnsi" w:cstheme="minorHAnsi"/>
              </w:rPr>
              <w:t xml:space="preserve"> </w:t>
            </w:r>
            <w:r w:rsidRPr="005734F3">
              <w:rPr>
                <w:rFonts w:asciiTheme="minorHAnsi" w:hAnsiTheme="minorHAnsi" w:cstheme="minorHAnsi"/>
              </w:rPr>
              <w:t>Define the word amend wherever it is used to assist accurate answers.</w:t>
            </w:r>
          </w:p>
          <w:p w14:paraId="78D56EF1" w14:textId="77777777" w:rsidR="00C52EF2" w:rsidRPr="005734F3" w:rsidRDefault="00C52EF2" w:rsidP="00C56ED4">
            <w:pPr>
              <w:pStyle w:val="alignleft"/>
              <w:contextualSpacing/>
              <w:rPr>
                <w:rFonts w:asciiTheme="minorHAnsi" w:hAnsiTheme="minorHAnsi" w:cstheme="minorHAnsi"/>
              </w:rPr>
            </w:pPr>
          </w:p>
          <w:p w14:paraId="316D2A7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5. Can use of DRT indicate whether or not an individual is eligible to file a 1040A or 1040EZ? If not, can clarifying questions be asked before the question appears whether </w:t>
            </w:r>
            <w:r w:rsidRPr="005734F3">
              <w:rPr>
                <w:rFonts w:asciiTheme="minorHAnsi" w:hAnsiTheme="minorHAnsi" w:cstheme="minorHAnsi"/>
              </w:rPr>
              <w:lastRenderedPageBreak/>
              <w:t>or not an individual is eligible to file a 1040A or 1040EZ instead of  having instructions in the "Help" box?</w:t>
            </w:r>
          </w:p>
          <w:p w14:paraId="44031E40" w14:textId="77777777" w:rsidR="00BD459F" w:rsidRPr="005734F3" w:rsidRDefault="00BD459F" w:rsidP="00C56ED4">
            <w:pPr>
              <w:pStyle w:val="alignleft"/>
              <w:contextualSpacing/>
              <w:rPr>
                <w:rFonts w:asciiTheme="minorHAnsi" w:hAnsiTheme="minorHAnsi" w:cstheme="minorHAnsi"/>
              </w:rPr>
            </w:pPr>
          </w:p>
          <w:p w14:paraId="46AC633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6. Can the following information be provided?</w:t>
            </w:r>
          </w:p>
          <w:p w14:paraId="5E678A1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 Total Aggregate limits for each category of student along (not currently presented) with total amount borrowed to date (currently presented)?</w:t>
            </w:r>
          </w:p>
          <w:p w14:paraId="4528EB3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Total Pell LEU limit (currently not presented) along with total Pell granted to date (currently presented)?</w:t>
            </w:r>
          </w:p>
          <w:p w14:paraId="7239F340" w14:textId="1D021C3F"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150% rule regulation</w:t>
            </w:r>
          </w:p>
          <w:p w14:paraId="776A57DC" w14:textId="77777777" w:rsidR="001608F0" w:rsidRPr="005734F3" w:rsidRDefault="001608F0" w:rsidP="00C56ED4">
            <w:pPr>
              <w:pStyle w:val="alignleft"/>
              <w:contextualSpacing/>
              <w:rPr>
                <w:rFonts w:asciiTheme="minorHAnsi" w:hAnsiTheme="minorHAnsi" w:cstheme="minorHAnsi"/>
              </w:rPr>
            </w:pPr>
          </w:p>
          <w:p w14:paraId="3435D02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7. Can you add Sign and Submit option immediately after using DRT?</w:t>
            </w:r>
          </w:p>
          <w:p w14:paraId="52FE1A3F" w14:textId="77777777" w:rsidR="001608F0" w:rsidRPr="005734F3" w:rsidRDefault="001608F0" w:rsidP="00C56ED4">
            <w:pPr>
              <w:pStyle w:val="alignleft"/>
              <w:contextualSpacing/>
              <w:rPr>
                <w:rFonts w:asciiTheme="minorHAnsi" w:hAnsiTheme="minorHAnsi" w:cstheme="minorHAnsi"/>
              </w:rPr>
            </w:pPr>
          </w:p>
          <w:p w14:paraId="44B15D2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8. How is it possible to correct FAFSA parent marital status to married/ remarried and the skip logic does not require the other parents name, DOB, SS#?</w:t>
            </w:r>
          </w:p>
          <w:p w14:paraId="2470BA7D" w14:textId="77777777" w:rsidR="00C52EF2" w:rsidRPr="005734F3" w:rsidRDefault="00C52EF2" w:rsidP="00C56ED4">
            <w:pPr>
              <w:pStyle w:val="alignleft"/>
              <w:contextualSpacing/>
              <w:rPr>
                <w:rFonts w:asciiTheme="minorHAnsi" w:hAnsiTheme="minorHAnsi" w:cstheme="minorHAnsi"/>
              </w:rPr>
            </w:pPr>
          </w:p>
          <w:p w14:paraId="65242B4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9. Can you provide better instructions for reporting the SCH amount (especially for parent financial information)?</w:t>
            </w:r>
          </w:p>
        </w:tc>
        <w:tc>
          <w:tcPr>
            <w:tcW w:w="1642" w:type="dxa"/>
            <w:tcBorders>
              <w:bottom w:val="single" w:sz="4" w:space="0" w:color="auto"/>
            </w:tcBorders>
            <w:shd w:val="clear" w:color="auto" w:fill="auto"/>
          </w:tcPr>
          <w:p w14:paraId="379CA413" w14:textId="77777777" w:rsidR="00BD459F" w:rsidRPr="005734F3" w:rsidRDefault="00BD459F" w:rsidP="00C56ED4">
            <w:pPr>
              <w:pStyle w:val="alignleft"/>
              <w:contextualSpacing/>
              <w:rPr>
                <w:rFonts w:asciiTheme="minorHAnsi" w:hAnsiTheme="minorHAnsi" w:cstheme="minorHAnsi"/>
                <w:bCs/>
              </w:rPr>
            </w:pPr>
            <w:r w:rsidRPr="005734F3">
              <w:rPr>
                <w:rFonts w:asciiTheme="minorHAnsi" w:hAnsiTheme="minorHAnsi" w:cstheme="minorHAnsi"/>
              </w:rPr>
              <w:lastRenderedPageBreak/>
              <w:t xml:space="preserve">Lynn Dubay, </w:t>
            </w:r>
            <w:hyperlink r:id="rId14" w:history="1">
              <w:r w:rsidRPr="005734F3">
                <w:rPr>
                  <w:rStyle w:val="Hyperlink"/>
                  <w:rFonts w:asciiTheme="minorHAnsi" w:hAnsiTheme="minorHAnsi" w:cstheme="minorHAnsi"/>
                  <w:color w:val="auto"/>
                  <w:u w:val="none"/>
                </w:rPr>
                <w:t>University of Wisconsin - Stevens Point</w:t>
              </w:r>
            </w:hyperlink>
          </w:p>
          <w:p w14:paraId="0F4F349D" w14:textId="77777777" w:rsidR="00BD459F" w:rsidRPr="005734F3" w:rsidRDefault="00BD459F" w:rsidP="00C56ED4">
            <w:pPr>
              <w:contextualSpacing/>
              <w:rPr>
                <w:rFonts w:asciiTheme="minorHAnsi" w:hAnsiTheme="minorHAnsi" w:cstheme="minorHAnsi"/>
              </w:rPr>
            </w:pPr>
          </w:p>
        </w:tc>
        <w:tc>
          <w:tcPr>
            <w:tcW w:w="1544" w:type="dxa"/>
            <w:tcBorders>
              <w:bottom w:val="single" w:sz="4" w:space="0" w:color="auto"/>
            </w:tcBorders>
            <w:shd w:val="clear" w:color="auto" w:fill="auto"/>
          </w:tcPr>
          <w:p w14:paraId="6CA217F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 Resolved. No Change.</w:t>
            </w:r>
          </w:p>
          <w:p w14:paraId="666FFB9F" w14:textId="77777777" w:rsidR="00BD459F" w:rsidRPr="005734F3" w:rsidRDefault="00BD459F" w:rsidP="00C56ED4">
            <w:pPr>
              <w:contextualSpacing/>
              <w:rPr>
                <w:rFonts w:asciiTheme="minorHAnsi" w:hAnsiTheme="minorHAnsi" w:cstheme="minorHAnsi"/>
              </w:rPr>
            </w:pPr>
          </w:p>
          <w:p w14:paraId="7114FCF8"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2. Resolved.  </w:t>
            </w:r>
          </w:p>
          <w:p w14:paraId="48B1F8BD" w14:textId="77777777" w:rsidR="00BD459F" w:rsidRPr="005734F3" w:rsidRDefault="00BD459F" w:rsidP="00C56ED4">
            <w:pPr>
              <w:contextualSpacing/>
              <w:rPr>
                <w:rFonts w:asciiTheme="minorHAnsi" w:hAnsiTheme="minorHAnsi" w:cstheme="minorHAnsi"/>
              </w:rPr>
            </w:pPr>
          </w:p>
          <w:p w14:paraId="13CFFDEE"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3. Resolved. No Change.</w:t>
            </w:r>
          </w:p>
          <w:p w14:paraId="69138AAE" w14:textId="77777777" w:rsidR="00C52EF2" w:rsidRPr="005734F3" w:rsidRDefault="00C52EF2" w:rsidP="00C56ED4">
            <w:pPr>
              <w:contextualSpacing/>
              <w:rPr>
                <w:rFonts w:asciiTheme="minorHAnsi" w:hAnsiTheme="minorHAnsi" w:cstheme="minorHAnsi"/>
              </w:rPr>
            </w:pPr>
          </w:p>
          <w:p w14:paraId="16094EBA" w14:textId="304AB261"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4.</w:t>
            </w:r>
            <w:r w:rsidR="00C52EF2" w:rsidRPr="005734F3">
              <w:rPr>
                <w:rFonts w:asciiTheme="minorHAnsi" w:hAnsiTheme="minorHAnsi" w:cstheme="minorHAnsi"/>
              </w:rPr>
              <w:t xml:space="preserve"> </w:t>
            </w:r>
            <w:r w:rsidRPr="005734F3">
              <w:rPr>
                <w:rFonts w:asciiTheme="minorHAnsi" w:hAnsiTheme="minorHAnsi" w:cstheme="minorHAnsi"/>
              </w:rPr>
              <w:t xml:space="preserve">Resolved. </w:t>
            </w:r>
          </w:p>
          <w:p w14:paraId="0D873ECB" w14:textId="77777777" w:rsidR="00AD3A6F" w:rsidRDefault="00AD3A6F" w:rsidP="00C56ED4">
            <w:pPr>
              <w:contextualSpacing/>
              <w:rPr>
                <w:rFonts w:asciiTheme="minorHAnsi" w:hAnsiTheme="minorHAnsi" w:cstheme="minorHAnsi"/>
              </w:rPr>
            </w:pPr>
          </w:p>
          <w:p w14:paraId="5142B36A"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5. Resolved. </w:t>
            </w:r>
            <w:r w:rsidRPr="005734F3">
              <w:rPr>
                <w:rFonts w:asciiTheme="minorHAnsi" w:hAnsiTheme="minorHAnsi" w:cstheme="minorHAnsi"/>
              </w:rPr>
              <w:lastRenderedPageBreak/>
              <w:t>No Change.</w:t>
            </w:r>
          </w:p>
          <w:p w14:paraId="29E23C15" w14:textId="77777777" w:rsidR="00C52EF2" w:rsidRPr="005734F3" w:rsidRDefault="00C52EF2" w:rsidP="00C56ED4">
            <w:pPr>
              <w:contextualSpacing/>
              <w:rPr>
                <w:rFonts w:asciiTheme="minorHAnsi" w:hAnsiTheme="minorHAnsi" w:cstheme="minorHAnsi"/>
              </w:rPr>
            </w:pPr>
          </w:p>
          <w:p w14:paraId="4870D29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6. Resolved.</w:t>
            </w:r>
          </w:p>
          <w:p w14:paraId="2B4B82C2"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No Change. </w:t>
            </w:r>
          </w:p>
          <w:p w14:paraId="2A90DF76" w14:textId="77777777" w:rsidR="0043146D" w:rsidRDefault="0043146D" w:rsidP="00C56ED4">
            <w:pPr>
              <w:contextualSpacing/>
              <w:rPr>
                <w:rFonts w:asciiTheme="minorHAnsi" w:hAnsiTheme="minorHAnsi" w:cstheme="minorHAnsi"/>
              </w:rPr>
            </w:pPr>
          </w:p>
          <w:p w14:paraId="3386B17D" w14:textId="12D985F1"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7. Resolved. No </w:t>
            </w:r>
            <w:r w:rsidR="00F77850" w:rsidRPr="005734F3">
              <w:rPr>
                <w:rFonts w:asciiTheme="minorHAnsi" w:hAnsiTheme="minorHAnsi" w:cstheme="minorHAnsi"/>
              </w:rPr>
              <w:t>Change</w:t>
            </w:r>
            <w:r w:rsidRPr="005734F3">
              <w:rPr>
                <w:rFonts w:asciiTheme="minorHAnsi" w:hAnsiTheme="minorHAnsi" w:cstheme="minorHAnsi"/>
              </w:rPr>
              <w:t>.</w:t>
            </w:r>
          </w:p>
          <w:p w14:paraId="279DA5C9" w14:textId="77777777" w:rsidR="009F43A7" w:rsidRDefault="009F43A7" w:rsidP="00C56ED4">
            <w:pPr>
              <w:contextualSpacing/>
              <w:rPr>
                <w:rFonts w:asciiTheme="minorHAnsi" w:hAnsiTheme="minorHAnsi" w:cstheme="minorHAnsi"/>
              </w:rPr>
            </w:pPr>
          </w:p>
          <w:p w14:paraId="48074738" w14:textId="71EFC673"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8. Resolved. No </w:t>
            </w:r>
            <w:r w:rsidR="00F77850" w:rsidRPr="005734F3">
              <w:rPr>
                <w:rFonts w:asciiTheme="minorHAnsi" w:hAnsiTheme="minorHAnsi" w:cstheme="minorHAnsi"/>
              </w:rPr>
              <w:t>Change</w:t>
            </w:r>
            <w:r w:rsidRPr="005734F3">
              <w:rPr>
                <w:rFonts w:asciiTheme="minorHAnsi" w:hAnsiTheme="minorHAnsi" w:cstheme="minorHAnsi"/>
              </w:rPr>
              <w:t>.</w:t>
            </w:r>
          </w:p>
          <w:p w14:paraId="7F913CB3" w14:textId="77777777" w:rsidR="00BD459F" w:rsidRPr="005734F3" w:rsidRDefault="00BD459F" w:rsidP="00C56ED4">
            <w:pPr>
              <w:contextualSpacing/>
              <w:rPr>
                <w:rFonts w:asciiTheme="minorHAnsi" w:hAnsiTheme="minorHAnsi" w:cstheme="minorHAnsi"/>
              </w:rPr>
            </w:pPr>
          </w:p>
          <w:p w14:paraId="199D41DD" w14:textId="64C94D84"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9. Resolved. No </w:t>
            </w:r>
            <w:r w:rsidR="00F77850" w:rsidRPr="005734F3">
              <w:rPr>
                <w:rFonts w:asciiTheme="minorHAnsi" w:hAnsiTheme="minorHAnsi" w:cstheme="minorHAnsi"/>
              </w:rPr>
              <w:t>Change</w:t>
            </w:r>
            <w:r w:rsidRPr="005734F3">
              <w:rPr>
                <w:rFonts w:asciiTheme="minorHAnsi" w:hAnsiTheme="minorHAnsi" w:cstheme="minorHAnsi"/>
              </w:rPr>
              <w:t>.</w:t>
            </w:r>
          </w:p>
        </w:tc>
        <w:tc>
          <w:tcPr>
            <w:tcW w:w="5040" w:type="dxa"/>
            <w:tcBorders>
              <w:bottom w:val="single" w:sz="4" w:space="0" w:color="auto"/>
            </w:tcBorders>
            <w:shd w:val="clear" w:color="auto" w:fill="auto"/>
          </w:tcPr>
          <w:p w14:paraId="40F48025" w14:textId="66242708"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 xml:space="preserve">1. Question </w:t>
            </w:r>
            <w:r w:rsidR="00FA2FD4" w:rsidRPr="005734F3">
              <w:rPr>
                <w:rFonts w:asciiTheme="minorHAnsi" w:hAnsiTheme="minorHAnsi" w:cstheme="minorHAnsi"/>
              </w:rPr>
              <w:t>#</w:t>
            </w:r>
            <w:r w:rsidRPr="005734F3">
              <w:rPr>
                <w:rFonts w:asciiTheme="minorHAnsi" w:hAnsiTheme="minorHAnsi" w:cstheme="minorHAnsi"/>
              </w:rPr>
              <w:t xml:space="preserve">74 is meant for dependent students who are instructed to include parents in the household while question </w:t>
            </w:r>
            <w:r w:rsidR="00FA2FD4" w:rsidRPr="005734F3">
              <w:rPr>
                <w:rFonts w:asciiTheme="minorHAnsi" w:hAnsiTheme="minorHAnsi" w:cstheme="minorHAnsi"/>
              </w:rPr>
              <w:t>#</w:t>
            </w:r>
            <w:r w:rsidRPr="005734F3">
              <w:rPr>
                <w:rFonts w:asciiTheme="minorHAnsi" w:hAnsiTheme="minorHAnsi" w:cstheme="minorHAnsi"/>
              </w:rPr>
              <w:t xml:space="preserve">96 is meant for independent students who traditionally do not include parents in their household size.    </w:t>
            </w:r>
          </w:p>
          <w:p w14:paraId="2DD2719D" w14:textId="77777777" w:rsidR="00BD459F" w:rsidRPr="005734F3" w:rsidRDefault="00BD459F" w:rsidP="00C56ED4">
            <w:pPr>
              <w:pStyle w:val="ListParagraph"/>
              <w:ind w:left="0"/>
              <w:rPr>
                <w:rFonts w:asciiTheme="minorHAnsi" w:hAnsiTheme="minorHAnsi" w:cstheme="minorHAnsi"/>
              </w:rPr>
            </w:pPr>
          </w:p>
          <w:p w14:paraId="4580FDEE" w14:textId="224A62A2" w:rsidR="00BD459F" w:rsidRDefault="00BD459F" w:rsidP="00C56ED4">
            <w:pPr>
              <w:contextualSpacing/>
              <w:rPr>
                <w:rFonts w:asciiTheme="minorHAnsi" w:hAnsiTheme="minorHAnsi" w:cstheme="minorHAnsi"/>
              </w:rPr>
            </w:pPr>
            <w:bookmarkStart w:id="18" w:name="q252"/>
            <w:r w:rsidRPr="005734F3">
              <w:rPr>
                <w:rFonts w:asciiTheme="minorHAnsi" w:hAnsiTheme="minorHAnsi" w:cstheme="minorHAnsi"/>
              </w:rPr>
              <w:t>2</w:t>
            </w:r>
            <w:bookmarkEnd w:id="18"/>
            <w:r w:rsidRPr="005734F3">
              <w:rPr>
                <w:rFonts w:asciiTheme="minorHAnsi" w:hAnsiTheme="minorHAnsi" w:cstheme="minorHAnsi"/>
              </w:rPr>
              <w:t xml:space="preserve">. </w:t>
            </w:r>
            <w:r w:rsidR="00A664BC" w:rsidRPr="005734F3">
              <w:rPr>
                <w:rFonts w:asciiTheme="minorHAnsi" w:hAnsiTheme="minorHAnsi" w:cstheme="minorHAnsi"/>
              </w:rPr>
              <w:t>The Department of Education created an infographic to promote the IRS D</w:t>
            </w:r>
            <w:r w:rsidR="00FA2FD4" w:rsidRPr="005734F3">
              <w:rPr>
                <w:rFonts w:asciiTheme="minorHAnsi" w:hAnsiTheme="minorHAnsi" w:cstheme="minorHAnsi"/>
              </w:rPr>
              <w:t xml:space="preserve">ata </w:t>
            </w:r>
            <w:r w:rsidR="00A664BC" w:rsidRPr="005734F3">
              <w:rPr>
                <w:rFonts w:asciiTheme="minorHAnsi" w:hAnsiTheme="minorHAnsi" w:cstheme="minorHAnsi"/>
              </w:rPr>
              <w:t>R</w:t>
            </w:r>
            <w:r w:rsidR="00FA2FD4" w:rsidRPr="005734F3">
              <w:rPr>
                <w:rFonts w:asciiTheme="minorHAnsi" w:hAnsiTheme="minorHAnsi" w:cstheme="minorHAnsi"/>
              </w:rPr>
              <w:t xml:space="preserve">etrieval </w:t>
            </w:r>
            <w:r w:rsidR="00A664BC" w:rsidRPr="005734F3">
              <w:rPr>
                <w:rFonts w:asciiTheme="minorHAnsi" w:hAnsiTheme="minorHAnsi" w:cstheme="minorHAnsi"/>
              </w:rPr>
              <w:t>T</w:t>
            </w:r>
            <w:r w:rsidR="00FA2FD4" w:rsidRPr="005734F3">
              <w:rPr>
                <w:rFonts w:asciiTheme="minorHAnsi" w:hAnsiTheme="minorHAnsi" w:cstheme="minorHAnsi"/>
              </w:rPr>
              <w:t>ool (IRS DRT)</w:t>
            </w:r>
            <w:r w:rsidR="00A664BC" w:rsidRPr="005734F3">
              <w:rPr>
                <w:rFonts w:asciiTheme="minorHAnsi" w:hAnsiTheme="minorHAnsi" w:cstheme="minorHAnsi"/>
              </w:rPr>
              <w:t xml:space="preserve"> and provide general information about how to access it. Please click the following link to access the infographic: </w:t>
            </w:r>
            <w:hyperlink r:id="rId15" w:history="1">
              <w:r w:rsidR="00A664BC" w:rsidRPr="005734F3">
                <w:rPr>
                  <w:rStyle w:val="Hyperlink"/>
                  <w:rFonts w:asciiTheme="minorHAnsi" w:hAnsiTheme="minorHAnsi" w:cstheme="minorHAnsi"/>
                  <w:color w:val="auto"/>
                </w:rPr>
                <w:t>https://studentaid.ed.gov/sites/default/files/transfer-tax-info-to-fafsa.png</w:t>
              </w:r>
            </w:hyperlink>
            <w:r w:rsidR="00A664BC" w:rsidRPr="005734F3">
              <w:rPr>
                <w:rFonts w:asciiTheme="minorHAnsi" w:hAnsiTheme="minorHAnsi" w:cstheme="minorHAnsi"/>
              </w:rPr>
              <w:t xml:space="preserve"> </w:t>
            </w:r>
          </w:p>
          <w:p w14:paraId="3F8F8531" w14:textId="77777777" w:rsidR="00941F63" w:rsidRPr="005734F3" w:rsidRDefault="00941F63" w:rsidP="00C56ED4">
            <w:pPr>
              <w:contextualSpacing/>
              <w:rPr>
                <w:rFonts w:asciiTheme="minorHAnsi" w:hAnsiTheme="minorHAnsi" w:cstheme="minorHAnsi"/>
              </w:rPr>
            </w:pPr>
          </w:p>
          <w:p w14:paraId="09E25055" w14:textId="34C91E0A" w:rsidR="00746A38" w:rsidRDefault="00FA2FD4" w:rsidP="00C56ED4">
            <w:pPr>
              <w:contextualSpacing/>
              <w:rPr>
                <w:rFonts w:asciiTheme="minorHAnsi" w:hAnsiTheme="minorHAnsi" w:cstheme="minorHAnsi"/>
              </w:rPr>
            </w:pPr>
            <w:r w:rsidRPr="005734F3">
              <w:rPr>
                <w:rFonts w:asciiTheme="minorHAnsi" w:hAnsiTheme="minorHAnsi" w:cstheme="minorHAnsi"/>
              </w:rPr>
              <w:t xml:space="preserve">In </w:t>
            </w:r>
            <w:r w:rsidRPr="005734F3">
              <w:rPr>
                <w:rFonts w:asciiTheme="minorHAnsi" w:hAnsiTheme="minorHAnsi" w:cstheme="minorHAnsi"/>
                <w:i/>
              </w:rPr>
              <w:t>FAFSA on the Web</w:t>
            </w:r>
            <w:r w:rsidR="00F77850" w:rsidRPr="005734F3">
              <w:rPr>
                <w:rFonts w:asciiTheme="minorHAnsi" w:hAnsiTheme="minorHAnsi" w:cstheme="minorHAnsi"/>
                <w:vertAlign w:val="superscript"/>
              </w:rPr>
              <w:t>SM</w:t>
            </w:r>
            <w:r w:rsidRPr="005734F3">
              <w:rPr>
                <w:rFonts w:asciiTheme="minorHAnsi" w:hAnsiTheme="minorHAnsi" w:cstheme="minorHAnsi"/>
              </w:rPr>
              <w:t>, the</w:t>
            </w:r>
            <w:r w:rsidR="00A664BC" w:rsidRPr="005734F3">
              <w:rPr>
                <w:rFonts w:asciiTheme="minorHAnsi" w:hAnsiTheme="minorHAnsi" w:cstheme="minorHAnsi"/>
              </w:rPr>
              <w:t xml:space="preserve"> messaging</w:t>
            </w:r>
            <w:r w:rsidRPr="005734F3">
              <w:rPr>
                <w:rFonts w:asciiTheme="minorHAnsi" w:hAnsiTheme="minorHAnsi" w:cstheme="minorHAnsi"/>
              </w:rPr>
              <w:t xml:space="preserve"> that displays</w:t>
            </w:r>
            <w:r w:rsidR="00A664BC" w:rsidRPr="005734F3">
              <w:rPr>
                <w:rFonts w:asciiTheme="minorHAnsi" w:hAnsiTheme="minorHAnsi" w:cstheme="minorHAnsi"/>
              </w:rPr>
              <w:t xml:space="preserve"> in the IRS DRT section on the “Parent Finances 1,” “Student Finances 1,” “Parent Finances – Correction,” and “Student Finances – Correction” pages </w:t>
            </w:r>
            <w:r w:rsidRPr="005734F3">
              <w:rPr>
                <w:rFonts w:asciiTheme="minorHAnsi" w:hAnsiTheme="minorHAnsi" w:cstheme="minorHAnsi"/>
              </w:rPr>
              <w:t xml:space="preserve">when a user is eligible to use the IRS DRT </w:t>
            </w:r>
            <w:r w:rsidR="00A664BC" w:rsidRPr="005734F3">
              <w:rPr>
                <w:rFonts w:asciiTheme="minorHAnsi" w:hAnsiTheme="minorHAnsi" w:cstheme="minorHAnsi"/>
              </w:rPr>
              <w:t>will be updated to re</w:t>
            </w:r>
            <w:r w:rsidRPr="005734F3">
              <w:rPr>
                <w:rFonts w:asciiTheme="minorHAnsi" w:hAnsiTheme="minorHAnsi" w:cstheme="minorHAnsi"/>
              </w:rPr>
              <w:t>ad</w:t>
            </w:r>
            <w:r w:rsidR="00A664BC" w:rsidRPr="005734F3">
              <w:rPr>
                <w:rFonts w:asciiTheme="minorHAnsi" w:hAnsiTheme="minorHAnsi" w:cstheme="minorHAnsi"/>
              </w:rPr>
              <w:t xml:space="preserve">: </w:t>
            </w:r>
          </w:p>
          <w:p w14:paraId="17B5CD5C" w14:textId="77777777" w:rsidR="00941F63" w:rsidRPr="005734F3" w:rsidRDefault="00941F63" w:rsidP="00C56ED4">
            <w:pPr>
              <w:contextualSpacing/>
              <w:rPr>
                <w:rFonts w:asciiTheme="minorHAnsi" w:hAnsiTheme="minorHAnsi" w:cstheme="minorHAnsi"/>
              </w:rPr>
            </w:pPr>
          </w:p>
          <w:p w14:paraId="4A307052" w14:textId="6A05CF22" w:rsidR="00746A38" w:rsidRDefault="00A664BC" w:rsidP="00C56ED4">
            <w:pPr>
              <w:contextualSpacing/>
              <w:rPr>
                <w:rFonts w:asciiTheme="minorHAnsi" w:hAnsiTheme="minorHAnsi" w:cstheme="minorHAnsi"/>
              </w:rPr>
            </w:pPr>
            <w:r w:rsidRPr="005734F3">
              <w:rPr>
                <w:rFonts w:asciiTheme="minorHAnsi" w:hAnsiTheme="minorHAnsi" w:cstheme="minorHAnsi"/>
              </w:rPr>
              <w:t xml:space="preserve">“Based on your response, we recommend that you transfer your information from the IRS into this FAFSA. </w:t>
            </w:r>
            <w:r w:rsidRPr="005734F3">
              <w:rPr>
                <w:rFonts w:asciiTheme="minorHAnsi" w:hAnsiTheme="minorHAnsi" w:cstheme="minorHAnsi"/>
                <w:u w:val="single"/>
              </w:rPr>
              <w:t>How you filed your taxes</w:t>
            </w:r>
            <w:r w:rsidRPr="005734F3">
              <w:rPr>
                <w:rFonts w:asciiTheme="minorHAnsi" w:hAnsiTheme="minorHAnsi" w:cstheme="minorHAnsi"/>
              </w:rPr>
              <w:t xml:space="preserve"> can affect whether your tax return information is available to transfer.”</w:t>
            </w:r>
          </w:p>
          <w:p w14:paraId="6A6176E3" w14:textId="77777777" w:rsidR="00941F63" w:rsidRPr="005734F3" w:rsidRDefault="00941F63" w:rsidP="00C56ED4">
            <w:pPr>
              <w:contextualSpacing/>
              <w:rPr>
                <w:rFonts w:asciiTheme="minorHAnsi" w:hAnsiTheme="minorHAnsi" w:cstheme="minorHAnsi"/>
              </w:rPr>
            </w:pPr>
          </w:p>
          <w:p w14:paraId="3F51D068" w14:textId="04580C60" w:rsidR="00746A38" w:rsidRPr="005734F3" w:rsidRDefault="00A664BC" w:rsidP="00C56ED4">
            <w:pPr>
              <w:contextualSpacing/>
              <w:rPr>
                <w:rFonts w:asciiTheme="minorHAnsi" w:hAnsiTheme="minorHAnsi" w:cstheme="minorHAnsi"/>
              </w:rPr>
            </w:pPr>
            <w:r w:rsidRPr="005734F3">
              <w:rPr>
                <w:rFonts w:asciiTheme="minorHAnsi" w:hAnsiTheme="minorHAnsi" w:cstheme="minorHAnsi"/>
              </w:rPr>
              <w:t xml:space="preserve"> “How you filed your taxes” will link to the </w:t>
            </w:r>
            <w:r w:rsidR="00FA2FD4" w:rsidRPr="005734F3">
              <w:rPr>
                <w:rFonts w:asciiTheme="minorHAnsi" w:hAnsiTheme="minorHAnsi" w:cstheme="minorHAnsi"/>
              </w:rPr>
              <w:t>“When will my tax return information be available using the IRS Data Retrieval Tool”</w:t>
            </w:r>
            <w:r w:rsidRPr="005734F3">
              <w:rPr>
                <w:rFonts w:asciiTheme="minorHAnsi" w:hAnsiTheme="minorHAnsi" w:cstheme="minorHAnsi"/>
              </w:rPr>
              <w:t xml:space="preserve"> help topic.</w:t>
            </w:r>
          </w:p>
          <w:p w14:paraId="1551DCCE" w14:textId="77777777" w:rsidR="00BD459F" w:rsidRPr="005734F3" w:rsidRDefault="00BD459F" w:rsidP="00C56ED4">
            <w:pPr>
              <w:contextualSpacing/>
              <w:rPr>
                <w:rFonts w:asciiTheme="minorHAnsi" w:hAnsiTheme="minorHAnsi" w:cstheme="minorHAnsi"/>
              </w:rPr>
            </w:pPr>
          </w:p>
          <w:p w14:paraId="2452D82E" w14:textId="552E78D4" w:rsidR="00BD459F" w:rsidRPr="005734F3" w:rsidRDefault="00BD459F" w:rsidP="00C56ED4">
            <w:pPr>
              <w:spacing w:before="240"/>
              <w:contextualSpacing/>
              <w:rPr>
                <w:rFonts w:asciiTheme="minorHAnsi" w:hAnsiTheme="minorHAnsi" w:cstheme="minorHAnsi"/>
              </w:rPr>
            </w:pPr>
            <w:bookmarkStart w:id="19" w:name="q253"/>
            <w:r w:rsidRPr="005734F3">
              <w:rPr>
                <w:rFonts w:asciiTheme="minorHAnsi" w:hAnsiTheme="minorHAnsi" w:cstheme="minorHAnsi"/>
              </w:rPr>
              <w:t xml:space="preserve">3.  The Department of Education provides field level help text in both </w:t>
            </w:r>
            <w:r w:rsidRPr="005734F3">
              <w:rPr>
                <w:rFonts w:asciiTheme="minorHAnsi" w:hAnsiTheme="minorHAnsi" w:cstheme="minorHAnsi"/>
                <w:i/>
              </w:rPr>
              <w:t>FAFSA on the Web</w:t>
            </w:r>
            <w:r w:rsidR="00F77850" w:rsidRPr="005734F3">
              <w:rPr>
                <w:rFonts w:asciiTheme="minorHAnsi" w:hAnsiTheme="minorHAnsi" w:cstheme="minorHAnsi"/>
                <w:vertAlign w:val="superscript"/>
              </w:rPr>
              <w:t>SM</w:t>
            </w:r>
            <w:r w:rsidRPr="005734F3">
              <w:rPr>
                <w:rFonts w:asciiTheme="minorHAnsi" w:hAnsiTheme="minorHAnsi" w:cstheme="minorHAnsi"/>
              </w:rPr>
              <w:t xml:space="preserve"> and the </w:t>
            </w:r>
            <w:r w:rsidR="00F77850" w:rsidRPr="005734F3">
              <w:rPr>
                <w:rFonts w:asciiTheme="minorHAnsi" w:hAnsiTheme="minorHAnsi" w:cstheme="minorHAnsi"/>
              </w:rPr>
              <w:t>IRS</w:t>
            </w:r>
            <w:r w:rsidRPr="005734F3">
              <w:rPr>
                <w:rFonts w:asciiTheme="minorHAnsi" w:hAnsiTheme="minorHAnsi" w:cstheme="minorHAnsi"/>
              </w:rPr>
              <w:t xml:space="preserve"> Data Retrieval Tool (IRS DRT). This guidance instructs the </w:t>
            </w:r>
            <w:r w:rsidR="007627DA" w:rsidRPr="005734F3">
              <w:rPr>
                <w:rFonts w:asciiTheme="minorHAnsi" w:hAnsiTheme="minorHAnsi" w:cstheme="minorHAnsi"/>
                <w:i/>
              </w:rPr>
              <w:t>Free Application for Federal Student Aid</w:t>
            </w:r>
            <w:r w:rsidR="007627DA" w:rsidRPr="005734F3">
              <w:rPr>
                <w:rFonts w:asciiTheme="minorHAnsi" w:hAnsiTheme="minorHAnsi" w:cstheme="minorHAnsi"/>
              </w:rPr>
              <w:t xml:space="preserve"> (</w:t>
            </w:r>
            <w:r w:rsidRPr="005734F3">
              <w:rPr>
                <w:rFonts w:asciiTheme="minorHAnsi" w:hAnsiTheme="minorHAnsi" w:cstheme="minorHAnsi"/>
              </w:rPr>
              <w:t>FAFSA</w:t>
            </w:r>
            <w:r w:rsidR="007627DA" w:rsidRPr="005734F3">
              <w:rPr>
                <w:rFonts w:asciiTheme="minorHAnsi" w:hAnsiTheme="minorHAnsi" w:cstheme="minorHAnsi"/>
              </w:rPr>
              <w:t>®)</w:t>
            </w:r>
            <w:r w:rsidRPr="005734F3">
              <w:rPr>
                <w:rFonts w:asciiTheme="minorHAnsi" w:hAnsiTheme="minorHAnsi" w:cstheme="minorHAnsi"/>
              </w:rPr>
              <w:t xml:space="preserve"> applicant or parent to modify the amount that the IRS DRT transferred into the FAFSA, if all or a portion of that amount should not be included as untaxed income because of a rollover. </w:t>
            </w:r>
          </w:p>
          <w:bookmarkEnd w:id="19"/>
          <w:p w14:paraId="5080D578" w14:textId="77777777" w:rsidR="00BD459F" w:rsidRPr="005734F3" w:rsidRDefault="00BD459F" w:rsidP="00C56ED4">
            <w:pPr>
              <w:contextualSpacing/>
              <w:rPr>
                <w:rFonts w:asciiTheme="minorHAnsi" w:hAnsiTheme="minorHAnsi" w:cstheme="minorHAnsi"/>
              </w:rPr>
            </w:pPr>
          </w:p>
          <w:p w14:paraId="086DD220" w14:textId="1A22CC46" w:rsidR="00DD4406"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4. </w:t>
            </w:r>
            <w:hyperlink w:anchor="q15" w:history="1">
              <w:r w:rsidR="00DD4406" w:rsidRPr="005734F3">
                <w:rPr>
                  <w:rStyle w:val="Hyperlink"/>
                  <w:rFonts w:asciiTheme="minorHAnsi" w:hAnsiTheme="minorHAnsi" w:cstheme="minorHAnsi"/>
                  <w:color w:val="auto"/>
                </w:rPr>
                <w:t>Refer to comment #15 for resolution.</w:t>
              </w:r>
            </w:hyperlink>
          </w:p>
          <w:p w14:paraId="3ACFDD2C" w14:textId="77777777" w:rsidR="00AD3A6F" w:rsidRDefault="00AD3A6F" w:rsidP="00C56ED4">
            <w:pPr>
              <w:pStyle w:val="ListParagraph"/>
              <w:ind w:left="0"/>
              <w:rPr>
                <w:rFonts w:asciiTheme="minorHAnsi" w:hAnsiTheme="minorHAnsi" w:cstheme="minorHAnsi"/>
              </w:rPr>
            </w:pPr>
          </w:p>
          <w:p w14:paraId="1D55903D" w14:textId="0BC7350A" w:rsidR="00BD459F" w:rsidRPr="005734F3" w:rsidRDefault="00BD459F" w:rsidP="00C56ED4">
            <w:pPr>
              <w:pStyle w:val="ListParagraph"/>
              <w:ind w:left="0"/>
              <w:rPr>
                <w:rFonts w:asciiTheme="minorHAnsi" w:hAnsiTheme="minorHAnsi" w:cstheme="minorHAnsi"/>
              </w:rPr>
            </w:pPr>
            <w:r w:rsidRPr="005734F3">
              <w:rPr>
                <w:rFonts w:asciiTheme="minorHAnsi" w:hAnsiTheme="minorHAnsi" w:cstheme="minorHAnsi"/>
              </w:rPr>
              <w:t xml:space="preserve">5. Only the individual or a qualified tax preparer can determine which tax form the parent or the </w:t>
            </w:r>
            <w:r w:rsidRPr="005734F3">
              <w:rPr>
                <w:rFonts w:asciiTheme="minorHAnsi" w:hAnsiTheme="minorHAnsi" w:cstheme="minorHAnsi"/>
              </w:rPr>
              <w:lastRenderedPageBreak/>
              <w:t>applicant is eligible to file.  The IRS Data Retrieval Tool cannot determine which tax form an individual is eligible to file.</w:t>
            </w:r>
            <w:r w:rsidRPr="005734F3" w:rsidDel="000B0780">
              <w:rPr>
                <w:rFonts w:asciiTheme="minorHAnsi" w:hAnsiTheme="minorHAnsi" w:cstheme="minorHAnsi"/>
              </w:rPr>
              <w:t xml:space="preserve"> </w:t>
            </w:r>
          </w:p>
          <w:p w14:paraId="5676279D" w14:textId="77777777" w:rsidR="00BD459F" w:rsidRPr="005734F3" w:rsidRDefault="00BD459F" w:rsidP="00C56ED4">
            <w:pPr>
              <w:pStyle w:val="ListParagraph"/>
              <w:ind w:left="0"/>
              <w:rPr>
                <w:rFonts w:asciiTheme="minorHAnsi" w:hAnsiTheme="minorHAnsi" w:cstheme="minorHAnsi"/>
              </w:rPr>
            </w:pPr>
          </w:p>
          <w:p w14:paraId="17373F64" w14:textId="18314871" w:rsidR="00BD459F" w:rsidRPr="005734F3" w:rsidRDefault="00BD459F" w:rsidP="00C56ED4">
            <w:pPr>
              <w:contextualSpacing/>
              <w:rPr>
                <w:rFonts w:asciiTheme="minorHAnsi" w:eastAsia="Calibri" w:hAnsiTheme="minorHAnsi" w:cstheme="minorHAnsi"/>
              </w:rPr>
            </w:pPr>
            <w:r w:rsidRPr="005734F3">
              <w:rPr>
                <w:rFonts w:asciiTheme="minorHAnsi" w:hAnsiTheme="minorHAnsi" w:cstheme="minorHAnsi"/>
              </w:rPr>
              <w:t xml:space="preserve">6. The Department of Education believes the information provided in this section of the </w:t>
            </w:r>
            <w:r w:rsidR="00F77850" w:rsidRPr="005734F3">
              <w:rPr>
                <w:rFonts w:asciiTheme="minorHAnsi" w:hAnsiTheme="minorHAnsi" w:cstheme="minorHAnsi"/>
                <w:i/>
              </w:rPr>
              <w:t>Student Aid Report</w:t>
            </w:r>
            <w:r w:rsidR="00F77850" w:rsidRPr="005734F3">
              <w:rPr>
                <w:rFonts w:asciiTheme="minorHAnsi" w:hAnsiTheme="minorHAnsi" w:cstheme="minorHAnsi"/>
              </w:rPr>
              <w:t xml:space="preserve"> (</w:t>
            </w:r>
            <w:r w:rsidRPr="005734F3">
              <w:rPr>
                <w:rFonts w:asciiTheme="minorHAnsi" w:hAnsiTheme="minorHAnsi" w:cstheme="minorHAnsi"/>
              </w:rPr>
              <w:t>SAR</w:t>
            </w:r>
            <w:r w:rsidR="00F77850" w:rsidRPr="005734F3">
              <w:rPr>
                <w:rFonts w:asciiTheme="minorHAnsi" w:hAnsiTheme="minorHAnsi" w:cstheme="minorHAnsi"/>
              </w:rPr>
              <w:t>)</w:t>
            </w:r>
            <w:r w:rsidRPr="005734F3">
              <w:rPr>
                <w:rFonts w:asciiTheme="minorHAnsi" w:hAnsiTheme="minorHAnsi" w:cstheme="minorHAnsi"/>
              </w:rPr>
              <w:t xml:space="preserve"> is adequate.  The purpose of the SAR is to provide information about a processed </w:t>
            </w:r>
            <w:r w:rsidR="00F77850" w:rsidRPr="005734F3">
              <w:rPr>
                <w:rFonts w:asciiTheme="minorHAnsi" w:hAnsiTheme="minorHAnsi" w:cstheme="minorHAnsi"/>
                <w:i/>
              </w:rPr>
              <w:t>Free Application for Federal Student Aid</w:t>
            </w:r>
            <w:r w:rsidR="00F77850" w:rsidRPr="005734F3">
              <w:rPr>
                <w:rFonts w:asciiTheme="minorHAnsi" w:hAnsiTheme="minorHAnsi" w:cstheme="minorHAnsi"/>
              </w:rPr>
              <w:t xml:space="preserve"> (</w:t>
            </w:r>
            <w:r w:rsidRPr="005734F3">
              <w:rPr>
                <w:rFonts w:asciiTheme="minorHAnsi" w:hAnsiTheme="minorHAnsi" w:cstheme="minorHAnsi"/>
              </w:rPr>
              <w:t>FAFSA</w:t>
            </w:r>
            <w:r w:rsidR="00F77850" w:rsidRPr="005734F3">
              <w:rPr>
                <w:rFonts w:asciiTheme="minorHAnsi" w:hAnsiTheme="minorHAnsi" w:cstheme="minorHAnsi"/>
              </w:rPr>
              <w:t>®)</w:t>
            </w:r>
            <w:r w:rsidRPr="005734F3">
              <w:rPr>
                <w:rFonts w:asciiTheme="minorHAnsi" w:hAnsiTheme="minorHAnsi" w:cstheme="minorHAnsi"/>
              </w:rPr>
              <w:t xml:space="preserve">.  The SAR includes a link to </w:t>
            </w:r>
            <w:r w:rsidR="00F77850" w:rsidRPr="005734F3">
              <w:rPr>
                <w:rFonts w:asciiTheme="minorHAnsi" w:hAnsiTheme="minorHAnsi" w:cstheme="minorHAnsi"/>
              </w:rPr>
              <w:t xml:space="preserve">the </w:t>
            </w:r>
            <w:r w:rsidRPr="005734F3">
              <w:rPr>
                <w:rFonts w:asciiTheme="minorHAnsi" w:hAnsiTheme="minorHAnsi" w:cstheme="minorHAnsi"/>
              </w:rPr>
              <w:t>N</w:t>
            </w:r>
            <w:r w:rsidR="00F77850" w:rsidRPr="005734F3">
              <w:rPr>
                <w:rFonts w:asciiTheme="minorHAnsi" w:hAnsiTheme="minorHAnsi" w:cstheme="minorHAnsi"/>
              </w:rPr>
              <w:t xml:space="preserve">ational </w:t>
            </w:r>
            <w:r w:rsidRPr="005734F3">
              <w:rPr>
                <w:rFonts w:asciiTheme="minorHAnsi" w:hAnsiTheme="minorHAnsi" w:cstheme="minorHAnsi"/>
              </w:rPr>
              <w:t>S</w:t>
            </w:r>
            <w:r w:rsidR="00F77850" w:rsidRPr="005734F3">
              <w:rPr>
                <w:rFonts w:asciiTheme="minorHAnsi" w:hAnsiTheme="minorHAnsi" w:cstheme="minorHAnsi"/>
              </w:rPr>
              <w:t xml:space="preserve">tudent </w:t>
            </w:r>
            <w:r w:rsidRPr="005734F3">
              <w:rPr>
                <w:rFonts w:asciiTheme="minorHAnsi" w:hAnsiTheme="minorHAnsi" w:cstheme="minorHAnsi"/>
              </w:rPr>
              <w:t>L</w:t>
            </w:r>
            <w:r w:rsidR="00F77850" w:rsidRPr="005734F3">
              <w:rPr>
                <w:rFonts w:asciiTheme="minorHAnsi" w:hAnsiTheme="minorHAnsi" w:cstheme="minorHAnsi"/>
              </w:rPr>
              <w:t xml:space="preserve">oan </w:t>
            </w:r>
            <w:r w:rsidRPr="005734F3">
              <w:rPr>
                <w:rFonts w:asciiTheme="minorHAnsi" w:hAnsiTheme="minorHAnsi" w:cstheme="minorHAnsi"/>
              </w:rPr>
              <w:t>D</w:t>
            </w:r>
            <w:r w:rsidR="00F77850" w:rsidRPr="005734F3">
              <w:rPr>
                <w:rFonts w:asciiTheme="minorHAnsi" w:hAnsiTheme="minorHAnsi" w:cstheme="minorHAnsi"/>
              </w:rPr>
              <w:t xml:space="preserve">ata </w:t>
            </w:r>
            <w:r w:rsidRPr="005734F3">
              <w:rPr>
                <w:rFonts w:asciiTheme="minorHAnsi" w:hAnsiTheme="minorHAnsi" w:cstheme="minorHAnsi"/>
              </w:rPr>
              <w:t>S</w:t>
            </w:r>
            <w:r w:rsidR="00F77850" w:rsidRPr="005734F3">
              <w:rPr>
                <w:rFonts w:asciiTheme="minorHAnsi" w:hAnsiTheme="minorHAnsi" w:cstheme="minorHAnsi"/>
              </w:rPr>
              <w:t>ystem (NSLDS</w:t>
            </w:r>
            <w:r w:rsidR="007627DA" w:rsidRPr="005734F3">
              <w:rPr>
                <w:rFonts w:asciiTheme="minorHAnsi" w:hAnsiTheme="minorHAnsi" w:cstheme="minorHAnsi"/>
              </w:rPr>
              <w:t>®</w:t>
            </w:r>
            <w:r w:rsidR="00F77850" w:rsidRPr="005734F3">
              <w:rPr>
                <w:rFonts w:asciiTheme="minorHAnsi" w:hAnsiTheme="minorHAnsi" w:cstheme="minorHAnsi"/>
              </w:rPr>
              <w:t>)</w:t>
            </w:r>
            <w:r w:rsidRPr="005734F3">
              <w:rPr>
                <w:rFonts w:asciiTheme="minorHAnsi" w:hAnsiTheme="minorHAnsi" w:cstheme="minorHAnsi"/>
              </w:rPr>
              <w:t xml:space="preserve"> so applicants can access their financial aid history.  To include the totality of this information on the paper SAR is impractical and </w:t>
            </w:r>
            <w:r w:rsidR="007627DA" w:rsidRPr="005734F3">
              <w:rPr>
                <w:rFonts w:asciiTheme="minorHAnsi" w:hAnsiTheme="minorHAnsi" w:cstheme="minorHAnsi"/>
              </w:rPr>
              <w:t xml:space="preserve">would </w:t>
            </w:r>
            <w:r w:rsidRPr="005734F3">
              <w:rPr>
                <w:rFonts w:asciiTheme="minorHAnsi" w:hAnsiTheme="minorHAnsi" w:cstheme="minorHAnsi"/>
              </w:rPr>
              <w:t>add undue burden to the public.</w:t>
            </w:r>
          </w:p>
          <w:p w14:paraId="4B641015" w14:textId="77777777" w:rsidR="009F43A7" w:rsidRDefault="009F43A7" w:rsidP="00C56ED4">
            <w:pPr>
              <w:pStyle w:val="ListParagraph"/>
              <w:ind w:left="0"/>
              <w:rPr>
                <w:rFonts w:asciiTheme="minorHAnsi" w:hAnsiTheme="minorHAnsi" w:cstheme="minorHAnsi"/>
              </w:rPr>
            </w:pPr>
            <w:bookmarkStart w:id="20" w:name="q257"/>
          </w:p>
          <w:p w14:paraId="3A691777" w14:textId="58C9CDBE" w:rsidR="00BD459F" w:rsidRPr="005734F3" w:rsidRDefault="009F43A7" w:rsidP="00C56ED4">
            <w:pPr>
              <w:pStyle w:val="ListParagraph"/>
              <w:ind w:left="0"/>
              <w:rPr>
                <w:rFonts w:asciiTheme="minorHAnsi" w:hAnsiTheme="minorHAnsi" w:cstheme="minorHAnsi"/>
              </w:rPr>
            </w:pPr>
            <w:r>
              <w:rPr>
                <w:rFonts w:asciiTheme="minorHAnsi" w:hAnsiTheme="minorHAnsi" w:cstheme="minorHAnsi"/>
              </w:rPr>
              <w:t>7</w:t>
            </w:r>
            <w:r w:rsidR="00F77850" w:rsidRPr="005734F3">
              <w:rPr>
                <w:rFonts w:asciiTheme="minorHAnsi" w:hAnsiTheme="minorHAnsi" w:cstheme="minorHAnsi"/>
              </w:rPr>
              <w:t>.</w:t>
            </w:r>
            <w:r w:rsidR="00BD459F" w:rsidRPr="005734F3">
              <w:rPr>
                <w:rFonts w:asciiTheme="minorHAnsi" w:hAnsiTheme="minorHAnsi" w:cstheme="minorHAnsi"/>
              </w:rPr>
              <w:t xml:space="preserve"> Use of the IRS Data Retrieval Tool is not the final step to complete the </w:t>
            </w:r>
            <w:r w:rsidR="00BD459F" w:rsidRPr="005734F3">
              <w:rPr>
                <w:rFonts w:asciiTheme="minorHAnsi" w:hAnsiTheme="minorHAnsi" w:cstheme="minorHAnsi"/>
                <w:i/>
              </w:rPr>
              <w:t>Free Application for Federal Student Aid</w:t>
            </w:r>
            <w:r w:rsidR="00BD459F" w:rsidRPr="005734F3">
              <w:rPr>
                <w:rFonts w:asciiTheme="minorHAnsi" w:hAnsiTheme="minorHAnsi" w:cstheme="minorHAnsi"/>
              </w:rPr>
              <w:t xml:space="preserve"> (FAFSA®)</w:t>
            </w:r>
            <w:r w:rsidR="003D493C" w:rsidRPr="005734F3">
              <w:rPr>
                <w:rFonts w:asciiTheme="minorHAnsi" w:hAnsiTheme="minorHAnsi" w:cstheme="minorHAnsi"/>
              </w:rPr>
              <w:t>.  T</w:t>
            </w:r>
            <w:r w:rsidR="00BD459F" w:rsidRPr="005734F3">
              <w:rPr>
                <w:rFonts w:asciiTheme="minorHAnsi" w:hAnsiTheme="minorHAnsi" w:cstheme="minorHAnsi"/>
              </w:rPr>
              <w:t xml:space="preserve">here are additional questions to be answered before signing and submitting the FAFSA. </w:t>
            </w:r>
          </w:p>
          <w:bookmarkEnd w:id="20"/>
          <w:p w14:paraId="6CB5FE4E" w14:textId="77777777" w:rsidR="00BD459F" w:rsidRPr="005734F3" w:rsidRDefault="00BD459F" w:rsidP="00C56ED4">
            <w:pPr>
              <w:pStyle w:val="ListParagraph"/>
              <w:ind w:left="0"/>
              <w:rPr>
                <w:rFonts w:asciiTheme="minorHAnsi" w:hAnsiTheme="minorHAnsi" w:cstheme="minorHAnsi"/>
              </w:rPr>
            </w:pPr>
          </w:p>
          <w:p w14:paraId="5270CE3F" w14:textId="42E4132C" w:rsidR="00BD459F" w:rsidRPr="005734F3" w:rsidRDefault="00BD459F" w:rsidP="00C56ED4">
            <w:pPr>
              <w:pStyle w:val="ListParagraph"/>
              <w:ind w:left="0"/>
              <w:rPr>
                <w:rFonts w:asciiTheme="minorHAnsi" w:hAnsiTheme="minorHAnsi" w:cstheme="minorHAnsi"/>
              </w:rPr>
            </w:pPr>
            <w:r w:rsidRPr="005734F3">
              <w:rPr>
                <w:rFonts w:asciiTheme="minorHAnsi" w:hAnsiTheme="minorHAnsi" w:cstheme="minorHAnsi"/>
              </w:rPr>
              <w:t>8</w:t>
            </w:r>
            <w:r w:rsidR="00F77850" w:rsidRPr="005734F3">
              <w:rPr>
                <w:rFonts w:asciiTheme="minorHAnsi" w:hAnsiTheme="minorHAnsi" w:cstheme="minorHAnsi"/>
              </w:rPr>
              <w:t>.</w:t>
            </w:r>
            <w:r w:rsidRPr="005734F3">
              <w:rPr>
                <w:rFonts w:asciiTheme="minorHAnsi" w:hAnsiTheme="minorHAnsi" w:cstheme="minorHAnsi"/>
              </w:rPr>
              <w:t xml:space="preserve"> The </w:t>
            </w:r>
            <w:r w:rsidRPr="005734F3">
              <w:rPr>
                <w:rFonts w:asciiTheme="minorHAnsi" w:hAnsiTheme="minorHAnsi" w:cstheme="minorHAnsi"/>
                <w:i/>
              </w:rPr>
              <w:t>Free Application for Federal Student Aid</w:t>
            </w:r>
            <w:r w:rsidRPr="005734F3">
              <w:rPr>
                <w:rFonts w:asciiTheme="minorHAnsi" w:hAnsiTheme="minorHAnsi" w:cstheme="minorHAnsi"/>
              </w:rPr>
              <w:t xml:space="preserve"> (FAFSA®) only requires one set of parent identifiers</w:t>
            </w:r>
            <w:r w:rsidR="00F77850" w:rsidRPr="005734F3">
              <w:rPr>
                <w:rFonts w:asciiTheme="minorHAnsi" w:hAnsiTheme="minorHAnsi" w:cstheme="minorHAnsi"/>
              </w:rPr>
              <w:t>,</w:t>
            </w:r>
            <w:r w:rsidRPr="005734F3">
              <w:rPr>
                <w:rFonts w:asciiTheme="minorHAnsi" w:hAnsiTheme="minorHAnsi" w:cstheme="minorHAnsi"/>
              </w:rPr>
              <w:t xml:space="preserve"> regardless of parent marital status.</w:t>
            </w:r>
          </w:p>
          <w:p w14:paraId="4CA52DFD" w14:textId="77777777" w:rsidR="00BD459F" w:rsidRPr="005734F3" w:rsidRDefault="00BD459F" w:rsidP="00C56ED4">
            <w:pPr>
              <w:pStyle w:val="ListParagraph"/>
              <w:ind w:left="0"/>
              <w:rPr>
                <w:rFonts w:asciiTheme="minorHAnsi" w:hAnsiTheme="minorHAnsi" w:cstheme="minorHAnsi"/>
              </w:rPr>
            </w:pPr>
          </w:p>
          <w:p w14:paraId="77E21A59" w14:textId="77777777" w:rsidR="00BD459F" w:rsidRPr="005734F3" w:rsidRDefault="00BD459F" w:rsidP="00C56ED4">
            <w:pPr>
              <w:pStyle w:val="ListParagraph"/>
              <w:ind w:left="0"/>
              <w:rPr>
                <w:rFonts w:asciiTheme="minorHAnsi" w:hAnsiTheme="minorHAnsi" w:cstheme="minorHAnsi"/>
              </w:rPr>
            </w:pPr>
          </w:p>
          <w:p w14:paraId="5009A346" w14:textId="7A892F79" w:rsidR="00BD459F" w:rsidRPr="005734F3" w:rsidRDefault="00BD459F" w:rsidP="00C56ED4">
            <w:pPr>
              <w:contextualSpacing/>
              <w:rPr>
                <w:rFonts w:asciiTheme="minorHAnsi" w:hAnsiTheme="minorHAnsi" w:cstheme="minorHAnsi"/>
              </w:rPr>
            </w:pPr>
          </w:p>
        </w:tc>
      </w:tr>
      <w:tr w:rsidR="0043146D" w:rsidRPr="005734F3" w14:paraId="03360309" w14:textId="77777777" w:rsidTr="0043146D">
        <w:trPr>
          <w:trHeight w:val="432"/>
        </w:trPr>
        <w:tc>
          <w:tcPr>
            <w:tcW w:w="630" w:type="dxa"/>
            <w:tcBorders>
              <w:bottom w:val="single" w:sz="4" w:space="0" w:color="auto"/>
            </w:tcBorders>
            <w:shd w:val="clear" w:color="auto" w:fill="auto"/>
          </w:tcPr>
          <w:p w14:paraId="79F0EF6B"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bookmarkStart w:id="21" w:name="_Ref401744549"/>
            <w:bookmarkStart w:id="22" w:name="q26" w:colFirst="0" w:colLast="0"/>
          </w:p>
        </w:tc>
        <w:bookmarkEnd w:id="21"/>
        <w:tc>
          <w:tcPr>
            <w:tcW w:w="5544" w:type="dxa"/>
            <w:tcBorders>
              <w:bottom w:val="single" w:sz="4" w:space="0" w:color="auto"/>
            </w:tcBorders>
            <w:shd w:val="clear" w:color="auto" w:fill="auto"/>
          </w:tcPr>
          <w:p w14:paraId="32AD80C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On July 30, 2014, Senators Carper and Hirono sent a letter to Secretary Duncan urging him to restore the questions about service member and veteran status for all applicants in the draft 2015-16 Free Application for Federal Student Aid (FAFSA). Although this change was not made prior to releasing the draft for public comment, we request that the Department do so before finalizing the 2015-16 FAFSA. We remain convinced that such a change is both good and necessary public policy. </w:t>
            </w:r>
          </w:p>
          <w:p w14:paraId="4532B16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Because the FAFSA uses a skip-logic function to simplify completion, many service members and veterans never have the opportunity to self-identify. Instead they are automatically skipped past the active duty and veteran </w:t>
            </w:r>
            <w:r w:rsidRPr="005734F3">
              <w:rPr>
                <w:rFonts w:asciiTheme="minorHAnsi" w:hAnsiTheme="minorHAnsi" w:cstheme="minorHAnsi"/>
              </w:rPr>
              <w:lastRenderedPageBreak/>
              <w:t xml:space="preserve">status questions based on their answers to earlier questions about their dependency status (including age, degree-level, and marital status).  While we recognize and applaud the overall benefits of FAFSA simplification, the questions about military background are easy to answer in a matter of seconds. </w:t>
            </w:r>
          </w:p>
          <w:p w14:paraId="44CD9FF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We believe that the use of a skip logic function on the active duty and veteran status questions works to the detriment of this cohort. First, it limits the ability of states and colleges to target their outreach to service members and veterans as early as possible in the aid application process. Second, it precludes any exploration of their borrowing patterns or indebtednessand subsequently, their repayment status. </w:t>
            </w:r>
          </w:p>
          <w:p w14:paraId="1F7E2910"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Why is this important? The Higher Education Opportunity Act of 2008 prohibits schools from considering GI Bill benefits when determining veterans eligibility for federal grants and loans.  As a result, some veterans are deemed eligible for federal grants and loans covering up to the full cost of attendance as well as their Post-9/11 GI Bill benefits. A potential unintended consequence is that some veterans may incur burdensome debt. The Department of Veterans Affairs has paid over $40 billion in Post-9/11 GI Bill benefits since August 2009, yet Congress lacks data to assess the extent to which veterans are incurring federal student loan debt. With military background information, the Department of Education will be able to fill in data gaps on the federal debt loads and repayment status of individuals using the Post-9/11 benefit.</w:t>
            </w:r>
          </w:p>
          <w:p w14:paraId="45FA00FC"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Additionally, we also ask that the Department review questions about active-duty or veteran status to ensure that federal student aid applicants are correctly classified. For example, it may not be clear how </w:t>
            </w:r>
            <w:r w:rsidRPr="005734F3">
              <w:rPr>
                <w:rFonts w:asciiTheme="minorHAnsi" w:hAnsiTheme="minorHAnsi" w:cstheme="minorHAnsi"/>
              </w:rPr>
              <w:lastRenderedPageBreak/>
              <w:t xml:space="preserve">individuals in the reserves, who are subject to periodic activations, should answer. Perhaps, rewording the options to read recurring military service and discharged veteran might resolve any confusion. Or, if this is not feasible, the relevant notes and Help and Hints sections could be clarified. </w:t>
            </w:r>
          </w:p>
          <w:p w14:paraId="04F6BB0B" w14:textId="1B5A0477" w:rsidR="00C53863"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Thank you in advance for taking steps to provide the Congress with important data to help ensure that service members and veterans post-service college careers are not compromised by undue financial burdens.  </w:t>
            </w:r>
          </w:p>
        </w:tc>
        <w:tc>
          <w:tcPr>
            <w:tcW w:w="1642" w:type="dxa"/>
            <w:tcBorders>
              <w:bottom w:val="single" w:sz="4" w:space="0" w:color="auto"/>
            </w:tcBorders>
            <w:shd w:val="clear" w:color="auto" w:fill="auto"/>
          </w:tcPr>
          <w:p w14:paraId="08724A59"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Walter Ochinko, Senate Homeland Security and Governmental Affairs Committee</w:t>
            </w:r>
          </w:p>
        </w:tc>
        <w:tc>
          <w:tcPr>
            <w:tcW w:w="1544" w:type="dxa"/>
            <w:tcBorders>
              <w:bottom w:val="single" w:sz="4" w:space="0" w:color="auto"/>
            </w:tcBorders>
            <w:shd w:val="clear" w:color="auto" w:fill="auto"/>
          </w:tcPr>
          <w:p w14:paraId="239AF866" w14:textId="5F4EC149" w:rsidR="00BD459F" w:rsidRPr="005734F3" w:rsidRDefault="007627DA" w:rsidP="00C56ED4">
            <w:pPr>
              <w:contextualSpacing/>
              <w:rPr>
                <w:rFonts w:asciiTheme="minorHAnsi" w:hAnsiTheme="minorHAnsi" w:cstheme="minorHAnsi"/>
              </w:rPr>
            </w:pPr>
            <w:r w:rsidRPr="005734F3">
              <w:rPr>
                <w:rFonts w:asciiTheme="minorHAnsi" w:hAnsiTheme="minorHAnsi" w:cstheme="minorHAnsi"/>
              </w:rPr>
              <w:t>Forwarded to Appropriate Business Unit.</w:t>
            </w:r>
          </w:p>
        </w:tc>
        <w:tc>
          <w:tcPr>
            <w:tcW w:w="5040" w:type="dxa"/>
            <w:tcBorders>
              <w:bottom w:val="single" w:sz="4" w:space="0" w:color="auto"/>
            </w:tcBorders>
            <w:shd w:val="clear" w:color="auto" w:fill="auto"/>
          </w:tcPr>
          <w:p w14:paraId="0B382026" w14:textId="67FB4125" w:rsidR="00BD459F" w:rsidRPr="005734F3" w:rsidRDefault="007627DA" w:rsidP="00C56ED4">
            <w:pPr>
              <w:contextualSpacing/>
              <w:rPr>
                <w:rFonts w:asciiTheme="minorHAnsi" w:hAnsiTheme="minorHAnsi" w:cstheme="minorHAnsi"/>
              </w:rPr>
            </w:pPr>
            <w:r w:rsidRPr="005734F3">
              <w:rPr>
                <w:rStyle w:val="Emphasis"/>
                <w:rFonts w:asciiTheme="minorHAnsi" w:hAnsiTheme="minorHAnsi" w:cstheme="minorHAnsi"/>
                <w:i w:val="0"/>
              </w:rPr>
              <w:t xml:space="preserve">The Department of Education has referred this recommendation to the appropriate business unit for </w:t>
            </w:r>
            <w:r w:rsidR="0093074E" w:rsidRPr="005734F3">
              <w:rPr>
                <w:rStyle w:val="Emphasis"/>
                <w:rFonts w:asciiTheme="minorHAnsi" w:hAnsiTheme="minorHAnsi" w:cstheme="minorHAnsi"/>
                <w:i w:val="0"/>
              </w:rPr>
              <w:t>exploration</w:t>
            </w:r>
            <w:r w:rsidR="00805485" w:rsidRPr="005734F3">
              <w:rPr>
                <w:rStyle w:val="Emphasis"/>
                <w:rFonts w:asciiTheme="minorHAnsi" w:hAnsiTheme="minorHAnsi" w:cstheme="minorHAnsi"/>
                <w:i w:val="0"/>
              </w:rPr>
              <w:t xml:space="preserve"> and </w:t>
            </w:r>
            <w:r w:rsidR="0093074E" w:rsidRPr="005734F3">
              <w:rPr>
                <w:rStyle w:val="Emphasis"/>
                <w:rFonts w:asciiTheme="minorHAnsi" w:hAnsiTheme="minorHAnsi" w:cstheme="minorHAnsi"/>
                <w:i w:val="0"/>
              </w:rPr>
              <w:t xml:space="preserve">to </w:t>
            </w:r>
            <w:r w:rsidR="00805485" w:rsidRPr="005734F3">
              <w:rPr>
                <w:rStyle w:val="Emphasis"/>
                <w:rFonts w:asciiTheme="minorHAnsi" w:hAnsiTheme="minorHAnsi" w:cstheme="minorHAnsi"/>
                <w:i w:val="0"/>
              </w:rPr>
              <w:t>resp</w:t>
            </w:r>
            <w:r w:rsidR="0093074E" w:rsidRPr="005734F3">
              <w:rPr>
                <w:rStyle w:val="Emphasis"/>
                <w:rFonts w:asciiTheme="minorHAnsi" w:hAnsiTheme="minorHAnsi" w:cstheme="minorHAnsi"/>
                <w:i w:val="0"/>
              </w:rPr>
              <w:t>ond</w:t>
            </w:r>
            <w:r w:rsidR="00805485" w:rsidRPr="005734F3">
              <w:rPr>
                <w:rStyle w:val="Emphasis"/>
                <w:rFonts w:asciiTheme="minorHAnsi" w:hAnsiTheme="minorHAnsi" w:cstheme="minorHAnsi"/>
                <w:i w:val="0"/>
              </w:rPr>
              <w:t xml:space="preserve"> to </w:t>
            </w:r>
            <w:r w:rsidR="0093074E" w:rsidRPr="005734F3">
              <w:rPr>
                <w:rStyle w:val="Emphasis"/>
                <w:rFonts w:asciiTheme="minorHAnsi" w:hAnsiTheme="minorHAnsi" w:cstheme="minorHAnsi"/>
                <w:i w:val="0"/>
              </w:rPr>
              <w:t xml:space="preserve">Members of </w:t>
            </w:r>
            <w:r w:rsidR="00805485" w:rsidRPr="005734F3">
              <w:rPr>
                <w:rStyle w:val="Emphasis"/>
                <w:rFonts w:asciiTheme="minorHAnsi" w:hAnsiTheme="minorHAnsi" w:cstheme="minorHAnsi"/>
                <w:i w:val="0"/>
              </w:rPr>
              <w:t>Congress</w:t>
            </w:r>
            <w:r w:rsidRPr="005734F3">
              <w:rPr>
                <w:rStyle w:val="Emphasis"/>
                <w:rFonts w:asciiTheme="minorHAnsi" w:hAnsiTheme="minorHAnsi" w:cstheme="minorHAnsi"/>
                <w:i w:val="0"/>
              </w:rPr>
              <w:t xml:space="preserve">.  </w:t>
            </w:r>
          </w:p>
        </w:tc>
      </w:tr>
      <w:tr w:rsidR="0043146D" w:rsidRPr="005734F3" w14:paraId="6E1580E6" w14:textId="77777777" w:rsidTr="0043146D">
        <w:trPr>
          <w:trHeight w:val="432"/>
        </w:trPr>
        <w:tc>
          <w:tcPr>
            <w:tcW w:w="630" w:type="dxa"/>
            <w:tcBorders>
              <w:bottom w:val="single" w:sz="4" w:space="0" w:color="auto"/>
            </w:tcBorders>
            <w:shd w:val="clear" w:color="auto" w:fill="auto"/>
          </w:tcPr>
          <w:p w14:paraId="4A1F30B5"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bookmarkStart w:id="23" w:name="_Ref400362751"/>
            <w:bookmarkStart w:id="24" w:name="q27" w:colFirst="0" w:colLast="0"/>
            <w:bookmarkEnd w:id="22"/>
          </w:p>
        </w:tc>
        <w:bookmarkEnd w:id="23"/>
        <w:tc>
          <w:tcPr>
            <w:tcW w:w="5544" w:type="dxa"/>
            <w:tcBorders>
              <w:bottom w:val="single" w:sz="4" w:space="0" w:color="auto"/>
            </w:tcBorders>
            <w:shd w:val="clear" w:color="auto" w:fill="auto"/>
          </w:tcPr>
          <w:p w14:paraId="71C246EC"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It is extremely frustrating that colleges are using the order of colleges on the FAFSA to determine interest.  There is no reason for the colleges to know this information, and it is being used in a way that I am certain is unintended.</w:t>
            </w:r>
          </w:p>
          <w:p w14:paraId="0D40250D" w14:textId="677D84ED"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Please work to make the order unavailable to receiving institutions.  Until this is accomplished, at least make sure that parents and students know this problem is an issue. </w:t>
            </w:r>
          </w:p>
        </w:tc>
        <w:tc>
          <w:tcPr>
            <w:tcW w:w="1642" w:type="dxa"/>
            <w:tcBorders>
              <w:bottom w:val="single" w:sz="4" w:space="0" w:color="auto"/>
            </w:tcBorders>
            <w:shd w:val="clear" w:color="auto" w:fill="auto"/>
          </w:tcPr>
          <w:p w14:paraId="70DA21FC"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Sheri Gross,</w:t>
            </w:r>
          </w:p>
          <w:p w14:paraId="7B56BE93"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SMSAPPS.ORG</w:t>
            </w:r>
          </w:p>
        </w:tc>
        <w:tc>
          <w:tcPr>
            <w:tcW w:w="1544" w:type="dxa"/>
            <w:tcBorders>
              <w:bottom w:val="single" w:sz="4" w:space="0" w:color="auto"/>
            </w:tcBorders>
            <w:shd w:val="clear" w:color="auto" w:fill="auto"/>
          </w:tcPr>
          <w:p w14:paraId="49D9FB52"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tcBorders>
              <w:bottom w:val="single" w:sz="4" w:space="0" w:color="auto"/>
            </w:tcBorders>
            <w:shd w:val="clear" w:color="auto" w:fill="auto"/>
          </w:tcPr>
          <w:p w14:paraId="310656E5" w14:textId="3C6A62DB" w:rsidR="0043146D" w:rsidRDefault="003A6CB9" w:rsidP="00C56ED4">
            <w:pPr>
              <w:contextualSpacing/>
              <w:rPr>
                <w:rFonts w:asciiTheme="minorHAnsi" w:hAnsiTheme="minorHAnsi" w:cstheme="minorHAnsi"/>
              </w:rPr>
            </w:pPr>
            <w:r w:rsidRPr="005734F3">
              <w:rPr>
                <w:rFonts w:asciiTheme="minorHAnsi" w:hAnsiTheme="minorHAnsi" w:cstheme="minorHAnsi"/>
              </w:rPr>
              <w:t xml:space="preserve">Step Six on the paper </w:t>
            </w:r>
            <w:r w:rsidR="00573A74" w:rsidRPr="005734F3">
              <w:rPr>
                <w:rFonts w:asciiTheme="minorHAnsi" w:hAnsiTheme="minorHAnsi" w:cstheme="minorHAnsi"/>
                <w:i/>
              </w:rPr>
              <w:t>Free Application for Federal Student Aid</w:t>
            </w:r>
            <w:r w:rsidR="00573A74" w:rsidRPr="005734F3">
              <w:rPr>
                <w:rFonts w:asciiTheme="minorHAnsi" w:hAnsiTheme="minorHAnsi" w:cstheme="minorHAnsi"/>
              </w:rPr>
              <w:t xml:space="preserve"> (FAFSA®)</w:t>
            </w:r>
            <w:r w:rsidRPr="005734F3">
              <w:rPr>
                <w:rFonts w:asciiTheme="minorHAnsi" w:hAnsiTheme="minorHAnsi" w:cstheme="minorHAnsi"/>
              </w:rPr>
              <w:t xml:space="preserve"> will be updated to read:</w:t>
            </w:r>
            <w:r w:rsidR="00BE202C" w:rsidRPr="005734F3">
              <w:rPr>
                <w:rFonts w:asciiTheme="minorHAnsi" w:hAnsiTheme="minorHAnsi" w:cstheme="minorHAnsi"/>
              </w:rPr>
              <w:t xml:space="preserve">  </w:t>
            </w:r>
          </w:p>
          <w:p w14:paraId="138F9550" w14:textId="77777777" w:rsidR="0043146D" w:rsidRDefault="0043146D" w:rsidP="00C56ED4">
            <w:pPr>
              <w:contextualSpacing/>
              <w:rPr>
                <w:rFonts w:asciiTheme="minorHAnsi" w:hAnsiTheme="minorHAnsi" w:cstheme="minorHAnsi"/>
              </w:rPr>
            </w:pPr>
          </w:p>
          <w:p w14:paraId="0E6FE972" w14:textId="065FD06B" w:rsidR="003A6CB9" w:rsidRPr="005734F3" w:rsidRDefault="00BE202C" w:rsidP="00C56ED4">
            <w:pPr>
              <w:contextualSpacing/>
              <w:rPr>
                <w:rFonts w:asciiTheme="minorHAnsi" w:hAnsiTheme="minorHAnsi" w:cstheme="minorHAnsi"/>
              </w:rPr>
            </w:pPr>
            <w:r w:rsidRPr="005734F3">
              <w:rPr>
                <w:rFonts w:asciiTheme="minorHAnsi" w:hAnsiTheme="minorHAnsi" w:cstheme="minorHAnsi"/>
              </w:rPr>
              <w:t xml:space="preserve">“Enter the six-digit federal school code and your housing plans. You can find the school codes at </w:t>
            </w:r>
            <w:hyperlink r:id="rId16" w:history="1">
              <w:r w:rsidRPr="005734F3">
                <w:rPr>
                  <w:rStyle w:val="Hyperlink"/>
                  <w:rFonts w:asciiTheme="minorHAnsi" w:hAnsiTheme="minorHAnsi" w:cstheme="minorHAnsi"/>
                  <w:color w:val="auto"/>
                </w:rPr>
                <w:t>www.fafsa.gov</w:t>
              </w:r>
            </w:hyperlink>
            <w:r w:rsidRPr="005734F3">
              <w:rPr>
                <w:rFonts w:asciiTheme="minorHAnsi" w:hAnsiTheme="minorHAnsi" w:cstheme="minorHAnsi"/>
              </w:rPr>
              <w:t xml:space="preserve"> or by calling 1-800-433-3243. If you cannot obtain the code, write in the complete name, address, city and state of the college. The information you report on the FAFSA is sent to each college listed, including the names of the other colleges listed. If you do not want this information sent to a particular college, do not list that school. For federal student aid purposes, it does not matter in what order you list your selected schools. For state aid, you may want to list your preferred college first. To find out how to have more colleges receive your FAFSA information, read </w:t>
            </w:r>
            <w:r w:rsidRPr="00573A74">
              <w:rPr>
                <w:rFonts w:asciiTheme="minorHAnsi" w:hAnsiTheme="minorHAnsi" w:cstheme="minorHAnsi"/>
                <w:b/>
              </w:rPr>
              <w:t>What is the FAFSA?</w:t>
            </w:r>
            <w:r w:rsidRPr="005734F3">
              <w:rPr>
                <w:rFonts w:asciiTheme="minorHAnsi" w:hAnsiTheme="minorHAnsi" w:cstheme="minorHAnsi"/>
              </w:rPr>
              <w:t xml:space="preserve"> on page 10.”</w:t>
            </w:r>
          </w:p>
          <w:p w14:paraId="7603512D" w14:textId="77777777" w:rsidR="008779C3" w:rsidRPr="005734F3" w:rsidRDefault="008779C3" w:rsidP="00C56ED4">
            <w:pPr>
              <w:contextualSpacing/>
              <w:rPr>
                <w:rFonts w:asciiTheme="minorHAnsi" w:hAnsiTheme="minorHAnsi" w:cstheme="minorHAnsi"/>
              </w:rPr>
            </w:pPr>
          </w:p>
          <w:p w14:paraId="24CB4EBF" w14:textId="77777777" w:rsidR="0043146D" w:rsidRDefault="007627DA" w:rsidP="00C56ED4">
            <w:pPr>
              <w:contextualSpacing/>
              <w:rPr>
                <w:rFonts w:asciiTheme="minorHAnsi" w:hAnsiTheme="minorHAnsi" w:cstheme="minorHAnsi"/>
              </w:rPr>
            </w:pPr>
            <w:r w:rsidRPr="005734F3">
              <w:rPr>
                <w:rFonts w:asciiTheme="minorHAnsi" w:hAnsiTheme="minorHAnsi" w:cstheme="minorHAnsi"/>
              </w:rPr>
              <w:t>Text will be added to t</w:t>
            </w:r>
            <w:r w:rsidR="00BB583E" w:rsidRPr="005734F3">
              <w:rPr>
                <w:rFonts w:asciiTheme="minorHAnsi" w:hAnsiTheme="minorHAnsi" w:cstheme="minorHAnsi"/>
              </w:rPr>
              <w:t xml:space="preserve">he </w:t>
            </w:r>
            <w:r w:rsidR="00A3236F" w:rsidRPr="005734F3">
              <w:rPr>
                <w:rFonts w:asciiTheme="minorHAnsi" w:hAnsiTheme="minorHAnsi" w:cstheme="minorHAnsi"/>
              </w:rPr>
              <w:t>“</w:t>
            </w:r>
            <w:r w:rsidR="00BB583E" w:rsidRPr="005734F3">
              <w:rPr>
                <w:rFonts w:asciiTheme="minorHAnsi" w:hAnsiTheme="minorHAnsi" w:cstheme="minorHAnsi"/>
              </w:rPr>
              <w:t>School Selection</w:t>
            </w:r>
            <w:r w:rsidR="00A3236F" w:rsidRPr="005734F3">
              <w:rPr>
                <w:rFonts w:asciiTheme="minorHAnsi" w:hAnsiTheme="minorHAnsi" w:cstheme="minorHAnsi"/>
              </w:rPr>
              <w:t>”</w:t>
            </w:r>
            <w:r w:rsidR="00BB583E" w:rsidRPr="005734F3">
              <w:rPr>
                <w:rFonts w:asciiTheme="minorHAnsi" w:hAnsiTheme="minorHAnsi" w:cstheme="minorHAnsi"/>
              </w:rPr>
              <w:t xml:space="preserve"> </w:t>
            </w:r>
            <w:r w:rsidR="00A3236F" w:rsidRPr="005734F3">
              <w:rPr>
                <w:rFonts w:asciiTheme="minorHAnsi" w:hAnsiTheme="minorHAnsi" w:cstheme="minorHAnsi"/>
              </w:rPr>
              <w:t>p</w:t>
            </w:r>
            <w:r w:rsidR="00BB583E" w:rsidRPr="005734F3">
              <w:rPr>
                <w:rFonts w:asciiTheme="minorHAnsi" w:hAnsiTheme="minorHAnsi" w:cstheme="minorHAnsi"/>
              </w:rPr>
              <w:t>age</w:t>
            </w:r>
            <w:r w:rsidR="00A3236F" w:rsidRPr="005734F3">
              <w:rPr>
                <w:rFonts w:asciiTheme="minorHAnsi" w:hAnsiTheme="minorHAnsi" w:cstheme="minorHAnsi"/>
              </w:rPr>
              <w:t xml:space="preserve"> in </w:t>
            </w:r>
            <w:r w:rsidR="00A3236F" w:rsidRPr="005734F3">
              <w:rPr>
                <w:rFonts w:asciiTheme="minorHAnsi" w:hAnsiTheme="minorHAnsi" w:cstheme="minorHAnsi"/>
                <w:i/>
              </w:rPr>
              <w:t>FAFSA on the Web</w:t>
            </w:r>
            <w:r w:rsidRPr="005734F3">
              <w:rPr>
                <w:rFonts w:asciiTheme="minorHAnsi" w:hAnsiTheme="minorHAnsi" w:cstheme="minorHAnsi"/>
                <w:vertAlign w:val="superscript"/>
              </w:rPr>
              <w:t>SM</w:t>
            </w:r>
            <w:r w:rsidR="00A3236F" w:rsidRPr="005734F3">
              <w:rPr>
                <w:rFonts w:asciiTheme="minorHAnsi" w:hAnsiTheme="minorHAnsi" w:cstheme="minorHAnsi"/>
              </w:rPr>
              <w:t xml:space="preserve"> (FOTW)</w:t>
            </w:r>
            <w:r w:rsidR="00BB583E" w:rsidRPr="005734F3">
              <w:rPr>
                <w:rFonts w:asciiTheme="minorHAnsi" w:hAnsiTheme="minorHAnsi" w:cstheme="minorHAnsi"/>
              </w:rPr>
              <w:t xml:space="preserve">, </w:t>
            </w:r>
            <w:r w:rsidR="00363643" w:rsidRPr="005734F3">
              <w:rPr>
                <w:rFonts w:asciiTheme="minorHAnsi" w:hAnsiTheme="minorHAnsi" w:cstheme="minorHAnsi"/>
              </w:rPr>
              <w:t>stating</w:t>
            </w:r>
            <w:r w:rsidR="00BB583E" w:rsidRPr="005734F3">
              <w:rPr>
                <w:rFonts w:asciiTheme="minorHAnsi" w:hAnsiTheme="minorHAnsi" w:cstheme="minorHAnsi"/>
              </w:rPr>
              <w:t xml:space="preserve">: </w:t>
            </w:r>
          </w:p>
          <w:p w14:paraId="6A8AD1E1" w14:textId="77777777" w:rsidR="0043146D" w:rsidRDefault="0043146D" w:rsidP="00C56ED4">
            <w:pPr>
              <w:contextualSpacing/>
              <w:rPr>
                <w:rFonts w:asciiTheme="minorHAnsi" w:hAnsiTheme="minorHAnsi" w:cstheme="minorHAnsi"/>
              </w:rPr>
            </w:pPr>
          </w:p>
          <w:p w14:paraId="665B900B" w14:textId="6AA2853E" w:rsidR="00BB583E" w:rsidRPr="005734F3" w:rsidRDefault="00363643" w:rsidP="00C56ED4">
            <w:pPr>
              <w:contextualSpacing/>
              <w:rPr>
                <w:rFonts w:asciiTheme="minorHAnsi" w:hAnsiTheme="minorHAnsi" w:cstheme="minorHAnsi"/>
              </w:rPr>
            </w:pPr>
            <w:r w:rsidRPr="005734F3">
              <w:rPr>
                <w:rFonts w:asciiTheme="minorHAnsi" w:hAnsiTheme="minorHAnsi" w:cstheme="minorHAnsi"/>
              </w:rPr>
              <w:t>“</w:t>
            </w:r>
            <w:r w:rsidR="00BB583E" w:rsidRPr="005734F3">
              <w:rPr>
                <w:rFonts w:asciiTheme="minorHAnsi" w:hAnsiTheme="minorHAnsi" w:cstheme="minorHAnsi"/>
              </w:rPr>
              <w:t xml:space="preserve">All of the information you report on the FAFSA will be sent to each college listed, including the names </w:t>
            </w:r>
            <w:r w:rsidR="00BB583E" w:rsidRPr="005734F3">
              <w:rPr>
                <w:rFonts w:asciiTheme="minorHAnsi" w:hAnsiTheme="minorHAnsi" w:cstheme="minorHAnsi"/>
              </w:rPr>
              <w:lastRenderedPageBreak/>
              <w:t>of the other colleges listed.  If you don’t want this information sent to a particular college, do not list that school on your FAFSA.</w:t>
            </w:r>
            <w:r w:rsidRPr="005734F3">
              <w:rPr>
                <w:rFonts w:asciiTheme="minorHAnsi" w:hAnsiTheme="minorHAnsi" w:cstheme="minorHAnsi"/>
              </w:rPr>
              <w:t>”</w:t>
            </w:r>
          </w:p>
          <w:p w14:paraId="61B1D168" w14:textId="77777777" w:rsidR="00194743" w:rsidRPr="005734F3" w:rsidRDefault="00194743" w:rsidP="00C56ED4">
            <w:pPr>
              <w:contextualSpacing/>
              <w:rPr>
                <w:rFonts w:asciiTheme="minorHAnsi" w:hAnsiTheme="minorHAnsi" w:cstheme="minorHAnsi"/>
              </w:rPr>
            </w:pPr>
          </w:p>
          <w:p w14:paraId="77DE99ED" w14:textId="77777777" w:rsidR="0043146D" w:rsidRDefault="00194743" w:rsidP="00C56ED4">
            <w:pPr>
              <w:contextualSpacing/>
              <w:rPr>
                <w:rFonts w:asciiTheme="minorHAnsi" w:hAnsiTheme="minorHAnsi" w:cstheme="minorHAnsi"/>
              </w:rPr>
            </w:pPr>
            <w:r w:rsidRPr="005734F3">
              <w:rPr>
                <w:rFonts w:asciiTheme="minorHAnsi" w:hAnsiTheme="minorHAnsi" w:cstheme="minorHAnsi"/>
              </w:rPr>
              <w:t xml:space="preserve">Additionally, </w:t>
            </w:r>
            <w:r w:rsidR="00363643" w:rsidRPr="005734F3">
              <w:rPr>
                <w:rFonts w:asciiTheme="minorHAnsi" w:hAnsiTheme="minorHAnsi" w:cstheme="minorHAnsi"/>
              </w:rPr>
              <w:t xml:space="preserve">text will be added to </w:t>
            </w:r>
            <w:r w:rsidRPr="005734F3">
              <w:rPr>
                <w:rFonts w:asciiTheme="minorHAnsi" w:hAnsiTheme="minorHAnsi" w:cstheme="minorHAnsi"/>
              </w:rPr>
              <w:t xml:space="preserve">the </w:t>
            </w:r>
            <w:r w:rsidR="00A3236F" w:rsidRPr="005734F3">
              <w:rPr>
                <w:rFonts w:asciiTheme="minorHAnsi" w:hAnsiTheme="minorHAnsi" w:cstheme="minorHAnsi"/>
              </w:rPr>
              <w:t>“</w:t>
            </w:r>
            <w:r w:rsidRPr="005734F3">
              <w:rPr>
                <w:rFonts w:asciiTheme="minorHAnsi" w:hAnsiTheme="minorHAnsi" w:cstheme="minorHAnsi"/>
              </w:rPr>
              <w:t>School Selection Summary</w:t>
            </w:r>
            <w:r w:rsidR="00A3236F" w:rsidRPr="005734F3">
              <w:rPr>
                <w:rFonts w:asciiTheme="minorHAnsi" w:hAnsiTheme="minorHAnsi" w:cstheme="minorHAnsi"/>
              </w:rPr>
              <w:t>”</w:t>
            </w:r>
            <w:r w:rsidRPr="005734F3">
              <w:rPr>
                <w:rFonts w:asciiTheme="minorHAnsi" w:hAnsiTheme="minorHAnsi" w:cstheme="minorHAnsi"/>
              </w:rPr>
              <w:t xml:space="preserve"> </w:t>
            </w:r>
            <w:r w:rsidR="00A3236F" w:rsidRPr="005734F3">
              <w:rPr>
                <w:rFonts w:asciiTheme="minorHAnsi" w:hAnsiTheme="minorHAnsi" w:cstheme="minorHAnsi"/>
              </w:rPr>
              <w:t>p</w:t>
            </w:r>
            <w:r w:rsidRPr="005734F3">
              <w:rPr>
                <w:rFonts w:asciiTheme="minorHAnsi" w:hAnsiTheme="minorHAnsi" w:cstheme="minorHAnsi"/>
              </w:rPr>
              <w:t>age</w:t>
            </w:r>
            <w:r w:rsidR="00A3236F" w:rsidRPr="005734F3">
              <w:rPr>
                <w:rFonts w:asciiTheme="minorHAnsi" w:hAnsiTheme="minorHAnsi" w:cstheme="minorHAnsi"/>
              </w:rPr>
              <w:t xml:space="preserve"> in FOTW</w:t>
            </w:r>
            <w:r w:rsidRPr="005734F3">
              <w:rPr>
                <w:rFonts w:asciiTheme="minorHAnsi" w:hAnsiTheme="minorHAnsi" w:cstheme="minorHAnsi"/>
              </w:rPr>
              <w:t xml:space="preserve">, </w:t>
            </w:r>
            <w:r w:rsidR="00363643" w:rsidRPr="005734F3">
              <w:rPr>
                <w:rFonts w:asciiTheme="minorHAnsi" w:hAnsiTheme="minorHAnsi" w:cstheme="minorHAnsi"/>
              </w:rPr>
              <w:t>stating</w:t>
            </w:r>
            <w:r w:rsidRPr="005734F3">
              <w:rPr>
                <w:rFonts w:asciiTheme="minorHAnsi" w:hAnsiTheme="minorHAnsi" w:cstheme="minorHAnsi"/>
              </w:rPr>
              <w:t xml:space="preserve">: </w:t>
            </w:r>
          </w:p>
          <w:p w14:paraId="62090870" w14:textId="77777777" w:rsidR="0043146D" w:rsidRDefault="0043146D" w:rsidP="00C56ED4">
            <w:pPr>
              <w:contextualSpacing/>
              <w:rPr>
                <w:rFonts w:asciiTheme="minorHAnsi" w:hAnsiTheme="minorHAnsi" w:cstheme="minorHAnsi"/>
              </w:rPr>
            </w:pPr>
          </w:p>
          <w:p w14:paraId="43AA0F30" w14:textId="0F95A953" w:rsidR="00BD459F" w:rsidRPr="005734F3" w:rsidRDefault="00363643" w:rsidP="00C56ED4">
            <w:pPr>
              <w:contextualSpacing/>
              <w:rPr>
                <w:rFonts w:asciiTheme="minorHAnsi" w:hAnsiTheme="minorHAnsi" w:cstheme="minorHAnsi"/>
                <w:highlight w:val="yellow"/>
              </w:rPr>
            </w:pPr>
            <w:r w:rsidRPr="005734F3">
              <w:rPr>
                <w:rFonts w:asciiTheme="minorHAnsi" w:hAnsiTheme="minorHAnsi" w:cstheme="minorHAnsi"/>
              </w:rPr>
              <w:t>“</w:t>
            </w:r>
            <w:r w:rsidR="00194743" w:rsidRPr="005734F3">
              <w:rPr>
                <w:rFonts w:asciiTheme="minorHAnsi" w:hAnsiTheme="minorHAnsi" w:cstheme="minorHAnsi"/>
              </w:rPr>
              <w:t>For federal student aid purposes, it does not matter in what order you list your selected schools.  However, placing a school that participates in your state's student grant programs first may help you obtain state grant aid. Check with your state grant agency for more information.</w:t>
            </w:r>
            <w:r w:rsidRPr="005734F3">
              <w:rPr>
                <w:rFonts w:asciiTheme="minorHAnsi" w:hAnsiTheme="minorHAnsi" w:cstheme="minorHAnsi"/>
              </w:rPr>
              <w:t>”</w:t>
            </w:r>
            <w:r w:rsidR="001D549E" w:rsidRPr="005734F3">
              <w:rPr>
                <w:rFonts w:asciiTheme="minorHAnsi" w:hAnsiTheme="minorHAnsi" w:cstheme="minorHAnsi"/>
                <w:highlight w:val="yellow"/>
              </w:rPr>
              <w:t xml:space="preserve"> </w:t>
            </w:r>
          </w:p>
        </w:tc>
      </w:tr>
      <w:bookmarkEnd w:id="24"/>
      <w:tr w:rsidR="0043146D" w:rsidRPr="005734F3" w14:paraId="16959332" w14:textId="77777777" w:rsidTr="0043146D">
        <w:trPr>
          <w:trHeight w:val="432"/>
        </w:trPr>
        <w:tc>
          <w:tcPr>
            <w:tcW w:w="630" w:type="dxa"/>
            <w:shd w:val="clear" w:color="auto" w:fill="auto"/>
          </w:tcPr>
          <w:p w14:paraId="49FED6F0" w14:textId="765B69D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shd w:val="clear" w:color="auto" w:fill="auto"/>
          </w:tcPr>
          <w:p w14:paraId="6BE029F4" w14:textId="4C175006"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Recently I learned that The US Department of Education announced that it is accepting comments from the public about how to improve the Free Application for Federal Student Aid (FAFSA) process.  As a former high school counselor and current college adviser, I would suggest FAFSA consider commercial campaigns and social media campaigns highlighting ways students can begin the process of applying for and renewing aid. Every time I meet with a student they are a bit clueless. I really dont think the high school counselors have enough time review the process and we as advisers often find student not registering in a timely fashion because they assume the financial aid process is quick  and it actually is not that quick. Just my two cents. </w:t>
            </w:r>
          </w:p>
        </w:tc>
        <w:tc>
          <w:tcPr>
            <w:tcW w:w="1642" w:type="dxa"/>
            <w:shd w:val="clear" w:color="auto" w:fill="auto"/>
          </w:tcPr>
          <w:p w14:paraId="11B65973"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Toye Griffin</w:t>
            </w:r>
          </w:p>
        </w:tc>
        <w:tc>
          <w:tcPr>
            <w:tcW w:w="1544" w:type="dxa"/>
            <w:shd w:val="clear" w:color="auto" w:fill="auto"/>
          </w:tcPr>
          <w:p w14:paraId="30496619" w14:textId="77777777" w:rsidR="003A6CB9"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Resolved. </w:t>
            </w:r>
          </w:p>
          <w:p w14:paraId="1B924228" w14:textId="0ADEAA72"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tc>
        <w:tc>
          <w:tcPr>
            <w:tcW w:w="5040" w:type="dxa"/>
            <w:shd w:val="clear" w:color="auto" w:fill="auto"/>
          </w:tcPr>
          <w:p w14:paraId="5500C6E8" w14:textId="5E98E7FA"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The Department of Education currently engages in public campaigns and high traffic use of digital engagement tools such as Facebook, YouTube, and Twitter</w:t>
            </w:r>
            <w:r w:rsidR="003A6CB9" w:rsidRPr="005734F3">
              <w:rPr>
                <w:rFonts w:asciiTheme="minorHAnsi" w:hAnsiTheme="minorHAnsi" w:cstheme="minorHAnsi"/>
              </w:rPr>
              <w:t xml:space="preserve"> to promote financial assistance for students</w:t>
            </w:r>
            <w:r w:rsidRPr="005734F3">
              <w:rPr>
                <w:rFonts w:asciiTheme="minorHAnsi" w:hAnsiTheme="minorHAnsi" w:cstheme="minorHAnsi"/>
              </w:rPr>
              <w:t xml:space="preserve">. </w:t>
            </w:r>
          </w:p>
          <w:p w14:paraId="19DB8BF9" w14:textId="5B5A9BB0" w:rsidR="00BD459F" w:rsidRPr="005734F3" w:rsidRDefault="00BD459F" w:rsidP="00D17D00">
            <w:pPr>
              <w:contextualSpacing/>
              <w:rPr>
                <w:rFonts w:asciiTheme="minorHAnsi" w:hAnsiTheme="minorHAnsi" w:cstheme="minorHAnsi"/>
              </w:rPr>
            </w:pPr>
            <w:r w:rsidRPr="005734F3">
              <w:rPr>
                <w:rFonts w:asciiTheme="minorHAnsi" w:hAnsiTheme="minorHAnsi" w:cstheme="minorHAnsi"/>
              </w:rPr>
              <w:t>For more information</w:t>
            </w:r>
            <w:r w:rsidR="00D17D00" w:rsidRPr="005734F3">
              <w:rPr>
                <w:rFonts w:asciiTheme="minorHAnsi" w:hAnsiTheme="minorHAnsi" w:cstheme="minorHAnsi"/>
              </w:rPr>
              <w:t>, go to</w:t>
            </w:r>
            <w:r w:rsidRPr="005734F3">
              <w:rPr>
                <w:rFonts w:asciiTheme="minorHAnsi" w:hAnsiTheme="minorHAnsi" w:cstheme="minorHAnsi"/>
              </w:rPr>
              <w:t xml:space="preserve">:  </w:t>
            </w:r>
            <w:hyperlink r:id="rId17" w:history="1">
              <w:r w:rsidRPr="005734F3">
                <w:rPr>
                  <w:rStyle w:val="Hyperlink"/>
                  <w:rFonts w:asciiTheme="minorHAnsi" w:hAnsiTheme="minorHAnsi" w:cstheme="minorHAnsi"/>
                  <w:color w:val="auto"/>
                </w:rPr>
                <w:t>http://www.financialaidtoolkit.ed.gov/tk/outreach.jsp</w:t>
              </w:r>
            </w:hyperlink>
          </w:p>
        </w:tc>
      </w:tr>
      <w:tr w:rsidR="0043146D" w:rsidRPr="005734F3" w14:paraId="36541B38" w14:textId="77777777" w:rsidTr="0043146D">
        <w:tblPrEx>
          <w:tblLook w:val="04A0" w:firstRow="1" w:lastRow="0" w:firstColumn="1" w:lastColumn="0" w:noHBand="0" w:noVBand="1"/>
        </w:tblPrEx>
        <w:trPr>
          <w:trHeight w:val="432"/>
        </w:trPr>
        <w:tc>
          <w:tcPr>
            <w:tcW w:w="630" w:type="dxa"/>
            <w:shd w:val="clear" w:color="auto" w:fill="auto"/>
          </w:tcPr>
          <w:p w14:paraId="033CA070"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shd w:val="clear" w:color="auto" w:fill="auto"/>
          </w:tcPr>
          <w:p w14:paraId="13C902E6" w14:textId="6628B210"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am a member of the National Association of College Admissions Counselors as well as our state affiliate in Illinois.   This morning, I learned for the first time that when students list their colleges on their FAFSA, that list is shared among all of the colleges and universities on the student list.</w:t>
            </w:r>
          </w:p>
          <w:p w14:paraId="2180DF4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 understand the simplicity involved in translating the </w:t>
            </w:r>
            <w:r w:rsidRPr="005734F3">
              <w:rPr>
                <w:rFonts w:asciiTheme="minorHAnsi" w:hAnsiTheme="minorHAnsi" w:cstheme="minorHAnsi"/>
              </w:rPr>
              <w:lastRenderedPageBreak/>
              <w:t>data from the student-input FAFSA directly to the colleges.  Filtering out fields, like the list of colleges, would take programming and time.  However, in an age where privacy rights are at the forefront of discussions, I am actually stunned that this information is not just available, but given to all of the colleges that a student is considering.</w:t>
            </w:r>
          </w:p>
          <w:p w14:paraId="6801ED3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 do know families who pit colleges against each other to maximize aid, and I am sure there are students who want the competing colleges to know whom they are up against.  If that is the case, an opt-in box is perfectly acceptable.   But for a student who does NOT wish to divulge this information, I think it is really a breach of trust.    </w:t>
            </w:r>
          </w:p>
          <w:p w14:paraId="59E3FFBF" w14:textId="0217C204"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If there is a petition being circulated, or a survey being taken, please count my voice among the many who are imploring you to take the information-sharing function out of the FAFSA.  The conversation should be from the student, to the Department of Education, to individual colleges.   We don't need to have a group chat to determine the aid given to any individual student.     </w:t>
            </w:r>
          </w:p>
        </w:tc>
        <w:tc>
          <w:tcPr>
            <w:tcW w:w="1642" w:type="dxa"/>
            <w:shd w:val="clear" w:color="auto" w:fill="auto"/>
          </w:tcPr>
          <w:p w14:paraId="1AD7394D" w14:textId="7B41BD7C"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Denise Dalton</w:t>
            </w:r>
            <w:r w:rsidR="00D17D00" w:rsidRPr="005734F3">
              <w:rPr>
                <w:rFonts w:asciiTheme="minorHAnsi" w:hAnsiTheme="minorHAnsi" w:cstheme="minorHAnsi"/>
              </w:rPr>
              <w:t>,</w:t>
            </w:r>
          </w:p>
          <w:p w14:paraId="4DBDFC90"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University of IL at Urbana-Champaign</w:t>
            </w:r>
          </w:p>
        </w:tc>
        <w:tc>
          <w:tcPr>
            <w:tcW w:w="1544" w:type="dxa"/>
            <w:shd w:val="clear" w:color="auto" w:fill="auto"/>
          </w:tcPr>
          <w:p w14:paraId="0C8F05FE"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65E5A768" w14:textId="11CF5640" w:rsidR="00BD459F" w:rsidRPr="005734F3" w:rsidRDefault="0077011A" w:rsidP="00C56ED4">
            <w:pPr>
              <w:contextualSpacing/>
              <w:rPr>
                <w:rFonts w:asciiTheme="minorHAnsi" w:hAnsiTheme="minorHAnsi" w:cstheme="minorHAnsi"/>
              </w:rPr>
            </w:pPr>
            <w:hyperlink w:anchor="q27" w:history="1">
              <w:r w:rsidR="00BD459F" w:rsidRPr="005734F3">
                <w:rPr>
                  <w:rStyle w:val="Hyperlink"/>
                  <w:rFonts w:asciiTheme="minorHAnsi" w:hAnsiTheme="minorHAnsi" w:cstheme="minorHAnsi"/>
                  <w:color w:val="auto"/>
                </w:rPr>
                <w:t xml:space="preserve">Refer to comment </w:t>
              </w:r>
              <w:r w:rsidR="00C33D0E" w:rsidRPr="005734F3">
                <w:rPr>
                  <w:rStyle w:val="Hyperlink"/>
                  <w:rFonts w:asciiTheme="minorHAnsi" w:hAnsiTheme="minorHAnsi" w:cstheme="minorHAnsi"/>
                  <w:color w:val="auto"/>
                </w:rPr>
                <w:t>#27</w:t>
              </w:r>
              <w:r w:rsidR="00BD459F" w:rsidRPr="005734F3">
                <w:rPr>
                  <w:rStyle w:val="Hyperlink"/>
                  <w:rFonts w:asciiTheme="minorHAnsi" w:hAnsiTheme="minorHAnsi" w:cstheme="minorHAnsi"/>
                  <w:color w:val="auto"/>
                </w:rPr>
                <w:t xml:space="preserve"> for resolution.</w:t>
              </w:r>
            </w:hyperlink>
          </w:p>
        </w:tc>
      </w:tr>
      <w:tr w:rsidR="0043146D" w:rsidRPr="005734F3" w14:paraId="46F1201E" w14:textId="77777777" w:rsidTr="0043146D">
        <w:tblPrEx>
          <w:tblLook w:val="04A0" w:firstRow="1" w:lastRow="0" w:firstColumn="1" w:lastColumn="0" w:noHBand="0" w:noVBand="1"/>
        </w:tblPrEx>
        <w:trPr>
          <w:trHeight w:val="432"/>
        </w:trPr>
        <w:tc>
          <w:tcPr>
            <w:tcW w:w="630" w:type="dxa"/>
            <w:shd w:val="clear" w:color="auto" w:fill="auto"/>
          </w:tcPr>
          <w:p w14:paraId="53A51666"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shd w:val="clear" w:color="auto" w:fill="auto"/>
          </w:tcPr>
          <w:p w14:paraId="27097575" w14:textId="39AB1943"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am writing to express my concern about the way colleges are using the order in which colleges are listed on a student's FAFSA application. Their assumption that the order has anything to do with a student's interest in said college is a gross misuse of what should simply be a list of WHERE a student is applying. Colleges should not even be receiving the list--it is none of their business where else a student is applying, and then to have them use it as a means of determining a financial aid package is intolerable. Please stop supplying this list to colleges as FAFSA has not asked for permission to give the list to colleges so does not have said permission.</w:t>
            </w:r>
          </w:p>
        </w:tc>
        <w:tc>
          <w:tcPr>
            <w:tcW w:w="1642" w:type="dxa"/>
            <w:shd w:val="clear" w:color="auto" w:fill="auto"/>
          </w:tcPr>
          <w:p w14:paraId="30EBD303"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Corey Fisher, Fredericksburg Academy</w:t>
            </w:r>
          </w:p>
        </w:tc>
        <w:tc>
          <w:tcPr>
            <w:tcW w:w="1544" w:type="dxa"/>
            <w:shd w:val="clear" w:color="auto" w:fill="auto"/>
          </w:tcPr>
          <w:p w14:paraId="620AD4D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5493D8CD" w14:textId="5DD12E24" w:rsidR="00BD459F" w:rsidRPr="005734F3" w:rsidRDefault="0077011A" w:rsidP="00C56ED4">
            <w:pPr>
              <w:contextualSpacing/>
              <w:rPr>
                <w:rFonts w:asciiTheme="minorHAnsi" w:hAnsiTheme="minorHAnsi" w:cstheme="minorHAnsi"/>
              </w:rPr>
            </w:pPr>
            <w:hyperlink w:anchor="q27" w:history="1">
              <w:r w:rsidR="00BD459F" w:rsidRPr="005734F3">
                <w:rPr>
                  <w:rStyle w:val="Hyperlink"/>
                  <w:rFonts w:asciiTheme="minorHAnsi" w:hAnsiTheme="minorHAnsi" w:cstheme="minorHAnsi"/>
                  <w:color w:val="auto"/>
                </w:rPr>
                <w:t xml:space="preserve">Refer to comment </w:t>
              </w:r>
              <w:r w:rsidR="00B87C35" w:rsidRPr="005734F3">
                <w:rPr>
                  <w:rStyle w:val="Hyperlink"/>
                  <w:rFonts w:asciiTheme="minorHAnsi" w:hAnsiTheme="minorHAnsi" w:cstheme="minorHAnsi"/>
                  <w:color w:val="auto"/>
                </w:rPr>
                <w:t>#27</w:t>
              </w:r>
              <w:r w:rsidR="00BD459F" w:rsidRPr="005734F3">
                <w:rPr>
                  <w:rStyle w:val="Hyperlink"/>
                  <w:rFonts w:asciiTheme="minorHAnsi" w:hAnsiTheme="minorHAnsi" w:cstheme="minorHAnsi"/>
                  <w:color w:val="auto"/>
                </w:rPr>
                <w:t xml:space="preserve"> for resolution.</w:t>
              </w:r>
            </w:hyperlink>
          </w:p>
        </w:tc>
      </w:tr>
      <w:tr w:rsidR="0043146D" w:rsidRPr="005734F3" w14:paraId="6578342A" w14:textId="77777777" w:rsidTr="0043146D">
        <w:tblPrEx>
          <w:tblLook w:val="04A0" w:firstRow="1" w:lastRow="0" w:firstColumn="1" w:lastColumn="0" w:noHBand="0" w:noVBand="1"/>
        </w:tblPrEx>
        <w:trPr>
          <w:trHeight w:val="432"/>
        </w:trPr>
        <w:tc>
          <w:tcPr>
            <w:tcW w:w="630" w:type="dxa"/>
            <w:tcBorders>
              <w:bottom w:val="single" w:sz="4" w:space="0" w:color="auto"/>
            </w:tcBorders>
            <w:shd w:val="clear" w:color="auto" w:fill="auto"/>
          </w:tcPr>
          <w:p w14:paraId="2B69EB1A"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08A01A2C"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am writing to encourage you to modify the FAFSA so that the government does not provide students college lists to all of the colleges for which the student is applying for aid.  First of all, I believe that a students college list is private and should not be shared with anyone.  Second of all, colleges often look at the order in which students list colleges on the FAFSA to glean demonstrated interest, assuming that students list their colleges in order of priority  which is not necessarily true, and can work to the students disadvantage because they are not told of this practice.</w:t>
            </w:r>
          </w:p>
          <w:p w14:paraId="0118BA6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So I would prefer it if a students list of schools on the FAFSA form were not shared with anyone.  But if they are shared, I would like them to be shared in alphabetical order rather than in the order in which the student has listed them on the FAFSA.  This would prevent colleges from trying to infer demonstrated interest from a form in which demonstrated interest is not supposed to be a factor.</w:t>
            </w:r>
          </w:p>
        </w:tc>
        <w:tc>
          <w:tcPr>
            <w:tcW w:w="1642" w:type="dxa"/>
            <w:tcBorders>
              <w:bottom w:val="single" w:sz="4" w:space="0" w:color="auto"/>
            </w:tcBorders>
            <w:shd w:val="clear" w:color="auto" w:fill="auto"/>
          </w:tcPr>
          <w:p w14:paraId="2CB34ED8"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Tina Forbush, Park School</w:t>
            </w:r>
          </w:p>
        </w:tc>
        <w:tc>
          <w:tcPr>
            <w:tcW w:w="1544" w:type="dxa"/>
            <w:tcBorders>
              <w:bottom w:val="single" w:sz="4" w:space="0" w:color="auto"/>
            </w:tcBorders>
            <w:shd w:val="clear" w:color="auto" w:fill="auto"/>
          </w:tcPr>
          <w:p w14:paraId="75E47701"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tcBorders>
              <w:bottom w:val="single" w:sz="4" w:space="0" w:color="auto"/>
            </w:tcBorders>
            <w:shd w:val="clear" w:color="auto" w:fill="auto"/>
          </w:tcPr>
          <w:p w14:paraId="37ECE1FB" w14:textId="547D2F12" w:rsidR="00A169CE" w:rsidRPr="005734F3" w:rsidRDefault="0077011A" w:rsidP="00C56ED4">
            <w:pPr>
              <w:contextualSpacing/>
              <w:rPr>
                <w:rStyle w:val="Hyperlink"/>
                <w:rFonts w:asciiTheme="minorHAnsi" w:hAnsiTheme="minorHAnsi" w:cstheme="minorHAnsi"/>
                <w:color w:val="auto"/>
              </w:rPr>
            </w:pPr>
            <w:hyperlink w:anchor="q27" w:history="1">
              <w:r w:rsidR="00BD459F" w:rsidRPr="005734F3">
                <w:rPr>
                  <w:rStyle w:val="Hyperlink"/>
                  <w:rFonts w:asciiTheme="minorHAnsi" w:hAnsiTheme="minorHAnsi" w:cstheme="minorHAnsi"/>
                  <w:color w:val="auto"/>
                </w:rPr>
                <w:t xml:space="preserve">Refer to comment </w:t>
              </w:r>
              <w:r w:rsidR="00A169CE" w:rsidRPr="005734F3">
                <w:rPr>
                  <w:rStyle w:val="Hyperlink"/>
                  <w:rFonts w:asciiTheme="minorHAnsi" w:hAnsiTheme="minorHAnsi" w:cstheme="minorHAnsi"/>
                  <w:color w:val="auto"/>
                </w:rPr>
                <w:t>#27</w:t>
              </w:r>
              <w:r w:rsidR="00BD459F" w:rsidRPr="005734F3">
                <w:rPr>
                  <w:rStyle w:val="Hyperlink"/>
                  <w:rFonts w:asciiTheme="minorHAnsi" w:hAnsiTheme="minorHAnsi" w:cstheme="minorHAnsi"/>
                  <w:color w:val="auto"/>
                </w:rPr>
                <w:t xml:space="preserve"> for resolution.</w:t>
              </w:r>
            </w:hyperlink>
          </w:p>
          <w:p w14:paraId="264D15B4" w14:textId="77777777" w:rsidR="00A169CE" w:rsidRPr="005734F3" w:rsidRDefault="00A169CE" w:rsidP="00C56ED4">
            <w:pPr>
              <w:contextualSpacing/>
              <w:rPr>
                <w:rStyle w:val="Hyperlink"/>
                <w:rFonts w:asciiTheme="minorHAnsi" w:hAnsiTheme="minorHAnsi" w:cstheme="minorHAnsi"/>
                <w:color w:val="auto"/>
              </w:rPr>
            </w:pPr>
          </w:p>
          <w:p w14:paraId="58B65217" w14:textId="44C0E7C5" w:rsidR="00BD459F" w:rsidRPr="005734F3" w:rsidRDefault="00BD459F" w:rsidP="00C56ED4">
            <w:pPr>
              <w:contextualSpacing/>
              <w:rPr>
                <w:rFonts w:asciiTheme="minorHAnsi" w:hAnsiTheme="minorHAnsi" w:cstheme="minorHAnsi"/>
              </w:rPr>
            </w:pPr>
          </w:p>
        </w:tc>
      </w:tr>
      <w:tr w:rsidR="0043146D" w:rsidRPr="005734F3" w14:paraId="6708886E" w14:textId="77777777" w:rsidTr="0043146D">
        <w:tblPrEx>
          <w:tblLook w:val="04A0" w:firstRow="1" w:lastRow="0" w:firstColumn="1" w:lastColumn="0" w:noHBand="0" w:noVBand="1"/>
        </w:tblPrEx>
        <w:trPr>
          <w:trHeight w:val="432"/>
        </w:trPr>
        <w:tc>
          <w:tcPr>
            <w:tcW w:w="630" w:type="dxa"/>
            <w:tcBorders>
              <w:bottom w:val="single" w:sz="4" w:space="0" w:color="auto"/>
            </w:tcBorders>
            <w:shd w:val="clear" w:color="auto" w:fill="auto"/>
          </w:tcPr>
          <w:p w14:paraId="4F761A1B" w14:textId="77777777" w:rsidR="00BD459F" w:rsidRPr="0043146D"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32DD0F1E" w14:textId="77777777" w:rsidR="00BD459F" w:rsidRPr="0043146D" w:rsidRDefault="00BD459F" w:rsidP="00C56ED4">
            <w:pPr>
              <w:pStyle w:val="alignleft"/>
              <w:contextualSpacing/>
              <w:rPr>
                <w:rFonts w:asciiTheme="minorHAnsi" w:hAnsiTheme="minorHAnsi" w:cstheme="minorHAnsi"/>
              </w:rPr>
            </w:pPr>
            <w:r w:rsidRPr="0043146D">
              <w:rPr>
                <w:rFonts w:asciiTheme="minorHAnsi" w:hAnsiTheme="minorHAnsi" w:cstheme="minorHAnsi"/>
              </w:rPr>
              <w:t xml:space="preserve">I am a College Counselor working in a private high school in India that serves US-passport holders. I would like to add my comments to the discussion around improving the FAFSA. Please refrain from sending students' college lists to the colleges as part of the FAFSA transmission, as this is the only way colleges would know of students other applications and can be used in an unethical manner in admissions decision-making.                     </w:t>
            </w:r>
          </w:p>
        </w:tc>
        <w:tc>
          <w:tcPr>
            <w:tcW w:w="1642" w:type="dxa"/>
            <w:tcBorders>
              <w:bottom w:val="single" w:sz="4" w:space="0" w:color="auto"/>
            </w:tcBorders>
            <w:shd w:val="clear" w:color="auto" w:fill="auto"/>
          </w:tcPr>
          <w:p w14:paraId="6599CF7B" w14:textId="77777777" w:rsidR="00BD459F" w:rsidRPr="0043146D" w:rsidRDefault="00BD459F" w:rsidP="00C56ED4">
            <w:pPr>
              <w:contextualSpacing/>
              <w:rPr>
                <w:rFonts w:asciiTheme="minorHAnsi" w:hAnsiTheme="minorHAnsi" w:cstheme="minorHAnsi"/>
              </w:rPr>
            </w:pPr>
            <w:r w:rsidRPr="0043146D">
              <w:rPr>
                <w:rFonts w:asciiTheme="minorHAnsi" w:hAnsiTheme="minorHAnsi" w:cstheme="minorHAnsi"/>
              </w:rPr>
              <w:t>Renee Bowling</w:t>
            </w:r>
          </w:p>
        </w:tc>
        <w:tc>
          <w:tcPr>
            <w:tcW w:w="1544" w:type="dxa"/>
            <w:tcBorders>
              <w:bottom w:val="single" w:sz="4" w:space="0" w:color="auto"/>
            </w:tcBorders>
            <w:shd w:val="clear" w:color="auto" w:fill="auto"/>
          </w:tcPr>
          <w:p w14:paraId="58B99CDD" w14:textId="77777777" w:rsidR="00BD459F" w:rsidRPr="0043146D" w:rsidRDefault="00BD459F" w:rsidP="00C56ED4">
            <w:pPr>
              <w:contextualSpacing/>
              <w:rPr>
                <w:rFonts w:asciiTheme="minorHAnsi" w:hAnsiTheme="minorHAnsi" w:cstheme="minorHAnsi"/>
              </w:rPr>
            </w:pPr>
            <w:r w:rsidRPr="0043146D">
              <w:rPr>
                <w:rFonts w:asciiTheme="minorHAnsi" w:hAnsiTheme="minorHAnsi" w:cstheme="minorHAnsi"/>
              </w:rPr>
              <w:t>Resolved.</w:t>
            </w:r>
          </w:p>
        </w:tc>
        <w:tc>
          <w:tcPr>
            <w:tcW w:w="5040" w:type="dxa"/>
            <w:tcBorders>
              <w:bottom w:val="single" w:sz="4" w:space="0" w:color="auto"/>
            </w:tcBorders>
            <w:shd w:val="clear" w:color="auto" w:fill="auto"/>
          </w:tcPr>
          <w:p w14:paraId="63C3BBCD" w14:textId="09C53194" w:rsidR="00BD459F" w:rsidRPr="0043146D" w:rsidRDefault="0077011A" w:rsidP="00C56ED4">
            <w:pPr>
              <w:contextualSpacing/>
              <w:rPr>
                <w:rFonts w:asciiTheme="minorHAnsi" w:hAnsiTheme="minorHAnsi" w:cstheme="minorHAnsi"/>
              </w:rPr>
            </w:pPr>
            <w:hyperlink w:anchor="q27" w:history="1">
              <w:r w:rsidR="00BD459F" w:rsidRPr="0043146D">
                <w:rPr>
                  <w:rStyle w:val="Hyperlink"/>
                  <w:rFonts w:asciiTheme="minorHAnsi" w:hAnsiTheme="minorHAnsi" w:cstheme="minorHAnsi"/>
                  <w:color w:val="auto"/>
                </w:rPr>
                <w:t xml:space="preserve">Refer to comment </w:t>
              </w:r>
              <w:r w:rsidR="001F26CE" w:rsidRPr="0043146D">
                <w:rPr>
                  <w:rStyle w:val="Hyperlink"/>
                  <w:rFonts w:asciiTheme="minorHAnsi" w:hAnsiTheme="minorHAnsi" w:cstheme="minorHAnsi"/>
                  <w:color w:val="auto"/>
                </w:rPr>
                <w:t>#27</w:t>
              </w:r>
              <w:r w:rsidR="00BD459F" w:rsidRPr="0043146D">
                <w:rPr>
                  <w:rStyle w:val="Hyperlink"/>
                  <w:rFonts w:asciiTheme="minorHAnsi" w:hAnsiTheme="minorHAnsi" w:cstheme="minorHAnsi"/>
                  <w:color w:val="auto"/>
                </w:rPr>
                <w:t xml:space="preserve"> for resolution.</w:t>
              </w:r>
            </w:hyperlink>
          </w:p>
        </w:tc>
      </w:tr>
      <w:tr w:rsidR="0043146D" w:rsidRPr="005734F3" w14:paraId="3DC3BB20" w14:textId="77777777" w:rsidTr="0043146D">
        <w:trPr>
          <w:trHeight w:val="432"/>
        </w:trPr>
        <w:tc>
          <w:tcPr>
            <w:tcW w:w="630" w:type="dxa"/>
            <w:shd w:val="clear" w:color="auto" w:fill="auto"/>
          </w:tcPr>
          <w:p w14:paraId="4D66BF73" w14:textId="77777777" w:rsidR="00BD459F" w:rsidRPr="0043146D"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shd w:val="clear" w:color="auto" w:fill="auto"/>
          </w:tcPr>
          <w:p w14:paraId="0CA0056E" w14:textId="77777777" w:rsidR="00BD459F" w:rsidRPr="0043146D" w:rsidRDefault="00BD459F" w:rsidP="00C56ED4">
            <w:pPr>
              <w:pStyle w:val="alignleft"/>
              <w:contextualSpacing/>
              <w:rPr>
                <w:rFonts w:asciiTheme="minorHAnsi" w:hAnsiTheme="minorHAnsi" w:cstheme="minorHAnsi"/>
              </w:rPr>
            </w:pPr>
            <w:r w:rsidRPr="0043146D">
              <w:rPr>
                <w:rFonts w:asciiTheme="minorHAnsi" w:hAnsiTheme="minorHAnsi" w:cstheme="minorHAnsi"/>
              </w:rPr>
              <w:t xml:space="preserve">Open it up to JUNIORS, January of the year BEFORE they graduate.  That way students AND parents will have a better idea how to plan financially when applying to schools in the senior year.   </w:t>
            </w:r>
          </w:p>
          <w:p w14:paraId="71FCFD23" w14:textId="77777777" w:rsidR="00BD459F" w:rsidRPr="0043146D" w:rsidRDefault="00BD459F" w:rsidP="00C56ED4">
            <w:pPr>
              <w:pStyle w:val="alignleft"/>
              <w:contextualSpacing/>
              <w:rPr>
                <w:rFonts w:asciiTheme="minorHAnsi" w:hAnsiTheme="minorHAnsi" w:cstheme="minorHAnsi"/>
              </w:rPr>
            </w:pPr>
          </w:p>
          <w:p w14:paraId="1188200E" w14:textId="77777777" w:rsidR="00BD459F" w:rsidRPr="0043146D" w:rsidRDefault="00BD459F" w:rsidP="00C56ED4">
            <w:pPr>
              <w:pStyle w:val="alignleft"/>
              <w:contextualSpacing/>
              <w:rPr>
                <w:rFonts w:asciiTheme="minorHAnsi" w:hAnsiTheme="minorHAnsi" w:cstheme="minorHAnsi"/>
              </w:rPr>
            </w:pPr>
            <w:r w:rsidRPr="0043146D">
              <w:rPr>
                <w:rFonts w:asciiTheme="minorHAnsi" w:hAnsiTheme="minorHAnsi" w:cstheme="minorHAnsi"/>
              </w:rPr>
              <w:t xml:space="preserve">                     </w:t>
            </w:r>
          </w:p>
        </w:tc>
        <w:tc>
          <w:tcPr>
            <w:tcW w:w="1642" w:type="dxa"/>
            <w:shd w:val="clear" w:color="auto" w:fill="auto"/>
          </w:tcPr>
          <w:p w14:paraId="2E4261C6" w14:textId="3E13A267" w:rsidR="00BD459F" w:rsidRPr="0043146D" w:rsidRDefault="00BD459F" w:rsidP="00C56ED4">
            <w:pPr>
              <w:contextualSpacing/>
              <w:rPr>
                <w:rFonts w:asciiTheme="minorHAnsi" w:hAnsiTheme="minorHAnsi" w:cstheme="minorHAnsi"/>
              </w:rPr>
            </w:pPr>
            <w:r w:rsidRPr="0043146D">
              <w:rPr>
                <w:rFonts w:asciiTheme="minorHAnsi" w:hAnsiTheme="minorHAnsi" w:cstheme="minorHAnsi"/>
              </w:rPr>
              <w:t>Betty Van Wagenen</w:t>
            </w:r>
          </w:p>
        </w:tc>
        <w:tc>
          <w:tcPr>
            <w:tcW w:w="1544" w:type="dxa"/>
            <w:shd w:val="clear" w:color="auto" w:fill="auto"/>
          </w:tcPr>
          <w:p w14:paraId="43ADB49B" w14:textId="77777777" w:rsidR="00BD459F" w:rsidRPr="0043146D" w:rsidRDefault="00BD459F" w:rsidP="00C56ED4">
            <w:pPr>
              <w:contextualSpacing/>
              <w:rPr>
                <w:rFonts w:asciiTheme="minorHAnsi" w:hAnsiTheme="minorHAnsi" w:cstheme="minorHAnsi"/>
              </w:rPr>
            </w:pPr>
            <w:r w:rsidRPr="0043146D">
              <w:rPr>
                <w:rFonts w:asciiTheme="minorHAnsi" w:hAnsiTheme="minorHAnsi" w:cstheme="minorHAnsi"/>
              </w:rPr>
              <w:t>Resolved.</w:t>
            </w:r>
          </w:p>
          <w:p w14:paraId="79F689AD" w14:textId="77777777" w:rsidR="00BD459F" w:rsidRPr="0043146D" w:rsidRDefault="00BD459F" w:rsidP="00C56ED4">
            <w:pPr>
              <w:contextualSpacing/>
              <w:rPr>
                <w:rFonts w:asciiTheme="minorHAnsi" w:hAnsiTheme="minorHAnsi" w:cstheme="minorHAnsi"/>
              </w:rPr>
            </w:pPr>
            <w:r w:rsidRPr="0043146D">
              <w:rPr>
                <w:rFonts w:asciiTheme="minorHAnsi" w:hAnsiTheme="minorHAnsi" w:cstheme="minorHAnsi"/>
              </w:rPr>
              <w:t>No Change.</w:t>
            </w:r>
          </w:p>
        </w:tc>
        <w:tc>
          <w:tcPr>
            <w:tcW w:w="5040" w:type="dxa"/>
            <w:shd w:val="clear" w:color="auto" w:fill="auto"/>
          </w:tcPr>
          <w:p w14:paraId="020CBD38" w14:textId="40B052BA" w:rsidR="00BD459F" w:rsidRPr="0043146D" w:rsidRDefault="00BD459F" w:rsidP="004E060D">
            <w:pPr>
              <w:contextualSpacing/>
              <w:rPr>
                <w:rFonts w:asciiTheme="minorHAnsi" w:hAnsiTheme="minorHAnsi" w:cstheme="minorHAnsi"/>
              </w:rPr>
            </w:pPr>
            <w:r w:rsidRPr="0043146D">
              <w:rPr>
                <w:rFonts w:asciiTheme="minorHAnsi" w:hAnsiTheme="minorHAnsi" w:cstheme="minorHAnsi"/>
              </w:rPr>
              <w:t>FAFSA4caster</w:t>
            </w:r>
            <w:r w:rsidRPr="0043146D">
              <w:rPr>
                <w:rFonts w:asciiTheme="minorHAnsi" w:hAnsiTheme="minorHAnsi" w:cstheme="minorHAnsi"/>
                <w:vertAlign w:val="superscript"/>
              </w:rPr>
              <w:t>SM</w:t>
            </w:r>
            <w:r w:rsidRPr="0043146D">
              <w:rPr>
                <w:rFonts w:asciiTheme="minorHAnsi" w:hAnsiTheme="minorHAnsi" w:cstheme="minorHAnsi"/>
              </w:rPr>
              <w:t xml:space="preserve"> has been developed to assist the very students and families </w:t>
            </w:r>
            <w:r w:rsidR="004E060D" w:rsidRPr="0043146D">
              <w:rPr>
                <w:rFonts w:asciiTheme="minorHAnsi" w:hAnsiTheme="minorHAnsi" w:cstheme="minorHAnsi"/>
              </w:rPr>
              <w:t>this comment refers to</w:t>
            </w:r>
            <w:r w:rsidRPr="0043146D">
              <w:rPr>
                <w:rFonts w:asciiTheme="minorHAnsi" w:hAnsiTheme="minorHAnsi" w:cstheme="minorHAnsi"/>
              </w:rPr>
              <w:t xml:space="preserve">.  </w:t>
            </w:r>
            <w:hyperlink r:id="rId18" w:history="1">
              <w:r w:rsidRPr="0043146D">
                <w:rPr>
                  <w:rStyle w:val="Emphasis"/>
                  <w:rFonts w:asciiTheme="minorHAnsi" w:hAnsiTheme="minorHAnsi" w:cstheme="minorHAnsi"/>
                  <w:i w:val="0"/>
                </w:rPr>
                <w:t>FAFSA4caster</w:t>
              </w:r>
            </w:hyperlink>
            <w:r w:rsidRPr="0043146D">
              <w:rPr>
                <w:rFonts w:asciiTheme="minorHAnsi" w:hAnsiTheme="minorHAnsi" w:cstheme="minorHAnsi"/>
              </w:rPr>
              <w:t xml:space="preserve"> is a free financial aid calculator that gives users an early estimate of eligibility for </w:t>
            </w:r>
            <w:r w:rsidRPr="0043146D">
              <w:rPr>
                <w:rStyle w:val="HTMLCite"/>
                <w:rFonts w:asciiTheme="minorHAnsi" w:hAnsiTheme="minorHAnsi" w:cstheme="minorHAnsi"/>
                <w:i w:val="0"/>
              </w:rPr>
              <w:t>federal student aid</w:t>
            </w:r>
            <w:r w:rsidRPr="0043146D">
              <w:rPr>
                <w:rFonts w:asciiTheme="minorHAnsi" w:hAnsiTheme="minorHAnsi" w:cstheme="minorHAnsi"/>
              </w:rPr>
              <w:t xml:space="preserve">, providing information that can help families plan ahead for college. The </w:t>
            </w:r>
            <w:hyperlink r:id="rId19" w:history="1">
              <w:r w:rsidRPr="0043146D">
                <w:rPr>
                  <w:rStyle w:val="Emphasis"/>
                  <w:rFonts w:asciiTheme="minorHAnsi" w:hAnsiTheme="minorHAnsi" w:cstheme="minorHAnsi"/>
                </w:rPr>
                <w:t>Free Application for Federal Student Aid</w:t>
              </w:r>
              <w:r w:rsidRPr="0043146D">
                <w:rPr>
                  <w:rStyle w:val="Hyperlink"/>
                  <w:rFonts w:asciiTheme="minorHAnsi" w:hAnsiTheme="minorHAnsi" w:cstheme="minorHAnsi"/>
                  <w:color w:val="auto"/>
                  <w:u w:val="none"/>
                </w:rPr>
                <w:t xml:space="preserve"> (FAFSA</w:t>
              </w:r>
              <w:r w:rsidRPr="0043146D">
                <w:rPr>
                  <w:rStyle w:val="Hyperlink"/>
                  <w:rFonts w:asciiTheme="minorHAnsi" w:hAnsiTheme="minorHAnsi" w:cstheme="minorHAnsi"/>
                  <w:color w:val="auto"/>
                  <w:u w:val="none"/>
                  <w:vertAlign w:val="superscript"/>
                </w:rPr>
                <w:t>®</w:t>
              </w:r>
              <w:r w:rsidRPr="0043146D">
                <w:rPr>
                  <w:rStyle w:val="Hyperlink"/>
                  <w:rFonts w:asciiTheme="minorHAnsi" w:hAnsiTheme="minorHAnsi" w:cstheme="minorHAnsi"/>
                  <w:color w:val="auto"/>
                  <w:u w:val="none"/>
                </w:rPr>
                <w:t>)</w:t>
              </w:r>
            </w:hyperlink>
            <w:r w:rsidRPr="0043146D">
              <w:rPr>
                <w:rFonts w:asciiTheme="minorHAnsi" w:hAnsiTheme="minorHAnsi" w:cstheme="minorHAnsi"/>
              </w:rPr>
              <w:t xml:space="preserve"> must </w:t>
            </w:r>
            <w:r w:rsidRPr="0043146D">
              <w:rPr>
                <w:rFonts w:asciiTheme="minorHAnsi" w:hAnsiTheme="minorHAnsi" w:cstheme="minorHAnsi"/>
              </w:rPr>
              <w:lastRenderedPageBreak/>
              <w:t xml:space="preserve">be used to apply for aid once </w:t>
            </w:r>
            <w:r w:rsidR="00786817" w:rsidRPr="0043146D">
              <w:rPr>
                <w:rFonts w:asciiTheme="minorHAnsi" w:hAnsiTheme="minorHAnsi" w:cstheme="minorHAnsi"/>
              </w:rPr>
              <w:t xml:space="preserve">a student </w:t>
            </w:r>
            <w:r w:rsidRPr="0043146D">
              <w:rPr>
                <w:rFonts w:asciiTheme="minorHAnsi" w:hAnsiTheme="minorHAnsi" w:cstheme="minorHAnsi"/>
              </w:rPr>
              <w:t>decide</w:t>
            </w:r>
            <w:r w:rsidR="00786817" w:rsidRPr="0043146D">
              <w:rPr>
                <w:rFonts w:asciiTheme="minorHAnsi" w:hAnsiTheme="minorHAnsi" w:cstheme="minorHAnsi"/>
              </w:rPr>
              <w:t>s</w:t>
            </w:r>
            <w:r w:rsidRPr="0043146D">
              <w:rPr>
                <w:rFonts w:asciiTheme="minorHAnsi" w:hAnsiTheme="minorHAnsi" w:cstheme="minorHAnsi"/>
              </w:rPr>
              <w:t xml:space="preserve"> to apply for </w:t>
            </w:r>
            <w:r w:rsidR="004E060D" w:rsidRPr="0043146D">
              <w:rPr>
                <w:rFonts w:asciiTheme="minorHAnsi" w:hAnsiTheme="minorHAnsi" w:cstheme="minorHAnsi"/>
              </w:rPr>
              <w:t xml:space="preserve">financial aid to </w:t>
            </w:r>
            <w:r w:rsidRPr="0043146D">
              <w:rPr>
                <w:rFonts w:asciiTheme="minorHAnsi" w:hAnsiTheme="minorHAnsi" w:cstheme="minorHAnsi"/>
              </w:rPr>
              <w:t>attend college.</w:t>
            </w:r>
          </w:p>
        </w:tc>
      </w:tr>
      <w:tr w:rsidR="0043146D" w:rsidRPr="005734F3" w14:paraId="1841D67B" w14:textId="77777777" w:rsidTr="0043146D">
        <w:tblPrEx>
          <w:tblLook w:val="04A0" w:firstRow="1" w:lastRow="0" w:firstColumn="1" w:lastColumn="0" w:noHBand="0" w:noVBand="1"/>
        </w:tblPrEx>
        <w:trPr>
          <w:trHeight w:val="432"/>
        </w:trPr>
        <w:tc>
          <w:tcPr>
            <w:tcW w:w="630" w:type="dxa"/>
            <w:tcBorders>
              <w:bottom w:val="single" w:sz="4" w:space="0" w:color="auto"/>
            </w:tcBorders>
            <w:shd w:val="clear" w:color="auto" w:fill="auto"/>
          </w:tcPr>
          <w:p w14:paraId="18EE93CB"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4784B897"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Please consider either of the following modifications to FAFSA:</w:t>
            </w:r>
          </w:p>
          <w:p w14:paraId="49AA4488" w14:textId="2C890AE4"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 Refrain from sending students' college lists to the colleges; or</w:t>
            </w:r>
          </w:p>
          <w:p w14:paraId="241400C8" w14:textId="2A42BDE6"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2. Inform students that their lists can be sent to colleges (preferably in alphabetical or random order), and allow students to either opt-in or opt-out of such a transmission.     </w:t>
            </w:r>
          </w:p>
        </w:tc>
        <w:tc>
          <w:tcPr>
            <w:tcW w:w="1642" w:type="dxa"/>
            <w:tcBorders>
              <w:bottom w:val="single" w:sz="4" w:space="0" w:color="auto"/>
            </w:tcBorders>
            <w:shd w:val="clear" w:color="auto" w:fill="auto"/>
          </w:tcPr>
          <w:p w14:paraId="2E6EB74C"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Dele Varga</w:t>
            </w:r>
          </w:p>
        </w:tc>
        <w:tc>
          <w:tcPr>
            <w:tcW w:w="1544" w:type="dxa"/>
            <w:tcBorders>
              <w:bottom w:val="single" w:sz="4" w:space="0" w:color="auto"/>
            </w:tcBorders>
            <w:shd w:val="clear" w:color="auto" w:fill="auto"/>
          </w:tcPr>
          <w:p w14:paraId="687AB2C0"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tcBorders>
              <w:bottom w:val="single" w:sz="4" w:space="0" w:color="auto"/>
            </w:tcBorders>
            <w:shd w:val="clear" w:color="auto" w:fill="auto"/>
          </w:tcPr>
          <w:p w14:paraId="46286F47" w14:textId="7820D686" w:rsidR="00BD459F" w:rsidRPr="005734F3" w:rsidRDefault="0077011A" w:rsidP="00C56ED4">
            <w:pPr>
              <w:contextualSpacing/>
              <w:rPr>
                <w:rFonts w:asciiTheme="minorHAnsi" w:hAnsiTheme="minorHAnsi" w:cstheme="minorHAnsi"/>
              </w:rPr>
            </w:pPr>
            <w:hyperlink w:anchor="q27" w:history="1">
              <w:r w:rsidR="00BD459F" w:rsidRPr="005734F3">
                <w:rPr>
                  <w:rStyle w:val="Hyperlink"/>
                  <w:rFonts w:asciiTheme="minorHAnsi" w:hAnsiTheme="minorHAnsi" w:cstheme="minorHAnsi"/>
                  <w:color w:val="auto"/>
                </w:rPr>
                <w:t xml:space="preserve">Refer to comment </w:t>
              </w:r>
              <w:r w:rsidR="00E86304" w:rsidRPr="005734F3">
                <w:rPr>
                  <w:rStyle w:val="Hyperlink"/>
                  <w:rFonts w:asciiTheme="minorHAnsi" w:hAnsiTheme="minorHAnsi" w:cstheme="minorHAnsi"/>
                  <w:color w:val="auto"/>
                </w:rPr>
                <w:t>#27</w:t>
              </w:r>
              <w:r w:rsidR="00BD459F" w:rsidRPr="005734F3">
                <w:rPr>
                  <w:rStyle w:val="Hyperlink"/>
                  <w:rFonts w:asciiTheme="minorHAnsi" w:hAnsiTheme="minorHAnsi" w:cstheme="minorHAnsi"/>
                  <w:color w:val="auto"/>
                </w:rPr>
                <w:t xml:space="preserve"> for resolution.</w:t>
              </w:r>
            </w:hyperlink>
          </w:p>
        </w:tc>
      </w:tr>
      <w:tr w:rsidR="0043146D" w:rsidRPr="005734F3" w14:paraId="5647D8CD" w14:textId="77777777" w:rsidTr="0043146D">
        <w:tblPrEx>
          <w:tblLook w:val="04A0" w:firstRow="1" w:lastRow="0" w:firstColumn="1" w:lastColumn="0" w:noHBand="0" w:noVBand="1"/>
        </w:tblPrEx>
        <w:trPr>
          <w:trHeight w:val="432"/>
        </w:trPr>
        <w:tc>
          <w:tcPr>
            <w:tcW w:w="630" w:type="dxa"/>
            <w:tcBorders>
              <w:bottom w:val="single" w:sz="4" w:space="0" w:color="auto"/>
            </w:tcBorders>
            <w:shd w:val="clear" w:color="auto" w:fill="auto"/>
          </w:tcPr>
          <w:p w14:paraId="30CDDE70"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03426FB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am  encouraging that the  FAFSA be modified in one of the following ways:</w:t>
            </w:r>
          </w:p>
          <w:p w14:paraId="26C575AF" w14:textId="76176E69"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w:t>
            </w:r>
            <w:r w:rsidR="00E77515" w:rsidRPr="005734F3">
              <w:rPr>
                <w:rFonts w:asciiTheme="minorHAnsi" w:hAnsiTheme="minorHAnsi" w:cstheme="minorHAnsi"/>
              </w:rPr>
              <w:t xml:space="preserve"> </w:t>
            </w:r>
            <w:r w:rsidRPr="005734F3">
              <w:rPr>
                <w:rFonts w:asciiTheme="minorHAnsi" w:hAnsiTheme="minorHAnsi" w:cstheme="minorHAnsi"/>
              </w:rPr>
              <w:t>Refrain from sending students'  college lists to the colleges; or</w:t>
            </w:r>
          </w:p>
          <w:p w14:paraId="487F0FB3" w14:textId="3739FE23"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2.</w:t>
            </w:r>
            <w:r w:rsidR="00E77515" w:rsidRPr="005734F3">
              <w:rPr>
                <w:rFonts w:asciiTheme="minorHAnsi" w:hAnsiTheme="minorHAnsi" w:cstheme="minorHAnsi"/>
              </w:rPr>
              <w:t xml:space="preserve"> </w:t>
            </w:r>
            <w:r w:rsidRPr="005734F3">
              <w:rPr>
                <w:rFonts w:asciiTheme="minorHAnsi" w:hAnsiTheme="minorHAnsi" w:cstheme="minorHAnsi"/>
              </w:rPr>
              <w:t xml:space="preserve">Inform students that their lists can be sent to colleges (preferably in alphabetical or random  order), and allow students to either opt-in or opt-out of such a transmission. </w:t>
            </w:r>
          </w:p>
        </w:tc>
        <w:tc>
          <w:tcPr>
            <w:tcW w:w="1642" w:type="dxa"/>
            <w:tcBorders>
              <w:bottom w:val="single" w:sz="4" w:space="0" w:color="auto"/>
            </w:tcBorders>
            <w:shd w:val="clear" w:color="auto" w:fill="auto"/>
          </w:tcPr>
          <w:p w14:paraId="4D8A26D6"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Mary Ann Poladian</w:t>
            </w:r>
          </w:p>
        </w:tc>
        <w:tc>
          <w:tcPr>
            <w:tcW w:w="1544" w:type="dxa"/>
            <w:tcBorders>
              <w:bottom w:val="single" w:sz="4" w:space="0" w:color="auto"/>
            </w:tcBorders>
            <w:shd w:val="clear" w:color="auto" w:fill="auto"/>
          </w:tcPr>
          <w:p w14:paraId="4800BBAE"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tcBorders>
              <w:bottom w:val="single" w:sz="4" w:space="0" w:color="auto"/>
            </w:tcBorders>
            <w:shd w:val="clear" w:color="auto" w:fill="auto"/>
          </w:tcPr>
          <w:p w14:paraId="5F2CD72E" w14:textId="4D6D1117" w:rsidR="00BD459F" w:rsidRPr="005734F3" w:rsidRDefault="0077011A" w:rsidP="00C56ED4">
            <w:pPr>
              <w:contextualSpacing/>
              <w:rPr>
                <w:rFonts w:asciiTheme="minorHAnsi" w:hAnsiTheme="minorHAnsi" w:cstheme="minorHAnsi"/>
              </w:rPr>
            </w:pPr>
            <w:hyperlink w:anchor="q27" w:history="1">
              <w:r w:rsidR="00782409" w:rsidRPr="005734F3">
                <w:rPr>
                  <w:rStyle w:val="Hyperlink"/>
                  <w:rFonts w:asciiTheme="minorHAnsi" w:hAnsiTheme="minorHAnsi" w:cstheme="minorHAnsi"/>
                  <w:color w:val="auto"/>
                </w:rPr>
                <w:t>Refer to comment #27 for resolution.</w:t>
              </w:r>
            </w:hyperlink>
          </w:p>
        </w:tc>
      </w:tr>
      <w:tr w:rsidR="0043146D" w:rsidRPr="005734F3" w14:paraId="7E93E877" w14:textId="77777777" w:rsidTr="0043146D">
        <w:tblPrEx>
          <w:tblLook w:val="04A0" w:firstRow="1" w:lastRow="0" w:firstColumn="1" w:lastColumn="0" w:noHBand="0" w:noVBand="1"/>
        </w:tblPrEx>
        <w:trPr>
          <w:trHeight w:val="432"/>
        </w:trPr>
        <w:tc>
          <w:tcPr>
            <w:tcW w:w="630" w:type="dxa"/>
            <w:tcBorders>
              <w:bottom w:val="single" w:sz="4" w:space="0" w:color="auto"/>
            </w:tcBorders>
            <w:shd w:val="clear" w:color="auto" w:fill="auto"/>
          </w:tcPr>
          <w:p w14:paraId="1D550931"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tcBorders>
              <w:bottom w:val="single" w:sz="4" w:space="0" w:color="auto"/>
            </w:tcBorders>
            <w:shd w:val="clear" w:color="auto" w:fill="auto"/>
          </w:tcPr>
          <w:p w14:paraId="0039214B" w14:textId="147C4BC1"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Regarding this practice of sending the Student Aid Reports to all colleges listed on the student's FAFSA, please refrain from sending students' college lists to the colleges. Colleges may be unduly influenced by the ranking of the colleges and they may in fact, be entered randomly or alphabetically or even by preference. However, I am aware that some colleges do look at the listing. By contrast, colleges receiving the CSS/Profile are not informed of the colleges listed.                      </w:t>
            </w:r>
          </w:p>
        </w:tc>
        <w:tc>
          <w:tcPr>
            <w:tcW w:w="1642" w:type="dxa"/>
            <w:tcBorders>
              <w:bottom w:val="single" w:sz="4" w:space="0" w:color="auto"/>
            </w:tcBorders>
            <w:shd w:val="clear" w:color="auto" w:fill="auto"/>
          </w:tcPr>
          <w:p w14:paraId="2ABEE542"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Stuart Siegel</w:t>
            </w:r>
          </w:p>
        </w:tc>
        <w:tc>
          <w:tcPr>
            <w:tcW w:w="1544" w:type="dxa"/>
            <w:tcBorders>
              <w:bottom w:val="single" w:sz="4" w:space="0" w:color="auto"/>
            </w:tcBorders>
            <w:shd w:val="clear" w:color="auto" w:fill="auto"/>
          </w:tcPr>
          <w:p w14:paraId="786DD27E"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tcBorders>
              <w:bottom w:val="single" w:sz="4" w:space="0" w:color="auto"/>
            </w:tcBorders>
            <w:shd w:val="clear" w:color="auto" w:fill="auto"/>
          </w:tcPr>
          <w:p w14:paraId="283118DF" w14:textId="73607F18" w:rsidR="00BD459F" w:rsidRPr="005734F3" w:rsidRDefault="0077011A" w:rsidP="00C56ED4">
            <w:pPr>
              <w:contextualSpacing/>
              <w:rPr>
                <w:rFonts w:asciiTheme="minorHAnsi" w:hAnsiTheme="minorHAnsi" w:cstheme="minorHAnsi"/>
              </w:rPr>
            </w:pPr>
            <w:hyperlink w:anchor="q27" w:history="1">
              <w:r w:rsidR="00BD459F" w:rsidRPr="005734F3">
                <w:rPr>
                  <w:rStyle w:val="Hyperlink"/>
                  <w:rFonts w:asciiTheme="minorHAnsi" w:hAnsiTheme="minorHAnsi" w:cstheme="minorHAnsi"/>
                  <w:color w:val="auto"/>
                </w:rPr>
                <w:t xml:space="preserve">Refer to comment </w:t>
              </w:r>
              <w:r w:rsidR="005D28CF" w:rsidRPr="005734F3">
                <w:rPr>
                  <w:rStyle w:val="Hyperlink"/>
                  <w:rFonts w:asciiTheme="minorHAnsi" w:hAnsiTheme="minorHAnsi" w:cstheme="minorHAnsi"/>
                  <w:color w:val="auto"/>
                </w:rPr>
                <w:t>#27</w:t>
              </w:r>
              <w:r w:rsidR="00BD459F" w:rsidRPr="005734F3">
                <w:rPr>
                  <w:rStyle w:val="Hyperlink"/>
                  <w:rFonts w:asciiTheme="minorHAnsi" w:hAnsiTheme="minorHAnsi" w:cstheme="minorHAnsi"/>
                  <w:color w:val="auto"/>
                </w:rPr>
                <w:t xml:space="preserve"> for resolution.</w:t>
              </w:r>
            </w:hyperlink>
          </w:p>
        </w:tc>
      </w:tr>
      <w:tr w:rsidR="0043146D" w:rsidRPr="005734F3" w14:paraId="41F4282D" w14:textId="77777777" w:rsidTr="0043146D">
        <w:tblPrEx>
          <w:tblLook w:val="04A0" w:firstRow="1" w:lastRow="0" w:firstColumn="1" w:lastColumn="0" w:noHBand="0" w:noVBand="1"/>
        </w:tblPrEx>
        <w:trPr>
          <w:trHeight w:val="432"/>
        </w:trPr>
        <w:tc>
          <w:tcPr>
            <w:tcW w:w="630" w:type="dxa"/>
            <w:shd w:val="clear" w:color="auto" w:fill="auto"/>
          </w:tcPr>
          <w:p w14:paraId="0B4A2C0C"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bookmarkStart w:id="25" w:name="q37" w:colFirst="0" w:colLast="0"/>
          </w:p>
        </w:tc>
        <w:tc>
          <w:tcPr>
            <w:tcW w:w="5544" w:type="dxa"/>
            <w:shd w:val="clear" w:color="auto" w:fill="auto"/>
          </w:tcPr>
          <w:p w14:paraId="0B3A047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Pursuant to the authority granted to the Secretary under 20 U.S. Code Â§ 1087vv, the Association of Community College Trustees (ACCT) strongly recommends enabling FAFSA applicants to use income data from the second preceding tax year on the 2015-2016 FAFSA, also known as prior-prior year (PPY).</w:t>
            </w:r>
          </w:p>
          <w:p w14:paraId="4BC97217"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The ability of applicants to directly import income and </w:t>
            </w:r>
            <w:r w:rsidRPr="005734F3">
              <w:rPr>
                <w:rFonts w:asciiTheme="minorHAnsi" w:hAnsiTheme="minorHAnsi" w:cstheme="minorHAnsi"/>
              </w:rPr>
              <w:lastRenderedPageBreak/>
              <w:t>financial data into the FAFSA through IRS-DRT has greatly simplified the application process for many students and their families. However, as implemented, data retrieval has significant shortcomings that prevent full usability. For example, it is virtually impossible for an applicant ï¬</w:t>
            </w:r>
            <w:r w:rsidRPr="005734F3">
              <w:rPr>
                <w:rFonts w:ascii="Calibri" w:hAnsi="Calibri" w:cs="Calibri"/>
              </w:rPr>
              <w:t></w:t>
            </w:r>
            <w:r w:rsidRPr="005734F3">
              <w:rPr>
                <w:rFonts w:asciiTheme="minorHAnsi" w:hAnsiTheme="minorHAnsi" w:cstheme="minorHAnsi"/>
              </w:rPr>
              <w:t>ling on traditional academic and tax schedules to use the FAFSA-IRS link. A family that files taxes as soon as their W-2s become available at the beginning of February could not use the data retrieval tool until sometime between mid-February and April â</w:t>
            </w:r>
            <w:r w:rsidRPr="005734F3">
              <w:rPr>
                <w:rFonts w:ascii="Calibri" w:hAnsi="Calibri" w:cs="Calibri"/>
              </w:rPr>
              <w:t>“</w:t>
            </w:r>
            <w:r w:rsidRPr="005734F3">
              <w:rPr>
                <w:rFonts w:asciiTheme="minorHAnsi" w:hAnsiTheme="minorHAnsi" w:cstheme="minorHAnsi"/>
              </w:rPr>
              <w:t xml:space="preserve"> well past the application deadlines for many state and institutional aid programs and advised practices for obtaining first-come, first-served grants. PPY could alleviate this issue.</w:t>
            </w:r>
          </w:p>
          <w:p w14:paraId="222F5E43" w14:textId="48D38789"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FAFSA itself lists 13 states that have aid application deadlines that precede the April 15 tax deadline. Many of the students who are prevented from using IRS-DRT are community college students with simple financial situations but with limited access to immediate income information. The Secretary should implement the use of PPY under his authority under the Higher Education Opportunity Act for the purpose of simplifying the FAFSA process, and should do so immediately. FAFSA applicants must be given the chance to apply for critical financial aid when they have valid information to determine their eligibility.                     </w:t>
            </w:r>
          </w:p>
        </w:tc>
        <w:tc>
          <w:tcPr>
            <w:tcW w:w="1642" w:type="dxa"/>
            <w:shd w:val="clear" w:color="auto" w:fill="auto"/>
          </w:tcPr>
          <w:p w14:paraId="0E3FFC0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Bryce McKibben, Association of Community College Trustees</w:t>
            </w:r>
          </w:p>
        </w:tc>
        <w:tc>
          <w:tcPr>
            <w:tcW w:w="1544" w:type="dxa"/>
            <w:shd w:val="clear" w:color="auto" w:fill="auto"/>
          </w:tcPr>
          <w:p w14:paraId="47B410D3" w14:textId="77777777" w:rsidR="00BD459F" w:rsidRPr="005734F3" w:rsidRDefault="009209AB" w:rsidP="00C56ED4">
            <w:pPr>
              <w:contextualSpacing/>
              <w:rPr>
                <w:rFonts w:asciiTheme="minorHAnsi" w:hAnsiTheme="minorHAnsi" w:cstheme="minorHAnsi"/>
              </w:rPr>
            </w:pPr>
            <w:r w:rsidRPr="005734F3">
              <w:rPr>
                <w:rFonts w:asciiTheme="minorHAnsi" w:hAnsiTheme="minorHAnsi" w:cstheme="minorHAnsi"/>
              </w:rPr>
              <w:t>Resolved. No Change.</w:t>
            </w:r>
          </w:p>
        </w:tc>
        <w:tc>
          <w:tcPr>
            <w:tcW w:w="5040" w:type="dxa"/>
            <w:shd w:val="clear" w:color="auto" w:fill="auto"/>
          </w:tcPr>
          <w:p w14:paraId="61F653A7" w14:textId="64C31B3C" w:rsidR="00BD459F" w:rsidRPr="005734F3" w:rsidRDefault="00263718" w:rsidP="00977CC5">
            <w:pPr>
              <w:contextualSpacing/>
              <w:rPr>
                <w:rFonts w:asciiTheme="minorHAnsi" w:hAnsiTheme="minorHAnsi" w:cstheme="minorHAnsi"/>
              </w:rPr>
            </w:pPr>
            <w:r w:rsidRPr="005734F3">
              <w:rPr>
                <w:rFonts w:asciiTheme="minorHAnsi" w:hAnsiTheme="minorHAnsi" w:cstheme="minorHAnsi"/>
              </w:rPr>
              <w:t>There are current</w:t>
            </w:r>
            <w:r w:rsidR="009209AB" w:rsidRPr="005734F3">
              <w:rPr>
                <w:rFonts w:asciiTheme="minorHAnsi" w:hAnsiTheme="minorHAnsi" w:cstheme="minorHAnsi"/>
              </w:rPr>
              <w:t xml:space="preserve"> budgetary constraints that prevent </w:t>
            </w:r>
            <w:r w:rsidRPr="005734F3">
              <w:rPr>
                <w:rFonts w:asciiTheme="minorHAnsi" w:hAnsiTheme="minorHAnsi" w:cstheme="minorHAnsi"/>
              </w:rPr>
              <w:t xml:space="preserve">the Department of Education from </w:t>
            </w:r>
            <w:r w:rsidR="009209AB" w:rsidRPr="005734F3">
              <w:rPr>
                <w:rFonts w:asciiTheme="minorHAnsi" w:hAnsiTheme="minorHAnsi" w:cstheme="minorHAnsi"/>
              </w:rPr>
              <w:t xml:space="preserve">moving to prior-prior for the 2015-2016 </w:t>
            </w:r>
            <w:r w:rsidRPr="005734F3">
              <w:rPr>
                <w:rFonts w:asciiTheme="minorHAnsi" w:hAnsiTheme="minorHAnsi" w:cstheme="minorHAnsi"/>
              </w:rPr>
              <w:t xml:space="preserve">award </w:t>
            </w:r>
            <w:r w:rsidR="009209AB" w:rsidRPr="005734F3">
              <w:rPr>
                <w:rFonts w:asciiTheme="minorHAnsi" w:hAnsiTheme="minorHAnsi" w:cstheme="minorHAnsi"/>
              </w:rPr>
              <w:t>year.</w:t>
            </w:r>
            <w:r w:rsidR="00E17A55" w:rsidRPr="005734F3">
              <w:rPr>
                <w:rFonts w:asciiTheme="minorHAnsi" w:hAnsiTheme="minorHAnsi" w:cstheme="minorHAnsi"/>
              </w:rPr>
              <w:t xml:space="preserve"> </w:t>
            </w:r>
            <w:r w:rsidR="000C00C4">
              <w:rPr>
                <w:rFonts w:asciiTheme="minorHAnsi" w:hAnsiTheme="minorHAnsi" w:cstheme="minorHAnsi"/>
              </w:rPr>
              <w:t xml:space="preserve">However, </w:t>
            </w:r>
            <w:r w:rsidR="00EC1A14">
              <w:rPr>
                <w:rFonts w:asciiTheme="minorHAnsi" w:hAnsiTheme="minorHAnsi" w:cstheme="minorHAnsi"/>
              </w:rPr>
              <w:t xml:space="preserve">there is ongoing </w:t>
            </w:r>
            <w:r w:rsidR="000C00C4">
              <w:rPr>
                <w:rFonts w:asciiTheme="minorHAnsi" w:hAnsiTheme="minorHAnsi" w:cstheme="minorHAnsi"/>
              </w:rPr>
              <w:t>consideration of p</w:t>
            </w:r>
            <w:r w:rsidR="00E17A55" w:rsidRPr="005734F3">
              <w:rPr>
                <w:rFonts w:asciiTheme="minorHAnsi" w:hAnsiTheme="minorHAnsi" w:cstheme="minorHAnsi"/>
              </w:rPr>
              <w:t>rior-prior</w:t>
            </w:r>
            <w:r w:rsidR="000C00C4">
              <w:rPr>
                <w:rFonts w:asciiTheme="minorHAnsi" w:hAnsiTheme="minorHAnsi" w:cstheme="minorHAnsi"/>
              </w:rPr>
              <w:t xml:space="preserve"> </w:t>
            </w:r>
            <w:r w:rsidR="00EC1A14">
              <w:rPr>
                <w:rFonts w:asciiTheme="minorHAnsi" w:hAnsiTheme="minorHAnsi" w:cstheme="minorHAnsi"/>
              </w:rPr>
              <w:t>by</w:t>
            </w:r>
            <w:r w:rsidR="007948A7" w:rsidRPr="005734F3">
              <w:rPr>
                <w:rFonts w:asciiTheme="minorHAnsi" w:hAnsiTheme="minorHAnsi" w:cstheme="minorHAnsi"/>
              </w:rPr>
              <w:t xml:space="preserve"> the</w:t>
            </w:r>
            <w:r w:rsidRPr="005734F3">
              <w:rPr>
                <w:rFonts w:asciiTheme="minorHAnsi" w:hAnsiTheme="minorHAnsi" w:cstheme="minorHAnsi"/>
              </w:rPr>
              <w:t xml:space="preserve"> </w:t>
            </w:r>
            <w:r w:rsidR="007948A7" w:rsidRPr="005734F3">
              <w:rPr>
                <w:rFonts w:asciiTheme="minorHAnsi" w:hAnsiTheme="minorHAnsi" w:cstheme="minorHAnsi"/>
              </w:rPr>
              <w:t>Department</w:t>
            </w:r>
            <w:r w:rsidRPr="005734F3">
              <w:rPr>
                <w:rFonts w:asciiTheme="minorHAnsi" w:hAnsiTheme="minorHAnsi" w:cstheme="minorHAnsi"/>
              </w:rPr>
              <w:t>.</w:t>
            </w:r>
          </w:p>
        </w:tc>
      </w:tr>
      <w:bookmarkEnd w:id="25"/>
      <w:tr w:rsidR="009B2C44" w:rsidRPr="005734F3" w14:paraId="5E8FA795" w14:textId="77777777" w:rsidTr="009B2C44">
        <w:tblPrEx>
          <w:tblLook w:val="04A0" w:firstRow="1" w:lastRow="0" w:firstColumn="1" w:lastColumn="0" w:noHBand="0" w:noVBand="1"/>
        </w:tblPrEx>
        <w:trPr>
          <w:trHeight w:val="432"/>
        </w:trPr>
        <w:tc>
          <w:tcPr>
            <w:tcW w:w="630" w:type="dxa"/>
            <w:shd w:val="clear" w:color="auto" w:fill="auto"/>
          </w:tcPr>
          <w:p w14:paraId="4EB61F83"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shd w:val="clear" w:color="auto" w:fill="auto"/>
          </w:tcPr>
          <w:p w14:paraId="353BE7CA" w14:textId="77777777" w:rsidR="00BD459F" w:rsidRPr="005734F3" w:rsidRDefault="006B4558" w:rsidP="00C56ED4">
            <w:pPr>
              <w:pStyle w:val="alignleft"/>
              <w:contextualSpacing/>
              <w:rPr>
                <w:rFonts w:asciiTheme="minorHAnsi" w:hAnsiTheme="minorHAnsi" w:cstheme="minorHAnsi"/>
              </w:rPr>
            </w:pPr>
            <w:r w:rsidRPr="005734F3">
              <w:rPr>
                <w:rFonts w:asciiTheme="minorHAnsi" w:hAnsiTheme="minorHAnsi" w:cstheme="minorHAnsi"/>
              </w:rPr>
              <w:t>1. Please</w:t>
            </w:r>
            <w:r w:rsidR="00BD459F" w:rsidRPr="005734F3">
              <w:rPr>
                <w:rFonts w:asciiTheme="minorHAnsi" w:hAnsiTheme="minorHAnsi" w:cstheme="minorHAnsi"/>
              </w:rPr>
              <w:t xml:space="preserve"> consider the following suggestions for the 2015-2016 FAFSA: Adding an option to sign and submit a new FAFSA transaction immediately after the DRT is successfully completed and/or add more detailed instructions that the FAFSA needs to be re-signed and submitted after the tool is utilized. </w:t>
            </w:r>
          </w:p>
          <w:p w14:paraId="35A6964F" w14:textId="77777777" w:rsidR="00152E8B" w:rsidRPr="005734F3" w:rsidRDefault="00152E8B" w:rsidP="00C56ED4">
            <w:pPr>
              <w:pStyle w:val="alignleft"/>
              <w:contextualSpacing/>
              <w:rPr>
                <w:rFonts w:asciiTheme="minorHAnsi" w:hAnsiTheme="minorHAnsi" w:cstheme="minorHAnsi"/>
              </w:rPr>
            </w:pPr>
          </w:p>
          <w:p w14:paraId="3EF87DDD" w14:textId="5C7FFE39"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2.</w:t>
            </w:r>
            <w:r w:rsidR="002D2BA9" w:rsidRPr="005734F3">
              <w:rPr>
                <w:rFonts w:asciiTheme="minorHAnsi" w:hAnsiTheme="minorHAnsi" w:cstheme="minorHAnsi"/>
              </w:rPr>
              <w:t xml:space="preserve"> </w:t>
            </w:r>
            <w:r w:rsidRPr="005734F3">
              <w:rPr>
                <w:rFonts w:asciiTheme="minorHAnsi" w:hAnsiTheme="minorHAnsi" w:cstheme="minorHAnsi"/>
              </w:rPr>
              <w:t xml:space="preserve">Providing more detailed instruction/guidance on how </w:t>
            </w:r>
            <w:r w:rsidRPr="005734F3">
              <w:rPr>
                <w:rFonts w:asciiTheme="minorHAnsi" w:hAnsiTheme="minorHAnsi" w:cstheme="minorHAnsi"/>
              </w:rPr>
              <w:lastRenderedPageBreak/>
              <w:t xml:space="preserve">to report 529 and other college saving plans. </w:t>
            </w:r>
          </w:p>
          <w:p w14:paraId="4134FC1E" w14:textId="77777777" w:rsidR="001D549E" w:rsidRPr="005734F3" w:rsidRDefault="001D549E" w:rsidP="00C56ED4">
            <w:pPr>
              <w:pStyle w:val="alignleft"/>
              <w:contextualSpacing/>
              <w:rPr>
                <w:rFonts w:asciiTheme="minorHAnsi" w:hAnsiTheme="minorHAnsi" w:cstheme="minorHAnsi"/>
              </w:rPr>
            </w:pPr>
          </w:p>
          <w:p w14:paraId="64165379" w14:textId="46F6F015"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3.</w:t>
            </w:r>
            <w:r w:rsidR="002D2BA9" w:rsidRPr="005734F3">
              <w:rPr>
                <w:rFonts w:asciiTheme="minorHAnsi" w:hAnsiTheme="minorHAnsi" w:cstheme="minorHAnsi"/>
              </w:rPr>
              <w:t xml:space="preserve"> </w:t>
            </w:r>
            <w:r w:rsidRPr="005734F3">
              <w:rPr>
                <w:rFonts w:asciiTheme="minorHAnsi" w:hAnsiTheme="minorHAnsi" w:cstheme="minorHAnsi"/>
              </w:rPr>
              <w:t xml:space="preserve">Reconsidering the current skip-logic formula to include need-tested benefit questions for low or no income families. </w:t>
            </w:r>
          </w:p>
        </w:tc>
        <w:tc>
          <w:tcPr>
            <w:tcW w:w="1642" w:type="dxa"/>
            <w:shd w:val="clear" w:color="auto" w:fill="auto"/>
          </w:tcPr>
          <w:p w14:paraId="478D384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Danielle Smart</w:t>
            </w:r>
          </w:p>
        </w:tc>
        <w:tc>
          <w:tcPr>
            <w:tcW w:w="1544" w:type="dxa"/>
            <w:shd w:val="clear" w:color="auto" w:fill="auto"/>
          </w:tcPr>
          <w:p w14:paraId="0FB5B8AB"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 Resolved. No Change.</w:t>
            </w:r>
          </w:p>
          <w:p w14:paraId="26D4072E" w14:textId="77777777" w:rsidR="00BD459F" w:rsidRPr="005734F3" w:rsidRDefault="00BD459F" w:rsidP="00C56ED4">
            <w:pPr>
              <w:contextualSpacing/>
              <w:rPr>
                <w:rFonts w:asciiTheme="minorHAnsi" w:hAnsiTheme="minorHAnsi" w:cstheme="minorHAnsi"/>
              </w:rPr>
            </w:pPr>
          </w:p>
          <w:p w14:paraId="2F243D57" w14:textId="4299B411"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2</w:t>
            </w:r>
            <w:r w:rsidR="006B4558" w:rsidRPr="005734F3">
              <w:rPr>
                <w:rFonts w:asciiTheme="minorHAnsi" w:hAnsiTheme="minorHAnsi" w:cstheme="minorHAnsi"/>
              </w:rPr>
              <w:t>.</w:t>
            </w:r>
            <w:r w:rsidR="00617615" w:rsidRPr="005734F3">
              <w:rPr>
                <w:rFonts w:asciiTheme="minorHAnsi" w:hAnsiTheme="minorHAnsi" w:cstheme="minorHAnsi"/>
              </w:rPr>
              <w:t xml:space="preserve"> </w:t>
            </w:r>
            <w:r w:rsidRPr="005734F3">
              <w:rPr>
                <w:rFonts w:asciiTheme="minorHAnsi" w:hAnsiTheme="minorHAnsi" w:cstheme="minorHAnsi"/>
              </w:rPr>
              <w:t>Resolved. No Change.</w:t>
            </w:r>
          </w:p>
          <w:p w14:paraId="0DFCF968" w14:textId="77777777" w:rsidR="00BD459F" w:rsidRPr="005734F3" w:rsidRDefault="00BD459F" w:rsidP="00C56ED4">
            <w:pPr>
              <w:contextualSpacing/>
              <w:rPr>
                <w:rFonts w:asciiTheme="minorHAnsi" w:hAnsiTheme="minorHAnsi" w:cstheme="minorHAnsi"/>
              </w:rPr>
            </w:pPr>
          </w:p>
          <w:p w14:paraId="2E42F4AB" w14:textId="4E1986BC"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3.</w:t>
            </w:r>
            <w:r w:rsidR="00617615" w:rsidRPr="005734F3">
              <w:rPr>
                <w:rFonts w:asciiTheme="minorHAnsi" w:hAnsiTheme="minorHAnsi" w:cstheme="minorHAnsi"/>
              </w:rPr>
              <w:t xml:space="preserve"> </w:t>
            </w:r>
            <w:r w:rsidR="006B4558" w:rsidRPr="005734F3">
              <w:rPr>
                <w:rFonts w:asciiTheme="minorHAnsi" w:hAnsiTheme="minorHAnsi" w:cstheme="minorHAnsi"/>
              </w:rPr>
              <w:t>Resolved. No Change.</w:t>
            </w:r>
          </w:p>
        </w:tc>
        <w:tc>
          <w:tcPr>
            <w:tcW w:w="5040" w:type="dxa"/>
            <w:shd w:val="clear" w:color="auto" w:fill="auto"/>
          </w:tcPr>
          <w:p w14:paraId="476AB364" w14:textId="291B3E40" w:rsidR="00BD459F" w:rsidRPr="005734F3" w:rsidRDefault="00BD459F" w:rsidP="00C56ED4">
            <w:pPr>
              <w:pStyle w:val="ListParagraph"/>
              <w:ind w:left="0"/>
              <w:rPr>
                <w:rFonts w:asciiTheme="minorHAnsi" w:hAnsiTheme="minorHAnsi" w:cstheme="minorHAnsi"/>
              </w:rPr>
            </w:pPr>
            <w:r w:rsidRPr="005734F3">
              <w:rPr>
                <w:rFonts w:asciiTheme="minorHAnsi" w:hAnsiTheme="minorHAnsi" w:cstheme="minorHAnsi"/>
              </w:rPr>
              <w:t xml:space="preserve">1. </w:t>
            </w:r>
            <w:hyperlink w:anchor="q257" w:history="1">
              <w:r w:rsidR="00B0110D" w:rsidRPr="005734F3">
                <w:rPr>
                  <w:rStyle w:val="Hyperlink"/>
                  <w:rFonts w:asciiTheme="minorHAnsi" w:hAnsiTheme="minorHAnsi" w:cstheme="minorHAnsi"/>
                  <w:color w:val="auto"/>
                </w:rPr>
                <w:t>Refer to comment #25.7 for resolution.</w:t>
              </w:r>
            </w:hyperlink>
          </w:p>
          <w:p w14:paraId="762B6DD6" w14:textId="77777777" w:rsidR="00BD459F" w:rsidRPr="005734F3" w:rsidRDefault="00BD459F" w:rsidP="00C56ED4">
            <w:pPr>
              <w:pStyle w:val="ListParagraph"/>
              <w:ind w:left="0"/>
              <w:rPr>
                <w:rFonts w:asciiTheme="minorHAnsi" w:hAnsiTheme="minorHAnsi" w:cstheme="minorHAnsi"/>
              </w:rPr>
            </w:pPr>
          </w:p>
          <w:p w14:paraId="29C4C316" w14:textId="77777777" w:rsidR="00BD459F" w:rsidRPr="005734F3" w:rsidRDefault="00BD459F" w:rsidP="00C56ED4">
            <w:pPr>
              <w:pStyle w:val="ListParagraph"/>
              <w:ind w:left="0"/>
              <w:rPr>
                <w:rFonts w:asciiTheme="minorHAnsi" w:hAnsiTheme="minorHAnsi" w:cstheme="minorHAnsi"/>
              </w:rPr>
            </w:pPr>
            <w:r w:rsidRPr="005734F3">
              <w:rPr>
                <w:rFonts w:asciiTheme="minorHAnsi" w:hAnsiTheme="minorHAnsi" w:cstheme="minorHAnsi"/>
              </w:rPr>
              <w:t>2. The Department of Education believes the current language provides adequate guidance to answer these questions.</w:t>
            </w:r>
          </w:p>
          <w:p w14:paraId="21531980" w14:textId="5A6AC166" w:rsidR="00BD459F" w:rsidRPr="005734F3" w:rsidRDefault="00BD459F" w:rsidP="00C56ED4">
            <w:pPr>
              <w:pStyle w:val="ListParagraph"/>
              <w:ind w:left="0"/>
              <w:rPr>
                <w:rStyle w:val="Hyperlink"/>
                <w:rFonts w:asciiTheme="minorHAnsi" w:hAnsiTheme="minorHAnsi" w:cstheme="minorHAnsi"/>
                <w:color w:val="auto"/>
              </w:rPr>
            </w:pPr>
          </w:p>
          <w:p w14:paraId="0C0608E3" w14:textId="3D731783" w:rsidR="00BD459F" w:rsidRPr="005734F3" w:rsidRDefault="00E44806" w:rsidP="000B3C8D">
            <w:pPr>
              <w:pStyle w:val="ListParagraph"/>
              <w:ind w:left="0"/>
              <w:rPr>
                <w:rFonts w:asciiTheme="minorHAnsi" w:hAnsiTheme="minorHAnsi" w:cstheme="minorHAnsi"/>
              </w:rPr>
            </w:pPr>
            <w:r w:rsidRPr="005734F3">
              <w:rPr>
                <w:rFonts w:asciiTheme="minorHAnsi" w:hAnsiTheme="minorHAnsi" w:cstheme="minorHAnsi"/>
              </w:rPr>
              <w:t xml:space="preserve">3. </w:t>
            </w:r>
            <w:hyperlink w:anchor="q21" w:history="1">
              <w:r w:rsidRPr="005734F3">
                <w:rPr>
                  <w:rStyle w:val="Hyperlink"/>
                  <w:rFonts w:asciiTheme="minorHAnsi" w:hAnsiTheme="minorHAnsi" w:cstheme="minorHAnsi"/>
                  <w:color w:val="auto"/>
                </w:rPr>
                <w:t>Refer to comment #21 for resolution.</w:t>
              </w:r>
            </w:hyperlink>
            <w:r w:rsidR="000B3C8D" w:rsidRPr="005734F3">
              <w:rPr>
                <w:rFonts w:asciiTheme="minorHAnsi" w:hAnsiTheme="minorHAnsi" w:cstheme="minorHAnsi"/>
              </w:rPr>
              <w:t xml:space="preserve"> </w:t>
            </w:r>
          </w:p>
        </w:tc>
      </w:tr>
      <w:tr w:rsidR="009B2C44" w:rsidRPr="005734F3" w14:paraId="49D1192F" w14:textId="77777777" w:rsidTr="009B2C44">
        <w:tblPrEx>
          <w:tblLook w:val="04A0" w:firstRow="1" w:lastRow="0" w:firstColumn="1" w:lastColumn="0" w:noHBand="0" w:noVBand="1"/>
        </w:tblPrEx>
        <w:trPr>
          <w:trHeight w:val="432"/>
        </w:trPr>
        <w:tc>
          <w:tcPr>
            <w:tcW w:w="630" w:type="dxa"/>
            <w:shd w:val="clear" w:color="auto" w:fill="auto"/>
          </w:tcPr>
          <w:p w14:paraId="481CE508" w14:textId="77777777"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shd w:val="clear" w:color="auto" w:fill="auto"/>
          </w:tcPr>
          <w:p w14:paraId="5F1B20A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We appreciate that the Department has continued to improve the process of applying for federal aid, including improving and calling more attention to the IRS Data Retrieval Tool, which is the easiest way for applicants to provide accurate tax information. We also thank the Department for incorporating several of our June 2013 suggestions, such as more clearly encouraging students to consult with financial aid offices if they or their family’s financial situation changed significantly (in </w:t>
            </w:r>
            <w:r w:rsidRPr="005734F3">
              <w:rPr>
                <w:rFonts w:asciiTheme="minorHAnsi" w:hAnsiTheme="minorHAnsi" w:cstheme="minorHAnsi"/>
                <w:iCs/>
              </w:rPr>
              <w:t>Filling Out the FAFSA</w:t>
            </w:r>
            <w:r w:rsidRPr="005734F3">
              <w:rPr>
                <w:rFonts w:asciiTheme="minorHAnsi" w:hAnsiTheme="minorHAnsi" w:cstheme="minorHAnsi"/>
              </w:rPr>
              <w:t xml:space="preserve">). </w:t>
            </w:r>
          </w:p>
          <w:p w14:paraId="2EC1966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Our comments focus on areas where more clarity and streamlining will make the FAFSA easier to understand and use. Unless otherwise specified, our recommendations about questions, notes, and instructions follow the format of the 2015-16 draft paper FAFSA, and italics indicate suggested modifications. Our recommendations are also for the FAFSA on the Web (FOTW) and FAFSA on the Phone (FOTP), wherever applicable. As discussed further below, it is essential that simplification efforts extend to all print and online products and interactions, so that all potential aid applicants can benefit. </w:t>
            </w:r>
          </w:p>
          <w:p w14:paraId="53B44D3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Our comments below are organized into three main sections: the FAFSA public comment process, the FAFSA, and the IRS Data Retrieval Tool. Limited comments on FOTW are included throughout this document. </w:t>
            </w:r>
          </w:p>
          <w:p w14:paraId="17D32238" w14:textId="77777777" w:rsidR="00152E8B" w:rsidRPr="005734F3" w:rsidRDefault="00152E8B" w:rsidP="00C56ED4">
            <w:pPr>
              <w:pStyle w:val="alignleft"/>
              <w:contextualSpacing/>
              <w:rPr>
                <w:rFonts w:asciiTheme="minorHAnsi" w:hAnsiTheme="minorHAnsi" w:cstheme="minorHAnsi"/>
                <w:bCs/>
              </w:rPr>
            </w:pPr>
          </w:p>
          <w:p w14:paraId="4703996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bCs/>
              </w:rPr>
              <w:t xml:space="preserve">The FAFSA Public Comment Process </w:t>
            </w:r>
          </w:p>
          <w:p w14:paraId="24E0E417" w14:textId="77777777" w:rsidR="005B6E79" w:rsidRPr="005734F3" w:rsidRDefault="005B6E79" w:rsidP="00C56ED4">
            <w:pPr>
              <w:pStyle w:val="alignleft"/>
              <w:contextualSpacing/>
              <w:rPr>
                <w:rFonts w:asciiTheme="minorHAnsi" w:hAnsiTheme="minorHAnsi" w:cstheme="minorHAnsi"/>
              </w:rPr>
            </w:pPr>
          </w:p>
          <w:p w14:paraId="70214E32" w14:textId="2DF76033" w:rsidR="00BD459F" w:rsidRPr="005734F3" w:rsidRDefault="00A664BC" w:rsidP="00C56ED4">
            <w:pPr>
              <w:pStyle w:val="alignleft"/>
              <w:contextualSpacing/>
              <w:rPr>
                <w:rFonts w:asciiTheme="minorHAnsi" w:hAnsiTheme="minorHAnsi" w:cstheme="minorHAnsi"/>
              </w:rPr>
            </w:pPr>
            <w:r w:rsidRPr="005734F3">
              <w:rPr>
                <w:rFonts w:asciiTheme="minorHAnsi" w:hAnsiTheme="minorHAnsi" w:cstheme="minorHAnsi"/>
              </w:rPr>
              <w:lastRenderedPageBreak/>
              <w:t>1.</w:t>
            </w:r>
            <w:r w:rsidR="00CE3E75" w:rsidRPr="005734F3">
              <w:rPr>
                <w:rFonts w:asciiTheme="minorHAnsi" w:hAnsiTheme="minorHAnsi" w:cstheme="minorHAnsi"/>
              </w:rPr>
              <w:t xml:space="preserve"> </w:t>
            </w:r>
            <w:r w:rsidR="00BD459F" w:rsidRPr="005734F3">
              <w:rPr>
                <w:rFonts w:asciiTheme="minorHAnsi" w:hAnsiTheme="minorHAnsi" w:cstheme="minorHAnsi"/>
              </w:rPr>
              <w:t xml:space="preserve">We urge the Department to </w:t>
            </w:r>
            <w:r w:rsidR="00BD459F" w:rsidRPr="005734F3">
              <w:rPr>
                <w:rFonts w:asciiTheme="minorHAnsi" w:hAnsiTheme="minorHAnsi" w:cstheme="minorHAnsi"/>
                <w:iCs/>
              </w:rPr>
              <w:t xml:space="preserve">release draft FOTW materials at the same time as the draft paper FAFSA and to encourage public review </w:t>
            </w:r>
            <w:r w:rsidR="00BD459F" w:rsidRPr="005734F3">
              <w:rPr>
                <w:rFonts w:asciiTheme="minorHAnsi" w:hAnsiTheme="minorHAnsi" w:cstheme="minorHAnsi"/>
              </w:rPr>
              <w:t xml:space="preserve">so that students, financial aid administrators, and other stakeholders can provide the Department with important, timely, and coordinated feedback on these interrelated forms and processes. </w:t>
            </w:r>
          </w:p>
          <w:p w14:paraId="48C1DA6F" w14:textId="06325ED2"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We understand that updating the FOTW is a substantial undertaking. However, given that almost all (99%) FAFSAs are now expected to be filed online, we continue to urge the Department to make a preview version of the FOTW available during the public comment period, to provide stakeholders the opportunity to weigh in on proposed changes and suggest improvements. Some information about FOTW is available in the “Data Elements and Justification” chart, but these textual descriptions of aspects of the online application are of limited use without an accompanying visual depiction of how applicants work their way through the process. </w:t>
            </w:r>
          </w:p>
          <w:p w14:paraId="433CB516" w14:textId="77777777" w:rsidR="00D101F3" w:rsidRPr="005734F3" w:rsidRDefault="00D101F3" w:rsidP="00C56ED4">
            <w:pPr>
              <w:pStyle w:val="alignleft"/>
              <w:contextualSpacing/>
              <w:rPr>
                <w:rFonts w:asciiTheme="minorHAnsi" w:hAnsiTheme="minorHAnsi" w:cstheme="minorHAnsi"/>
                <w:bCs/>
              </w:rPr>
            </w:pPr>
          </w:p>
          <w:p w14:paraId="4FE5C15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bCs/>
              </w:rPr>
              <w:t xml:space="preserve">The FAFSA </w:t>
            </w:r>
          </w:p>
          <w:p w14:paraId="3C3731D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bCs/>
              </w:rPr>
              <w:t xml:space="preserve">Order of elements in Paper FAFSA </w:t>
            </w:r>
          </w:p>
          <w:p w14:paraId="74375F2D" w14:textId="77777777" w:rsidR="005B6E79" w:rsidRPr="005734F3" w:rsidRDefault="005B6E79" w:rsidP="00C56ED4">
            <w:pPr>
              <w:pStyle w:val="alignleft"/>
              <w:contextualSpacing/>
              <w:rPr>
                <w:rFonts w:asciiTheme="minorHAnsi" w:hAnsiTheme="minorHAnsi" w:cstheme="minorHAnsi"/>
              </w:rPr>
            </w:pPr>
          </w:p>
          <w:p w14:paraId="2C7F31DD" w14:textId="567FC5B8" w:rsidR="00BD459F" w:rsidRPr="005734F3" w:rsidRDefault="00A664BC" w:rsidP="00C56ED4">
            <w:pPr>
              <w:pStyle w:val="alignleft"/>
              <w:contextualSpacing/>
              <w:rPr>
                <w:rFonts w:asciiTheme="minorHAnsi" w:hAnsiTheme="minorHAnsi" w:cstheme="minorHAnsi"/>
              </w:rPr>
            </w:pPr>
            <w:r w:rsidRPr="005734F3">
              <w:rPr>
                <w:rFonts w:asciiTheme="minorHAnsi" w:hAnsiTheme="minorHAnsi" w:cstheme="minorHAnsi"/>
              </w:rPr>
              <w:t>2.</w:t>
            </w:r>
            <w:r w:rsidR="00521D8D" w:rsidRPr="005734F3">
              <w:rPr>
                <w:rFonts w:asciiTheme="minorHAnsi" w:hAnsiTheme="minorHAnsi" w:cstheme="minorHAnsi"/>
              </w:rPr>
              <w:t xml:space="preserve"> </w:t>
            </w:r>
            <w:r w:rsidR="00BD459F" w:rsidRPr="005734F3">
              <w:rPr>
                <w:rFonts w:asciiTheme="minorHAnsi" w:hAnsiTheme="minorHAnsi" w:cstheme="minorHAnsi"/>
              </w:rPr>
              <w:t xml:space="preserve">We recommend that the Department </w:t>
            </w:r>
            <w:r w:rsidR="00BD459F" w:rsidRPr="005734F3">
              <w:rPr>
                <w:rFonts w:asciiTheme="minorHAnsi" w:hAnsiTheme="minorHAnsi" w:cstheme="minorHAnsi"/>
                <w:iCs/>
              </w:rPr>
              <w:t xml:space="preserve">move “What is the FAFSA?” (currently page 10) to page 2 </w:t>
            </w:r>
            <w:r w:rsidR="00BD459F" w:rsidRPr="005734F3">
              <w:rPr>
                <w:rFonts w:asciiTheme="minorHAnsi" w:hAnsiTheme="minorHAnsi" w:cstheme="minorHAnsi"/>
              </w:rPr>
              <w:t xml:space="preserve">(in place of the first page of the Notes section that is currently on page 2). This important contextual information should be at the beginning, not the end, of the paper FAFSA. Moving it to the front of the form would allow students to learn more about the FAFSA before they start filling it out. </w:t>
            </w:r>
          </w:p>
          <w:p w14:paraId="26A8A655" w14:textId="0B493784"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To prevent confusion and make all the relevant information in the Notes section easier for applicants to see and use, we suggest </w:t>
            </w:r>
            <w:r w:rsidRPr="005734F3">
              <w:rPr>
                <w:rFonts w:asciiTheme="minorHAnsi" w:hAnsiTheme="minorHAnsi" w:cstheme="minorHAnsi"/>
                <w:iCs/>
              </w:rPr>
              <w:t xml:space="preserve">moving the text currently on pages 2 and 9 to the end of the form, </w:t>
            </w:r>
            <w:r w:rsidRPr="005734F3">
              <w:rPr>
                <w:rFonts w:asciiTheme="minorHAnsi" w:hAnsiTheme="minorHAnsi" w:cstheme="minorHAnsi"/>
              </w:rPr>
              <w:t xml:space="preserve">creating one </w:t>
            </w:r>
            <w:r w:rsidRPr="005734F3">
              <w:rPr>
                <w:rFonts w:asciiTheme="minorHAnsi" w:hAnsiTheme="minorHAnsi" w:cstheme="minorHAnsi"/>
              </w:rPr>
              <w:lastRenderedPageBreak/>
              <w:t xml:space="preserve">continuous Notes section on pages 9 through 10. </w:t>
            </w:r>
          </w:p>
          <w:p w14:paraId="3B50F25C" w14:textId="77777777" w:rsidR="00D101F3" w:rsidRPr="005734F3" w:rsidRDefault="00D101F3" w:rsidP="00C56ED4">
            <w:pPr>
              <w:pStyle w:val="alignleft"/>
              <w:contextualSpacing/>
              <w:rPr>
                <w:rFonts w:asciiTheme="minorHAnsi" w:hAnsiTheme="minorHAnsi" w:cstheme="minorHAnsi"/>
                <w:bCs/>
              </w:rPr>
            </w:pPr>
          </w:p>
          <w:p w14:paraId="2F01C37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bCs/>
              </w:rPr>
              <w:t xml:space="preserve">Step Three (Student) </w:t>
            </w:r>
          </w:p>
          <w:p w14:paraId="54D182F5" w14:textId="77777777" w:rsidR="00D101F3" w:rsidRPr="005734F3" w:rsidRDefault="00D101F3" w:rsidP="00C56ED4">
            <w:pPr>
              <w:pStyle w:val="alignleft"/>
              <w:contextualSpacing/>
              <w:rPr>
                <w:rFonts w:asciiTheme="minorHAnsi" w:hAnsiTheme="minorHAnsi" w:cstheme="minorHAnsi"/>
              </w:rPr>
            </w:pPr>
          </w:p>
          <w:p w14:paraId="71B3F1EF" w14:textId="126E7EA6" w:rsidR="00BD459F" w:rsidRPr="005734F3" w:rsidRDefault="00A664BC" w:rsidP="00C56ED4">
            <w:pPr>
              <w:pStyle w:val="alignleft"/>
              <w:contextualSpacing/>
              <w:rPr>
                <w:rFonts w:asciiTheme="minorHAnsi" w:hAnsiTheme="minorHAnsi" w:cstheme="minorHAnsi"/>
              </w:rPr>
            </w:pPr>
            <w:r w:rsidRPr="005734F3">
              <w:rPr>
                <w:rFonts w:asciiTheme="minorHAnsi" w:hAnsiTheme="minorHAnsi" w:cstheme="minorHAnsi"/>
              </w:rPr>
              <w:t>3.</w:t>
            </w:r>
            <w:r w:rsidR="00A52BE1" w:rsidRPr="005734F3">
              <w:rPr>
                <w:rFonts w:asciiTheme="minorHAnsi" w:hAnsiTheme="minorHAnsi" w:cstheme="minorHAnsi"/>
              </w:rPr>
              <w:t xml:space="preserve"> </w:t>
            </w:r>
            <w:r w:rsidR="00BD459F" w:rsidRPr="005734F3">
              <w:rPr>
                <w:rFonts w:asciiTheme="minorHAnsi" w:hAnsiTheme="minorHAnsi" w:cstheme="minorHAnsi"/>
              </w:rPr>
              <w:t xml:space="preserve">Questions 49 and 50: Active Duty Service Members and Veterans of the U.S. Armed Forces </w:t>
            </w:r>
          </w:p>
          <w:p w14:paraId="1F5551E4" w14:textId="42047AC0"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Because the FOTW uses a “skip-logic” function to simplify completion, many service members and veterans never have the opportunity to identify their status when they apply for federal student aid. Instead, those who are identified as independent students based on their answers to earlier questions about their dependency status (including age, degree-level, and marital status) never see the active duty and veteran status questions. </w:t>
            </w:r>
            <w:r w:rsidRPr="005734F3">
              <w:rPr>
                <w:rFonts w:asciiTheme="minorHAnsi" w:hAnsiTheme="minorHAnsi" w:cstheme="minorHAnsi"/>
                <w:bCs/>
              </w:rPr>
              <w:t xml:space="preserve"> </w:t>
            </w:r>
          </w:p>
          <w:p w14:paraId="2733593E" w14:textId="23038EBA"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While we recognize and applaud the overall benefits of FAFSA simplification, the questions about military background are both important and easy to answer in a matter of seconds. We recommend that these questions be restored for all FOTW users, as requested by U.S. Senators Carper and Hirono in a letter to Secretary Duncan on July 30, 2014 and referenced in the comments submitted by Walter Ochinko on October 2, 2014. This change would increase the ability of states and colleges to conduct targeted outreach to veterans and service members who may be eligible for additional aid and/or services, and would also improve the available data on federal student aid usage by veterans and service members. </w:t>
            </w:r>
          </w:p>
          <w:p w14:paraId="0A3CD8CE" w14:textId="77777777" w:rsidR="005B6E79" w:rsidRPr="005734F3" w:rsidRDefault="005B6E79" w:rsidP="00C56ED4">
            <w:pPr>
              <w:pStyle w:val="alignleft"/>
              <w:contextualSpacing/>
              <w:rPr>
                <w:rFonts w:asciiTheme="minorHAnsi" w:hAnsiTheme="minorHAnsi" w:cstheme="minorHAnsi"/>
              </w:rPr>
            </w:pPr>
          </w:p>
          <w:p w14:paraId="500E32C7" w14:textId="0A1CC21D" w:rsidR="00BD459F" w:rsidRPr="005734F3" w:rsidRDefault="00A664BC" w:rsidP="00C56ED4">
            <w:pPr>
              <w:pStyle w:val="alignleft"/>
              <w:contextualSpacing/>
              <w:rPr>
                <w:rFonts w:asciiTheme="minorHAnsi" w:hAnsiTheme="minorHAnsi" w:cstheme="minorHAnsi"/>
              </w:rPr>
            </w:pPr>
            <w:r w:rsidRPr="005734F3">
              <w:rPr>
                <w:rFonts w:asciiTheme="minorHAnsi" w:hAnsiTheme="minorHAnsi" w:cstheme="minorHAnsi"/>
              </w:rPr>
              <w:t>4.</w:t>
            </w:r>
            <w:r w:rsidR="005857BF" w:rsidRPr="005734F3">
              <w:rPr>
                <w:rFonts w:asciiTheme="minorHAnsi" w:hAnsiTheme="minorHAnsi" w:cstheme="minorHAnsi"/>
              </w:rPr>
              <w:t xml:space="preserve"> </w:t>
            </w:r>
            <w:r w:rsidR="00BD459F" w:rsidRPr="005734F3">
              <w:rPr>
                <w:rFonts w:asciiTheme="minorHAnsi" w:hAnsiTheme="minorHAnsi" w:cstheme="minorHAnsi"/>
              </w:rPr>
              <w:t xml:space="preserve">Questions 56-58: Unaccompanied homeless youth </w:t>
            </w:r>
          </w:p>
          <w:p w14:paraId="4BBEE9E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For several years, we have urged the Department to fix a persistent statutory problem in the FAFSA questions regarding homelessness, and to make it easier for </w:t>
            </w:r>
            <w:r w:rsidRPr="005734F3">
              <w:rPr>
                <w:rFonts w:asciiTheme="minorHAnsi" w:hAnsiTheme="minorHAnsi" w:cstheme="minorHAnsi"/>
              </w:rPr>
              <w:lastRenderedPageBreak/>
              <w:t xml:space="preserve">students using the paper FAFSA to understand what they are being asked. We are pleased to see that applicants who are “self-supporting and at risk of being homeless” have now been added to these questions, addressing the statutory issue. But we must continue to recommend that instead of asking three separate questions in the paper FAFSA to try to capture the various ways an applicant might qualify as an independent student due to being homeless or at risk of homelessness, the paper form should ask just one simple question – as the FOTW already does – accompanied by a more detailed Notes section. Specifically, we recommend replacing questions 56, 57, and 58 – which are long, confusing, and still do not cover all of the potential combinations of status and source of determination – with the following single question, which is already used as a filtering question in FOTW: </w:t>
            </w:r>
          </w:p>
          <w:p w14:paraId="762085E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On or after July 1, ____ [relevant year], were you homeless or at risk of being homeless? (See Notes on p.__ for how to answer this question.) </w:t>
            </w:r>
          </w:p>
          <w:p w14:paraId="58BCFAB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The new question would be accompanied by a reference to the Notes section, and the first paragraph of the Notes for this question would read: </w:t>
            </w:r>
          </w:p>
          <w:p w14:paraId="64EAAFD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Answer “Yes” if you received a determination at any time on or after July 1, 2014, that you were an unaccompanied youth who was homeless, or self-supporting and at risk of being homeless, from any of the following sources: </w:t>
            </w:r>
          </w:p>
          <w:p w14:paraId="1A69C7B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 Your high school or school district homeless liaison </w:t>
            </w:r>
          </w:p>
          <w:p w14:paraId="672093AC"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 The director, or designated staff, of an emergency shelter program funded by the U.S. Department of Housing and Urban Development </w:t>
            </w:r>
          </w:p>
          <w:p w14:paraId="67CE0A8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 The director, or designated staff, of a runaway or homeless youth center or transitional living program. </w:t>
            </w:r>
          </w:p>
          <w:p w14:paraId="66776743" w14:textId="7A7D8C81"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lastRenderedPageBreak/>
              <w:t>- A financial aid administrator at the school you attend or plan to attend.</w:t>
            </w:r>
            <w:r w:rsidRPr="005734F3">
              <w:rPr>
                <w:rFonts w:asciiTheme="minorHAnsi" w:hAnsiTheme="minorHAnsi" w:cstheme="minorHAnsi"/>
                <w:iCs/>
              </w:rPr>
              <w:t xml:space="preserve"> </w:t>
            </w:r>
            <w:r w:rsidRPr="005734F3">
              <w:rPr>
                <w:rFonts w:asciiTheme="minorHAnsi" w:hAnsiTheme="minorHAnsi" w:cstheme="minorHAnsi"/>
                <w:bCs/>
              </w:rPr>
              <w:t xml:space="preserve"> </w:t>
            </w:r>
          </w:p>
          <w:p w14:paraId="0DC15D58" w14:textId="77777777" w:rsidR="00BD459F" w:rsidRPr="005734F3" w:rsidRDefault="00BD459F" w:rsidP="00C56ED4">
            <w:pPr>
              <w:pStyle w:val="alignleft"/>
              <w:contextualSpacing/>
              <w:rPr>
                <w:rFonts w:asciiTheme="minorHAnsi" w:hAnsiTheme="minorHAnsi" w:cstheme="minorHAnsi"/>
              </w:rPr>
            </w:pPr>
          </w:p>
          <w:p w14:paraId="4E26B0F1" w14:textId="6D8A3B54" w:rsidR="00BD459F" w:rsidRPr="005734F3" w:rsidRDefault="00A664BC" w:rsidP="00C56ED4">
            <w:pPr>
              <w:pStyle w:val="alignleft"/>
              <w:contextualSpacing/>
              <w:rPr>
                <w:rFonts w:asciiTheme="minorHAnsi" w:hAnsiTheme="minorHAnsi" w:cstheme="minorHAnsi"/>
              </w:rPr>
            </w:pPr>
            <w:r w:rsidRPr="005734F3">
              <w:rPr>
                <w:rFonts w:asciiTheme="minorHAnsi" w:hAnsiTheme="minorHAnsi" w:cstheme="minorHAnsi"/>
                <w:bCs/>
              </w:rPr>
              <w:t>5.</w:t>
            </w:r>
            <w:r w:rsidR="003F0646" w:rsidRPr="005734F3">
              <w:rPr>
                <w:rFonts w:asciiTheme="minorHAnsi" w:hAnsiTheme="minorHAnsi" w:cstheme="minorHAnsi"/>
                <w:bCs/>
              </w:rPr>
              <w:t xml:space="preserve"> </w:t>
            </w:r>
            <w:r w:rsidR="00BD459F" w:rsidRPr="005734F3">
              <w:rPr>
                <w:rFonts w:asciiTheme="minorHAnsi" w:hAnsiTheme="minorHAnsi" w:cstheme="minorHAnsi"/>
                <w:bCs/>
              </w:rPr>
              <w:t xml:space="preserve">Step Four (Parent) </w:t>
            </w:r>
          </w:p>
          <w:p w14:paraId="3D5EDB5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Questions 59, 61-64, 65-68 </w:t>
            </w:r>
          </w:p>
          <w:p w14:paraId="7B10EDD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We understand that the Department is developing additional resources to assist students whose parents are “unmarried and both parents living together” in answering questions 80-94, as we recommended in our June 2013 comments. The current instructions on page 6 and page 9 (Notes for Step Four, questions 59-94) refer students to 1-800-4FED-AID. Students unable to call during the operating hours for that hotline (Monday-Friday, 8am-10pm ET) or with frequently asked questions would benefit from user-friendly online information, which could also reduce the need for phone assistance. We look forward to seeing the completed resources and hope that they are easy for applicants to find and understand. </w:t>
            </w:r>
          </w:p>
          <w:p w14:paraId="62024FEB" w14:textId="77777777" w:rsidR="005B6E79" w:rsidRPr="005734F3" w:rsidRDefault="005B6E79" w:rsidP="00C56ED4">
            <w:pPr>
              <w:pStyle w:val="alignleft"/>
              <w:contextualSpacing/>
              <w:rPr>
                <w:rFonts w:asciiTheme="minorHAnsi" w:hAnsiTheme="minorHAnsi" w:cstheme="minorHAnsi"/>
                <w:bCs/>
              </w:rPr>
            </w:pPr>
          </w:p>
          <w:p w14:paraId="538075F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bCs/>
              </w:rPr>
              <w:t xml:space="preserve">Notes </w:t>
            </w:r>
          </w:p>
          <w:p w14:paraId="3D4100E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Notes for questions 56-58 </w:t>
            </w:r>
          </w:p>
          <w:p w14:paraId="0133ADEE" w14:textId="77777777" w:rsidR="005B6E79" w:rsidRPr="005734F3" w:rsidRDefault="005B6E79" w:rsidP="00C56ED4">
            <w:pPr>
              <w:pStyle w:val="alignleft"/>
              <w:contextualSpacing/>
              <w:rPr>
                <w:rFonts w:asciiTheme="minorHAnsi" w:hAnsiTheme="minorHAnsi" w:cstheme="minorHAnsi"/>
              </w:rPr>
            </w:pPr>
          </w:p>
          <w:p w14:paraId="01CD88A7" w14:textId="396A5144" w:rsidR="00BD459F" w:rsidRPr="005734F3" w:rsidRDefault="00FC22B9" w:rsidP="00C56ED4">
            <w:pPr>
              <w:pStyle w:val="alignleft"/>
              <w:contextualSpacing/>
              <w:rPr>
                <w:rFonts w:asciiTheme="minorHAnsi" w:hAnsiTheme="minorHAnsi" w:cstheme="minorHAnsi"/>
              </w:rPr>
            </w:pPr>
            <w:r w:rsidRPr="005734F3">
              <w:rPr>
                <w:rFonts w:asciiTheme="minorHAnsi" w:hAnsiTheme="minorHAnsi" w:cstheme="minorHAnsi"/>
              </w:rPr>
              <w:t>6</w:t>
            </w:r>
            <w:r w:rsidR="00A664BC" w:rsidRPr="005734F3">
              <w:rPr>
                <w:rFonts w:asciiTheme="minorHAnsi" w:hAnsiTheme="minorHAnsi" w:cstheme="minorHAnsi"/>
              </w:rPr>
              <w:t>.</w:t>
            </w:r>
            <w:r w:rsidR="003F0646" w:rsidRPr="005734F3">
              <w:rPr>
                <w:rFonts w:asciiTheme="minorHAnsi" w:hAnsiTheme="minorHAnsi" w:cstheme="minorHAnsi"/>
              </w:rPr>
              <w:t xml:space="preserve"> </w:t>
            </w:r>
            <w:r w:rsidR="00BD459F" w:rsidRPr="005734F3">
              <w:rPr>
                <w:rFonts w:asciiTheme="minorHAnsi" w:hAnsiTheme="minorHAnsi" w:cstheme="minorHAnsi"/>
              </w:rPr>
              <w:t xml:space="preserve">Since 2008, we have urged the Department to </w:t>
            </w:r>
            <w:r w:rsidR="00BD459F" w:rsidRPr="005734F3">
              <w:rPr>
                <w:rFonts w:asciiTheme="minorHAnsi" w:hAnsiTheme="minorHAnsi" w:cstheme="minorHAnsi"/>
                <w:iCs/>
              </w:rPr>
              <w:t xml:space="preserve">revise the Notes for questions 56-58 as follows </w:t>
            </w:r>
            <w:r w:rsidR="00BD459F" w:rsidRPr="005734F3">
              <w:rPr>
                <w:rFonts w:asciiTheme="minorHAnsi" w:hAnsiTheme="minorHAnsi" w:cstheme="minorHAnsi"/>
              </w:rPr>
              <w:t xml:space="preserve">to simplify the application process for homeless youth and maintain consistency with legislative intent: </w:t>
            </w:r>
          </w:p>
          <w:p w14:paraId="45001F26"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w:t>
            </w:r>
            <w:r w:rsidRPr="005734F3">
              <w:rPr>
                <w:rFonts w:asciiTheme="minorHAnsi" w:hAnsiTheme="minorHAnsi" w:cstheme="minorHAnsi"/>
                <w:bCs/>
              </w:rPr>
              <w:t>Youth</w:t>
            </w:r>
            <w:r w:rsidRPr="005734F3">
              <w:rPr>
                <w:rFonts w:asciiTheme="minorHAnsi" w:hAnsiTheme="minorHAnsi" w:cstheme="minorHAnsi"/>
              </w:rPr>
              <w:t xml:space="preserve">” means you are 21 </w:t>
            </w:r>
            <w:r w:rsidRPr="005734F3">
              <w:rPr>
                <w:rFonts w:asciiTheme="minorHAnsi" w:hAnsiTheme="minorHAnsi" w:cstheme="minorHAnsi"/>
                <w:iCs/>
              </w:rPr>
              <w:t xml:space="preserve">23 </w:t>
            </w:r>
            <w:r w:rsidRPr="005734F3">
              <w:rPr>
                <w:rFonts w:asciiTheme="minorHAnsi" w:hAnsiTheme="minorHAnsi" w:cstheme="minorHAnsi"/>
              </w:rPr>
              <w:t xml:space="preserve">years of age or younger... </w:t>
            </w:r>
          </w:p>
          <w:p w14:paraId="30B7BC4A" w14:textId="77D5FFCD"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The 21-or-younger definition of “Youth” in the draft Notes for questions 56-58 appears to conflict with legislative intent. While the statutory language of Title 20 does not specify ages pertaining to “unaccompanied homeless youth,” the congressional record shows clear intent to provide federal student aid access to </w:t>
            </w:r>
            <w:r w:rsidRPr="005734F3">
              <w:rPr>
                <w:rFonts w:asciiTheme="minorHAnsi" w:hAnsiTheme="minorHAnsi" w:cstheme="minorHAnsi"/>
              </w:rPr>
              <w:lastRenderedPageBreak/>
              <w:t xml:space="preserve">unaccompanied homeless youth who would not otherwise qualify as “independent” and are unable to provide parental information. Additionally, the Government Accountability Office, in advising Congress on this and related issues, has defined disconnected youth as “youth aged 14 to 24 who are not in school and not working, or who lack family or other support networks.” Defining homeless youth aged 22 and 23 as independent, just like homeless youth aged 21 and younger, would address an unintended, unfair, and unnecessary disparity in the treatment of these vulnerable young people, simplifying their application process and ensuring they receive the aid for which they are eligible. </w:t>
            </w:r>
          </w:p>
          <w:p w14:paraId="079C6795"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In its response to our most recent comments on this issue, the Department said, “The Policy team at the Department of Education is researching this issue. For now, the change recommended in this comment will not be made for the 2014-15 FAFSA.” Now that a year has passed, we hope that the Department is prepared to address this issue and move forward with defining homeless youth aged 22 and 23 as independent in the 2015-16 FAFSA and FOTW. </w:t>
            </w:r>
          </w:p>
          <w:p w14:paraId="1422E13E" w14:textId="77777777" w:rsidR="00AF6975" w:rsidRPr="005734F3" w:rsidRDefault="00AF6975" w:rsidP="00C56ED4">
            <w:pPr>
              <w:pStyle w:val="alignleft"/>
              <w:contextualSpacing/>
              <w:rPr>
                <w:rFonts w:asciiTheme="minorHAnsi" w:hAnsiTheme="minorHAnsi" w:cstheme="minorHAnsi"/>
                <w:bCs/>
              </w:rPr>
            </w:pPr>
          </w:p>
          <w:p w14:paraId="163E7741" w14:textId="5D96B168"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bCs/>
              </w:rPr>
              <w:t xml:space="preserve">What is the FAFSA? </w:t>
            </w:r>
          </w:p>
          <w:p w14:paraId="28539BBB" w14:textId="77777777" w:rsidR="00AF6975" w:rsidRPr="005734F3" w:rsidRDefault="00AF6975" w:rsidP="00C56ED4">
            <w:pPr>
              <w:pStyle w:val="alignleft"/>
              <w:contextualSpacing/>
              <w:rPr>
                <w:rFonts w:asciiTheme="minorHAnsi" w:hAnsiTheme="minorHAnsi" w:cstheme="minorHAnsi"/>
              </w:rPr>
            </w:pPr>
          </w:p>
          <w:p w14:paraId="252B9CCC" w14:textId="1A4039D3" w:rsidR="00BD459F" w:rsidRPr="005734F3" w:rsidRDefault="00B04CC6" w:rsidP="00C56ED4">
            <w:pPr>
              <w:pStyle w:val="alignleft"/>
              <w:contextualSpacing/>
              <w:rPr>
                <w:rFonts w:asciiTheme="minorHAnsi" w:hAnsiTheme="minorHAnsi" w:cstheme="minorHAnsi"/>
              </w:rPr>
            </w:pPr>
            <w:r w:rsidRPr="005734F3">
              <w:rPr>
                <w:rFonts w:asciiTheme="minorHAnsi" w:hAnsiTheme="minorHAnsi" w:cstheme="minorHAnsi"/>
              </w:rPr>
              <w:t>7</w:t>
            </w:r>
            <w:r w:rsidR="00A664BC" w:rsidRPr="005734F3">
              <w:rPr>
                <w:rFonts w:asciiTheme="minorHAnsi" w:hAnsiTheme="minorHAnsi" w:cstheme="minorHAnsi"/>
              </w:rPr>
              <w:t>.</w:t>
            </w:r>
            <w:r w:rsidR="006C032F" w:rsidRPr="005734F3">
              <w:rPr>
                <w:rFonts w:asciiTheme="minorHAnsi" w:hAnsiTheme="minorHAnsi" w:cstheme="minorHAnsi"/>
              </w:rPr>
              <w:t xml:space="preserve"> </w:t>
            </w:r>
            <w:r w:rsidR="00BD459F" w:rsidRPr="005734F3">
              <w:rPr>
                <w:rFonts w:asciiTheme="minorHAnsi" w:hAnsiTheme="minorHAnsi" w:cstheme="minorHAnsi"/>
              </w:rPr>
              <w:t xml:space="preserve">We also recommend adding the following language in italics to the last sentence of the “How do I find out what my Expected Family Contribution (EFC) is?” section for clarification: </w:t>
            </w:r>
          </w:p>
          <w:p w14:paraId="152AFD47"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iCs/>
              </w:rPr>
              <w:t xml:space="preserve">You can </w:t>
            </w:r>
            <w:r w:rsidRPr="005734F3">
              <w:rPr>
                <w:rFonts w:asciiTheme="minorHAnsi" w:hAnsiTheme="minorHAnsi" w:cstheme="minorHAnsi"/>
              </w:rPr>
              <w:t xml:space="preserve">make corrections or provide additional information, as necessary, </w:t>
            </w:r>
            <w:r w:rsidRPr="005734F3">
              <w:rPr>
                <w:rFonts w:asciiTheme="minorHAnsi" w:hAnsiTheme="minorHAnsi" w:cstheme="minorHAnsi"/>
                <w:iCs/>
              </w:rPr>
              <w:t xml:space="preserve">online at www.fafsa.gov (using your PIN) or by following the instructions on page 5 of your SAR. </w:t>
            </w:r>
          </w:p>
          <w:p w14:paraId="2D4344F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lastRenderedPageBreak/>
              <w:t xml:space="preserve">Space constraints understandably limit the amount of information on the paper form, but applicants would benefit from knowing a little more about what to expect after submitting the paper FAFSA. It would be helpful for this section to briefly explain the next steps in the aid process: after filling out the FAFSA, students will receive a Student Aid Report (SAR), which summarizes the data they submitted on the FAFSA and provides information on federal aid eligibility. Later, they will receive financial aid award letters from colleges where they apply and are accepted with more details about all the aid for which they qualify. The Department has already recognized the need for such information by answering the question, “Who will I hear from, and when?” at http://studentaid.ed.gov/fafsa/next-steps#who-will-i-hear-from-and-when. </w:t>
            </w:r>
          </w:p>
          <w:p w14:paraId="129B1982" w14:textId="77777777" w:rsidR="00AF6975" w:rsidRPr="005734F3" w:rsidRDefault="00AF6975" w:rsidP="00C56ED4">
            <w:pPr>
              <w:pStyle w:val="alignleft"/>
              <w:contextualSpacing/>
              <w:rPr>
                <w:rFonts w:asciiTheme="minorHAnsi" w:hAnsiTheme="minorHAnsi" w:cstheme="minorHAnsi"/>
                <w:bCs/>
              </w:rPr>
            </w:pPr>
          </w:p>
          <w:p w14:paraId="08BA809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bCs/>
              </w:rPr>
              <w:t xml:space="preserve">The IRS Data Retrieval Tool </w:t>
            </w:r>
          </w:p>
          <w:p w14:paraId="20928401" w14:textId="77777777" w:rsidR="00AF6975" w:rsidRPr="005734F3" w:rsidRDefault="00AF6975" w:rsidP="00C56ED4">
            <w:pPr>
              <w:pStyle w:val="alignleft"/>
              <w:contextualSpacing/>
              <w:rPr>
                <w:rFonts w:asciiTheme="minorHAnsi" w:hAnsiTheme="minorHAnsi" w:cstheme="minorHAnsi"/>
              </w:rPr>
            </w:pPr>
          </w:p>
          <w:p w14:paraId="75E40329" w14:textId="7BF6D54F" w:rsidR="00BD459F" w:rsidRPr="005734F3" w:rsidRDefault="00B04CC6" w:rsidP="00C56ED4">
            <w:pPr>
              <w:pStyle w:val="alignleft"/>
              <w:contextualSpacing/>
              <w:rPr>
                <w:rFonts w:asciiTheme="minorHAnsi" w:hAnsiTheme="minorHAnsi" w:cstheme="minorHAnsi"/>
              </w:rPr>
            </w:pPr>
            <w:r w:rsidRPr="005734F3">
              <w:rPr>
                <w:rFonts w:asciiTheme="minorHAnsi" w:hAnsiTheme="minorHAnsi" w:cstheme="minorHAnsi"/>
              </w:rPr>
              <w:t>8</w:t>
            </w:r>
            <w:r w:rsidR="00A664BC" w:rsidRPr="005734F3">
              <w:rPr>
                <w:rFonts w:asciiTheme="minorHAnsi" w:hAnsiTheme="minorHAnsi" w:cstheme="minorHAnsi"/>
              </w:rPr>
              <w:t>.</w:t>
            </w:r>
            <w:r w:rsidR="000544E9" w:rsidRPr="005734F3">
              <w:rPr>
                <w:rFonts w:asciiTheme="minorHAnsi" w:hAnsiTheme="minorHAnsi" w:cstheme="minorHAnsi"/>
              </w:rPr>
              <w:t xml:space="preserve"> </w:t>
            </w:r>
            <w:r w:rsidR="00BD459F" w:rsidRPr="005734F3">
              <w:rPr>
                <w:rFonts w:asciiTheme="minorHAnsi" w:hAnsiTheme="minorHAnsi" w:cstheme="minorHAnsi"/>
              </w:rPr>
              <w:t xml:space="preserve">We applaud the Department for continuing to improve the IRS Data Retrieval Tool (DRT), and for highlighting the tool in draft materials for the 2015-16 cycle. However, these materials could further emphasize the tool’s benefits and ease of use. We strongly encourage the Department to mark the questions on the paper FAFSA that could be pre-populated using the DRT, which could encourage applicants to shift from paper to the FOTW to benefit from the DRT. If the Department is developing an FOTW Worksheet for 2015-16, it should also note which questions could be answered with the DRT. </w:t>
            </w:r>
          </w:p>
          <w:p w14:paraId="611854EC" w14:textId="77777777" w:rsidR="001608F0" w:rsidRPr="005734F3" w:rsidRDefault="001608F0" w:rsidP="00C56ED4">
            <w:pPr>
              <w:pStyle w:val="alignleft"/>
              <w:contextualSpacing/>
              <w:rPr>
                <w:rFonts w:asciiTheme="minorHAnsi" w:hAnsiTheme="minorHAnsi" w:cstheme="minorHAnsi"/>
              </w:rPr>
            </w:pPr>
          </w:p>
          <w:p w14:paraId="53D7129B" w14:textId="60295C56" w:rsidR="00BD459F" w:rsidRPr="005734F3" w:rsidRDefault="00B04CC6" w:rsidP="00C56ED4">
            <w:pPr>
              <w:pStyle w:val="alignleft"/>
              <w:contextualSpacing/>
              <w:rPr>
                <w:rFonts w:asciiTheme="minorHAnsi" w:hAnsiTheme="minorHAnsi" w:cstheme="minorHAnsi"/>
              </w:rPr>
            </w:pPr>
            <w:r w:rsidRPr="005734F3">
              <w:rPr>
                <w:rFonts w:asciiTheme="minorHAnsi" w:hAnsiTheme="minorHAnsi" w:cstheme="minorHAnsi"/>
              </w:rPr>
              <w:t>9.</w:t>
            </w:r>
            <w:r w:rsidR="00BD459F" w:rsidRPr="005734F3">
              <w:rPr>
                <w:rFonts w:asciiTheme="minorHAnsi" w:hAnsiTheme="minorHAnsi" w:cstheme="minorHAnsi"/>
              </w:rPr>
              <w:t xml:space="preserve"> We continue to strongly urge the Department to work with the IRS to extend the substantial benefits of the </w:t>
            </w:r>
            <w:r w:rsidR="00BD459F" w:rsidRPr="005734F3">
              <w:rPr>
                <w:rFonts w:asciiTheme="minorHAnsi" w:hAnsiTheme="minorHAnsi" w:cstheme="minorHAnsi"/>
              </w:rPr>
              <w:lastRenderedPageBreak/>
              <w:t>DRT process to more applicants and potential applicants, as discussed in our comments from previous years. In its current form, the DRT draws data only from IRS 1040 forms, not from the W-2 or 1099 forms that can provide important earnings information for those who do not file a 1040 because they earn too little to owe federal income tax. Almost three-quarters of Pell Grant recipients have incomes so low that they do not owe federal income tax, as discussed in more detail in our report, After the FAFSA: How Red Tape Can Preven</w:t>
            </w:r>
            <w:r w:rsidR="003D5B2C" w:rsidRPr="005734F3">
              <w:rPr>
                <w:rFonts w:asciiTheme="minorHAnsi" w:hAnsiTheme="minorHAnsi" w:cstheme="minorHAnsi"/>
              </w:rPr>
              <w:t>t</w:t>
            </w:r>
            <w:r w:rsidR="00072F57" w:rsidRPr="005734F3">
              <w:rPr>
                <w:rFonts w:asciiTheme="minorHAnsi" w:hAnsiTheme="minorHAnsi" w:cstheme="minorHAnsi"/>
              </w:rPr>
              <w:t xml:space="preserve"> Eligible Students from Receiving Financial Aid.</w:t>
            </w:r>
            <w:r w:rsidR="00BD459F" w:rsidRPr="005734F3">
              <w:rPr>
                <w:rFonts w:asciiTheme="minorHAnsi" w:hAnsiTheme="minorHAnsi" w:cstheme="minorHAnsi"/>
              </w:rPr>
              <w:t xml:space="preserve">  The Department has stated that it will have conversations to explore this issue, and we look forward to learning about the status of those discussions. </w:t>
            </w:r>
          </w:p>
          <w:p w14:paraId="497A32F8" w14:textId="77777777" w:rsidR="00AF6975" w:rsidRPr="005734F3" w:rsidRDefault="00AF6975" w:rsidP="00C56ED4">
            <w:pPr>
              <w:pStyle w:val="alignleft"/>
              <w:contextualSpacing/>
              <w:rPr>
                <w:rFonts w:asciiTheme="minorHAnsi" w:hAnsiTheme="minorHAnsi" w:cstheme="minorHAnsi"/>
              </w:rPr>
            </w:pPr>
          </w:p>
          <w:p w14:paraId="5FECAD8C" w14:textId="30157C7F" w:rsidR="00BD459F" w:rsidRPr="005734F3" w:rsidRDefault="00072F57" w:rsidP="006D1936">
            <w:pPr>
              <w:pStyle w:val="alignleft"/>
              <w:contextualSpacing/>
              <w:rPr>
                <w:rFonts w:asciiTheme="minorHAnsi" w:hAnsiTheme="minorHAnsi" w:cstheme="minorHAnsi"/>
              </w:rPr>
            </w:pPr>
            <w:r w:rsidRPr="005734F3">
              <w:rPr>
                <w:rFonts w:asciiTheme="minorHAnsi" w:hAnsiTheme="minorHAnsi" w:cstheme="minorHAnsi"/>
              </w:rPr>
              <w:t>10.</w:t>
            </w:r>
            <w:r w:rsidR="00BD459F" w:rsidRPr="005734F3">
              <w:rPr>
                <w:rFonts w:asciiTheme="minorHAnsi" w:hAnsiTheme="minorHAnsi" w:cstheme="minorHAnsi"/>
              </w:rPr>
              <w:t xml:space="preserve"> We continue to encourage the Department to consider how the DRT could be integrated into the FAFSA4caster so that the user has the option of a more precise aid estimate, in addition to the current format. This would not only help provide early aid eligibility estimates to students and parents just beginning to explore college options and affordability, but also make them aware of the DRT well before they face the FAFSA itself. </w:t>
            </w:r>
          </w:p>
        </w:tc>
        <w:tc>
          <w:tcPr>
            <w:tcW w:w="1642" w:type="dxa"/>
            <w:shd w:val="clear" w:color="auto" w:fill="auto"/>
          </w:tcPr>
          <w:p w14:paraId="15CAC621"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Lauren Asher, TICAS</w:t>
            </w:r>
          </w:p>
        </w:tc>
        <w:tc>
          <w:tcPr>
            <w:tcW w:w="1544" w:type="dxa"/>
            <w:shd w:val="clear" w:color="auto" w:fill="auto"/>
          </w:tcPr>
          <w:p w14:paraId="6561BD43"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1. Resolved.</w:t>
            </w:r>
          </w:p>
          <w:p w14:paraId="71A6AA53"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p w14:paraId="21E11D14" w14:textId="77777777" w:rsidR="00BD459F" w:rsidRPr="005734F3" w:rsidRDefault="00BD459F" w:rsidP="00C56ED4">
            <w:pPr>
              <w:contextualSpacing/>
              <w:rPr>
                <w:rFonts w:asciiTheme="minorHAnsi" w:hAnsiTheme="minorHAnsi" w:cstheme="minorHAnsi"/>
              </w:rPr>
            </w:pPr>
          </w:p>
          <w:p w14:paraId="4B693DB7" w14:textId="242A0A8A" w:rsidR="00BD459F" w:rsidRPr="005734F3" w:rsidRDefault="00FB1D9A" w:rsidP="00C56ED4">
            <w:pPr>
              <w:contextualSpacing/>
              <w:rPr>
                <w:rFonts w:asciiTheme="minorHAnsi" w:hAnsiTheme="minorHAnsi" w:cstheme="minorHAnsi"/>
              </w:rPr>
            </w:pPr>
            <w:r w:rsidRPr="005734F3">
              <w:rPr>
                <w:rFonts w:asciiTheme="minorHAnsi" w:hAnsiTheme="minorHAnsi" w:cstheme="minorHAnsi"/>
              </w:rPr>
              <w:t>2.</w:t>
            </w:r>
            <w:r w:rsidR="002F1DC7" w:rsidRPr="005734F3">
              <w:rPr>
                <w:rFonts w:asciiTheme="minorHAnsi" w:hAnsiTheme="minorHAnsi" w:cstheme="minorHAnsi"/>
              </w:rPr>
              <w:t xml:space="preserve"> </w:t>
            </w:r>
            <w:r w:rsidR="002E66DC" w:rsidRPr="005734F3">
              <w:rPr>
                <w:rFonts w:asciiTheme="minorHAnsi" w:hAnsiTheme="minorHAnsi" w:cstheme="minorHAnsi"/>
              </w:rPr>
              <w:t xml:space="preserve">Forwarded to </w:t>
            </w:r>
            <w:r w:rsidR="0083662E" w:rsidRPr="005734F3">
              <w:rPr>
                <w:rFonts w:asciiTheme="minorHAnsi" w:hAnsiTheme="minorHAnsi" w:cstheme="minorHAnsi"/>
              </w:rPr>
              <w:t>Appropriate Business Unit</w:t>
            </w:r>
            <w:r w:rsidR="002E66DC" w:rsidRPr="005734F3">
              <w:rPr>
                <w:rFonts w:asciiTheme="minorHAnsi" w:hAnsiTheme="minorHAnsi" w:cstheme="minorHAnsi"/>
              </w:rPr>
              <w:t>.</w:t>
            </w:r>
          </w:p>
          <w:p w14:paraId="6B64C276" w14:textId="77777777" w:rsidR="009B2C44" w:rsidRDefault="009B2C44" w:rsidP="00C56ED4">
            <w:pPr>
              <w:pStyle w:val="ListParagraph"/>
              <w:ind w:left="0"/>
              <w:rPr>
                <w:rFonts w:asciiTheme="minorHAnsi" w:hAnsiTheme="minorHAnsi" w:cstheme="minorHAnsi"/>
              </w:rPr>
            </w:pPr>
          </w:p>
          <w:p w14:paraId="06227C7E" w14:textId="6C420554" w:rsidR="00BD459F" w:rsidRPr="005734F3" w:rsidRDefault="005B6E79" w:rsidP="00C56ED4">
            <w:pPr>
              <w:pStyle w:val="ListParagraph"/>
              <w:ind w:left="0"/>
              <w:rPr>
                <w:rFonts w:asciiTheme="minorHAnsi" w:hAnsiTheme="minorHAnsi" w:cstheme="minorHAnsi"/>
              </w:rPr>
            </w:pPr>
            <w:r w:rsidRPr="005734F3">
              <w:rPr>
                <w:rFonts w:asciiTheme="minorHAnsi" w:hAnsiTheme="minorHAnsi" w:cstheme="minorHAnsi"/>
              </w:rPr>
              <w:t xml:space="preserve">3. </w:t>
            </w:r>
            <w:r w:rsidR="00EA2319" w:rsidRPr="005734F3">
              <w:rPr>
                <w:rFonts w:asciiTheme="minorHAnsi" w:hAnsiTheme="minorHAnsi" w:cstheme="minorHAnsi"/>
              </w:rPr>
              <w:t>Resolved.  No Change.</w:t>
            </w:r>
          </w:p>
          <w:p w14:paraId="7E2DEC5B" w14:textId="77777777" w:rsidR="000B3C8D" w:rsidRDefault="000B3C8D" w:rsidP="00C56ED4">
            <w:pPr>
              <w:contextualSpacing/>
              <w:rPr>
                <w:rFonts w:asciiTheme="minorHAnsi" w:hAnsiTheme="minorHAnsi" w:cstheme="minorHAnsi"/>
              </w:rPr>
            </w:pPr>
          </w:p>
          <w:p w14:paraId="2C1128BD" w14:textId="2739210A" w:rsidR="00BD459F" w:rsidRPr="005734F3" w:rsidRDefault="00040C83" w:rsidP="00C56ED4">
            <w:pPr>
              <w:contextualSpacing/>
              <w:rPr>
                <w:rFonts w:asciiTheme="minorHAnsi" w:hAnsiTheme="minorHAnsi" w:cstheme="minorHAnsi"/>
              </w:rPr>
            </w:pPr>
            <w:r w:rsidRPr="005734F3">
              <w:rPr>
                <w:rFonts w:asciiTheme="minorHAnsi" w:hAnsiTheme="minorHAnsi" w:cstheme="minorHAnsi"/>
              </w:rPr>
              <w:t>4. Resolved. No Change.</w:t>
            </w:r>
          </w:p>
          <w:p w14:paraId="1052E5DB" w14:textId="77777777" w:rsidR="00AF6975" w:rsidRPr="005734F3" w:rsidRDefault="00AF6975" w:rsidP="00C56ED4">
            <w:pPr>
              <w:contextualSpacing/>
              <w:rPr>
                <w:rFonts w:asciiTheme="minorHAnsi" w:hAnsiTheme="minorHAnsi" w:cstheme="minorHAnsi"/>
              </w:rPr>
            </w:pPr>
          </w:p>
          <w:p w14:paraId="3A2E1ACE" w14:textId="3B175B91" w:rsidR="00BD459F" w:rsidRPr="005734F3" w:rsidRDefault="00A664BC" w:rsidP="00C56ED4">
            <w:pPr>
              <w:pStyle w:val="ListParagraph"/>
              <w:ind w:left="0"/>
              <w:rPr>
                <w:rFonts w:asciiTheme="minorHAnsi" w:hAnsiTheme="minorHAnsi" w:cstheme="minorHAnsi"/>
              </w:rPr>
            </w:pPr>
            <w:r w:rsidRPr="005734F3">
              <w:rPr>
                <w:rFonts w:asciiTheme="minorHAnsi" w:hAnsiTheme="minorHAnsi" w:cstheme="minorHAnsi"/>
              </w:rPr>
              <w:t>5.</w:t>
            </w:r>
            <w:r w:rsidR="00AF4071">
              <w:rPr>
                <w:rFonts w:asciiTheme="minorHAnsi" w:hAnsiTheme="minorHAnsi" w:cstheme="minorHAnsi"/>
              </w:rPr>
              <w:t xml:space="preserve"> </w:t>
            </w:r>
            <w:r w:rsidR="00D93A94" w:rsidRPr="005734F3">
              <w:rPr>
                <w:rFonts w:asciiTheme="minorHAnsi" w:hAnsiTheme="minorHAnsi" w:cstheme="minorHAnsi"/>
              </w:rPr>
              <w:t xml:space="preserve">Resolved. </w:t>
            </w:r>
          </w:p>
          <w:p w14:paraId="0D7EB0A9" w14:textId="0829D0C1" w:rsidR="00150C5F" w:rsidRDefault="00150C5F" w:rsidP="00C56ED4">
            <w:pPr>
              <w:pStyle w:val="ListParagraph"/>
              <w:ind w:left="0"/>
              <w:rPr>
                <w:rFonts w:asciiTheme="minorHAnsi" w:hAnsiTheme="minorHAnsi" w:cstheme="minorHAnsi"/>
              </w:rPr>
            </w:pPr>
          </w:p>
          <w:p w14:paraId="755BB01D" w14:textId="661374A3" w:rsidR="00BD459F" w:rsidRPr="005734F3" w:rsidRDefault="00A664BC" w:rsidP="000B3C8D">
            <w:pPr>
              <w:pStyle w:val="ListParagraph"/>
              <w:ind w:left="0"/>
              <w:rPr>
                <w:rFonts w:asciiTheme="minorHAnsi" w:hAnsiTheme="minorHAnsi" w:cstheme="minorHAnsi"/>
              </w:rPr>
            </w:pPr>
            <w:r w:rsidRPr="005734F3">
              <w:rPr>
                <w:rFonts w:asciiTheme="minorHAnsi" w:hAnsiTheme="minorHAnsi" w:cstheme="minorHAnsi"/>
              </w:rPr>
              <w:t>6.</w:t>
            </w:r>
            <w:r w:rsidR="00AF4071">
              <w:rPr>
                <w:rFonts w:asciiTheme="minorHAnsi" w:hAnsiTheme="minorHAnsi" w:cstheme="minorHAnsi"/>
              </w:rPr>
              <w:t xml:space="preserve"> </w:t>
            </w:r>
            <w:r w:rsidR="0098163C" w:rsidRPr="005734F3">
              <w:rPr>
                <w:rFonts w:asciiTheme="minorHAnsi" w:hAnsiTheme="minorHAnsi" w:cstheme="minorHAnsi"/>
              </w:rPr>
              <w:t>Resolved. No Change.</w:t>
            </w:r>
            <w:r w:rsidR="000B3C8D" w:rsidRPr="005734F3">
              <w:rPr>
                <w:rFonts w:asciiTheme="minorHAnsi" w:hAnsiTheme="minorHAnsi" w:cstheme="minorHAnsi"/>
              </w:rPr>
              <w:t xml:space="preserve"> </w:t>
            </w:r>
          </w:p>
          <w:p w14:paraId="59804690" w14:textId="77777777" w:rsidR="00BD459F" w:rsidRPr="005734F3" w:rsidRDefault="00BD459F" w:rsidP="00C56ED4">
            <w:pPr>
              <w:contextualSpacing/>
              <w:rPr>
                <w:rFonts w:asciiTheme="minorHAnsi" w:hAnsiTheme="minorHAnsi" w:cstheme="minorHAnsi"/>
              </w:rPr>
            </w:pPr>
          </w:p>
          <w:p w14:paraId="20ACCBC2" w14:textId="48340724" w:rsidR="00BD459F" w:rsidRPr="005734F3" w:rsidRDefault="00B04CC6" w:rsidP="00C56ED4">
            <w:pPr>
              <w:contextualSpacing/>
              <w:rPr>
                <w:rFonts w:asciiTheme="minorHAnsi" w:hAnsiTheme="minorHAnsi" w:cstheme="minorHAnsi"/>
              </w:rPr>
            </w:pPr>
            <w:r w:rsidRPr="005734F3">
              <w:rPr>
                <w:rFonts w:asciiTheme="minorHAnsi" w:hAnsiTheme="minorHAnsi" w:cstheme="minorHAnsi"/>
              </w:rPr>
              <w:t>7</w:t>
            </w:r>
            <w:r w:rsidR="0098163C" w:rsidRPr="005734F3">
              <w:rPr>
                <w:rFonts w:asciiTheme="minorHAnsi" w:hAnsiTheme="minorHAnsi" w:cstheme="minorHAnsi"/>
              </w:rPr>
              <w:t>.</w:t>
            </w:r>
            <w:r w:rsidR="000E4303" w:rsidRPr="005734F3">
              <w:rPr>
                <w:rFonts w:asciiTheme="minorHAnsi" w:hAnsiTheme="minorHAnsi" w:cstheme="minorHAnsi"/>
              </w:rPr>
              <w:t xml:space="preserve"> </w:t>
            </w:r>
            <w:r w:rsidR="00B9632B" w:rsidRPr="005734F3">
              <w:rPr>
                <w:rFonts w:asciiTheme="minorHAnsi" w:hAnsiTheme="minorHAnsi" w:cstheme="minorHAnsi"/>
              </w:rPr>
              <w:t>Resolved. No Change.</w:t>
            </w:r>
            <w:r w:rsidR="000B3C8D" w:rsidRPr="005734F3">
              <w:rPr>
                <w:rFonts w:asciiTheme="minorHAnsi" w:hAnsiTheme="minorHAnsi" w:cstheme="minorHAnsi"/>
              </w:rPr>
              <w:t xml:space="preserve"> </w:t>
            </w:r>
          </w:p>
          <w:p w14:paraId="0BFC6FC9" w14:textId="77777777" w:rsidR="00AF6975" w:rsidRPr="005734F3" w:rsidRDefault="00AF6975" w:rsidP="00C56ED4">
            <w:pPr>
              <w:contextualSpacing/>
              <w:rPr>
                <w:rFonts w:asciiTheme="minorHAnsi" w:hAnsiTheme="minorHAnsi" w:cstheme="minorHAnsi"/>
              </w:rPr>
            </w:pPr>
          </w:p>
          <w:p w14:paraId="4EA30D58" w14:textId="761F7ECD" w:rsidR="001608F0" w:rsidRPr="005734F3" w:rsidRDefault="00B04CC6" w:rsidP="00C56ED4">
            <w:pPr>
              <w:contextualSpacing/>
              <w:rPr>
                <w:rFonts w:asciiTheme="minorHAnsi" w:hAnsiTheme="minorHAnsi" w:cstheme="minorHAnsi"/>
              </w:rPr>
            </w:pPr>
            <w:r w:rsidRPr="005734F3">
              <w:rPr>
                <w:rFonts w:asciiTheme="minorHAnsi" w:hAnsiTheme="minorHAnsi" w:cstheme="minorHAnsi"/>
              </w:rPr>
              <w:t>8</w:t>
            </w:r>
            <w:r w:rsidR="00BD459F" w:rsidRPr="005734F3">
              <w:rPr>
                <w:rFonts w:asciiTheme="minorHAnsi" w:hAnsiTheme="minorHAnsi" w:cstheme="minorHAnsi"/>
              </w:rPr>
              <w:t>.</w:t>
            </w:r>
            <w:r w:rsidR="004D40C3" w:rsidRPr="005734F3">
              <w:rPr>
                <w:rFonts w:asciiTheme="minorHAnsi" w:hAnsiTheme="minorHAnsi" w:cstheme="minorHAnsi"/>
              </w:rPr>
              <w:t xml:space="preserve"> </w:t>
            </w:r>
            <w:r w:rsidRPr="005734F3">
              <w:rPr>
                <w:rFonts w:asciiTheme="minorHAnsi" w:hAnsiTheme="minorHAnsi" w:cstheme="minorHAnsi"/>
              </w:rPr>
              <w:t>Resolved.  No Change.</w:t>
            </w:r>
            <w:r w:rsidR="000B3C8D" w:rsidRPr="005734F3">
              <w:rPr>
                <w:rFonts w:asciiTheme="minorHAnsi" w:hAnsiTheme="minorHAnsi" w:cstheme="minorHAnsi"/>
              </w:rPr>
              <w:t xml:space="preserve"> </w:t>
            </w:r>
          </w:p>
          <w:p w14:paraId="0F56AF68" w14:textId="77777777" w:rsidR="001608F0" w:rsidRPr="005734F3" w:rsidRDefault="001608F0" w:rsidP="00C56ED4">
            <w:pPr>
              <w:contextualSpacing/>
              <w:rPr>
                <w:rFonts w:asciiTheme="minorHAnsi" w:hAnsiTheme="minorHAnsi" w:cstheme="minorHAnsi"/>
              </w:rPr>
            </w:pPr>
          </w:p>
          <w:p w14:paraId="632A2CCF" w14:textId="710292FB" w:rsidR="00BD459F" w:rsidRPr="005734F3" w:rsidRDefault="00B04CC6" w:rsidP="000B3C8D">
            <w:pPr>
              <w:pStyle w:val="ListParagraph"/>
              <w:ind w:left="0"/>
              <w:rPr>
                <w:rFonts w:asciiTheme="minorHAnsi" w:hAnsiTheme="minorHAnsi" w:cstheme="minorHAnsi"/>
              </w:rPr>
            </w:pPr>
            <w:r w:rsidRPr="005734F3">
              <w:rPr>
                <w:rFonts w:asciiTheme="minorHAnsi" w:hAnsiTheme="minorHAnsi" w:cstheme="minorHAnsi"/>
              </w:rPr>
              <w:t>9</w:t>
            </w:r>
            <w:r w:rsidR="00414025" w:rsidRPr="005734F3">
              <w:rPr>
                <w:rFonts w:asciiTheme="minorHAnsi" w:hAnsiTheme="minorHAnsi" w:cstheme="minorHAnsi"/>
              </w:rPr>
              <w:t>.</w:t>
            </w:r>
            <w:r w:rsidR="000B3C8D">
              <w:rPr>
                <w:rFonts w:asciiTheme="minorHAnsi" w:hAnsiTheme="minorHAnsi" w:cstheme="minorHAnsi"/>
              </w:rPr>
              <w:t xml:space="preserve"> </w:t>
            </w:r>
            <w:r w:rsidR="00414025" w:rsidRPr="005734F3">
              <w:rPr>
                <w:rFonts w:asciiTheme="minorHAnsi" w:hAnsiTheme="minorHAnsi" w:cstheme="minorHAnsi"/>
              </w:rPr>
              <w:t>Resolved. No Change.</w:t>
            </w:r>
          </w:p>
          <w:p w14:paraId="218380B6" w14:textId="282FD07B" w:rsidR="00AF6975" w:rsidRPr="005734F3" w:rsidRDefault="00AF6975" w:rsidP="00C56ED4">
            <w:pPr>
              <w:contextualSpacing/>
              <w:rPr>
                <w:rFonts w:asciiTheme="minorHAnsi" w:hAnsiTheme="minorHAnsi" w:cstheme="minorHAnsi"/>
              </w:rPr>
            </w:pPr>
          </w:p>
          <w:p w14:paraId="3A2E6858" w14:textId="2208D79F" w:rsidR="00BD459F" w:rsidRPr="005734F3" w:rsidRDefault="00072F57" w:rsidP="006D1936">
            <w:pPr>
              <w:contextualSpacing/>
              <w:rPr>
                <w:rFonts w:asciiTheme="minorHAnsi" w:hAnsiTheme="minorHAnsi" w:cstheme="minorHAnsi"/>
              </w:rPr>
            </w:pPr>
            <w:r w:rsidRPr="005734F3">
              <w:rPr>
                <w:rFonts w:asciiTheme="minorHAnsi" w:hAnsiTheme="minorHAnsi" w:cstheme="minorHAnsi"/>
              </w:rPr>
              <w:t>10</w:t>
            </w:r>
            <w:r w:rsidR="00BD459F" w:rsidRPr="005734F3">
              <w:rPr>
                <w:rFonts w:asciiTheme="minorHAnsi" w:hAnsiTheme="minorHAnsi" w:cstheme="minorHAnsi"/>
              </w:rPr>
              <w:t>.</w:t>
            </w:r>
            <w:r w:rsidR="00A664BC" w:rsidRPr="005734F3">
              <w:rPr>
                <w:rFonts w:asciiTheme="minorHAnsi" w:hAnsiTheme="minorHAnsi" w:cstheme="minorHAnsi"/>
              </w:rPr>
              <w:t xml:space="preserve"> Resolved. </w:t>
            </w:r>
            <w:r w:rsidR="00A664BC" w:rsidRPr="005734F3">
              <w:rPr>
                <w:rFonts w:asciiTheme="minorHAnsi" w:hAnsiTheme="minorHAnsi" w:cstheme="minorHAnsi"/>
              </w:rPr>
              <w:lastRenderedPageBreak/>
              <w:t>No Change.</w:t>
            </w:r>
            <w:r w:rsidR="006D1936" w:rsidRPr="005734F3">
              <w:rPr>
                <w:rFonts w:asciiTheme="minorHAnsi" w:hAnsiTheme="minorHAnsi" w:cstheme="minorHAnsi"/>
              </w:rPr>
              <w:t xml:space="preserve"> </w:t>
            </w:r>
          </w:p>
        </w:tc>
        <w:tc>
          <w:tcPr>
            <w:tcW w:w="5040" w:type="dxa"/>
            <w:shd w:val="clear" w:color="auto" w:fill="auto"/>
          </w:tcPr>
          <w:p w14:paraId="7F0E874D" w14:textId="333C4890"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 xml:space="preserve">1. The release </w:t>
            </w:r>
            <w:r w:rsidR="00F74C82" w:rsidRPr="005734F3">
              <w:rPr>
                <w:rFonts w:asciiTheme="minorHAnsi" w:hAnsiTheme="minorHAnsi" w:cstheme="minorHAnsi"/>
              </w:rPr>
              <w:t xml:space="preserve">and updates that are included in each year’s </w:t>
            </w:r>
            <w:hyperlink r:id="rId20" w:history="1">
              <w:r w:rsidR="00573A74" w:rsidRPr="0043146D">
                <w:rPr>
                  <w:rStyle w:val="Emphasis"/>
                  <w:rFonts w:asciiTheme="minorHAnsi" w:hAnsiTheme="minorHAnsi" w:cstheme="minorHAnsi"/>
                </w:rPr>
                <w:t>Free Application for Federal Student Aid</w:t>
              </w:r>
              <w:r w:rsidR="00573A74" w:rsidRPr="0043146D">
                <w:rPr>
                  <w:rStyle w:val="Hyperlink"/>
                  <w:rFonts w:asciiTheme="minorHAnsi" w:hAnsiTheme="minorHAnsi" w:cstheme="minorHAnsi"/>
                  <w:color w:val="auto"/>
                  <w:u w:val="none"/>
                </w:rPr>
                <w:t xml:space="preserve"> (FAFSA</w:t>
              </w:r>
              <w:r w:rsidR="00573A74" w:rsidRPr="0043146D">
                <w:rPr>
                  <w:rStyle w:val="Hyperlink"/>
                  <w:rFonts w:asciiTheme="minorHAnsi" w:hAnsiTheme="minorHAnsi" w:cstheme="minorHAnsi"/>
                  <w:color w:val="auto"/>
                  <w:u w:val="none"/>
                  <w:vertAlign w:val="superscript"/>
                </w:rPr>
                <w:t>®</w:t>
              </w:r>
              <w:r w:rsidR="00573A74" w:rsidRPr="0043146D">
                <w:rPr>
                  <w:rStyle w:val="Hyperlink"/>
                  <w:rFonts w:asciiTheme="minorHAnsi" w:hAnsiTheme="minorHAnsi" w:cstheme="minorHAnsi"/>
                  <w:color w:val="auto"/>
                  <w:u w:val="none"/>
                </w:rPr>
                <w:t>)</w:t>
              </w:r>
            </w:hyperlink>
            <w:r w:rsidR="00F74C82" w:rsidRPr="005734F3">
              <w:rPr>
                <w:rFonts w:asciiTheme="minorHAnsi" w:hAnsiTheme="minorHAnsi" w:cstheme="minorHAnsi"/>
              </w:rPr>
              <w:t xml:space="preserve">, </w:t>
            </w:r>
            <w:r w:rsidRPr="005734F3">
              <w:rPr>
                <w:rFonts w:asciiTheme="minorHAnsi" w:hAnsiTheme="minorHAnsi" w:cstheme="minorHAnsi"/>
              </w:rPr>
              <w:t>take a considerable amount of input and effort by a large number of parties to define the requirements, ensure the accuracy of the functionality, develop the system, test the system and resolve any issues, apply security protocols, and clear the application</w:t>
            </w:r>
            <w:r w:rsidR="00F74C82" w:rsidRPr="005734F3">
              <w:rPr>
                <w:rFonts w:asciiTheme="minorHAnsi" w:hAnsiTheme="minorHAnsi" w:cstheme="minorHAnsi"/>
              </w:rPr>
              <w:t xml:space="preserve"> with regulatory agencies</w:t>
            </w:r>
            <w:r w:rsidRPr="005734F3">
              <w:rPr>
                <w:rFonts w:asciiTheme="minorHAnsi" w:hAnsiTheme="minorHAnsi" w:cstheme="minorHAnsi"/>
              </w:rPr>
              <w:t xml:space="preserve">.  </w:t>
            </w:r>
            <w:r w:rsidR="00F74C82" w:rsidRPr="005734F3">
              <w:rPr>
                <w:rFonts w:asciiTheme="minorHAnsi" w:hAnsiTheme="minorHAnsi" w:cstheme="minorHAnsi"/>
              </w:rPr>
              <w:t xml:space="preserve">Due to the amount of </w:t>
            </w:r>
            <w:r w:rsidRPr="005734F3">
              <w:rPr>
                <w:rFonts w:asciiTheme="minorHAnsi" w:hAnsiTheme="minorHAnsi" w:cstheme="minorHAnsi"/>
              </w:rPr>
              <w:t xml:space="preserve">time needed to complete all of these activities, the date on which the application is currently provided via the </w:t>
            </w:r>
            <w:r w:rsidRPr="005734F3">
              <w:rPr>
                <w:rFonts w:asciiTheme="minorHAnsi" w:hAnsiTheme="minorHAnsi" w:cstheme="minorHAnsi"/>
                <w:i/>
              </w:rPr>
              <w:t>FAFSA on the Web</w:t>
            </w:r>
            <w:r w:rsidR="00C67736" w:rsidRPr="005734F3">
              <w:rPr>
                <w:rFonts w:asciiTheme="minorHAnsi" w:hAnsiTheme="minorHAnsi" w:cstheme="minorHAnsi"/>
                <w:vertAlign w:val="superscript"/>
              </w:rPr>
              <w:t>SM</w:t>
            </w:r>
            <w:r w:rsidRPr="005734F3">
              <w:rPr>
                <w:rFonts w:asciiTheme="minorHAnsi" w:hAnsiTheme="minorHAnsi" w:cstheme="minorHAnsi"/>
              </w:rPr>
              <w:t xml:space="preserve"> Demo site is the earliest that is possible.  For 2015-2016, the Demo site is expected to be available on December 28, 2014.</w:t>
            </w:r>
          </w:p>
          <w:p w14:paraId="5E768354" w14:textId="77777777" w:rsidR="00BD459F" w:rsidRPr="005734F3" w:rsidRDefault="00BD459F" w:rsidP="00C56ED4">
            <w:pPr>
              <w:contextualSpacing/>
              <w:rPr>
                <w:rFonts w:asciiTheme="minorHAnsi" w:hAnsiTheme="minorHAnsi" w:cstheme="minorHAnsi"/>
              </w:rPr>
            </w:pPr>
          </w:p>
          <w:p w14:paraId="3BA527CB" w14:textId="43DE6796" w:rsidR="00BD459F" w:rsidRPr="005734F3" w:rsidRDefault="002E66DC" w:rsidP="00C56ED4">
            <w:pPr>
              <w:contextualSpacing/>
              <w:rPr>
                <w:rFonts w:asciiTheme="minorHAnsi" w:hAnsiTheme="minorHAnsi" w:cstheme="minorHAnsi"/>
              </w:rPr>
            </w:pPr>
            <w:r w:rsidRPr="005734F3">
              <w:rPr>
                <w:rFonts w:asciiTheme="minorHAnsi" w:hAnsiTheme="minorHAnsi" w:cstheme="minorHAnsi"/>
              </w:rPr>
              <w:t xml:space="preserve">2. The Department of Education has referred this </w:t>
            </w:r>
            <w:r w:rsidR="00133E19" w:rsidRPr="005734F3">
              <w:rPr>
                <w:rFonts w:asciiTheme="minorHAnsi" w:hAnsiTheme="minorHAnsi" w:cstheme="minorHAnsi"/>
              </w:rPr>
              <w:t>recommendation</w:t>
            </w:r>
            <w:r w:rsidRPr="005734F3">
              <w:rPr>
                <w:rFonts w:asciiTheme="minorHAnsi" w:hAnsiTheme="minorHAnsi" w:cstheme="minorHAnsi"/>
              </w:rPr>
              <w:t xml:space="preserve"> to the appropriate business unit</w:t>
            </w:r>
            <w:r w:rsidR="00133E19" w:rsidRPr="005734F3">
              <w:rPr>
                <w:rFonts w:asciiTheme="minorHAnsi" w:hAnsiTheme="minorHAnsi" w:cstheme="minorHAnsi"/>
              </w:rPr>
              <w:t xml:space="preserve"> for review</w:t>
            </w:r>
            <w:r w:rsidRPr="005734F3">
              <w:rPr>
                <w:rFonts w:asciiTheme="minorHAnsi" w:hAnsiTheme="minorHAnsi" w:cstheme="minorHAnsi"/>
              </w:rPr>
              <w:t>.</w:t>
            </w:r>
          </w:p>
          <w:p w14:paraId="464C858D" w14:textId="77777777" w:rsidR="00BD459F" w:rsidRPr="005734F3" w:rsidRDefault="00BD459F" w:rsidP="00C56ED4">
            <w:pPr>
              <w:contextualSpacing/>
              <w:rPr>
                <w:rFonts w:asciiTheme="minorHAnsi" w:hAnsiTheme="minorHAnsi" w:cstheme="minorHAnsi"/>
              </w:rPr>
            </w:pPr>
          </w:p>
          <w:p w14:paraId="0A14C013" w14:textId="49BEED46" w:rsidR="00BD459F" w:rsidRPr="005734F3" w:rsidRDefault="002E66DC" w:rsidP="00C56ED4">
            <w:pPr>
              <w:contextualSpacing/>
              <w:rPr>
                <w:rFonts w:asciiTheme="minorHAnsi" w:hAnsiTheme="minorHAnsi" w:cstheme="minorHAnsi"/>
              </w:rPr>
            </w:pPr>
            <w:r w:rsidRPr="005734F3">
              <w:rPr>
                <w:rFonts w:asciiTheme="minorHAnsi" w:hAnsiTheme="minorHAnsi" w:cstheme="minorHAnsi"/>
              </w:rPr>
              <w:t>3</w:t>
            </w:r>
            <w:r w:rsidR="00BD459F" w:rsidRPr="005734F3">
              <w:rPr>
                <w:rFonts w:asciiTheme="minorHAnsi" w:hAnsiTheme="minorHAnsi" w:cstheme="minorHAnsi"/>
              </w:rPr>
              <w:t xml:space="preserve">. </w:t>
            </w:r>
            <w:hyperlink w:anchor="q26" w:history="1">
              <w:r w:rsidR="00BD459F" w:rsidRPr="005734F3">
                <w:rPr>
                  <w:rStyle w:val="Hyperlink"/>
                  <w:rFonts w:asciiTheme="minorHAnsi" w:hAnsiTheme="minorHAnsi" w:cstheme="minorHAnsi"/>
                  <w:color w:val="auto"/>
                </w:rPr>
                <w:t>Refer to comment #26 for resolution.</w:t>
              </w:r>
            </w:hyperlink>
          </w:p>
          <w:p w14:paraId="59194E7A" w14:textId="77777777" w:rsidR="00BD459F" w:rsidRPr="005734F3" w:rsidRDefault="00BD459F" w:rsidP="00C56ED4">
            <w:pPr>
              <w:contextualSpacing/>
              <w:rPr>
                <w:rFonts w:asciiTheme="minorHAnsi" w:hAnsiTheme="minorHAnsi" w:cstheme="minorHAnsi"/>
              </w:rPr>
            </w:pPr>
          </w:p>
          <w:p w14:paraId="445041F4" w14:textId="48DD8B99" w:rsidR="00BD459F" w:rsidRPr="005734F3" w:rsidRDefault="002E66DC" w:rsidP="00C56ED4">
            <w:pPr>
              <w:contextualSpacing/>
              <w:rPr>
                <w:rFonts w:asciiTheme="minorHAnsi" w:hAnsiTheme="minorHAnsi" w:cstheme="minorHAnsi"/>
              </w:rPr>
            </w:pPr>
            <w:r w:rsidRPr="005734F3">
              <w:rPr>
                <w:rFonts w:asciiTheme="minorHAnsi" w:hAnsiTheme="minorHAnsi" w:cstheme="minorHAnsi"/>
              </w:rPr>
              <w:t>4.</w:t>
            </w:r>
            <w:r w:rsidR="00D93A94" w:rsidRPr="005734F3">
              <w:rPr>
                <w:rFonts w:asciiTheme="minorHAnsi" w:hAnsiTheme="minorHAnsi" w:cstheme="minorHAnsi"/>
              </w:rPr>
              <w:t xml:space="preserve"> </w:t>
            </w:r>
            <w:r w:rsidR="00844F99" w:rsidRPr="00844F99">
              <w:rPr>
                <w:rFonts w:asciiTheme="minorHAnsi" w:hAnsiTheme="minorHAnsi" w:cstheme="minorHAnsi"/>
              </w:rPr>
              <w:t xml:space="preserve">The Department of Education collaborated with a number of other agencies to draft the three homelessness questions when they were added to the </w:t>
            </w:r>
            <w:hyperlink r:id="rId21" w:history="1">
              <w:r w:rsidR="00573A74" w:rsidRPr="0043146D">
                <w:rPr>
                  <w:rStyle w:val="Emphasis"/>
                  <w:rFonts w:asciiTheme="minorHAnsi" w:hAnsiTheme="minorHAnsi" w:cstheme="minorHAnsi"/>
                </w:rPr>
                <w:t>Free Application for Federal Student Aid</w:t>
              </w:r>
              <w:r w:rsidR="00573A74" w:rsidRPr="0043146D">
                <w:rPr>
                  <w:rStyle w:val="Hyperlink"/>
                  <w:rFonts w:asciiTheme="minorHAnsi" w:hAnsiTheme="minorHAnsi" w:cstheme="minorHAnsi"/>
                  <w:color w:val="auto"/>
                  <w:u w:val="none"/>
                </w:rPr>
                <w:t xml:space="preserve"> (FAFSA</w:t>
              </w:r>
              <w:r w:rsidR="00573A74" w:rsidRPr="0043146D">
                <w:rPr>
                  <w:rStyle w:val="Hyperlink"/>
                  <w:rFonts w:asciiTheme="minorHAnsi" w:hAnsiTheme="minorHAnsi" w:cstheme="minorHAnsi"/>
                  <w:color w:val="auto"/>
                  <w:u w:val="none"/>
                  <w:vertAlign w:val="superscript"/>
                </w:rPr>
                <w:t>®</w:t>
              </w:r>
              <w:r w:rsidR="00573A74" w:rsidRPr="0043146D">
                <w:rPr>
                  <w:rStyle w:val="Hyperlink"/>
                  <w:rFonts w:asciiTheme="minorHAnsi" w:hAnsiTheme="minorHAnsi" w:cstheme="minorHAnsi"/>
                  <w:color w:val="auto"/>
                  <w:u w:val="none"/>
                </w:rPr>
                <w:t>)</w:t>
              </w:r>
            </w:hyperlink>
            <w:r w:rsidR="00844F99" w:rsidRPr="00844F99">
              <w:rPr>
                <w:rFonts w:asciiTheme="minorHAnsi" w:hAnsiTheme="minorHAnsi" w:cstheme="minorHAnsi"/>
              </w:rPr>
              <w:t xml:space="preserve">.  Because the criteria is different for each, it was determined that creating three separate questions would provide for the least amount of confusion on the applicant’s part, allow for better </w:t>
            </w:r>
            <w:r w:rsidR="00844F99" w:rsidRPr="00844F99">
              <w:rPr>
                <w:rFonts w:asciiTheme="minorHAnsi" w:hAnsiTheme="minorHAnsi" w:cstheme="minorHAnsi"/>
              </w:rPr>
              <w:lastRenderedPageBreak/>
              <w:t>follow-up on the part of the financial aid administrator, and allow the Department of Education to better understand the population of applicants who answer “Yes” to any of the three questions.</w:t>
            </w:r>
          </w:p>
          <w:p w14:paraId="54D47084" w14:textId="77777777" w:rsidR="00BD459F" w:rsidRPr="005734F3" w:rsidRDefault="00BD459F" w:rsidP="00C56ED4">
            <w:pPr>
              <w:contextualSpacing/>
              <w:rPr>
                <w:rFonts w:asciiTheme="minorHAnsi" w:hAnsiTheme="minorHAnsi" w:cstheme="minorHAnsi"/>
              </w:rPr>
            </w:pPr>
          </w:p>
          <w:p w14:paraId="7C71DFC0" w14:textId="1AB41C83" w:rsidR="00BD459F" w:rsidRPr="005734F3" w:rsidRDefault="00D93A94" w:rsidP="00C56ED4">
            <w:pPr>
              <w:contextualSpacing/>
              <w:rPr>
                <w:rFonts w:asciiTheme="minorHAnsi" w:hAnsiTheme="minorHAnsi" w:cstheme="minorHAnsi"/>
              </w:rPr>
            </w:pPr>
            <w:r w:rsidRPr="005734F3">
              <w:rPr>
                <w:rFonts w:asciiTheme="minorHAnsi" w:hAnsiTheme="minorHAnsi" w:cstheme="minorHAnsi"/>
              </w:rPr>
              <w:t>5</w:t>
            </w:r>
            <w:r w:rsidR="00BD459F" w:rsidRPr="005734F3">
              <w:rPr>
                <w:rFonts w:asciiTheme="minorHAnsi" w:hAnsiTheme="minorHAnsi" w:cstheme="minorHAnsi"/>
              </w:rPr>
              <w:t xml:space="preserve">. </w:t>
            </w:r>
            <w:hyperlink w:anchor="q3" w:history="1">
              <w:r w:rsidR="00BD459F" w:rsidRPr="005734F3">
                <w:rPr>
                  <w:rStyle w:val="Hyperlink"/>
                  <w:rFonts w:asciiTheme="minorHAnsi" w:hAnsiTheme="minorHAnsi" w:cstheme="minorHAnsi"/>
                  <w:color w:val="auto"/>
                </w:rPr>
                <w:t>Refer to comment #3 for resolution.</w:t>
              </w:r>
            </w:hyperlink>
          </w:p>
          <w:p w14:paraId="71D1877E" w14:textId="77777777" w:rsidR="00A6334E" w:rsidRDefault="00A6334E" w:rsidP="00C56ED4">
            <w:pPr>
              <w:contextualSpacing/>
              <w:rPr>
                <w:rFonts w:asciiTheme="minorHAnsi" w:hAnsiTheme="minorHAnsi" w:cstheme="minorHAnsi"/>
              </w:rPr>
            </w:pPr>
          </w:p>
          <w:p w14:paraId="1DF56308" w14:textId="189C417D" w:rsidR="00740F45" w:rsidRPr="005734F3" w:rsidRDefault="0098163C" w:rsidP="00C56ED4">
            <w:pPr>
              <w:contextualSpacing/>
              <w:rPr>
                <w:rFonts w:asciiTheme="minorHAnsi" w:hAnsiTheme="minorHAnsi" w:cstheme="minorHAnsi"/>
              </w:rPr>
            </w:pPr>
            <w:r w:rsidRPr="005734F3">
              <w:rPr>
                <w:rFonts w:asciiTheme="minorHAnsi" w:hAnsiTheme="minorHAnsi" w:cstheme="minorHAnsi"/>
              </w:rPr>
              <w:t>6.</w:t>
            </w:r>
            <w:r w:rsidR="00AF6975" w:rsidRPr="005734F3">
              <w:rPr>
                <w:rFonts w:asciiTheme="minorHAnsi" w:hAnsiTheme="minorHAnsi" w:cstheme="minorHAnsi"/>
              </w:rPr>
              <w:t xml:space="preserve"> </w:t>
            </w:r>
            <w:r w:rsidR="00844F99" w:rsidRPr="00844F99">
              <w:rPr>
                <w:rFonts w:asciiTheme="minorHAnsi" w:hAnsiTheme="minorHAnsi" w:cstheme="minorHAnsi"/>
              </w:rPr>
              <w:t xml:space="preserve">The </w:t>
            </w:r>
            <w:hyperlink r:id="rId22" w:history="1">
              <w:r w:rsidR="00573A74" w:rsidRPr="0043146D">
                <w:rPr>
                  <w:rStyle w:val="Emphasis"/>
                  <w:rFonts w:asciiTheme="minorHAnsi" w:hAnsiTheme="minorHAnsi" w:cstheme="minorHAnsi"/>
                </w:rPr>
                <w:t>Free Application for Federal Student Aid</w:t>
              </w:r>
              <w:r w:rsidR="00573A74" w:rsidRPr="0043146D">
                <w:rPr>
                  <w:rStyle w:val="Hyperlink"/>
                  <w:rFonts w:asciiTheme="minorHAnsi" w:hAnsiTheme="minorHAnsi" w:cstheme="minorHAnsi"/>
                  <w:color w:val="auto"/>
                  <w:u w:val="none"/>
                </w:rPr>
                <w:t xml:space="preserve"> (FAFSA</w:t>
              </w:r>
              <w:r w:rsidR="00573A74" w:rsidRPr="0043146D">
                <w:rPr>
                  <w:rStyle w:val="Hyperlink"/>
                  <w:rFonts w:asciiTheme="minorHAnsi" w:hAnsiTheme="minorHAnsi" w:cstheme="minorHAnsi"/>
                  <w:color w:val="auto"/>
                  <w:u w:val="none"/>
                  <w:vertAlign w:val="superscript"/>
                </w:rPr>
                <w:t>®</w:t>
              </w:r>
              <w:r w:rsidR="00573A74" w:rsidRPr="0043146D">
                <w:rPr>
                  <w:rStyle w:val="Hyperlink"/>
                  <w:rFonts w:asciiTheme="minorHAnsi" w:hAnsiTheme="minorHAnsi" w:cstheme="minorHAnsi"/>
                  <w:color w:val="auto"/>
                  <w:u w:val="none"/>
                </w:rPr>
                <w:t>)</w:t>
              </w:r>
            </w:hyperlink>
            <w:r w:rsidR="00844F99" w:rsidRPr="00844F99">
              <w:rPr>
                <w:rFonts w:asciiTheme="minorHAnsi" w:hAnsiTheme="minorHAnsi" w:cstheme="minorHAnsi"/>
              </w:rPr>
              <w:t xml:space="preserve"> definition for youth is set at age 21 to be consistent with the Runaway and Homeless Youth Act.  Applicants aged 22 and 23 are considered to be independent if a financial aid administrator makes a determination that the student is homeless or at risk of being homeless.</w:t>
            </w:r>
            <w:r w:rsidR="000B3F0C" w:rsidRPr="005734F3">
              <w:rPr>
                <w:rFonts w:asciiTheme="minorHAnsi" w:hAnsiTheme="minorHAnsi" w:cstheme="minorHAnsi"/>
              </w:rPr>
              <w:t xml:space="preserve"> </w:t>
            </w:r>
          </w:p>
          <w:p w14:paraId="4434E5DA" w14:textId="77777777" w:rsidR="00740F45" w:rsidRPr="005734F3" w:rsidRDefault="00740F45" w:rsidP="00C56ED4">
            <w:pPr>
              <w:contextualSpacing/>
              <w:rPr>
                <w:rFonts w:asciiTheme="minorHAnsi" w:hAnsiTheme="minorHAnsi" w:cstheme="minorHAnsi"/>
              </w:rPr>
            </w:pPr>
          </w:p>
          <w:p w14:paraId="34A311AE" w14:textId="709F8CEA" w:rsidR="00BD459F" w:rsidRPr="005734F3" w:rsidRDefault="00286437" w:rsidP="00C56ED4">
            <w:pPr>
              <w:contextualSpacing/>
              <w:rPr>
                <w:rFonts w:asciiTheme="minorHAnsi" w:hAnsiTheme="minorHAnsi" w:cstheme="minorHAnsi"/>
              </w:rPr>
            </w:pPr>
            <w:r w:rsidRPr="005734F3">
              <w:rPr>
                <w:rFonts w:asciiTheme="minorHAnsi" w:hAnsiTheme="minorHAnsi" w:cstheme="minorHAnsi"/>
              </w:rPr>
              <w:t>7</w:t>
            </w:r>
            <w:r w:rsidR="0098163C" w:rsidRPr="005734F3">
              <w:rPr>
                <w:rFonts w:asciiTheme="minorHAnsi" w:hAnsiTheme="minorHAnsi" w:cstheme="minorHAnsi"/>
              </w:rPr>
              <w:t>.</w:t>
            </w:r>
            <w:r w:rsidR="00B9632B" w:rsidRPr="005734F3">
              <w:rPr>
                <w:rFonts w:asciiTheme="minorHAnsi" w:hAnsiTheme="minorHAnsi" w:cstheme="minorHAnsi"/>
              </w:rPr>
              <w:t xml:space="preserve"> The Department of Education believes the current output documents provide adequate guidance.</w:t>
            </w:r>
            <w:r w:rsidR="000B3C8D" w:rsidRPr="005734F3">
              <w:rPr>
                <w:rFonts w:asciiTheme="minorHAnsi" w:hAnsiTheme="minorHAnsi" w:cstheme="minorHAnsi"/>
              </w:rPr>
              <w:t xml:space="preserve"> </w:t>
            </w:r>
          </w:p>
          <w:p w14:paraId="6EEA0C30" w14:textId="77777777" w:rsidR="00BD459F" w:rsidRPr="005734F3" w:rsidRDefault="00BD459F" w:rsidP="00C56ED4">
            <w:pPr>
              <w:contextualSpacing/>
              <w:rPr>
                <w:rFonts w:asciiTheme="minorHAnsi" w:hAnsiTheme="minorHAnsi" w:cstheme="minorHAnsi"/>
              </w:rPr>
            </w:pPr>
          </w:p>
          <w:p w14:paraId="23E26E52" w14:textId="454C9D77" w:rsidR="00BD459F" w:rsidRPr="005734F3" w:rsidRDefault="00B04CC6" w:rsidP="00C56ED4">
            <w:pPr>
              <w:contextualSpacing/>
              <w:rPr>
                <w:rFonts w:asciiTheme="minorHAnsi" w:hAnsiTheme="minorHAnsi" w:cstheme="minorHAnsi"/>
              </w:rPr>
            </w:pPr>
            <w:r w:rsidRPr="005734F3">
              <w:rPr>
                <w:rFonts w:asciiTheme="minorHAnsi" w:hAnsiTheme="minorHAnsi" w:cstheme="minorHAnsi"/>
              </w:rPr>
              <w:t>8</w:t>
            </w:r>
            <w:r w:rsidR="0098163C" w:rsidRPr="005734F3">
              <w:rPr>
                <w:rFonts w:asciiTheme="minorHAnsi" w:hAnsiTheme="minorHAnsi" w:cstheme="minorHAnsi"/>
              </w:rPr>
              <w:t>.</w:t>
            </w:r>
            <w:r w:rsidR="00A664BC" w:rsidRPr="005734F3">
              <w:rPr>
                <w:rFonts w:asciiTheme="minorHAnsi" w:hAnsiTheme="minorHAnsi" w:cstheme="minorHAnsi"/>
              </w:rPr>
              <w:t xml:space="preserve"> </w:t>
            </w:r>
            <w:r w:rsidR="007B5B9E" w:rsidRPr="005734F3">
              <w:rPr>
                <w:rFonts w:asciiTheme="minorHAnsi" w:hAnsiTheme="minorHAnsi" w:cstheme="minorHAnsi"/>
              </w:rPr>
              <w:t>When an applicant or parent uses the IRS Data Retrieval Tool (IRS DRT) to retrieve tax information from the IRS, t</w:t>
            </w:r>
            <w:r w:rsidR="00EC18A6" w:rsidRPr="005734F3">
              <w:rPr>
                <w:rFonts w:asciiTheme="minorHAnsi" w:hAnsiTheme="minorHAnsi" w:cstheme="minorHAnsi"/>
              </w:rPr>
              <w:t xml:space="preserve">he data that is </w:t>
            </w:r>
            <w:r w:rsidR="008B6A5D" w:rsidRPr="005734F3">
              <w:rPr>
                <w:rFonts w:asciiTheme="minorHAnsi" w:hAnsiTheme="minorHAnsi" w:cstheme="minorHAnsi"/>
              </w:rPr>
              <w:t xml:space="preserve">transferred to and </w:t>
            </w:r>
            <w:r w:rsidR="007B5B9E" w:rsidRPr="005734F3">
              <w:rPr>
                <w:rFonts w:asciiTheme="minorHAnsi" w:hAnsiTheme="minorHAnsi" w:cstheme="minorHAnsi"/>
              </w:rPr>
              <w:t xml:space="preserve">displayed on </w:t>
            </w:r>
            <w:r w:rsidR="00EC18A6" w:rsidRPr="005734F3">
              <w:rPr>
                <w:rFonts w:asciiTheme="minorHAnsi" w:hAnsiTheme="minorHAnsi" w:cstheme="minorHAnsi"/>
              </w:rPr>
              <w:t xml:space="preserve">the </w:t>
            </w:r>
            <w:r w:rsidR="004744A8" w:rsidRPr="005734F3">
              <w:rPr>
                <w:rFonts w:asciiTheme="minorHAnsi" w:hAnsiTheme="minorHAnsi" w:cstheme="minorHAnsi"/>
                <w:i/>
              </w:rPr>
              <w:t>Free Application for Federal Student Aid</w:t>
            </w:r>
            <w:r w:rsidR="004744A8" w:rsidRPr="005734F3">
              <w:rPr>
                <w:rFonts w:asciiTheme="minorHAnsi" w:hAnsiTheme="minorHAnsi" w:cstheme="minorHAnsi"/>
              </w:rPr>
              <w:t xml:space="preserve"> (FAFSA®) </w:t>
            </w:r>
            <w:r w:rsidR="00EC1E9C" w:rsidRPr="005734F3">
              <w:rPr>
                <w:rFonts w:asciiTheme="minorHAnsi" w:hAnsiTheme="minorHAnsi" w:cstheme="minorHAnsi"/>
              </w:rPr>
              <w:t xml:space="preserve">differs, depending on which tax return the applicant, or parent, filed. </w:t>
            </w:r>
          </w:p>
          <w:p w14:paraId="210E7B73" w14:textId="77777777" w:rsidR="00EC1E9C" w:rsidRPr="005734F3" w:rsidRDefault="00EC1E9C" w:rsidP="00C56ED4">
            <w:pPr>
              <w:contextualSpacing/>
              <w:rPr>
                <w:rFonts w:asciiTheme="minorHAnsi" w:hAnsiTheme="minorHAnsi" w:cstheme="minorHAnsi"/>
              </w:rPr>
            </w:pPr>
          </w:p>
          <w:p w14:paraId="69E1B310" w14:textId="0B55A6C5" w:rsidR="00EC1E9C" w:rsidRPr="005734F3" w:rsidRDefault="00EC1E9C" w:rsidP="00C56ED4">
            <w:pPr>
              <w:contextualSpacing/>
              <w:rPr>
                <w:rFonts w:asciiTheme="minorHAnsi" w:hAnsiTheme="minorHAnsi" w:cstheme="minorHAnsi"/>
              </w:rPr>
            </w:pPr>
            <w:r w:rsidRPr="005734F3">
              <w:rPr>
                <w:rFonts w:asciiTheme="minorHAnsi" w:hAnsiTheme="minorHAnsi" w:cstheme="minorHAnsi"/>
              </w:rPr>
              <w:t xml:space="preserve">When a 1040EZ is filed, </w:t>
            </w:r>
            <w:r w:rsidR="008B6A5D" w:rsidRPr="005734F3">
              <w:rPr>
                <w:rFonts w:asciiTheme="minorHAnsi" w:hAnsiTheme="minorHAnsi" w:cstheme="minorHAnsi"/>
              </w:rPr>
              <w:t xml:space="preserve">the following fields are populated in </w:t>
            </w:r>
            <w:r w:rsidR="008B6A5D" w:rsidRPr="005734F3">
              <w:rPr>
                <w:rFonts w:asciiTheme="minorHAnsi" w:hAnsiTheme="minorHAnsi" w:cstheme="minorHAnsi"/>
                <w:i/>
              </w:rPr>
              <w:t>FAFSA on the Web</w:t>
            </w:r>
            <w:r w:rsidR="008B6A5D" w:rsidRPr="005734F3">
              <w:rPr>
                <w:rFonts w:asciiTheme="minorHAnsi" w:hAnsiTheme="minorHAnsi" w:cstheme="minorHAnsi"/>
                <w:vertAlign w:val="superscript"/>
              </w:rPr>
              <w:t>SM</w:t>
            </w:r>
            <w:r w:rsidR="008B6A5D" w:rsidRPr="005734F3">
              <w:rPr>
                <w:rFonts w:asciiTheme="minorHAnsi" w:hAnsiTheme="minorHAnsi" w:cstheme="minorHAnsi"/>
              </w:rPr>
              <w:t xml:space="preserve"> (FOTW):</w:t>
            </w:r>
          </w:p>
          <w:p w14:paraId="1E5A5AAF" w14:textId="77777777" w:rsidR="008B6A5D" w:rsidRPr="005734F3" w:rsidRDefault="008B6A5D" w:rsidP="00C56ED4">
            <w:pPr>
              <w:contextualSpacing/>
              <w:rPr>
                <w:rFonts w:asciiTheme="minorHAnsi" w:hAnsiTheme="minorHAnsi" w:cstheme="minorHAnsi"/>
              </w:rPr>
            </w:pPr>
          </w:p>
          <w:p w14:paraId="67654B02" w14:textId="77777777" w:rsidR="00F33E32" w:rsidRPr="005734F3" w:rsidRDefault="00F33E32" w:rsidP="00C56ED4">
            <w:pPr>
              <w:pStyle w:val="ListParagraph"/>
              <w:numPr>
                <w:ilvl w:val="0"/>
                <w:numId w:val="43"/>
              </w:numPr>
              <w:rPr>
                <w:rFonts w:asciiTheme="minorHAnsi" w:hAnsiTheme="minorHAnsi" w:cstheme="minorHAnsi"/>
              </w:rPr>
            </w:pPr>
            <w:r w:rsidRPr="005734F3">
              <w:rPr>
                <w:rFonts w:asciiTheme="minorHAnsi" w:hAnsiTheme="minorHAnsi" w:cstheme="minorHAnsi"/>
              </w:rPr>
              <w:t>Tax return filing status</w:t>
            </w:r>
          </w:p>
          <w:p w14:paraId="1F100A52" w14:textId="4D4046AA" w:rsidR="008B6A5D" w:rsidRPr="005734F3" w:rsidRDefault="00E22DE5" w:rsidP="00C56ED4">
            <w:pPr>
              <w:pStyle w:val="ListParagraph"/>
              <w:numPr>
                <w:ilvl w:val="0"/>
                <w:numId w:val="43"/>
              </w:numPr>
              <w:rPr>
                <w:rFonts w:asciiTheme="minorHAnsi" w:hAnsiTheme="minorHAnsi" w:cstheme="minorHAnsi"/>
              </w:rPr>
            </w:pPr>
            <w:r w:rsidRPr="005734F3">
              <w:rPr>
                <w:rFonts w:asciiTheme="minorHAnsi" w:hAnsiTheme="minorHAnsi" w:cstheme="minorHAnsi"/>
              </w:rPr>
              <w:t>Type of tax return filed</w:t>
            </w:r>
          </w:p>
          <w:p w14:paraId="3CE7ED98" w14:textId="6436A990" w:rsidR="00E22DE5" w:rsidRPr="005734F3" w:rsidRDefault="00E22DE5" w:rsidP="00C56ED4">
            <w:pPr>
              <w:pStyle w:val="ListParagraph"/>
              <w:numPr>
                <w:ilvl w:val="0"/>
                <w:numId w:val="43"/>
              </w:numPr>
              <w:rPr>
                <w:rFonts w:asciiTheme="minorHAnsi" w:hAnsiTheme="minorHAnsi" w:cstheme="minorHAnsi"/>
              </w:rPr>
            </w:pPr>
            <w:r w:rsidRPr="005734F3">
              <w:rPr>
                <w:rFonts w:asciiTheme="minorHAnsi" w:hAnsiTheme="minorHAnsi" w:cstheme="minorHAnsi"/>
              </w:rPr>
              <w:t xml:space="preserve">Adjusted </w:t>
            </w:r>
            <w:r w:rsidR="00F33E32" w:rsidRPr="005734F3">
              <w:rPr>
                <w:rFonts w:asciiTheme="minorHAnsi" w:hAnsiTheme="minorHAnsi" w:cstheme="minorHAnsi"/>
              </w:rPr>
              <w:t>g</w:t>
            </w:r>
            <w:r w:rsidRPr="005734F3">
              <w:rPr>
                <w:rFonts w:asciiTheme="minorHAnsi" w:hAnsiTheme="minorHAnsi" w:cstheme="minorHAnsi"/>
              </w:rPr>
              <w:t xml:space="preserve">ross </w:t>
            </w:r>
            <w:r w:rsidR="00F33E32" w:rsidRPr="005734F3">
              <w:rPr>
                <w:rFonts w:asciiTheme="minorHAnsi" w:hAnsiTheme="minorHAnsi" w:cstheme="minorHAnsi"/>
              </w:rPr>
              <w:t>i</w:t>
            </w:r>
            <w:r w:rsidRPr="005734F3">
              <w:rPr>
                <w:rFonts w:asciiTheme="minorHAnsi" w:hAnsiTheme="minorHAnsi" w:cstheme="minorHAnsi"/>
              </w:rPr>
              <w:t xml:space="preserve">ncome </w:t>
            </w:r>
          </w:p>
          <w:p w14:paraId="1CA8A1A2" w14:textId="77777777" w:rsidR="00E22DE5" w:rsidRPr="005734F3" w:rsidRDefault="00E22DE5" w:rsidP="00C56ED4">
            <w:pPr>
              <w:pStyle w:val="ListParagraph"/>
              <w:numPr>
                <w:ilvl w:val="0"/>
                <w:numId w:val="43"/>
              </w:numPr>
              <w:rPr>
                <w:rFonts w:asciiTheme="minorHAnsi" w:hAnsiTheme="minorHAnsi" w:cstheme="minorHAnsi"/>
              </w:rPr>
            </w:pPr>
            <w:r w:rsidRPr="005734F3">
              <w:rPr>
                <w:rFonts w:asciiTheme="minorHAnsi" w:hAnsiTheme="minorHAnsi" w:cstheme="minorHAnsi"/>
              </w:rPr>
              <w:t>Taxes paid</w:t>
            </w:r>
          </w:p>
          <w:p w14:paraId="69C55275" w14:textId="77777777" w:rsidR="00E22DE5" w:rsidRPr="005734F3" w:rsidRDefault="00E22DE5" w:rsidP="00C56ED4">
            <w:pPr>
              <w:pStyle w:val="ListParagraph"/>
              <w:numPr>
                <w:ilvl w:val="0"/>
                <w:numId w:val="43"/>
              </w:numPr>
              <w:rPr>
                <w:rFonts w:asciiTheme="minorHAnsi" w:hAnsiTheme="minorHAnsi" w:cstheme="minorHAnsi"/>
              </w:rPr>
            </w:pPr>
            <w:r w:rsidRPr="005734F3">
              <w:rPr>
                <w:rFonts w:asciiTheme="minorHAnsi" w:hAnsiTheme="minorHAnsi" w:cstheme="minorHAnsi"/>
              </w:rPr>
              <w:lastRenderedPageBreak/>
              <w:t>Exemptions</w:t>
            </w:r>
          </w:p>
          <w:p w14:paraId="158FD569" w14:textId="7D17A721" w:rsidR="00E22DE5" w:rsidRPr="005734F3" w:rsidRDefault="00E22DE5" w:rsidP="00C56ED4">
            <w:pPr>
              <w:pStyle w:val="ListParagraph"/>
              <w:numPr>
                <w:ilvl w:val="0"/>
                <w:numId w:val="43"/>
              </w:numPr>
              <w:rPr>
                <w:rFonts w:asciiTheme="minorHAnsi" w:hAnsiTheme="minorHAnsi" w:cstheme="minorHAnsi"/>
              </w:rPr>
            </w:pPr>
            <w:r w:rsidRPr="005734F3">
              <w:rPr>
                <w:rFonts w:asciiTheme="minorHAnsi" w:hAnsiTheme="minorHAnsi" w:cstheme="minorHAnsi"/>
              </w:rPr>
              <w:t xml:space="preserve">Income Earned from Work </w:t>
            </w:r>
          </w:p>
          <w:p w14:paraId="5422F883" w14:textId="592975D0" w:rsidR="00581DF1" w:rsidRPr="005734F3" w:rsidRDefault="00581DF1" w:rsidP="00C56ED4">
            <w:pPr>
              <w:contextualSpacing/>
              <w:rPr>
                <w:rFonts w:asciiTheme="minorHAnsi" w:hAnsiTheme="minorHAnsi" w:cstheme="minorHAnsi"/>
              </w:rPr>
            </w:pPr>
          </w:p>
          <w:p w14:paraId="57B9BD64" w14:textId="77777777" w:rsidR="00581DF1" w:rsidRPr="005734F3" w:rsidRDefault="00581DF1" w:rsidP="00C56ED4">
            <w:pPr>
              <w:contextualSpacing/>
              <w:rPr>
                <w:rFonts w:asciiTheme="minorHAnsi" w:hAnsiTheme="minorHAnsi" w:cstheme="minorHAnsi"/>
              </w:rPr>
            </w:pPr>
            <w:r w:rsidRPr="005734F3">
              <w:rPr>
                <w:rFonts w:asciiTheme="minorHAnsi" w:hAnsiTheme="minorHAnsi" w:cstheme="minorHAnsi"/>
              </w:rPr>
              <w:t>When a 1040 or a 1040A is filed, the following fields are populated in FOTW:</w:t>
            </w:r>
          </w:p>
          <w:p w14:paraId="4413209D" w14:textId="77777777" w:rsidR="00F33E32" w:rsidRPr="005734F3" w:rsidRDefault="00F33E32" w:rsidP="00C56ED4">
            <w:pPr>
              <w:rPr>
                <w:rFonts w:asciiTheme="minorHAnsi" w:hAnsiTheme="minorHAnsi" w:cstheme="minorHAnsi"/>
              </w:rPr>
            </w:pPr>
          </w:p>
          <w:p w14:paraId="617249F2" w14:textId="77777777" w:rsidR="00F33E32" w:rsidRPr="005734F3" w:rsidRDefault="00F33E32" w:rsidP="00C56ED4">
            <w:pPr>
              <w:pStyle w:val="ListParagraph"/>
              <w:numPr>
                <w:ilvl w:val="0"/>
                <w:numId w:val="44"/>
              </w:numPr>
              <w:ind w:left="360"/>
              <w:rPr>
                <w:rFonts w:asciiTheme="minorHAnsi" w:hAnsiTheme="minorHAnsi" w:cstheme="minorHAnsi"/>
              </w:rPr>
            </w:pPr>
            <w:r w:rsidRPr="005734F3">
              <w:rPr>
                <w:rFonts w:asciiTheme="minorHAnsi" w:hAnsiTheme="minorHAnsi" w:cstheme="minorHAnsi"/>
              </w:rPr>
              <w:t>Tax return filing status</w:t>
            </w:r>
          </w:p>
          <w:p w14:paraId="01619028" w14:textId="4576C4F7" w:rsidR="00581DF1" w:rsidRPr="005734F3" w:rsidRDefault="00581DF1" w:rsidP="00C56ED4">
            <w:pPr>
              <w:pStyle w:val="ListParagraph"/>
              <w:numPr>
                <w:ilvl w:val="0"/>
                <w:numId w:val="44"/>
              </w:numPr>
              <w:ind w:left="360"/>
              <w:rPr>
                <w:rFonts w:asciiTheme="minorHAnsi" w:hAnsiTheme="minorHAnsi" w:cstheme="minorHAnsi"/>
              </w:rPr>
            </w:pPr>
            <w:r w:rsidRPr="005734F3">
              <w:rPr>
                <w:rFonts w:asciiTheme="minorHAnsi" w:hAnsiTheme="minorHAnsi" w:cstheme="minorHAnsi"/>
              </w:rPr>
              <w:t>Type of tax return filed</w:t>
            </w:r>
          </w:p>
          <w:p w14:paraId="16E40169" w14:textId="77777777" w:rsidR="00581DF1" w:rsidRPr="005734F3" w:rsidRDefault="00581DF1" w:rsidP="00C56ED4">
            <w:pPr>
              <w:numPr>
                <w:ilvl w:val="0"/>
                <w:numId w:val="44"/>
              </w:numPr>
              <w:ind w:left="360"/>
              <w:contextualSpacing/>
              <w:rPr>
                <w:rFonts w:asciiTheme="minorHAnsi" w:hAnsiTheme="minorHAnsi" w:cstheme="minorHAnsi"/>
              </w:rPr>
            </w:pPr>
            <w:r w:rsidRPr="005734F3">
              <w:rPr>
                <w:rFonts w:asciiTheme="minorHAnsi" w:hAnsiTheme="minorHAnsi" w:cstheme="minorHAnsi"/>
              </w:rPr>
              <w:t>Adjusted gross income</w:t>
            </w:r>
          </w:p>
          <w:p w14:paraId="4416D96F" w14:textId="77777777" w:rsidR="00581DF1" w:rsidRPr="005734F3" w:rsidRDefault="00581DF1" w:rsidP="00C56ED4">
            <w:pPr>
              <w:numPr>
                <w:ilvl w:val="0"/>
                <w:numId w:val="44"/>
              </w:numPr>
              <w:ind w:left="360"/>
              <w:contextualSpacing/>
              <w:rPr>
                <w:rFonts w:asciiTheme="minorHAnsi" w:hAnsiTheme="minorHAnsi" w:cstheme="minorHAnsi"/>
              </w:rPr>
            </w:pPr>
            <w:r w:rsidRPr="005734F3">
              <w:rPr>
                <w:rFonts w:asciiTheme="minorHAnsi" w:hAnsiTheme="minorHAnsi" w:cstheme="minorHAnsi"/>
              </w:rPr>
              <w:t>Taxes paid</w:t>
            </w:r>
          </w:p>
          <w:p w14:paraId="3BA056D2" w14:textId="77777777" w:rsidR="00581DF1" w:rsidRPr="005734F3" w:rsidRDefault="00581DF1" w:rsidP="00C56ED4">
            <w:pPr>
              <w:numPr>
                <w:ilvl w:val="0"/>
                <w:numId w:val="44"/>
              </w:numPr>
              <w:ind w:left="360"/>
              <w:contextualSpacing/>
              <w:rPr>
                <w:rFonts w:asciiTheme="minorHAnsi" w:hAnsiTheme="minorHAnsi" w:cstheme="minorHAnsi"/>
              </w:rPr>
            </w:pPr>
            <w:r w:rsidRPr="005734F3">
              <w:rPr>
                <w:rFonts w:asciiTheme="minorHAnsi" w:hAnsiTheme="minorHAnsi" w:cstheme="minorHAnsi"/>
              </w:rPr>
              <w:t>Exemptions</w:t>
            </w:r>
          </w:p>
          <w:p w14:paraId="1D4A01F5" w14:textId="0E407370" w:rsidR="00F33E32" w:rsidRPr="005734F3" w:rsidRDefault="00F33E32" w:rsidP="00C56ED4">
            <w:pPr>
              <w:numPr>
                <w:ilvl w:val="0"/>
                <w:numId w:val="44"/>
              </w:numPr>
              <w:ind w:left="360"/>
              <w:contextualSpacing/>
              <w:rPr>
                <w:rFonts w:asciiTheme="minorHAnsi" w:hAnsiTheme="minorHAnsi" w:cstheme="minorHAnsi"/>
              </w:rPr>
            </w:pPr>
            <w:r w:rsidRPr="005734F3">
              <w:rPr>
                <w:rFonts w:asciiTheme="minorHAnsi" w:hAnsiTheme="minorHAnsi" w:cstheme="minorHAnsi"/>
              </w:rPr>
              <w:t>Income earned from work</w:t>
            </w:r>
          </w:p>
          <w:p w14:paraId="112F9035" w14:textId="77777777" w:rsidR="00581DF1" w:rsidRPr="005734F3" w:rsidRDefault="00581DF1" w:rsidP="00C56ED4">
            <w:pPr>
              <w:numPr>
                <w:ilvl w:val="0"/>
                <w:numId w:val="44"/>
              </w:numPr>
              <w:ind w:left="360"/>
              <w:contextualSpacing/>
              <w:rPr>
                <w:rFonts w:asciiTheme="minorHAnsi" w:hAnsiTheme="minorHAnsi" w:cstheme="minorHAnsi"/>
              </w:rPr>
            </w:pPr>
            <w:r w:rsidRPr="005734F3">
              <w:rPr>
                <w:rFonts w:asciiTheme="minorHAnsi" w:hAnsiTheme="minorHAnsi" w:cstheme="minorHAnsi"/>
              </w:rPr>
              <w:t>Education credits</w:t>
            </w:r>
          </w:p>
          <w:p w14:paraId="68BBF387" w14:textId="77777777" w:rsidR="00581DF1" w:rsidRPr="005734F3" w:rsidRDefault="00581DF1" w:rsidP="00C56ED4">
            <w:pPr>
              <w:numPr>
                <w:ilvl w:val="0"/>
                <w:numId w:val="44"/>
              </w:numPr>
              <w:ind w:left="360"/>
              <w:contextualSpacing/>
              <w:rPr>
                <w:rFonts w:asciiTheme="minorHAnsi" w:hAnsiTheme="minorHAnsi" w:cstheme="minorHAnsi"/>
              </w:rPr>
            </w:pPr>
            <w:r w:rsidRPr="005734F3">
              <w:rPr>
                <w:rFonts w:asciiTheme="minorHAnsi" w:hAnsiTheme="minorHAnsi" w:cstheme="minorHAnsi"/>
              </w:rPr>
              <w:t>IRA deductions</w:t>
            </w:r>
          </w:p>
          <w:p w14:paraId="0D7A7DAE" w14:textId="77777777" w:rsidR="00581DF1" w:rsidRPr="005734F3" w:rsidRDefault="00581DF1" w:rsidP="00C56ED4">
            <w:pPr>
              <w:numPr>
                <w:ilvl w:val="0"/>
                <w:numId w:val="44"/>
              </w:numPr>
              <w:ind w:left="360"/>
              <w:contextualSpacing/>
              <w:rPr>
                <w:rFonts w:asciiTheme="minorHAnsi" w:hAnsiTheme="minorHAnsi" w:cstheme="minorHAnsi"/>
              </w:rPr>
            </w:pPr>
            <w:r w:rsidRPr="005734F3">
              <w:rPr>
                <w:rFonts w:asciiTheme="minorHAnsi" w:hAnsiTheme="minorHAnsi" w:cstheme="minorHAnsi"/>
              </w:rPr>
              <w:t>Tax-exempt interest income</w:t>
            </w:r>
          </w:p>
          <w:p w14:paraId="2F342473" w14:textId="77777777" w:rsidR="00581DF1" w:rsidRPr="005734F3" w:rsidRDefault="00581DF1" w:rsidP="00C56ED4">
            <w:pPr>
              <w:numPr>
                <w:ilvl w:val="0"/>
                <w:numId w:val="44"/>
              </w:numPr>
              <w:ind w:left="360"/>
              <w:contextualSpacing/>
              <w:rPr>
                <w:rFonts w:asciiTheme="minorHAnsi" w:hAnsiTheme="minorHAnsi" w:cstheme="minorHAnsi"/>
              </w:rPr>
            </w:pPr>
            <w:r w:rsidRPr="005734F3">
              <w:rPr>
                <w:rFonts w:asciiTheme="minorHAnsi" w:hAnsiTheme="minorHAnsi" w:cstheme="minorHAnsi"/>
              </w:rPr>
              <w:t>Untaxed IRA distributions</w:t>
            </w:r>
          </w:p>
          <w:p w14:paraId="7E671801" w14:textId="77777777" w:rsidR="00581DF1" w:rsidRPr="005734F3" w:rsidRDefault="00581DF1" w:rsidP="00C56ED4">
            <w:pPr>
              <w:numPr>
                <w:ilvl w:val="0"/>
                <w:numId w:val="44"/>
              </w:numPr>
              <w:ind w:left="360"/>
              <w:contextualSpacing/>
              <w:rPr>
                <w:rFonts w:asciiTheme="minorHAnsi" w:hAnsiTheme="minorHAnsi" w:cstheme="minorHAnsi"/>
              </w:rPr>
            </w:pPr>
            <w:r w:rsidRPr="005734F3">
              <w:rPr>
                <w:rFonts w:asciiTheme="minorHAnsi" w:hAnsiTheme="minorHAnsi" w:cstheme="minorHAnsi"/>
              </w:rPr>
              <w:t>Untaxed pension</w:t>
            </w:r>
          </w:p>
          <w:p w14:paraId="786F2067" w14:textId="77777777" w:rsidR="00581DF1" w:rsidRPr="005734F3" w:rsidRDefault="00581DF1" w:rsidP="00C56ED4">
            <w:pPr>
              <w:contextualSpacing/>
              <w:rPr>
                <w:rFonts w:asciiTheme="minorHAnsi" w:hAnsiTheme="minorHAnsi" w:cstheme="minorHAnsi"/>
              </w:rPr>
            </w:pPr>
          </w:p>
          <w:p w14:paraId="09D528FE" w14:textId="6B1C2297" w:rsidR="00581DF1" w:rsidRPr="005734F3" w:rsidRDefault="00581DF1" w:rsidP="00C56ED4">
            <w:pPr>
              <w:contextualSpacing/>
              <w:rPr>
                <w:rFonts w:asciiTheme="minorHAnsi" w:hAnsiTheme="minorHAnsi" w:cstheme="minorHAnsi"/>
              </w:rPr>
            </w:pPr>
            <w:r w:rsidRPr="005734F3">
              <w:rPr>
                <w:rFonts w:asciiTheme="minorHAnsi" w:hAnsiTheme="minorHAnsi" w:cstheme="minorHAnsi"/>
              </w:rPr>
              <w:t>Since the data that can be transferred from the IRS DRT is dependent on the type of tax return filed, the Department of Education believes that the guidance currently provided is adequate.</w:t>
            </w:r>
          </w:p>
          <w:p w14:paraId="19F1CD64" w14:textId="0CF23E19" w:rsidR="00BD459F" w:rsidRPr="005734F3" w:rsidRDefault="00B04CC6" w:rsidP="00C56ED4">
            <w:pPr>
              <w:pStyle w:val="alignleft"/>
              <w:contextualSpacing/>
              <w:rPr>
                <w:rFonts w:asciiTheme="minorHAnsi" w:hAnsiTheme="minorHAnsi" w:cstheme="minorHAnsi"/>
              </w:rPr>
            </w:pPr>
            <w:bookmarkStart w:id="26" w:name="q399"/>
            <w:r w:rsidRPr="005734F3">
              <w:rPr>
                <w:rFonts w:asciiTheme="minorHAnsi" w:hAnsiTheme="minorHAnsi" w:cstheme="minorHAnsi"/>
              </w:rPr>
              <w:t>9</w:t>
            </w:r>
            <w:r w:rsidR="00414025" w:rsidRPr="005734F3">
              <w:rPr>
                <w:rFonts w:asciiTheme="minorHAnsi" w:hAnsiTheme="minorHAnsi" w:cstheme="minorHAnsi"/>
              </w:rPr>
              <w:t>.</w:t>
            </w:r>
            <w:r w:rsidR="00ED7BCD" w:rsidRPr="005734F3">
              <w:rPr>
                <w:rFonts w:asciiTheme="minorHAnsi" w:hAnsiTheme="minorHAnsi" w:cstheme="minorHAnsi"/>
              </w:rPr>
              <w:t xml:space="preserve"> </w:t>
            </w:r>
            <w:r w:rsidR="004B20CB">
              <w:rPr>
                <w:rFonts w:asciiTheme="minorHAnsi" w:hAnsiTheme="minorHAnsi" w:cstheme="minorHAnsi"/>
              </w:rPr>
              <w:t xml:space="preserve">Data from </w:t>
            </w:r>
            <w:r w:rsidR="0068381F" w:rsidRPr="005734F3">
              <w:rPr>
                <w:rFonts w:asciiTheme="minorHAnsi" w:hAnsiTheme="minorHAnsi" w:cstheme="minorHAnsi"/>
              </w:rPr>
              <w:t>W-2 and 1099</w:t>
            </w:r>
            <w:r w:rsidR="004B20CB">
              <w:rPr>
                <w:rFonts w:asciiTheme="minorHAnsi" w:hAnsiTheme="minorHAnsi" w:cstheme="minorHAnsi"/>
              </w:rPr>
              <w:t xml:space="preserve"> forms</w:t>
            </w:r>
            <w:r w:rsidR="0068381F" w:rsidRPr="005734F3">
              <w:rPr>
                <w:rFonts w:asciiTheme="minorHAnsi" w:hAnsiTheme="minorHAnsi" w:cstheme="minorHAnsi"/>
              </w:rPr>
              <w:t xml:space="preserve"> </w:t>
            </w:r>
            <w:r w:rsidR="003072A9">
              <w:rPr>
                <w:rFonts w:asciiTheme="minorHAnsi" w:hAnsiTheme="minorHAnsi" w:cstheme="minorHAnsi"/>
              </w:rPr>
              <w:t>are</w:t>
            </w:r>
            <w:r w:rsidR="0068381F" w:rsidRPr="005734F3">
              <w:rPr>
                <w:rFonts w:asciiTheme="minorHAnsi" w:hAnsiTheme="minorHAnsi" w:cstheme="minorHAnsi"/>
              </w:rPr>
              <w:t xml:space="preserve"> not available because </w:t>
            </w:r>
            <w:r w:rsidR="004B20CB">
              <w:rPr>
                <w:rFonts w:asciiTheme="minorHAnsi" w:hAnsiTheme="minorHAnsi" w:cstheme="minorHAnsi"/>
              </w:rPr>
              <w:t>these forms</w:t>
            </w:r>
            <w:r w:rsidR="004B20CB" w:rsidRPr="005734F3">
              <w:rPr>
                <w:rFonts w:asciiTheme="minorHAnsi" w:hAnsiTheme="minorHAnsi" w:cstheme="minorHAnsi"/>
              </w:rPr>
              <w:t xml:space="preserve"> </w:t>
            </w:r>
            <w:r w:rsidR="0068381F" w:rsidRPr="005734F3">
              <w:rPr>
                <w:rFonts w:asciiTheme="minorHAnsi" w:hAnsiTheme="minorHAnsi" w:cstheme="minorHAnsi"/>
              </w:rPr>
              <w:t>are provided by external sources.  Therefore, the IRS Data Retrieval Tool will not be able to provide this information.  </w:t>
            </w:r>
            <w:r w:rsidR="00307EC6" w:rsidRPr="005734F3">
              <w:rPr>
                <w:rFonts w:asciiTheme="minorHAnsi" w:hAnsiTheme="minorHAnsi" w:cstheme="minorHAnsi"/>
              </w:rPr>
              <w:t>T</w:t>
            </w:r>
            <w:r w:rsidR="0068381F" w:rsidRPr="005734F3">
              <w:rPr>
                <w:rFonts w:asciiTheme="minorHAnsi" w:hAnsiTheme="minorHAnsi" w:cstheme="minorHAnsi"/>
              </w:rPr>
              <w:t xml:space="preserve">he Department </w:t>
            </w:r>
            <w:r w:rsidR="000B3830" w:rsidRPr="005734F3">
              <w:rPr>
                <w:rFonts w:asciiTheme="minorHAnsi" w:hAnsiTheme="minorHAnsi" w:cstheme="minorHAnsi"/>
              </w:rPr>
              <w:t xml:space="preserve">of Education </w:t>
            </w:r>
            <w:r w:rsidR="0068381F" w:rsidRPr="005734F3">
              <w:rPr>
                <w:rFonts w:asciiTheme="minorHAnsi" w:hAnsiTheme="minorHAnsi" w:cstheme="minorHAnsi"/>
              </w:rPr>
              <w:t xml:space="preserve">has provided guidance and continues to reach out to low income and non-tax-filers to communicate helpful information about the benefits of filing a tax return, including information about our partnership with the Volunteer Income Tax Assistance (VITA) Program, </w:t>
            </w:r>
            <w:r w:rsidR="0068381F" w:rsidRPr="005734F3">
              <w:rPr>
                <w:rFonts w:asciiTheme="minorHAnsi" w:hAnsiTheme="minorHAnsi" w:cstheme="minorHAnsi"/>
              </w:rPr>
              <w:lastRenderedPageBreak/>
              <w:t>which provides tax return preparation assistance to low-income tax payers. </w:t>
            </w:r>
            <w:bookmarkEnd w:id="26"/>
          </w:p>
          <w:p w14:paraId="4FAA0D67" w14:textId="5F219152" w:rsidR="00BD459F" w:rsidRPr="005734F3" w:rsidRDefault="00740F45" w:rsidP="00C56ED4">
            <w:pPr>
              <w:contextualSpacing/>
              <w:rPr>
                <w:rFonts w:asciiTheme="minorHAnsi" w:hAnsiTheme="minorHAnsi" w:cstheme="minorHAnsi"/>
              </w:rPr>
            </w:pPr>
            <w:r w:rsidRPr="005734F3">
              <w:rPr>
                <w:rFonts w:asciiTheme="minorHAnsi" w:hAnsiTheme="minorHAnsi" w:cstheme="minorHAnsi"/>
              </w:rPr>
              <w:t>1</w:t>
            </w:r>
            <w:r w:rsidR="00072F57" w:rsidRPr="005734F3">
              <w:rPr>
                <w:rFonts w:asciiTheme="minorHAnsi" w:hAnsiTheme="minorHAnsi" w:cstheme="minorHAnsi"/>
              </w:rPr>
              <w:t>0</w:t>
            </w:r>
            <w:r w:rsidR="00414025" w:rsidRPr="005734F3">
              <w:rPr>
                <w:rFonts w:asciiTheme="minorHAnsi" w:hAnsiTheme="minorHAnsi" w:cstheme="minorHAnsi"/>
              </w:rPr>
              <w:t xml:space="preserve">. </w:t>
            </w:r>
            <w:r w:rsidR="00C67736" w:rsidRPr="005734F3">
              <w:rPr>
                <w:rFonts w:asciiTheme="minorHAnsi" w:hAnsiTheme="minorHAnsi" w:cstheme="minorHAnsi"/>
              </w:rPr>
              <w:t>FAFSA4caster</w:t>
            </w:r>
            <w:r w:rsidR="00C67736" w:rsidRPr="005734F3">
              <w:rPr>
                <w:rFonts w:asciiTheme="minorHAnsi" w:hAnsiTheme="minorHAnsi" w:cstheme="minorHAnsi"/>
                <w:vertAlign w:val="superscript"/>
              </w:rPr>
              <w:t>SM</w:t>
            </w:r>
            <w:r w:rsidR="00C67736" w:rsidRPr="005734F3">
              <w:rPr>
                <w:rFonts w:asciiTheme="minorHAnsi" w:hAnsiTheme="minorHAnsi" w:cstheme="minorHAnsi"/>
              </w:rPr>
              <w:t xml:space="preserve"> does not collect personally identifiable information.  In order to use the IRS Data Retrieval Tool </w:t>
            </w:r>
            <w:r w:rsidR="00B45FD4" w:rsidRPr="005734F3">
              <w:rPr>
                <w:rFonts w:asciiTheme="minorHAnsi" w:hAnsiTheme="minorHAnsi" w:cstheme="minorHAnsi"/>
              </w:rPr>
              <w:t xml:space="preserve">(IRS DRT) </w:t>
            </w:r>
            <w:r w:rsidR="00C67736" w:rsidRPr="005734F3">
              <w:rPr>
                <w:rFonts w:asciiTheme="minorHAnsi" w:hAnsiTheme="minorHAnsi" w:cstheme="minorHAnsi"/>
              </w:rPr>
              <w:t>with FAFSA4caster, personally identifiable information would need to be entered.  FAFSA4caster is intended to be a quick estimate of the financial situation of the applicant.</w:t>
            </w:r>
          </w:p>
        </w:tc>
      </w:tr>
      <w:tr w:rsidR="002A0D25" w:rsidRPr="005734F3" w14:paraId="3433CB05" w14:textId="77777777" w:rsidTr="002A0D25">
        <w:tblPrEx>
          <w:tblLook w:val="04A0" w:firstRow="1" w:lastRow="0" w:firstColumn="1" w:lastColumn="0" w:noHBand="0" w:noVBand="1"/>
        </w:tblPrEx>
        <w:trPr>
          <w:trHeight w:val="432"/>
        </w:trPr>
        <w:tc>
          <w:tcPr>
            <w:tcW w:w="630" w:type="dxa"/>
            <w:shd w:val="clear" w:color="auto" w:fill="auto"/>
          </w:tcPr>
          <w:p w14:paraId="75C00812" w14:textId="33FB6BB6" w:rsidR="00BD459F" w:rsidRPr="005734F3" w:rsidRDefault="00BD459F" w:rsidP="00BF2DFE">
            <w:pPr>
              <w:pStyle w:val="ListParagraph"/>
              <w:numPr>
                <w:ilvl w:val="0"/>
                <w:numId w:val="27"/>
              </w:numPr>
              <w:tabs>
                <w:tab w:val="left" w:pos="0"/>
              </w:tabs>
              <w:ind w:left="0" w:right="-18" w:firstLine="0"/>
              <w:jc w:val="center"/>
              <w:rPr>
                <w:rFonts w:asciiTheme="minorHAnsi" w:hAnsiTheme="minorHAnsi" w:cstheme="minorHAnsi"/>
                <w:b/>
              </w:rPr>
            </w:pPr>
          </w:p>
        </w:tc>
        <w:tc>
          <w:tcPr>
            <w:tcW w:w="5544" w:type="dxa"/>
            <w:shd w:val="clear" w:color="auto" w:fill="auto"/>
          </w:tcPr>
          <w:p w14:paraId="35E7E9C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California we have over 40,000 undocumented students who will be applying for state Dream Act financial aid in 2015-16. The Departments advice for these students to file a FAFSA will upset our current processes and disadvantage California Dream Act students. Please see our comments regarding the Draft 2015-16 FAFSA below.</w:t>
            </w:r>
          </w:p>
          <w:p w14:paraId="0293B0E2" w14:textId="77777777" w:rsidR="006D1936" w:rsidRPr="005734F3" w:rsidRDefault="006D1936" w:rsidP="00C56ED4">
            <w:pPr>
              <w:pStyle w:val="alignleft"/>
              <w:contextualSpacing/>
              <w:rPr>
                <w:rFonts w:asciiTheme="minorHAnsi" w:hAnsiTheme="minorHAnsi" w:cstheme="minorHAnsi"/>
              </w:rPr>
            </w:pPr>
          </w:p>
          <w:p w14:paraId="1D00D42F" w14:textId="6CE4AAE1" w:rsidR="00BD459F" w:rsidRPr="005734F3" w:rsidRDefault="00A664BC" w:rsidP="00C56ED4">
            <w:pPr>
              <w:pStyle w:val="alignleft"/>
              <w:contextualSpacing/>
              <w:rPr>
                <w:rFonts w:asciiTheme="minorHAnsi" w:hAnsiTheme="minorHAnsi" w:cstheme="minorHAnsi"/>
              </w:rPr>
            </w:pPr>
            <w:r w:rsidRPr="005734F3">
              <w:rPr>
                <w:rFonts w:asciiTheme="minorHAnsi" w:hAnsiTheme="minorHAnsi" w:cstheme="minorHAnsi"/>
              </w:rPr>
              <w:t>1.</w:t>
            </w:r>
            <w:r w:rsidR="006E0E18" w:rsidRPr="005734F3">
              <w:rPr>
                <w:rFonts w:asciiTheme="minorHAnsi" w:hAnsiTheme="minorHAnsi" w:cstheme="minorHAnsi"/>
              </w:rPr>
              <w:t xml:space="preserve"> </w:t>
            </w:r>
            <w:r w:rsidR="00BD459F" w:rsidRPr="005734F3">
              <w:rPr>
                <w:rFonts w:asciiTheme="minorHAnsi" w:hAnsiTheme="minorHAnsi" w:cstheme="minorHAnsi"/>
              </w:rPr>
              <w:t xml:space="preserve">Notes (page 2): In the notes for Questions 14 and 15 on page 2 it says If you have a Social Security Number </w:t>
            </w:r>
            <w:r w:rsidR="00BD459F" w:rsidRPr="005734F3">
              <w:rPr>
                <w:rFonts w:asciiTheme="minorHAnsi" w:hAnsiTheme="minorHAnsi" w:cstheme="minorHAnsi"/>
              </w:rPr>
              <w:lastRenderedPageBreak/>
              <w:t>but are not a citizen or an eligible noncitizen, you should still complete the FAFSA because you may be eligible for state or college aid.</w:t>
            </w:r>
          </w:p>
          <w:p w14:paraId="43D8D4D5" w14:textId="37028365"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This advice is not helpful for these non-federal aid eligible students because their ISIRs will not have a calculated EFC.  We have our own state application for these students, and it does calculate an EFC.</w:t>
            </w:r>
          </w:p>
          <w:p w14:paraId="7069CD56" w14:textId="3E7B67CF"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Proposed Amended Language: If you have a Social Security Number but are not a citizen or an eligible noncitizen, you should still complete the FAFSA because you may be eligible for state or college aid. States like California have a dedicated Dream Act Application for those without the immigration statuses listed in the paragraphs above. Check with those states before filing the FAFSA. </w:t>
            </w:r>
          </w:p>
          <w:p w14:paraId="2224D2B8" w14:textId="77777777" w:rsidR="001608F0" w:rsidRPr="005734F3" w:rsidRDefault="001608F0" w:rsidP="00C56ED4">
            <w:pPr>
              <w:pStyle w:val="alignleft"/>
              <w:contextualSpacing/>
              <w:rPr>
                <w:rFonts w:asciiTheme="minorHAnsi" w:hAnsiTheme="minorHAnsi" w:cstheme="minorHAnsi"/>
              </w:rPr>
            </w:pPr>
          </w:p>
          <w:p w14:paraId="1C5AA1E8" w14:textId="0D3CBA26" w:rsidR="00BD459F" w:rsidRPr="005734F3" w:rsidRDefault="00AD6032" w:rsidP="00C56ED4">
            <w:pPr>
              <w:pStyle w:val="alignleft"/>
              <w:contextualSpacing/>
              <w:rPr>
                <w:rFonts w:asciiTheme="minorHAnsi" w:hAnsiTheme="minorHAnsi" w:cstheme="minorHAnsi"/>
              </w:rPr>
            </w:pPr>
            <w:r w:rsidRPr="005734F3">
              <w:rPr>
                <w:rFonts w:asciiTheme="minorHAnsi" w:hAnsiTheme="minorHAnsi" w:cstheme="minorHAnsi"/>
              </w:rPr>
              <w:t xml:space="preserve">2. </w:t>
            </w:r>
            <w:r w:rsidR="00BD459F" w:rsidRPr="005734F3">
              <w:rPr>
                <w:rFonts w:asciiTheme="minorHAnsi" w:hAnsiTheme="minorHAnsi" w:cstheme="minorHAnsi"/>
              </w:rPr>
              <w:t>Question 14: Despite the existing notes defining an eligible noncitizen, we are already seeing students without legal immigration status mistakenly selecting option 2, eligible noncitizen, on the FAFSA.</w:t>
            </w:r>
          </w:p>
          <w:p w14:paraId="5C0204B7" w14:textId="661D7CE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Students in states like CA and others that have passed Dream Act-type state financial aid laws see the term eligible noncitizen and think, I am eligible for Dream Act financial aid and I am a noncitizen, so this is the correct response for me.</w:t>
            </w:r>
          </w:p>
          <w:p w14:paraId="547BCC9A" w14:textId="5CDCEA4F"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This causes flags, processing errors, and delays in awarding and disbursements at the California Student Aid Commission and at California institutions.</w:t>
            </w:r>
          </w:p>
          <w:p w14:paraId="2C650DE8" w14:textId="33BE5C0B"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Proposed Amended Language: If you have a Social Security Number but are not a citizen or an eligible noncitizen, you should still complete the FAFSA because you may be eligible for state or college aid. States like California have a dedicated Dream Act Application for those without the immigration statuses listed in the </w:t>
            </w:r>
            <w:r w:rsidRPr="005734F3">
              <w:rPr>
                <w:rFonts w:asciiTheme="minorHAnsi" w:hAnsiTheme="minorHAnsi" w:cstheme="minorHAnsi"/>
              </w:rPr>
              <w:lastRenderedPageBreak/>
              <w:t xml:space="preserve">paragraphs above. Check with those states before filing the FAFSA. </w:t>
            </w:r>
          </w:p>
          <w:p w14:paraId="68D4DDF0" w14:textId="77777777" w:rsidR="00AD6032" w:rsidRPr="005734F3" w:rsidRDefault="00AD6032" w:rsidP="00C56ED4">
            <w:pPr>
              <w:pStyle w:val="alignleft"/>
              <w:contextualSpacing/>
              <w:rPr>
                <w:rFonts w:asciiTheme="minorHAnsi" w:hAnsiTheme="minorHAnsi" w:cstheme="minorHAnsi"/>
                <w:highlight w:val="yellow"/>
              </w:rPr>
            </w:pPr>
          </w:p>
          <w:p w14:paraId="3BD34E94" w14:textId="595F4C1D" w:rsidR="00BD459F" w:rsidRPr="005734F3" w:rsidRDefault="00AD6032" w:rsidP="00C56ED4">
            <w:pPr>
              <w:pStyle w:val="alignleft"/>
              <w:contextualSpacing/>
              <w:rPr>
                <w:rFonts w:asciiTheme="minorHAnsi" w:hAnsiTheme="minorHAnsi" w:cstheme="minorHAnsi"/>
              </w:rPr>
            </w:pPr>
            <w:r w:rsidRPr="005734F3">
              <w:rPr>
                <w:rFonts w:asciiTheme="minorHAnsi" w:hAnsiTheme="minorHAnsi" w:cstheme="minorHAnsi"/>
              </w:rPr>
              <w:t>3</w:t>
            </w:r>
            <w:r w:rsidR="00A664BC" w:rsidRPr="005734F3">
              <w:rPr>
                <w:rFonts w:asciiTheme="minorHAnsi" w:hAnsiTheme="minorHAnsi" w:cstheme="minorHAnsi"/>
              </w:rPr>
              <w:t>.</w:t>
            </w:r>
            <w:r w:rsidR="00B47A9A" w:rsidRPr="005734F3">
              <w:rPr>
                <w:rFonts w:asciiTheme="minorHAnsi" w:hAnsiTheme="minorHAnsi" w:cstheme="minorHAnsi"/>
              </w:rPr>
              <w:t xml:space="preserve"> </w:t>
            </w:r>
            <w:r w:rsidR="00BD459F" w:rsidRPr="005734F3">
              <w:rPr>
                <w:rFonts w:asciiTheme="minorHAnsi" w:hAnsiTheme="minorHAnsi" w:cstheme="minorHAnsi"/>
              </w:rPr>
              <w:t>Questions 18,19,20 and 70,71,72: Our experience has shown that California Dream Act students (without legal immigration status) are very afraid to answer these questions. (Our 2012-13 application had this identical language and caused such concern that we have since changed it in the 2013-14 and 2014-15 applications.)</w:t>
            </w:r>
          </w:p>
          <w:p w14:paraId="347A60AE" w14:textId="7FE98AE6"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These folks dont have legal status, so they think they will get in trouble with authorities if they identify a state of legal residence.</w:t>
            </w:r>
          </w:p>
          <w:p w14:paraId="4D00A530" w14:textId="77777777" w:rsidR="006D1936" w:rsidRPr="005734F3" w:rsidRDefault="006D1936" w:rsidP="00C56ED4">
            <w:pPr>
              <w:pStyle w:val="alignleft"/>
              <w:contextualSpacing/>
              <w:rPr>
                <w:rFonts w:asciiTheme="minorHAnsi" w:hAnsiTheme="minorHAnsi" w:cstheme="minorHAnsi"/>
              </w:rPr>
            </w:pPr>
          </w:p>
          <w:p w14:paraId="55DBAFAD" w14:textId="37F7E8C0" w:rsidR="00BD459F" w:rsidRPr="005734F3" w:rsidRDefault="00AD6032" w:rsidP="00C56ED4">
            <w:pPr>
              <w:pStyle w:val="alignleft"/>
              <w:contextualSpacing/>
              <w:rPr>
                <w:rFonts w:asciiTheme="minorHAnsi" w:hAnsiTheme="minorHAnsi" w:cstheme="minorHAnsi"/>
              </w:rPr>
            </w:pPr>
            <w:r w:rsidRPr="005734F3">
              <w:rPr>
                <w:rFonts w:asciiTheme="minorHAnsi" w:hAnsiTheme="minorHAnsi" w:cstheme="minorHAnsi"/>
              </w:rPr>
              <w:t>4</w:t>
            </w:r>
            <w:r w:rsidR="00A4257D" w:rsidRPr="005734F3">
              <w:rPr>
                <w:rFonts w:asciiTheme="minorHAnsi" w:hAnsiTheme="minorHAnsi" w:cstheme="minorHAnsi"/>
              </w:rPr>
              <w:t xml:space="preserve">. </w:t>
            </w:r>
            <w:r w:rsidR="00BD459F" w:rsidRPr="005734F3">
              <w:rPr>
                <w:rFonts w:asciiTheme="minorHAnsi" w:hAnsiTheme="minorHAnsi" w:cstheme="minorHAnsi"/>
              </w:rPr>
              <w:t>Question 22: Undocumented males cannot be registered online through the process used for other FAFSA filers. They must register through a paper process.</w:t>
            </w:r>
          </w:p>
          <w:p w14:paraId="67ABFFF0" w14:textId="423CD2EF"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Undocumented males filing the FAFSA would check this box and think they had done everything necessary to register when in fact, they had done nothing. This will hold up their aid and cause confusion.</w:t>
            </w:r>
          </w:p>
        </w:tc>
        <w:tc>
          <w:tcPr>
            <w:tcW w:w="1642" w:type="dxa"/>
            <w:shd w:val="clear" w:color="auto" w:fill="auto"/>
          </w:tcPr>
          <w:p w14:paraId="4C86955F"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Bryan Dickason</w:t>
            </w:r>
          </w:p>
        </w:tc>
        <w:tc>
          <w:tcPr>
            <w:tcW w:w="1544" w:type="dxa"/>
            <w:shd w:val="clear" w:color="auto" w:fill="auto"/>
          </w:tcPr>
          <w:p w14:paraId="138AF64A" w14:textId="74ADFEBC" w:rsidR="00BD459F" w:rsidRPr="005734F3" w:rsidRDefault="0098163C" w:rsidP="00C56ED4">
            <w:pPr>
              <w:contextualSpacing/>
              <w:rPr>
                <w:rFonts w:asciiTheme="minorHAnsi" w:hAnsiTheme="minorHAnsi" w:cstheme="minorHAnsi"/>
              </w:rPr>
            </w:pPr>
            <w:r w:rsidRPr="005734F3">
              <w:rPr>
                <w:rFonts w:asciiTheme="minorHAnsi" w:hAnsiTheme="minorHAnsi" w:cstheme="minorHAnsi"/>
              </w:rPr>
              <w:t>1</w:t>
            </w:r>
            <w:r w:rsidR="00BD459F" w:rsidRPr="005734F3">
              <w:rPr>
                <w:rFonts w:asciiTheme="minorHAnsi" w:hAnsiTheme="minorHAnsi" w:cstheme="minorHAnsi"/>
              </w:rPr>
              <w:t>.</w:t>
            </w:r>
            <w:r w:rsidR="00195D42" w:rsidRPr="005734F3">
              <w:rPr>
                <w:rFonts w:asciiTheme="minorHAnsi" w:hAnsiTheme="minorHAnsi" w:cstheme="minorHAnsi"/>
              </w:rPr>
              <w:t xml:space="preserve"> R</w:t>
            </w:r>
            <w:r w:rsidRPr="005734F3">
              <w:rPr>
                <w:rFonts w:asciiTheme="minorHAnsi" w:hAnsiTheme="minorHAnsi" w:cstheme="minorHAnsi"/>
              </w:rPr>
              <w:t xml:space="preserve">esolved. </w:t>
            </w:r>
          </w:p>
          <w:p w14:paraId="5D5C1925" w14:textId="77777777" w:rsidR="00306C0F" w:rsidRDefault="00306C0F" w:rsidP="00C56ED4">
            <w:pPr>
              <w:pStyle w:val="ListParagraph"/>
              <w:ind w:left="0"/>
              <w:rPr>
                <w:rFonts w:asciiTheme="minorHAnsi" w:hAnsiTheme="minorHAnsi" w:cstheme="minorHAnsi"/>
              </w:rPr>
            </w:pPr>
          </w:p>
          <w:p w14:paraId="0D638DF2" w14:textId="0892589F" w:rsidR="00777B0E" w:rsidRPr="005734F3" w:rsidRDefault="00B45FD4" w:rsidP="00C56ED4">
            <w:pPr>
              <w:pStyle w:val="ListParagraph"/>
              <w:ind w:left="0"/>
              <w:rPr>
                <w:rFonts w:asciiTheme="minorHAnsi" w:hAnsiTheme="minorHAnsi" w:cstheme="minorHAnsi"/>
              </w:rPr>
            </w:pPr>
            <w:r w:rsidRPr="005734F3">
              <w:rPr>
                <w:rFonts w:asciiTheme="minorHAnsi" w:hAnsiTheme="minorHAnsi" w:cstheme="minorHAnsi"/>
              </w:rPr>
              <w:t xml:space="preserve">2. </w:t>
            </w:r>
            <w:r w:rsidR="00A664BC" w:rsidRPr="005734F3">
              <w:rPr>
                <w:rFonts w:asciiTheme="minorHAnsi" w:hAnsiTheme="minorHAnsi" w:cstheme="minorHAnsi"/>
              </w:rPr>
              <w:t>Resolved.</w:t>
            </w:r>
          </w:p>
          <w:p w14:paraId="016E067C" w14:textId="77777777" w:rsidR="00BD459F" w:rsidRPr="005734F3" w:rsidRDefault="00BD459F" w:rsidP="00C56ED4">
            <w:pPr>
              <w:contextualSpacing/>
              <w:rPr>
                <w:rFonts w:asciiTheme="minorHAnsi" w:hAnsiTheme="minorHAnsi" w:cstheme="minorHAnsi"/>
              </w:rPr>
            </w:pPr>
          </w:p>
          <w:p w14:paraId="5F72B353" w14:textId="6ADBD18E" w:rsidR="00A664BC" w:rsidRDefault="00A664BC" w:rsidP="00C56ED4">
            <w:pPr>
              <w:contextualSpacing/>
              <w:rPr>
                <w:rFonts w:asciiTheme="minorHAnsi" w:hAnsiTheme="minorHAnsi" w:cstheme="minorHAnsi"/>
              </w:rPr>
            </w:pPr>
            <w:r w:rsidRPr="005734F3">
              <w:rPr>
                <w:rFonts w:asciiTheme="minorHAnsi" w:hAnsiTheme="minorHAnsi" w:cstheme="minorHAnsi"/>
              </w:rPr>
              <w:t>3.</w:t>
            </w:r>
            <w:r w:rsidR="00B45FD4" w:rsidRPr="005734F3">
              <w:rPr>
                <w:rFonts w:asciiTheme="minorHAnsi" w:hAnsiTheme="minorHAnsi" w:cstheme="minorHAnsi"/>
              </w:rPr>
              <w:t xml:space="preserve"> </w:t>
            </w:r>
            <w:r w:rsidRPr="005734F3">
              <w:rPr>
                <w:rFonts w:asciiTheme="minorHAnsi" w:hAnsiTheme="minorHAnsi" w:cstheme="minorHAnsi"/>
              </w:rPr>
              <w:t>Resolved.</w:t>
            </w:r>
          </w:p>
          <w:p w14:paraId="6F42E6AD" w14:textId="33529F14" w:rsidR="00777B0E" w:rsidRDefault="00777B0E" w:rsidP="00C56ED4">
            <w:pPr>
              <w:contextualSpacing/>
              <w:rPr>
                <w:rFonts w:asciiTheme="minorHAnsi" w:hAnsiTheme="minorHAnsi" w:cstheme="minorHAnsi"/>
              </w:rPr>
            </w:pPr>
            <w:r>
              <w:rPr>
                <w:rFonts w:asciiTheme="minorHAnsi" w:hAnsiTheme="minorHAnsi" w:cstheme="minorHAnsi"/>
              </w:rPr>
              <w:t>No Change.</w:t>
            </w:r>
          </w:p>
          <w:p w14:paraId="3B3D3AFF" w14:textId="7AC2F3DA" w:rsidR="009B2C44" w:rsidRDefault="009B2C44" w:rsidP="00C56ED4">
            <w:pPr>
              <w:contextualSpacing/>
              <w:rPr>
                <w:rFonts w:asciiTheme="minorHAnsi" w:hAnsiTheme="minorHAnsi" w:cstheme="minorHAnsi"/>
              </w:rPr>
            </w:pPr>
          </w:p>
          <w:p w14:paraId="4A0DB498" w14:textId="12242770" w:rsidR="009B2C44" w:rsidRPr="005734F3" w:rsidRDefault="009B2C44" w:rsidP="00C56ED4">
            <w:pPr>
              <w:contextualSpacing/>
              <w:rPr>
                <w:rFonts w:asciiTheme="minorHAnsi" w:hAnsiTheme="minorHAnsi" w:cstheme="minorHAnsi"/>
              </w:rPr>
            </w:pPr>
            <w:r>
              <w:rPr>
                <w:rFonts w:asciiTheme="minorHAnsi" w:hAnsiTheme="minorHAnsi" w:cstheme="minorHAnsi"/>
              </w:rPr>
              <w:t>4.  Resolved</w:t>
            </w:r>
          </w:p>
          <w:p w14:paraId="3C5FAB35" w14:textId="77777777" w:rsidR="00BD459F" w:rsidRPr="005734F3" w:rsidRDefault="00BD459F" w:rsidP="00C56ED4">
            <w:pPr>
              <w:contextualSpacing/>
              <w:rPr>
                <w:rFonts w:asciiTheme="minorHAnsi" w:hAnsiTheme="minorHAnsi" w:cstheme="minorHAnsi"/>
              </w:rPr>
            </w:pPr>
          </w:p>
        </w:tc>
        <w:tc>
          <w:tcPr>
            <w:tcW w:w="5040" w:type="dxa"/>
            <w:shd w:val="clear" w:color="auto" w:fill="auto"/>
          </w:tcPr>
          <w:p w14:paraId="6BA28833" w14:textId="77777777" w:rsidR="009B2C44" w:rsidRDefault="00A664BC" w:rsidP="006D1936">
            <w:pPr>
              <w:contextualSpacing/>
              <w:rPr>
                <w:rFonts w:asciiTheme="minorHAnsi" w:hAnsiTheme="minorHAnsi" w:cstheme="minorHAnsi"/>
              </w:rPr>
            </w:pPr>
            <w:r w:rsidRPr="005734F3">
              <w:rPr>
                <w:rFonts w:asciiTheme="minorHAnsi" w:hAnsiTheme="minorHAnsi" w:cstheme="minorHAnsi"/>
              </w:rPr>
              <w:t>1.</w:t>
            </w:r>
            <w:r w:rsidR="000D4F6E" w:rsidRPr="005734F3">
              <w:rPr>
                <w:rFonts w:asciiTheme="minorHAnsi" w:hAnsiTheme="minorHAnsi" w:cstheme="minorHAnsi"/>
              </w:rPr>
              <w:t xml:space="preserve"> </w:t>
            </w:r>
            <w:r w:rsidR="00DD3DF8" w:rsidRPr="005734F3">
              <w:rPr>
                <w:rFonts w:asciiTheme="minorHAnsi" w:hAnsiTheme="minorHAnsi" w:cstheme="minorHAnsi"/>
              </w:rPr>
              <w:t>T</w:t>
            </w:r>
            <w:r w:rsidR="00307EC6" w:rsidRPr="005734F3">
              <w:rPr>
                <w:rFonts w:asciiTheme="minorHAnsi" w:hAnsiTheme="minorHAnsi" w:cstheme="minorHAnsi"/>
              </w:rPr>
              <w:t xml:space="preserve">he </w:t>
            </w:r>
            <w:r w:rsidR="00AD6032" w:rsidRPr="005734F3">
              <w:rPr>
                <w:rFonts w:asciiTheme="minorHAnsi" w:hAnsiTheme="minorHAnsi" w:cstheme="minorHAnsi"/>
              </w:rPr>
              <w:t xml:space="preserve">text for the </w:t>
            </w:r>
            <w:r w:rsidR="00307EC6" w:rsidRPr="005734F3">
              <w:rPr>
                <w:rFonts w:asciiTheme="minorHAnsi" w:hAnsiTheme="minorHAnsi" w:cstheme="minorHAnsi"/>
              </w:rPr>
              <w:t xml:space="preserve">California </w:t>
            </w:r>
            <w:r w:rsidR="00DD3DF8" w:rsidRPr="005734F3">
              <w:rPr>
                <w:rFonts w:asciiTheme="minorHAnsi" w:hAnsiTheme="minorHAnsi" w:cstheme="minorHAnsi"/>
              </w:rPr>
              <w:t xml:space="preserve">state </w:t>
            </w:r>
            <w:r w:rsidR="00307EC6" w:rsidRPr="005734F3">
              <w:rPr>
                <w:rFonts w:asciiTheme="minorHAnsi" w:hAnsiTheme="minorHAnsi" w:cstheme="minorHAnsi"/>
              </w:rPr>
              <w:t>deadline</w:t>
            </w:r>
            <w:r w:rsidR="00AD6032" w:rsidRPr="005734F3">
              <w:rPr>
                <w:rFonts w:asciiTheme="minorHAnsi" w:hAnsiTheme="minorHAnsi" w:cstheme="minorHAnsi"/>
              </w:rPr>
              <w:t xml:space="preserve"> will be </w:t>
            </w:r>
            <w:r w:rsidR="00DD3DF8" w:rsidRPr="005734F3">
              <w:rPr>
                <w:rFonts w:asciiTheme="minorHAnsi" w:hAnsiTheme="minorHAnsi" w:cstheme="minorHAnsi"/>
              </w:rPr>
              <w:t>expanded</w:t>
            </w:r>
            <w:r w:rsidR="00AD6032" w:rsidRPr="005734F3">
              <w:rPr>
                <w:rFonts w:asciiTheme="minorHAnsi" w:hAnsiTheme="minorHAnsi" w:cstheme="minorHAnsi"/>
              </w:rPr>
              <w:t xml:space="preserve"> in </w:t>
            </w:r>
            <w:r w:rsidR="00307EC6" w:rsidRPr="005734F3">
              <w:rPr>
                <w:rFonts w:asciiTheme="minorHAnsi" w:hAnsiTheme="minorHAnsi" w:cstheme="minorHAnsi"/>
                <w:i/>
              </w:rPr>
              <w:t>FAFSA on the Web</w:t>
            </w:r>
            <w:r w:rsidR="00AD6032" w:rsidRPr="005734F3">
              <w:rPr>
                <w:rFonts w:asciiTheme="minorHAnsi" w:hAnsiTheme="minorHAnsi" w:cstheme="minorHAnsi"/>
                <w:vertAlign w:val="superscript"/>
              </w:rPr>
              <w:t>SM</w:t>
            </w:r>
            <w:r w:rsidR="00AD6032" w:rsidRPr="005734F3">
              <w:rPr>
                <w:rFonts w:asciiTheme="minorHAnsi" w:hAnsiTheme="minorHAnsi" w:cstheme="minorHAnsi"/>
              </w:rPr>
              <w:t xml:space="preserve"> to </w:t>
            </w:r>
            <w:r w:rsidR="00DD3DF8" w:rsidRPr="005734F3">
              <w:rPr>
                <w:rFonts w:asciiTheme="minorHAnsi" w:hAnsiTheme="minorHAnsi" w:cstheme="minorHAnsi"/>
              </w:rPr>
              <w:t>include this paragraph</w:t>
            </w:r>
            <w:r w:rsidR="00AD6032" w:rsidRPr="005734F3">
              <w:rPr>
                <w:rFonts w:asciiTheme="minorHAnsi" w:hAnsiTheme="minorHAnsi" w:cstheme="minorHAnsi"/>
              </w:rPr>
              <w:t>:</w:t>
            </w:r>
            <w:r w:rsidR="00DD3DF8" w:rsidRPr="005734F3">
              <w:rPr>
                <w:rFonts w:asciiTheme="minorHAnsi" w:hAnsiTheme="minorHAnsi" w:cstheme="minorHAnsi"/>
              </w:rPr>
              <w:t xml:space="preserve">  </w:t>
            </w:r>
          </w:p>
          <w:p w14:paraId="63A88D2B" w14:textId="77777777" w:rsidR="009B2C44" w:rsidRDefault="009B2C44" w:rsidP="006D1936">
            <w:pPr>
              <w:contextualSpacing/>
              <w:rPr>
                <w:rFonts w:asciiTheme="minorHAnsi" w:hAnsiTheme="minorHAnsi" w:cstheme="minorHAnsi"/>
              </w:rPr>
            </w:pPr>
          </w:p>
          <w:p w14:paraId="006DD0AF" w14:textId="554FF04B" w:rsidR="00A664BC" w:rsidRPr="005734F3" w:rsidRDefault="00DD3DF8" w:rsidP="006D1936">
            <w:pPr>
              <w:contextualSpacing/>
              <w:rPr>
                <w:rFonts w:asciiTheme="minorHAnsi" w:hAnsiTheme="minorHAnsi" w:cstheme="minorHAnsi"/>
              </w:rPr>
            </w:pPr>
            <w:r w:rsidRPr="005734F3">
              <w:rPr>
                <w:rFonts w:asciiTheme="minorHAnsi" w:hAnsiTheme="minorHAnsi" w:cstheme="minorHAnsi"/>
              </w:rPr>
              <w:t>“If you are a non-citizen holding a Social Security card issued through Deferred Action for Childhood Arrivals (DACA) or for some other work authorization, you should fill out the California Dream Act Application found at www.caldreamact.org. Do NOT fill out a FAFSA.</w:t>
            </w:r>
            <w:r w:rsidRPr="005734F3">
              <w:rPr>
                <w:rFonts w:asciiTheme="minorHAnsi" w:hAnsiTheme="minorHAnsi" w:cstheme="minorHAnsi"/>
              </w:rPr>
              <w:br/>
            </w:r>
            <w:r w:rsidRPr="005734F3">
              <w:rPr>
                <w:rFonts w:asciiTheme="minorHAnsi" w:hAnsiTheme="minorHAnsi" w:cstheme="minorHAnsi"/>
              </w:rPr>
              <w:lastRenderedPageBreak/>
              <w:t>Contact the California Student Aid Commission (www.csac.ca.gov) or your financial aid administrator for more information.</w:t>
            </w:r>
          </w:p>
          <w:p w14:paraId="0FEB81C7" w14:textId="77777777" w:rsidR="00A664BC" w:rsidRPr="005734F3" w:rsidRDefault="00A664BC" w:rsidP="00C56ED4">
            <w:pPr>
              <w:spacing w:after="200"/>
              <w:contextualSpacing/>
              <w:rPr>
                <w:rFonts w:asciiTheme="minorHAnsi" w:hAnsiTheme="minorHAnsi" w:cstheme="minorHAnsi"/>
              </w:rPr>
            </w:pPr>
          </w:p>
          <w:p w14:paraId="155C2793" w14:textId="4BC041FC" w:rsidR="00AD6032" w:rsidRDefault="00AD6032" w:rsidP="00C56ED4">
            <w:pPr>
              <w:contextualSpacing/>
              <w:rPr>
                <w:rFonts w:asciiTheme="minorHAnsi" w:hAnsiTheme="minorHAnsi" w:cstheme="minorHAnsi"/>
              </w:rPr>
            </w:pPr>
            <w:r w:rsidRPr="005734F3">
              <w:rPr>
                <w:rFonts w:asciiTheme="minorHAnsi" w:hAnsiTheme="minorHAnsi" w:cstheme="minorHAnsi"/>
              </w:rPr>
              <w:t xml:space="preserve">2. The second paragraph in the Notes on page 2 has been updated to read: </w:t>
            </w:r>
          </w:p>
          <w:p w14:paraId="0BFC7442" w14:textId="77777777" w:rsidR="009B2C44" w:rsidRPr="005734F3" w:rsidRDefault="009B2C44" w:rsidP="00C56ED4">
            <w:pPr>
              <w:contextualSpacing/>
              <w:rPr>
                <w:rFonts w:asciiTheme="minorHAnsi" w:hAnsiTheme="minorHAnsi" w:cstheme="minorHAnsi"/>
              </w:rPr>
            </w:pPr>
          </w:p>
          <w:p w14:paraId="58DE5C3E" w14:textId="0B6701C1" w:rsidR="00A664BC" w:rsidRPr="005734F3" w:rsidRDefault="00AD6032" w:rsidP="00C56ED4">
            <w:pPr>
              <w:spacing w:after="200"/>
              <w:contextualSpacing/>
              <w:rPr>
                <w:rFonts w:asciiTheme="minorHAnsi" w:hAnsiTheme="minorHAnsi" w:cstheme="minorHAnsi"/>
                <w:highlight w:val="yellow"/>
              </w:rPr>
            </w:pPr>
            <w:r w:rsidRPr="005734F3">
              <w:rPr>
                <w:rFonts w:asciiTheme="minorHAnsi" w:hAnsiTheme="minorHAnsi" w:cstheme="minorHAnsi"/>
              </w:rPr>
              <w:t xml:space="preserve">“If you are in the U.S. and have been granted Deferred Action for Childhood Arrivals (DACA), an F1 or F2 student visa, a J1 or J2 exchange visitor visa, or a G series visa (pertaining to international organizations), select “No, I am not a citizen or eligible noncitizen.”  You will not be eligible for federal student aid.  If you have a Social Security Number but are not a citizen or an eligible noncitizen, including if you have been granted DACA, you should still complete the FAFSA because you may be eligible for state or college aid.”  </w:t>
            </w:r>
          </w:p>
          <w:p w14:paraId="6585A300" w14:textId="77777777" w:rsidR="00A664BC" w:rsidRPr="005734F3" w:rsidRDefault="00A664BC" w:rsidP="00C56ED4">
            <w:pPr>
              <w:spacing w:after="200"/>
              <w:contextualSpacing/>
              <w:rPr>
                <w:rFonts w:asciiTheme="minorHAnsi" w:hAnsiTheme="minorHAnsi" w:cstheme="minorHAnsi"/>
                <w:highlight w:val="yellow"/>
              </w:rPr>
            </w:pPr>
          </w:p>
          <w:p w14:paraId="52EE01B0" w14:textId="1AA5485E" w:rsidR="00A664BC" w:rsidRPr="005734F3" w:rsidRDefault="00AD6032" w:rsidP="00C56ED4">
            <w:pPr>
              <w:spacing w:after="200"/>
              <w:contextualSpacing/>
              <w:rPr>
                <w:rFonts w:asciiTheme="minorHAnsi" w:hAnsiTheme="minorHAnsi" w:cstheme="minorHAnsi"/>
              </w:rPr>
            </w:pPr>
            <w:r w:rsidRPr="005734F3">
              <w:rPr>
                <w:rFonts w:asciiTheme="minorHAnsi" w:hAnsiTheme="minorHAnsi" w:cstheme="minorHAnsi"/>
              </w:rPr>
              <w:t>3</w:t>
            </w:r>
            <w:r w:rsidR="00A664BC" w:rsidRPr="005734F3">
              <w:rPr>
                <w:rFonts w:asciiTheme="minorHAnsi" w:hAnsiTheme="minorHAnsi" w:cstheme="minorHAnsi"/>
              </w:rPr>
              <w:t>.</w:t>
            </w:r>
            <w:r w:rsidR="00B45FD4" w:rsidRPr="005734F3">
              <w:rPr>
                <w:rFonts w:asciiTheme="minorHAnsi" w:hAnsiTheme="minorHAnsi" w:cstheme="minorHAnsi"/>
              </w:rPr>
              <w:t xml:space="preserve"> </w:t>
            </w:r>
            <w:r w:rsidR="00A664BC" w:rsidRPr="005734F3">
              <w:rPr>
                <w:rFonts w:asciiTheme="minorHAnsi" w:hAnsiTheme="minorHAnsi" w:cstheme="minorHAnsi"/>
              </w:rPr>
              <w:t xml:space="preserve">The </w:t>
            </w:r>
            <w:r w:rsidR="00860D54">
              <w:rPr>
                <w:rFonts w:asciiTheme="minorHAnsi" w:hAnsiTheme="minorHAnsi" w:cstheme="minorHAnsi"/>
              </w:rPr>
              <w:t xml:space="preserve">wording of these questions has been carefully selected in consultation with the states since </w:t>
            </w:r>
            <w:r w:rsidR="00E728AF">
              <w:rPr>
                <w:rFonts w:asciiTheme="minorHAnsi" w:hAnsiTheme="minorHAnsi" w:cstheme="minorHAnsi"/>
              </w:rPr>
              <w:t>use</w:t>
            </w:r>
            <w:r w:rsidR="00334F7D">
              <w:rPr>
                <w:rFonts w:asciiTheme="minorHAnsi" w:hAnsiTheme="minorHAnsi" w:cstheme="minorHAnsi"/>
              </w:rPr>
              <w:t xml:space="preserve"> of the</w:t>
            </w:r>
            <w:r w:rsidR="00860D54">
              <w:rPr>
                <w:rFonts w:asciiTheme="minorHAnsi" w:hAnsiTheme="minorHAnsi" w:cstheme="minorHAnsi"/>
              </w:rPr>
              <w:t xml:space="preserve"> </w:t>
            </w:r>
            <w:r w:rsidR="00A664BC" w:rsidRPr="005734F3">
              <w:rPr>
                <w:rFonts w:asciiTheme="minorHAnsi" w:hAnsiTheme="minorHAnsi" w:cstheme="minorHAnsi"/>
              </w:rPr>
              <w:t>response</w:t>
            </w:r>
            <w:r w:rsidR="00334F7D">
              <w:rPr>
                <w:rFonts w:asciiTheme="minorHAnsi" w:hAnsiTheme="minorHAnsi" w:cstheme="minorHAnsi"/>
              </w:rPr>
              <w:t>s</w:t>
            </w:r>
            <w:r w:rsidR="00A664BC" w:rsidRPr="005734F3">
              <w:rPr>
                <w:rFonts w:asciiTheme="minorHAnsi" w:hAnsiTheme="minorHAnsi" w:cstheme="minorHAnsi"/>
              </w:rPr>
              <w:t xml:space="preserve"> var</w:t>
            </w:r>
            <w:r w:rsidR="00334F7D">
              <w:rPr>
                <w:rFonts w:asciiTheme="minorHAnsi" w:hAnsiTheme="minorHAnsi" w:cstheme="minorHAnsi"/>
              </w:rPr>
              <w:t>y</w:t>
            </w:r>
            <w:r w:rsidR="00A664BC" w:rsidRPr="005734F3">
              <w:rPr>
                <w:rFonts w:asciiTheme="minorHAnsi" w:hAnsiTheme="minorHAnsi" w:cstheme="minorHAnsi"/>
              </w:rPr>
              <w:t xml:space="preserve"> by state.  Section 483(a)(1) of the Higher Education Act, as amended, requires inclusion of data items selected in consultation with the states to assist the states in awarding state student financial assistance.</w:t>
            </w:r>
          </w:p>
          <w:p w14:paraId="35B737CA" w14:textId="77777777" w:rsidR="00306C0F" w:rsidRDefault="00306C0F" w:rsidP="002A0D25">
            <w:pPr>
              <w:contextualSpacing/>
              <w:rPr>
                <w:rFonts w:asciiTheme="minorHAnsi" w:hAnsiTheme="minorHAnsi" w:cstheme="minorHAnsi"/>
              </w:rPr>
            </w:pPr>
          </w:p>
          <w:p w14:paraId="41787036" w14:textId="29BEB951" w:rsidR="002A0D25" w:rsidRDefault="00AD6032" w:rsidP="002A0D25">
            <w:pPr>
              <w:contextualSpacing/>
              <w:rPr>
                <w:rStyle w:val="A1"/>
                <w:rFonts w:asciiTheme="minorHAnsi" w:hAnsiTheme="minorHAnsi" w:cstheme="minorHAnsi"/>
                <w:color w:val="auto"/>
              </w:rPr>
            </w:pPr>
            <w:r w:rsidRPr="005734F3">
              <w:rPr>
                <w:rFonts w:asciiTheme="minorHAnsi" w:hAnsiTheme="minorHAnsi" w:cstheme="minorHAnsi"/>
              </w:rPr>
              <w:t>4</w:t>
            </w:r>
            <w:r w:rsidR="00A664BC" w:rsidRPr="005734F3">
              <w:rPr>
                <w:rFonts w:asciiTheme="minorHAnsi" w:hAnsiTheme="minorHAnsi" w:cstheme="minorHAnsi"/>
              </w:rPr>
              <w:t>.</w:t>
            </w:r>
            <w:r w:rsidR="00FD0163" w:rsidRPr="005734F3">
              <w:rPr>
                <w:rFonts w:asciiTheme="minorHAnsi" w:hAnsiTheme="minorHAnsi" w:cstheme="minorHAnsi"/>
              </w:rPr>
              <w:t xml:space="preserve"> </w:t>
            </w:r>
            <w:r w:rsidR="009B2C44">
              <w:rPr>
                <w:rFonts w:asciiTheme="minorHAnsi" w:hAnsiTheme="minorHAnsi" w:cstheme="minorHAnsi"/>
              </w:rPr>
              <w:t>N</w:t>
            </w:r>
            <w:r w:rsidR="00A664BC" w:rsidRPr="005734F3">
              <w:rPr>
                <w:rFonts w:asciiTheme="minorHAnsi" w:hAnsiTheme="minorHAnsi" w:cstheme="minorHAnsi"/>
              </w:rPr>
              <w:t xml:space="preserve">otes </w:t>
            </w:r>
            <w:r w:rsidR="002A0D25">
              <w:rPr>
                <w:rFonts w:asciiTheme="minorHAnsi" w:hAnsiTheme="minorHAnsi" w:cstheme="minorHAnsi"/>
              </w:rPr>
              <w:t xml:space="preserve">for questions 21 and 22 </w:t>
            </w:r>
            <w:r w:rsidR="00A664BC" w:rsidRPr="005734F3">
              <w:rPr>
                <w:rFonts w:asciiTheme="minorHAnsi" w:hAnsiTheme="minorHAnsi" w:cstheme="minorHAnsi"/>
              </w:rPr>
              <w:t>on Page 2</w:t>
            </w:r>
            <w:r w:rsidR="002A0D25">
              <w:rPr>
                <w:rFonts w:asciiTheme="minorHAnsi" w:hAnsiTheme="minorHAnsi" w:cstheme="minorHAnsi"/>
              </w:rPr>
              <w:t xml:space="preserve"> have been updated </w:t>
            </w:r>
            <w:r w:rsidR="00011CB0" w:rsidRPr="005734F3">
              <w:rPr>
                <w:rFonts w:asciiTheme="minorHAnsi" w:hAnsiTheme="minorHAnsi" w:cstheme="minorHAnsi"/>
              </w:rPr>
              <w:t>t</w:t>
            </w:r>
            <w:r w:rsidR="002A0D25">
              <w:rPr>
                <w:rFonts w:asciiTheme="minorHAnsi" w:hAnsiTheme="minorHAnsi" w:cstheme="minorHAnsi"/>
              </w:rPr>
              <w:t>o</w:t>
            </w:r>
            <w:r w:rsidR="00011CB0" w:rsidRPr="005734F3">
              <w:rPr>
                <w:rFonts w:asciiTheme="minorHAnsi" w:hAnsiTheme="minorHAnsi" w:cstheme="minorHAnsi"/>
              </w:rPr>
              <w:t xml:space="preserve"> </w:t>
            </w:r>
            <w:r w:rsidR="00A44684" w:rsidRPr="005734F3">
              <w:rPr>
                <w:rFonts w:asciiTheme="minorHAnsi" w:hAnsiTheme="minorHAnsi" w:cstheme="minorHAnsi"/>
              </w:rPr>
              <w:t>read</w:t>
            </w:r>
            <w:r w:rsidR="00A664BC" w:rsidRPr="005734F3">
              <w:rPr>
                <w:rFonts w:asciiTheme="minorHAnsi" w:hAnsiTheme="minorHAnsi" w:cstheme="minorHAnsi"/>
              </w:rPr>
              <w:t>:</w:t>
            </w:r>
            <w:r w:rsidR="00011CB0" w:rsidRPr="005734F3">
              <w:rPr>
                <w:rFonts w:asciiTheme="minorHAnsi" w:hAnsiTheme="minorHAnsi" w:cstheme="minorHAnsi"/>
              </w:rPr>
              <w:t xml:space="preserve">  </w:t>
            </w:r>
            <w:r w:rsidR="00A664BC" w:rsidRPr="005734F3">
              <w:rPr>
                <w:rStyle w:val="A1"/>
                <w:rFonts w:asciiTheme="minorHAnsi" w:hAnsiTheme="minorHAnsi" w:cstheme="minorHAnsi"/>
                <w:color w:val="auto"/>
              </w:rPr>
              <w:t xml:space="preserve"> </w:t>
            </w:r>
          </w:p>
          <w:p w14:paraId="6FA31877" w14:textId="77777777" w:rsidR="002A0D25" w:rsidRDefault="002A0D25" w:rsidP="002A0D25">
            <w:pPr>
              <w:contextualSpacing/>
              <w:rPr>
                <w:rStyle w:val="A1"/>
                <w:rFonts w:asciiTheme="minorHAnsi" w:hAnsiTheme="minorHAnsi" w:cstheme="minorHAnsi"/>
                <w:color w:val="auto"/>
              </w:rPr>
            </w:pPr>
          </w:p>
          <w:p w14:paraId="3C7D7665" w14:textId="4FA827EC" w:rsidR="00BD459F" w:rsidRPr="005734F3" w:rsidRDefault="00011CB0" w:rsidP="002A0D25">
            <w:pPr>
              <w:contextualSpacing/>
              <w:rPr>
                <w:rFonts w:asciiTheme="minorHAnsi" w:hAnsiTheme="minorHAnsi" w:cstheme="minorHAnsi"/>
              </w:rPr>
            </w:pPr>
            <w:r w:rsidRPr="005734F3">
              <w:rPr>
                <w:rStyle w:val="A1"/>
                <w:rFonts w:asciiTheme="minorHAnsi" w:hAnsiTheme="minorHAnsi" w:cstheme="minorHAnsi"/>
                <w:b w:val="0"/>
                <w:color w:val="auto"/>
              </w:rPr>
              <w:t>“</w:t>
            </w:r>
            <w:r w:rsidR="00A664BC" w:rsidRPr="005734F3">
              <w:rPr>
                <w:rStyle w:val="A1"/>
                <w:rFonts w:asciiTheme="minorHAnsi" w:hAnsiTheme="minorHAnsi" w:cstheme="minorHAnsi"/>
                <w:b w:val="0"/>
                <w:color w:val="auto"/>
              </w:rPr>
              <w:t>To be eligible for federal student aid, male citizens and male immigrants residing in the U.S. aged 18</w:t>
            </w:r>
            <w:r w:rsidR="002A0D25">
              <w:rPr>
                <w:rStyle w:val="A1"/>
                <w:rFonts w:asciiTheme="minorHAnsi" w:hAnsiTheme="minorHAnsi" w:cstheme="minorHAnsi"/>
                <w:b w:val="0"/>
                <w:color w:val="auto"/>
              </w:rPr>
              <w:t xml:space="preserve"> through </w:t>
            </w:r>
            <w:r w:rsidR="00A664BC" w:rsidRPr="005734F3">
              <w:rPr>
                <w:rStyle w:val="A1"/>
                <w:rFonts w:asciiTheme="minorHAnsi" w:hAnsiTheme="minorHAnsi" w:cstheme="minorHAnsi"/>
                <w:b w:val="0"/>
                <w:color w:val="auto"/>
              </w:rPr>
              <w:t>25 are required to register with the Selective Service System, with limited exceptions.</w:t>
            </w:r>
            <w:r w:rsidR="00A664BC" w:rsidRPr="005734F3">
              <w:rPr>
                <w:rStyle w:val="A1"/>
                <w:rFonts w:asciiTheme="minorHAnsi" w:hAnsiTheme="minorHAnsi" w:cstheme="minorHAnsi"/>
                <w:color w:val="auto"/>
              </w:rPr>
              <w:t xml:space="preserve"> </w:t>
            </w:r>
            <w:r w:rsidR="00A664BC" w:rsidRPr="005734F3">
              <w:rPr>
                <w:rFonts w:asciiTheme="minorHAnsi" w:hAnsiTheme="minorHAnsi" w:cstheme="minorHAnsi"/>
              </w:rPr>
              <w:lastRenderedPageBreak/>
              <w:t xml:space="preserve">This requirement applies to any person assigned the sex of male at birth.  The Selective Service System and the registration requirement for males preserves America’s ability to provide resources in an emergency to the U.S. Armed Forces (Army, Navy, Air Force, Marines or Coast Guard). For more information about the Selective Service System, visit </w:t>
            </w:r>
            <w:hyperlink r:id="rId23" w:history="1">
              <w:r w:rsidR="00A664BC" w:rsidRPr="005734F3">
                <w:rPr>
                  <w:rStyle w:val="Hyperlink"/>
                  <w:rFonts w:asciiTheme="minorHAnsi" w:hAnsiTheme="minorHAnsi" w:cstheme="minorHAnsi"/>
                  <w:color w:val="auto"/>
                </w:rPr>
                <w:t>www.sss.gov</w:t>
              </w:r>
            </w:hyperlink>
            <w:r w:rsidR="00A664BC" w:rsidRPr="005734F3">
              <w:rPr>
                <w:rFonts w:asciiTheme="minorHAnsi" w:hAnsiTheme="minorHAnsi" w:cstheme="minorHAnsi"/>
              </w:rPr>
              <w:t>.</w:t>
            </w:r>
            <w:r w:rsidR="00646685" w:rsidRPr="005734F3">
              <w:rPr>
                <w:rFonts w:asciiTheme="minorHAnsi" w:hAnsiTheme="minorHAnsi" w:cstheme="minorHAnsi"/>
              </w:rPr>
              <w:t xml:space="preserve"> Forms are available at your local U.S. Post Office.</w:t>
            </w:r>
          </w:p>
        </w:tc>
      </w:tr>
      <w:tr w:rsidR="00827A01" w:rsidRPr="005734F3" w14:paraId="3483E574" w14:textId="77777777" w:rsidTr="00827A01">
        <w:tblPrEx>
          <w:tblLook w:val="04A0" w:firstRow="1" w:lastRow="0" w:firstColumn="1" w:lastColumn="0" w:noHBand="0" w:noVBand="1"/>
        </w:tblPrEx>
        <w:trPr>
          <w:trHeight w:val="432"/>
        </w:trPr>
        <w:tc>
          <w:tcPr>
            <w:tcW w:w="630" w:type="dxa"/>
            <w:shd w:val="clear" w:color="auto" w:fill="auto"/>
          </w:tcPr>
          <w:p w14:paraId="42005FD9" w14:textId="7DE22DF5"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048DBCB3" w14:textId="385A84C4"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w:t>
            </w:r>
            <w:r w:rsidR="002560FA" w:rsidRPr="005734F3">
              <w:rPr>
                <w:rFonts w:asciiTheme="minorHAnsi" w:hAnsiTheme="minorHAnsi" w:cstheme="minorHAnsi"/>
              </w:rPr>
              <w:t xml:space="preserve"> </w:t>
            </w:r>
            <w:r w:rsidRPr="005734F3">
              <w:rPr>
                <w:rFonts w:asciiTheme="minorHAnsi" w:hAnsiTheme="minorHAnsi" w:cstheme="minorHAnsi"/>
              </w:rPr>
              <w:t xml:space="preserve">Make it impossible for any of the colleges who receive a students FAFSA to see the other colleges also being sent that students FAFSA: In talking informally with a number of college admissions representatives from a variety of colleges and universities, many, including the most selective in terms of acceptance rates, admit that FAFSA position helps them gauge a students interest in their school.  As demonstrated interest is a strong factor in the admissions process at these schools, providing this information to the colleges and universities puts a student at a disadvantage in the admissions process.  Students do not apply to colleges randomly and a solid list includes schools that the student in genuinely interested in.  Just because a school on the list of 10 on </w:t>
            </w:r>
            <w:r w:rsidRPr="005734F3">
              <w:rPr>
                <w:rFonts w:asciiTheme="minorHAnsi" w:hAnsiTheme="minorHAnsi" w:cstheme="minorHAnsi"/>
              </w:rPr>
              <w:lastRenderedPageBreak/>
              <w:t>the FAFSA allows is at the bottom of the list does not mean that they are any less interested in attending that school than the one at the top.</w:t>
            </w:r>
          </w:p>
          <w:p w14:paraId="58DE445C" w14:textId="77777777" w:rsidR="00AF6975" w:rsidRPr="005734F3" w:rsidRDefault="00AF6975" w:rsidP="00C56ED4">
            <w:pPr>
              <w:pStyle w:val="alignleft"/>
              <w:contextualSpacing/>
              <w:rPr>
                <w:rFonts w:asciiTheme="minorHAnsi" w:hAnsiTheme="minorHAnsi" w:cstheme="minorHAnsi"/>
              </w:rPr>
            </w:pPr>
          </w:p>
          <w:p w14:paraId="02E15E8A" w14:textId="1134B999" w:rsidR="00BD459F" w:rsidRPr="005734F3" w:rsidRDefault="001D549E" w:rsidP="00C56ED4">
            <w:pPr>
              <w:pStyle w:val="alignleft"/>
              <w:contextualSpacing/>
              <w:rPr>
                <w:rFonts w:asciiTheme="minorHAnsi" w:hAnsiTheme="minorHAnsi" w:cstheme="minorHAnsi"/>
              </w:rPr>
            </w:pPr>
            <w:r w:rsidRPr="005734F3">
              <w:rPr>
                <w:rFonts w:asciiTheme="minorHAnsi" w:hAnsiTheme="minorHAnsi" w:cstheme="minorHAnsi"/>
              </w:rPr>
              <w:t xml:space="preserve">2. </w:t>
            </w:r>
            <w:r w:rsidR="00BD459F" w:rsidRPr="005734F3">
              <w:rPr>
                <w:rFonts w:asciiTheme="minorHAnsi" w:hAnsiTheme="minorHAnsi" w:cstheme="minorHAnsi"/>
              </w:rPr>
              <w:t>The IRS Data Retrieval Tool is great but should be able to be used for the past years taxes as well as the current years taxes.  This will not eliminate a student from having to update their information after their current year taxes are completed but it will help speed up the initial complet</w:t>
            </w:r>
            <w:r w:rsidR="00945C9F" w:rsidRPr="005734F3">
              <w:rPr>
                <w:rFonts w:asciiTheme="minorHAnsi" w:hAnsiTheme="minorHAnsi" w:cstheme="minorHAnsi"/>
              </w:rPr>
              <w:t xml:space="preserve">ion process.                </w:t>
            </w:r>
          </w:p>
        </w:tc>
        <w:tc>
          <w:tcPr>
            <w:tcW w:w="1642" w:type="dxa"/>
            <w:shd w:val="clear" w:color="auto" w:fill="auto"/>
          </w:tcPr>
          <w:p w14:paraId="1AF47B06"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Daniel Kramer</w:t>
            </w:r>
          </w:p>
        </w:tc>
        <w:tc>
          <w:tcPr>
            <w:tcW w:w="1544" w:type="dxa"/>
            <w:shd w:val="clear" w:color="auto" w:fill="auto"/>
          </w:tcPr>
          <w:p w14:paraId="30205313" w14:textId="7228B1FD" w:rsidR="00344AA9" w:rsidRPr="005734F3" w:rsidRDefault="00344AA9" w:rsidP="00C56ED4">
            <w:pPr>
              <w:contextualSpacing/>
              <w:rPr>
                <w:rFonts w:asciiTheme="minorHAnsi" w:hAnsiTheme="minorHAnsi" w:cstheme="minorHAnsi"/>
              </w:rPr>
            </w:pPr>
            <w:r w:rsidRPr="005734F3">
              <w:rPr>
                <w:rFonts w:asciiTheme="minorHAnsi" w:hAnsiTheme="minorHAnsi" w:cstheme="minorHAnsi"/>
              </w:rPr>
              <w:t>1.</w:t>
            </w:r>
            <w:r w:rsidR="002560FA" w:rsidRPr="005734F3">
              <w:rPr>
                <w:rFonts w:asciiTheme="minorHAnsi" w:hAnsiTheme="minorHAnsi" w:cstheme="minorHAnsi"/>
              </w:rPr>
              <w:t xml:space="preserve"> </w:t>
            </w:r>
            <w:r w:rsidR="00BD459F" w:rsidRPr="005734F3">
              <w:rPr>
                <w:rFonts w:asciiTheme="minorHAnsi" w:hAnsiTheme="minorHAnsi" w:cstheme="minorHAnsi"/>
              </w:rPr>
              <w:t>Resolved.</w:t>
            </w:r>
          </w:p>
          <w:p w14:paraId="631FCBBA" w14:textId="77777777" w:rsidR="00344AA9" w:rsidRPr="005734F3" w:rsidRDefault="00344AA9" w:rsidP="00C56ED4">
            <w:pPr>
              <w:contextualSpacing/>
              <w:rPr>
                <w:rFonts w:asciiTheme="minorHAnsi" w:hAnsiTheme="minorHAnsi" w:cstheme="minorHAnsi"/>
              </w:rPr>
            </w:pPr>
          </w:p>
          <w:p w14:paraId="2EBC68FC" w14:textId="77777777" w:rsidR="00011CB0" w:rsidRPr="005734F3" w:rsidRDefault="00344AA9" w:rsidP="00C56ED4">
            <w:pPr>
              <w:rPr>
                <w:rStyle w:val="Emphasis"/>
                <w:rFonts w:asciiTheme="minorHAnsi" w:hAnsiTheme="minorHAnsi" w:cstheme="minorHAnsi"/>
                <w:i w:val="0"/>
              </w:rPr>
            </w:pPr>
            <w:r w:rsidRPr="005734F3">
              <w:rPr>
                <w:rFonts w:asciiTheme="minorHAnsi" w:hAnsiTheme="minorHAnsi" w:cstheme="minorHAnsi"/>
              </w:rPr>
              <w:t>2.</w:t>
            </w:r>
            <w:r w:rsidR="001D549E" w:rsidRPr="005734F3">
              <w:rPr>
                <w:rFonts w:asciiTheme="minorHAnsi" w:hAnsiTheme="minorHAnsi" w:cstheme="minorHAnsi"/>
              </w:rPr>
              <w:t xml:space="preserve"> </w:t>
            </w:r>
            <w:r w:rsidR="00011CB0" w:rsidRPr="005734F3">
              <w:rPr>
                <w:rStyle w:val="Emphasis"/>
                <w:rFonts w:asciiTheme="minorHAnsi" w:hAnsiTheme="minorHAnsi" w:cstheme="minorHAnsi"/>
                <w:i w:val="0"/>
              </w:rPr>
              <w:t>Forwarded to Appropriate Business Unit.</w:t>
            </w:r>
          </w:p>
          <w:p w14:paraId="6EBED91F" w14:textId="77777777" w:rsidR="00BD459F" w:rsidRPr="005734F3" w:rsidRDefault="00BD459F" w:rsidP="00C56ED4">
            <w:pPr>
              <w:contextualSpacing/>
              <w:rPr>
                <w:rFonts w:asciiTheme="minorHAnsi" w:hAnsiTheme="minorHAnsi" w:cstheme="minorHAnsi"/>
              </w:rPr>
            </w:pPr>
          </w:p>
        </w:tc>
        <w:tc>
          <w:tcPr>
            <w:tcW w:w="5040" w:type="dxa"/>
            <w:shd w:val="clear" w:color="auto" w:fill="auto"/>
          </w:tcPr>
          <w:p w14:paraId="2A9C60FD" w14:textId="03A18723" w:rsidR="00344AA9" w:rsidRPr="005734F3" w:rsidRDefault="00344AA9" w:rsidP="00C56ED4">
            <w:pPr>
              <w:contextualSpacing/>
              <w:rPr>
                <w:rFonts w:asciiTheme="minorHAnsi" w:hAnsiTheme="minorHAnsi" w:cstheme="minorHAnsi"/>
              </w:rPr>
            </w:pPr>
            <w:r w:rsidRPr="005734F3">
              <w:rPr>
                <w:rFonts w:asciiTheme="minorHAnsi" w:hAnsiTheme="minorHAnsi" w:cstheme="minorHAnsi"/>
              </w:rPr>
              <w:t>1.</w:t>
            </w:r>
            <w:r w:rsidR="00DF6AFF" w:rsidRPr="005734F3">
              <w:rPr>
                <w:rFonts w:asciiTheme="minorHAnsi" w:hAnsiTheme="minorHAnsi" w:cstheme="minorHAnsi"/>
              </w:rPr>
              <w:t xml:space="preserve"> </w:t>
            </w:r>
            <w:hyperlink w:anchor="q27" w:history="1">
              <w:r w:rsidR="007B3C41" w:rsidRPr="005734F3">
                <w:rPr>
                  <w:rStyle w:val="Hyperlink"/>
                  <w:rFonts w:asciiTheme="minorHAnsi" w:hAnsiTheme="minorHAnsi" w:cstheme="minorHAnsi"/>
                  <w:color w:val="auto"/>
                </w:rPr>
                <w:t>Refer to comment #27 for resolution.</w:t>
              </w:r>
            </w:hyperlink>
          </w:p>
          <w:p w14:paraId="4C41A4F3" w14:textId="77777777" w:rsidR="00344AA9" w:rsidRPr="005734F3" w:rsidRDefault="00344AA9" w:rsidP="00C56ED4">
            <w:pPr>
              <w:contextualSpacing/>
              <w:rPr>
                <w:rFonts w:asciiTheme="minorHAnsi" w:hAnsiTheme="minorHAnsi" w:cstheme="minorHAnsi"/>
              </w:rPr>
            </w:pPr>
          </w:p>
          <w:p w14:paraId="31759F4B" w14:textId="58262AB5" w:rsidR="00011CB0" w:rsidRPr="005734F3" w:rsidRDefault="00344AA9" w:rsidP="00C56ED4">
            <w:pPr>
              <w:rPr>
                <w:rFonts w:asciiTheme="minorHAnsi" w:hAnsiTheme="minorHAnsi" w:cstheme="minorHAnsi"/>
              </w:rPr>
            </w:pPr>
            <w:r w:rsidRPr="005734F3">
              <w:rPr>
                <w:rFonts w:asciiTheme="minorHAnsi" w:hAnsiTheme="minorHAnsi" w:cstheme="minorHAnsi"/>
              </w:rPr>
              <w:t>2.</w:t>
            </w:r>
            <w:r w:rsidR="00FD0163" w:rsidRPr="005734F3">
              <w:rPr>
                <w:rFonts w:asciiTheme="minorHAnsi" w:hAnsiTheme="minorHAnsi" w:cstheme="minorHAnsi"/>
              </w:rPr>
              <w:t xml:space="preserve"> </w:t>
            </w:r>
            <w:r w:rsidR="00011CB0" w:rsidRPr="005734F3">
              <w:rPr>
                <w:rStyle w:val="Emphasis"/>
                <w:rFonts w:asciiTheme="minorHAnsi" w:hAnsiTheme="minorHAnsi" w:cstheme="minorHAnsi"/>
                <w:i w:val="0"/>
              </w:rPr>
              <w:t>The Department of Education has referred this recommendation to the appropriate business unit for review.</w:t>
            </w:r>
          </w:p>
          <w:p w14:paraId="711E5A87" w14:textId="5BE76AA1" w:rsidR="00BD459F" w:rsidRPr="005734F3" w:rsidRDefault="00BD459F" w:rsidP="00C56ED4">
            <w:pPr>
              <w:contextualSpacing/>
              <w:rPr>
                <w:rFonts w:asciiTheme="minorHAnsi" w:hAnsiTheme="minorHAnsi" w:cstheme="minorHAnsi"/>
              </w:rPr>
            </w:pPr>
          </w:p>
        </w:tc>
      </w:tr>
      <w:tr w:rsidR="00827A01" w:rsidRPr="005734F3" w14:paraId="1F522A78" w14:textId="77777777" w:rsidTr="00827A01">
        <w:tblPrEx>
          <w:tblLook w:val="04A0" w:firstRow="1" w:lastRow="0" w:firstColumn="1" w:lastColumn="0" w:noHBand="0" w:noVBand="1"/>
        </w:tblPrEx>
        <w:trPr>
          <w:trHeight w:val="432"/>
        </w:trPr>
        <w:tc>
          <w:tcPr>
            <w:tcW w:w="630" w:type="dxa"/>
            <w:shd w:val="clear" w:color="auto" w:fill="auto"/>
          </w:tcPr>
          <w:p w14:paraId="43066915"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044CEAA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As a college counselor who has worked in the field for 20 years, I strongly urge you to stop sending colleges the complete list of colleges to which a student is submitting the FAFSA.  </w:t>
            </w:r>
          </w:p>
          <w:p w14:paraId="15D229F6"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It is an unfair practice through which students both lose control of what should be confidential information, and also are often punished by colleges who perceive themselves not to be the student's first choice.  </w:t>
            </w:r>
          </w:p>
          <w:p w14:paraId="3AA0856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 potential damage only impacts students who need financial aid, making it discriminatory.  Students wealthy enough to pay the full bill for college gain an advantage by being able to keep their preferences private.</w:t>
            </w:r>
          </w:p>
          <w:p w14:paraId="122F94BB" w14:textId="4784DED3"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Please take steps to change this procedure and protect the privacy and rights of all students.</w:t>
            </w:r>
          </w:p>
        </w:tc>
        <w:tc>
          <w:tcPr>
            <w:tcW w:w="1642" w:type="dxa"/>
            <w:shd w:val="clear" w:color="auto" w:fill="auto"/>
          </w:tcPr>
          <w:p w14:paraId="466972FF"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Moira McKinnon, Berwick Academy</w:t>
            </w:r>
          </w:p>
        </w:tc>
        <w:tc>
          <w:tcPr>
            <w:tcW w:w="1544" w:type="dxa"/>
            <w:shd w:val="clear" w:color="auto" w:fill="auto"/>
          </w:tcPr>
          <w:p w14:paraId="566D68CB"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3E5A0A83" w14:textId="59BD9A4A" w:rsidR="00BD459F" w:rsidRPr="005734F3" w:rsidRDefault="0077011A" w:rsidP="00C56ED4">
            <w:pPr>
              <w:contextualSpacing/>
              <w:rPr>
                <w:rFonts w:asciiTheme="minorHAnsi" w:hAnsiTheme="minorHAnsi" w:cstheme="minorHAnsi"/>
              </w:rPr>
            </w:pPr>
            <w:hyperlink w:anchor="q27" w:history="1">
              <w:r w:rsidR="00BD459F" w:rsidRPr="005734F3">
                <w:rPr>
                  <w:rStyle w:val="Hyperlink"/>
                  <w:rFonts w:asciiTheme="minorHAnsi" w:hAnsiTheme="minorHAnsi" w:cstheme="minorHAnsi"/>
                  <w:color w:val="auto"/>
                </w:rPr>
                <w:t xml:space="preserve">Refer to comment </w:t>
              </w:r>
              <w:r w:rsidR="007C3080" w:rsidRPr="005734F3">
                <w:rPr>
                  <w:rStyle w:val="Hyperlink"/>
                  <w:rFonts w:asciiTheme="minorHAnsi" w:hAnsiTheme="minorHAnsi" w:cstheme="minorHAnsi"/>
                  <w:color w:val="auto"/>
                </w:rPr>
                <w:t>#27</w:t>
              </w:r>
              <w:r w:rsidR="00BD459F" w:rsidRPr="005734F3">
                <w:rPr>
                  <w:rStyle w:val="Hyperlink"/>
                  <w:rFonts w:asciiTheme="minorHAnsi" w:hAnsiTheme="minorHAnsi" w:cstheme="minorHAnsi"/>
                  <w:color w:val="auto"/>
                </w:rPr>
                <w:t xml:space="preserve"> for resolution.</w:t>
              </w:r>
            </w:hyperlink>
          </w:p>
        </w:tc>
      </w:tr>
      <w:tr w:rsidR="00827A01" w:rsidRPr="005734F3" w14:paraId="02600EA0" w14:textId="77777777" w:rsidTr="00827A01">
        <w:tblPrEx>
          <w:tblLook w:val="04A0" w:firstRow="1" w:lastRow="0" w:firstColumn="1" w:lastColumn="0" w:noHBand="0" w:noVBand="1"/>
        </w:tblPrEx>
        <w:trPr>
          <w:trHeight w:val="432"/>
        </w:trPr>
        <w:tc>
          <w:tcPr>
            <w:tcW w:w="630" w:type="dxa"/>
            <w:shd w:val="clear" w:color="auto" w:fill="auto"/>
          </w:tcPr>
          <w:p w14:paraId="2E340022"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bookmarkStart w:id="27" w:name="q43" w:colFirst="0" w:colLast="0"/>
          </w:p>
        </w:tc>
        <w:tc>
          <w:tcPr>
            <w:tcW w:w="5544" w:type="dxa"/>
            <w:shd w:val="clear" w:color="auto" w:fill="auto"/>
          </w:tcPr>
          <w:p w14:paraId="7247F9B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4E437590"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0D01E2D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1C69120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There is no option available to select "None" or to specify a foreign country other than the available options for selecting a Canadian province. However, </w:t>
            </w:r>
            <w:r w:rsidRPr="005734F3">
              <w:rPr>
                <w:rFonts w:asciiTheme="minorHAnsi" w:hAnsiTheme="minorHAnsi" w:cstheme="minorHAnsi"/>
              </w:rPr>
              <w:lastRenderedPageBreak/>
              <w:t>there are many US citizens living in foreign countries, eligible for federal financial aid, who do not have a state of legal residence. Some of them may never have resided in the United States.</w:t>
            </w:r>
          </w:p>
          <w:p w14:paraId="6E4EFE1B" w14:textId="620121E5"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Please make this field optional or require students to specify their country of legal residence if they do not have a state of legal residence. </w:t>
            </w:r>
          </w:p>
        </w:tc>
        <w:tc>
          <w:tcPr>
            <w:tcW w:w="1642" w:type="dxa"/>
            <w:shd w:val="clear" w:color="auto" w:fill="auto"/>
          </w:tcPr>
          <w:p w14:paraId="6777460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Marilyn Stelzner</w:t>
            </w:r>
          </w:p>
        </w:tc>
        <w:tc>
          <w:tcPr>
            <w:tcW w:w="1544" w:type="dxa"/>
            <w:shd w:val="clear" w:color="auto" w:fill="auto"/>
          </w:tcPr>
          <w:p w14:paraId="724EC89C" w14:textId="77777777" w:rsidR="00DB401B" w:rsidRPr="005734F3" w:rsidRDefault="00DB401B" w:rsidP="00C56ED4">
            <w:pPr>
              <w:contextualSpacing/>
              <w:rPr>
                <w:rFonts w:asciiTheme="minorHAnsi" w:hAnsiTheme="minorHAnsi" w:cstheme="minorHAnsi"/>
              </w:rPr>
            </w:pPr>
            <w:r w:rsidRPr="005734F3">
              <w:rPr>
                <w:rFonts w:asciiTheme="minorHAnsi" w:hAnsiTheme="minorHAnsi" w:cstheme="minorHAnsi"/>
              </w:rPr>
              <w:t>Resolved.</w:t>
            </w:r>
          </w:p>
          <w:p w14:paraId="65C62387" w14:textId="7F8CE6AB" w:rsidR="00BD459F" w:rsidRPr="005734F3" w:rsidRDefault="00DB401B" w:rsidP="00C56ED4">
            <w:pPr>
              <w:contextualSpacing/>
              <w:rPr>
                <w:rFonts w:asciiTheme="minorHAnsi" w:hAnsiTheme="minorHAnsi" w:cstheme="minorHAnsi"/>
              </w:rPr>
            </w:pPr>
            <w:r w:rsidRPr="005734F3">
              <w:rPr>
                <w:rFonts w:asciiTheme="minorHAnsi" w:hAnsiTheme="minorHAnsi" w:cstheme="minorHAnsi"/>
              </w:rPr>
              <w:t>No Change.</w:t>
            </w:r>
          </w:p>
        </w:tc>
        <w:tc>
          <w:tcPr>
            <w:tcW w:w="5040" w:type="dxa"/>
            <w:shd w:val="clear" w:color="auto" w:fill="auto"/>
          </w:tcPr>
          <w:p w14:paraId="2EA1771C" w14:textId="4B4134ED" w:rsidR="005B2741" w:rsidRPr="005734F3" w:rsidRDefault="00400235" w:rsidP="00C56ED4">
            <w:pPr>
              <w:contextualSpacing/>
              <w:rPr>
                <w:rFonts w:asciiTheme="minorHAnsi" w:hAnsiTheme="minorHAnsi" w:cstheme="minorHAnsi"/>
              </w:rPr>
            </w:pPr>
            <w:r w:rsidRPr="005734F3">
              <w:rPr>
                <w:rFonts w:asciiTheme="minorHAnsi" w:hAnsiTheme="minorHAnsi" w:cstheme="minorHAnsi"/>
              </w:rPr>
              <w:t xml:space="preserve">The Department of Education </w:t>
            </w:r>
            <w:r w:rsidR="00A4257D" w:rsidRPr="005734F3">
              <w:rPr>
                <w:rFonts w:asciiTheme="minorHAnsi" w:hAnsiTheme="minorHAnsi" w:cstheme="minorHAnsi"/>
              </w:rPr>
              <w:t xml:space="preserve">provides </w:t>
            </w:r>
            <w:r w:rsidRPr="005734F3">
              <w:rPr>
                <w:rFonts w:asciiTheme="minorHAnsi" w:hAnsiTheme="minorHAnsi" w:cstheme="minorHAnsi"/>
              </w:rPr>
              <w:t xml:space="preserve">adequate guidance in the </w:t>
            </w:r>
            <w:r w:rsidR="00A4257D" w:rsidRPr="005734F3">
              <w:rPr>
                <w:rFonts w:asciiTheme="minorHAnsi" w:hAnsiTheme="minorHAnsi" w:cstheme="minorHAnsi"/>
                <w:i/>
              </w:rPr>
              <w:t>FAFSA on the Web</w:t>
            </w:r>
            <w:r w:rsidR="00A4257D" w:rsidRPr="005734F3">
              <w:rPr>
                <w:rFonts w:asciiTheme="minorHAnsi" w:hAnsiTheme="minorHAnsi" w:cstheme="minorHAnsi"/>
                <w:vertAlign w:val="superscript"/>
              </w:rPr>
              <w:t>SM</w:t>
            </w:r>
            <w:r w:rsidR="00A4257D" w:rsidRPr="005734F3">
              <w:rPr>
                <w:rFonts w:asciiTheme="minorHAnsi" w:hAnsiTheme="minorHAnsi" w:cstheme="minorHAnsi"/>
              </w:rPr>
              <w:t xml:space="preserve"> </w:t>
            </w:r>
            <w:r w:rsidRPr="005734F3">
              <w:rPr>
                <w:rFonts w:asciiTheme="minorHAnsi" w:hAnsiTheme="minorHAnsi" w:cstheme="minorHAnsi"/>
              </w:rPr>
              <w:t>help text</w:t>
            </w:r>
            <w:r w:rsidR="00A4257D" w:rsidRPr="005734F3">
              <w:rPr>
                <w:rFonts w:asciiTheme="minorHAnsi" w:hAnsiTheme="minorHAnsi" w:cstheme="minorHAnsi"/>
              </w:rPr>
              <w:t>, which instructs applicants to select “Foreign Country” if their legal residence is in a foreign country.</w:t>
            </w:r>
            <w:r w:rsidRPr="005734F3">
              <w:rPr>
                <w:rFonts w:asciiTheme="minorHAnsi" w:hAnsiTheme="minorHAnsi" w:cstheme="minorHAnsi"/>
              </w:rPr>
              <w:t xml:space="preserve">  </w:t>
            </w:r>
          </w:p>
          <w:p w14:paraId="03632D64" w14:textId="77777777" w:rsidR="00400235" w:rsidRPr="005734F3" w:rsidRDefault="00400235" w:rsidP="00C56ED4">
            <w:pPr>
              <w:contextualSpacing/>
              <w:rPr>
                <w:rFonts w:asciiTheme="minorHAnsi" w:hAnsiTheme="minorHAnsi" w:cstheme="minorHAnsi"/>
              </w:rPr>
            </w:pPr>
          </w:p>
          <w:p w14:paraId="0ED0FBFF" w14:textId="77777777" w:rsidR="00BD459F" w:rsidRPr="005734F3" w:rsidRDefault="00BD459F" w:rsidP="00C56ED4">
            <w:pPr>
              <w:contextualSpacing/>
              <w:rPr>
                <w:rFonts w:asciiTheme="minorHAnsi" w:hAnsiTheme="minorHAnsi" w:cstheme="minorHAnsi"/>
              </w:rPr>
            </w:pPr>
          </w:p>
        </w:tc>
      </w:tr>
      <w:bookmarkEnd w:id="27"/>
      <w:tr w:rsidR="00827A01" w:rsidRPr="005734F3" w14:paraId="7F1FFD9E" w14:textId="77777777" w:rsidTr="00827A01">
        <w:tblPrEx>
          <w:tblLook w:val="04A0" w:firstRow="1" w:lastRow="0" w:firstColumn="1" w:lastColumn="0" w:noHBand="0" w:noVBand="1"/>
        </w:tblPrEx>
        <w:trPr>
          <w:trHeight w:val="432"/>
        </w:trPr>
        <w:tc>
          <w:tcPr>
            <w:tcW w:w="630" w:type="dxa"/>
            <w:shd w:val="clear" w:color="auto" w:fill="auto"/>
          </w:tcPr>
          <w:p w14:paraId="3A1DD150" w14:textId="53730B7F"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08802B0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37FEE66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48D924B4" w14:textId="647B179F"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4D61E4D5"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resided in the United States.</w:t>
            </w:r>
          </w:p>
          <w:p w14:paraId="3F94983F"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Please make this field optional or require students to specify their country of legal residence if they do not have a state of legal residence. </w:t>
            </w:r>
          </w:p>
        </w:tc>
        <w:tc>
          <w:tcPr>
            <w:tcW w:w="1642" w:type="dxa"/>
            <w:shd w:val="clear" w:color="auto" w:fill="auto"/>
          </w:tcPr>
          <w:p w14:paraId="42A16CB2"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Caroline Bouffard</w:t>
            </w:r>
          </w:p>
        </w:tc>
        <w:tc>
          <w:tcPr>
            <w:tcW w:w="1544" w:type="dxa"/>
            <w:shd w:val="clear" w:color="auto" w:fill="auto"/>
          </w:tcPr>
          <w:p w14:paraId="45D3D144"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6A0FE70E" w14:textId="69808A88"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61F180D9" w14:textId="77777777" w:rsidTr="00827A01">
        <w:tblPrEx>
          <w:tblLook w:val="04A0" w:firstRow="1" w:lastRow="0" w:firstColumn="1" w:lastColumn="0" w:noHBand="0" w:noVBand="1"/>
        </w:tblPrEx>
        <w:trPr>
          <w:trHeight w:val="432"/>
        </w:trPr>
        <w:tc>
          <w:tcPr>
            <w:tcW w:w="630" w:type="dxa"/>
            <w:shd w:val="clear" w:color="auto" w:fill="auto"/>
          </w:tcPr>
          <w:p w14:paraId="09518811"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09CD1F2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1D31530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084B9D19"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57D6823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There is no option available to select "None" or to specify a foreign country other than the available options for selecting a Canadian province. However, </w:t>
            </w:r>
            <w:r w:rsidRPr="005734F3">
              <w:rPr>
                <w:rFonts w:asciiTheme="minorHAnsi" w:hAnsiTheme="minorHAnsi" w:cstheme="minorHAnsi"/>
              </w:rPr>
              <w:lastRenderedPageBreak/>
              <w:t>there are many US citizens living in foreign countries, eligible for federal financial aid, who do not have a state of legal residence. Some of them may never have resided in the United States.</w:t>
            </w:r>
          </w:p>
          <w:p w14:paraId="779FF36B" w14:textId="72FF089B"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Please make this field optional or require students to specify their country of legal residence if they do not have a state of legal residence. </w:t>
            </w:r>
          </w:p>
        </w:tc>
        <w:tc>
          <w:tcPr>
            <w:tcW w:w="1642" w:type="dxa"/>
            <w:shd w:val="clear" w:color="auto" w:fill="auto"/>
          </w:tcPr>
          <w:p w14:paraId="4E4A3F70"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Tina DeJong</w:t>
            </w:r>
          </w:p>
        </w:tc>
        <w:tc>
          <w:tcPr>
            <w:tcW w:w="1544" w:type="dxa"/>
            <w:shd w:val="clear" w:color="auto" w:fill="auto"/>
          </w:tcPr>
          <w:p w14:paraId="1170975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276B7EF0" w14:textId="32080936"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54CAA5BE" w14:textId="77777777" w:rsidTr="00827A01">
        <w:tblPrEx>
          <w:tblLook w:val="04A0" w:firstRow="1" w:lastRow="0" w:firstColumn="1" w:lastColumn="0" w:noHBand="0" w:noVBand="1"/>
        </w:tblPrEx>
        <w:trPr>
          <w:trHeight w:val="432"/>
        </w:trPr>
        <w:tc>
          <w:tcPr>
            <w:tcW w:w="630" w:type="dxa"/>
            <w:shd w:val="clear" w:color="auto" w:fill="auto"/>
          </w:tcPr>
          <w:p w14:paraId="08E8DF80"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2C728E41" w14:textId="62D99142"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With regards to docket #: ED-2014-ICCD-0125 I would like to request that the FAFSA stop requiring US citizens who legally reside outside of the US or Canada to select a state of legal residence. </w:t>
            </w:r>
          </w:p>
        </w:tc>
        <w:tc>
          <w:tcPr>
            <w:tcW w:w="1642" w:type="dxa"/>
            <w:shd w:val="clear" w:color="auto" w:fill="auto"/>
          </w:tcPr>
          <w:p w14:paraId="41C82A1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Kara Madden</w:t>
            </w:r>
          </w:p>
        </w:tc>
        <w:tc>
          <w:tcPr>
            <w:tcW w:w="1544" w:type="dxa"/>
            <w:shd w:val="clear" w:color="auto" w:fill="auto"/>
          </w:tcPr>
          <w:p w14:paraId="370332A2"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10BA43E0" w14:textId="22E125C5"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671B161E" w14:textId="77777777" w:rsidTr="00827A01">
        <w:tblPrEx>
          <w:tblLook w:val="04A0" w:firstRow="1" w:lastRow="0" w:firstColumn="1" w:lastColumn="0" w:noHBand="0" w:noVBand="1"/>
        </w:tblPrEx>
        <w:trPr>
          <w:trHeight w:val="432"/>
        </w:trPr>
        <w:tc>
          <w:tcPr>
            <w:tcW w:w="630" w:type="dxa"/>
            <w:shd w:val="clear" w:color="auto" w:fill="auto"/>
          </w:tcPr>
          <w:p w14:paraId="7D453ACB"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27EBF1B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21A42E41"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328F3F5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3C7EC520"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resided in the United States.</w:t>
            </w:r>
          </w:p>
          <w:p w14:paraId="220D78BF" w14:textId="07009A18"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Please make this field optional or require students to specify their country of legal residence if they do not have a state of legal residence.</w:t>
            </w:r>
          </w:p>
        </w:tc>
        <w:tc>
          <w:tcPr>
            <w:tcW w:w="1642" w:type="dxa"/>
            <w:shd w:val="clear" w:color="auto" w:fill="auto"/>
          </w:tcPr>
          <w:p w14:paraId="79DE0D07"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Laura O’Brien Gatzionis</w:t>
            </w:r>
          </w:p>
        </w:tc>
        <w:tc>
          <w:tcPr>
            <w:tcW w:w="1544" w:type="dxa"/>
            <w:shd w:val="clear" w:color="auto" w:fill="auto"/>
          </w:tcPr>
          <w:p w14:paraId="56A6B6FC"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54C6BBAF" w14:textId="1C8C4980"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4B560E2B" w14:textId="77777777" w:rsidTr="00827A01">
        <w:tblPrEx>
          <w:tblLook w:val="04A0" w:firstRow="1" w:lastRow="0" w:firstColumn="1" w:lastColumn="0" w:noHBand="0" w:noVBand="1"/>
        </w:tblPrEx>
        <w:trPr>
          <w:trHeight w:val="432"/>
        </w:trPr>
        <w:tc>
          <w:tcPr>
            <w:tcW w:w="630" w:type="dxa"/>
            <w:shd w:val="clear" w:color="auto" w:fill="auto"/>
          </w:tcPr>
          <w:p w14:paraId="152C6C2B"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5ACFCD4B" w14:textId="28712A92"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This is a request that, as you are revising the FAFSA, you stop requiring a state of legal residence for U.S. citizens who legally reside outside the United States or Canada when they fill out the FAFSA. This always causes so many questions and confusion amongst our families, since they have no legal residence in the U.S.</w:t>
            </w:r>
          </w:p>
        </w:tc>
        <w:tc>
          <w:tcPr>
            <w:tcW w:w="1642" w:type="dxa"/>
            <w:shd w:val="clear" w:color="auto" w:fill="auto"/>
          </w:tcPr>
          <w:p w14:paraId="71039CBF"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Chuck Krugler</w:t>
            </w:r>
          </w:p>
        </w:tc>
        <w:tc>
          <w:tcPr>
            <w:tcW w:w="1544" w:type="dxa"/>
            <w:shd w:val="clear" w:color="auto" w:fill="auto"/>
          </w:tcPr>
          <w:p w14:paraId="32A137CF"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6DE6D3BE" w14:textId="5EDAB8C7"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3DB8F94A" w14:textId="77777777" w:rsidTr="00827A01">
        <w:tblPrEx>
          <w:tblLook w:val="04A0" w:firstRow="1" w:lastRow="0" w:firstColumn="1" w:lastColumn="0" w:noHBand="0" w:noVBand="1"/>
        </w:tblPrEx>
        <w:trPr>
          <w:trHeight w:val="432"/>
        </w:trPr>
        <w:tc>
          <w:tcPr>
            <w:tcW w:w="630" w:type="dxa"/>
            <w:shd w:val="clear" w:color="auto" w:fill="auto"/>
          </w:tcPr>
          <w:p w14:paraId="3F6A620F"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2609D49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622DF4D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1817586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52A6BE35"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resided in the United States.</w:t>
            </w:r>
          </w:p>
          <w:p w14:paraId="498110ED" w14:textId="0A7168D0"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Please make this field optional or require students to specify their country of legal residence if they do</w:t>
            </w:r>
          </w:p>
        </w:tc>
        <w:tc>
          <w:tcPr>
            <w:tcW w:w="1642" w:type="dxa"/>
            <w:shd w:val="clear" w:color="auto" w:fill="auto"/>
          </w:tcPr>
          <w:p w14:paraId="77731F3F"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Sarah Contomichalos</w:t>
            </w:r>
          </w:p>
        </w:tc>
        <w:tc>
          <w:tcPr>
            <w:tcW w:w="1544" w:type="dxa"/>
            <w:shd w:val="clear" w:color="auto" w:fill="auto"/>
          </w:tcPr>
          <w:p w14:paraId="1682BB36"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3054BBE4" w14:textId="3E902F7C"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5B9E9DCE" w14:textId="77777777" w:rsidTr="00827A01">
        <w:tblPrEx>
          <w:tblLook w:val="04A0" w:firstRow="1" w:lastRow="0" w:firstColumn="1" w:lastColumn="0" w:noHBand="0" w:noVBand="1"/>
        </w:tblPrEx>
        <w:trPr>
          <w:trHeight w:val="432"/>
        </w:trPr>
        <w:tc>
          <w:tcPr>
            <w:tcW w:w="630" w:type="dxa"/>
            <w:shd w:val="clear" w:color="auto" w:fill="auto"/>
          </w:tcPr>
          <w:p w14:paraId="7C404F17"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325C22FB" w14:textId="47C37099"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 write to request that the FAFSA please include US citizens living outside the US to be included as the area of residence, when answering this question on the FAFSA. It is now a global world that requires Americans to live abroad. </w:t>
            </w:r>
          </w:p>
        </w:tc>
        <w:tc>
          <w:tcPr>
            <w:tcW w:w="1642" w:type="dxa"/>
            <w:shd w:val="clear" w:color="auto" w:fill="auto"/>
          </w:tcPr>
          <w:p w14:paraId="13B6B84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Nicole Cote-Crosskill</w:t>
            </w:r>
          </w:p>
        </w:tc>
        <w:tc>
          <w:tcPr>
            <w:tcW w:w="1544" w:type="dxa"/>
            <w:shd w:val="clear" w:color="auto" w:fill="auto"/>
          </w:tcPr>
          <w:p w14:paraId="63C90F87"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336598AB" w14:textId="4BCF8289"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6E98B6B7" w14:textId="77777777" w:rsidTr="00827A01">
        <w:tblPrEx>
          <w:tblLook w:val="04A0" w:firstRow="1" w:lastRow="0" w:firstColumn="1" w:lastColumn="0" w:noHBand="0" w:noVBand="1"/>
        </w:tblPrEx>
        <w:trPr>
          <w:trHeight w:val="432"/>
        </w:trPr>
        <w:tc>
          <w:tcPr>
            <w:tcW w:w="630" w:type="dxa"/>
            <w:shd w:val="clear" w:color="auto" w:fill="auto"/>
          </w:tcPr>
          <w:p w14:paraId="6F18BED3"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59E09EDC"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193B4447"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11B70FEB"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36EA5FB9"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w:t>
            </w:r>
            <w:r w:rsidRPr="005734F3">
              <w:rPr>
                <w:rFonts w:asciiTheme="minorHAnsi" w:hAnsiTheme="minorHAnsi" w:cstheme="minorHAnsi"/>
              </w:rPr>
              <w:lastRenderedPageBreak/>
              <w:t>resided in the United States.</w:t>
            </w:r>
          </w:p>
          <w:p w14:paraId="5A616DE8" w14:textId="7E4F671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Please make this field optional or require students to specify their country of legal residence if they do not have a state of legal residence. </w:t>
            </w:r>
          </w:p>
        </w:tc>
        <w:tc>
          <w:tcPr>
            <w:tcW w:w="1642" w:type="dxa"/>
            <w:shd w:val="clear" w:color="auto" w:fill="auto"/>
          </w:tcPr>
          <w:p w14:paraId="66C2441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Barbara Chen</w:t>
            </w:r>
          </w:p>
        </w:tc>
        <w:tc>
          <w:tcPr>
            <w:tcW w:w="1544" w:type="dxa"/>
            <w:shd w:val="clear" w:color="auto" w:fill="auto"/>
          </w:tcPr>
          <w:p w14:paraId="45BAD290"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2B2CBE99" w14:textId="63551273"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1DC30F13" w14:textId="77777777" w:rsidTr="00827A01">
        <w:tblPrEx>
          <w:tblLook w:val="04A0" w:firstRow="1" w:lastRow="0" w:firstColumn="1" w:lastColumn="0" w:noHBand="0" w:noVBand="1"/>
        </w:tblPrEx>
        <w:trPr>
          <w:trHeight w:val="432"/>
        </w:trPr>
        <w:tc>
          <w:tcPr>
            <w:tcW w:w="630" w:type="dxa"/>
            <w:shd w:val="clear" w:color="auto" w:fill="auto"/>
          </w:tcPr>
          <w:p w14:paraId="73A68117"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58599137"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7F24D8D2"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439EFB6E"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452090A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resided in the United States.</w:t>
            </w:r>
          </w:p>
          <w:p w14:paraId="31A07BA4" w14:textId="4BE5A501"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Please make this field optional or require students to specify their country of legal residence if they do not have a state of legal residence. </w:t>
            </w:r>
          </w:p>
        </w:tc>
        <w:tc>
          <w:tcPr>
            <w:tcW w:w="1642" w:type="dxa"/>
            <w:shd w:val="clear" w:color="auto" w:fill="auto"/>
          </w:tcPr>
          <w:p w14:paraId="74B4215C"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Deb Landon</w:t>
            </w:r>
          </w:p>
        </w:tc>
        <w:tc>
          <w:tcPr>
            <w:tcW w:w="1544" w:type="dxa"/>
            <w:shd w:val="clear" w:color="auto" w:fill="auto"/>
          </w:tcPr>
          <w:p w14:paraId="3D70BE02"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293628AC" w14:textId="17A15CEB"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0FDDC2BA" w14:textId="77777777" w:rsidTr="00827A01">
        <w:tblPrEx>
          <w:tblLook w:val="04A0" w:firstRow="1" w:lastRow="0" w:firstColumn="1" w:lastColumn="0" w:noHBand="0" w:noVBand="1"/>
        </w:tblPrEx>
        <w:trPr>
          <w:trHeight w:val="432"/>
        </w:trPr>
        <w:tc>
          <w:tcPr>
            <w:tcW w:w="630" w:type="dxa"/>
            <w:shd w:val="clear" w:color="auto" w:fill="auto"/>
          </w:tcPr>
          <w:p w14:paraId="5F261568"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2B7148E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34061C1C"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69712A5F" w14:textId="33D8D860"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3573744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w:t>
            </w:r>
            <w:r w:rsidRPr="005734F3">
              <w:rPr>
                <w:rFonts w:asciiTheme="minorHAnsi" w:hAnsiTheme="minorHAnsi" w:cstheme="minorHAnsi"/>
              </w:rPr>
              <w:lastRenderedPageBreak/>
              <w:t>resided in the United States.</w:t>
            </w:r>
          </w:p>
          <w:p w14:paraId="4F5DA6C1" w14:textId="4AFF0030"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Please make this field optional or require students to specify their country of legal residence if they do not have a state of legal residence.</w:t>
            </w:r>
          </w:p>
        </w:tc>
        <w:tc>
          <w:tcPr>
            <w:tcW w:w="1642" w:type="dxa"/>
            <w:shd w:val="clear" w:color="auto" w:fill="auto"/>
          </w:tcPr>
          <w:p w14:paraId="56D320F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Ginny Wirzbicki</w:t>
            </w:r>
          </w:p>
        </w:tc>
        <w:tc>
          <w:tcPr>
            <w:tcW w:w="1544" w:type="dxa"/>
            <w:shd w:val="clear" w:color="auto" w:fill="auto"/>
          </w:tcPr>
          <w:p w14:paraId="7CA572CE"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7232546D" w14:textId="272D88B7"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119EF685" w14:textId="77777777" w:rsidTr="00827A01">
        <w:tblPrEx>
          <w:tblLook w:val="04A0" w:firstRow="1" w:lastRow="0" w:firstColumn="1" w:lastColumn="0" w:noHBand="0" w:noVBand="1"/>
        </w:tblPrEx>
        <w:trPr>
          <w:trHeight w:val="432"/>
        </w:trPr>
        <w:tc>
          <w:tcPr>
            <w:tcW w:w="630" w:type="dxa"/>
            <w:shd w:val="clear" w:color="auto" w:fill="auto"/>
          </w:tcPr>
          <w:p w14:paraId="4984070D"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0E17900C"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38FDCC9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7B9F7BF9" w14:textId="635EC726"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3063F09A"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resided in the United States.</w:t>
            </w:r>
          </w:p>
          <w:p w14:paraId="1EEBA949" w14:textId="2CB8464C"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Please make this field optional or require students to specify their country of legal residence if they do not have a state of legal residence.</w:t>
            </w:r>
          </w:p>
        </w:tc>
        <w:tc>
          <w:tcPr>
            <w:tcW w:w="1642" w:type="dxa"/>
            <w:shd w:val="clear" w:color="auto" w:fill="auto"/>
          </w:tcPr>
          <w:p w14:paraId="51CA1CE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Whitney Laughlin</w:t>
            </w:r>
          </w:p>
        </w:tc>
        <w:tc>
          <w:tcPr>
            <w:tcW w:w="1544" w:type="dxa"/>
            <w:shd w:val="clear" w:color="auto" w:fill="auto"/>
          </w:tcPr>
          <w:p w14:paraId="51C48DE8"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7C84E700" w14:textId="284B41CD"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793C3E70" w14:textId="77777777" w:rsidTr="00827A01">
        <w:tblPrEx>
          <w:tblLook w:val="04A0" w:firstRow="1" w:lastRow="0" w:firstColumn="1" w:lastColumn="0" w:noHBand="0" w:noVBand="1"/>
        </w:tblPrEx>
        <w:trPr>
          <w:trHeight w:val="432"/>
        </w:trPr>
        <w:tc>
          <w:tcPr>
            <w:tcW w:w="630" w:type="dxa"/>
            <w:shd w:val="clear" w:color="auto" w:fill="auto"/>
          </w:tcPr>
          <w:p w14:paraId="1A640830"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7074960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43ABE946"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352109C2" w14:textId="4FCF8235"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4F801D75"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w:t>
            </w:r>
            <w:r w:rsidRPr="005734F3">
              <w:rPr>
                <w:rFonts w:asciiTheme="minorHAnsi" w:hAnsiTheme="minorHAnsi" w:cstheme="minorHAnsi"/>
              </w:rPr>
              <w:lastRenderedPageBreak/>
              <w:t>resided in the United States.</w:t>
            </w:r>
          </w:p>
          <w:p w14:paraId="1F6F7573" w14:textId="49598A0A"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Please make this field optional or require students to specify their country of legal residence if they do not have a state of legal residence.</w:t>
            </w:r>
          </w:p>
        </w:tc>
        <w:tc>
          <w:tcPr>
            <w:tcW w:w="1642" w:type="dxa"/>
            <w:shd w:val="clear" w:color="auto" w:fill="auto"/>
          </w:tcPr>
          <w:p w14:paraId="11F97474"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Ellen Gaddie</w:t>
            </w:r>
          </w:p>
        </w:tc>
        <w:tc>
          <w:tcPr>
            <w:tcW w:w="1544" w:type="dxa"/>
            <w:shd w:val="clear" w:color="auto" w:fill="auto"/>
          </w:tcPr>
          <w:p w14:paraId="29F5438C"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412D12EF" w14:textId="12491881"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5F10EE45" w14:textId="77777777" w:rsidTr="00827A01">
        <w:tblPrEx>
          <w:tblLook w:val="04A0" w:firstRow="1" w:lastRow="0" w:firstColumn="1" w:lastColumn="0" w:noHBand="0" w:noVBand="1"/>
        </w:tblPrEx>
        <w:trPr>
          <w:trHeight w:val="432"/>
        </w:trPr>
        <w:tc>
          <w:tcPr>
            <w:tcW w:w="630" w:type="dxa"/>
            <w:shd w:val="clear" w:color="auto" w:fill="auto"/>
          </w:tcPr>
          <w:p w14:paraId="17344E85"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54E6802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29D028D3"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At the current time, students are asked: </w:t>
            </w:r>
          </w:p>
          <w:p w14:paraId="31BADE66" w14:textId="25DF1FAC"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68F2CE49"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resided in the United States.</w:t>
            </w:r>
          </w:p>
          <w:p w14:paraId="45E0C18D"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Please make this field optional or require students to specify their country of legal residence if they do not have a state of legal residence.         </w:t>
            </w:r>
          </w:p>
        </w:tc>
        <w:tc>
          <w:tcPr>
            <w:tcW w:w="1642" w:type="dxa"/>
            <w:shd w:val="clear" w:color="auto" w:fill="auto"/>
          </w:tcPr>
          <w:p w14:paraId="5A6E21CD"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Linda Magnussen</w:t>
            </w:r>
          </w:p>
        </w:tc>
        <w:tc>
          <w:tcPr>
            <w:tcW w:w="1544" w:type="dxa"/>
            <w:shd w:val="clear" w:color="auto" w:fill="auto"/>
          </w:tcPr>
          <w:p w14:paraId="4E139EAC"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61BB0739" w14:textId="5AE4D62E"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3ACD7113" w14:textId="77777777" w:rsidTr="00827A01">
        <w:tblPrEx>
          <w:tblLook w:val="04A0" w:firstRow="1" w:lastRow="0" w:firstColumn="1" w:lastColumn="0" w:noHBand="0" w:noVBand="1"/>
        </w:tblPrEx>
        <w:trPr>
          <w:trHeight w:val="432"/>
        </w:trPr>
        <w:tc>
          <w:tcPr>
            <w:tcW w:w="630" w:type="dxa"/>
            <w:shd w:val="clear" w:color="auto" w:fill="auto"/>
          </w:tcPr>
          <w:p w14:paraId="2791C1BB"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745AE6B8"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 am writing to you regarding the improving the Free Application for Federal Student Aid (FAFSA) process.  I have been working in higher education and enrollment for 17 years and I can tell you than none of the universities I have been employed at utilized FAFSA data for malicious purposes.  </w:t>
            </w:r>
          </w:p>
          <w:p w14:paraId="5E52183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In fact, most schools use this information as a supplemental planning tool in order to predict yield and enrollments, which in this era of declining state appropriations, allows us to more accurately predict net revenue for budget planning purposes.  I also believe this data is important to colleges and universities for the following reasons:</w:t>
            </w:r>
          </w:p>
          <w:p w14:paraId="0E776A5F" w14:textId="69EFEB27" w:rsidR="00BD459F" w:rsidRPr="005734F3" w:rsidRDefault="00016491" w:rsidP="00C56ED4">
            <w:pPr>
              <w:pStyle w:val="alignleft"/>
              <w:contextualSpacing/>
              <w:rPr>
                <w:rFonts w:asciiTheme="minorHAnsi" w:hAnsiTheme="minorHAnsi" w:cstheme="minorHAnsi"/>
              </w:rPr>
            </w:pPr>
            <w:r w:rsidRPr="005734F3">
              <w:rPr>
                <w:rFonts w:asciiTheme="minorHAnsi" w:hAnsiTheme="minorHAnsi" w:cstheme="minorHAnsi"/>
              </w:rPr>
              <w:lastRenderedPageBreak/>
              <w:t>-</w:t>
            </w:r>
            <w:r w:rsidR="00BD459F" w:rsidRPr="005734F3">
              <w:rPr>
                <w:rFonts w:asciiTheme="minorHAnsi" w:hAnsiTheme="minorHAnsi" w:cstheme="minorHAnsi"/>
              </w:rPr>
              <w:t>This information is some of the most reliable in terms of predicting the overall size of the class and the amount of net revenue it will produce</w:t>
            </w:r>
          </w:p>
          <w:p w14:paraId="16386C12" w14:textId="5CC8ACE0" w:rsidR="00BD459F" w:rsidRPr="005734F3" w:rsidRDefault="00016491" w:rsidP="00C56ED4">
            <w:pPr>
              <w:pStyle w:val="alignleft"/>
              <w:contextualSpacing/>
              <w:rPr>
                <w:rFonts w:asciiTheme="minorHAnsi" w:hAnsiTheme="minorHAnsi" w:cstheme="minorHAnsi"/>
              </w:rPr>
            </w:pPr>
            <w:r w:rsidRPr="005734F3">
              <w:rPr>
                <w:rFonts w:asciiTheme="minorHAnsi" w:hAnsiTheme="minorHAnsi" w:cstheme="minorHAnsi"/>
              </w:rPr>
              <w:t>-</w:t>
            </w:r>
            <w:r w:rsidR="00BD459F" w:rsidRPr="005734F3">
              <w:rPr>
                <w:rFonts w:asciiTheme="minorHAnsi" w:hAnsiTheme="minorHAnsi" w:cstheme="minorHAnsi"/>
              </w:rPr>
              <w:t>If you are a college with a fixed enrollment, you need to predict class size so you know how many students to admit.  This will lead to weaker models, which will lead to lead to less confidence and placing more students on the waitlist to ensure that we do not over-enroll</w:t>
            </w:r>
          </w:p>
          <w:p w14:paraId="0D96B2CD" w14:textId="3708107E" w:rsidR="00BD459F" w:rsidRPr="005734F3" w:rsidRDefault="00016491" w:rsidP="00C56ED4">
            <w:pPr>
              <w:pStyle w:val="alignleft"/>
              <w:contextualSpacing/>
              <w:rPr>
                <w:rFonts w:asciiTheme="minorHAnsi" w:hAnsiTheme="minorHAnsi" w:cstheme="minorHAnsi"/>
              </w:rPr>
            </w:pPr>
            <w:r w:rsidRPr="005734F3">
              <w:rPr>
                <w:rFonts w:asciiTheme="minorHAnsi" w:hAnsiTheme="minorHAnsi" w:cstheme="minorHAnsi"/>
              </w:rPr>
              <w:t>-</w:t>
            </w:r>
            <w:r w:rsidR="00BD459F" w:rsidRPr="005734F3">
              <w:rPr>
                <w:rFonts w:asciiTheme="minorHAnsi" w:hAnsiTheme="minorHAnsi" w:cstheme="minorHAnsi"/>
              </w:rPr>
              <w:t>If you are a college trying to grow enrollment, this information helps us understand how the class is building and whether we need to redouble efforts, such as conducting a late senior search, sending out more communication, or being more aggressive with scholarship negotiation</w:t>
            </w:r>
          </w:p>
          <w:p w14:paraId="69562827" w14:textId="5801FEF8" w:rsidR="00BD459F" w:rsidRPr="005734F3" w:rsidRDefault="00016491" w:rsidP="00C56ED4">
            <w:pPr>
              <w:pStyle w:val="alignleft"/>
              <w:contextualSpacing/>
              <w:rPr>
                <w:rFonts w:asciiTheme="minorHAnsi" w:hAnsiTheme="minorHAnsi" w:cstheme="minorHAnsi"/>
              </w:rPr>
            </w:pPr>
            <w:r w:rsidRPr="005734F3">
              <w:rPr>
                <w:rFonts w:asciiTheme="minorHAnsi" w:hAnsiTheme="minorHAnsi" w:cstheme="minorHAnsi"/>
              </w:rPr>
              <w:t>-</w:t>
            </w:r>
            <w:r w:rsidR="00BD459F" w:rsidRPr="005734F3">
              <w:rPr>
                <w:rFonts w:asciiTheme="minorHAnsi" w:hAnsiTheme="minorHAnsi" w:cstheme="minorHAnsi"/>
              </w:rPr>
              <w:t>In either case, have strong predictability allows us to build realistic and informed budgets as schools move into the next fiscal year</w:t>
            </w:r>
          </w:p>
          <w:p w14:paraId="294F5D86" w14:textId="7A42F0BA" w:rsidR="00BD459F" w:rsidRPr="005734F3" w:rsidRDefault="00016491" w:rsidP="00C56ED4">
            <w:pPr>
              <w:pStyle w:val="alignleft"/>
              <w:contextualSpacing/>
              <w:rPr>
                <w:rFonts w:asciiTheme="minorHAnsi" w:hAnsiTheme="minorHAnsi" w:cstheme="minorHAnsi"/>
              </w:rPr>
            </w:pPr>
            <w:r w:rsidRPr="005734F3">
              <w:rPr>
                <w:rFonts w:asciiTheme="minorHAnsi" w:hAnsiTheme="minorHAnsi" w:cstheme="minorHAnsi"/>
              </w:rPr>
              <w:t>-</w:t>
            </w:r>
            <w:r w:rsidR="00BD459F" w:rsidRPr="005734F3">
              <w:rPr>
                <w:rFonts w:asciiTheme="minorHAnsi" w:hAnsiTheme="minorHAnsi" w:cstheme="minorHAnsi"/>
              </w:rPr>
              <w:t xml:space="preserve">It allows colleges to target and streamline their communication efforts, saving money and trees as we reduce the amount of communication that goes out to students that are less interested in our college  </w:t>
            </w:r>
          </w:p>
          <w:p w14:paraId="0CFD6DC1" w14:textId="11ABBAA1"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believe a vocal minority of NACAC members are making this out to be a much bigger issue than it is.  NACAC already provides guidelines in the SPGP to its membership about how this information should be used.  If this proposal is approved, I believe it is only going to hurt students.  If certain universities are using this data for making admission or aid decisions, NACAC should be working on trying to identify these institutions and stop them from continuing this practice as opposed to their entire membership, and ultimately, the students.</w:t>
            </w:r>
          </w:p>
        </w:tc>
        <w:tc>
          <w:tcPr>
            <w:tcW w:w="1642" w:type="dxa"/>
            <w:shd w:val="clear" w:color="auto" w:fill="auto"/>
          </w:tcPr>
          <w:p w14:paraId="5703901E" w14:textId="77777777" w:rsidR="006576CE" w:rsidRDefault="00BD459F" w:rsidP="006576CE">
            <w:pPr>
              <w:contextualSpacing/>
              <w:rPr>
                <w:rFonts w:asciiTheme="minorHAnsi" w:hAnsiTheme="minorHAnsi" w:cstheme="minorHAnsi"/>
              </w:rPr>
            </w:pPr>
            <w:r w:rsidRPr="005734F3">
              <w:rPr>
                <w:rFonts w:asciiTheme="minorHAnsi" w:hAnsiTheme="minorHAnsi" w:cstheme="minorHAnsi"/>
              </w:rPr>
              <w:lastRenderedPageBreak/>
              <w:t>Chris LaRusso,</w:t>
            </w:r>
          </w:p>
          <w:p w14:paraId="47020282" w14:textId="69820B39" w:rsidR="00BD459F" w:rsidRPr="005734F3" w:rsidRDefault="00BD459F" w:rsidP="006576CE">
            <w:pPr>
              <w:contextualSpacing/>
              <w:rPr>
                <w:rFonts w:asciiTheme="minorHAnsi" w:hAnsiTheme="minorHAnsi" w:cstheme="minorHAnsi"/>
              </w:rPr>
            </w:pPr>
            <w:r w:rsidRPr="005734F3">
              <w:rPr>
                <w:rFonts w:asciiTheme="minorHAnsi" w:hAnsiTheme="minorHAnsi" w:cstheme="minorHAnsi"/>
              </w:rPr>
              <w:t>Assistant Vice President-Enrollment Services</w:t>
            </w:r>
            <w:r w:rsidR="006576CE">
              <w:rPr>
                <w:rFonts w:asciiTheme="minorHAnsi" w:hAnsiTheme="minorHAnsi" w:cstheme="minorHAnsi"/>
              </w:rPr>
              <w:t>,</w:t>
            </w:r>
          </w:p>
          <w:p w14:paraId="33271BA8" w14:textId="77777777" w:rsidR="00BD459F" w:rsidRPr="005734F3" w:rsidRDefault="00BD459F" w:rsidP="006576CE">
            <w:pPr>
              <w:contextualSpacing/>
              <w:rPr>
                <w:rFonts w:asciiTheme="minorHAnsi" w:hAnsiTheme="minorHAnsi" w:cstheme="minorHAnsi"/>
              </w:rPr>
            </w:pPr>
            <w:r w:rsidRPr="005734F3">
              <w:rPr>
                <w:rFonts w:asciiTheme="minorHAnsi" w:hAnsiTheme="minorHAnsi" w:cstheme="minorHAnsi"/>
              </w:rPr>
              <w:t>Edinboro University</w:t>
            </w:r>
          </w:p>
        </w:tc>
        <w:tc>
          <w:tcPr>
            <w:tcW w:w="1544" w:type="dxa"/>
            <w:shd w:val="clear" w:color="auto" w:fill="auto"/>
          </w:tcPr>
          <w:p w14:paraId="7E5CBB1E"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46836BDA" w14:textId="4FA30859" w:rsidR="00BD459F" w:rsidRPr="005734F3" w:rsidRDefault="0077011A" w:rsidP="00C56ED4">
            <w:pPr>
              <w:contextualSpacing/>
              <w:rPr>
                <w:rFonts w:asciiTheme="minorHAnsi" w:hAnsiTheme="minorHAnsi" w:cstheme="minorHAnsi"/>
              </w:rPr>
            </w:pPr>
            <w:hyperlink w:anchor="q27" w:history="1">
              <w:r w:rsidR="00BD459F" w:rsidRPr="005734F3">
                <w:rPr>
                  <w:rStyle w:val="Hyperlink"/>
                  <w:rFonts w:asciiTheme="minorHAnsi" w:hAnsiTheme="minorHAnsi" w:cstheme="minorHAnsi"/>
                  <w:color w:val="auto"/>
                </w:rPr>
                <w:t xml:space="preserve">Refer to comment </w:t>
              </w:r>
              <w:r w:rsidR="0010190A" w:rsidRPr="005734F3">
                <w:rPr>
                  <w:rStyle w:val="Hyperlink"/>
                  <w:rFonts w:asciiTheme="minorHAnsi" w:hAnsiTheme="minorHAnsi" w:cstheme="minorHAnsi"/>
                  <w:color w:val="auto"/>
                </w:rPr>
                <w:t>#27</w:t>
              </w:r>
              <w:r w:rsidR="00BD459F" w:rsidRPr="005734F3">
                <w:rPr>
                  <w:rStyle w:val="Hyperlink"/>
                  <w:rFonts w:asciiTheme="minorHAnsi" w:hAnsiTheme="minorHAnsi" w:cstheme="minorHAnsi"/>
                  <w:color w:val="auto"/>
                </w:rPr>
                <w:t xml:space="preserve"> for resolution.</w:t>
              </w:r>
            </w:hyperlink>
          </w:p>
        </w:tc>
      </w:tr>
      <w:tr w:rsidR="00827A01" w:rsidRPr="005734F3" w14:paraId="6B49B9D0" w14:textId="77777777" w:rsidTr="00827A01">
        <w:tblPrEx>
          <w:tblLook w:val="04A0" w:firstRow="1" w:lastRow="0" w:firstColumn="1" w:lastColumn="0" w:noHBand="0" w:noVBand="1"/>
        </w:tblPrEx>
        <w:trPr>
          <w:trHeight w:val="432"/>
        </w:trPr>
        <w:tc>
          <w:tcPr>
            <w:tcW w:w="630" w:type="dxa"/>
            <w:shd w:val="clear" w:color="auto" w:fill="auto"/>
          </w:tcPr>
          <w:p w14:paraId="7677A870"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2437DB20" w14:textId="741725C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 xml:space="preserve">I would like to request that the FAFSA please stop requiring US citizens that reside abroad to select a state of legal residence. </w:t>
            </w:r>
          </w:p>
        </w:tc>
        <w:tc>
          <w:tcPr>
            <w:tcW w:w="1642" w:type="dxa"/>
            <w:shd w:val="clear" w:color="auto" w:fill="auto"/>
          </w:tcPr>
          <w:p w14:paraId="0DDE10F4"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Nora Kling</w:t>
            </w:r>
          </w:p>
        </w:tc>
        <w:tc>
          <w:tcPr>
            <w:tcW w:w="1544" w:type="dxa"/>
            <w:shd w:val="clear" w:color="auto" w:fill="auto"/>
          </w:tcPr>
          <w:p w14:paraId="1B3D083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0F708923" w14:textId="26482FF8"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827A01" w:rsidRPr="005734F3" w14:paraId="08C97D53" w14:textId="77777777" w:rsidTr="00827A01">
        <w:tblPrEx>
          <w:tblLook w:val="04A0" w:firstRow="1" w:lastRow="0" w:firstColumn="1" w:lastColumn="0" w:noHBand="0" w:noVBand="1"/>
        </w:tblPrEx>
        <w:trPr>
          <w:trHeight w:val="432"/>
        </w:trPr>
        <w:tc>
          <w:tcPr>
            <w:tcW w:w="630" w:type="dxa"/>
            <w:shd w:val="clear" w:color="auto" w:fill="auto"/>
          </w:tcPr>
          <w:p w14:paraId="066A3FF3"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4290EE86"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It would be help aid administrators, and our neediest students, if we could remove the skip logic that does not allow students/parents with low incomes to include untaxed income, etc when completing the FAFSA. Aid administrators would be able to process these students' aid more quickly if the students/parents were allowed to answer these question/s on the FAFSA. Because administrators cannot get this information through the FAFSA we have to spend time following up with the students.</w:t>
            </w:r>
          </w:p>
        </w:tc>
        <w:tc>
          <w:tcPr>
            <w:tcW w:w="1642" w:type="dxa"/>
            <w:shd w:val="clear" w:color="auto" w:fill="auto"/>
          </w:tcPr>
          <w:p w14:paraId="4D1B7082"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Teresa Hewitt</w:t>
            </w:r>
          </w:p>
        </w:tc>
        <w:tc>
          <w:tcPr>
            <w:tcW w:w="1544" w:type="dxa"/>
            <w:shd w:val="clear" w:color="auto" w:fill="auto"/>
          </w:tcPr>
          <w:p w14:paraId="30B7FF4C"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 xml:space="preserve">Resolved.  </w:t>
            </w:r>
          </w:p>
          <w:p w14:paraId="1DC9D8CF"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No Change.</w:t>
            </w:r>
          </w:p>
        </w:tc>
        <w:tc>
          <w:tcPr>
            <w:tcW w:w="5040" w:type="dxa"/>
            <w:shd w:val="clear" w:color="auto" w:fill="auto"/>
          </w:tcPr>
          <w:p w14:paraId="638F3AA3" w14:textId="19CCD465" w:rsidR="00BD459F" w:rsidRPr="005734F3" w:rsidRDefault="0077011A" w:rsidP="00C56ED4">
            <w:pPr>
              <w:contextualSpacing/>
              <w:rPr>
                <w:rFonts w:asciiTheme="minorHAnsi" w:hAnsiTheme="minorHAnsi" w:cstheme="minorHAnsi"/>
              </w:rPr>
            </w:pPr>
            <w:hyperlink w:anchor="q212"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#21.</w:t>
              </w:r>
              <w:r w:rsidR="009C75F6" w:rsidRPr="005734F3">
                <w:rPr>
                  <w:rStyle w:val="Hyperlink"/>
                  <w:rFonts w:asciiTheme="minorHAnsi" w:hAnsiTheme="minorHAnsi" w:cstheme="minorHAnsi"/>
                  <w:color w:val="auto"/>
                </w:rPr>
                <w:t>2</w:t>
              </w:r>
              <w:r w:rsidR="00BD459F" w:rsidRPr="005734F3">
                <w:rPr>
                  <w:rStyle w:val="Hyperlink"/>
                  <w:rFonts w:asciiTheme="minorHAnsi" w:hAnsiTheme="minorHAnsi" w:cstheme="minorHAnsi"/>
                  <w:color w:val="auto"/>
                </w:rPr>
                <w:t xml:space="preserve"> for resolution.</w:t>
              </w:r>
            </w:hyperlink>
          </w:p>
        </w:tc>
      </w:tr>
      <w:tr w:rsidR="00827A01" w:rsidRPr="005734F3" w14:paraId="1C801FBF" w14:textId="77777777" w:rsidTr="00827A01">
        <w:tblPrEx>
          <w:tblLook w:val="04A0" w:firstRow="1" w:lastRow="0" w:firstColumn="1" w:lastColumn="0" w:noHBand="0" w:noVBand="1"/>
        </w:tblPrEx>
        <w:trPr>
          <w:trHeight w:val="432"/>
        </w:trPr>
        <w:tc>
          <w:tcPr>
            <w:tcW w:w="630" w:type="dxa"/>
            <w:shd w:val="clear" w:color="auto" w:fill="auto"/>
          </w:tcPr>
          <w:p w14:paraId="34D9812A"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1A808B04"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I understand that the US Department of Education recently announced that it is accepting comments from the public about how to improve the Free Application for Federal Student Aid (FAFSA) process, and I request that you adopt the following change.</w:t>
            </w:r>
          </w:p>
          <w:p w14:paraId="5061D3B9"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At the current time, students are asked:</w:t>
            </w:r>
          </w:p>
          <w:p w14:paraId="54042DAF" w14:textId="670F33F8"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What is your state of legal residence?</w:t>
            </w:r>
          </w:p>
          <w:p w14:paraId="3F59655F" w14:textId="77777777"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There is no option available to select "None" or to specify a foreign country other than the available options for selecting a Canadian province. However, there are many US citizens living in foreign countries, eligible for federal financial aid, who do not have a state of legal residence. Some of them may never have resided in the United States.</w:t>
            </w:r>
          </w:p>
          <w:p w14:paraId="334299EF" w14:textId="3D22A584"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Please make this field optional or require students to specify their country of legal residence if they do not have a state of legal residence.</w:t>
            </w:r>
          </w:p>
        </w:tc>
        <w:tc>
          <w:tcPr>
            <w:tcW w:w="1642" w:type="dxa"/>
            <w:shd w:val="clear" w:color="auto" w:fill="auto"/>
          </w:tcPr>
          <w:p w14:paraId="1D183015"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Jennie Kent</w:t>
            </w:r>
          </w:p>
        </w:tc>
        <w:tc>
          <w:tcPr>
            <w:tcW w:w="1544" w:type="dxa"/>
            <w:shd w:val="clear" w:color="auto" w:fill="auto"/>
          </w:tcPr>
          <w:p w14:paraId="43F94954"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4D7F0218" w14:textId="73D69B23"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E50122" w:rsidRPr="005734F3" w14:paraId="61E60084" w14:textId="77777777" w:rsidTr="00E50122">
        <w:tblPrEx>
          <w:tblLook w:val="04A0" w:firstRow="1" w:lastRow="0" w:firstColumn="1" w:lastColumn="0" w:noHBand="0" w:noVBand="1"/>
        </w:tblPrEx>
        <w:trPr>
          <w:trHeight w:val="432"/>
        </w:trPr>
        <w:tc>
          <w:tcPr>
            <w:tcW w:w="630" w:type="dxa"/>
            <w:shd w:val="clear" w:color="auto" w:fill="auto"/>
          </w:tcPr>
          <w:p w14:paraId="7A4EB1BC"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792E5C2B" w14:textId="6F1AB2BA"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Please stop requiring US citizens who legally reside outside of the US or Canada to select a state of legal residence. They may not have a state to list and it causes a lot of confusion.</w:t>
            </w:r>
          </w:p>
        </w:tc>
        <w:tc>
          <w:tcPr>
            <w:tcW w:w="1642" w:type="dxa"/>
            <w:shd w:val="clear" w:color="auto" w:fill="auto"/>
          </w:tcPr>
          <w:p w14:paraId="0292D835" w14:textId="17966343"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t>Martha Moses</w:t>
            </w:r>
          </w:p>
        </w:tc>
        <w:tc>
          <w:tcPr>
            <w:tcW w:w="1544" w:type="dxa"/>
            <w:shd w:val="clear" w:color="auto" w:fill="auto"/>
          </w:tcPr>
          <w:p w14:paraId="567D2306" w14:textId="0FDC758D" w:rsidR="00BD459F" w:rsidRPr="005734F3" w:rsidRDefault="005013A8" w:rsidP="00C56ED4">
            <w:pPr>
              <w:contextualSpacing/>
              <w:rPr>
                <w:rFonts w:asciiTheme="minorHAnsi" w:hAnsiTheme="minorHAnsi" w:cstheme="minorHAnsi"/>
              </w:rPr>
            </w:pPr>
            <w:r w:rsidRPr="005734F3">
              <w:rPr>
                <w:rFonts w:asciiTheme="minorHAnsi" w:hAnsiTheme="minorHAnsi" w:cstheme="minorHAnsi"/>
              </w:rPr>
              <w:t>Resolved.</w:t>
            </w:r>
          </w:p>
        </w:tc>
        <w:tc>
          <w:tcPr>
            <w:tcW w:w="5040" w:type="dxa"/>
            <w:shd w:val="clear" w:color="auto" w:fill="auto"/>
          </w:tcPr>
          <w:p w14:paraId="19B578BF" w14:textId="7A1F878B" w:rsidR="00BD459F" w:rsidRPr="005734F3" w:rsidRDefault="0077011A" w:rsidP="00C56ED4">
            <w:pPr>
              <w:contextualSpacing/>
              <w:rPr>
                <w:rFonts w:asciiTheme="minorHAnsi" w:hAnsiTheme="minorHAnsi" w:cstheme="minorHAnsi"/>
              </w:rPr>
            </w:pPr>
            <w:hyperlink w:anchor="q43" w:history="1">
              <w:r w:rsidR="00BD459F" w:rsidRPr="005734F3">
                <w:rPr>
                  <w:rStyle w:val="Hyperlink"/>
                  <w:rFonts w:asciiTheme="minorHAnsi" w:hAnsiTheme="minorHAnsi" w:cstheme="minorHAnsi"/>
                  <w:color w:val="auto"/>
                </w:rPr>
                <w:t xml:space="preserve">Refer to </w:t>
              </w:r>
              <w:r w:rsidR="006850E5" w:rsidRPr="005734F3">
                <w:rPr>
                  <w:rStyle w:val="Hyperlink"/>
                  <w:rFonts w:asciiTheme="minorHAnsi" w:hAnsiTheme="minorHAnsi" w:cstheme="minorHAnsi"/>
                  <w:color w:val="auto"/>
                </w:rPr>
                <w:t>c</w:t>
              </w:r>
              <w:r w:rsidR="00BD459F" w:rsidRPr="005734F3">
                <w:rPr>
                  <w:rStyle w:val="Hyperlink"/>
                  <w:rFonts w:asciiTheme="minorHAnsi" w:hAnsiTheme="minorHAnsi" w:cstheme="minorHAnsi"/>
                  <w:color w:val="auto"/>
                </w:rPr>
                <w:t>omment #43 for resolution.</w:t>
              </w:r>
            </w:hyperlink>
          </w:p>
        </w:tc>
      </w:tr>
      <w:tr w:rsidR="00E50122" w:rsidRPr="005734F3" w14:paraId="5106728E" w14:textId="77777777" w:rsidTr="00E50122">
        <w:tblPrEx>
          <w:tblLook w:val="04A0" w:firstRow="1" w:lastRow="0" w:firstColumn="1" w:lastColumn="0" w:noHBand="0" w:noVBand="1"/>
        </w:tblPrEx>
        <w:trPr>
          <w:trHeight w:val="432"/>
        </w:trPr>
        <w:tc>
          <w:tcPr>
            <w:tcW w:w="630" w:type="dxa"/>
            <w:tcBorders>
              <w:bottom w:val="single" w:sz="4" w:space="0" w:color="auto"/>
            </w:tcBorders>
            <w:shd w:val="clear" w:color="auto" w:fill="auto"/>
          </w:tcPr>
          <w:p w14:paraId="4FAEAC95"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tcBorders>
              <w:bottom w:val="single" w:sz="4" w:space="0" w:color="auto"/>
            </w:tcBorders>
            <w:shd w:val="clear" w:color="auto" w:fill="auto"/>
          </w:tcPr>
          <w:p w14:paraId="25788637" w14:textId="58E2EB03"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1</w:t>
            </w:r>
            <w:r w:rsidR="00166F8E" w:rsidRPr="005734F3">
              <w:rPr>
                <w:rFonts w:asciiTheme="minorHAnsi" w:hAnsiTheme="minorHAnsi" w:cstheme="minorHAnsi"/>
              </w:rPr>
              <w:t xml:space="preserve">. </w:t>
            </w:r>
            <w:r w:rsidRPr="005734F3">
              <w:rPr>
                <w:rFonts w:asciiTheme="minorHAnsi" w:hAnsiTheme="minorHAnsi" w:cstheme="minorHAnsi"/>
              </w:rPr>
              <w:t xml:space="preserve">It would be beneficial to add an estimated federal income tax calculator for families to use when completing the income tax question. For early FAFSA </w:t>
            </w:r>
            <w:r w:rsidRPr="005734F3">
              <w:rPr>
                <w:rFonts w:asciiTheme="minorHAnsi" w:hAnsiTheme="minorHAnsi" w:cstheme="minorHAnsi"/>
              </w:rPr>
              <w:lastRenderedPageBreak/>
              <w:t xml:space="preserve">filers who have not yet completed their tax forms, this would be helpful in arriving at a figure closer to the actual tax liability rather than the taxes withheld that many families use. This would initially provide a more accurate EFC for financial planning purposes until the Tax Transcript information can be updated on the FAFSA. </w:t>
            </w:r>
          </w:p>
          <w:p w14:paraId="0DAA27F9" w14:textId="77777777" w:rsidR="006F5976" w:rsidRPr="005734F3" w:rsidRDefault="006F5976" w:rsidP="00C56ED4">
            <w:pPr>
              <w:pStyle w:val="alignleft"/>
              <w:contextualSpacing/>
              <w:rPr>
                <w:rFonts w:asciiTheme="minorHAnsi" w:hAnsiTheme="minorHAnsi" w:cstheme="minorHAnsi"/>
              </w:rPr>
            </w:pPr>
          </w:p>
          <w:p w14:paraId="1243284F" w14:textId="77777777" w:rsidR="00E50122" w:rsidRDefault="00E50122" w:rsidP="00C56ED4">
            <w:pPr>
              <w:pStyle w:val="alignleft"/>
              <w:contextualSpacing/>
              <w:rPr>
                <w:rFonts w:asciiTheme="minorHAnsi" w:hAnsiTheme="minorHAnsi" w:cstheme="minorHAnsi"/>
              </w:rPr>
            </w:pPr>
          </w:p>
          <w:p w14:paraId="450C6EB1" w14:textId="3E117E35" w:rsidR="00BD459F" w:rsidRPr="005734F3" w:rsidRDefault="00BD459F" w:rsidP="00C56ED4">
            <w:pPr>
              <w:pStyle w:val="alignleft"/>
              <w:contextualSpacing/>
              <w:rPr>
                <w:rFonts w:asciiTheme="minorHAnsi" w:hAnsiTheme="minorHAnsi" w:cstheme="minorHAnsi"/>
              </w:rPr>
            </w:pPr>
            <w:r w:rsidRPr="005734F3">
              <w:rPr>
                <w:rFonts w:asciiTheme="minorHAnsi" w:hAnsiTheme="minorHAnsi" w:cstheme="minorHAnsi"/>
              </w:rPr>
              <w:t>2</w:t>
            </w:r>
            <w:r w:rsidR="00166F8E" w:rsidRPr="005734F3">
              <w:rPr>
                <w:rFonts w:asciiTheme="minorHAnsi" w:hAnsiTheme="minorHAnsi" w:cstheme="minorHAnsi"/>
              </w:rPr>
              <w:t>.</w:t>
            </w:r>
            <w:r w:rsidRPr="005734F3">
              <w:rPr>
                <w:rFonts w:asciiTheme="minorHAnsi" w:hAnsiTheme="minorHAnsi" w:cstheme="minorHAnsi"/>
              </w:rPr>
              <w:t xml:space="preserve"> Please continue to ask the Veteran question on the FOTW, even if the student is independent for other reasons, since this is a good way to identify veterans who may be eligible for additional assistance or programs.</w:t>
            </w:r>
          </w:p>
        </w:tc>
        <w:tc>
          <w:tcPr>
            <w:tcW w:w="1642" w:type="dxa"/>
            <w:tcBorders>
              <w:bottom w:val="single" w:sz="4" w:space="0" w:color="auto"/>
            </w:tcBorders>
            <w:shd w:val="clear" w:color="auto" w:fill="auto"/>
          </w:tcPr>
          <w:p w14:paraId="08FF588B" w14:textId="77777777" w:rsidR="00BD459F" w:rsidRPr="005734F3" w:rsidRDefault="00BD459F" w:rsidP="00C56ED4">
            <w:pPr>
              <w:contextualSpacing/>
              <w:rPr>
                <w:rFonts w:asciiTheme="minorHAnsi" w:hAnsiTheme="minorHAnsi" w:cstheme="minorHAnsi"/>
              </w:rPr>
            </w:pPr>
            <w:r w:rsidRPr="005734F3">
              <w:rPr>
                <w:rFonts w:asciiTheme="minorHAnsi" w:hAnsiTheme="minorHAnsi" w:cstheme="minorHAnsi"/>
              </w:rPr>
              <w:lastRenderedPageBreak/>
              <w:t>Christine Zuzack</w:t>
            </w:r>
          </w:p>
        </w:tc>
        <w:tc>
          <w:tcPr>
            <w:tcW w:w="1544" w:type="dxa"/>
            <w:tcBorders>
              <w:bottom w:val="single" w:sz="4" w:space="0" w:color="auto"/>
            </w:tcBorders>
            <w:shd w:val="clear" w:color="auto" w:fill="auto"/>
          </w:tcPr>
          <w:p w14:paraId="49C4B1D5" w14:textId="1334286E" w:rsidR="00166F8E" w:rsidRPr="006576CE" w:rsidRDefault="006576CE" w:rsidP="006576CE">
            <w:pPr>
              <w:rPr>
                <w:rFonts w:asciiTheme="minorHAnsi" w:hAnsiTheme="minorHAnsi" w:cstheme="minorHAnsi"/>
              </w:rPr>
            </w:pPr>
            <w:r w:rsidRPr="006576CE">
              <w:rPr>
                <w:rFonts w:asciiTheme="minorHAnsi" w:hAnsiTheme="minorHAnsi" w:cstheme="minorHAnsi"/>
              </w:rPr>
              <w:t>1.</w:t>
            </w:r>
            <w:r>
              <w:t xml:space="preserve"> </w:t>
            </w:r>
            <w:r w:rsidR="00DD4AE5" w:rsidRPr="006576CE">
              <w:rPr>
                <w:rFonts w:asciiTheme="minorHAnsi" w:hAnsiTheme="minorHAnsi" w:cstheme="minorHAnsi"/>
              </w:rPr>
              <w:t xml:space="preserve">Resolved. </w:t>
            </w:r>
          </w:p>
          <w:p w14:paraId="6A3CBD5B" w14:textId="0212559C" w:rsidR="000B60A7" w:rsidRPr="005734F3" w:rsidRDefault="00DD4AE5" w:rsidP="00C56ED4">
            <w:pPr>
              <w:contextualSpacing/>
              <w:rPr>
                <w:rFonts w:asciiTheme="minorHAnsi" w:hAnsiTheme="minorHAnsi" w:cstheme="minorHAnsi"/>
              </w:rPr>
            </w:pPr>
            <w:r w:rsidRPr="005734F3">
              <w:rPr>
                <w:rFonts w:asciiTheme="minorHAnsi" w:hAnsiTheme="minorHAnsi" w:cstheme="minorHAnsi"/>
              </w:rPr>
              <w:t>No Change.</w:t>
            </w:r>
            <w:r w:rsidR="00306C0F" w:rsidRPr="005734F3">
              <w:rPr>
                <w:rFonts w:asciiTheme="minorHAnsi" w:hAnsiTheme="minorHAnsi" w:cstheme="minorHAnsi"/>
              </w:rPr>
              <w:t xml:space="preserve"> </w:t>
            </w:r>
          </w:p>
          <w:p w14:paraId="710D68A6" w14:textId="77777777" w:rsidR="00E50122" w:rsidRDefault="00E50122" w:rsidP="00C56ED4">
            <w:pPr>
              <w:contextualSpacing/>
              <w:rPr>
                <w:rFonts w:asciiTheme="minorHAnsi" w:hAnsiTheme="minorHAnsi" w:cstheme="minorHAnsi"/>
              </w:rPr>
            </w:pPr>
          </w:p>
          <w:p w14:paraId="1753F754" w14:textId="4F034763" w:rsidR="00BD459F" w:rsidRPr="005734F3" w:rsidRDefault="000B60A7" w:rsidP="00C56ED4">
            <w:pPr>
              <w:contextualSpacing/>
              <w:rPr>
                <w:rFonts w:asciiTheme="minorHAnsi" w:hAnsiTheme="minorHAnsi" w:cstheme="minorHAnsi"/>
              </w:rPr>
            </w:pPr>
            <w:r w:rsidRPr="005734F3">
              <w:rPr>
                <w:rFonts w:asciiTheme="minorHAnsi" w:hAnsiTheme="minorHAnsi" w:cstheme="minorHAnsi"/>
              </w:rPr>
              <w:lastRenderedPageBreak/>
              <w:t>2.</w:t>
            </w:r>
            <w:r w:rsidR="00102B12" w:rsidRPr="005734F3">
              <w:rPr>
                <w:rFonts w:asciiTheme="minorHAnsi" w:hAnsiTheme="minorHAnsi" w:cstheme="minorHAnsi"/>
              </w:rPr>
              <w:t xml:space="preserve"> Forwarded to Appropriate Business Unit.</w:t>
            </w:r>
          </w:p>
        </w:tc>
        <w:tc>
          <w:tcPr>
            <w:tcW w:w="5040" w:type="dxa"/>
            <w:tcBorders>
              <w:bottom w:val="single" w:sz="4" w:space="0" w:color="auto"/>
            </w:tcBorders>
            <w:shd w:val="clear" w:color="auto" w:fill="auto"/>
          </w:tcPr>
          <w:p w14:paraId="0B440C56" w14:textId="42483C47" w:rsidR="00DD4AE5" w:rsidRPr="005734F3" w:rsidRDefault="000B60A7" w:rsidP="00C56ED4">
            <w:pPr>
              <w:contextualSpacing/>
              <w:rPr>
                <w:rFonts w:asciiTheme="minorHAnsi" w:hAnsiTheme="minorHAnsi" w:cstheme="minorHAnsi"/>
              </w:rPr>
            </w:pPr>
            <w:bookmarkStart w:id="28" w:name="q621"/>
            <w:r w:rsidRPr="005734F3">
              <w:rPr>
                <w:rFonts w:asciiTheme="minorHAnsi" w:hAnsiTheme="minorHAnsi" w:cstheme="minorHAnsi"/>
              </w:rPr>
              <w:lastRenderedPageBreak/>
              <w:t>1.</w:t>
            </w:r>
            <w:r w:rsidR="00166F8E" w:rsidRPr="005734F3">
              <w:rPr>
                <w:rFonts w:asciiTheme="minorHAnsi" w:hAnsiTheme="minorHAnsi" w:cstheme="minorHAnsi"/>
              </w:rPr>
              <w:t xml:space="preserve"> </w:t>
            </w:r>
            <w:r w:rsidR="002867C4" w:rsidRPr="005734F3">
              <w:rPr>
                <w:rFonts w:asciiTheme="minorHAnsi" w:hAnsiTheme="minorHAnsi" w:cstheme="minorHAnsi"/>
              </w:rPr>
              <w:t xml:space="preserve">All of the data needed to calculate the estimated taxes paid is not collected on the </w:t>
            </w:r>
            <w:r w:rsidR="002867C4" w:rsidRPr="005734F3">
              <w:rPr>
                <w:rFonts w:asciiTheme="minorHAnsi" w:hAnsiTheme="minorHAnsi" w:cstheme="minorHAnsi"/>
                <w:i/>
              </w:rPr>
              <w:t>Free Application for Federal Student Aid</w:t>
            </w:r>
            <w:r w:rsidR="002867C4" w:rsidRPr="005734F3">
              <w:rPr>
                <w:rFonts w:asciiTheme="minorHAnsi" w:hAnsiTheme="minorHAnsi" w:cstheme="minorHAnsi"/>
              </w:rPr>
              <w:t xml:space="preserve"> (FAFSA®). </w:t>
            </w:r>
            <w:r w:rsidR="00A8467C" w:rsidRPr="005734F3">
              <w:rPr>
                <w:rFonts w:asciiTheme="minorHAnsi" w:hAnsiTheme="minorHAnsi" w:cstheme="minorHAnsi"/>
              </w:rPr>
              <w:t xml:space="preserve">The guidance </w:t>
            </w:r>
            <w:r w:rsidR="00A8467C" w:rsidRPr="005734F3">
              <w:rPr>
                <w:rFonts w:asciiTheme="minorHAnsi" w:hAnsiTheme="minorHAnsi" w:cstheme="minorHAnsi"/>
              </w:rPr>
              <w:lastRenderedPageBreak/>
              <w:t xml:space="preserve">provided in the </w:t>
            </w:r>
            <w:r w:rsidR="00A8467C" w:rsidRPr="005734F3">
              <w:rPr>
                <w:rFonts w:asciiTheme="minorHAnsi" w:hAnsiTheme="minorHAnsi" w:cstheme="minorHAnsi"/>
                <w:i/>
              </w:rPr>
              <w:t>FAFSA on the Web</w:t>
            </w:r>
            <w:r w:rsidR="00A8467C" w:rsidRPr="005734F3">
              <w:rPr>
                <w:rFonts w:asciiTheme="minorHAnsi" w:hAnsiTheme="minorHAnsi" w:cstheme="minorHAnsi"/>
                <w:vertAlign w:val="superscript"/>
              </w:rPr>
              <w:t xml:space="preserve">SM </w:t>
            </w:r>
            <w:r w:rsidR="00A8467C" w:rsidRPr="005734F3">
              <w:rPr>
                <w:rFonts w:asciiTheme="minorHAnsi" w:hAnsiTheme="minorHAnsi" w:cstheme="minorHAnsi"/>
              </w:rPr>
              <w:t>help text advises students and parents to estimate the amount that will be paid when the tax form status is “will file”. Taxes can be estimated</w:t>
            </w:r>
            <w:r w:rsidR="002867C4" w:rsidRPr="005734F3">
              <w:rPr>
                <w:rFonts w:asciiTheme="minorHAnsi" w:hAnsiTheme="minorHAnsi" w:cstheme="minorHAnsi"/>
              </w:rPr>
              <w:t xml:space="preserve"> by looking at the prior year tax form, looking at the IRS tax tables, or </w:t>
            </w:r>
            <w:r w:rsidR="0009338C" w:rsidRPr="005734F3">
              <w:rPr>
                <w:rFonts w:asciiTheme="minorHAnsi" w:hAnsiTheme="minorHAnsi" w:cstheme="minorHAnsi"/>
              </w:rPr>
              <w:t>using the tax calculator that is available on the IRS Web site.</w:t>
            </w:r>
          </w:p>
          <w:bookmarkEnd w:id="28"/>
          <w:p w14:paraId="754E145B" w14:textId="77777777" w:rsidR="00E50122" w:rsidRDefault="00E50122" w:rsidP="00C56ED4">
            <w:pPr>
              <w:contextualSpacing/>
              <w:rPr>
                <w:rFonts w:asciiTheme="minorHAnsi" w:hAnsiTheme="minorHAnsi" w:cstheme="minorHAnsi"/>
              </w:rPr>
            </w:pPr>
          </w:p>
          <w:p w14:paraId="6F16995D" w14:textId="639BF87A" w:rsidR="00BD459F" w:rsidRPr="005734F3" w:rsidRDefault="002D0AE3" w:rsidP="00C56ED4">
            <w:pPr>
              <w:contextualSpacing/>
              <w:rPr>
                <w:rFonts w:asciiTheme="minorHAnsi" w:hAnsiTheme="minorHAnsi" w:cstheme="minorHAnsi"/>
              </w:rPr>
            </w:pPr>
            <w:r w:rsidRPr="005734F3">
              <w:rPr>
                <w:rFonts w:asciiTheme="minorHAnsi" w:hAnsiTheme="minorHAnsi" w:cstheme="minorHAnsi"/>
              </w:rPr>
              <w:t>2.</w:t>
            </w:r>
            <w:r w:rsidR="00D31CDC" w:rsidRPr="005734F3">
              <w:rPr>
                <w:rFonts w:asciiTheme="minorHAnsi" w:hAnsiTheme="minorHAnsi" w:cstheme="minorHAnsi"/>
              </w:rPr>
              <w:t xml:space="preserve"> </w:t>
            </w:r>
            <w:hyperlink w:anchor="q26" w:history="1">
              <w:r w:rsidR="00DD4AE5" w:rsidRPr="005734F3">
                <w:rPr>
                  <w:rStyle w:val="Hyperlink"/>
                  <w:rFonts w:asciiTheme="minorHAnsi" w:hAnsiTheme="minorHAnsi" w:cstheme="minorHAnsi"/>
                  <w:color w:val="auto"/>
                </w:rPr>
                <w:t xml:space="preserve">Refer to </w:t>
              </w:r>
              <w:r w:rsidR="004667D6" w:rsidRPr="005734F3">
                <w:rPr>
                  <w:rStyle w:val="Hyperlink"/>
                  <w:rFonts w:asciiTheme="minorHAnsi" w:hAnsiTheme="minorHAnsi" w:cstheme="minorHAnsi"/>
                  <w:color w:val="auto"/>
                </w:rPr>
                <w:t xml:space="preserve">comment </w:t>
              </w:r>
              <w:r w:rsidR="00DD4AE5" w:rsidRPr="005734F3">
                <w:rPr>
                  <w:rStyle w:val="Hyperlink"/>
                  <w:rFonts w:asciiTheme="minorHAnsi" w:hAnsiTheme="minorHAnsi" w:cstheme="minorHAnsi"/>
                  <w:color w:val="auto"/>
                </w:rPr>
                <w:t>#</w:t>
              </w:r>
              <w:r w:rsidRPr="005734F3">
                <w:rPr>
                  <w:rStyle w:val="Hyperlink"/>
                  <w:rFonts w:asciiTheme="minorHAnsi" w:hAnsiTheme="minorHAnsi" w:cstheme="minorHAnsi"/>
                  <w:color w:val="auto"/>
                </w:rPr>
                <w:t xml:space="preserve">26 </w:t>
              </w:r>
              <w:r w:rsidR="00DD4AE5" w:rsidRPr="005734F3">
                <w:rPr>
                  <w:rStyle w:val="Hyperlink"/>
                  <w:rFonts w:asciiTheme="minorHAnsi" w:hAnsiTheme="minorHAnsi" w:cstheme="minorHAnsi"/>
                  <w:color w:val="auto"/>
                </w:rPr>
                <w:t>for resolution.</w:t>
              </w:r>
            </w:hyperlink>
          </w:p>
        </w:tc>
      </w:tr>
      <w:tr w:rsidR="00E50122" w:rsidRPr="005734F3" w14:paraId="7E4DB279" w14:textId="77777777" w:rsidTr="00E50122">
        <w:tblPrEx>
          <w:tblLook w:val="04A0" w:firstRow="1" w:lastRow="0" w:firstColumn="1" w:lastColumn="0" w:noHBand="0" w:noVBand="1"/>
        </w:tblPrEx>
        <w:trPr>
          <w:trHeight w:val="432"/>
        </w:trPr>
        <w:tc>
          <w:tcPr>
            <w:tcW w:w="630" w:type="dxa"/>
            <w:shd w:val="clear" w:color="auto" w:fill="auto"/>
          </w:tcPr>
          <w:p w14:paraId="7F658F78"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307695DA" w14:textId="67C7B262" w:rsidR="002926D3" w:rsidRPr="005734F3" w:rsidRDefault="002926D3" w:rsidP="00C56ED4">
            <w:pPr>
              <w:contextualSpacing/>
              <w:rPr>
                <w:rFonts w:asciiTheme="minorHAnsi" w:hAnsiTheme="minorHAnsi" w:cstheme="minorHAnsi"/>
              </w:rPr>
            </w:pPr>
            <w:r w:rsidRPr="005734F3">
              <w:rPr>
                <w:rFonts w:asciiTheme="minorHAnsi" w:hAnsiTheme="minorHAnsi" w:cstheme="minorHAnsi"/>
              </w:rPr>
              <w:t>1.</w:t>
            </w:r>
            <w:r w:rsidR="00ED4E43" w:rsidRPr="005734F3">
              <w:rPr>
                <w:rFonts w:asciiTheme="minorHAnsi" w:hAnsiTheme="minorHAnsi" w:cstheme="minorHAnsi"/>
              </w:rPr>
              <w:t xml:space="preserve"> </w:t>
            </w:r>
            <w:r w:rsidRPr="005734F3">
              <w:rPr>
                <w:rFonts w:asciiTheme="minorHAnsi" w:hAnsiTheme="minorHAnsi" w:cstheme="minorHAnsi"/>
              </w:rPr>
              <w:t>Refer to student and parent in third-person. It is still unclear for many families who you is on the FAFSA. Any instance of you should be replaced with student. Many times, parents are inputting their name and financial information as you, to only discover they made a mistake. Upon attempting to correct the information, they will oftentimes only correct the demographic information, making the students EFC inflated for having incorrect student financial information.</w:t>
            </w:r>
          </w:p>
          <w:p w14:paraId="7CF940E6" w14:textId="186C50DA" w:rsidR="002926D3" w:rsidRPr="005734F3" w:rsidRDefault="002926D3" w:rsidP="00C56ED4">
            <w:pPr>
              <w:pStyle w:val="alignleft"/>
              <w:contextualSpacing/>
              <w:rPr>
                <w:rFonts w:asciiTheme="minorHAnsi" w:hAnsiTheme="minorHAnsi" w:cstheme="minorHAnsi"/>
              </w:rPr>
            </w:pPr>
            <w:r w:rsidRPr="005734F3">
              <w:rPr>
                <w:rFonts w:asciiTheme="minorHAnsi" w:hAnsiTheme="minorHAnsi" w:cstheme="minorHAnsi"/>
              </w:rPr>
              <w:t>2.</w:t>
            </w:r>
            <w:r w:rsidR="00ED4E43" w:rsidRPr="005734F3">
              <w:rPr>
                <w:rFonts w:asciiTheme="minorHAnsi" w:hAnsiTheme="minorHAnsi" w:cstheme="minorHAnsi"/>
              </w:rPr>
              <w:t xml:space="preserve"> </w:t>
            </w:r>
            <w:r w:rsidRPr="005734F3">
              <w:rPr>
                <w:rFonts w:asciiTheme="minorHAnsi" w:hAnsiTheme="minorHAnsi" w:cstheme="minorHAnsi"/>
              </w:rPr>
              <w:t>Parent information should read Parent/Stepparent 1. The advent of Parent 1 and Parent 2 has brought additional confusion to the FAFSA application  it is very confusing for families of divorce, separation, remarriage, etc. The first appearance is on the highest school completed. Some families are answering these questions based on the biological parents, even if parents are divorced and remarried. They seem to think its the biological parents that are needed, no matter the circumstances.</w:t>
            </w:r>
          </w:p>
          <w:p w14:paraId="74C1D090" w14:textId="77777777" w:rsidR="006F5976" w:rsidRPr="005734F3" w:rsidRDefault="006F5976" w:rsidP="00C56ED4">
            <w:pPr>
              <w:pStyle w:val="alignleft"/>
              <w:contextualSpacing/>
              <w:rPr>
                <w:rFonts w:asciiTheme="minorHAnsi" w:hAnsiTheme="minorHAnsi" w:cstheme="minorHAnsi"/>
              </w:rPr>
            </w:pPr>
          </w:p>
          <w:p w14:paraId="6C10B31E" w14:textId="1E1976F6" w:rsidR="002926D3" w:rsidRPr="005734F3" w:rsidRDefault="002926D3" w:rsidP="00C56ED4">
            <w:pPr>
              <w:pStyle w:val="alignleft"/>
              <w:contextualSpacing/>
              <w:rPr>
                <w:rFonts w:asciiTheme="minorHAnsi" w:hAnsiTheme="minorHAnsi" w:cstheme="minorHAnsi"/>
              </w:rPr>
            </w:pPr>
            <w:r w:rsidRPr="005734F3">
              <w:rPr>
                <w:rFonts w:asciiTheme="minorHAnsi" w:hAnsiTheme="minorHAnsi" w:cstheme="minorHAnsi"/>
              </w:rPr>
              <w:lastRenderedPageBreak/>
              <w:t>3.</w:t>
            </w:r>
            <w:r w:rsidR="00C52DC6" w:rsidRPr="005734F3">
              <w:rPr>
                <w:rFonts w:asciiTheme="minorHAnsi" w:hAnsiTheme="minorHAnsi" w:cstheme="minorHAnsi"/>
              </w:rPr>
              <w:t xml:space="preserve"> </w:t>
            </w:r>
            <w:r w:rsidRPr="005734F3">
              <w:rPr>
                <w:rFonts w:asciiTheme="minorHAnsi" w:hAnsiTheme="minorHAnsi" w:cstheme="minorHAnsi"/>
              </w:rPr>
              <w:t>Question #26 should have an option for Foreign High School Credential. Most ability-to-benefit confirmation has resulted in students proving they did indeed receive a high school equivalent, but have no option to state that currently. Allow the option for a student to self-report a foreign high school credential to demonstrate their ability to benefit.</w:t>
            </w:r>
          </w:p>
          <w:p w14:paraId="57B48607" w14:textId="77777777" w:rsidR="002926D3" w:rsidRPr="005734F3" w:rsidRDefault="002926D3" w:rsidP="00C56ED4">
            <w:pPr>
              <w:pStyle w:val="alignleft"/>
              <w:contextualSpacing/>
              <w:rPr>
                <w:rFonts w:asciiTheme="minorHAnsi" w:hAnsiTheme="minorHAnsi" w:cstheme="minorHAnsi"/>
              </w:rPr>
            </w:pPr>
          </w:p>
          <w:p w14:paraId="438690C9" w14:textId="76125357" w:rsidR="002926D3" w:rsidRPr="005734F3" w:rsidRDefault="002926D3" w:rsidP="00C56ED4">
            <w:pPr>
              <w:pStyle w:val="alignleft"/>
              <w:contextualSpacing/>
              <w:rPr>
                <w:rFonts w:asciiTheme="minorHAnsi" w:hAnsiTheme="minorHAnsi" w:cstheme="minorHAnsi"/>
              </w:rPr>
            </w:pPr>
            <w:r w:rsidRPr="005734F3">
              <w:rPr>
                <w:rFonts w:asciiTheme="minorHAnsi" w:hAnsiTheme="minorHAnsi" w:cstheme="minorHAnsi"/>
              </w:rPr>
              <w:t>4.</w:t>
            </w:r>
            <w:r w:rsidR="00C52DC6" w:rsidRPr="005734F3">
              <w:rPr>
                <w:rFonts w:asciiTheme="minorHAnsi" w:hAnsiTheme="minorHAnsi" w:cstheme="minorHAnsi"/>
              </w:rPr>
              <w:t xml:space="preserve"> </w:t>
            </w:r>
            <w:r w:rsidRPr="005734F3">
              <w:rPr>
                <w:rFonts w:asciiTheme="minorHAnsi" w:hAnsiTheme="minorHAnsi" w:cstheme="minorHAnsi"/>
              </w:rPr>
              <w:t>The Student Aid Report (SAR) needs a complete overhaul. It is not formatted in a way that is easy to read. The most important information needs to be highlighted or emphasized in some way. It needs to be formatted in such a way that it is eye-catching and information needs to be more concise. One example is when a FAFSA is rejected, the student receives the SAR and there is a very benign message regarding the reject. Students and families dont realize they actually need to make a correction. In our case, we have to tell them, but this usually doesnt happen until after we begin loading the FAFSAs (ISIRs) into our system (after the priority date). This negatively affects many families who claim they didnt know there was a reject. The layout and readability of the SAR could be greatly improved. Other than it being provided as a PDF, it is essentially 1970s technology.</w:t>
            </w:r>
          </w:p>
          <w:p w14:paraId="1C6D4B7C" w14:textId="77777777" w:rsidR="002926D3" w:rsidRPr="005734F3" w:rsidRDefault="002926D3" w:rsidP="00C56ED4">
            <w:pPr>
              <w:pStyle w:val="alignleft"/>
              <w:contextualSpacing/>
              <w:rPr>
                <w:rFonts w:asciiTheme="minorHAnsi" w:hAnsiTheme="minorHAnsi" w:cstheme="minorHAnsi"/>
              </w:rPr>
            </w:pPr>
          </w:p>
          <w:p w14:paraId="27F58D12" w14:textId="0DF7B786" w:rsidR="002926D3" w:rsidRPr="005734F3" w:rsidRDefault="002926D3" w:rsidP="00C56ED4">
            <w:pPr>
              <w:pStyle w:val="alignleft"/>
              <w:contextualSpacing/>
              <w:rPr>
                <w:rFonts w:asciiTheme="minorHAnsi" w:hAnsiTheme="minorHAnsi" w:cstheme="minorHAnsi"/>
              </w:rPr>
            </w:pPr>
            <w:r w:rsidRPr="005734F3">
              <w:rPr>
                <w:rFonts w:asciiTheme="minorHAnsi" w:hAnsiTheme="minorHAnsi" w:cstheme="minorHAnsi"/>
              </w:rPr>
              <w:t>5.</w:t>
            </w:r>
            <w:r w:rsidR="00E11FED" w:rsidRPr="005734F3">
              <w:rPr>
                <w:rFonts w:asciiTheme="minorHAnsi" w:hAnsiTheme="minorHAnsi" w:cstheme="minorHAnsi"/>
              </w:rPr>
              <w:t xml:space="preserve"> </w:t>
            </w:r>
            <w:r w:rsidRPr="005734F3">
              <w:rPr>
                <w:rFonts w:asciiTheme="minorHAnsi" w:hAnsiTheme="minorHAnsi" w:cstheme="minorHAnsi"/>
              </w:rPr>
              <w:t xml:space="preserve">Add a Social Security Income (SSI) field to the FAFSA so that families dont need to unnecessarily get selected for verification to prove how they support themselves (under V6 criteria); this field, of course, would not calculate into the federal EFC methodology (its just for informational purposes to you dont have to select someone for verification  it wouldnt be calculated in). It could also prevent people from mistakenly entering this </w:t>
            </w:r>
            <w:r w:rsidRPr="005734F3">
              <w:rPr>
                <w:rFonts w:asciiTheme="minorHAnsi" w:hAnsiTheme="minorHAnsi" w:cstheme="minorHAnsi"/>
              </w:rPr>
              <w:lastRenderedPageBreak/>
              <w:t>amount into the other income fields (or other income) that could negatively affect them when it is not supposed to, which is caught if they are verified. Allowing this to be entered would prevent a lot of students from needing to be selected for verification or from having to prove they are poor.</w:t>
            </w:r>
          </w:p>
          <w:p w14:paraId="6F2C838C" w14:textId="77777777" w:rsidR="006F5976" w:rsidRPr="005734F3" w:rsidRDefault="006F5976" w:rsidP="00C56ED4">
            <w:pPr>
              <w:pStyle w:val="alignleft"/>
              <w:contextualSpacing/>
              <w:rPr>
                <w:rFonts w:asciiTheme="minorHAnsi" w:hAnsiTheme="minorHAnsi" w:cstheme="minorHAnsi"/>
              </w:rPr>
            </w:pPr>
          </w:p>
          <w:p w14:paraId="15FE7EFF" w14:textId="3F347042" w:rsidR="00BD459F" w:rsidRPr="005734F3" w:rsidRDefault="002926D3" w:rsidP="00C56ED4">
            <w:pPr>
              <w:pStyle w:val="alignleft"/>
              <w:contextualSpacing/>
              <w:rPr>
                <w:rFonts w:asciiTheme="minorHAnsi" w:hAnsiTheme="minorHAnsi" w:cstheme="minorHAnsi"/>
              </w:rPr>
            </w:pPr>
            <w:r w:rsidRPr="005734F3">
              <w:rPr>
                <w:rFonts w:asciiTheme="minorHAnsi" w:hAnsiTheme="minorHAnsi" w:cstheme="minorHAnsi"/>
              </w:rPr>
              <w:t>6.</w:t>
            </w:r>
            <w:r w:rsidR="00314AF6" w:rsidRPr="005734F3">
              <w:rPr>
                <w:rFonts w:asciiTheme="minorHAnsi" w:hAnsiTheme="minorHAnsi" w:cstheme="minorHAnsi"/>
              </w:rPr>
              <w:t xml:space="preserve"> </w:t>
            </w:r>
            <w:r w:rsidRPr="005734F3">
              <w:rPr>
                <w:rFonts w:asciiTheme="minorHAnsi" w:hAnsiTheme="minorHAnsi" w:cstheme="minorHAnsi"/>
              </w:rPr>
              <w:t>Inform students that their lists of college preferences can be sent to colleges (preferably in alphabetical or random order). In some cases, schools need to know which other schools are listed, but schools would never need to know the order in which the student listed them, which is presumably the order of preference that student has for those schools.</w:t>
            </w:r>
          </w:p>
        </w:tc>
        <w:tc>
          <w:tcPr>
            <w:tcW w:w="1642" w:type="dxa"/>
            <w:shd w:val="clear" w:color="auto" w:fill="auto"/>
          </w:tcPr>
          <w:p w14:paraId="5F5AC038" w14:textId="77777777" w:rsidR="00BD459F" w:rsidRPr="005734F3" w:rsidRDefault="003048DA" w:rsidP="00C56ED4">
            <w:pPr>
              <w:contextualSpacing/>
              <w:rPr>
                <w:rFonts w:asciiTheme="minorHAnsi" w:hAnsiTheme="minorHAnsi" w:cstheme="minorHAnsi"/>
              </w:rPr>
            </w:pPr>
            <w:r w:rsidRPr="005734F3">
              <w:rPr>
                <w:rFonts w:asciiTheme="minorHAnsi" w:hAnsiTheme="minorHAnsi" w:cstheme="minorHAnsi"/>
              </w:rPr>
              <w:lastRenderedPageBreak/>
              <w:t>Justin Brown</w:t>
            </w:r>
          </w:p>
        </w:tc>
        <w:tc>
          <w:tcPr>
            <w:tcW w:w="1544" w:type="dxa"/>
            <w:shd w:val="clear" w:color="auto" w:fill="auto"/>
          </w:tcPr>
          <w:p w14:paraId="378D1E67" w14:textId="66ED1544" w:rsidR="00F45075" w:rsidRPr="005734F3" w:rsidRDefault="00F45075" w:rsidP="00C56ED4">
            <w:pPr>
              <w:contextualSpacing/>
              <w:rPr>
                <w:rFonts w:asciiTheme="minorHAnsi" w:hAnsiTheme="minorHAnsi" w:cstheme="minorHAnsi"/>
              </w:rPr>
            </w:pPr>
            <w:r w:rsidRPr="005734F3">
              <w:rPr>
                <w:rFonts w:asciiTheme="minorHAnsi" w:hAnsiTheme="minorHAnsi" w:cstheme="minorHAnsi"/>
              </w:rPr>
              <w:t>1.</w:t>
            </w:r>
            <w:r w:rsidR="00FD0163" w:rsidRPr="005734F3">
              <w:rPr>
                <w:rFonts w:asciiTheme="minorHAnsi" w:hAnsiTheme="minorHAnsi" w:cstheme="minorHAnsi"/>
              </w:rPr>
              <w:t xml:space="preserve"> </w:t>
            </w:r>
            <w:r w:rsidRPr="005734F3">
              <w:rPr>
                <w:rFonts w:asciiTheme="minorHAnsi" w:hAnsiTheme="minorHAnsi" w:cstheme="minorHAnsi"/>
              </w:rPr>
              <w:t>Resolved</w:t>
            </w:r>
            <w:r w:rsidR="00D401A7" w:rsidRPr="005734F3">
              <w:rPr>
                <w:rFonts w:asciiTheme="minorHAnsi" w:hAnsiTheme="minorHAnsi" w:cstheme="minorHAnsi"/>
              </w:rPr>
              <w:t>.  No Change.</w:t>
            </w:r>
          </w:p>
          <w:p w14:paraId="55FD3570" w14:textId="77777777" w:rsidR="00F45075" w:rsidRPr="005734F3" w:rsidRDefault="00F45075" w:rsidP="00C56ED4">
            <w:pPr>
              <w:contextualSpacing/>
              <w:rPr>
                <w:rFonts w:asciiTheme="minorHAnsi" w:hAnsiTheme="minorHAnsi" w:cstheme="minorHAnsi"/>
              </w:rPr>
            </w:pPr>
          </w:p>
          <w:p w14:paraId="09A30FCE" w14:textId="167043AF" w:rsidR="006F5976" w:rsidRPr="005734F3" w:rsidRDefault="00DD4AE5" w:rsidP="00C56ED4">
            <w:pPr>
              <w:contextualSpacing/>
              <w:rPr>
                <w:rFonts w:asciiTheme="minorHAnsi" w:hAnsiTheme="minorHAnsi" w:cstheme="minorHAnsi"/>
              </w:rPr>
            </w:pPr>
            <w:r w:rsidRPr="005734F3">
              <w:rPr>
                <w:rFonts w:asciiTheme="minorHAnsi" w:hAnsiTheme="minorHAnsi" w:cstheme="minorHAnsi"/>
              </w:rPr>
              <w:t>2.</w:t>
            </w:r>
            <w:r w:rsidR="00FD0163" w:rsidRPr="005734F3">
              <w:rPr>
                <w:rFonts w:asciiTheme="minorHAnsi" w:hAnsiTheme="minorHAnsi" w:cstheme="minorHAnsi"/>
              </w:rPr>
              <w:t xml:space="preserve"> </w:t>
            </w:r>
            <w:r w:rsidR="00F45075" w:rsidRPr="005734F3">
              <w:rPr>
                <w:rFonts w:asciiTheme="minorHAnsi" w:hAnsiTheme="minorHAnsi" w:cstheme="minorHAnsi"/>
              </w:rPr>
              <w:t>Resolved.</w:t>
            </w:r>
          </w:p>
          <w:p w14:paraId="10D1FDC9" w14:textId="77777777" w:rsidR="00F45075" w:rsidRPr="005734F3" w:rsidRDefault="00F45075" w:rsidP="00C56ED4">
            <w:pPr>
              <w:contextualSpacing/>
              <w:rPr>
                <w:rFonts w:asciiTheme="minorHAnsi" w:hAnsiTheme="minorHAnsi" w:cstheme="minorHAnsi"/>
              </w:rPr>
            </w:pPr>
          </w:p>
          <w:p w14:paraId="5139E357" w14:textId="162668C2" w:rsidR="00F45075" w:rsidRPr="005734F3" w:rsidRDefault="00F45075" w:rsidP="00C56ED4">
            <w:pPr>
              <w:contextualSpacing/>
              <w:rPr>
                <w:rFonts w:asciiTheme="minorHAnsi" w:hAnsiTheme="minorHAnsi" w:cstheme="minorHAnsi"/>
              </w:rPr>
            </w:pPr>
            <w:r w:rsidRPr="005734F3">
              <w:rPr>
                <w:rFonts w:asciiTheme="minorHAnsi" w:hAnsiTheme="minorHAnsi" w:cstheme="minorHAnsi"/>
              </w:rPr>
              <w:t>3.</w:t>
            </w:r>
            <w:r w:rsidR="00877F32" w:rsidRPr="005734F3">
              <w:rPr>
                <w:rFonts w:asciiTheme="minorHAnsi" w:hAnsiTheme="minorHAnsi" w:cstheme="minorHAnsi"/>
              </w:rPr>
              <w:t xml:space="preserve"> </w:t>
            </w:r>
            <w:r w:rsidR="00E14088" w:rsidRPr="005734F3">
              <w:rPr>
                <w:rFonts w:asciiTheme="minorHAnsi" w:hAnsiTheme="minorHAnsi" w:cstheme="minorHAnsi"/>
              </w:rPr>
              <w:t>Resolved.</w:t>
            </w:r>
          </w:p>
          <w:p w14:paraId="14F22586" w14:textId="77777777" w:rsidR="00306C0F" w:rsidRDefault="00306C0F" w:rsidP="00C56ED4">
            <w:pPr>
              <w:contextualSpacing/>
              <w:rPr>
                <w:rFonts w:asciiTheme="minorHAnsi" w:hAnsiTheme="minorHAnsi" w:cstheme="minorHAnsi"/>
              </w:rPr>
            </w:pPr>
          </w:p>
          <w:p w14:paraId="6403CF1F" w14:textId="2E48F35C" w:rsidR="00F45075" w:rsidRPr="005734F3" w:rsidRDefault="00877F32" w:rsidP="00C56ED4">
            <w:pPr>
              <w:contextualSpacing/>
              <w:rPr>
                <w:rFonts w:asciiTheme="minorHAnsi" w:hAnsiTheme="minorHAnsi" w:cstheme="minorHAnsi"/>
              </w:rPr>
            </w:pPr>
            <w:r w:rsidRPr="005734F3">
              <w:rPr>
                <w:rFonts w:asciiTheme="minorHAnsi" w:hAnsiTheme="minorHAnsi" w:cstheme="minorHAnsi"/>
              </w:rPr>
              <w:t xml:space="preserve">4. </w:t>
            </w:r>
            <w:r w:rsidR="00C312EC" w:rsidRPr="005734F3">
              <w:rPr>
                <w:rFonts w:asciiTheme="minorHAnsi" w:hAnsiTheme="minorHAnsi" w:cstheme="minorHAnsi"/>
              </w:rPr>
              <w:t>Resolved. No Change.</w:t>
            </w:r>
          </w:p>
          <w:p w14:paraId="012DBA46" w14:textId="77777777" w:rsidR="00F45075" w:rsidRPr="005734F3" w:rsidRDefault="00F45075" w:rsidP="00C56ED4">
            <w:pPr>
              <w:contextualSpacing/>
              <w:rPr>
                <w:rFonts w:asciiTheme="minorHAnsi" w:hAnsiTheme="minorHAnsi" w:cstheme="minorHAnsi"/>
              </w:rPr>
            </w:pPr>
          </w:p>
          <w:p w14:paraId="48A6BF0C" w14:textId="3D8DAC1B" w:rsidR="00F45075" w:rsidRPr="005734F3" w:rsidRDefault="009A4CB3" w:rsidP="00C56ED4">
            <w:pPr>
              <w:contextualSpacing/>
              <w:rPr>
                <w:rFonts w:asciiTheme="minorHAnsi" w:hAnsiTheme="minorHAnsi" w:cstheme="minorHAnsi"/>
              </w:rPr>
            </w:pPr>
            <w:r w:rsidRPr="005734F3">
              <w:rPr>
                <w:rFonts w:asciiTheme="minorHAnsi" w:hAnsiTheme="minorHAnsi" w:cstheme="minorHAnsi"/>
              </w:rPr>
              <w:t>5. Resolved. No Change.</w:t>
            </w:r>
          </w:p>
          <w:p w14:paraId="1B9007E5" w14:textId="77777777" w:rsidR="00F45075" w:rsidRPr="005734F3" w:rsidRDefault="00F45075" w:rsidP="00C56ED4">
            <w:pPr>
              <w:contextualSpacing/>
              <w:rPr>
                <w:rFonts w:asciiTheme="minorHAnsi" w:hAnsiTheme="minorHAnsi" w:cstheme="minorHAnsi"/>
              </w:rPr>
            </w:pPr>
          </w:p>
          <w:p w14:paraId="72C9B4E7" w14:textId="5B59D01D" w:rsidR="00F45075" w:rsidRPr="005734F3" w:rsidRDefault="009A4CB3" w:rsidP="00C56ED4">
            <w:pPr>
              <w:contextualSpacing/>
              <w:rPr>
                <w:rFonts w:asciiTheme="minorHAnsi" w:hAnsiTheme="minorHAnsi" w:cstheme="minorHAnsi"/>
              </w:rPr>
            </w:pPr>
            <w:r w:rsidRPr="005734F3">
              <w:rPr>
                <w:rFonts w:asciiTheme="minorHAnsi" w:hAnsiTheme="minorHAnsi" w:cstheme="minorHAnsi"/>
              </w:rPr>
              <w:t>6. Resolved.</w:t>
            </w:r>
          </w:p>
          <w:p w14:paraId="6302F1C8" w14:textId="77777777" w:rsidR="00BD459F" w:rsidRPr="005734F3" w:rsidRDefault="00BD459F" w:rsidP="00C56ED4">
            <w:pPr>
              <w:contextualSpacing/>
              <w:rPr>
                <w:rFonts w:asciiTheme="minorHAnsi" w:hAnsiTheme="minorHAnsi" w:cstheme="minorHAnsi"/>
              </w:rPr>
            </w:pPr>
          </w:p>
        </w:tc>
        <w:tc>
          <w:tcPr>
            <w:tcW w:w="5040" w:type="dxa"/>
            <w:shd w:val="clear" w:color="auto" w:fill="auto"/>
          </w:tcPr>
          <w:p w14:paraId="03027EBF" w14:textId="2566B7FD" w:rsidR="00F45075" w:rsidRPr="005734F3" w:rsidRDefault="00F45075" w:rsidP="00C56ED4">
            <w:pPr>
              <w:contextualSpacing/>
              <w:rPr>
                <w:rFonts w:asciiTheme="minorHAnsi" w:hAnsiTheme="minorHAnsi" w:cstheme="minorHAnsi"/>
              </w:rPr>
            </w:pPr>
            <w:r w:rsidRPr="005734F3">
              <w:rPr>
                <w:rFonts w:asciiTheme="minorHAnsi" w:hAnsiTheme="minorHAnsi" w:cstheme="minorHAnsi"/>
              </w:rPr>
              <w:t>1.</w:t>
            </w:r>
            <w:r w:rsidR="00FD0163" w:rsidRPr="005734F3">
              <w:rPr>
                <w:rFonts w:asciiTheme="minorHAnsi" w:hAnsiTheme="minorHAnsi" w:cstheme="minorHAnsi"/>
              </w:rPr>
              <w:t xml:space="preserve"> </w:t>
            </w:r>
            <w:r w:rsidR="005F078A" w:rsidRPr="005734F3">
              <w:rPr>
                <w:rFonts w:asciiTheme="minorHAnsi" w:hAnsiTheme="minorHAnsi" w:cstheme="minorHAnsi"/>
              </w:rPr>
              <w:t xml:space="preserve"> The Department of Education considers this suggestion a stylistic preference.</w:t>
            </w:r>
          </w:p>
          <w:p w14:paraId="337A5174" w14:textId="77777777" w:rsidR="00306C0F" w:rsidRDefault="00306C0F" w:rsidP="00C56ED4">
            <w:pPr>
              <w:contextualSpacing/>
              <w:rPr>
                <w:rFonts w:asciiTheme="minorHAnsi" w:hAnsiTheme="minorHAnsi" w:cstheme="minorHAnsi"/>
              </w:rPr>
            </w:pPr>
          </w:p>
          <w:p w14:paraId="42A81D8B" w14:textId="46534F04" w:rsidR="00F45075" w:rsidRPr="005734F3" w:rsidRDefault="00F45075" w:rsidP="00C56ED4">
            <w:pPr>
              <w:contextualSpacing/>
              <w:rPr>
                <w:rFonts w:asciiTheme="minorHAnsi" w:hAnsiTheme="minorHAnsi" w:cstheme="minorHAnsi"/>
              </w:rPr>
            </w:pPr>
            <w:r w:rsidRPr="005734F3">
              <w:rPr>
                <w:rFonts w:asciiTheme="minorHAnsi" w:hAnsiTheme="minorHAnsi" w:cstheme="minorHAnsi"/>
              </w:rPr>
              <w:t>2.</w:t>
            </w:r>
            <w:r w:rsidR="00FD0163" w:rsidRPr="005734F3">
              <w:rPr>
                <w:rFonts w:asciiTheme="minorHAnsi" w:hAnsiTheme="minorHAnsi" w:cstheme="minorHAnsi"/>
              </w:rPr>
              <w:t xml:space="preserve"> </w:t>
            </w:r>
            <w:hyperlink w:anchor="q3" w:history="1">
              <w:r w:rsidRPr="005734F3">
                <w:rPr>
                  <w:rStyle w:val="Hyperlink"/>
                  <w:rFonts w:asciiTheme="minorHAnsi" w:hAnsiTheme="minorHAnsi" w:cstheme="minorHAnsi"/>
                  <w:color w:val="auto"/>
                </w:rPr>
                <w:t xml:space="preserve">Refer to </w:t>
              </w:r>
              <w:r w:rsidR="004667D6" w:rsidRPr="005734F3">
                <w:rPr>
                  <w:rStyle w:val="Hyperlink"/>
                  <w:rFonts w:asciiTheme="minorHAnsi" w:hAnsiTheme="minorHAnsi" w:cstheme="minorHAnsi"/>
                  <w:color w:val="auto"/>
                </w:rPr>
                <w:t xml:space="preserve">comment </w:t>
              </w:r>
              <w:r w:rsidRPr="005734F3">
                <w:rPr>
                  <w:rStyle w:val="Hyperlink"/>
                  <w:rFonts w:asciiTheme="minorHAnsi" w:hAnsiTheme="minorHAnsi" w:cstheme="minorHAnsi"/>
                  <w:color w:val="auto"/>
                </w:rPr>
                <w:t>#3 for resolution.</w:t>
              </w:r>
            </w:hyperlink>
          </w:p>
          <w:p w14:paraId="46823670" w14:textId="77777777" w:rsidR="00F45075" w:rsidRPr="005734F3" w:rsidRDefault="00F45075" w:rsidP="00C56ED4">
            <w:pPr>
              <w:contextualSpacing/>
              <w:rPr>
                <w:rFonts w:asciiTheme="minorHAnsi" w:hAnsiTheme="minorHAnsi" w:cstheme="minorHAnsi"/>
              </w:rPr>
            </w:pPr>
          </w:p>
          <w:p w14:paraId="1D5C102C" w14:textId="720D87A6" w:rsidR="00F45075" w:rsidRPr="005734F3" w:rsidRDefault="0014002D" w:rsidP="00C56ED4">
            <w:pPr>
              <w:contextualSpacing/>
              <w:rPr>
                <w:rFonts w:asciiTheme="minorHAnsi" w:hAnsiTheme="minorHAnsi" w:cstheme="minorHAnsi"/>
              </w:rPr>
            </w:pPr>
            <w:r w:rsidRPr="005734F3">
              <w:rPr>
                <w:rFonts w:asciiTheme="minorHAnsi" w:hAnsiTheme="minorHAnsi" w:cstheme="minorHAnsi"/>
              </w:rPr>
              <w:t xml:space="preserve">3. </w:t>
            </w:r>
            <w:hyperlink w:anchor="q1" w:history="1">
              <w:r w:rsidR="00E14088" w:rsidRPr="005734F3">
                <w:rPr>
                  <w:rStyle w:val="Hyperlink"/>
                  <w:rFonts w:asciiTheme="minorHAnsi" w:hAnsiTheme="minorHAnsi" w:cstheme="minorHAnsi"/>
                  <w:color w:val="auto"/>
                </w:rPr>
                <w:t xml:space="preserve">Refer to </w:t>
              </w:r>
              <w:r w:rsidR="004667D6" w:rsidRPr="005734F3">
                <w:rPr>
                  <w:rStyle w:val="Hyperlink"/>
                  <w:rFonts w:asciiTheme="minorHAnsi" w:hAnsiTheme="minorHAnsi" w:cstheme="minorHAnsi"/>
                  <w:color w:val="auto"/>
                </w:rPr>
                <w:t xml:space="preserve">comment </w:t>
              </w:r>
              <w:r w:rsidR="00E14088" w:rsidRPr="005734F3">
                <w:rPr>
                  <w:rStyle w:val="Hyperlink"/>
                  <w:rFonts w:asciiTheme="minorHAnsi" w:hAnsiTheme="minorHAnsi" w:cstheme="minorHAnsi"/>
                  <w:color w:val="auto"/>
                </w:rPr>
                <w:t>#1 for resolution.</w:t>
              </w:r>
            </w:hyperlink>
          </w:p>
          <w:p w14:paraId="6FE525B9" w14:textId="77777777" w:rsidR="00F45075" w:rsidRPr="005734F3" w:rsidRDefault="00F45075" w:rsidP="00C56ED4">
            <w:pPr>
              <w:contextualSpacing/>
              <w:rPr>
                <w:rFonts w:asciiTheme="minorHAnsi" w:hAnsiTheme="minorHAnsi" w:cstheme="minorHAnsi"/>
              </w:rPr>
            </w:pPr>
          </w:p>
          <w:p w14:paraId="68309E96" w14:textId="59426BE4" w:rsidR="00813959" w:rsidRPr="005734F3" w:rsidRDefault="00F45075" w:rsidP="00C56ED4">
            <w:pPr>
              <w:contextualSpacing/>
              <w:rPr>
                <w:rFonts w:asciiTheme="minorHAnsi" w:hAnsiTheme="minorHAnsi" w:cstheme="minorHAnsi"/>
              </w:rPr>
            </w:pPr>
            <w:bookmarkStart w:id="29" w:name="q634"/>
            <w:r w:rsidRPr="005734F3">
              <w:rPr>
                <w:rFonts w:asciiTheme="minorHAnsi" w:hAnsiTheme="minorHAnsi" w:cstheme="minorHAnsi"/>
              </w:rPr>
              <w:t>4</w:t>
            </w:r>
            <w:bookmarkEnd w:id="29"/>
            <w:r w:rsidRPr="005734F3">
              <w:rPr>
                <w:rFonts w:asciiTheme="minorHAnsi" w:hAnsiTheme="minorHAnsi" w:cstheme="minorHAnsi"/>
              </w:rPr>
              <w:t>.</w:t>
            </w:r>
            <w:r w:rsidR="00813959" w:rsidRPr="005734F3">
              <w:rPr>
                <w:rFonts w:asciiTheme="minorHAnsi" w:hAnsiTheme="minorHAnsi" w:cstheme="minorHAnsi"/>
              </w:rPr>
              <w:t xml:space="preserve"> The current design of the </w:t>
            </w:r>
            <w:r w:rsidR="00813959" w:rsidRPr="005734F3">
              <w:rPr>
                <w:rFonts w:asciiTheme="minorHAnsi" w:hAnsiTheme="minorHAnsi" w:cstheme="minorHAnsi"/>
                <w:i/>
              </w:rPr>
              <w:t>Student Aid Report</w:t>
            </w:r>
            <w:r w:rsidR="00813959" w:rsidRPr="005734F3">
              <w:rPr>
                <w:rFonts w:asciiTheme="minorHAnsi" w:hAnsiTheme="minorHAnsi" w:cstheme="minorHAnsi"/>
              </w:rPr>
              <w:t xml:space="preserve"> (SAR) is based on previous usability studies that were conducted with applicants. The Department of Education believes the layout of the SAR is sufficient to inform applicants about what they need to know.  In addition, students and parents </w:t>
            </w:r>
            <w:r w:rsidR="00C312EC" w:rsidRPr="005734F3">
              <w:rPr>
                <w:rFonts w:asciiTheme="minorHAnsi" w:hAnsiTheme="minorHAnsi" w:cstheme="minorHAnsi"/>
              </w:rPr>
              <w:t xml:space="preserve">receive emails when the </w:t>
            </w:r>
            <w:r w:rsidR="005562A4" w:rsidRPr="005734F3">
              <w:rPr>
                <w:rFonts w:asciiTheme="minorHAnsi" w:hAnsiTheme="minorHAnsi" w:cstheme="minorHAnsi"/>
                <w:i/>
              </w:rPr>
              <w:t>Free Application for Federal Student Aid</w:t>
            </w:r>
            <w:r w:rsidR="005562A4" w:rsidRPr="005734F3">
              <w:rPr>
                <w:rFonts w:asciiTheme="minorHAnsi" w:hAnsiTheme="minorHAnsi" w:cstheme="minorHAnsi"/>
              </w:rPr>
              <w:t xml:space="preserve"> (FAFSA®)</w:t>
            </w:r>
            <w:r w:rsidR="00C312EC" w:rsidRPr="005734F3">
              <w:rPr>
                <w:rFonts w:asciiTheme="minorHAnsi" w:hAnsiTheme="minorHAnsi" w:cstheme="minorHAnsi"/>
              </w:rPr>
              <w:t xml:space="preserve"> is processed.  If the application was not processed successfully, the subject of the </w:t>
            </w:r>
            <w:r w:rsidR="005562A4" w:rsidRPr="005734F3">
              <w:rPr>
                <w:rFonts w:asciiTheme="minorHAnsi" w:hAnsiTheme="minorHAnsi" w:cstheme="minorHAnsi"/>
              </w:rPr>
              <w:t xml:space="preserve">student’s </w:t>
            </w:r>
            <w:r w:rsidR="00C312EC" w:rsidRPr="005734F3">
              <w:rPr>
                <w:rFonts w:asciiTheme="minorHAnsi" w:hAnsiTheme="minorHAnsi" w:cstheme="minorHAnsi"/>
              </w:rPr>
              <w:t xml:space="preserve">email indicates that action is required and the text states “there are issues with your FAFSA that you need to resolve before your eligibility </w:t>
            </w:r>
            <w:r w:rsidR="00824C34" w:rsidRPr="005734F3">
              <w:rPr>
                <w:rFonts w:asciiTheme="minorHAnsi" w:hAnsiTheme="minorHAnsi" w:cstheme="minorHAnsi"/>
              </w:rPr>
              <w:t>f</w:t>
            </w:r>
            <w:r w:rsidR="00C312EC" w:rsidRPr="005734F3">
              <w:rPr>
                <w:rFonts w:asciiTheme="minorHAnsi" w:hAnsiTheme="minorHAnsi" w:cstheme="minorHAnsi"/>
              </w:rPr>
              <w:t>or financial aid can be determine</w:t>
            </w:r>
            <w:r w:rsidR="00824C34" w:rsidRPr="005734F3">
              <w:rPr>
                <w:rFonts w:asciiTheme="minorHAnsi" w:hAnsiTheme="minorHAnsi" w:cstheme="minorHAnsi"/>
              </w:rPr>
              <w:t>d</w:t>
            </w:r>
            <w:r w:rsidR="00C312EC" w:rsidRPr="005734F3">
              <w:rPr>
                <w:rFonts w:asciiTheme="minorHAnsi" w:hAnsiTheme="minorHAnsi" w:cstheme="minorHAnsi"/>
              </w:rPr>
              <w:t xml:space="preserve">.”  Parents are told that the students have been </w:t>
            </w:r>
            <w:r w:rsidR="00C312EC" w:rsidRPr="005734F3">
              <w:rPr>
                <w:rFonts w:asciiTheme="minorHAnsi" w:hAnsiTheme="minorHAnsi" w:cstheme="minorHAnsi"/>
              </w:rPr>
              <w:lastRenderedPageBreak/>
              <w:t>notified of the status of their application.</w:t>
            </w:r>
          </w:p>
          <w:p w14:paraId="10A95BBA" w14:textId="77777777" w:rsidR="00306C0F" w:rsidRDefault="00306C0F" w:rsidP="00C56ED4">
            <w:pPr>
              <w:contextualSpacing/>
              <w:rPr>
                <w:rFonts w:asciiTheme="minorHAnsi" w:hAnsiTheme="minorHAnsi" w:cstheme="minorHAnsi"/>
              </w:rPr>
            </w:pPr>
          </w:p>
          <w:p w14:paraId="6F0C602B" w14:textId="61F2FAFA" w:rsidR="00F45075" w:rsidRPr="005734F3" w:rsidRDefault="00C312EC" w:rsidP="00C56ED4">
            <w:pPr>
              <w:contextualSpacing/>
              <w:rPr>
                <w:rFonts w:asciiTheme="minorHAnsi" w:hAnsiTheme="minorHAnsi" w:cstheme="minorHAnsi"/>
              </w:rPr>
            </w:pPr>
            <w:r w:rsidRPr="005734F3">
              <w:rPr>
                <w:rFonts w:asciiTheme="minorHAnsi" w:hAnsiTheme="minorHAnsi" w:cstheme="minorHAnsi"/>
              </w:rPr>
              <w:t>5.</w:t>
            </w:r>
            <w:r w:rsidR="00877F32" w:rsidRPr="005734F3">
              <w:rPr>
                <w:rFonts w:asciiTheme="minorHAnsi" w:hAnsiTheme="minorHAnsi" w:cstheme="minorHAnsi"/>
              </w:rPr>
              <w:t xml:space="preserve"> </w:t>
            </w:r>
            <w:r w:rsidRPr="005734F3">
              <w:rPr>
                <w:rFonts w:asciiTheme="minorHAnsi" w:hAnsiTheme="minorHAnsi" w:cstheme="minorHAnsi"/>
              </w:rPr>
              <w:t xml:space="preserve">The Department of Education limits the collection of information to data necessary to determine eligibility in order to simplify the application process. The verification selection process is separate from the application process and takes place after the </w:t>
            </w:r>
            <w:r w:rsidRPr="005734F3">
              <w:rPr>
                <w:rFonts w:asciiTheme="minorHAnsi" w:hAnsiTheme="minorHAnsi" w:cstheme="minorHAnsi"/>
                <w:i/>
              </w:rPr>
              <w:t>F</w:t>
            </w:r>
            <w:r w:rsidR="005562A4" w:rsidRPr="005734F3">
              <w:rPr>
                <w:rFonts w:asciiTheme="minorHAnsi" w:hAnsiTheme="minorHAnsi" w:cstheme="minorHAnsi"/>
                <w:i/>
              </w:rPr>
              <w:t xml:space="preserve">ree </w:t>
            </w:r>
            <w:r w:rsidRPr="005734F3">
              <w:rPr>
                <w:rFonts w:asciiTheme="minorHAnsi" w:hAnsiTheme="minorHAnsi" w:cstheme="minorHAnsi"/>
                <w:i/>
              </w:rPr>
              <w:t>A</w:t>
            </w:r>
            <w:r w:rsidR="005562A4" w:rsidRPr="005734F3">
              <w:rPr>
                <w:rFonts w:asciiTheme="minorHAnsi" w:hAnsiTheme="minorHAnsi" w:cstheme="minorHAnsi"/>
                <w:i/>
              </w:rPr>
              <w:t xml:space="preserve">pplication for </w:t>
            </w:r>
            <w:r w:rsidRPr="005734F3">
              <w:rPr>
                <w:rFonts w:asciiTheme="minorHAnsi" w:hAnsiTheme="minorHAnsi" w:cstheme="minorHAnsi"/>
                <w:i/>
              </w:rPr>
              <w:t>F</w:t>
            </w:r>
            <w:r w:rsidR="005562A4" w:rsidRPr="005734F3">
              <w:rPr>
                <w:rFonts w:asciiTheme="minorHAnsi" w:hAnsiTheme="minorHAnsi" w:cstheme="minorHAnsi"/>
                <w:i/>
              </w:rPr>
              <w:t xml:space="preserve">ederal </w:t>
            </w:r>
            <w:r w:rsidRPr="005734F3">
              <w:rPr>
                <w:rFonts w:asciiTheme="minorHAnsi" w:hAnsiTheme="minorHAnsi" w:cstheme="minorHAnsi"/>
                <w:i/>
              </w:rPr>
              <w:t>S</w:t>
            </w:r>
            <w:r w:rsidR="005562A4" w:rsidRPr="005734F3">
              <w:rPr>
                <w:rFonts w:asciiTheme="minorHAnsi" w:hAnsiTheme="minorHAnsi" w:cstheme="minorHAnsi"/>
                <w:i/>
              </w:rPr>
              <w:t xml:space="preserve">tudent </w:t>
            </w:r>
            <w:r w:rsidRPr="005734F3">
              <w:rPr>
                <w:rFonts w:asciiTheme="minorHAnsi" w:hAnsiTheme="minorHAnsi" w:cstheme="minorHAnsi"/>
                <w:i/>
              </w:rPr>
              <w:t>A</w:t>
            </w:r>
            <w:r w:rsidR="005562A4" w:rsidRPr="005734F3">
              <w:rPr>
                <w:rFonts w:asciiTheme="minorHAnsi" w:hAnsiTheme="minorHAnsi" w:cstheme="minorHAnsi"/>
                <w:i/>
              </w:rPr>
              <w:t>id</w:t>
            </w:r>
            <w:r w:rsidR="005562A4" w:rsidRPr="005734F3">
              <w:rPr>
                <w:rFonts w:asciiTheme="minorHAnsi" w:hAnsiTheme="minorHAnsi" w:cstheme="minorHAnsi"/>
              </w:rPr>
              <w:t xml:space="preserve"> (FAFSA®)</w:t>
            </w:r>
            <w:r w:rsidRPr="005734F3">
              <w:rPr>
                <w:rFonts w:asciiTheme="minorHAnsi" w:hAnsiTheme="minorHAnsi" w:cstheme="minorHAnsi"/>
              </w:rPr>
              <w:t xml:space="preserve"> has been submitted.</w:t>
            </w:r>
          </w:p>
          <w:p w14:paraId="11D5630F" w14:textId="77777777" w:rsidR="00306C0F" w:rsidRDefault="00306C0F" w:rsidP="00C56ED4">
            <w:pPr>
              <w:contextualSpacing/>
            </w:pPr>
          </w:p>
          <w:p w14:paraId="2E7E529F" w14:textId="5CFAF725" w:rsidR="006F5976" w:rsidRPr="005734F3" w:rsidRDefault="0077011A" w:rsidP="00C56ED4">
            <w:pPr>
              <w:contextualSpacing/>
              <w:rPr>
                <w:rStyle w:val="Hyperlink"/>
                <w:rFonts w:asciiTheme="minorHAnsi" w:hAnsiTheme="minorHAnsi" w:cstheme="minorHAnsi"/>
                <w:color w:val="auto"/>
              </w:rPr>
            </w:pPr>
            <w:hyperlink w:anchor="q27" w:history="1">
              <w:r w:rsidR="00DA5251" w:rsidRPr="005734F3">
                <w:rPr>
                  <w:rStyle w:val="Hyperlink"/>
                  <w:rFonts w:asciiTheme="minorHAnsi" w:hAnsiTheme="minorHAnsi" w:cstheme="minorHAnsi"/>
                  <w:color w:val="auto"/>
                  <w:u w:val="none"/>
                </w:rPr>
                <w:t xml:space="preserve">6. </w:t>
              </w:r>
              <w:hyperlink w:anchor="q27" w:history="1">
                <w:r w:rsidR="00DA5251" w:rsidRPr="005734F3">
                  <w:rPr>
                    <w:rStyle w:val="Hyperlink"/>
                    <w:rFonts w:asciiTheme="minorHAnsi" w:hAnsiTheme="minorHAnsi" w:cstheme="minorHAnsi"/>
                    <w:color w:val="auto"/>
                  </w:rPr>
                  <w:t>Refer to comment #27 for resolution.</w:t>
                </w:r>
              </w:hyperlink>
            </w:hyperlink>
          </w:p>
          <w:p w14:paraId="43E37A5C" w14:textId="77777777" w:rsidR="00DA5251" w:rsidRPr="005734F3" w:rsidRDefault="00DA5251" w:rsidP="00C56ED4">
            <w:pPr>
              <w:contextualSpacing/>
              <w:rPr>
                <w:rFonts w:asciiTheme="minorHAnsi" w:hAnsiTheme="minorHAnsi" w:cstheme="minorHAnsi"/>
                <w:shd w:val="clear" w:color="auto" w:fill="00B050"/>
              </w:rPr>
            </w:pPr>
          </w:p>
          <w:p w14:paraId="518F376A" w14:textId="36661607" w:rsidR="00BD459F" w:rsidRPr="005734F3" w:rsidRDefault="00BD459F" w:rsidP="00C56ED4">
            <w:pPr>
              <w:contextualSpacing/>
              <w:rPr>
                <w:rFonts w:asciiTheme="minorHAnsi" w:hAnsiTheme="minorHAnsi" w:cstheme="minorHAnsi"/>
              </w:rPr>
            </w:pPr>
          </w:p>
        </w:tc>
      </w:tr>
      <w:tr w:rsidR="00E50122" w:rsidRPr="005734F3" w14:paraId="266D0539" w14:textId="77777777" w:rsidTr="00E50122">
        <w:tblPrEx>
          <w:tblLook w:val="04A0" w:firstRow="1" w:lastRow="0" w:firstColumn="1" w:lastColumn="0" w:noHBand="0" w:noVBand="1"/>
        </w:tblPrEx>
        <w:trPr>
          <w:trHeight w:val="432"/>
        </w:trPr>
        <w:tc>
          <w:tcPr>
            <w:tcW w:w="630" w:type="dxa"/>
            <w:shd w:val="clear" w:color="auto" w:fill="auto"/>
          </w:tcPr>
          <w:p w14:paraId="05C4CB6A"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78ECDB07" w14:textId="77777777" w:rsidR="003048DA" w:rsidRPr="005734F3" w:rsidRDefault="003048DA" w:rsidP="00C56ED4">
            <w:pPr>
              <w:pStyle w:val="alignleft"/>
              <w:contextualSpacing/>
              <w:rPr>
                <w:rFonts w:asciiTheme="minorHAnsi" w:hAnsiTheme="minorHAnsi" w:cstheme="minorHAnsi"/>
              </w:rPr>
            </w:pPr>
            <w:r w:rsidRPr="005734F3">
              <w:rPr>
                <w:rFonts w:asciiTheme="minorHAnsi" w:hAnsiTheme="minorHAnsi" w:cstheme="minorHAnsi"/>
              </w:rPr>
              <w:t xml:space="preserve">Please consider allowing for more than 10 colleges to be listed at a time on the FAFSA. While I would not advise students to apply to more than 10 colleges, the reality is that MANY students do with college lists growing to be 15+ schools long. We also need to be mindful that students must add "financial safety schools" to their list which sometimes makes the lists grow longer, but at the end of the year, provides hopefully a safety net for students to fall back into in case their top choice schools did not offer them enough aid. </w:t>
            </w:r>
          </w:p>
          <w:p w14:paraId="47167380" w14:textId="4D8F9F96" w:rsidR="00BD459F" w:rsidRPr="005734F3" w:rsidRDefault="003048DA" w:rsidP="00C56ED4">
            <w:pPr>
              <w:pStyle w:val="alignleft"/>
              <w:contextualSpacing/>
              <w:rPr>
                <w:rFonts w:asciiTheme="minorHAnsi" w:hAnsiTheme="minorHAnsi" w:cstheme="minorHAnsi"/>
              </w:rPr>
            </w:pPr>
            <w:r w:rsidRPr="005734F3">
              <w:rPr>
                <w:rFonts w:asciiTheme="minorHAnsi" w:hAnsiTheme="minorHAnsi" w:cstheme="minorHAnsi"/>
              </w:rPr>
              <w:t xml:space="preserve">When a student has more than 10 colleges, the SAR review and FAFSA update process becomes so troubling for our students and families. Especially when using estimated taxes initially. This can equal at least 4 FAFSA submissions - and that is not even counting the chance that additional updates will need to be made in the case of mistakes and mismatched information. We lose students through this process and it is a shame. If the FAFSA allowed for 15 colleges to be listed at a time this would alleviate many headaches for college access </w:t>
            </w:r>
            <w:r w:rsidRPr="005734F3">
              <w:rPr>
                <w:rFonts w:asciiTheme="minorHAnsi" w:hAnsiTheme="minorHAnsi" w:cstheme="minorHAnsi"/>
              </w:rPr>
              <w:lastRenderedPageBreak/>
              <w:t>professionals and would be a very student-centered approach for the DOE to make. With the amount of follow-up steps necessary for verification, if we could make this one simplification it would go a very long way.</w:t>
            </w:r>
          </w:p>
        </w:tc>
        <w:tc>
          <w:tcPr>
            <w:tcW w:w="1642" w:type="dxa"/>
            <w:shd w:val="clear" w:color="auto" w:fill="auto"/>
          </w:tcPr>
          <w:p w14:paraId="4359E2E5" w14:textId="77777777" w:rsidR="00BD459F" w:rsidRPr="005734F3" w:rsidRDefault="003048DA" w:rsidP="00C56ED4">
            <w:pPr>
              <w:contextualSpacing/>
              <w:rPr>
                <w:rFonts w:asciiTheme="minorHAnsi" w:hAnsiTheme="minorHAnsi" w:cstheme="minorHAnsi"/>
              </w:rPr>
            </w:pPr>
            <w:r w:rsidRPr="005734F3">
              <w:rPr>
                <w:rFonts w:asciiTheme="minorHAnsi" w:hAnsiTheme="minorHAnsi" w:cstheme="minorHAnsi"/>
              </w:rPr>
              <w:lastRenderedPageBreak/>
              <w:t>Holly Morrow</w:t>
            </w:r>
          </w:p>
        </w:tc>
        <w:tc>
          <w:tcPr>
            <w:tcW w:w="1544" w:type="dxa"/>
            <w:shd w:val="clear" w:color="auto" w:fill="auto"/>
          </w:tcPr>
          <w:p w14:paraId="6A624C85" w14:textId="2ADC1E41" w:rsidR="00BD459F" w:rsidRPr="005734F3" w:rsidRDefault="00907503" w:rsidP="00C56ED4">
            <w:pPr>
              <w:contextualSpacing/>
              <w:rPr>
                <w:rFonts w:asciiTheme="minorHAnsi" w:hAnsiTheme="minorHAnsi" w:cstheme="minorHAnsi"/>
              </w:rPr>
            </w:pPr>
            <w:r w:rsidRPr="005734F3">
              <w:rPr>
                <w:rFonts w:asciiTheme="minorHAnsi" w:hAnsiTheme="minorHAnsi" w:cstheme="minorHAnsi"/>
              </w:rPr>
              <w:t>Forwarded to Appropriate Business Unit</w:t>
            </w:r>
            <w:r w:rsidR="009E7F1B" w:rsidRPr="005734F3">
              <w:rPr>
                <w:rFonts w:asciiTheme="minorHAnsi" w:hAnsiTheme="minorHAnsi" w:cstheme="minorHAnsi"/>
              </w:rPr>
              <w:t xml:space="preserve"> </w:t>
            </w:r>
          </w:p>
        </w:tc>
        <w:tc>
          <w:tcPr>
            <w:tcW w:w="5040" w:type="dxa"/>
            <w:shd w:val="clear" w:color="auto" w:fill="auto"/>
          </w:tcPr>
          <w:p w14:paraId="581E88A5" w14:textId="22475284" w:rsidR="00BD459F" w:rsidRPr="005734F3" w:rsidRDefault="00907503" w:rsidP="00C56ED4">
            <w:pPr>
              <w:contextualSpacing/>
              <w:rPr>
                <w:rFonts w:asciiTheme="minorHAnsi" w:hAnsiTheme="minorHAnsi" w:cstheme="minorHAnsi"/>
              </w:rPr>
            </w:pPr>
            <w:r w:rsidRPr="005734F3">
              <w:rPr>
                <w:rStyle w:val="Emphasis"/>
                <w:rFonts w:asciiTheme="minorHAnsi" w:hAnsiTheme="minorHAnsi" w:cstheme="minorHAnsi"/>
                <w:i w:val="0"/>
              </w:rPr>
              <w:t>The Department of Education has referred this recommendation to the appropriate business unit for review.</w:t>
            </w:r>
          </w:p>
        </w:tc>
      </w:tr>
      <w:tr w:rsidR="00E50122" w:rsidRPr="005734F3" w14:paraId="5FFDB863" w14:textId="77777777" w:rsidTr="00E50122">
        <w:tblPrEx>
          <w:tblLook w:val="04A0" w:firstRow="1" w:lastRow="0" w:firstColumn="1" w:lastColumn="0" w:noHBand="0" w:noVBand="1"/>
        </w:tblPrEx>
        <w:trPr>
          <w:trHeight w:val="432"/>
        </w:trPr>
        <w:tc>
          <w:tcPr>
            <w:tcW w:w="630" w:type="dxa"/>
            <w:shd w:val="clear" w:color="auto" w:fill="auto"/>
          </w:tcPr>
          <w:p w14:paraId="3F6E2909"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37F8C2BC" w14:textId="77777777"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 xml:space="preserve">Marital status:  </w:t>
            </w:r>
          </w:p>
          <w:p w14:paraId="5D537BF0" w14:textId="77B3994F"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1. We have had many students get confused with the Separated marital status option.  We have had students select this option confusing it to mean separated by distance (i.e. a students parents are married, but the student  separated because their mom is lives here with them, but their dad lives in Mexico).   Suggestion would be to include the following separated by distance is not considered legally separated.</w:t>
            </w:r>
          </w:p>
          <w:p w14:paraId="151F2F9F" w14:textId="77777777" w:rsidR="00B5431E" w:rsidRPr="005734F3" w:rsidRDefault="00B5431E" w:rsidP="00C56ED4">
            <w:pPr>
              <w:pStyle w:val="alignleft"/>
              <w:contextualSpacing/>
              <w:rPr>
                <w:rFonts w:asciiTheme="minorHAnsi" w:hAnsiTheme="minorHAnsi" w:cstheme="minorHAnsi"/>
              </w:rPr>
            </w:pPr>
          </w:p>
          <w:p w14:paraId="66C697A0" w14:textId="6BE3B31D"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 xml:space="preserve">2. Q16 needs to be reworded like Q59 and the responses should be similar too. We have many students who are separated and answer single instead of separated on their FAFSA.  </w:t>
            </w:r>
          </w:p>
          <w:p w14:paraId="6BB3D57A" w14:textId="77777777"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 xml:space="preserve">Q16 should ask, "As of today, what is your marital status?" and the response should be: </w:t>
            </w:r>
          </w:p>
          <w:p w14:paraId="6D1188ED" w14:textId="77777777"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Single (Never married)</w:t>
            </w:r>
          </w:p>
          <w:p w14:paraId="54BEE39B" w14:textId="77777777"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Separated</w:t>
            </w:r>
          </w:p>
          <w:p w14:paraId="3A2EA6B9" w14:textId="77777777"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Married/remarried</w:t>
            </w:r>
          </w:p>
          <w:p w14:paraId="0BD0EDF7" w14:textId="1591B39D" w:rsidR="00BD459F" w:rsidRPr="005734F3" w:rsidRDefault="00F44E9E" w:rsidP="00E56F89">
            <w:pPr>
              <w:pStyle w:val="alignleft"/>
              <w:contextualSpacing/>
              <w:rPr>
                <w:rFonts w:asciiTheme="minorHAnsi" w:hAnsiTheme="minorHAnsi" w:cstheme="minorHAnsi"/>
              </w:rPr>
            </w:pPr>
            <w:r w:rsidRPr="005734F3">
              <w:rPr>
                <w:rFonts w:asciiTheme="minorHAnsi" w:hAnsiTheme="minorHAnsi" w:cstheme="minorHAnsi"/>
              </w:rPr>
              <w:t xml:space="preserve">Divorced/widowed </w:t>
            </w:r>
          </w:p>
        </w:tc>
        <w:tc>
          <w:tcPr>
            <w:tcW w:w="1642" w:type="dxa"/>
            <w:shd w:val="clear" w:color="auto" w:fill="auto"/>
          </w:tcPr>
          <w:p w14:paraId="6945CA82" w14:textId="77777777" w:rsidR="00BD459F" w:rsidRPr="005734F3" w:rsidRDefault="00F44E9E" w:rsidP="00C56ED4">
            <w:pPr>
              <w:contextualSpacing/>
              <w:rPr>
                <w:rFonts w:asciiTheme="minorHAnsi" w:hAnsiTheme="minorHAnsi" w:cstheme="minorHAnsi"/>
              </w:rPr>
            </w:pPr>
            <w:r w:rsidRPr="005734F3">
              <w:rPr>
                <w:rFonts w:asciiTheme="minorHAnsi" w:hAnsiTheme="minorHAnsi" w:cstheme="minorHAnsi"/>
              </w:rPr>
              <w:t>Anonymous</w:t>
            </w:r>
          </w:p>
        </w:tc>
        <w:tc>
          <w:tcPr>
            <w:tcW w:w="1544" w:type="dxa"/>
            <w:shd w:val="clear" w:color="auto" w:fill="auto"/>
          </w:tcPr>
          <w:p w14:paraId="128EC52F" w14:textId="72614645" w:rsidR="00EC5A53" w:rsidRPr="005734F3" w:rsidRDefault="00EC5A53" w:rsidP="00C56ED4">
            <w:pPr>
              <w:contextualSpacing/>
              <w:rPr>
                <w:rFonts w:asciiTheme="minorHAnsi" w:hAnsiTheme="minorHAnsi" w:cstheme="minorHAnsi"/>
              </w:rPr>
            </w:pPr>
            <w:r w:rsidRPr="005734F3">
              <w:rPr>
                <w:rFonts w:asciiTheme="minorHAnsi" w:hAnsiTheme="minorHAnsi" w:cstheme="minorHAnsi"/>
              </w:rPr>
              <w:t>1.</w:t>
            </w:r>
            <w:r w:rsidR="007823BB" w:rsidRPr="005734F3">
              <w:rPr>
                <w:rFonts w:asciiTheme="minorHAnsi" w:hAnsiTheme="minorHAnsi" w:cstheme="minorHAnsi"/>
              </w:rPr>
              <w:t xml:space="preserve"> </w:t>
            </w:r>
            <w:r w:rsidR="00834598" w:rsidRPr="005734F3">
              <w:rPr>
                <w:rFonts w:asciiTheme="minorHAnsi" w:hAnsiTheme="minorHAnsi" w:cstheme="minorHAnsi"/>
              </w:rPr>
              <w:t xml:space="preserve">Resolved. </w:t>
            </w:r>
          </w:p>
          <w:p w14:paraId="6CA7449F" w14:textId="77777777" w:rsidR="00306C0F" w:rsidRDefault="00306C0F" w:rsidP="00C56ED4">
            <w:pPr>
              <w:contextualSpacing/>
              <w:rPr>
                <w:rFonts w:asciiTheme="minorHAnsi" w:hAnsiTheme="minorHAnsi" w:cstheme="minorHAnsi"/>
              </w:rPr>
            </w:pPr>
          </w:p>
          <w:p w14:paraId="03C0FF2E" w14:textId="5D0599BB" w:rsidR="00EC5A53" w:rsidRPr="005734F3" w:rsidRDefault="00EC5A53" w:rsidP="00C56ED4">
            <w:pPr>
              <w:contextualSpacing/>
              <w:rPr>
                <w:rFonts w:asciiTheme="minorHAnsi" w:hAnsiTheme="minorHAnsi" w:cstheme="minorHAnsi"/>
              </w:rPr>
            </w:pPr>
            <w:r w:rsidRPr="005734F3">
              <w:rPr>
                <w:rFonts w:asciiTheme="minorHAnsi" w:hAnsiTheme="minorHAnsi" w:cstheme="minorHAnsi"/>
              </w:rPr>
              <w:t>2.</w:t>
            </w:r>
            <w:r w:rsidR="008E79EF" w:rsidRPr="005734F3">
              <w:rPr>
                <w:rFonts w:asciiTheme="minorHAnsi" w:hAnsiTheme="minorHAnsi" w:cstheme="minorHAnsi"/>
              </w:rPr>
              <w:t xml:space="preserve"> </w:t>
            </w:r>
            <w:r w:rsidR="009953E8" w:rsidRPr="005734F3">
              <w:rPr>
                <w:rFonts w:asciiTheme="minorHAnsi" w:hAnsiTheme="minorHAnsi" w:cstheme="minorHAnsi"/>
              </w:rPr>
              <w:t xml:space="preserve">Forwarded </w:t>
            </w:r>
            <w:r w:rsidR="009E6212" w:rsidRPr="005734F3">
              <w:rPr>
                <w:rFonts w:asciiTheme="minorHAnsi" w:hAnsiTheme="minorHAnsi" w:cstheme="minorHAnsi"/>
              </w:rPr>
              <w:t xml:space="preserve">to </w:t>
            </w:r>
            <w:r w:rsidR="004D44A7" w:rsidRPr="005734F3">
              <w:rPr>
                <w:rFonts w:asciiTheme="minorHAnsi" w:hAnsiTheme="minorHAnsi" w:cstheme="minorHAnsi"/>
              </w:rPr>
              <w:t xml:space="preserve">Appropriate </w:t>
            </w:r>
            <w:r w:rsidR="009E6212" w:rsidRPr="005734F3">
              <w:rPr>
                <w:rFonts w:asciiTheme="minorHAnsi" w:hAnsiTheme="minorHAnsi" w:cstheme="minorHAnsi"/>
              </w:rPr>
              <w:t>Business Unit</w:t>
            </w:r>
            <w:r w:rsidR="009C4297" w:rsidRPr="005734F3">
              <w:rPr>
                <w:rFonts w:asciiTheme="minorHAnsi" w:hAnsiTheme="minorHAnsi" w:cstheme="minorHAnsi"/>
              </w:rPr>
              <w:t>.</w:t>
            </w:r>
          </w:p>
        </w:tc>
        <w:tc>
          <w:tcPr>
            <w:tcW w:w="5040" w:type="dxa"/>
            <w:shd w:val="clear" w:color="auto" w:fill="auto"/>
          </w:tcPr>
          <w:p w14:paraId="4917C776" w14:textId="0170FBC4" w:rsidR="00834598" w:rsidRPr="005734F3" w:rsidRDefault="00EC5A53" w:rsidP="00C56ED4">
            <w:pPr>
              <w:contextualSpacing/>
              <w:rPr>
                <w:rFonts w:asciiTheme="minorHAnsi" w:hAnsiTheme="minorHAnsi" w:cstheme="minorHAnsi"/>
              </w:rPr>
            </w:pPr>
            <w:r w:rsidRPr="005734F3">
              <w:rPr>
                <w:rFonts w:asciiTheme="minorHAnsi" w:hAnsiTheme="minorHAnsi" w:cstheme="minorHAnsi"/>
              </w:rPr>
              <w:t>1.</w:t>
            </w:r>
            <w:r w:rsidR="001D549E" w:rsidRPr="005734F3">
              <w:rPr>
                <w:rFonts w:asciiTheme="minorHAnsi" w:hAnsiTheme="minorHAnsi" w:cstheme="minorHAnsi"/>
              </w:rPr>
              <w:t xml:space="preserve"> </w:t>
            </w:r>
            <w:r w:rsidR="00834598" w:rsidRPr="005734F3">
              <w:rPr>
                <w:rFonts w:asciiTheme="minorHAnsi" w:hAnsiTheme="minorHAnsi" w:cstheme="minorHAnsi"/>
              </w:rPr>
              <w:t>The Department of Educa</w:t>
            </w:r>
            <w:r w:rsidR="009E7F1B" w:rsidRPr="005734F3">
              <w:rPr>
                <w:rFonts w:asciiTheme="minorHAnsi" w:hAnsiTheme="minorHAnsi" w:cstheme="minorHAnsi"/>
              </w:rPr>
              <w:t>t</w:t>
            </w:r>
            <w:r w:rsidR="00834598" w:rsidRPr="005734F3">
              <w:rPr>
                <w:rFonts w:asciiTheme="minorHAnsi" w:hAnsiTheme="minorHAnsi" w:cstheme="minorHAnsi"/>
              </w:rPr>
              <w:t xml:space="preserve">ion will </w:t>
            </w:r>
            <w:r w:rsidR="009E7F1B" w:rsidRPr="005734F3">
              <w:rPr>
                <w:rFonts w:asciiTheme="minorHAnsi" w:hAnsiTheme="minorHAnsi" w:cstheme="minorHAnsi"/>
              </w:rPr>
              <w:t xml:space="preserve">add the following text to </w:t>
            </w:r>
            <w:r w:rsidR="009E7F1B" w:rsidRPr="005734F3">
              <w:rPr>
                <w:rFonts w:asciiTheme="minorHAnsi" w:hAnsiTheme="minorHAnsi" w:cstheme="minorHAnsi"/>
                <w:i/>
              </w:rPr>
              <w:t>FAFSA on the Web</w:t>
            </w:r>
            <w:r w:rsidR="009E7F1B" w:rsidRPr="005734F3">
              <w:rPr>
                <w:rFonts w:asciiTheme="minorHAnsi" w:hAnsiTheme="minorHAnsi" w:cstheme="minorHAnsi"/>
                <w:vertAlign w:val="superscript"/>
              </w:rPr>
              <w:t xml:space="preserve">SM </w:t>
            </w:r>
            <w:r w:rsidR="009E7F1B" w:rsidRPr="005734F3">
              <w:rPr>
                <w:rFonts w:asciiTheme="minorHAnsi" w:hAnsiTheme="minorHAnsi" w:cstheme="minorHAnsi"/>
              </w:rPr>
              <w:t xml:space="preserve">to define the marital status of “Separated” </w:t>
            </w:r>
            <w:r w:rsidR="00834598" w:rsidRPr="005734F3">
              <w:rPr>
                <w:rFonts w:asciiTheme="minorHAnsi" w:hAnsiTheme="minorHAnsi" w:cstheme="minorHAnsi"/>
              </w:rPr>
              <w:t>:</w:t>
            </w:r>
          </w:p>
          <w:p w14:paraId="1A7FFFF4" w14:textId="77777777" w:rsidR="00834598" w:rsidRPr="005734F3" w:rsidRDefault="00834598" w:rsidP="00C56ED4">
            <w:pPr>
              <w:contextualSpacing/>
              <w:rPr>
                <w:rFonts w:asciiTheme="minorHAnsi" w:hAnsiTheme="minorHAnsi" w:cstheme="minorHAnsi"/>
              </w:rPr>
            </w:pPr>
          </w:p>
          <w:p w14:paraId="23C73611" w14:textId="011072E9" w:rsidR="009E7F1B" w:rsidRPr="005734F3" w:rsidRDefault="009E7F1B" w:rsidP="00C56ED4">
            <w:pPr>
              <w:spacing w:after="200"/>
              <w:contextualSpacing/>
              <w:rPr>
                <w:rFonts w:asciiTheme="minorHAnsi" w:hAnsiTheme="minorHAnsi" w:cstheme="minorHAnsi"/>
              </w:rPr>
            </w:pPr>
            <w:r w:rsidRPr="005734F3">
              <w:rPr>
                <w:rFonts w:asciiTheme="minorHAnsi" w:hAnsiTheme="minorHAnsi" w:cstheme="minorHAnsi"/>
              </w:rPr>
              <w:t>For FAFSA purposes, a married couple is separated if the couple is considered legally separated by a state, or if the couple is legally married but has chosen to live separate lives</w:t>
            </w:r>
            <w:r w:rsidR="00E50122">
              <w:rPr>
                <w:rFonts w:asciiTheme="minorHAnsi" w:hAnsiTheme="minorHAnsi" w:cstheme="minorHAnsi"/>
              </w:rPr>
              <w:t>, including living in separate households,</w:t>
            </w:r>
            <w:r w:rsidRPr="005734F3">
              <w:rPr>
                <w:rFonts w:asciiTheme="minorHAnsi" w:hAnsiTheme="minorHAnsi" w:cstheme="minorHAnsi"/>
              </w:rPr>
              <w:t xml:space="preserve"> as though they were not married. </w:t>
            </w:r>
            <w:r w:rsidR="009734DC" w:rsidRPr="009734DC">
              <w:rPr>
                <w:rFonts w:asciiTheme="minorHAnsi" w:hAnsiTheme="minorHAnsi" w:cstheme="minorHAnsi"/>
              </w:rPr>
              <w:t>If you and your spouse are separated but living together, select “I am married / remarried,” not “I am separated.”</w:t>
            </w:r>
          </w:p>
          <w:p w14:paraId="66B51069" w14:textId="77777777" w:rsidR="00E50122" w:rsidRDefault="00E50122" w:rsidP="00740F45">
            <w:pPr>
              <w:spacing w:after="200"/>
              <w:contextualSpacing/>
              <w:rPr>
                <w:rFonts w:asciiTheme="minorHAnsi" w:hAnsiTheme="minorHAnsi" w:cstheme="minorHAnsi"/>
              </w:rPr>
            </w:pPr>
          </w:p>
          <w:p w14:paraId="59C36D4A" w14:textId="1F3C75FC" w:rsidR="006F5976" w:rsidRPr="005734F3" w:rsidRDefault="009E7F1B" w:rsidP="00740F45">
            <w:pPr>
              <w:spacing w:after="200"/>
              <w:contextualSpacing/>
              <w:rPr>
                <w:rFonts w:asciiTheme="minorHAnsi" w:hAnsiTheme="minorHAnsi" w:cstheme="minorHAnsi"/>
                <w:b/>
                <w:bCs/>
              </w:rPr>
            </w:pPr>
            <w:r w:rsidRPr="005734F3">
              <w:rPr>
                <w:rFonts w:asciiTheme="minorHAnsi" w:hAnsiTheme="minorHAnsi" w:cstheme="minorHAnsi"/>
              </w:rPr>
              <w:t xml:space="preserve">NOTE:  When two married persons live as a married couple </w:t>
            </w:r>
            <w:r w:rsidRPr="005734F3">
              <w:rPr>
                <w:rFonts w:asciiTheme="minorHAnsi" w:hAnsiTheme="minorHAnsi" w:cstheme="minorHAnsi"/>
                <w:b/>
                <w:bCs/>
              </w:rPr>
              <w:t>but are separated by physical distance (or have separate households), they are considered married for FAFSA purposes.</w:t>
            </w:r>
          </w:p>
          <w:p w14:paraId="3BACC77C" w14:textId="77777777" w:rsidR="006F5976" w:rsidRPr="005734F3" w:rsidRDefault="006F5976" w:rsidP="00C56ED4">
            <w:pPr>
              <w:contextualSpacing/>
              <w:rPr>
                <w:rFonts w:asciiTheme="minorHAnsi" w:hAnsiTheme="minorHAnsi" w:cstheme="minorHAnsi"/>
              </w:rPr>
            </w:pPr>
          </w:p>
          <w:p w14:paraId="64CB22AA" w14:textId="6E6DAD98" w:rsidR="009C4297" w:rsidRPr="005734F3" w:rsidRDefault="009C4297" w:rsidP="00C56ED4">
            <w:pPr>
              <w:contextualSpacing/>
              <w:rPr>
                <w:rFonts w:asciiTheme="minorHAnsi" w:hAnsiTheme="minorHAnsi" w:cstheme="minorHAnsi"/>
              </w:rPr>
            </w:pPr>
            <w:r w:rsidRPr="005734F3">
              <w:rPr>
                <w:rFonts w:asciiTheme="minorHAnsi" w:hAnsiTheme="minorHAnsi" w:cstheme="minorHAnsi"/>
              </w:rPr>
              <w:t>2.</w:t>
            </w:r>
            <w:r w:rsidR="009E6212" w:rsidRPr="005734F3">
              <w:rPr>
                <w:rFonts w:asciiTheme="minorHAnsi" w:hAnsiTheme="minorHAnsi" w:cstheme="minorHAnsi"/>
              </w:rPr>
              <w:t xml:space="preserve"> </w:t>
            </w:r>
            <w:r w:rsidR="009953E8" w:rsidRPr="005734F3">
              <w:rPr>
                <w:rStyle w:val="Emphasis"/>
                <w:rFonts w:asciiTheme="minorHAnsi" w:hAnsiTheme="minorHAnsi" w:cstheme="minorHAnsi"/>
                <w:i w:val="0"/>
              </w:rPr>
              <w:t>The Department of Education has referred this recommendation to the appropriate business unit for review.</w:t>
            </w:r>
          </w:p>
        </w:tc>
      </w:tr>
      <w:tr w:rsidR="00C46C4C" w:rsidRPr="005734F3" w14:paraId="704CABED" w14:textId="77777777" w:rsidTr="00C46C4C">
        <w:tblPrEx>
          <w:tblLook w:val="04A0" w:firstRow="1" w:lastRow="0" w:firstColumn="1" w:lastColumn="0" w:noHBand="0" w:noVBand="1"/>
        </w:tblPrEx>
        <w:trPr>
          <w:trHeight w:val="432"/>
        </w:trPr>
        <w:tc>
          <w:tcPr>
            <w:tcW w:w="630" w:type="dxa"/>
            <w:shd w:val="clear" w:color="auto" w:fill="auto"/>
          </w:tcPr>
          <w:p w14:paraId="23979CA3" w14:textId="3B8B02EA"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15E4EAFF" w14:textId="3BF7FE8C" w:rsidR="00BD459F"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 xml:space="preserve">Information needs to be provided to applicants as to the preference of using the IRS Tax Retrieval Tool. Applicants who have never completed the FAFSA before tend to enter the income information manually. They are not warned they will need to get a Federal Income Tax Transcript if they manually enter the information.          </w:t>
            </w:r>
          </w:p>
        </w:tc>
        <w:tc>
          <w:tcPr>
            <w:tcW w:w="1642" w:type="dxa"/>
            <w:shd w:val="clear" w:color="auto" w:fill="auto"/>
          </w:tcPr>
          <w:p w14:paraId="0A17F076" w14:textId="77777777" w:rsidR="00BD459F" w:rsidRPr="005734F3" w:rsidRDefault="00F44E9E" w:rsidP="00C56ED4">
            <w:pPr>
              <w:contextualSpacing/>
              <w:rPr>
                <w:rFonts w:asciiTheme="minorHAnsi" w:hAnsiTheme="minorHAnsi" w:cstheme="minorHAnsi"/>
              </w:rPr>
            </w:pPr>
            <w:r w:rsidRPr="005734F3">
              <w:rPr>
                <w:rFonts w:asciiTheme="minorHAnsi" w:hAnsiTheme="minorHAnsi" w:cstheme="minorHAnsi"/>
              </w:rPr>
              <w:t>Lanetta Phillips</w:t>
            </w:r>
          </w:p>
        </w:tc>
        <w:tc>
          <w:tcPr>
            <w:tcW w:w="1544" w:type="dxa"/>
            <w:shd w:val="clear" w:color="auto" w:fill="auto"/>
          </w:tcPr>
          <w:p w14:paraId="46D74376" w14:textId="77777777" w:rsidR="00423A3D" w:rsidRDefault="00EC5A53" w:rsidP="00C56ED4">
            <w:pPr>
              <w:contextualSpacing/>
              <w:rPr>
                <w:rFonts w:asciiTheme="minorHAnsi" w:hAnsiTheme="minorHAnsi" w:cstheme="minorHAnsi"/>
              </w:rPr>
            </w:pPr>
            <w:r w:rsidRPr="005734F3">
              <w:rPr>
                <w:rFonts w:asciiTheme="minorHAnsi" w:hAnsiTheme="minorHAnsi" w:cstheme="minorHAnsi"/>
              </w:rPr>
              <w:t>Resolved.</w:t>
            </w:r>
          </w:p>
          <w:p w14:paraId="53709EB5" w14:textId="364E092E" w:rsidR="00BD459F" w:rsidRPr="005734F3" w:rsidRDefault="00EC5A53" w:rsidP="00C56ED4">
            <w:pPr>
              <w:contextualSpacing/>
              <w:rPr>
                <w:rFonts w:asciiTheme="minorHAnsi" w:hAnsiTheme="minorHAnsi" w:cstheme="minorHAnsi"/>
              </w:rPr>
            </w:pPr>
            <w:r w:rsidRPr="005734F3">
              <w:rPr>
                <w:rFonts w:asciiTheme="minorHAnsi" w:hAnsiTheme="minorHAnsi" w:cstheme="minorHAnsi"/>
              </w:rPr>
              <w:t>No Change.</w:t>
            </w:r>
          </w:p>
        </w:tc>
        <w:tc>
          <w:tcPr>
            <w:tcW w:w="5040" w:type="dxa"/>
            <w:shd w:val="clear" w:color="auto" w:fill="auto"/>
          </w:tcPr>
          <w:p w14:paraId="2285564E" w14:textId="79DD1270" w:rsidR="00BD459F" w:rsidRPr="005734F3" w:rsidRDefault="00EC5A53" w:rsidP="00C56ED4">
            <w:pPr>
              <w:contextualSpacing/>
              <w:rPr>
                <w:rFonts w:asciiTheme="minorHAnsi" w:hAnsiTheme="minorHAnsi" w:cstheme="minorHAnsi"/>
              </w:rPr>
            </w:pPr>
            <w:r w:rsidRPr="005734F3">
              <w:rPr>
                <w:rFonts w:asciiTheme="minorHAnsi" w:hAnsiTheme="minorHAnsi" w:cstheme="minorHAnsi"/>
              </w:rPr>
              <w:t>The Department of Education believes that it provides adequate guidance.</w:t>
            </w:r>
            <w:r w:rsidR="007F0332" w:rsidRPr="005734F3">
              <w:rPr>
                <w:rFonts w:asciiTheme="minorHAnsi" w:hAnsiTheme="minorHAnsi" w:cstheme="minorHAnsi"/>
              </w:rPr>
              <w:t xml:space="preserve"> </w:t>
            </w:r>
          </w:p>
        </w:tc>
      </w:tr>
      <w:tr w:rsidR="00C46C4C" w:rsidRPr="005734F3" w14:paraId="7909E777" w14:textId="77777777" w:rsidTr="00C46C4C">
        <w:tblPrEx>
          <w:tblLook w:val="04A0" w:firstRow="1" w:lastRow="0" w:firstColumn="1" w:lastColumn="0" w:noHBand="0" w:noVBand="1"/>
        </w:tblPrEx>
        <w:trPr>
          <w:trHeight w:val="432"/>
        </w:trPr>
        <w:tc>
          <w:tcPr>
            <w:tcW w:w="630" w:type="dxa"/>
            <w:shd w:val="clear" w:color="auto" w:fill="auto"/>
          </w:tcPr>
          <w:p w14:paraId="486C88C6"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6C480743" w14:textId="528A613E" w:rsidR="00F44E9E" w:rsidRPr="005734F3" w:rsidRDefault="007A392B" w:rsidP="00C56ED4">
            <w:pPr>
              <w:pStyle w:val="alignleft"/>
              <w:contextualSpacing/>
              <w:rPr>
                <w:rFonts w:asciiTheme="minorHAnsi" w:hAnsiTheme="minorHAnsi" w:cstheme="minorHAnsi"/>
              </w:rPr>
            </w:pPr>
            <w:r w:rsidRPr="005734F3">
              <w:rPr>
                <w:rFonts w:asciiTheme="minorHAnsi" w:hAnsiTheme="minorHAnsi" w:cstheme="minorHAnsi"/>
              </w:rPr>
              <w:t>1.</w:t>
            </w:r>
            <w:r w:rsidR="00FF2FB5" w:rsidRPr="005734F3">
              <w:rPr>
                <w:rFonts w:asciiTheme="minorHAnsi" w:hAnsiTheme="minorHAnsi" w:cstheme="minorHAnsi"/>
              </w:rPr>
              <w:t xml:space="preserve"> </w:t>
            </w:r>
            <w:r w:rsidR="00F44E9E" w:rsidRPr="005734F3">
              <w:rPr>
                <w:rFonts w:asciiTheme="minorHAnsi" w:hAnsiTheme="minorHAnsi" w:cstheme="minorHAnsi"/>
              </w:rPr>
              <w:t xml:space="preserve">FAFSA Question 44d: Taxable student grant and scholarship aid reported to the IRS in your adjusted gross income. Includes AmeriCorps benefits (awards, living </w:t>
            </w:r>
            <w:r w:rsidR="00F44E9E" w:rsidRPr="005734F3">
              <w:rPr>
                <w:rFonts w:asciiTheme="minorHAnsi" w:hAnsiTheme="minorHAnsi" w:cstheme="minorHAnsi"/>
              </w:rPr>
              <w:lastRenderedPageBreak/>
              <w:t>allowances and interest accrual payments), as well as grant and scholarship portions of fellowships and assistantships.</w:t>
            </w:r>
          </w:p>
          <w:p w14:paraId="224B96B5" w14:textId="77777777"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In FAFSA on the Web (FOTW), I suggest adjusting the skip logic here so that a student who reports that they will not file a tax return is prevented from entering an amount of taxable grants/scholarships reported to the IRS in their AGI. I also suggest that the instructions be more specific about where the applicant (or parent, in FAFSA question 93d) would find this information on their tax return if the question does, in fact, apply to them.</w:t>
            </w:r>
          </w:p>
          <w:p w14:paraId="48E15547" w14:textId="2DADF6DD"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Suggested text: Taxable grants/scholarships may be reported with wages, salaries, and tips on IRS Form 1040/1040A - line 7 or IRS Form 1040EZ - line 1 if the SCH designation is present.</w:t>
            </w:r>
          </w:p>
          <w:p w14:paraId="07914F20" w14:textId="62B71381" w:rsidR="00F44E9E" w:rsidRPr="005734F3" w:rsidRDefault="00F44E9E" w:rsidP="00C56ED4">
            <w:pPr>
              <w:pStyle w:val="alignleft"/>
              <w:contextualSpacing/>
              <w:rPr>
                <w:rFonts w:asciiTheme="minorHAnsi" w:hAnsiTheme="minorHAnsi" w:cstheme="minorHAnsi"/>
                <w:highlight w:val="green"/>
              </w:rPr>
            </w:pPr>
          </w:p>
          <w:p w14:paraId="6C95394B" w14:textId="593BEA64" w:rsidR="00F44E9E" w:rsidRPr="005734F3" w:rsidRDefault="00755B64" w:rsidP="00C56ED4">
            <w:pPr>
              <w:pStyle w:val="alignleft"/>
              <w:contextualSpacing/>
              <w:rPr>
                <w:rFonts w:asciiTheme="minorHAnsi" w:hAnsiTheme="minorHAnsi" w:cstheme="minorHAnsi"/>
              </w:rPr>
            </w:pPr>
            <w:r w:rsidRPr="005734F3">
              <w:rPr>
                <w:rFonts w:asciiTheme="minorHAnsi" w:hAnsiTheme="minorHAnsi" w:cstheme="minorHAnsi"/>
              </w:rPr>
              <w:t>2.</w:t>
            </w:r>
            <w:r w:rsidR="00FF2FB5" w:rsidRPr="005734F3">
              <w:rPr>
                <w:rFonts w:asciiTheme="minorHAnsi" w:hAnsiTheme="minorHAnsi" w:cstheme="minorHAnsi"/>
              </w:rPr>
              <w:t xml:space="preserve"> </w:t>
            </w:r>
            <w:r w:rsidR="00F44E9E" w:rsidRPr="005734F3">
              <w:rPr>
                <w:rFonts w:asciiTheme="minorHAnsi" w:hAnsiTheme="minorHAnsi" w:cstheme="minorHAnsi"/>
              </w:rPr>
              <w:t>FAFSA Question 28. Will you have your first bachelors degree before July 1, 2015?</w:t>
            </w:r>
          </w:p>
          <w:p w14:paraId="33C3D4B4" w14:textId="77777777"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and</w:t>
            </w:r>
          </w:p>
          <w:p w14:paraId="7AC3CAF0" w14:textId="77777777" w:rsidR="00F44E9E"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FAFSA Question 30. When you begin the 2015-2016 school year, what degree or certificate will you be working on?</w:t>
            </w:r>
          </w:p>
          <w:p w14:paraId="48E9E63D" w14:textId="58251311" w:rsidR="00BD459F" w:rsidRPr="005734F3" w:rsidRDefault="00F44E9E" w:rsidP="00C56ED4">
            <w:pPr>
              <w:pStyle w:val="alignleft"/>
              <w:contextualSpacing/>
              <w:rPr>
                <w:rFonts w:asciiTheme="minorHAnsi" w:hAnsiTheme="minorHAnsi" w:cstheme="minorHAnsi"/>
              </w:rPr>
            </w:pPr>
            <w:r w:rsidRPr="005734F3">
              <w:rPr>
                <w:rFonts w:asciiTheme="minorHAnsi" w:hAnsiTheme="minorHAnsi" w:cstheme="minorHAnsi"/>
              </w:rPr>
              <w:t>In FOTW I suggest that applicants are somehow notified of discrepant information if they answer "Yes, I will have my first bachelor's degree by 7/1/15" to Question 28 and "1st bachelor's degree" to Question 30. If a student who is otherwise eligible for a Pell Grant responds to Question 28 incorrectly, their award could also be prepared incorrectly and/or they may require more attention from aid administrators throughout the awarding process.</w:t>
            </w:r>
          </w:p>
        </w:tc>
        <w:tc>
          <w:tcPr>
            <w:tcW w:w="1642" w:type="dxa"/>
            <w:shd w:val="clear" w:color="auto" w:fill="auto"/>
          </w:tcPr>
          <w:p w14:paraId="50329E22" w14:textId="77777777" w:rsidR="00BD459F" w:rsidRPr="005734F3" w:rsidRDefault="00F44E9E" w:rsidP="00C56ED4">
            <w:pPr>
              <w:contextualSpacing/>
              <w:rPr>
                <w:rFonts w:asciiTheme="minorHAnsi" w:hAnsiTheme="minorHAnsi" w:cstheme="minorHAnsi"/>
              </w:rPr>
            </w:pPr>
            <w:r w:rsidRPr="005734F3">
              <w:rPr>
                <w:rFonts w:asciiTheme="minorHAnsi" w:hAnsiTheme="minorHAnsi" w:cstheme="minorHAnsi"/>
              </w:rPr>
              <w:lastRenderedPageBreak/>
              <w:t>Anonymous</w:t>
            </w:r>
          </w:p>
        </w:tc>
        <w:tc>
          <w:tcPr>
            <w:tcW w:w="1544" w:type="dxa"/>
            <w:shd w:val="clear" w:color="auto" w:fill="auto"/>
          </w:tcPr>
          <w:p w14:paraId="6D45FB8B" w14:textId="34D503E9" w:rsidR="00306C0F" w:rsidRPr="00306C0F" w:rsidRDefault="007F0332" w:rsidP="00C56ED4">
            <w:pPr>
              <w:contextualSpacing/>
              <w:rPr>
                <w:rFonts w:asciiTheme="minorHAnsi" w:hAnsiTheme="minorHAnsi" w:cstheme="minorHAnsi"/>
                <w:highlight w:val="green"/>
              </w:rPr>
            </w:pPr>
            <w:r w:rsidRPr="005734F3">
              <w:rPr>
                <w:rFonts w:asciiTheme="minorHAnsi" w:hAnsiTheme="minorHAnsi" w:cstheme="minorHAnsi"/>
              </w:rPr>
              <w:t>1.</w:t>
            </w:r>
            <w:r w:rsidR="00755B64" w:rsidRPr="005734F3">
              <w:rPr>
                <w:rFonts w:asciiTheme="minorHAnsi" w:hAnsiTheme="minorHAnsi" w:cstheme="minorHAnsi"/>
              </w:rPr>
              <w:t xml:space="preserve"> </w:t>
            </w:r>
            <w:r w:rsidR="009953E8" w:rsidRPr="005734F3">
              <w:rPr>
                <w:rFonts w:asciiTheme="minorHAnsi" w:hAnsiTheme="minorHAnsi" w:cstheme="minorHAnsi"/>
              </w:rPr>
              <w:t xml:space="preserve">Forwarded </w:t>
            </w:r>
            <w:r w:rsidR="00755B64" w:rsidRPr="005734F3">
              <w:rPr>
                <w:rFonts w:asciiTheme="minorHAnsi" w:hAnsiTheme="minorHAnsi" w:cstheme="minorHAnsi"/>
              </w:rPr>
              <w:t xml:space="preserve">to </w:t>
            </w:r>
            <w:r w:rsidR="009953E8" w:rsidRPr="005734F3">
              <w:rPr>
                <w:rFonts w:asciiTheme="minorHAnsi" w:hAnsiTheme="minorHAnsi" w:cstheme="minorHAnsi"/>
              </w:rPr>
              <w:t xml:space="preserve">Appropriate </w:t>
            </w:r>
            <w:r w:rsidR="00755B64" w:rsidRPr="005734F3">
              <w:rPr>
                <w:rFonts w:asciiTheme="minorHAnsi" w:hAnsiTheme="minorHAnsi" w:cstheme="minorHAnsi"/>
              </w:rPr>
              <w:lastRenderedPageBreak/>
              <w:t>Business Unit.</w:t>
            </w:r>
          </w:p>
          <w:p w14:paraId="0F9E47FD" w14:textId="77777777" w:rsidR="00306C0F" w:rsidRDefault="00306C0F" w:rsidP="00C56ED4">
            <w:pPr>
              <w:contextualSpacing/>
              <w:rPr>
                <w:rFonts w:asciiTheme="minorHAnsi" w:hAnsiTheme="minorHAnsi" w:cstheme="minorHAnsi"/>
              </w:rPr>
            </w:pPr>
          </w:p>
          <w:p w14:paraId="2F8CA5E2" w14:textId="463C6EC1" w:rsidR="00EC7327" w:rsidRPr="005734F3" w:rsidRDefault="00EC7327" w:rsidP="00C56ED4">
            <w:pPr>
              <w:contextualSpacing/>
              <w:rPr>
                <w:rFonts w:asciiTheme="minorHAnsi" w:hAnsiTheme="minorHAnsi" w:cstheme="minorHAnsi"/>
              </w:rPr>
            </w:pPr>
            <w:r w:rsidRPr="005734F3">
              <w:rPr>
                <w:rFonts w:asciiTheme="minorHAnsi" w:hAnsiTheme="minorHAnsi" w:cstheme="minorHAnsi"/>
              </w:rPr>
              <w:t>2.</w:t>
            </w:r>
            <w:r w:rsidR="00FF2FB5" w:rsidRPr="005734F3">
              <w:rPr>
                <w:rFonts w:asciiTheme="minorHAnsi" w:hAnsiTheme="minorHAnsi" w:cstheme="minorHAnsi"/>
              </w:rPr>
              <w:t xml:space="preserve"> </w:t>
            </w:r>
            <w:r w:rsidR="00BD2AF2" w:rsidRPr="005734F3">
              <w:rPr>
                <w:rFonts w:asciiTheme="minorHAnsi" w:hAnsiTheme="minorHAnsi" w:cstheme="minorHAnsi"/>
              </w:rPr>
              <w:t>Resolved. No Change.</w:t>
            </w:r>
          </w:p>
          <w:p w14:paraId="41C4AA37" w14:textId="77777777" w:rsidR="007F0332" w:rsidRPr="005734F3" w:rsidRDefault="007F0332" w:rsidP="00C56ED4">
            <w:pPr>
              <w:contextualSpacing/>
              <w:rPr>
                <w:rFonts w:asciiTheme="minorHAnsi" w:hAnsiTheme="minorHAnsi" w:cstheme="minorHAnsi"/>
                <w:highlight w:val="cyan"/>
              </w:rPr>
            </w:pPr>
          </w:p>
        </w:tc>
        <w:tc>
          <w:tcPr>
            <w:tcW w:w="5040" w:type="dxa"/>
            <w:shd w:val="clear" w:color="auto" w:fill="auto"/>
          </w:tcPr>
          <w:p w14:paraId="25F8A044" w14:textId="4FBE1B71" w:rsidR="0066595A" w:rsidRPr="005734F3" w:rsidRDefault="00EC7327" w:rsidP="00C56ED4">
            <w:pPr>
              <w:contextualSpacing/>
              <w:rPr>
                <w:rFonts w:asciiTheme="minorHAnsi" w:hAnsiTheme="minorHAnsi" w:cstheme="minorHAnsi"/>
              </w:rPr>
            </w:pPr>
            <w:r w:rsidRPr="005734F3">
              <w:rPr>
                <w:rFonts w:asciiTheme="minorHAnsi" w:hAnsiTheme="minorHAnsi" w:cstheme="minorHAnsi"/>
              </w:rPr>
              <w:lastRenderedPageBreak/>
              <w:t>1.</w:t>
            </w:r>
            <w:r w:rsidR="00877F32" w:rsidRPr="005734F3">
              <w:rPr>
                <w:rFonts w:asciiTheme="minorHAnsi" w:hAnsiTheme="minorHAnsi" w:cstheme="minorHAnsi"/>
              </w:rPr>
              <w:t xml:space="preserve"> </w:t>
            </w:r>
            <w:r w:rsidR="009953E8" w:rsidRPr="005734F3">
              <w:rPr>
                <w:rStyle w:val="Emphasis"/>
                <w:rFonts w:asciiTheme="minorHAnsi" w:hAnsiTheme="minorHAnsi" w:cstheme="minorHAnsi"/>
                <w:i w:val="0"/>
              </w:rPr>
              <w:t>The Department of Education has referred this recommendation to the appropriate business unit for review.</w:t>
            </w:r>
          </w:p>
          <w:p w14:paraId="05B523C2" w14:textId="77777777" w:rsidR="00EC7327" w:rsidRPr="005734F3" w:rsidRDefault="00EC7327" w:rsidP="00C56ED4">
            <w:pPr>
              <w:contextualSpacing/>
              <w:rPr>
                <w:rFonts w:asciiTheme="minorHAnsi" w:hAnsiTheme="minorHAnsi" w:cstheme="minorHAnsi"/>
                <w:highlight w:val="cyan"/>
              </w:rPr>
            </w:pPr>
          </w:p>
          <w:p w14:paraId="37BFCF6C" w14:textId="13DDAD0A" w:rsidR="00E10D22" w:rsidRPr="005734F3" w:rsidRDefault="00EC7327" w:rsidP="00C56ED4">
            <w:pPr>
              <w:contextualSpacing/>
              <w:rPr>
                <w:rFonts w:asciiTheme="minorHAnsi" w:hAnsiTheme="minorHAnsi" w:cstheme="minorHAnsi"/>
              </w:rPr>
            </w:pPr>
            <w:r w:rsidRPr="005734F3">
              <w:rPr>
                <w:rFonts w:asciiTheme="minorHAnsi" w:hAnsiTheme="minorHAnsi" w:cstheme="minorHAnsi"/>
              </w:rPr>
              <w:t>2.</w:t>
            </w:r>
            <w:r w:rsidR="00755B64" w:rsidRPr="005734F3">
              <w:rPr>
                <w:rFonts w:asciiTheme="minorHAnsi" w:hAnsiTheme="minorHAnsi" w:cstheme="minorHAnsi"/>
              </w:rPr>
              <w:t xml:space="preserve"> </w:t>
            </w:r>
            <w:r w:rsidR="00E10D22" w:rsidRPr="005734F3">
              <w:rPr>
                <w:rFonts w:asciiTheme="minorHAnsi" w:hAnsiTheme="minorHAnsi" w:cstheme="minorHAnsi"/>
              </w:rPr>
              <w:t xml:space="preserve">In </w:t>
            </w:r>
            <w:r w:rsidR="000C13AE" w:rsidRPr="005734F3">
              <w:rPr>
                <w:rFonts w:asciiTheme="minorHAnsi" w:hAnsiTheme="minorHAnsi" w:cstheme="minorHAnsi"/>
                <w:i/>
              </w:rPr>
              <w:t>FAFSA on the Web</w:t>
            </w:r>
            <w:r w:rsidR="000C13AE" w:rsidRPr="005734F3">
              <w:rPr>
                <w:rFonts w:asciiTheme="minorHAnsi" w:hAnsiTheme="minorHAnsi" w:cstheme="minorHAnsi"/>
                <w:vertAlign w:val="superscript"/>
              </w:rPr>
              <w:t>SM</w:t>
            </w:r>
            <w:r w:rsidR="00E10D22" w:rsidRPr="005734F3">
              <w:rPr>
                <w:rFonts w:asciiTheme="minorHAnsi" w:hAnsiTheme="minorHAnsi" w:cstheme="minorHAnsi"/>
                <w:vertAlign w:val="superscript"/>
              </w:rPr>
              <w:t xml:space="preserve"> </w:t>
            </w:r>
            <w:r w:rsidR="00E10D22" w:rsidRPr="005734F3">
              <w:rPr>
                <w:rFonts w:asciiTheme="minorHAnsi" w:hAnsiTheme="minorHAnsi" w:cstheme="minorHAnsi"/>
              </w:rPr>
              <w:t>(FOTW), question #28 displays after question #30 so Web logic can be used to assist with answering question #28.  The answer to</w:t>
            </w:r>
            <w:r w:rsidR="000C13AE" w:rsidRPr="005734F3">
              <w:rPr>
                <w:rFonts w:asciiTheme="minorHAnsi" w:hAnsiTheme="minorHAnsi" w:cstheme="minorHAnsi"/>
              </w:rPr>
              <w:t xml:space="preserve"> question #28 </w:t>
            </w:r>
            <w:r w:rsidR="00E10D22" w:rsidRPr="005734F3">
              <w:rPr>
                <w:rFonts w:asciiTheme="minorHAnsi" w:hAnsiTheme="minorHAnsi" w:cstheme="minorHAnsi"/>
              </w:rPr>
              <w:t xml:space="preserve">pre-fills </w:t>
            </w:r>
            <w:r w:rsidR="000C13AE" w:rsidRPr="005734F3">
              <w:rPr>
                <w:rFonts w:asciiTheme="minorHAnsi" w:hAnsiTheme="minorHAnsi" w:cstheme="minorHAnsi"/>
              </w:rPr>
              <w:t>with “No” when the response to question #30 is “</w:t>
            </w:r>
            <w:r w:rsidR="00E10D22" w:rsidRPr="005734F3">
              <w:rPr>
                <w:rFonts w:asciiTheme="minorHAnsi" w:hAnsiTheme="minorHAnsi" w:cstheme="minorHAnsi"/>
              </w:rPr>
              <w:t>1</w:t>
            </w:r>
            <w:r w:rsidR="00E10D22" w:rsidRPr="005734F3">
              <w:rPr>
                <w:rFonts w:asciiTheme="minorHAnsi" w:hAnsiTheme="minorHAnsi" w:cstheme="minorHAnsi"/>
                <w:vertAlign w:val="superscript"/>
              </w:rPr>
              <w:t>st</w:t>
            </w:r>
            <w:r w:rsidR="00E10D22" w:rsidRPr="005734F3">
              <w:rPr>
                <w:rFonts w:asciiTheme="minorHAnsi" w:hAnsiTheme="minorHAnsi" w:cstheme="minorHAnsi"/>
              </w:rPr>
              <w:t xml:space="preserve"> bachelor’s degree.</w:t>
            </w:r>
            <w:r w:rsidR="00C46C4C">
              <w:rPr>
                <w:rFonts w:asciiTheme="minorHAnsi" w:hAnsiTheme="minorHAnsi" w:cstheme="minorHAnsi"/>
              </w:rPr>
              <w:t>”</w:t>
            </w:r>
            <w:r w:rsidR="00E10D22" w:rsidRPr="005734F3">
              <w:rPr>
                <w:rFonts w:asciiTheme="minorHAnsi" w:hAnsiTheme="minorHAnsi" w:cstheme="minorHAnsi"/>
              </w:rPr>
              <w:t xml:space="preserve">  </w:t>
            </w:r>
          </w:p>
          <w:p w14:paraId="17EE049A" w14:textId="77777777" w:rsidR="00E10D22" w:rsidRPr="005734F3" w:rsidRDefault="00E10D22" w:rsidP="00C56ED4">
            <w:pPr>
              <w:contextualSpacing/>
              <w:rPr>
                <w:rFonts w:asciiTheme="minorHAnsi" w:hAnsiTheme="minorHAnsi" w:cstheme="minorHAnsi"/>
              </w:rPr>
            </w:pPr>
          </w:p>
          <w:p w14:paraId="33038DD9" w14:textId="77777777" w:rsidR="00C46C4C" w:rsidRDefault="00E10D22" w:rsidP="00C56ED4">
            <w:pPr>
              <w:contextualSpacing/>
              <w:rPr>
                <w:rFonts w:asciiTheme="minorHAnsi" w:hAnsiTheme="minorHAnsi" w:cstheme="minorHAnsi"/>
              </w:rPr>
            </w:pPr>
            <w:r w:rsidRPr="005734F3">
              <w:rPr>
                <w:rFonts w:asciiTheme="minorHAnsi" w:hAnsiTheme="minorHAnsi" w:cstheme="minorHAnsi"/>
              </w:rPr>
              <w:t>Additionally, i</w:t>
            </w:r>
            <w:r w:rsidR="00BD2AF2" w:rsidRPr="005734F3">
              <w:rPr>
                <w:rFonts w:asciiTheme="minorHAnsi" w:hAnsiTheme="minorHAnsi" w:cstheme="minorHAnsi"/>
              </w:rPr>
              <w:t>n 2014-2015</w:t>
            </w:r>
            <w:r w:rsidR="00A4682E" w:rsidRPr="005734F3">
              <w:rPr>
                <w:rFonts w:asciiTheme="minorHAnsi" w:hAnsiTheme="minorHAnsi" w:cstheme="minorHAnsi"/>
              </w:rPr>
              <w:t>,</w:t>
            </w:r>
            <w:r w:rsidR="00BD2AF2" w:rsidRPr="005734F3">
              <w:rPr>
                <w:rFonts w:asciiTheme="minorHAnsi" w:hAnsiTheme="minorHAnsi" w:cstheme="minorHAnsi"/>
              </w:rPr>
              <w:t xml:space="preserve"> t</w:t>
            </w:r>
            <w:r w:rsidR="00755B64" w:rsidRPr="005734F3">
              <w:rPr>
                <w:rFonts w:asciiTheme="minorHAnsi" w:hAnsiTheme="minorHAnsi" w:cstheme="minorHAnsi"/>
              </w:rPr>
              <w:t xml:space="preserve">he Department of Education </w:t>
            </w:r>
            <w:r w:rsidR="00A4682E" w:rsidRPr="005734F3">
              <w:rPr>
                <w:rFonts w:asciiTheme="minorHAnsi" w:hAnsiTheme="minorHAnsi" w:cstheme="minorHAnsi"/>
              </w:rPr>
              <w:t>added</w:t>
            </w:r>
            <w:r w:rsidR="00755B64" w:rsidRPr="005734F3">
              <w:rPr>
                <w:rFonts w:asciiTheme="minorHAnsi" w:hAnsiTheme="minorHAnsi" w:cstheme="minorHAnsi"/>
              </w:rPr>
              <w:t xml:space="preserve"> </w:t>
            </w:r>
            <w:r w:rsidR="00A4682E" w:rsidRPr="005734F3">
              <w:rPr>
                <w:rFonts w:asciiTheme="minorHAnsi" w:hAnsiTheme="minorHAnsi" w:cstheme="minorHAnsi"/>
              </w:rPr>
              <w:t xml:space="preserve">the following </w:t>
            </w:r>
            <w:r w:rsidR="00755B64" w:rsidRPr="005734F3">
              <w:rPr>
                <w:rFonts w:asciiTheme="minorHAnsi" w:hAnsiTheme="minorHAnsi" w:cstheme="minorHAnsi"/>
              </w:rPr>
              <w:t xml:space="preserve">guidance </w:t>
            </w:r>
            <w:r w:rsidR="00A4682E" w:rsidRPr="005734F3">
              <w:rPr>
                <w:rFonts w:asciiTheme="minorHAnsi" w:hAnsiTheme="minorHAnsi" w:cstheme="minorHAnsi"/>
              </w:rPr>
              <w:t xml:space="preserve">to </w:t>
            </w:r>
            <w:r w:rsidRPr="005734F3">
              <w:rPr>
                <w:rFonts w:asciiTheme="minorHAnsi" w:hAnsiTheme="minorHAnsi" w:cstheme="minorHAnsi"/>
              </w:rPr>
              <w:t>FOTW</w:t>
            </w:r>
            <w:r w:rsidR="00755B64" w:rsidRPr="005734F3">
              <w:rPr>
                <w:rFonts w:asciiTheme="minorHAnsi" w:hAnsiTheme="minorHAnsi" w:cstheme="minorHAnsi"/>
              </w:rPr>
              <w:t xml:space="preserve"> </w:t>
            </w:r>
            <w:r w:rsidR="00A4682E" w:rsidRPr="005734F3">
              <w:rPr>
                <w:rFonts w:asciiTheme="minorHAnsi" w:hAnsiTheme="minorHAnsi" w:cstheme="minorHAnsi"/>
              </w:rPr>
              <w:t xml:space="preserve">help text:  </w:t>
            </w:r>
          </w:p>
          <w:p w14:paraId="0CAC92FF" w14:textId="77777777" w:rsidR="00C46C4C" w:rsidRDefault="00C46C4C" w:rsidP="00C56ED4">
            <w:pPr>
              <w:contextualSpacing/>
              <w:rPr>
                <w:rFonts w:asciiTheme="minorHAnsi" w:hAnsiTheme="minorHAnsi" w:cstheme="minorHAnsi"/>
              </w:rPr>
            </w:pPr>
          </w:p>
          <w:p w14:paraId="6E096238" w14:textId="538FFDED" w:rsidR="00755B64" w:rsidRPr="005734F3" w:rsidRDefault="00A4682E" w:rsidP="00C56ED4">
            <w:pPr>
              <w:contextualSpacing/>
              <w:rPr>
                <w:rFonts w:asciiTheme="minorHAnsi" w:hAnsiTheme="minorHAnsi" w:cstheme="minorHAnsi"/>
                <w:highlight w:val="cyan"/>
              </w:rPr>
            </w:pPr>
            <w:r w:rsidRPr="005734F3">
              <w:rPr>
                <w:rFonts w:asciiTheme="minorHAnsi" w:hAnsiTheme="minorHAnsi" w:cstheme="minorHAnsi"/>
              </w:rPr>
              <w:t>“Additionally, once you have a bachelor’s degree or a first professional degree, you are generally not eligible for Pell or Federal Supplemental Educational Opportunity Grants (FSEOG).”</w:t>
            </w:r>
          </w:p>
        </w:tc>
      </w:tr>
      <w:tr w:rsidR="005E3232" w:rsidRPr="005734F3" w14:paraId="434FD637" w14:textId="77777777" w:rsidTr="005E3232">
        <w:tblPrEx>
          <w:tblLook w:val="04A0" w:firstRow="1" w:lastRow="0" w:firstColumn="1" w:lastColumn="0" w:noHBand="0" w:noVBand="1"/>
        </w:tblPrEx>
        <w:trPr>
          <w:trHeight w:val="432"/>
        </w:trPr>
        <w:tc>
          <w:tcPr>
            <w:tcW w:w="630" w:type="dxa"/>
            <w:shd w:val="clear" w:color="auto" w:fill="auto"/>
          </w:tcPr>
          <w:p w14:paraId="0C01BA71" w14:textId="5485467D"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319DA95F" w14:textId="3B11073C"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 xml:space="preserve">1.  </w:t>
            </w:r>
            <w:r w:rsidR="00EC5A53" w:rsidRPr="005734F3">
              <w:rPr>
                <w:rFonts w:asciiTheme="minorHAnsi" w:hAnsiTheme="minorHAnsi" w:cstheme="minorHAnsi"/>
              </w:rPr>
              <w:t xml:space="preserve">In general, we think web logic could be used to ask a series of questions to the student to determine which parent(s) should be reported on the FAFSA. </w:t>
            </w:r>
          </w:p>
          <w:p w14:paraId="063A2977" w14:textId="77777777" w:rsidR="004044DB" w:rsidRPr="005734F3" w:rsidRDefault="004044DB" w:rsidP="00C56ED4">
            <w:pPr>
              <w:pStyle w:val="alignleft"/>
              <w:contextualSpacing/>
              <w:rPr>
                <w:rFonts w:asciiTheme="minorHAnsi" w:hAnsiTheme="minorHAnsi" w:cstheme="minorHAnsi"/>
              </w:rPr>
            </w:pPr>
          </w:p>
          <w:p w14:paraId="0877743C" w14:textId="006A009E"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2</w:t>
            </w:r>
            <w:r w:rsidR="00FF2FB5" w:rsidRPr="005734F3">
              <w:rPr>
                <w:rFonts w:asciiTheme="minorHAnsi" w:hAnsiTheme="minorHAnsi" w:cstheme="minorHAnsi"/>
              </w:rPr>
              <w:t xml:space="preserve">. </w:t>
            </w:r>
            <w:r w:rsidR="00EC5A53" w:rsidRPr="005734F3">
              <w:rPr>
                <w:rFonts w:asciiTheme="minorHAnsi" w:hAnsiTheme="minorHAnsi" w:cstheme="minorHAnsi"/>
              </w:rPr>
              <w:t>We believe the term legal parents is confusing and biological and/or adoptive parent should be used as much as possible instead.</w:t>
            </w:r>
          </w:p>
          <w:p w14:paraId="1E2CDACE" w14:textId="77777777" w:rsidR="004044DB" w:rsidRPr="005734F3" w:rsidRDefault="004044DB" w:rsidP="00C56ED4">
            <w:pPr>
              <w:pStyle w:val="alignleft"/>
              <w:contextualSpacing/>
              <w:rPr>
                <w:rFonts w:asciiTheme="minorHAnsi" w:hAnsiTheme="minorHAnsi" w:cstheme="minorHAnsi"/>
              </w:rPr>
            </w:pPr>
          </w:p>
          <w:p w14:paraId="69B2E9A7" w14:textId="19362FAA"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3</w:t>
            </w:r>
            <w:r w:rsidR="00FF2FB5" w:rsidRPr="005734F3">
              <w:rPr>
                <w:rFonts w:asciiTheme="minorHAnsi" w:hAnsiTheme="minorHAnsi" w:cstheme="minorHAnsi"/>
              </w:rPr>
              <w:t xml:space="preserve">. </w:t>
            </w:r>
            <w:r w:rsidR="00EC5A53" w:rsidRPr="005734F3">
              <w:rPr>
                <w:rFonts w:asciiTheme="minorHAnsi" w:hAnsiTheme="minorHAnsi" w:cstheme="minorHAnsi"/>
              </w:rPr>
              <w:t xml:space="preserve">Logic should be built in to the form so that if a student or parent changes their marital status from a previous year or transaction it will require them to update the marital status date. We have had to ask for clarification often because a marital status date was not accurate and it appeared to conflict with the tax filing status. </w:t>
            </w:r>
          </w:p>
          <w:p w14:paraId="5DF5362C" w14:textId="77777777" w:rsidR="004044DB" w:rsidRPr="005734F3" w:rsidRDefault="004044DB" w:rsidP="00C56ED4">
            <w:pPr>
              <w:pStyle w:val="alignleft"/>
              <w:contextualSpacing/>
              <w:rPr>
                <w:rFonts w:asciiTheme="minorHAnsi" w:hAnsiTheme="minorHAnsi" w:cstheme="minorHAnsi"/>
              </w:rPr>
            </w:pPr>
          </w:p>
          <w:p w14:paraId="0FBA8CEE" w14:textId="50538076"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4</w:t>
            </w:r>
            <w:r w:rsidR="00FF2FB5" w:rsidRPr="005734F3">
              <w:rPr>
                <w:rFonts w:asciiTheme="minorHAnsi" w:hAnsiTheme="minorHAnsi" w:cstheme="minorHAnsi"/>
              </w:rPr>
              <w:t xml:space="preserve">. </w:t>
            </w:r>
            <w:r w:rsidR="00EC5A53" w:rsidRPr="005734F3">
              <w:rPr>
                <w:rFonts w:asciiTheme="minorHAnsi" w:hAnsiTheme="minorHAnsi" w:cstheme="minorHAnsi"/>
              </w:rPr>
              <w:t>If a student reports their parents are married, the FAFSA should require that a name, SSN (or zeros), and DOB be entered for BOTH parents in order to submit or process. Currently, the parent marital status can be married and only one parent can be listed. This makes it unclear if the other parent had income that has been left off.</w:t>
            </w:r>
          </w:p>
          <w:p w14:paraId="72807AB6" w14:textId="77777777" w:rsidR="00C46C4C" w:rsidRDefault="00C46C4C" w:rsidP="00C56ED4">
            <w:pPr>
              <w:pStyle w:val="alignleft"/>
              <w:contextualSpacing/>
              <w:rPr>
                <w:rFonts w:asciiTheme="minorHAnsi" w:hAnsiTheme="minorHAnsi" w:cstheme="minorHAnsi"/>
              </w:rPr>
            </w:pPr>
          </w:p>
          <w:p w14:paraId="02BD3119" w14:textId="0F0E070C"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5</w:t>
            </w:r>
            <w:r w:rsidR="00325FCD" w:rsidRPr="005734F3">
              <w:rPr>
                <w:rFonts w:asciiTheme="minorHAnsi" w:hAnsiTheme="minorHAnsi" w:cstheme="minorHAnsi"/>
              </w:rPr>
              <w:t xml:space="preserve">. </w:t>
            </w:r>
            <w:r w:rsidR="00EC5A53" w:rsidRPr="005734F3">
              <w:rPr>
                <w:rFonts w:asciiTheme="minorHAnsi" w:hAnsiTheme="minorHAnsi" w:cstheme="minorHAnsi"/>
              </w:rPr>
              <w:t xml:space="preserve">IRS data retrieval should pull the tax filing status. We are unclear if this is the case or not, but believe that it is currently manually entered by the applicant. </w:t>
            </w:r>
          </w:p>
          <w:p w14:paraId="52AB87E9" w14:textId="77777777" w:rsidR="006A61D0" w:rsidRPr="005734F3" w:rsidRDefault="006A61D0" w:rsidP="00C56ED4">
            <w:pPr>
              <w:pStyle w:val="alignleft"/>
              <w:contextualSpacing/>
              <w:rPr>
                <w:rFonts w:asciiTheme="minorHAnsi" w:hAnsiTheme="minorHAnsi" w:cstheme="minorHAnsi"/>
              </w:rPr>
            </w:pPr>
          </w:p>
          <w:p w14:paraId="2F114D1F" w14:textId="3F081741"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6</w:t>
            </w:r>
            <w:r w:rsidR="002940F4" w:rsidRPr="005734F3">
              <w:rPr>
                <w:rFonts w:asciiTheme="minorHAnsi" w:hAnsiTheme="minorHAnsi" w:cstheme="minorHAnsi"/>
              </w:rPr>
              <w:t xml:space="preserve">. </w:t>
            </w:r>
            <w:r w:rsidR="00EC5A53" w:rsidRPr="005734F3">
              <w:rPr>
                <w:rFonts w:asciiTheme="minorHAnsi" w:hAnsiTheme="minorHAnsi" w:cstheme="minorHAnsi"/>
              </w:rPr>
              <w:t>IRS data retrieval should be upgraded to be able to pull in data for both parents if they filed separate returns and combine amounts where applicable.</w:t>
            </w:r>
          </w:p>
          <w:p w14:paraId="0ABA9316" w14:textId="77777777" w:rsidR="004044DB" w:rsidRPr="005734F3" w:rsidRDefault="004044DB" w:rsidP="00C56ED4">
            <w:pPr>
              <w:pStyle w:val="alignleft"/>
              <w:contextualSpacing/>
              <w:rPr>
                <w:rFonts w:asciiTheme="minorHAnsi" w:hAnsiTheme="minorHAnsi" w:cstheme="minorHAnsi"/>
              </w:rPr>
            </w:pPr>
          </w:p>
          <w:p w14:paraId="45C86B37" w14:textId="6741A829"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7</w:t>
            </w:r>
            <w:r w:rsidR="00B42640" w:rsidRPr="005734F3">
              <w:rPr>
                <w:rFonts w:asciiTheme="minorHAnsi" w:hAnsiTheme="minorHAnsi" w:cstheme="minorHAnsi"/>
              </w:rPr>
              <w:t xml:space="preserve">. </w:t>
            </w:r>
            <w:r w:rsidR="00EC5A53" w:rsidRPr="005734F3">
              <w:rPr>
                <w:rFonts w:asciiTheme="minorHAnsi" w:hAnsiTheme="minorHAnsi" w:cstheme="minorHAnsi"/>
              </w:rPr>
              <w:t xml:space="preserve">IRS data retrieval should be upgraded to pull income earned from work using W2s on file with the IRS. It can still be manually corrected by the applicant as needed. </w:t>
            </w:r>
          </w:p>
          <w:p w14:paraId="5A597FF9" w14:textId="77777777" w:rsidR="004044DB" w:rsidRPr="005734F3" w:rsidRDefault="004044DB" w:rsidP="00C56ED4">
            <w:pPr>
              <w:pStyle w:val="alignleft"/>
              <w:contextualSpacing/>
              <w:rPr>
                <w:rFonts w:asciiTheme="minorHAnsi" w:hAnsiTheme="minorHAnsi" w:cstheme="minorHAnsi"/>
              </w:rPr>
            </w:pPr>
          </w:p>
          <w:p w14:paraId="34C5FC5D" w14:textId="4B8CBE23"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8</w:t>
            </w:r>
            <w:r w:rsidR="00B42640" w:rsidRPr="005734F3">
              <w:rPr>
                <w:rFonts w:asciiTheme="minorHAnsi" w:hAnsiTheme="minorHAnsi" w:cstheme="minorHAnsi"/>
              </w:rPr>
              <w:t xml:space="preserve">. </w:t>
            </w:r>
            <w:r w:rsidR="00EC5A53" w:rsidRPr="005734F3">
              <w:rPr>
                <w:rFonts w:asciiTheme="minorHAnsi" w:hAnsiTheme="minorHAnsi" w:cstheme="minorHAnsi"/>
              </w:rPr>
              <w:t xml:space="preserve">If the foreign return indicator is selected, do not allow the applicant to select a tax filing status. Head of </w:t>
            </w:r>
            <w:r w:rsidR="00EC5A53" w:rsidRPr="005734F3">
              <w:rPr>
                <w:rFonts w:asciiTheme="minorHAnsi" w:hAnsiTheme="minorHAnsi" w:cstheme="minorHAnsi"/>
              </w:rPr>
              <w:lastRenderedPageBreak/>
              <w:t>Household was frequently selected by these individuals, causing a comment code for a review, but tax filing statuses vary from country to country.</w:t>
            </w:r>
          </w:p>
          <w:p w14:paraId="1B1552B3" w14:textId="77777777" w:rsidR="00582E86" w:rsidRDefault="00582E86" w:rsidP="00C56ED4">
            <w:pPr>
              <w:pStyle w:val="alignleft"/>
              <w:contextualSpacing/>
              <w:rPr>
                <w:rFonts w:asciiTheme="minorHAnsi" w:hAnsiTheme="minorHAnsi" w:cstheme="minorHAnsi"/>
              </w:rPr>
            </w:pPr>
          </w:p>
          <w:p w14:paraId="2A6F5E64" w14:textId="5433D97F"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9</w:t>
            </w:r>
            <w:r w:rsidR="00B42640" w:rsidRPr="005734F3">
              <w:rPr>
                <w:rFonts w:asciiTheme="minorHAnsi" w:hAnsiTheme="minorHAnsi" w:cstheme="minorHAnsi"/>
              </w:rPr>
              <w:t xml:space="preserve">. </w:t>
            </w:r>
            <w:r w:rsidR="00EC5A53" w:rsidRPr="005734F3">
              <w:rPr>
                <w:rFonts w:asciiTheme="minorHAnsi" w:hAnsiTheme="minorHAnsi" w:cstheme="minorHAnsi"/>
              </w:rPr>
              <w:t xml:space="preserve">We had a large number of applicants who had the amended return flag on their ISIR but asserted they did not file an amended return and did not select that they did on the FAFSA. This may need to be researched and tested to make sure it is not being set in error or to make it clearer to applicants when to select it. </w:t>
            </w:r>
          </w:p>
          <w:p w14:paraId="3A0E5EEA" w14:textId="77777777" w:rsidR="004044DB" w:rsidRPr="005734F3" w:rsidRDefault="004044DB" w:rsidP="00C56ED4">
            <w:pPr>
              <w:pStyle w:val="alignleft"/>
              <w:contextualSpacing/>
              <w:rPr>
                <w:rFonts w:asciiTheme="minorHAnsi" w:hAnsiTheme="minorHAnsi" w:cstheme="minorHAnsi"/>
              </w:rPr>
            </w:pPr>
          </w:p>
          <w:p w14:paraId="0D84FDAB" w14:textId="50DE7AFB"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10</w:t>
            </w:r>
            <w:r w:rsidR="00B42640" w:rsidRPr="005734F3">
              <w:rPr>
                <w:rFonts w:asciiTheme="minorHAnsi" w:hAnsiTheme="minorHAnsi" w:cstheme="minorHAnsi"/>
              </w:rPr>
              <w:t xml:space="preserve">. </w:t>
            </w:r>
            <w:r w:rsidR="00EC5A53" w:rsidRPr="005734F3">
              <w:rPr>
                <w:rFonts w:asciiTheme="minorHAnsi" w:hAnsiTheme="minorHAnsi" w:cstheme="minorHAnsi"/>
              </w:rPr>
              <w:t xml:space="preserve">The comment codes generated for apparent discrepancies in tax filing status and marital status should not be added for a parent/student who reports a marital status of widowed with a status date within the past 3 years and a tax filing status of qualifying widower as this is an acceptable status for the 3 tax years after the death of the spouse. </w:t>
            </w:r>
          </w:p>
          <w:p w14:paraId="6B13CC0B" w14:textId="77777777" w:rsidR="004044DB" w:rsidRPr="005734F3" w:rsidRDefault="004044DB" w:rsidP="00C56ED4">
            <w:pPr>
              <w:pStyle w:val="alignleft"/>
              <w:contextualSpacing/>
              <w:rPr>
                <w:rFonts w:asciiTheme="minorHAnsi" w:hAnsiTheme="minorHAnsi" w:cstheme="minorHAnsi"/>
              </w:rPr>
            </w:pPr>
          </w:p>
          <w:p w14:paraId="42044CB5" w14:textId="6D17C901"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11</w:t>
            </w:r>
            <w:r w:rsidR="00B42640" w:rsidRPr="005734F3">
              <w:rPr>
                <w:rFonts w:asciiTheme="minorHAnsi" w:hAnsiTheme="minorHAnsi" w:cstheme="minorHAnsi"/>
              </w:rPr>
              <w:t xml:space="preserve">. </w:t>
            </w:r>
            <w:r w:rsidR="00EC5A53" w:rsidRPr="005734F3">
              <w:rPr>
                <w:rFonts w:asciiTheme="minorHAnsi" w:hAnsiTheme="minorHAnsi" w:cstheme="minorHAnsi"/>
              </w:rPr>
              <w:t>Marital Status Questions</w:t>
            </w:r>
          </w:p>
          <w:p w14:paraId="1C2F047F"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 xml:space="preserve">Student marital status options currently are </w:t>
            </w:r>
          </w:p>
          <w:p w14:paraId="52CC4E2F"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 xml:space="preserve">I am single </w:t>
            </w:r>
          </w:p>
          <w:p w14:paraId="02E036F2"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married/remarried</w:t>
            </w:r>
          </w:p>
          <w:p w14:paraId="6EA89B88"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separated</w:t>
            </w:r>
          </w:p>
          <w:p w14:paraId="5563A466"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divorced or widowed</w:t>
            </w:r>
          </w:p>
          <w:p w14:paraId="6AA6AE80" w14:textId="77777777" w:rsidR="00EC5A53" w:rsidRPr="005734F3" w:rsidRDefault="00EC5A53" w:rsidP="00C56ED4">
            <w:pPr>
              <w:pStyle w:val="alignleft"/>
              <w:contextualSpacing/>
              <w:rPr>
                <w:rFonts w:asciiTheme="minorHAnsi" w:hAnsiTheme="minorHAnsi" w:cstheme="minorHAnsi"/>
                <w:highlight w:val="yellow"/>
              </w:rPr>
            </w:pPr>
          </w:p>
          <w:p w14:paraId="17814F5A"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We recommend that student marital status options be listed as:</w:t>
            </w:r>
          </w:p>
          <w:p w14:paraId="56CDE3EB" w14:textId="77777777" w:rsidR="00EC5A53" w:rsidRPr="005734F3" w:rsidRDefault="00EC5A53" w:rsidP="00F26E0F">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single and never married</w:t>
            </w:r>
          </w:p>
          <w:p w14:paraId="33AD9F5D" w14:textId="77777777" w:rsidR="00EC5A53" w:rsidRPr="005734F3" w:rsidRDefault="00EC5A53" w:rsidP="00F26E0F">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married</w:t>
            </w:r>
          </w:p>
          <w:p w14:paraId="26C78954" w14:textId="77777777" w:rsidR="00EC5A53" w:rsidRPr="005734F3" w:rsidRDefault="00EC5A53" w:rsidP="00F26E0F">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remarried</w:t>
            </w:r>
          </w:p>
          <w:p w14:paraId="4FEC2D7D" w14:textId="77777777" w:rsidR="00EC5A53" w:rsidRPr="005734F3" w:rsidRDefault="00EC5A53" w:rsidP="00F26E0F">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separated</w:t>
            </w:r>
          </w:p>
          <w:p w14:paraId="3299E350" w14:textId="77777777" w:rsidR="00EC5A53" w:rsidRPr="005734F3" w:rsidRDefault="00EC5A53" w:rsidP="00F26E0F">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divorced</w:t>
            </w:r>
          </w:p>
          <w:p w14:paraId="54B231CD" w14:textId="77777777" w:rsidR="00EC5A53" w:rsidRPr="005734F3" w:rsidRDefault="00EC5A53" w:rsidP="00F26E0F">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widowed</w:t>
            </w:r>
          </w:p>
          <w:p w14:paraId="532D7916" w14:textId="77777777" w:rsidR="00EC5A53" w:rsidRPr="005734F3" w:rsidRDefault="00EC5A53" w:rsidP="00C56ED4">
            <w:pPr>
              <w:pStyle w:val="alignleft"/>
              <w:contextualSpacing/>
              <w:rPr>
                <w:rFonts w:asciiTheme="minorHAnsi" w:hAnsiTheme="minorHAnsi" w:cstheme="minorHAnsi"/>
              </w:rPr>
            </w:pPr>
          </w:p>
          <w:p w14:paraId="128B2540"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Parent marital status options currently are</w:t>
            </w:r>
          </w:p>
          <w:p w14:paraId="7F20BD12"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 xml:space="preserve">Never married </w:t>
            </w:r>
          </w:p>
          <w:p w14:paraId="26025DEB"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Unmarried and both parents living together</w:t>
            </w:r>
          </w:p>
          <w:p w14:paraId="43D9B5F2"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Married or remarried</w:t>
            </w:r>
          </w:p>
          <w:p w14:paraId="1225D9E3"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Divorced or separated</w:t>
            </w:r>
          </w:p>
          <w:p w14:paraId="51248C31"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Widowed</w:t>
            </w:r>
          </w:p>
          <w:p w14:paraId="02230C85" w14:textId="77777777" w:rsidR="00EC5A53" w:rsidRPr="005734F3" w:rsidRDefault="00EC5A53" w:rsidP="00C56ED4">
            <w:pPr>
              <w:pStyle w:val="alignleft"/>
              <w:contextualSpacing/>
              <w:rPr>
                <w:rFonts w:asciiTheme="minorHAnsi" w:hAnsiTheme="minorHAnsi" w:cstheme="minorHAnsi"/>
                <w:highlight w:val="yellow"/>
              </w:rPr>
            </w:pPr>
          </w:p>
          <w:p w14:paraId="15A40031"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We recommend the options align with the options for the student as much as possible. We recommend:</w:t>
            </w:r>
          </w:p>
          <w:p w14:paraId="4FA82248"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single and never married</w:t>
            </w:r>
          </w:p>
          <w:p w14:paraId="003803C5"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married</w:t>
            </w:r>
          </w:p>
          <w:p w14:paraId="7FF54759"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remarried</w:t>
            </w:r>
          </w:p>
          <w:p w14:paraId="7FBF16AB"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separated</w:t>
            </w:r>
          </w:p>
          <w:p w14:paraId="60D59794"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divorced</w:t>
            </w:r>
          </w:p>
          <w:p w14:paraId="7D24F389"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widowed</w:t>
            </w:r>
          </w:p>
          <w:p w14:paraId="0D9FC8C2" w14:textId="77777777" w:rsidR="00EC5A53" w:rsidRPr="005734F3" w:rsidRDefault="00EC5A53" w:rsidP="00C56ED4">
            <w:pPr>
              <w:pStyle w:val="alignleft"/>
              <w:contextualSpacing/>
              <w:rPr>
                <w:rFonts w:asciiTheme="minorHAnsi" w:hAnsiTheme="minorHAnsi" w:cstheme="minorHAnsi"/>
              </w:rPr>
            </w:pPr>
            <w:r w:rsidRPr="005734F3">
              <w:rPr>
                <w:rFonts w:asciiTheme="minorHAnsi" w:hAnsiTheme="minorHAnsi" w:cstheme="minorHAnsi"/>
              </w:rPr>
              <w:t>-</w:t>
            </w:r>
            <w:r w:rsidRPr="005734F3">
              <w:rPr>
                <w:rFonts w:asciiTheme="minorHAnsi" w:hAnsiTheme="minorHAnsi" w:cstheme="minorHAnsi"/>
              </w:rPr>
              <w:tab/>
              <w:t>I am living with the students other biological or adoptive parent, but we are not married</w:t>
            </w:r>
          </w:p>
          <w:p w14:paraId="45E562DD" w14:textId="77777777" w:rsidR="00EC5A53" w:rsidRPr="005734F3" w:rsidRDefault="00EC5A53" w:rsidP="00C56ED4">
            <w:pPr>
              <w:pStyle w:val="alignleft"/>
              <w:contextualSpacing/>
              <w:rPr>
                <w:rFonts w:asciiTheme="minorHAnsi" w:hAnsiTheme="minorHAnsi" w:cstheme="minorHAnsi"/>
                <w:highlight w:val="cyan"/>
              </w:rPr>
            </w:pPr>
          </w:p>
          <w:p w14:paraId="0C0E8E75" w14:textId="6635F1FF" w:rsidR="00EC5A53" w:rsidRPr="005734F3" w:rsidRDefault="00F13B4C" w:rsidP="00C56ED4">
            <w:pPr>
              <w:pStyle w:val="alignleft"/>
              <w:contextualSpacing/>
              <w:rPr>
                <w:rFonts w:asciiTheme="minorHAnsi" w:hAnsiTheme="minorHAnsi" w:cstheme="minorHAnsi"/>
              </w:rPr>
            </w:pPr>
            <w:r w:rsidRPr="005734F3">
              <w:rPr>
                <w:rFonts w:asciiTheme="minorHAnsi" w:hAnsiTheme="minorHAnsi" w:cstheme="minorHAnsi"/>
              </w:rPr>
              <w:t>12</w:t>
            </w:r>
            <w:r w:rsidR="00B42640" w:rsidRPr="005734F3">
              <w:rPr>
                <w:rFonts w:asciiTheme="minorHAnsi" w:hAnsiTheme="minorHAnsi" w:cstheme="minorHAnsi"/>
              </w:rPr>
              <w:t xml:space="preserve">. </w:t>
            </w:r>
            <w:r w:rsidR="00EC5A53" w:rsidRPr="005734F3">
              <w:rPr>
                <w:rFonts w:asciiTheme="minorHAnsi" w:hAnsiTheme="minorHAnsi" w:cstheme="minorHAnsi"/>
              </w:rPr>
              <w:t>The deadline for Texas is March 15th.</w:t>
            </w:r>
          </w:p>
          <w:p w14:paraId="257BCDA3" w14:textId="77777777" w:rsidR="00EC5A53" w:rsidRPr="005734F3" w:rsidRDefault="00EC5A53" w:rsidP="00C56ED4">
            <w:pPr>
              <w:pStyle w:val="alignleft"/>
              <w:contextualSpacing/>
              <w:rPr>
                <w:rFonts w:asciiTheme="minorHAnsi" w:hAnsiTheme="minorHAnsi" w:cstheme="minorHAnsi"/>
                <w:highlight w:val="cyan"/>
              </w:rPr>
            </w:pPr>
          </w:p>
          <w:p w14:paraId="643B41BD" w14:textId="12550186" w:rsidR="00BD459F" w:rsidRPr="005734F3" w:rsidRDefault="00F13B4C" w:rsidP="00E56F89">
            <w:pPr>
              <w:pStyle w:val="alignleft"/>
              <w:contextualSpacing/>
              <w:rPr>
                <w:rFonts w:asciiTheme="minorHAnsi" w:hAnsiTheme="minorHAnsi" w:cstheme="minorHAnsi"/>
              </w:rPr>
            </w:pPr>
            <w:r w:rsidRPr="005734F3">
              <w:rPr>
                <w:rFonts w:asciiTheme="minorHAnsi" w:hAnsiTheme="minorHAnsi" w:cstheme="minorHAnsi"/>
              </w:rPr>
              <w:t>13</w:t>
            </w:r>
            <w:r w:rsidR="00B20E8B" w:rsidRPr="005734F3">
              <w:rPr>
                <w:rFonts w:asciiTheme="minorHAnsi" w:hAnsiTheme="minorHAnsi" w:cstheme="minorHAnsi"/>
              </w:rPr>
              <w:t xml:space="preserve">. </w:t>
            </w:r>
            <w:r w:rsidR="00EC5A53" w:rsidRPr="005734F3">
              <w:rPr>
                <w:rFonts w:asciiTheme="minorHAnsi" w:hAnsiTheme="minorHAnsi" w:cstheme="minorHAnsi"/>
              </w:rPr>
              <w:t xml:space="preserve">Add additional information relating to questions #34 and #82 please include a statement noting that if remarried at time of FASFA filing they must include both incomes, even if they filed separate returns. </w:t>
            </w:r>
          </w:p>
        </w:tc>
        <w:tc>
          <w:tcPr>
            <w:tcW w:w="1642" w:type="dxa"/>
            <w:shd w:val="clear" w:color="auto" w:fill="auto"/>
          </w:tcPr>
          <w:p w14:paraId="5055EE37" w14:textId="77777777" w:rsidR="00BD459F" w:rsidRPr="005734F3" w:rsidRDefault="00EC5A53" w:rsidP="00C56ED4">
            <w:pPr>
              <w:contextualSpacing/>
              <w:rPr>
                <w:rFonts w:asciiTheme="minorHAnsi" w:hAnsiTheme="minorHAnsi" w:cstheme="minorHAnsi"/>
              </w:rPr>
            </w:pPr>
            <w:r w:rsidRPr="005734F3">
              <w:rPr>
                <w:rFonts w:asciiTheme="minorHAnsi" w:hAnsiTheme="minorHAnsi" w:cstheme="minorHAnsi"/>
              </w:rPr>
              <w:lastRenderedPageBreak/>
              <w:t>Worth Ferguson</w:t>
            </w:r>
          </w:p>
        </w:tc>
        <w:tc>
          <w:tcPr>
            <w:tcW w:w="1544" w:type="dxa"/>
            <w:shd w:val="clear" w:color="auto" w:fill="auto"/>
          </w:tcPr>
          <w:p w14:paraId="457D90A9" w14:textId="1DFB8C4E" w:rsidR="00EC7327" w:rsidRPr="005734F3" w:rsidRDefault="00EC7327" w:rsidP="00C56ED4">
            <w:pPr>
              <w:contextualSpacing/>
              <w:rPr>
                <w:rFonts w:asciiTheme="minorHAnsi" w:hAnsiTheme="minorHAnsi" w:cstheme="minorHAnsi"/>
              </w:rPr>
            </w:pPr>
            <w:r w:rsidRPr="005734F3">
              <w:rPr>
                <w:rFonts w:asciiTheme="minorHAnsi" w:hAnsiTheme="minorHAnsi" w:cstheme="minorHAnsi"/>
              </w:rPr>
              <w:t>1.</w:t>
            </w:r>
            <w:r w:rsidR="00D30BDB" w:rsidRPr="005734F3">
              <w:rPr>
                <w:rFonts w:asciiTheme="minorHAnsi" w:hAnsiTheme="minorHAnsi" w:cstheme="minorHAnsi"/>
              </w:rPr>
              <w:t xml:space="preserve"> </w:t>
            </w:r>
            <w:r w:rsidRPr="005734F3">
              <w:rPr>
                <w:rFonts w:asciiTheme="minorHAnsi" w:hAnsiTheme="minorHAnsi" w:cstheme="minorHAnsi"/>
              </w:rPr>
              <w:t>Resolved. No Change.</w:t>
            </w:r>
          </w:p>
          <w:p w14:paraId="7D23816D" w14:textId="77777777" w:rsidR="00EC7327" w:rsidRPr="005734F3" w:rsidRDefault="00EC7327" w:rsidP="00C56ED4">
            <w:pPr>
              <w:contextualSpacing/>
              <w:rPr>
                <w:rFonts w:asciiTheme="minorHAnsi" w:hAnsiTheme="minorHAnsi" w:cstheme="minorHAnsi"/>
              </w:rPr>
            </w:pPr>
          </w:p>
          <w:p w14:paraId="5629313A" w14:textId="12BA2270" w:rsidR="00EC7327" w:rsidRPr="005734F3" w:rsidRDefault="00F13B4C" w:rsidP="00C56ED4">
            <w:pPr>
              <w:contextualSpacing/>
              <w:rPr>
                <w:rFonts w:asciiTheme="minorHAnsi" w:hAnsiTheme="minorHAnsi" w:cstheme="minorHAnsi"/>
              </w:rPr>
            </w:pPr>
            <w:r w:rsidRPr="005734F3">
              <w:rPr>
                <w:rFonts w:asciiTheme="minorHAnsi" w:hAnsiTheme="minorHAnsi" w:cstheme="minorHAnsi"/>
              </w:rPr>
              <w:lastRenderedPageBreak/>
              <w:t>2. Resolved.</w:t>
            </w:r>
          </w:p>
          <w:p w14:paraId="3ACA82F4" w14:textId="77777777" w:rsidR="004044DB" w:rsidRPr="005734F3" w:rsidRDefault="004044DB" w:rsidP="00C56ED4">
            <w:pPr>
              <w:contextualSpacing/>
              <w:rPr>
                <w:rFonts w:asciiTheme="minorHAnsi" w:hAnsiTheme="minorHAnsi" w:cstheme="minorHAnsi"/>
              </w:rPr>
            </w:pPr>
          </w:p>
          <w:p w14:paraId="05525704" w14:textId="060EA17D" w:rsidR="00EC7327" w:rsidRPr="005734F3" w:rsidRDefault="00F13B4C" w:rsidP="00C56ED4">
            <w:pPr>
              <w:contextualSpacing/>
              <w:rPr>
                <w:rFonts w:asciiTheme="minorHAnsi" w:hAnsiTheme="minorHAnsi" w:cstheme="minorHAnsi"/>
              </w:rPr>
            </w:pPr>
            <w:r w:rsidRPr="005734F3">
              <w:rPr>
                <w:rFonts w:asciiTheme="minorHAnsi" w:hAnsiTheme="minorHAnsi" w:cstheme="minorHAnsi"/>
              </w:rPr>
              <w:t>3</w:t>
            </w:r>
            <w:r w:rsidR="00EC7327" w:rsidRPr="005734F3">
              <w:rPr>
                <w:rFonts w:asciiTheme="minorHAnsi" w:hAnsiTheme="minorHAnsi" w:cstheme="minorHAnsi"/>
              </w:rPr>
              <w:t>.</w:t>
            </w:r>
            <w:r w:rsidR="00FF7C4D" w:rsidRPr="005734F3">
              <w:rPr>
                <w:rFonts w:asciiTheme="minorHAnsi" w:hAnsiTheme="minorHAnsi" w:cstheme="minorHAnsi"/>
              </w:rPr>
              <w:t xml:space="preserve"> Forwarded to </w:t>
            </w:r>
            <w:r w:rsidR="009953E8" w:rsidRPr="005734F3">
              <w:rPr>
                <w:rFonts w:asciiTheme="minorHAnsi" w:hAnsiTheme="minorHAnsi" w:cstheme="minorHAnsi"/>
              </w:rPr>
              <w:t>Appropriate Business Unit</w:t>
            </w:r>
            <w:r w:rsidR="00FF7C4D" w:rsidRPr="005734F3">
              <w:rPr>
                <w:rFonts w:asciiTheme="minorHAnsi" w:hAnsiTheme="minorHAnsi" w:cstheme="minorHAnsi"/>
              </w:rPr>
              <w:t>.</w:t>
            </w:r>
          </w:p>
          <w:p w14:paraId="36F2D0AC" w14:textId="77777777" w:rsidR="001D549E" w:rsidRPr="005734F3" w:rsidRDefault="001D549E" w:rsidP="00C56ED4">
            <w:pPr>
              <w:contextualSpacing/>
              <w:rPr>
                <w:rFonts w:asciiTheme="minorHAnsi" w:hAnsiTheme="minorHAnsi" w:cstheme="minorHAnsi"/>
              </w:rPr>
            </w:pPr>
          </w:p>
          <w:p w14:paraId="61DC9955" w14:textId="248C9773" w:rsidR="00B77296" w:rsidRPr="005734F3" w:rsidRDefault="00F13B4C" w:rsidP="00C56ED4">
            <w:pPr>
              <w:contextualSpacing/>
              <w:rPr>
                <w:rFonts w:asciiTheme="minorHAnsi" w:hAnsiTheme="minorHAnsi" w:cstheme="minorHAnsi"/>
              </w:rPr>
            </w:pPr>
            <w:r w:rsidRPr="005734F3">
              <w:rPr>
                <w:rFonts w:asciiTheme="minorHAnsi" w:hAnsiTheme="minorHAnsi" w:cstheme="minorHAnsi"/>
              </w:rPr>
              <w:t>4</w:t>
            </w:r>
            <w:r w:rsidR="00B77296" w:rsidRPr="005734F3">
              <w:rPr>
                <w:rFonts w:asciiTheme="minorHAnsi" w:hAnsiTheme="minorHAnsi" w:cstheme="minorHAnsi"/>
              </w:rPr>
              <w:t>.</w:t>
            </w:r>
            <w:r w:rsidR="00D30BDB" w:rsidRPr="005734F3">
              <w:rPr>
                <w:rFonts w:asciiTheme="minorHAnsi" w:hAnsiTheme="minorHAnsi" w:cstheme="minorHAnsi"/>
              </w:rPr>
              <w:t xml:space="preserve"> </w:t>
            </w:r>
            <w:r w:rsidR="00B77296" w:rsidRPr="005734F3">
              <w:rPr>
                <w:rFonts w:asciiTheme="minorHAnsi" w:hAnsiTheme="minorHAnsi" w:cstheme="minorHAnsi"/>
              </w:rPr>
              <w:t>Resolved. No Change.</w:t>
            </w:r>
          </w:p>
          <w:p w14:paraId="38DEA1D6" w14:textId="77777777" w:rsidR="004044DB" w:rsidRPr="005734F3" w:rsidRDefault="004044DB" w:rsidP="00C56ED4">
            <w:pPr>
              <w:contextualSpacing/>
              <w:rPr>
                <w:rFonts w:asciiTheme="minorHAnsi" w:hAnsiTheme="minorHAnsi" w:cstheme="minorHAnsi"/>
              </w:rPr>
            </w:pPr>
          </w:p>
          <w:p w14:paraId="119D8B45" w14:textId="1F130B31" w:rsidR="00B77296" w:rsidRPr="005734F3" w:rsidRDefault="00581DE1" w:rsidP="00C56ED4">
            <w:pPr>
              <w:contextualSpacing/>
              <w:rPr>
                <w:rFonts w:asciiTheme="minorHAnsi" w:hAnsiTheme="minorHAnsi" w:cstheme="minorHAnsi"/>
              </w:rPr>
            </w:pPr>
            <w:r w:rsidRPr="005734F3">
              <w:rPr>
                <w:rFonts w:asciiTheme="minorHAnsi" w:hAnsiTheme="minorHAnsi" w:cstheme="minorHAnsi"/>
              </w:rPr>
              <w:t>5</w:t>
            </w:r>
            <w:r w:rsidR="00B77296" w:rsidRPr="005734F3">
              <w:rPr>
                <w:rFonts w:asciiTheme="minorHAnsi" w:hAnsiTheme="minorHAnsi" w:cstheme="minorHAnsi"/>
              </w:rPr>
              <w:t>.</w:t>
            </w:r>
            <w:r w:rsidR="00D30BDB" w:rsidRPr="005734F3">
              <w:rPr>
                <w:rFonts w:asciiTheme="minorHAnsi" w:hAnsiTheme="minorHAnsi" w:cstheme="minorHAnsi"/>
              </w:rPr>
              <w:t xml:space="preserve"> </w:t>
            </w:r>
            <w:r w:rsidR="004130EE" w:rsidRPr="005734F3">
              <w:rPr>
                <w:rFonts w:asciiTheme="minorHAnsi" w:hAnsiTheme="minorHAnsi" w:cstheme="minorHAnsi"/>
              </w:rPr>
              <w:t>Resolved. No Change.</w:t>
            </w:r>
          </w:p>
          <w:p w14:paraId="591EB151" w14:textId="77777777" w:rsidR="00C46C4C" w:rsidRDefault="00C46C4C" w:rsidP="00C56ED4">
            <w:pPr>
              <w:contextualSpacing/>
              <w:rPr>
                <w:rFonts w:asciiTheme="minorHAnsi" w:hAnsiTheme="minorHAnsi" w:cstheme="minorHAnsi"/>
              </w:rPr>
            </w:pPr>
          </w:p>
          <w:p w14:paraId="1286D86D" w14:textId="6177DDA0" w:rsidR="004130EE" w:rsidRPr="005734F3" w:rsidRDefault="00581DE1" w:rsidP="00C56ED4">
            <w:pPr>
              <w:contextualSpacing/>
              <w:rPr>
                <w:rFonts w:asciiTheme="minorHAnsi" w:hAnsiTheme="minorHAnsi" w:cstheme="minorHAnsi"/>
              </w:rPr>
            </w:pPr>
            <w:r w:rsidRPr="005734F3">
              <w:rPr>
                <w:rFonts w:asciiTheme="minorHAnsi" w:hAnsiTheme="minorHAnsi" w:cstheme="minorHAnsi"/>
              </w:rPr>
              <w:t>6</w:t>
            </w:r>
            <w:r w:rsidR="004130EE" w:rsidRPr="005734F3">
              <w:rPr>
                <w:rFonts w:asciiTheme="minorHAnsi" w:hAnsiTheme="minorHAnsi" w:cstheme="minorHAnsi"/>
              </w:rPr>
              <w:t>.</w:t>
            </w:r>
            <w:r w:rsidR="00D30BDB" w:rsidRPr="005734F3">
              <w:rPr>
                <w:rFonts w:asciiTheme="minorHAnsi" w:hAnsiTheme="minorHAnsi" w:cstheme="minorHAnsi"/>
              </w:rPr>
              <w:t xml:space="preserve"> Forwarded to </w:t>
            </w:r>
            <w:r w:rsidR="00A13807" w:rsidRPr="005734F3">
              <w:rPr>
                <w:rFonts w:asciiTheme="minorHAnsi" w:hAnsiTheme="minorHAnsi" w:cstheme="minorHAnsi"/>
              </w:rPr>
              <w:t>Appropriate Business U</w:t>
            </w:r>
            <w:r w:rsidR="00930C7E" w:rsidRPr="005734F3">
              <w:rPr>
                <w:rFonts w:asciiTheme="minorHAnsi" w:hAnsiTheme="minorHAnsi" w:cstheme="minorHAnsi"/>
              </w:rPr>
              <w:t>nit.</w:t>
            </w:r>
          </w:p>
          <w:p w14:paraId="2F9DD1D9" w14:textId="77777777" w:rsidR="00832E6A" w:rsidRPr="005734F3" w:rsidRDefault="00832E6A" w:rsidP="00C56ED4">
            <w:pPr>
              <w:contextualSpacing/>
              <w:rPr>
                <w:rFonts w:asciiTheme="minorHAnsi" w:hAnsiTheme="minorHAnsi" w:cstheme="minorHAnsi"/>
              </w:rPr>
            </w:pPr>
          </w:p>
          <w:p w14:paraId="5488308C" w14:textId="574FF868" w:rsidR="00832E6A" w:rsidRPr="005734F3" w:rsidRDefault="00581DE1" w:rsidP="00C56ED4">
            <w:pPr>
              <w:pStyle w:val="ListParagraph"/>
              <w:ind w:left="0"/>
              <w:rPr>
                <w:rFonts w:asciiTheme="minorHAnsi" w:hAnsiTheme="minorHAnsi" w:cstheme="minorHAnsi"/>
              </w:rPr>
            </w:pPr>
            <w:r w:rsidRPr="005734F3">
              <w:rPr>
                <w:rFonts w:asciiTheme="minorHAnsi" w:hAnsiTheme="minorHAnsi" w:cstheme="minorHAnsi"/>
              </w:rPr>
              <w:t>7</w:t>
            </w:r>
            <w:r w:rsidR="00832E6A" w:rsidRPr="005734F3">
              <w:rPr>
                <w:rFonts w:asciiTheme="minorHAnsi" w:hAnsiTheme="minorHAnsi" w:cstheme="minorHAnsi"/>
              </w:rPr>
              <w:t>.</w:t>
            </w:r>
            <w:r w:rsidR="00A13807" w:rsidRPr="005734F3">
              <w:rPr>
                <w:rFonts w:asciiTheme="minorHAnsi" w:hAnsiTheme="minorHAnsi" w:cstheme="minorHAnsi"/>
              </w:rPr>
              <w:t xml:space="preserve"> </w:t>
            </w:r>
            <w:r w:rsidR="00832E6A" w:rsidRPr="005734F3">
              <w:rPr>
                <w:rFonts w:asciiTheme="minorHAnsi" w:hAnsiTheme="minorHAnsi" w:cstheme="minorHAnsi"/>
              </w:rPr>
              <w:t xml:space="preserve">Resolved. </w:t>
            </w:r>
          </w:p>
          <w:p w14:paraId="40795131" w14:textId="77777777" w:rsidR="006A61D0" w:rsidRPr="005734F3" w:rsidRDefault="006A61D0" w:rsidP="00C56ED4">
            <w:pPr>
              <w:pStyle w:val="ListParagraph"/>
              <w:ind w:left="0"/>
              <w:rPr>
                <w:rFonts w:asciiTheme="minorHAnsi" w:hAnsiTheme="minorHAnsi" w:cstheme="minorHAnsi"/>
              </w:rPr>
            </w:pPr>
          </w:p>
          <w:p w14:paraId="3CCFAC8F" w14:textId="7A15C19F" w:rsidR="00832E6A" w:rsidRPr="005734F3" w:rsidRDefault="00581DE1" w:rsidP="00C56ED4">
            <w:pPr>
              <w:pStyle w:val="ListParagraph"/>
              <w:ind w:left="0"/>
              <w:rPr>
                <w:rFonts w:asciiTheme="minorHAnsi" w:hAnsiTheme="minorHAnsi" w:cstheme="minorHAnsi"/>
              </w:rPr>
            </w:pPr>
            <w:r w:rsidRPr="005734F3">
              <w:rPr>
                <w:rFonts w:asciiTheme="minorHAnsi" w:hAnsiTheme="minorHAnsi" w:cstheme="minorHAnsi"/>
              </w:rPr>
              <w:t>8</w:t>
            </w:r>
            <w:r w:rsidR="00832E6A" w:rsidRPr="005734F3">
              <w:rPr>
                <w:rFonts w:asciiTheme="minorHAnsi" w:hAnsiTheme="minorHAnsi" w:cstheme="minorHAnsi"/>
              </w:rPr>
              <w:t>.</w:t>
            </w:r>
            <w:r w:rsidR="00B96B7C" w:rsidRPr="005734F3">
              <w:rPr>
                <w:rFonts w:asciiTheme="minorHAnsi" w:hAnsiTheme="minorHAnsi" w:cstheme="minorHAnsi"/>
              </w:rPr>
              <w:t xml:space="preserve"> </w:t>
            </w:r>
            <w:r w:rsidR="00AA13F3" w:rsidRPr="005734F3">
              <w:rPr>
                <w:rFonts w:asciiTheme="minorHAnsi" w:hAnsiTheme="minorHAnsi" w:cstheme="minorHAnsi"/>
              </w:rPr>
              <w:t>Resolved. No Change.</w:t>
            </w:r>
          </w:p>
          <w:p w14:paraId="0474505D" w14:textId="77777777" w:rsidR="00582E86" w:rsidRDefault="00582E86" w:rsidP="00C56ED4">
            <w:pPr>
              <w:pStyle w:val="ListParagraph"/>
              <w:ind w:left="0"/>
              <w:rPr>
                <w:rFonts w:asciiTheme="minorHAnsi" w:hAnsiTheme="minorHAnsi" w:cstheme="minorHAnsi"/>
              </w:rPr>
            </w:pPr>
          </w:p>
          <w:p w14:paraId="68778D52" w14:textId="2FB1E8E0" w:rsidR="005D583A" w:rsidRPr="005734F3" w:rsidRDefault="000B1772" w:rsidP="00C56ED4">
            <w:pPr>
              <w:pStyle w:val="ListParagraph"/>
              <w:ind w:left="0"/>
              <w:rPr>
                <w:rFonts w:asciiTheme="minorHAnsi" w:hAnsiTheme="minorHAnsi" w:cstheme="minorHAnsi"/>
              </w:rPr>
            </w:pPr>
            <w:r w:rsidRPr="005734F3">
              <w:rPr>
                <w:rFonts w:asciiTheme="minorHAnsi" w:hAnsiTheme="minorHAnsi" w:cstheme="minorHAnsi"/>
              </w:rPr>
              <w:t>9</w:t>
            </w:r>
            <w:r w:rsidR="005D583A" w:rsidRPr="005734F3">
              <w:rPr>
                <w:rFonts w:asciiTheme="minorHAnsi" w:hAnsiTheme="minorHAnsi" w:cstheme="minorHAnsi"/>
              </w:rPr>
              <w:t>.</w:t>
            </w:r>
            <w:r w:rsidR="004A1206" w:rsidRPr="005734F3" w:rsidDel="004A1206">
              <w:rPr>
                <w:rFonts w:asciiTheme="minorHAnsi" w:hAnsiTheme="minorHAnsi" w:cstheme="minorHAnsi"/>
              </w:rPr>
              <w:t xml:space="preserve"> </w:t>
            </w:r>
            <w:r w:rsidR="005D583A" w:rsidRPr="005734F3">
              <w:rPr>
                <w:rFonts w:asciiTheme="minorHAnsi" w:hAnsiTheme="minorHAnsi" w:cstheme="minorHAnsi"/>
              </w:rPr>
              <w:t xml:space="preserve">Resolved. </w:t>
            </w:r>
          </w:p>
          <w:p w14:paraId="2BF8B50D" w14:textId="77777777" w:rsidR="006A61D0" w:rsidRPr="005734F3" w:rsidRDefault="006A61D0" w:rsidP="00C56ED4">
            <w:pPr>
              <w:pStyle w:val="ListParagraph"/>
              <w:ind w:left="0"/>
              <w:rPr>
                <w:rFonts w:asciiTheme="minorHAnsi" w:hAnsiTheme="minorHAnsi" w:cstheme="minorHAnsi"/>
              </w:rPr>
            </w:pPr>
          </w:p>
          <w:p w14:paraId="70E998CA" w14:textId="02917C6C" w:rsidR="005D583A" w:rsidRPr="005734F3" w:rsidRDefault="000B1772" w:rsidP="00C56ED4">
            <w:pPr>
              <w:pStyle w:val="ListParagraph"/>
              <w:ind w:left="0"/>
              <w:rPr>
                <w:rFonts w:asciiTheme="minorHAnsi" w:hAnsiTheme="minorHAnsi" w:cstheme="minorHAnsi"/>
              </w:rPr>
            </w:pPr>
            <w:r w:rsidRPr="005734F3">
              <w:rPr>
                <w:rFonts w:asciiTheme="minorHAnsi" w:hAnsiTheme="minorHAnsi" w:cstheme="minorHAnsi"/>
              </w:rPr>
              <w:t>10</w:t>
            </w:r>
            <w:r w:rsidR="00223C63" w:rsidRPr="005734F3">
              <w:rPr>
                <w:rFonts w:asciiTheme="minorHAnsi" w:hAnsiTheme="minorHAnsi" w:cstheme="minorHAnsi"/>
              </w:rPr>
              <w:t>.</w:t>
            </w:r>
            <w:r w:rsidR="00B96B7C" w:rsidRPr="005734F3">
              <w:rPr>
                <w:rFonts w:asciiTheme="minorHAnsi" w:hAnsiTheme="minorHAnsi" w:cstheme="minorHAnsi"/>
              </w:rPr>
              <w:t xml:space="preserve"> </w:t>
            </w:r>
            <w:r w:rsidR="00223C63" w:rsidRPr="005734F3">
              <w:rPr>
                <w:rFonts w:asciiTheme="minorHAnsi" w:hAnsiTheme="minorHAnsi" w:cstheme="minorHAnsi"/>
              </w:rPr>
              <w:t>Resolved. No Change.</w:t>
            </w:r>
          </w:p>
          <w:p w14:paraId="04E7B51E" w14:textId="77777777" w:rsidR="00582E86" w:rsidRDefault="00582E86" w:rsidP="00C56ED4">
            <w:pPr>
              <w:pStyle w:val="ListParagraph"/>
              <w:ind w:left="0"/>
              <w:rPr>
                <w:rFonts w:asciiTheme="minorHAnsi" w:hAnsiTheme="minorHAnsi" w:cstheme="minorHAnsi"/>
              </w:rPr>
            </w:pPr>
          </w:p>
          <w:p w14:paraId="2CC3E8E8" w14:textId="481C055B" w:rsidR="00672197" w:rsidRPr="005734F3" w:rsidRDefault="000B1772" w:rsidP="00C56ED4">
            <w:pPr>
              <w:pStyle w:val="ListParagraph"/>
              <w:ind w:left="0"/>
              <w:rPr>
                <w:rFonts w:asciiTheme="minorHAnsi" w:hAnsiTheme="minorHAnsi" w:cstheme="minorHAnsi"/>
              </w:rPr>
            </w:pPr>
            <w:r w:rsidRPr="005734F3">
              <w:rPr>
                <w:rFonts w:asciiTheme="minorHAnsi" w:hAnsiTheme="minorHAnsi" w:cstheme="minorHAnsi"/>
              </w:rPr>
              <w:t>11</w:t>
            </w:r>
            <w:r w:rsidR="009E6212" w:rsidRPr="005734F3">
              <w:rPr>
                <w:rFonts w:asciiTheme="minorHAnsi" w:hAnsiTheme="minorHAnsi" w:cstheme="minorHAnsi"/>
              </w:rPr>
              <w:t>.</w:t>
            </w:r>
            <w:r w:rsidR="00B96B7C" w:rsidRPr="005734F3">
              <w:rPr>
                <w:rFonts w:asciiTheme="minorHAnsi" w:hAnsiTheme="minorHAnsi" w:cstheme="minorHAnsi"/>
              </w:rPr>
              <w:t xml:space="preserve"> </w:t>
            </w:r>
            <w:r w:rsidRPr="005734F3">
              <w:rPr>
                <w:rFonts w:asciiTheme="minorHAnsi" w:hAnsiTheme="minorHAnsi" w:cstheme="minorHAnsi"/>
              </w:rPr>
              <w:t>Forwarded to Appropriate Business Unit</w:t>
            </w:r>
            <w:r w:rsidR="009E6212" w:rsidRPr="005734F3">
              <w:rPr>
                <w:rFonts w:asciiTheme="minorHAnsi" w:hAnsiTheme="minorHAnsi" w:cstheme="minorHAnsi"/>
              </w:rPr>
              <w:t xml:space="preserve">. </w:t>
            </w:r>
          </w:p>
          <w:p w14:paraId="61E29562" w14:textId="77777777" w:rsidR="00945C9F" w:rsidRPr="005734F3" w:rsidRDefault="00945C9F" w:rsidP="00C56ED4">
            <w:pPr>
              <w:pStyle w:val="ListParagraph"/>
              <w:ind w:left="0"/>
              <w:rPr>
                <w:rFonts w:asciiTheme="minorHAnsi" w:hAnsiTheme="minorHAnsi" w:cstheme="minorHAnsi"/>
              </w:rPr>
            </w:pPr>
          </w:p>
          <w:p w14:paraId="6F464940" w14:textId="05161B3E" w:rsidR="005D583A" w:rsidRPr="005734F3" w:rsidRDefault="000B1772" w:rsidP="00C56ED4">
            <w:pPr>
              <w:pStyle w:val="ListParagraph"/>
              <w:ind w:left="0"/>
              <w:rPr>
                <w:rFonts w:asciiTheme="minorHAnsi" w:hAnsiTheme="minorHAnsi" w:cstheme="minorHAnsi"/>
              </w:rPr>
            </w:pPr>
            <w:r w:rsidRPr="005734F3">
              <w:rPr>
                <w:rFonts w:asciiTheme="minorHAnsi" w:hAnsiTheme="minorHAnsi" w:cstheme="minorHAnsi"/>
              </w:rPr>
              <w:t>12</w:t>
            </w:r>
            <w:r w:rsidR="00210280" w:rsidRPr="005734F3">
              <w:rPr>
                <w:rFonts w:asciiTheme="minorHAnsi" w:hAnsiTheme="minorHAnsi" w:cstheme="minorHAnsi"/>
              </w:rPr>
              <w:t>.</w:t>
            </w:r>
            <w:r w:rsidR="001C6161" w:rsidRPr="005734F3">
              <w:rPr>
                <w:rFonts w:asciiTheme="minorHAnsi" w:hAnsiTheme="minorHAnsi" w:cstheme="minorHAnsi"/>
              </w:rPr>
              <w:t xml:space="preserve"> Resolved. </w:t>
            </w:r>
            <w:r w:rsidR="00210280" w:rsidRPr="005734F3">
              <w:rPr>
                <w:rFonts w:asciiTheme="minorHAnsi" w:hAnsiTheme="minorHAnsi" w:cstheme="minorHAnsi"/>
              </w:rPr>
              <w:lastRenderedPageBreak/>
              <w:t>No Change.</w:t>
            </w:r>
          </w:p>
          <w:p w14:paraId="7675091F" w14:textId="77777777" w:rsidR="00210280" w:rsidRPr="005734F3" w:rsidRDefault="00210280" w:rsidP="00C56ED4">
            <w:pPr>
              <w:pStyle w:val="ListParagraph"/>
              <w:ind w:left="0"/>
              <w:rPr>
                <w:rFonts w:asciiTheme="minorHAnsi" w:hAnsiTheme="minorHAnsi" w:cstheme="minorHAnsi"/>
              </w:rPr>
            </w:pPr>
          </w:p>
          <w:p w14:paraId="17F476CD" w14:textId="7BA58145" w:rsidR="00210280" w:rsidRPr="005734F3" w:rsidRDefault="000B1772" w:rsidP="00C56ED4">
            <w:pPr>
              <w:pStyle w:val="ListParagraph"/>
              <w:ind w:left="0"/>
              <w:rPr>
                <w:rFonts w:asciiTheme="minorHAnsi" w:hAnsiTheme="minorHAnsi" w:cstheme="minorHAnsi"/>
              </w:rPr>
            </w:pPr>
            <w:r w:rsidRPr="005734F3">
              <w:rPr>
                <w:rFonts w:asciiTheme="minorHAnsi" w:hAnsiTheme="minorHAnsi" w:cstheme="minorHAnsi"/>
              </w:rPr>
              <w:t>13</w:t>
            </w:r>
            <w:r w:rsidR="00210280" w:rsidRPr="005734F3">
              <w:rPr>
                <w:rFonts w:asciiTheme="minorHAnsi" w:hAnsiTheme="minorHAnsi" w:cstheme="minorHAnsi"/>
              </w:rPr>
              <w:t>.</w:t>
            </w:r>
            <w:r w:rsidR="001C6161" w:rsidRPr="005734F3">
              <w:rPr>
                <w:rFonts w:asciiTheme="minorHAnsi" w:hAnsiTheme="minorHAnsi" w:cstheme="minorHAnsi"/>
              </w:rPr>
              <w:t xml:space="preserve"> Resolved. No Change. </w:t>
            </w:r>
          </w:p>
        </w:tc>
        <w:tc>
          <w:tcPr>
            <w:tcW w:w="5040" w:type="dxa"/>
            <w:shd w:val="clear" w:color="auto" w:fill="auto"/>
          </w:tcPr>
          <w:p w14:paraId="7061D54A" w14:textId="7D8D45B3" w:rsidR="00EC7327" w:rsidRPr="005734F3" w:rsidRDefault="00EC7327" w:rsidP="00C56ED4">
            <w:pPr>
              <w:contextualSpacing/>
              <w:rPr>
                <w:rFonts w:asciiTheme="minorHAnsi" w:hAnsiTheme="minorHAnsi" w:cstheme="minorHAnsi"/>
              </w:rPr>
            </w:pPr>
            <w:r w:rsidRPr="005734F3">
              <w:rPr>
                <w:rFonts w:asciiTheme="minorHAnsi" w:hAnsiTheme="minorHAnsi" w:cstheme="minorHAnsi"/>
              </w:rPr>
              <w:lastRenderedPageBreak/>
              <w:t>1.</w:t>
            </w:r>
            <w:r w:rsidR="00D30BDB" w:rsidRPr="005734F3">
              <w:rPr>
                <w:rFonts w:asciiTheme="minorHAnsi" w:hAnsiTheme="minorHAnsi" w:cstheme="minorHAnsi"/>
              </w:rPr>
              <w:t xml:space="preserve"> </w:t>
            </w:r>
            <w:hyperlink w:anchor="q3" w:history="1">
              <w:r w:rsidRPr="005734F3">
                <w:rPr>
                  <w:rStyle w:val="Hyperlink"/>
                  <w:rFonts w:asciiTheme="minorHAnsi" w:hAnsiTheme="minorHAnsi" w:cstheme="minorHAnsi"/>
                  <w:color w:val="auto"/>
                </w:rPr>
                <w:t xml:space="preserve">Refer to </w:t>
              </w:r>
              <w:r w:rsidR="00FF7C4D" w:rsidRPr="005734F3">
                <w:rPr>
                  <w:rStyle w:val="Hyperlink"/>
                  <w:rFonts w:asciiTheme="minorHAnsi" w:hAnsiTheme="minorHAnsi" w:cstheme="minorHAnsi"/>
                  <w:color w:val="auto"/>
                </w:rPr>
                <w:t>c</w:t>
              </w:r>
              <w:r w:rsidRPr="005734F3">
                <w:rPr>
                  <w:rStyle w:val="Hyperlink"/>
                  <w:rFonts w:asciiTheme="minorHAnsi" w:hAnsiTheme="minorHAnsi" w:cstheme="minorHAnsi"/>
                  <w:color w:val="auto"/>
                </w:rPr>
                <w:t>omment</w:t>
              </w:r>
              <w:r w:rsidR="004667D6" w:rsidRPr="005734F3">
                <w:rPr>
                  <w:rStyle w:val="Hyperlink"/>
                  <w:rFonts w:asciiTheme="minorHAnsi" w:hAnsiTheme="minorHAnsi" w:cstheme="minorHAnsi"/>
                  <w:color w:val="auto"/>
                </w:rPr>
                <w:t xml:space="preserve"> </w:t>
              </w:r>
              <w:r w:rsidRPr="005734F3">
                <w:rPr>
                  <w:rStyle w:val="Hyperlink"/>
                  <w:rFonts w:asciiTheme="minorHAnsi" w:hAnsiTheme="minorHAnsi" w:cstheme="minorHAnsi"/>
                  <w:color w:val="auto"/>
                </w:rPr>
                <w:t>#3 for resolution.</w:t>
              </w:r>
            </w:hyperlink>
          </w:p>
          <w:p w14:paraId="75693411" w14:textId="77777777" w:rsidR="00F13B4C" w:rsidRPr="005734F3" w:rsidRDefault="00F13B4C" w:rsidP="00C56ED4">
            <w:pPr>
              <w:contextualSpacing/>
              <w:rPr>
                <w:rFonts w:asciiTheme="minorHAnsi" w:hAnsiTheme="minorHAnsi" w:cstheme="minorHAnsi"/>
              </w:rPr>
            </w:pPr>
          </w:p>
          <w:p w14:paraId="63974BDA" w14:textId="024AC501" w:rsidR="00EC7327" w:rsidRDefault="00F13B4C" w:rsidP="00C56ED4">
            <w:pPr>
              <w:contextualSpacing/>
              <w:rPr>
                <w:rFonts w:asciiTheme="minorHAnsi" w:hAnsiTheme="minorHAnsi" w:cstheme="minorHAnsi"/>
              </w:rPr>
            </w:pPr>
            <w:r w:rsidRPr="005734F3">
              <w:rPr>
                <w:rFonts w:asciiTheme="minorHAnsi" w:hAnsiTheme="minorHAnsi" w:cstheme="minorHAnsi"/>
              </w:rPr>
              <w:t xml:space="preserve">2. </w:t>
            </w:r>
            <w:hyperlink w:anchor="q209" w:history="1">
              <w:r w:rsidRPr="005C361C">
                <w:rPr>
                  <w:rStyle w:val="Hyperlink"/>
                  <w:rFonts w:asciiTheme="minorHAnsi" w:hAnsiTheme="minorHAnsi" w:cstheme="minorHAnsi"/>
                </w:rPr>
                <w:t>Refer to comment #20.9 for resolution</w:t>
              </w:r>
            </w:hyperlink>
          </w:p>
          <w:p w14:paraId="746EFA8C" w14:textId="77777777" w:rsidR="00804DC6" w:rsidRPr="005734F3" w:rsidRDefault="00804DC6" w:rsidP="00C56ED4">
            <w:pPr>
              <w:contextualSpacing/>
              <w:rPr>
                <w:rFonts w:asciiTheme="minorHAnsi" w:hAnsiTheme="minorHAnsi" w:cstheme="minorHAnsi"/>
              </w:rPr>
            </w:pPr>
          </w:p>
          <w:p w14:paraId="08ED1D2B" w14:textId="7C21E13B" w:rsidR="00FF7C4D" w:rsidRPr="005734F3" w:rsidRDefault="00F13B4C" w:rsidP="00C56ED4">
            <w:pPr>
              <w:contextualSpacing/>
              <w:rPr>
                <w:rFonts w:asciiTheme="minorHAnsi" w:hAnsiTheme="minorHAnsi" w:cstheme="minorHAnsi"/>
              </w:rPr>
            </w:pPr>
            <w:r w:rsidRPr="005734F3">
              <w:rPr>
                <w:rFonts w:asciiTheme="minorHAnsi" w:hAnsiTheme="minorHAnsi" w:cstheme="minorHAnsi"/>
              </w:rPr>
              <w:t>3</w:t>
            </w:r>
            <w:r w:rsidR="00EC7327" w:rsidRPr="005734F3">
              <w:rPr>
                <w:rFonts w:asciiTheme="minorHAnsi" w:hAnsiTheme="minorHAnsi" w:cstheme="minorHAnsi"/>
              </w:rPr>
              <w:t>.</w:t>
            </w:r>
            <w:r w:rsidR="00DC59C5" w:rsidRPr="005734F3">
              <w:rPr>
                <w:rFonts w:asciiTheme="minorHAnsi" w:hAnsiTheme="minorHAnsi" w:cstheme="minorHAnsi"/>
              </w:rPr>
              <w:t xml:space="preserve"> </w:t>
            </w:r>
            <w:r w:rsidR="009953E8" w:rsidRPr="005734F3">
              <w:rPr>
                <w:rStyle w:val="Emphasis"/>
                <w:rFonts w:asciiTheme="minorHAnsi" w:hAnsiTheme="minorHAnsi" w:cstheme="minorHAnsi"/>
                <w:i w:val="0"/>
              </w:rPr>
              <w:t>The Department of Education has referred this recommendation to the appropriate business unit for review.</w:t>
            </w:r>
          </w:p>
          <w:p w14:paraId="157E5EF2" w14:textId="0B510021" w:rsidR="00B77296" w:rsidRPr="005734F3" w:rsidRDefault="00B77296" w:rsidP="00C56ED4">
            <w:pPr>
              <w:contextualSpacing/>
              <w:rPr>
                <w:rFonts w:asciiTheme="minorHAnsi" w:hAnsiTheme="minorHAnsi" w:cstheme="minorHAnsi"/>
              </w:rPr>
            </w:pPr>
          </w:p>
          <w:p w14:paraId="4A40025C" w14:textId="1B186030" w:rsidR="001D549E" w:rsidRPr="005734F3" w:rsidRDefault="00581DE1" w:rsidP="00C56ED4">
            <w:pPr>
              <w:contextualSpacing/>
              <w:rPr>
                <w:rFonts w:asciiTheme="minorHAnsi" w:hAnsiTheme="minorHAnsi" w:cstheme="minorHAnsi"/>
              </w:rPr>
            </w:pPr>
            <w:r w:rsidRPr="005734F3">
              <w:rPr>
                <w:rFonts w:asciiTheme="minorHAnsi" w:hAnsiTheme="minorHAnsi" w:cstheme="minorHAnsi"/>
              </w:rPr>
              <w:t>4</w:t>
            </w:r>
            <w:r w:rsidR="00B77296" w:rsidRPr="005734F3">
              <w:rPr>
                <w:rFonts w:asciiTheme="minorHAnsi" w:hAnsiTheme="minorHAnsi" w:cstheme="minorHAnsi"/>
              </w:rPr>
              <w:t>.</w:t>
            </w:r>
            <w:r w:rsidR="00D82EF0" w:rsidRPr="005734F3">
              <w:rPr>
                <w:rFonts w:asciiTheme="minorHAnsi" w:hAnsiTheme="minorHAnsi" w:cstheme="minorHAnsi"/>
              </w:rPr>
              <w:t xml:space="preserve"> </w:t>
            </w:r>
            <w:r w:rsidR="00FF2FB5" w:rsidRPr="005734F3">
              <w:rPr>
                <w:rFonts w:asciiTheme="minorHAnsi" w:hAnsiTheme="minorHAnsi" w:cstheme="minorHAnsi"/>
              </w:rPr>
              <w:t xml:space="preserve">The demographic information of just one parent is required to submit </w:t>
            </w:r>
            <w:r w:rsidR="007C35E6" w:rsidRPr="005734F3">
              <w:rPr>
                <w:rFonts w:asciiTheme="minorHAnsi" w:hAnsiTheme="minorHAnsi" w:cstheme="minorHAnsi"/>
              </w:rPr>
              <w:t xml:space="preserve">The </w:t>
            </w:r>
            <w:r w:rsidR="007C35E6" w:rsidRPr="005734F3">
              <w:rPr>
                <w:rFonts w:asciiTheme="minorHAnsi" w:hAnsiTheme="minorHAnsi" w:cstheme="minorHAnsi"/>
                <w:i/>
              </w:rPr>
              <w:t>F</w:t>
            </w:r>
            <w:r w:rsidR="00FF2FB5" w:rsidRPr="005734F3">
              <w:rPr>
                <w:rFonts w:asciiTheme="minorHAnsi" w:hAnsiTheme="minorHAnsi" w:cstheme="minorHAnsi"/>
                <w:i/>
              </w:rPr>
              <w:t xml:space="preserve">ree </w:t>
            </w:r>
            <w:r w:rsidR="007C35E6" w:rsidRPr="005734F3">
              <w:rPr>
                <w:rFonts w:asciiTheme="minorHAnsi" w:hAnsiTheme="minorHAnsi" w:cstheme="minorHAnsi"/>
                <w:i/>
              </w:rPr>
              <w:t>A</w:t>
            </w:r>
            <w:r w:rsidR="00FF2FB5" w:rsidRPr="005734F3">
              <w:rPr>
                <w:rFonts w:asciiTheme="minorHAnsi" w:hAnsiTheme="minorHAnsi" w:cstheme="minorHAnsi"/>
                <w:i/>
              </w:rPr>
              <w:t xml:space="preserve">pplication for </w:t>
            </w:r>
            <w:r w:rsidR="007C35E6" w:rsidRPr="005734F3">
              <w:rPr>
                <w:rFonts w:asciiTheme="minorHAnsi" w:hAnsiTheme="minorHAnsi" w:cstheme="minorHAnsi"/>
                <w:i/>
              </w:rPr>
              <w:t>F</w:t>
            </w:r>
            <w:r w:rsidR="00FF2FB5" w:rsidRPr="005734F3">
              <w:rPr>
                <w:rFonts w:asciiTheme="minorHAnsi" w:hAnsiTheme="minorHAnsi" w:cstheme="minorHAnsi"/>
                <w:i/>
              </w:rPr>
              <w:t xml:space="preserve">ederal </w:t>
            </w:r>
            <w:r w:rsidR="007C35E6" w:rsidRPr="005734F3">
              <w:rPr>
                <w:rFonts w:asciiTheme="minorHAnsi" w:hAnsiTheme="minorHAnsi" w:cstheme="minorHAnsi"/>
                <w:i/>
              </w:rPr>
              <w:t>S</w:t>
            </w:r>
            <w:r w:rsidR="00FF2FB5" w:rsidRPr="005734F3">
              <w:rPr>
                <w:rFonts w:asciiTheme="minorHAnsi" w:hAnsiTheme="minorHAnsi" w:cstheme="minorHAnsi"/>
                <w:i/>
              </w:rPr>
              <w:t xml:space="preserve">tudent </w:t>
            </w:r>
            <w:r w:rsidR="007C35E6" w:rsidRPr="005734F3">
              <w:rPr>
                <w:rFonts w:asciiTheme="minorHAnsi" w:hAnsiTheme="minorHAnsi" w:cstheme="minorHAnsi"/>
                <w:i/>
              </w:rPr>
              <w:t>A</w:t>
            </w:r>
            <w:r w:rsidR="00FF2FB5" w:rsidRPr="005734F3">
              <w:rPr>
                <w:rFonts w:asciiTheme="minorHAnsi" w:hAnsiTheme="minorHAnsi" w:cstheme="minorHAnsi"/>
                <w:i/>
              </w:rPr>
              <w:t>id</w:t>
            </w:r>
            <w:r w:rsidR="00FF2FB5" w:rsidRPr="005734F3">
              <w:rPr>
                <w:rFonts w:asciiTheme="minorHAnsi" w:hAnsiTheme="minorHAnsi" w:cstheme="minorHAnsi"/>
              </w:rPr>
              <w:t xml:space="preserve"> (FAFSA®). If the parents</w:t>
            </w:r>
            <w:r w:rsidRPr="005734F3">
              <w:rPr>
                <w:rFonts w:asciiTheme="minorHAnsi" w:hAnsiTheme="minorHAnsi" w:cstheme="minorHAnsi"/>
              </w:rPr>
              <w:t>’</w:t>
            </w:r>
            <w:r w:rsidR="00FF2FB5" w:rsidRPr="005734F3">
              <w:rPr>
                <w:rFonts w:asciiTheme="minorHAnsi" w:hAnsiTheme="minorHAnsi" w:cstheme="minorHAnsi"/>
              </w:rPr>
              <w:t xml:space="preserve"> marital status is married, the applicant or parent should select “Married” as the parents</w:t>
            </w:r>
            <w:r w:rsidRPr="005734F3">
              <w:rPr>
                <w:rFonts w:asciiTheme="minorHAnsi" w:hAnsiTheme="minorHAnsi" w:cstheme="minorHAnsi"/>
              </w:rPr>
              <w:t>’</w:t>
            </w:r>
            <w:r w:rsidR="00FF2FB5" w:rsidRPr="005734F3">
              <w:rPr>
                <w:rFonts w:asciiTheme="minorHAnsi" w:hAnsiTheme="minorHAnsi" w:cstheme="minorHAnsi"/>
              </w:rPr>
              <w:t xml:space="preserve"> marital status</w:t>
            </w:r>
            <w:r w:rsidRPr="005734F3">
              <w:rPr>
                <w:rFonts w:asciiTheme="minorHAnsi" w:hAnsiTheme="minorHAnsi" w:cstheme="minorHAnsi"/>
              </w:rPr>
              <w:t xml:space="preserve"> and report income information for both parents</w:t>
            </w:r>
            <w:r w:rsidR="00FF2FB5" w:rsidRPr="005734F3">
              <w:rPr>
                <w:rFonts w:asciiTheme="minorHAnsi" w:hAnsiTheme="minorHAnsi" w:cstheme="minorHAnsi"/>
              </w:rPr>
              <w:t>.</w:t>
            </w:r>
          </w:p>
          <w:p w14:paraId="549C6DD4" w14:textId="77777777" w:rsidR="00B77296" w:rsidRPr="00804DC6" w:rsidRDefault="00B77296" w:rsidP="00804DC6">
            <w:pPr>
              <w:rPr>
                <w:rFonts w:asciiTheme="minorHAnsi" w:hAnsiTheme="minorHAnsi" w:cstheme="minorHAnsi"/>
              </w:rPr>
            </w:pPr>
          </w:p>
          <w:p w14:paraId="102E48B8" w14:textId="7205F806" w:rsidR="00B77296" w:rsidRPr="005734F3" w:rsidRDefault="00581DE1" w:rsidP="00C56ED4">
            <w:pPr>
              <w:contextualSpacing/>
              <w:rPr>
                <w:rFonts w:asciiTheme="minorHAnsi" w:hAnsiTheme="minorHAnsi" w:cstheme="minorHAnsi"/>
              </w:rPr>
            </w:pPr>
            <w:r w:rsidRPr="005734F3">
              <w:rPr>
                <w:rFonts w:asciiTheme="minorHAnsi" w:hAnsiTheme="minorHAnsi" w:cstheme="minorHAnsi"/>
              </w:rPr>
              <w:t>5</w:t>
            </w:r>
            <w:r w:rsidR="00B77296" w:rsidRPr="005734F3">
              <w:rPr>
                <w:rFonts w:asciiTheme="minorHAnsi" w:hAnsiTheme="minorHAnsi" w:cstheme="minorHAnsi"/>
              </w:rPr>
              <w:t>.</w:t>
            </w:r>
            <w:r w:rsidR="00B601D0" w:rsidRPr="005734F3">
              <w:rPr>
                <w:rFonts w:asciiTheme="minorHAnsi" w:hAnsiTheme="minorHAnsi" w:cstheme="minorHAnsi"/>
              </w:rPr>
              <w:t xml:space="preserve">  </w:t>
            </w:r>
            <w:r w:rsidR="00B77296" w:rsidRPr="005734F3">
              <w:rPr>
                <w:rFonts w:asciiTheme="minorHAnsi" w:hAnsiTheme="minorHAnsi" w:cstheme="minorHAnsi"/>
              </w:rPr>
              <w:t xml:space="preserve">Currently, the </w:t>
            </w:r>
            <w:r w:rsidR="00B601D0" w:rsidRPr="005734F3">
              <w:rPr>
                <w:rFonts w:asciiTheme="minorHAnsi" w:hAnsiTheme="minorHAnsi" w:cstheme="minorHAnsi"/>
              </w:rPr>
              <w:t>applicant</w:t>
            </w:r>
            <w:r w:rsidR="00B77296" w:rsidRPr="005734F3">
              <w:rPr>
                <w:rFonts w:asciiTheme="minorHAnsi" w:hAnsiTheme="minorHAnsi" w:cstheme="minorHAnsi"/>
              </w:rPr>
              <w:t xml:space="preserve"> manually enters the tax filing status prior to utilizing the IRS Data Retrieval Tool</w:t>
            </w:r>
            <w:r w:rsidR="00B601D0" w:rsidRPr="005734F3">
              <w:rPr>
                <w:rFonts w:asciiTheme="minorHAnsi" w:hAnsiTheme="minorHAnsi" w:cstheme="minorHAnsi"/>
              </w:rPr>
              <w:t xml:space="preserve"> </w:t>
            </w:r>
            <w:r w:rsidR="00B77296" w:rsidRPr="005734F3">
              <w:rPr>
                <w:rFonts w:asciiTheme="minorHAnsi" w:hAnsiTheme="minorHAnsi" w:cstheme="minorHAnsi"/>
              </w:rPr>
              <w:t>(</w:t>
            </w:r>
            <w:r w:rsidR="00D30BDB" w:rsidRPr="005734F3">
              <w:rPr>
                <w:rFonts w:asciiTheme="minorHAnsi" w:hAnsiTheme="minorHAnsi" w:cstheme="minorHAnsi"/>
              </w:rPr>
              <w:t xml:space="preserve">IRS </w:t>
            </w:r>
            <w:r w:rsidR="00B77296" w:rsidRPr="005734F3">
              <w:rPr>
                <w:rFonts w:asciiTheme="minorHAnsi" w:hAnsiTheme="minorHAnsi" w:cstheme="minorHAnsi"/>
              </w:rPr>
              <w:t xml:space="preserve">DRT).  </w:t>
            </w:r>
            <w:r w:rsidRPr="005734F3">
              <w:rPr>
                <w:rFonts w:asciiTheme="minorHAnsi" w:hAnsiTheme="minorHAnsi" w:cstheme="minorHAnsi"/>
              </w:rPr>
              <w:t>Only i</w:t>
            </w:r>
            <w:r w:rsidR="00B601D0" w:rsidRPr="005734F3">
              <w:rPr>
                <w:rFonts w:asciiTheme="minorHAnsi" w:hAnsiTheme="minorHAnsi" w:cstheme="minorHAnsi"/>
              </w:rPr>
              <w:t xml:space="preserve">f that status matches the tax filing status on the tax form filed with the IRS </w:t>
            </w:r>
            <w:r w:rsidRPr="005734F3">
              <w:rPr>
                <w:rFonts w:asciiTheme="minorHAnsi" w:hAnsiTheme="minorHAnsi" w:cstheme="minorHAnsi"/>
              </w:rPr>
              <w:t xml:space="preserve">can </w:t>
            </w:r>
            <w:r w:rsidR="00B77296" w:rsidRPr="005734F3">
              <w:rPr>
                <w:rFonts w:asciiTheme="minorHAnsi" w:hAnsiTheme="minorHAnsi" w:cstheme="minorHAnsi"/>
              </w:rPr>
              <w:t xml:space="preserve">the </w:t>
            </w:r>
            <w:r w:rsidR="002940F4" w:rsidRPr="005734F3">
              <w:rPr>
                <w:rFonts w:asciiTheme="minorHAnsi" w:hAnsiTheme="minorHAnsi" w:cstheme="minorHAnsi"/>
              </w:rPr>
              <w:t xml:space="preserve">applicant transfer their data from the </w:t>
            </w:r>
            <w:r w:rsidR="00B77296" w:rsidRPr="005734F3">
              <w:rPr>
                <w:rFonts w:asciiTheme="minorHAnsi" w:hAnsiTheme="minorHAnsi" w:cstheme="minorHAnsi"/>
              </w:rPr>
              <w:t xml:space="preserve">IRS </w:t>
            </w:r>
            <w:r w:rsidRPr="005734F3">
              <w:rPr>
                <w:rFonts w:asciiTheme="minorHAnsi" w:hAnsiTheme="minorHAnsi" w:cstheme="minorHAnsi"/>
              </w:rPr>
              <w:t>in</w:t>
            </w:r>
            <w:r w:rsidR="00B77296" w:rsidRPr="005734F3">
              <w:rPr>
                <w:rFonts w:asciiTheme="minorHAnsi" w:hAnsiTheme="minorHAnsi" w:cstheme="minorHAnsi"/>
              </w:rPr>
              <w:t xml:space="preserve">to the </w:t>
            </w:r>
            <w:r w:rsidR="006E721B" w:rsidRPr="005734F3">
              <w:rPr>
                <w:rFonts w:asciiTheme="minorHAnsi" w:hAnsiTheme="minorHAnsi" w:cstheme="minorHAnsi"/>
                <w:i/>
              </w:rPr>
              <w:t>Free Application for Federal Student Aid</w:t>
            </w:r>
            <w:r w:rsidR="006E721B" w:rsidRPr="005734F3">
              <w:rPr>
                <w:rFonts w:asciiTheme="minorHAnsi" w:hAnsiTheme="minorHAnsi" w:cstheme="minorHAnsi"/>
              </w:rPr>
              <w:t xml:space="preserve"> (</w:t>
            </w:r>
            <w:r w:rsidR="00B77296" w:rsidRPr="005734F3">
              <w:rPr>
                <w:rFonts w:asciiTheme="minorHAnsi" w:hAnsiTheme="minorHAnsi" w:cstheme="minorHAnsi"/>
              </w:rPr>
              <w:t>FAFSA</w:t>
            </w:r>
            <w:r w:rsidR="006E721B" w:rsidRPr="005734F3">
              <w:rPr>
                <w:rFonts w:asciiTheme="minorHAnsi" w:hAnsiTheme="minorHAnsi" w:cstheme="minorHAnsi"/>
              </w:rPr>
              <w:t>®)</w:t>
            </w:r>
            <w:r w:rsidR="00B77296" w:rsidRPr="005734F3">
              <w:rPr>
                <w:rFonts w:asciiTheme="minorHAnsi" w:hAnsiTheme="minorHAnsi" w:cstheme="minorHAnsi"/>
              </w:rPr>
              <w:t>.</w:t>
            </w:r>
            <w:r w:rsidRPr="005734F3">
              <w:rPr>
                <w:rFonts w:asciiTheme="minorHAnsi" w:hAnsiTheme="minorHAnsi" w:cstheme="minorHAnsi"/>
              </w:rPr>
              <w:t xml:space="preserve">  </w:t>
            </w:r>
          </w:p>
          <w:p w14:paraId="05224D43" w14:textId="77777777" w:rsidR="00D46730" w:rsidRPr="005734F3" w:rsidRDefault="00D46730" w:rsidP="00C56ED4">
            <w:pPr>
              <w:contextualSpacing/>
              <w:rPr>
                <w:rFonts w:asciiTheme="minorHAnsi" w:hAnsiTheme="minorHAnsi" w:cstheme="minorHAnsi"/>
              </w:rPr>
            </w:pPr>
          </w:p>
          <w:p w14:paraId="0C15A086" w14:textId="52417809" w:rsidR="004130EE" w:rsidRPr="005734F3" w:rsidRDefault="00581DE1" w:rsidP="00C56ED4">
            <w:pPr>
              <w:contextualSpacing/>
              <w:rPr>
                <w:rFonts w:asciiTheme="minorHAnsi" w:hAnsiTheme="minorHAnsi" w:cstheme="minorHAnsi"/>
              </w:rPr>
            </w:pPr>
            <w:r w:rsidRPr="005734F3">
              <w:rPr>
                <w:rFonts w:asciiTheme="minorHAnsi" w:hAnsiTheme="minorHAnsi" w:cstheme="minorHAnsi"/>
              </w:rPr>
              <w:t>6</w:t>
            </w:r>
            <w:r w:rsidR="004130EE" w:rsidRPr="005734F3">
              <w:rPr>
                <w:rFonts w:asciiTheme="minorHAnsi" w:hAnsiTheme="minorHAnsi" w:cstheme="minorHAnsi"/>
              </w:rPr>
              <w:t xml:space="preserve">. </w:t>
            </w:r>
            <w:r w:rsidR="009953E8" w:rsidRPr="005734F3">
              <w:rPr>
                <w:rStyle w:val="Emphasis"/>
                <w:rFonts w:asciiTheme="minorHAnsi" w:hAnsiTheme="minorHAnsi" w:cstheme="minorHAnsi"/>
                <w:i w:val="0"/>
              </w:rPr>
              <w:t>The Department of Education has referred this recommendation to the appropriate business unit for review.</w:t>
            </w:r>
          </w:p>
          <w:p w14:paraId="7EBEC29B" w14:textId="77777777" w:rsidR="00C46C4C" w:rsidRDefault="00C46C4C" w:rsidP="00C56ED4">
            <w:pPr>
              <w:pStyle w:val="ListParagraph"/>
              <w:ind w:left="0"/>
              <w:rPr>
                <w:rFonts w:asciiTheme="minorHAnsi" w:hAnsiTheme="minorHAnsi" w:cstheme="minorHAnsi"/>
              </w:rPr>
            </w:pPr>
          </w:p>
          <w:p w14:paraId="6FC792FB" w14:textId="23AE34C3" w:rsidR="00832E6A" w:rsidRPr="005734F3" w:rsidRDefault="00581DE1" w:rsidP="00C56ED4">
            <w:pPr>
              <w:pStyle w:val="ListParagraph"/>
              <w:ind w:left="0"/>
              <w:rPr>
                <w:rFonts w:asciiTheme="minorHAnsi" w:hAnsiTheme="minorHAnsi" w:cstheme="minorHAnsi"/>
              </w:rPr>
            </w:pPr>
            <w:r w:rsidRPr="005734F3">
              <w:rPr>
                <w:rFonts w:asciiTheme="minorHAnsi" w:hAnsiTheme="minorHAnsi" w:cstheme="minorHAnsi"/>
              </w:rPr>
              <w:t>7</w:t>
            </w:r>
            <w:r w:rsidR="00832E6A" w:rsidRPr="005734F3">
              <w:rPr>
                <w:rFonts w:asciiTheme="minorHAnsi" w:hAnsiTheme="minorHAnsi" w:cstheme="minorHAnsi"/>
              </w:rPr>
              <w:t>.</w:t>
            </w:r>
            <w:r w:rsidR="00804DC6">
              <w:rPr>
                <w:rFonts w:asciiTheme="minorHAnsi" w:hAnsiTheme="minorHAnsi" w:cstheme="minorHAnsi"/>
              </w:rPr>
              <w:t xml:space="preserve"> </w:t>
            </w:r>
            <w:hyperlink w:anchor="q399" w:history="1">
              <w:r w:rsidR="00F33E32" w:rsidRPr="005734F3">
                <w:rPr>
                  <w:rStyle w:val="Hyperlink"/>
                  <w:rFonts w:asciiTheme="minorHAnsi" w:hAnsiTheme="minorHAnsi" w:cstheme="minorHAnsi"/>
                  <w:color w:val="auto"/>
                </w:rPr>
                <w:t>Refer to comment #39.9 for resolution.</w:t>
              </w:r>
            </w:hyperlink>
          </w:p>
          <w:p w14:paraId="699C5B85" w14:textId="77777777" w:rsidR="006A61D0" w:rsidRPr="005734F3" w:rsidRDefault="006A61D0" w:rsidP="00C56ED4">
            <w:pPr>
              <w:pStyle w:val="ListParagraph"/>
              <w:ind w:left="0"/>
              <w:rPr>
                <w:rFonts w:asciiTheme="minorHAnsi" w:hAnsiTheme="minorHAnsi" w:cstheme="minorHAnsi"/>
              </w:rPr>
            </w:pPr>
          </w:p>
          <w:p w14:paraId="28D0C480" w14:textId="659C7BD5" w:rsidR="00AA13F3" w:rsidRPr="005734F3" w:rsidRDefault="000B1772" w:rsidP="00C56ED4">
            <w:pPr>
              <w:pStyle w:val="ListParagraph"/>
              <w:ind w:left="0"/>
              <w:rPr>
                <w:rFonts w:asciiTheme="minorHAnsi" w:hAnsiTheme="minorHAnsi" w:cstheme="minorHAnsi"/>
                <w:highlight w:val="yellow"/>
              </w:rPr>
            </w:pPr>
            <w:r w:rsidRPr="005734F3">
              <w:rPr>
                <w:rFonts w:asciiTheme="minorHAnsi" w:hAnsiTheme="minorHAnsi" w:cstheme="minorHAnsi"/>
              </w:rPr>
              <w:t>8</w:t>
            </w:r>
            <w:r w:rsidR="00832E6A" w:rsidRPr="005734F3">
              <w:rPr>
                <w:rFonts w:asciiTheme="minorHAnsi" w:hAnsiTheme="minorHAnsi" w:cstheme="minorHAnsi"/>
              </w:rPr>
              <w:t>.</w:t>
            </w:r>
            <w:r w:rsidR="002D3BCB" w:rsidRPr="005734F3">
              <w:rPr>
                <w:rFonts w:asciiTheme="minorHAnsi" w:hAnsiTheme="minorHAnsi" w:cstheme="minorHAnsi"/>
              </w:rPr>
              <w:t xml:space="preserve"> The tax filing status question (question #34 for students and question #82 for parents) displays before the tax return type question (question #33 for students and question #81 for parents) due to IRS Data Retrieval Tool logic.  Therefore, the Department of Education can not make the change r</w:t>
            </w:r>
            <w:r w:rsidR="00FD6666" w:rsidRPr="005734F3">
              <w:rPr>
                <w:rFonts w:asciiTheme="minorHAnsi" w:hAnsiTheme="minorHAnsi" w:cstheme="minorHAnsi"/>
              </w:rPr>
              <w:t>equested.</w:t>
            </w:r>
          </w:p>
          <w:p w14:paraId="0DA8D546" w14:textId="76983163" w:rsidR="005D583A" w:rsidRPr="005734F3" w:rsidRDefault="005D583A" w:rsidP="00C56ED4">
            <w:pPr>
              <w:pStyle w:val="ListParagraph"/>
              <w:ind w:left="0"/>
              <w:rPr>
                <w:rFonts w:asciiTheme="minorHAnsi" w:hAnsiTheme="minorHAnsi" w:cstheme="minorHAnsi"/>
              </w:rPr>
            </w:pPr>
          </w:p>
          <w:p w14:paraId="614F78D1" w14:textId="5CF50965" w:rsidR="005D583A" w:rsidRPr="005734F3" w:rsidRDefault="000B1772" w:rsidP="00C56ED4">
            <w:pPr>
              <w:pStyle w:val="ListParagraph"/>
              <w:ind w:left="0"/>
              <w:rPr>
                <w:rFonts w:asciiTheme="minorHAnsi" w:hAnsiTheme="minorHAnsi" w:cstheme="minorHAnsi"/>
              </w:rPr>
            </w:pPr>
            <w:r w:rsidRPr="005734F3">
              <w:rPr>
                <w:rFonts w:asciiTheme="minorHAnsi" w:hAnsiTheme="minorHAnsi" w:cstheme="minorHAnsi"/>
              </w:rPr>
              <w:t>9</w:t>
            </w:r>
            <w:r w:rsidR="005E3232">
              <w:rPr>
                <w:rFonts w:asciiTheme="minorHAnsi" w:hAnsiTheme="minorHAnsi" w:cstheme="minorHAnsi"/>
              </w:rPr>
              <w:t>.</w:t>
            </w:r>
            <w:r w:rsidR="00A13807" w:rsidRPr="005734F3">
              <w:rPr>
                <w:rFonts w:asciiTheme="minorHAnsi" w:hAnsiTheme="minorHAnsi" w:cstheme="minorHAnsi"/>
              </w:rPr>
              <w:t xml:space="preserve"> </w:t>
            </w:r>
            <w:hyperlink w:anchor="q15" w:history="1">
              <w:r w:rsidR="005D583A" w:rsidRPr="005734F3">
                <w:rPr>
                  <w:rStyle w:val="Hyperlink"/>
                  <w:rFonts w:asciiTheme="minorHAnsi" w:hAnsiTheme="minorHAnsi" w:cstheme="minorHAnsi"/>
                  <w:color w:val="auto"/>
                </w:rPr>
                <w:t xml:space="preserve">Refer to </w:t>
              </w:r>
              <w:r w:rsidR="004A1206" w:rsidRPr="005734F3">
                <w:rPr>
                  <w:rStyle w:val="Hyperlink"/>
                  <w:rFonts w:asciiTheme="minorHAnsi" w:hAnsiTheme="minorHAnsi" w:cstheme="minorHAnsi"/>
                  <w:color w:val="auto"/>
                </w:rPr>
                <w:t>comment #15 for resolution.</w:t>
              </w:r>
            </w:hyperlink>
          </w:p>
          <w:p w14:paraId="4F0D7DD7" w14:textId="77777777" w:rsidR="00582E86" w:rsidRDefault="00582E86" w:rsidP="00C56ED4">
            <w:pPr>
              <w:pStyle w:val="ListParagraph"/>
              <w:ind w:left="0"/>
              <w:rPr>
                <w:rFonts w:asciiTheme="minorHAnsi" w:hAnsiTheme="minorHAnsi" w:cstheme="minorHAnsi"/>
              </w:rPr>
            </w:pPr>
          </w:p>
          <w:p w14:paraId="6465FC9E" w14:textId="77777777" w:rsidR="00582E86" w:rsidRDefault="000B1772" w:rsidP="00C56ED4">
            <w:pPr>
              <w:pStyle w:val="ListParagraph"/>
              <w:ind w:left="0"/>
              <w:rPr>
                <w:rFonts w:asciiTheme="minorHAnsi" w:hAnsiTheme="minorHAnsi" w:cstheme="minorHAnsi"/>
              </w:rPr>
            </w:pPr>
            <w:r w:rsidRPr="005734F3">
              <w:rPr>
                <w:rFonts w:asciiTheme="minorHAnsi" w:hAnsiTheme="minorHAnsi" w:cstheme="minorHAnsi"/>
              </w:rPr>
              <w:t>10</w:t>
            </w:r>
            <w:r w:rsidR="00223C63" w:rsidRPr="005734F3">
              <w:rPr>
                <w:rFonts w:asciiTheme="minorHAnsi" w:hAnsiTheme="minorHAnsi" w:cstheme="minorHAnsi"/>
              </w:rPr>
              <w:t xml:space="preserve">. </w:t>
            </w:r>
            <w:r w:rsidR="00146784" w:rsidRPr="005734F3">
              <w:rPr>
                <w:rFonts w:asciiTheme="minorHAnsi" w:hAnsiTheme="minorHAnsi" w:cstheme="minorHAnsi"/>
              </w:rPr>
              <w:t>As</w:t>
            </w:r>
            <w:r w:rsidR="00FE2D48" w:rsidRPr="005734F3">
              <w:rPr>
                <w:rFonts w:asciiTheme="minorHAnsi" w:hAnsiTheme="minorHAnsi" w:cstheme="minorHAnsi"/>
              </w:rPr>
              <w:t xml:space="preserve"> per I</w:t>
            </w:r>
            <w:r w:rsidR="00146784" w:rsidRPr="005734F3">
              <w:rPr>
                <w:rFonts w:asciiTheme="minorHAnsi" w:hAnsiTheme="minorHAnsi" w:cstheme="minorHAnsi"/>
              </w:rPr>
              <w:t xml:space="preserve">nternal </w:t>
            </w:r>
            <w:r w:rsidR="00FE2D48" w:rsidRPr="005734F3">
              <w:rPr>
                <w:rFonts w:asciiTheme="minorHAnsi" w:hAnsiTheme="minorHAnsi" w:cstheme="minorHAnsi"/>
              </w:rPr>
              <w:t>R</w:t>
            </w:r>
            <w:r w:rsidR="00146784" w:rsidRPr="005734F3">
              <w:rPr>
                <w:rFonts w:asciiTheme="minorHAnsi" w:hAnsiTheme="minorHAnsi" w:cstheme="minorHAnsi"/>
              </w:rPr>
              <w:t xml:space="preserve">evenue </w:t>
            </w:r>
            <w:r w:rsidR="00FE2D48" w:rsidRPr="005734F3">
              <w:rPr>
                <w:rFonts w:asciiTheme="minorHAnsi" w:hAnsiTheme="minorHAnsi" w:cstheme="minorHAnsi"/>
              </w:rPr>
              <w:t>S</w:t>
            </w:r>
            <w:r w:rsidR="00146784" w:rsidRPr="005734F3">
              <w:rPr>
                <w:rFonts w:asciiTheme="minorHAnsi" w:hAnsiTheme="minorHAnsi" w:cstheme="minorHAnsi"/>
              </w:rPr>
              <w:t>ervice (IRS)</w:t>
            </w:r>
            <w:r w:rsidR="00FE2D48" w:rsidRPr="005734F3">
              <w:rPr>
                <w:rFonts w:asciiTheme="minorHAnsi" w:hAnsiTheme="minorHAnsi" w:cstheme="minorHAnsi"/>
              </w:rPr>
              <w:t xml:space="preserve"> guidelines, the income for a deceased spouse may be reported on a tax return with a filing status of Qualifying </w:t>
            </w:r>
            <w:r w:rsidR="0090385D" w:rsidRPr="005734F3">
              <w:rPr>
                <w:rFonts w:asciiTheme="minorHAnsi" w:hAnsiTheme="minorHAnsi" w:cstheme="minorHAnsi"/>
              </w:rPr>
              <w:t>w</w:t>
            </w:r>
            <w:r w:rsidR="00FE2D48" w:rsidRPr="005734F3">
              <w:rPr>
                <w:rFonts w:asciiTheme="minorHAnsi" w:hAnsiTheme="minorHAnsi" w:cstheme="minorHAnsi"/>
              </w:rPr>
              <w:t>idow</w:t>
            </w:r>
            <w:r w:rsidR="0090385D" w:rsidRPr="005734F3">
              <w:rPr>
                <w:rFonts w:asciiTheme="minorHAnsi" w:hAnsiTheme="minorHAnsi" w:cstheme="minorHAnsi"/>
              </w:rPr>
              <w:t>(</w:t>
            </w:r>
            <w:r w:rsidR="00FE2D48" w:rsidRPr="005734F3">
              <w:rPr>
                <w:rFonts w:asciiTheme="minorHAnsi" w:hAnsiTheme="minorHAnsi" w:cstheme="minorHAnsi"/>
              </w:rPr>
              <w:t>er</w:t>
            </w:r>
            <w:r w:rsidR="0090385D" w:rsidRPr="005734F3">
              <w:rPr>
                <w:rFonts w:asciiTheme="minorHAnsi" w:hAnsiTheme="minorHAnsi" w:cstheme="minorHAnsi"/>
              </w:rPr>
              <w:t>)</w:t>
            </w:r>
            <w:r w:rsidR="00FE2D48" w:rsidRPr="005734F3">
              <w:rPr>
                <w:rFonts w:asciiTheme="minorHAnsi" w:hAnsiTheme="minorHAnsi" w:cstheme="minorHAnsi"/>
              </w:rPr>
              <w:t xml:space="preserve">.  Therefore, </w:t>
            </w:r>
            <w:r w:rsidR="00146784" w:rsidRPr="005734F3">
              <w:rPr>
                <w:rFonts w:asciiTheme="minorHAnsi" w:hAnsiTheme="minorHAnsi" w:cstheme="minorHAnsi"/>
              </w:rPr>
              <w:t xml:space="preserve">the following comment text displays on the </w:t>
            </w:r>
            <w:r w:rsidR="00146784" w:rsidRPr="005734F3">
              <w:rPr>
                <w:rFonts w:asciiTheme="minorHAnsi" w:hAnsiTheme="minorHAnsi" w:cstheme="minorHAnsi"/>
                <w:i/>
              </w:rPr>
              <w:t>Student Aid Report</w:t>
            </w:r>
            <w:r w:rsidR="00146784" w:rsidRPr="005734F3">
              <w:rPr>
                <w:rFonts w:asciiTheme="minorHAnsi" w:hAnsiTheme="minorHAnsi" w:cstheme="minorHAnsi"/>
              </w:rPr>
              <w:t xml:space="preserve"> when parent marital status is reported as Widowed and parent tax filing status is reported as Qualifying </w:t>
            </w:r>
            <w:r w:rsidR="0090385D" w:rsidRPr="005734F3">
              <w:rPr>
                <w:rFonts w:asciiTheme="minorHAnsi" w:hAnsiTheme="minorHAnsi" w:cstheme="minorHAnsi"/>
              </w:rPr>
              <w:t>w</w:t>
            </w:r>
            <w:r w:rsidR="00146784" w:rsidRPr="005734F3">
              <w:rPr>
                <w:rFonts w:asciiTheme="minorHAnsi" w:hAnsiTheme="minorHAnsi" w:cstheme="minorHAnsi"/>
              </w:rPr>
              <w:t>idow</w:t>
            </w:r>
            <w:r w:rsidR="0090385D" w:rsidRPr="005734F3">
              <w:rPr>
                <w:rFonts w:asciiTheme="minorHAnsi" w:hAnsiTheme="minorHAnsi" w:cstheme="minorHAnsi"/>
              </w:rPr>
              <w:t>(</w:t>
            </w:r>
            <w:r w:rsidR="00146784" w:rsidRPr="005734F3">
              <w:rPr>
                <w:rFonts w:asciiTheme="minorHAnsi" w:hAnsiTheme="minorHAnsi" w:cstheme="minorHAnsi"/>
              </w:rPr>
              <w:t>er</w:t>
            </w:r>
            <w:r w:rsidR="0090385D" w:rsidRPr="005734F3">
              <w:rPr>
                <w:rFonts w:asciiTheme="minorHAnsi" w:hAnsiTheme="minorHAnsi" w:cstheme="minorHAnsi"/>
              </w:rPr>
              <w:t>)</w:t>
            </w:r>
            <w:r w:rsidR="00146784" w:rsidRPr="005734F3">
              <w:rPr>
                <w:rFonts w:asciiTheme="minorHAnsi" w:hAnsiTheme="minorHAnsi" w:cstheme="minorHAnsi"/>
              </w:rPr>
              <w:t xml:space="preserve">:  </w:t>
            </w:r>
          </w:p>
          <w:p w14:paraId="08A60444" w14:textId="77777777" w:rsidR="00582E86" w:rsidRDefault="00582E86" w:rsidP="00C56ED4">
            <w:pPr>
              <w:pStyle w:val="ListParagraph"/>
              <w:ind w:left="0"/>
              <w:rPr>
                <w:rFonts w:asciiTheme="minorHAnsi" w:hAnsiTheme="minorHAnsi" w:cstheme="minorHAnsi"/>
              </w:rPr>
            </w:pPr>
          </w:p>
          <w:p w14:paraId="2FC4B564" w14:textId="171BA576" w:rsidR="00672197" w:rsidRPr="005734F3" w:rsidRDefault="00146784" w:rsidP="00C56ED4">
            <w:pPr>
              <w:pStyle w:val="ListParagraph"/>
              <w:ind w:left="0"/>
              <w:rPr>
                <w:rFonts w:asciiTheme="minorHAnsi" w:hAnsiTheme="minorHAnsi" w:cstheme="minorHAnsi"/>
              </w:rPr>
            </w:pPr>
            <w:r w:rsidRPr="005734F3">
              <w:rPr>
                <w:rFonts w:asciiTheme="minorHAnsi" w:hAnsiTheme="minorHAnsi" w:cstheme="minorHAnsi"/>
              </w:rPr>
              <w:t>“Y</w:t>
            </w:r>
            <w:r w:rsidR="00FE2D48" w:rsidRPr="005734F3">
              <w:rPr>
                <w:rFonts w:asciiTheme="minorHAnsi" w:hAnsiTheme="minorHAnsi" w:cstheme="minorHAnsi"/>
              </w:rPr>
              <w:t xml:space="preserve">ou reported that your parents’ marital status is widowed. Review Items 85 through 89, 93, and 94 to make sure the income information reported does not include your parent’s spouse’s </w:t>
            </w:r>
            <w:r w:rsidR="00ED76D3">
              <w:rPr>
                <w:rFonts w:asciiTheme="minorHAnsi" w:hAnsiTheme="minorHAnsi" w:cstheme="minorHAnsi"/>
              </w:rPr>
              <w:t>&lt;Year&gt;</w:t>
            </w:r>
            <w:r w:rsidR="00ED76D3" w:rsidRPr="005734F3">
              <w:rPr>
                <w:rFonts w:asciiTheme="minorHAnsi" w:hAnsiTheme="minorHAnsi" w:cstheme="minorHAnsi"/>
              </w:rPr>
              <w:t xml:space="preserve"> </w:t>
            </w:r>
            <w:r w:rsidR="00FE2D48" w:rsidRPr="005734F3">
              <w:rPr>
                <w:rFonts w:asciiTheme="minorHAnsi" w:hAnsiTheme="minorHAnsi" w:cstheme="minorHAnsi"/>
              </w:rPr>
              <w:t>income.</w:t>
            </w:r>
            <w:r w:rsidR="007E0F09" w:rsidRPr="005734F3">
              <w:rPr>
                <w:rFonts w:asciiTheme="minorHAnsi" w:hAnsiTheme="minorHAnsi" w:cstheme="minorHAnsi"/>
              </w:rPr>
              <w:t>”</w:t>
            </w:r>
            <w:r w:rsidR="00FE2D48" w:rsidRPr="005734F3">
              <w:rPr>
                <w:rFonts w:asciiTheme="minorHAnsi" w:hAnsiTheme="minorHAnsi" w:cstheme="minorHAnsi"/>
              </w:rPr>
              <w:t xml:space="preserve"> </w:t>
            </w:r>
          </w:p>
          <w:p w14:paraId="286F9CF0" w14:textId="77777777" w:rsidR="00672197" w:rsidRPr="005734F3" w:rsidRDefault="00672197" w:rsidP="00C56ED4">
            <w:pPr>
              <w:pStyle w:val="ListParagraph"/>
              <w:ind w:left="0"/>
              <w:rPr>
                <w:rFonts w:asciiTheme="minorHAnsi" w:hAnsiTheme="minorHAnsi" w:cstheme="minorHAnsi"/>
              </w:rPr>
            </w:pPr>
          </w:p>
          <w:p w14:paraId="3484FBFF" w14:textId="46FC38E6" w:rsidR="00210280" w:rsidRPr="005734F3" w:rsidRDefault="000B1772" w:rsidP="00C56ED4">
            <w:pPr>
              <w:pStyle w:val="ListParagraph"/>
              <w:ind w:left="0"/>
              <w:rPr>
                <w:rFonts w:asciiTheme="minorHAnsi" w:hAnsiTheme="minorHAnsi" w:cstheme="minorHAnsi"/>
              </w:rPr>
            </w:pPr>
            <w:r w:rsidRPr="005734F3">
              <w:rPr>
                <w:rFonts w:asciiTheme="minorHAnsi" w:hAnsiTheme="minorHAnsi" w:cstheme="minorHAnsi"/>
              </w:rPr>
              <w:t>11</w:t>
            </w:r>
            <w:r w:rsidR="00210280" w:rsidRPr="005734F3">
              <w:rPr>
                <w:rFonts w:asciiTheme="minorHAnsi" w:hAnsiTheme="minorHAnsi" w:cstheme="minorHAnsi"/>
              </w:rPr>
              <w:t xml:space="preserve">. </w:t>
            </w:r>
            <w:r w:rsidRPr="005734F3">
              <w:rPr>
                <w:rStyle w:val="Emphasis"/>
                <w:rFonts w:asciiTheme="minorHAnsi" w:hAnsiTheme="minorHAnsi" w:cstheme="minorHAnsi"/>
                <w:i w:val="0"/>
              </w:rPr>
              <w:t>The Department of Education has referred this recommendation to the appropriate business unit for review.</w:t>
            </w:r>
          </w:p>
          <w:p w14:paraId="4E487EF4" w14:textId="77777777" w:rsidR="00210280" w:rsidRPr="005734F3" w:rsidRDefault="00210280" w:rsidP="00C56ED4">
            <w:pPr>
              <w:pStyle w:val="ListParagraph"/>
              <w:ind w:left="0"/>
              <w:rPr>
                <w:rFonts w:asciiTheme="minorHAnsi" w:hAnsiTheme="minorHAnsi" w:cstheme="minorHAnsi"/>
              </w:rPr>
            </w:pPr>
          </w:p>
          <w:p w14:paraId="4A4E2F7D" w14:textId="5E1265D4" w:rsidR="00210280" w:rsidRPr="005734F3" w:rsidRDefault="000B1772" w:rsidP="00C56ED4">
            <w:pPr>
              <w:pStyle w:val="ListParagraph"/>
              <w:ind w:left="0"/>
              <w:rPr>
                <w:rFonts w:asciiTheme="minorHAnsi" w:hAnsiTheme="minorHAnsi" w:cstheme="minorHAnsi"/>
              </w:rPr>
            </w:pPr>
            <w:r w:rsidRPr="005734F3">
              <w:rPr>
                <w:rFonts w:asciiTheme="minorHAnsi" w:hAnsiTheme="minorHAnsi" w:cstheme="minorHAnsi"/>
              </w:rPr>
              <w:t>12</w:t>
            </w:r>
            <w:r w:rsidR="00210280" w:rsidRPr="005734F3">
              <w:rPr>
                <w:rFonts w:asciiTheme="minorHAnsi" w:hAnsiTheme="minorHAnsi" w:cstheme="minorHAnsi"/>
              </w:rPr>
              <w:t>.</w:t>
            </w:r>
            <w:r w:rsidR="00194E0E" w:rsidRPr="005734F3">
              <w:rPr>
                <w:rFonts w:asciiTheme="minorHAnsi" w:hAnsiTheme="minorHAnsi" w:cstheme="minorHAnsi"/>
              </w:rPr>
              <w:t xml:space="preserve"> </w:t>
            </w:r>
            <w:r w:rsidR="00827645" w:rsidRPr="005734F3">
              <w:rPr>
                <w:rFonts w:asciiTheme="minorHAnsi" w:hAnsiTheme="minorHAnsi" w:cstheme="minorHAnsi"/>
              </w:rPr>
              <w:t xml:space="preserve">The Department of Education coordinates state deadlines with state representatives. </w:t>
            </w:r>
          </w:p>
          <w:p w14:paraId="1A814638" w14:textId="77777777" w:rsidR="00827645" w:rsidRPr="005734F3" w:rsidRDefault="00827645" w:rsidP="00C56ED4">
            <w:pPr>
              <w:pStyle w:val="ListParagraph"/>
              <w:ind w:left="0"/>
              <w:rPr>
                <w:rFonts w:asciiTheme="minorHAnsi" w:hAnsiTheme="minorHAnsi" w:cstheme="minorHAnsi"/>
              </w:rPr>
            </w:pPr>
          </w:p>
          <w:p w14:paraId="5CE47455" w14:textId="5484F8D8" w:rsidR="00827645" w:rsidRPr="005734F3" w:rsidRDefault="00827645" w:rsidP="00C56ED4">
            <w:pPr>
              <w:pStyle w:val="ListParagraph"/>
              <w:ind w:left="0"/>
              <w:rPr>
                <w:rFonts w:asciiTheme="minorHAnsi" w:hAnsiTheme="minorHAnsi" w:cstheme="minorHAnsi"/>
              </w:rPr>
            </w:pPr>
            <w:r w:rsidRPr="005734F3">
              <w:rPr>
                <w:rFonts w:asciiTheme="minorHAnsi" w:hAnsiTheme="minorHAnsi" w:cstheme="minorHAnsi"/>
              </w:rPr>
              <w:t>1</w:t>
            </w:r>
            <w:r w:rsidR="00DF3454" w:rsidRPr="005734F3">
              <w:rPr>
                <w:rFonts w:asciiTheme="minorHAnsi" w:hAnsiTheme="minorHAnsi" w:cstheme="minorHAnsi"/>
              </w:rPr>
              <w:t>3</w:t>
            </w:r>
            <w:r w:rsidRPr="005734F3">
              <w:rPr>
                <w:rFonts w:asciiTheme="minorHAnsi" w:hAnsiTheme="minorHAnsi" w:cstheme="minorHAnsi"/>
              </w:rPr>
              <w:t xml:space="preserve">. </w:t>
            </w:r>
            <w:r w:rsidR="001C6161" w:rsidRPr="005734F3">
              <w:rPr>
                <w:rFonts w:asciiTheme="minorHAnsi" w:hAnsiTheme="minorHAnsi" w:cstheme="minorHAnsi"/>
              </w:rPr>
              <w:t xml:space="preserve">The Department of Education believes the Help Text provided for these questions on </w:t>
            </w:r>
            <w:r w:rsidR="00852ADB" w:rsidRPr="005734F3">
              <w:rPr>
                <w:rFonts w:asciiTheme="minorHAnsi" w:hAnsiTheme="minorHAnsi" w:cstheme="minorHAnsi"/>
                <w:i/>
              </w:rPr>
              <w:t>FAFSA on the Web</w:t>
            </w:r>
            <w:r w:rsidR="00852ADB" w:rsidRPr="005734F3">
              <w:rPr>
                <w:rFonts w:asciiTheme="minorHAnsi" w:hAnsiTheme="minorHAnsi" w:cstheme="minorHAnsi"/>
                <w:vertAlign w:val="superscript"/>
              </w:rPr>
              <w:t>SM</w:t>
            </w:r>
            <w:r w:rsidR="001C6161" w:rsidRPr="005734F3">
              <w:rPr>
                <w:rFonts w:asciiTheme="minorHAnsi" w:hAnsiTheme="minorHAnsi" w:cstheme="minorHAnsi"/>
              </w:rPr>
              <w:t xml:space="preserve"> </w:t>
            </w:r>
            <w:r w:rsidR="00DF3454" w:rsidRPr="005734F3">
              <w:rPr>
                <w:rFonts w:asciiTheme="minorHAnsi" w:hAnsiTheme="minorHAnsi" w:cstheme="minorHAnsi"/>
              </w:rPr>
              <w:t xml:space="preserve">is </w:t>
            </w:r>
            <w:r w:rsidR="001C6161" w:rsidRPr="005734F3">
              <w:rPr>
                <w:rFonts w:asciiTheme="minorHAnsi" w:hAnsiTheme="minorHAnsi" w:cstheme="minorHAnsi"/>
              </w:rPr>
              <w:t xml:space="preserve">adequate.  </w:t>
            </w:r>
          </w:p>
        </w:tc>
      </w:tr>
      <w:tr w:rsidR="005E3232" w:rsidRPr="005734F3" w14:paraId="6B599536" w14:textId="77777777" w:rsidTr="005E3232">
        <w:tblPrEx>
          <w:tblLook w:val="04A0" w:firstRow="1" w:lastRow="0" w:firstColumn="1" w:lastColumn="0" w:noHBand="0" w:noVBand="1"/>
        </w:tblPrEx>
        <w:trPr>
          <w:trHeight w:val="432"/>
        </w:trPr>
        <w:tc>
          <w:tcPr>
            <w:tcW w:w="630" w:type="dxa"/>
            <w:shd w:val="clear" w:color="auto" w:fill="auto"/>
          </w:tcPr>
          <w:p w14:paraId="68D9E70D"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227FB535"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FOTW issues:  </w:t>
            </w:r>
          </w:p>
          <w:p w14:paraId="37598888" w14:textId="77777777" w:rsidR="00B03C71" w:rsidRPr="005734F3" w:rsidRDefault="00B03C71" w:rsidP="00C56ED4">
            <w:pPr>
              <w:pStyle w:val="alignleft"/>
              <w:contextualSpacing/>
              <w:rPr>
                <w:rFonts w:asciiTheme="minorHAnsi" w:hAnsiTheme="minorHAnsi" w:cstheme="minorHAnsi"/>
              </w:rPr>
            </w:pPr>
          </w:p>
          <w:p w14:paraId="185779BD" w14:textId="3453C524"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1</w:t>
            </w:r>
            <w:r w:rsidR="00B20E8B" w:rsidRPr="005734F3">
              <w:rPr>
                <w:rFonts w:asciiTheme="minorHAnsi" w:hAnsiTheme="minorHAnsi" w:cstheme="minorHAnsi"/>
              </w:rPr>
              <w:t xml:space="preserve">. </w:t>
            </w:r>
            <w:r w:rsidRPr="005734F3">
              <w:rPr>
                <w:rFonts w:asciiTheme="minorHAnsi" w:hAnsiTheme="minorHAnsi" w:cstheme="minorHAnsi"/>
              </w:rPr>
              <w:t xml:space="preserve">Parents often skip answering the income questions related to "Untaxed Income" and "Additional Financial Information".  The instructions ask parents to select which income sources they have which, when selected, allows them to input an amount.  When parents skip these questions, we find discrepancies when verifying the FAFSA data because tax information shows they </w:t>
            </w:r>
            <w:r w:rsidRPr="005734F3">
              <w:rPr>
                <w:rFonts w:asciiTheme="minorHAnsi" w:hAnsiTheme="minorHAnsi" w:cstheme="minorHAnsi"/>
              </w:rPr>
              <w:lastRenderedPageBreak/>
              <w:t>actually do have sources of untaxed income and additional financial information that should have been reported.  Consider creating a response to this question such as "My parents do not have any Untaxed Income" and "My parents do not have any Additional Financial Information" which could be tied to a soft edit if these questions are skipped altogether.  The active confirmation of saying "no, I don't have this type of income" would at least indicate they read the question and responded rather than skipped the questions.</w:t>
            </w:r>
          </w:p>
          <w:p w14:paraId="6FF4BE83" w14:textId="77777777" w:rsidR="00B03C71" w:rsidRPr="005734F3" w:rsidRDefault="00B03C71" w:rsidP="00C56ED4">
            <w:pPr>
              <w:pStyle w:val="alignleft"/>
              <w:contextualSpacing/>
              <w:rPr>
                <w:rFonts w:asciiTheme="minorHAnsi" w:hAnsiTheme="minorHAnsi" w:cstheme="minorHAnsi"/>
              </w:rPr>
            </w:pPr>
          </w:p>
          <w:p w14:paraId="2514F665" w14:textId="260855B4" w:rsidR="00BD459F" w:rsidRPr="005734F3" w:rsidRDefault="00120617" w:rsidP="00E56F89">
            <w:pPr>
              <w:pStyle w:val="alignleft"/>
              <w:contextualSpacing/>
              <w:rPr>
                <w:rFonts w:asciiTheme="minorHAnsi" w:hAnsiTheme="minorHAnsi" w:cstheme="minorHAnsi"/>
              </w:rPr>
            </w:pPr>
            <w:r w:rsidRPr="005734F3">
              <w:rPr>
                <w:rFonts w:asciiTheme="minorHAnsi" w:hAnsiTheme="minorHAnsi" w:cstheme="minorHAnsi"/>
              </w:rPr>
              <w:t>2</w:t>
            </w:r>
            <w:r w:rsidR="00B20E8B" w:rsidRPr="005734F3">
              <w:rPr>
                <w:rFonts w:asciiTheme="minorHAnsi" w:hAnsiTheme="minorHAnsi" w:cstheme="minorHAnsi"/>
              </w:rPr>
              <w:t>.</w:t>
            </w:r>
            <w:r w:rsidRPr="005734F3">
              <w:rPr>
                <w:rFonts w:asciiTheme="minorHAnsi" w:hAnsiTheme="minorHAnsi" w:cstheme="minorHAnsi"/>
              </w:rPr>
              <w:t xml:space="preserve"> Students often misreport their parents' income as their own income.  On FOTW, there are several pages of student data, and then the parent income data comes next, followed by student income data.  Switching back and forth between student and parent data may be confusing.  If students report their income first, they may not be as likely to report the same income as their parents. Perhaps keeping all the student demographic and income data together BEFORE switching to parent data would help with this common error.  If it is not possible to change the order of the screens, can the edit re: duplicate income reporting include the name of the applicant or parent (since that data has been collected on a prior screen)?  Example:  "Sally's income (the student) is the same as Henry's income (the parent).  Is this correct?"  In addition, when the edit about duplicate income reporting is present it is too easy to skip this edit and continue the application without changing the data.  Consider adding a required response when duplicate income is reported, such as "Is this correct?" and if this question is not answered, the edit cannot be bypassed. </w:t>
            </w:r>
          </w:p>
        </w:tc>
        <w:tc>
          <w:tcPr>
            <w:tcW w:w="1642" w:type="dxa"/>
            <w:shd w:val="clear" w:color="auto" w:fill="auto"/>
          </w:tcPr>
          <w:p w14:paraId="303D38E4" w14:textId="77777777" w:rsidR="00BD459F" w:rsidRPr="005734F3" w:rsidRDefault="00120617" w:rsidP="00C56ED4">
            <w:pPr>
              <w:contextualSpacing/>
              <w:rPr>
                <w:rFonts w:asciiTheme="minorHAnsi" w:hAnsiTheme="minorHAnsi" w:cstheme="minorHAnsi"/>
              </w:rPr>
            </w:pPr>
            <w:r w:rsidRPr="005734F3">
              <w:rPr>
                <w:rFonts w:asciiTheme="minorHAnsi" w:hAnsiTheme="minorHAnsi" w:cstheme="minorHAnsi"/>
              </w:rPr>
              <w:lastRenderedPageBreak/>
              <w:t>Anonymous</w:t>
            </w:r>
          </w:p>
        </w:tc>
        <w:tc>
          <w:tcPr>
            <w:tcW w:w="1544" w:type="dxa"/>
            <w:shd w:val="clear" w:color="auto" w:fill="auto"/>
          </w:tcPr>
          <w:p w14:paraId="7B78EC8F" w14:textId="46E0CFDD" w:rsidR="00A00940" w:rsidRPr="005734F3" w:rsidRDefault="00A00940" w:rsidP="00C56ED4">
            <w:pPr>
              <w:contextualSpacing/>
              <w:rPr>
                <w:rFonts w:asciiTheme="minorHAnsi" w:hAnsiTheme="minorHAnsi" w:cstheme="minorHAnsi"/>
              </w:rPr>
            </w:pPr>
            <w:r w:rsidRPr="005734F3">
              <w:rPr>
                <w:rFonts w:asciiTheme="minorHAnsi" w:hAnsiTheme="minorHAnsi" w:cstheme="minorHAnsi"/>
              </w:rPr>
              <w:t xml:space="preserve">1. </w:t>
            </w:r>
            <w:r w:rsidR="001300D0" w:rsidRPr="005734F3">
              <w:rPr>
                <w:rFonts w:asciiTheme="minorHAnsi" w:hAnsiTheme="minorHAnsi" w:cstheme="minorHAnsi"/>
              </w:rPr>
              <w:t>Forwarded to Appropriate Business Unit</w:t>
            </w:r>
            <w:r w:rsidR="00DF3454" w:rsidRPr="005734F3">
              <w:rPr>
                <w:rFonts w:asciiTheme="minorHAnsi" w:hAnsiTheme="minorHAnsi" w:cstheme="minorHAnsi"/>
              </w:rPr>
              <w:t>.</w:t>
            </w:r>
          </w:p>
          <w:p w14:paraId="695F4980" w14:textId="77777777" w:rsidR="00A00940" w:rsidRPr="005734F3" w:rsidRDefault="00A00940" w:rsidP="00C56ED4">
            <w:pPr>
              <w:contextualSpacing/>
              <w:rPr>
                <w:rFonts w:asciiTheme="minorHAnsi" w:hAnsiTheme="minorHAnsi" w:cstheme="minorHAnsi"/>
              </w:rPr>
            </w:pPr>
          </w:p>
          <w:p w14:paraId="37BC3F25" w14:textId="7A9930A9" w:rsidR="00BD459F" w:rsidRPr="005734F3" w:rsidRDefault="00A00940" w:rsidP="00C56ED4">
            <w:pPr>
              <w:contextualSpacing/>
              <w:rPr>
                <w:rFonts w:asciiTheme="minorHAnsi" w:hAnsiTheme="minorHAnsi" w:cstheme="minorHAnsi"/>
              </w:rPr>
            </w:pPr>
            <w:r w:rsidRPr="005734F3">
              <w:rPr>
                <w:rFonts w:asciiTheme="minorHAnsi" w:hAnsiTheme="minorHAnsi" w:cstheme="minorHAnsi"/>
              </w:rPr>
              <w:t>2. Resolved. No Change.</w:t>
            </w:r>
          </w:p>
        </w:tc>
        <w:tc>
          <w:tcPr>
            <w:tcW w:w="5040" w:type="dxa"/>
            <w:shd w:val="clear" w:color="auto" w:fill="auto"/>
          </w:tcPr>
          <w:p w14:paraId="31F6C399" w14:textId="780460F7" w:rsidR="00A00940" w:rsidRPr="005734F3" w:rsidRDefault="00A00940" w:rsidP="00C56ED4">
            <w:pPr>
              <w:contextualSpacing/>
              <w:rPr>
                <w:rFonts w:asciiTheme="minorHAnsi" w:hAnsiTheme="minorHAnsi" w:cstheme="minorHAnsi"/>
              </w:rPr>
            </w:pPr>
            <w:r w:rsidRPr="005734F3">
              <w:rPr>
                <w:rFonts w:asciiTheme="minorHAnsi" w:hAnsiTheme="minorHAnsi" w:cstheme="minorHAnsi"/>
              </w:rPr>
              <w:t xml:space="preserve">1. </w:t>
            </w:r>
            <w:r w:rsidR="009953E8" w:rsidRPr="005734F3">
              <w:rPr>
                <w:rStyle w:val="Emphasis"/>
                <w:rFonts w:asciiTheme="minorHAnsi" w:hAnsiTheme="minorHAnsi" w:cstheme="minorHAnsi"/>
                <w:i w:val="0"/>
              </w:rPr>
              <w:t>The Department of Education has referred this recommendation to the appropriate business unit for review.</w:t>
            </w:r>
          </w:p>
          <w:p w14:paraId="61ECCFBC" w14:textId="77777777" w:rsidR="005E3232" w:rsidRDefault="005E3232" w:rsidP="00C56ED4">
            <w:pPr>
              <w:contextualSpacing/>
              <w:rPr>
                <w:rFonts w:asciiTheme="minorHAnsi" w:hAnsiTheme="minorHAnsi" w:cstheme="minorHAnsi"/>
              </w:rPr>
            </w:pPr>
          </w:p>
          <w:p w14:paraId="6EAACBED" w14:textId="3F86A202" w:rsidR="008641E2" w:rsidRPr="005734F3" w:rsidRDefault="00A00940" w:rsidP="00C56ED4">
            <w:pPr>
              <w:contextualSpacing/>
              <w:rPr>
                <w:rFonts w:asciiTheme="minorHAnsi" w:hAnsiTheme="minorHAnsi" w:cstheme="minorHAnsi"/>
              </w:rPr>
            </w:pPr>
            <w:r w:rsidRPr="005734F3">
              <w:rPr>
                <w:rFonts w:asciiTheme="minorHAnsi" w:hAnsiTheme="minorHAnsi" w:cstheme="minorHAnsi"/>
              </w:rPr>
              <w:t xml:space="preserve">2. </w:t>
            </w:r>
            <w:r w:rsidR="004C0577" w:rsidRPr="005734F3">
              <w:rPr>
                <w:rFonts w:asciiTheme="minorHAnsi" w:hAnsiTheme="minorHAnsi" w:cstheme="minorHAnsi"/>
              </w:rPr>
              <w:t>The Department of Education uses skip logic in combination with other function</w:t>
            </w:r>
            <w:r w:rsidR="00AF01DC" w:rsidRPr="005734F3">
              <w:rPr>
                <w:rFonts w:asciiTheme="minorHAnsi" w:hAnsiTheme="minorHAnsi" w:cstheme="minorHAnsi"/>
              </w:rPr>
              <w:t>ality</w:t>
            </w:r>
            <w:r w:rsidR="004C0577" w:rsidRPr="005734F3">
              <w:rPr>
                <w:rFonts w:asciiTheme="minorHAnsi" w:hAnsiTheme="minorHAnsi" w:cstheme="minorHAnsi"/>
              </w:rPr>
              <w:t xml:space="preserve"> in </w:t>
            </w:r>
            <w:r w:rsidR="004C0577" w:rsidRPr="005734F3">
              <w:rPr>
                <w:rFonts w:asciiTheme="minorHAnsi" w:hAnsiTheme="minorHAnsi" w:cstheme="minorHAnsi"/>
                <w:i/>
              </w:rPr>
              <w:t>FAFSA on the Web</w:t>
            </w:r>
            <w:r w:rsidR="004C0577" w:rsidRPr="005734F3">
              <w:rPr>
                <w:rFonts w:asciiTheme="minorHAnsi" w:hAnsiTheme="minorHAnsi" w:cstheme="minorHAnsi"/>
                <w:vertAlign w:val="superscript"/>
              </w:rPr>
              <w:t>SM</w:t>
            </w:r>
            <w:r w:rsidR="00652E8D" w:rsidRPr="005734F3">
              <w:rPr>
                <w:rFonts w:asciiTheme="minorHAnsi" w:hAnsiTheme="minorHAnsi" w:cstheme="minorHAnsi"/>
                <w:vertAlign w:val="superscript"/>
              </w:rPr>
              <w:t xml:space="preserve"> </w:t>
            </w:r>
            <w:r w:rsidR="004C0577" w:rsidRPr="005734F3">
              <w:rPr>
                <w:rFonts w:asciiTheme="minorHAnsi" w:hAnsiTheme="minorHAnsi" w:cstheme="minorHAnsi"/>
              </w:rPr>
              <w:t xml:space="preserve">(FOTW) to present applicants with the appropriate questions needed to complete </w:t>
            </w:r>
            <w:r w:rsidR="00854C30" w:rsidRPr="005734F3">
              <w:rPr>
                <w:rFonts w:asciiTheme="minorHAnsi" w:hAnsiTheme="minorHAnsi" w:cstheme="minorHAnsi"/>
              </w:rPr>
              <w:t xml:space="preserve">the </w:t>
            </w:r>
            <w:r w:rsidR="004C0577" w:rsidRPr="005734F3">
              <w:rPr>
                <w:rFonts w:asciiTheme="minorHAnsi" w:hAnsiTheme="minorHAnsi" w:cstheme="minorHAnsi"/>
              </w:rPr>
              <w:t>form</w:t>
            </w:r>
            <w:r w:rsidR="00514CE5" w:rsidRPr="005734F3">
              <w:rPr>
                <w:rFonts w:asciiTheme="minorHAnsi" w:hAnsiTheme="minorHAnsi" w:cstheme="minorHAnsi"/>
              </w:rPr>
              <w:t xml:space="preserve">. Many students who qualify for an Automatic </w:t>
            </w:r>
            <w:r w:rsidR="00514CE5" w:rsidRPr="005734F3">
              <w:rPr>
                <w:rFonts w:asciiTheme="minorHAnsi" w:hAnsiTheme="minorHAnsi" w:cstheme="minorHAnsi"/>
              </w:rPr>
              <w:lastRenderedPageBreak/>
              <w:t xml:space="preserve">Zero </w:t>
            </w:r>
            <w:r w:rsidR="005E3232">
              <w:rPr>
                <w:rFonts w:asciiTheme="minorHAnsi" w:hAnsiTheme="minorHAnsi" w:cstheme="minorHAnsi"/>
              </w:rPr>
              <w:t>Expected</w:t>
            </w:r>
            <w:r w:rsidR="00514CE5" w:rsidRPr="005734F3">
              <w:rPr>
                <w:rFonts w:asciiTheme="minorHAnsi" w:hAnsiTheme="minorHAnsi" w:cstheme="minorHAnsi"/>
              </w:rPr>
              <w:t xml:space="preserve"> Family Contribution (EFC) are not required to respond to a large percentage of the </w:t>
            </w:r>
            <w:r w:rsidR="00514CE5" w:rsidRPr="005734F3">
              <w:rPr>
                <w:rFonts w:asciiTheme="minorHAnsi" w:hAnsiTheme="minorHAnsi" w:cstheme="minorHAnsi"/>
                <w:i/>
              </w:rPr>
              <w:t>F</w:t>
            </w:r>
            <w:r w:rsidR="00D33239" w:rsidRPr="005734F3">
              <w:rPr>
                <w:rFonts w:asciiTheme="minorHAnsi" w:hAnsiTheme="minorHAnsi" w:cstheme="minorHAnsi"/>
                <w:i/>
              </w:rPr>
              <w:t xml:space="preserve">ree </w:t>
            </w:r>
            <w:r w:rsidR="00514CE5" w:rsidRPr="005734F3">
              <w:rPr>
                <w:rFonts w:asciiTheme="minorHAnsi" w:hAnsiTheme="minorHAnsi" w:cstheme="minorHAnsi"/>
                <w:i/>
              </w:rPr>
              <w:t>A</w:t>
            </w:r>
            <w:r w:rsidR="00D33239" w:rsidRPr="005734F3">
              <w:rPr>
                <w:rFonts w:asciiTheme="minorHAnsi" w:hAnsiTheme="minorHAnsi" w:cstheme="minorHAnsi"/>
                <w:i/>
              </w:rPr>
              <w:t xml:space="preserve">pplication for </w:t>
            </w:r>
            <w:r w:rsidR="00514CE5" w:rsidRPr="005734F3">
              <w:rPr>
                <w:rFonts w:asciiTheme="minorHAnsi" w:hAnsiTheme="minorHAnsi" w:cstheme="minorHAnsi"/>
                <w:i/>
              </w:rPr>
              <w:t>F</w:t>
            </w:r>
            <w:r w:rsidR="00D33239" w:rsidRPr="005734F3">
              <w:rPr>
                <w:rFonts w:asciiTheme="minorHAnsi" w:hAnsiTheme="minorHAnsi" w:cstheme="minorHAnsi"/>
                <w:i/>
              </w:rPr>
              <w:t xml:space="preserve">ederal </w:t>
            </w:r>
            <w:r w:rsidR="00514CE5" w:rsidRPr="005734F3">
              <w:rPr>
                <w:rFonts w:asciiTheme="minorHAnsi" w:hAnsiTheme="minorHAnsi" w:cstheme="minorHAnsi"/>
                <w:i/>
              </w:rPr>
              <w:t>S</w:t>
            </w:r>
            <w:r w:rsidR="00D33239" w:rsidRPr="005734F3">
              <w:rPr>
                <w:rFonts w:asciiTheme="minorHAnsi" w:hAnsiTheme="minorHAnsi" w:cstheme="minorHAnsi"/>
                <w:i/>
              </w:rPr>
              <w:t xml:space="preserve">tudent </w:t>
            </w:r>
            <w:r w:rsidR="00514CE5" w:rsidRPr="005734F3">
              <w:rPr>
                <w:rFonts w:asciiTheme="minorHAnsi" w:hAnsiTheme="minorHAnsi" w:cstheme="minorHAnsi"/>
                <w:i/>
              </w:rPr>
              <w:t>A</w:t>
            </w:r>
            <w:r w:rsidR="00D33239" w:rsidRPr="005734F3">
              <w:rPr>
                <w:rFonts w:asciiTheme="minorHAnsi" w:hAnsiTheme="minorHAnsi" w:cstheme="minorHAnsi"/>
                <w:i/>
              </w:rPr>
              <w:t>id</w:t>
            </w:r>
            <w:r w:rsidR="00D33239" w:rsidRPr="005734F3">
              <w:rPr>
                <w:rFonts w:asciiTheme="minorHAnsi" w:hAnsiTheme="minorHAnsi" w:cstheme="minorHAnsi"/>
              </w:rPr>
              <w:t xml:space="preserve"> (FAFSA®)</w:t>
            </w:r>
            <w:r w:rsidR="00514CE5" w:rsidRPr="005734F3">
              <w:rPr>
                <w:rFonts w:asciiTheme="minorHAnsi" w:hAnsiTheme="minorHAnsi" w:cstheme="minorHAnsi"/>
              </w:rPr>
              <w:t xml:space="preserve"> questions.  A dependent student’s eligibility for an Automatic Zero EFC is based on the financial information of the parent</w:t>
            </w:r>
            <w:r w:rsidR="00D33239" w:rsidRPr="005734F3">
              <w:rPr>
                <w:rFonts w:asciiTheme="minorHAnsi" w:hAnsiTheme="minorHAnsi" w:cstheme="minorHAnsi"/>
              </w:rPr>
              <w:t>(s)</w:t>
            </w:r>
            <w:r w:rsidR="00514CE5" w:rsidRPr="005734F3">
              <w:rPr>
                <w:rFonts w:asciiTheme="minorHAnsi" w:hAnsiTheme="minorHAnsi" w:cstheme="minorHAnsi"/>
              </w:rPr>
              <w:t xml:space="preserve">.  Therefore, the parent questions display immediately following the “Dependency” page when a student is determined to be dependent.  </w:t>
            </w:r>
          </w:p>
          <w:p w14:paraId="571F2C07" w14:textId="77777777" w:rsidR="009A4F3D" w:rsidRPr="005734F3" w:rsidRDefault="009A4F3D" w:rsidP="00C56ED4">
            <w:pPr>
              <w:contextualSpacing/>
              <w:rPr>
                <w:rFonts w:asciiTheme="minorHAnsi" w:hAnsiTheme="minorHAnsi" w:cstheme="minorHAnsi"/>
              </w:rPr>
            </w:pPr>
          </w:p>
          <w:p w14:paraId="4BCF50BF" w14:textId="1F661BC4" w:rsidR="009A4F3D" w:rsidRPr="005734F3" w:rsidRDefault="00D33239" w:rsidP="00C56ED4">
            <w:pPr>
              <w:contextualSpacing/>
              <w:rPr>
                <w:rFonts w:asciiTheme="minorHAnsi" w:hAnsiTheme="minorHAnsi" w:cstheme="minorHAnsi"/>
              </w:rPr>
            </w:pPr>
            <w:r w:rsidRPr="005734F3">
              <w:rPr>
                <w:rFonts w:asciiTheme="minorHAnsi" w:hAnsiTheme="minorHAnsi" w:cstheme="minorHAnsi"/>
              </w:rPr>
              <w:t>In the case of</w:t>
            </w:r>
            <w:r w:rsidR="005E3232">
              <w:rPr>
                <w:rFonts w:asciiTheme="minorHAnsi" w:hAnsiTheme="minorHAnsi" w:cstheme="minorHAnsi"/>
              </w:rPr>
              <w:t xml:space="preserve"> </w:t>
            </w:r>
            <w:r w:rsidR="009A4F3D" w:rsidRPr="005734F3">
              <w:rPr>
                <w:rFonts w:asciiTheme="minorHAnsi" w:hAnsiTheme="minorHAnsi" w:cstheme="minorHAnsi"/>
              </w:rPr>
              <w:t xml:space="preserve">double reporting </w:t>
            </w:r>
            <w:r w:rsidRPr="005734F3">
              <w:rPr>
                <w:rFonts w:asciiTheme="minorHAnsi" w:hAnsiTheme="minorHAnsi" w:cstheme="minorHAnsi"/>
              </w:rPr>
              <w:t xml:space="preserve">of income, the </w:t>
            </w:r>
            <w:r w:rsidR="009A4F3D" w:rsidRPr="005734F3">
              <w:rPr>
                <w:rFonts w:asciiTheme="minorHAnsi" w:hAnsiTheme="minorHAnsi" w:cstheme="minorHAnsi"/>
              </w:rPr>
              <w:t>edits that display in FOTW require the applicant to review and verify that the responses provided are correct.  If the responses provided are incorrect the applicant is instructed to change the incorrect response(s), and if the responses are correct the applicant is instructed to proceed.</w:t>
            </w:r>
            <w:r w:rsidR="008A2825" w:rsidRPr="005734F3">
              <w:rPr>
                <w:rFonts w:asciiTheme="minorHAnsi" w:hAnsiTheme="minorHAnsi" w:cstheme="minorHAnsi"/>
              </w:rPr>
              <w:t xml:space="preserve">  FOTW must allow the applicant the opportunity to proceed without changing any data if, in fact, the data provided is correct.</w:t>
            </w:r>
          </w:p>
        </w:tc>
      </w:tr>
      <w:tr w:rsidR="005E3232" w:rsidRPr="005734F3" w14:paraId="7A7BA64C" w14:textId="77777777" w:rsidTr="005E3232">
        <w:tblPrEx>
          <w:tblLook w:val="04A0" w:firstRow="1" w:lastRow="0" w:firstColumn="1" w:lastColumn="0" w:noHBand="0" w:noVBand="1"/>
        </w:tblPrEx>
        <w:trPr>
          <w:trHeight w:val="432"/>
        </w:trPr>
        <w:tc>
          <w:tcPr>
            <w:tcW w:w="630" w:type="dxa"/>
            <w:shd w:val="clear" w:color="auto" w:fill="auto"/>
          </w:tcPr>
          <w:p w14:paraId="66BE330C"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13F33F01"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TG offers the following comments which focus on making the form easier for students and families to </w:t>
            </w:r>
            <w:r w:rsidRPr="005734F3">
              <w:rPr>
                <w:rFonts w:asciiTheme="minorHAnsi" w:hAnsiTheme="minorHAnsi" w:cstheme="minorHAnsi"/>
              </w:rPr>
              <w:lastRenderedPageBreak/>
              <w:t xml:space="preserve">understand:  </w:t>
            </w:r>
          </w:p>
          <w:p w14:paraId="370889D2" w14:textId="77777777" w:rsidR="00B03C71" w:rsidRPr="005734F3" w:rsidRDefault="00B03C71" w:rsidP="00C56ED4">
            <w:pPr>
              <w:pStyle w:val="alignleft"/>
              <w:contextualSpacing/>
              <w:rPr>
                <w:rFonts w:asciiTheme="minorHAnsi" w:hAnsiTheme="minorHAnsi" w:cstheme="minorHAnsi"/>
              </w:rPr>
            </w:pPr>
          </w:p>
          <w:p w14:paraId="75C4CF1E" w14:textId="07463E26" w:rsidR="00120617" w:rsidRPr="005734F3" w:rsidRDefault="005C0AD3" w:rsidP="00C56ED4">
            <w:pPr>
              <w:pStyle w:val="alignleft"/>
              <w:contextualSpacing/>
              <w:rPr>
                <w:rFonts w:asciiTheme="minorHAnsi" w:hAnsiTheme="minorHAnsi" w:cstheme="minorHAnsi"/>
              </w:rPr>
            </w:pPr>
            <w:r w:rsidRPr="005734F3">
              <w:rPr>
                <w:rFonts w:asciiTheme="minorHAnsi" w:hAnsiTheme="minorHAnsi" w:cstheme="minorHAnsi"/>
              </w:rPr>
              <w:t>1.</w:t>
            </w:r>
            <w:r w:rsidR="00AF01DC" w:rsidRPr="005734F3">
              <w:rPr>
                <w:rFonts w:asciiTheme="minorHAnsi" w:hAnsiTheme="minorHAnsi" w:cstheme="minorHAnsi"/>
              </w:rPr>
              <w:t xml:space="preserve"> </w:t>
            </w:r>
            <w:r w:rsidR="00120617" w:rsidRPr="005734F3">
              <w:rPr>
                <w:rFonts w:asciiTheme="minorHAnsi" w:hAnsiTheme="minorHAnsi" w:cstheme="minorHAnsi"/>
              </w:rPr>
              <w:t xml:space="preserve">General comment: The Department should consider using font size 11 to support its current initiative to improve the readability of federal forms for visually-impaired borrowers. </w:t>
            </w:r>
          </w:p>
          <w:p w14:paraId="1A4AB639" w14:textId="77777777" w:rsidR="003B1636" w:rsidRPr="005734F3" w:rsidRDefault="003B1636" w:rsidP="00C56ED4">
            <w:pPr>
              <w:pStyle w:val="alignleft"/>
              <w:contextualSpacing/>
              <w:rPr>
                <w:rFonts w:asciiTheme="minorHAnsi" w:hAnsiTheme="minorHAnsi" w:cstheme="minorHAnsi"/>
              </w:rPr>
            </w:pPr>
          </w:p>
          <w:p w14:paraId="3F3D7A28" w14:textId="610F3E79" w:rsidR="00120617" w:rsidRPr="005734F3" w:rsidRDefault="005C0AD3" w:rsidP="00C56ED4">
            <w:pPr>
              <w:pStyle w:val="alignleft"/>
              <w:contextualSpacing/>
              <w:rPr>
                <w:rFonts w:asciiTheme="minorHAnsi" w:hAnsiTheme="minorHAnsi" w:cstheme="minorHAnsi"/>
              </w:rPr>
            </w:pPr>
            <w:r w:rsidRPr="005734F3">
              <w:rPr>
                <w:rFonts w:asciiTheme="minorHAnsi" w:hAnsiTheme="minorHAnsi" w:cstheme="minorHAnsi"/>
              </w:rPr>
              <w:t>2.</w:t>
            </w:r>
            <w:r w:rsidR="00AF01DC" w:rsidRPr="005734F3">
              <w:rPr>
                <w:rFonts w:asciiTheme="minorHAnsi" w:hAnsiTheme="minorHAnsi" w:cstheme="minorHAnsi"/>
              </w:rPr>
              <w:t xml:space="preserve"> </w:t>
            </w:r>
            <w:r w:rsidR="00120617" w:rsidRPr="005734F3">
              <w:rPr>
                <w:rFonts w:asciiTheme="minorHAnsi" w:hAnsiTheme="minorHAnsi" w:cstheme="minorHAnsi"/>
              </w:rPr>
              <w:t xml:space="preserve">Page 1, Section entitled “Filling Out the FAFSA”: references the website www.studentaid.gov/completefafsa. Several FAFSA-related videos on the website indicate that they are “Spanish captioned;” however, there are no Spanish captions on the videos. While this is not a comment related directly to the form, TG encourages the Department to provide these videos in Spanish, or to include Spanish captions on the current videos. </w:t>
            </w:r>
          </w:p>
          <w:p w14:paraId="1A4AF3EC" w14:textId="77777777" w:rsidR="004E710E" w:rsidRPr="005734F3" w:rsidRDefault="004E710E" w:rsidP="00C56ED4">
            <w:pPr>
              <w:pStyle w:val="alignleft"/>
              <w:contextualSpacing/>
              <w:rPr>
                <w:rFonts w:asciiTheme="minorHAnsi" w:hAnsiTheme="minorHAnsi" w:cstheme="minorHAnsi"/>
              </w:rPr>
            </w:pPr>
          </w:p>
          <w:p w14:paraId="34841504" w14:textId="23A4007C" w:rsidR="00120617" w:rsidRPr="005734F3" w:rsidRDefault="005C0AD3" w:rsidP="00C56ED4">
            <w:pPr>
              <w:pStyle w:val="alignleft"/>
              <w:contextualSpacing/>
              <w:rPr>
                <w:rFonts w:asciiTheme="minorHAnsi" w:hAnsiTheme="minorHAnsi" w:cstheme="minorHAnsi"/>
              </w:rPr>
            </w:pPr>
            <w:r w:rsidRPr="005734F3">
              <w:rPr>
                <w:rFonts w:asciiTheme="minorHAnsi" w:hAnsiTheme="minorHAnsi" w:cstheme="minorHAnsi"/>
              </w:rPr>
              <w:t>3.</w:t>
            </w:r>
            <w:r w:rsidR="00AF01DC" w:rsidRPr="005734F3">
              <w:rPr>
                <w:rFonts w:asciiTheme="minorHAnsi" w:hAnsiTheme="minorHAnsi" w:cstheme="minorHAnsi"/>
              </w:rPr>
              <w:t xml:space="preserve"> </w:t>
            </w:r>
            <w:r w:rsidR="00120617" w:rsidRPr="005734F3">
              <w:rPr>
                <w:rFonts w:asciiTheme="minorHAnsi" w:hAnsiTheme="minorHAnsi" w:cstheme="minorHAnsi"/>
              </w:rPr>
              <w:t xml:space="preserve">Page 2, Section “Notes for question 22”: provides a link to register for the Selective Service online or print a form. For students who do not have access to a computer, TG suggests adding a sentence at the end of the section, stating that “Forms are available at your local U.S. Post Office.” </w:t>
            </w:r>
          </w:p>
          <w:p w14:paraId="00E600E5" w14:textId="77777777" w:rsidR="004E710E" w:rsidRPr="005734F3" w:rsidRDefault="004E710E" w:rsidP="00C56ED4">
            <w:pPr>
              <w:pStyle w:val="alignleft"/>
              <w:contextualSpacing/>
              <w:rPr>
                <w:rFonts w:asciiTheme="minorHAnsi" w:hAnsiTheme="minorHAnsi" w:cstheme="minorHAnsi"/>
              </w:rPr>
            </w:pPr>
          </w:p>
          <w:p w14:paraId="4A27150B" w14:textId="625D8FE3" w:rsidR="00120617" w:rsidRPr="005734F3" w:rsidRDefault="005C0AD3" w:rsidP="00C56ED4">
            <w:pPr>
              <w:pStyle w:val="alignleft"/>
              <w:contextualSpacing/>
              <w:rPr>
                <w:rFonts w:asciiTheme="minorHAnsi" w:hAnsiTheme="minorHAnsi" w:cstheme="minorHAnsi"/>
              </w:rPr>
            </w:pPr>
            <w:r w:rsidRPr="005734F3">
              <w:rPr>
                <w:rFonts w:asciiTheme="minorHAnsi" w:hAnsiTheme="minorHAnsi" w:cstheme="minorHAnsi"/>
              </w:rPr>
              <w:t>4.</w:t>
            </w:r>
            <w:r w:rsidR="00B20E8B" w:rsidRPr="005734F3">
              <w:rPr>
                <w:rFonts w:asciiTheme="minorHAnsi" w:hAnsiTheme="minorHAnsi" w:cstheme="minorHAnsi"/>
              </w:rPr>
              <w:t xml:space="preserve"> </w:t>
            </w:r>
            <w:r w:rsidR="00120617" w:rsidRPr="005734F3">
              <w:rPr>
                <w:rFonts w:asciiTheme="minorHAnsi" w:hAnsiTheme="minorHAnsi" w:cstheme="minorHAnsi"/>
              </w:rPr>
              <w:t xml:space="preserve">Page 3, question 13: Remove the “@” symbol from the email data boxes, as the symbol is unnecessary and may not be appropriately positioned in the space provided on the form. </w:t>
            </w:r>
          </w:p>
          <w:p w14:paraId="43982F33" w14:textId="77777777" w:rsidR="004E710E" w:rsidRPr="005734F3" w:rsidRDefault="004E710E" w:rsidP="00C56ED4">
            <w:pPr>
              <w:pStyle w:val="alignleft"/>
              <w:contextualSpacing/>
              <w:rPr>
                <w:rFonts w:asciiTheme="minorHAnsi" w:hAnsiTheme="minorHAnsi" w:cstheme="minorHAnsi"/>
              </w:rPr>
            </w:pPr>
          </w:p>
          <w:p w14:paraId="585F11A0" w14:textId="784CFFCB" w:rsidR="00120617" w:rsidRPr="005734F3" w:rsidRDefault="005C0AD3" w:rsidP="00C56ED4">
            <w:pPr>
              <w:pStyle w:val="alignleft"/>
              <w:contextualSpacing/>
              <w:rPr>
                <w:rFonts w:asciiTheme="minorHAnsi" w:hAnsiTheme="minorHAnsi" w:cstheme="minorHAnsi"/>
              </w:rPr>
            </w:pPr>
            <w:r w:rsidRPr="005734F3">
              <w:rPr>
                <w:rFonts w:asciiTheme="minorHAnsi" w:hAnsiTheme="minorHAnsi" w:cstheme="minorHAnsi"/>
              </w:rPr>
              <w:t>5.</w:t>
            </w:r>
            <w:r w:rsidR="00120617" w:rsidRPr="005734F3">
              <w:rPr>
                <w:rFonts w:asciiTheme="minorHAnsi" w:hAnsiTheme="minorHAnsi" w:cstheme="minorHAnsi"/>
              </w:rPr>
              <w:t xml:space="preserve">Page 6, question 69: Remove the “@” symbol from the email data boxes, as the symbol is unnecessary and may not be appropriately positioned in the space provided on the form. </w:t>
            </w:r>
          </w:p>
          <w:p w14:paraId="5233FDAB" w14:textId="77777777" w:rsidR="003B1636" w:rsidRPr="005734F3" w:rsidRDefault="003B1636" w:rsidP="00C56ED4">
            <w:pPr>
              <w:pStyle w:val="alignleft"/>
              <w:contextualSpacing/>
              <w:rPr>
                <w:rFonts w:asciiTheme="minorHAnsi" w:hAnsiTheme="minorHAnsi" w:cstheme="minorHAnsi"/>
              </w:rPr>
            </w:pPr>
          </w:p>
          <w:p w14:paraId="2F975B18" w14:textId="3EE06E86" w:rsidR="003B1636" w:rsidRPr="005734F3" w:rsidRDefault="00917AB1" w:rsidP="00C56ED4">
            <w:pPr>
              <w:pStyle w:val="alignleft"/>
              <w:contextualSpacing/>
              <w:rPr>
                <w:rFonts w:asciiTheme="minorHAnsi" w:hAnsiTheme="minorHAnsi" w:cstheme="minorHAnsi"/>
              </w:rPr>
            </w:pPr>
            <w:r w:rsidRPr="005734F3">
              <w:rPr>
                <w:rFonts w:asciiTheme="minorHAnsi" w:hAnsiTheme="minorHAnsi" w:cstheme="minorHAnsi"/>
              </w:rPr>
              <w:lastRenderedPageBreak/>
              <w:t>6.</w:t>
            </w:r>
            <w:r w:rsidR="00521AA7" w:rsidRPr="005734F3">
              <w:rPr>
                <w:rFonts w:asciiTheme="minorHAnsi" w:hAnsiTheme="minorHAnsi" w:cstheme="minorHAnsi"/>
              </w:rPr>
              <w:t xml:space="preserve"> </w:t>
            </w:r>
            <w:r w:rsidR="00120617" w:rsidRPr="005734F3">
              <w:rPr>
                <w:rFonts w:asciiTheme="minorHAnsi" w:hAnsiTheme="minorHAnsi" w:cstheme="minorHAnsi"/>
              </w:rPr>
              <w:t xml:space="preserve">Page 10, Section entitled “How do I find out what my Expected Family Contribution (EFC) is?”: TG suggests revising the last sentence as follows: “Make corrections… as necessary, at www.fafsa.gov.” TG also suggests providing a phone number for an applicant without access to a computer to obtain the EFC. </w:t>
            </w:r>
          </w:p>
          <w:p w14:paraId="0A6271BD" w14:textId="77777777" w:rsidR="004E710E" w:rsidRPr="005734F3" w:rsidRDefault="004E710E" w:rsidP="00C56ED4">
            <w:pPr>
              <w:pStyle w:val="alignleft"/>
              <w:contextualSpacing/>
              <w:rPr>
                <w:rFonts w:asciiTheme="minorHAnsi" w:hAnsiTheme="minorHAnsi" w:cstheme="minorHAnsi"/>
              </w:rPr>
            </w:pPr>
          </w:p>
          <w:p w14:paraId="5C8E769E" w14:textId="66750561" w:rsidR="00120617" w:rsidRPr="005734F3" w:rsidRDefault="00917AB1" w:rsidP="00C56ED4">
            <w:pPr>
              <w:pStyle w:val="alignleft"/>
              <w:contextualSpacing/>
              <w:rPr>
                <w:rFonts w:asciiTheme="minorHAnsi" w:hAnsiTheme="minorHAnsi" w:cstheme="minorHAnsi"/>
              </w:rPr>
            </w:pPr>
            <w:r w:rsidRPr="005734F3">
              <w:rPr>
                <w:rFonts w:asciiTheme="minorHAnsi" w:hAnsiTheme="minorHAnsi" w:cstheme="minorHAnsi"/>
              </w:rPr>
              <w:t>7.</w:t>
            </w:r>
            <w:r w:rsidR="00521AA7" w:rsidRPr="005734F3">
              <w:rPr>
                <w:rFonts w:asciiTheme="minorHAnsi" w:hAnsiTheme="minorHAnsi" w:cstheme="minorHAnsi"/>
              </w:rPr>
              <w:t xml:space="preserve"> </w:t>
            </w:r>
            <w:r w:rsidR="00120617" w:rsidRPr="005734F3">
              <w:rPr>
                <w:rFonts w:asciiTheme="minorHAnsi" w:hAnsiTheme="minorHAnsi" w:cstheme="minorHAnsi"/>
              </w:rPr>
              <w:t xml:space="preserve">Comment: It is important for the Department to review the instructions provided in Step Six of the FAFSA, in light of the Department’s current practice of sharing the full list of colleges, in the order provided by the applicant, with all of the colleges listed and with state agencies involved in awarding student aid. </w:t>
            </w:r>
          </w:p>
          <w:p w14:paraId="60696F80"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Last year, the National Association for College Admission Counseling (NACAC) expressed concern that some colleges and states use the “FAFSA position” (college listing order) as a factor in making admissions and non-federal financial aid decisions. Most applicants are unaware that the college list and FAFSA position are used to influence these important decisions, in some cases. In response to NACAC’s concerns about potential uses of this information, Inside Higher Ed reported in October 2013 that the Department indicated it planned to review its long-standing practice of sharing the full list and FAFSA position with all colleges listed. </w:t>
            </w:r>
          </w:p>
          <w:p w14:paraId="47E7751D"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Since the language in Step Six of the proposed 2015-2016 FAFSA has not changed, it is unclear if the Department has decided to continue this practice. Therefore, TG offers some suggested instructional language for Step Six to address both scenarios. </w:t>
            </w:r>
          </w:p>
          <w:p w14:paraId="1584BDCB"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A. If the Department decides to discontinue sharing the entire college list and FAFSA position, the instructions for Step Six could be revised as follows: </w:t>
            </w:r>
            <w:r w:rsidRPr="005734F3">
              <w:rPr>
                <w:rFonts w:asciiTheme="minorHAnsi" w:hAnsiTheme="minorHAnsi" w:cstheme="minorHAnsi"/>
              </w:rPr>
              <w:cr/>
              <w:t xml:space="preserve">Current: “Step Six (Student): Indicate which colleges you </w:t>
            </w:r>
            <w:r w:rsidRPr="005734F3">
              <w:rPr>
                <w:rFonts w:asciiTheme="minorHAnsi" w:hAnsiTheme="minorHAnsi" w:cstheme="minorHAnsi"/>
              </w:rPr>
              <w:lastRenderedPageBreak/>
              <w:t xml:space="preserve">want to receive your FAFSA information…For state aid, you may wish to list your preferred college first.” -3- </w:t>
            </w:r>
          </w:p>
          <w:p w14:paraId="2071C993"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Proposed: “Step Six (Student): Indicate which colleges you want to receive your FAFSA information… For state aid, you may wish to list your preferred college </w:t>
            </w:r>
          </w:p>
          <w:p w14:paraId="484EC20D"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first.” </w:t>
            </w:r>
          </w:p>
          <w:p w14:paraId="107748AA"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B. If the Department elects to continue sharing the entire college list and FAFSA position, the instructions for Step Six should be revised to better inform applicants that the order in which colleges are listed may influence some colleges’ admissions and non-federal aid decisions. The instructions could be </w:t>
            </w:r>
          </w:p>
          <w:p w14:paraId="4B2B505D"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revised as follows: </w:t>
            </w:r>
          </w:p>
          <w:p w14:paraId="57B6D8E0" w14:textId="77777777" w:rsidR="00120617"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Current: “Step Six (Student): Indicate which colleges you want to receive your FAFSA information…For state aid, you may wish to list your preferred college </w:t>
            </w:r>
          </w:p>
          <w:p w14:paraId="1CAAE218" w14:textId="77777777" w:rsidR="0095743F"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first.” </w:t>
            </w:r>
          </w:p>
          <w:p w14:paraId="24A959B3" w14:textId="4B198C15" w:rsidR="00BD459F" w:rsidRPr="005734F3" w:rsidRDefault="00120617" w:rsidP="00C56ED4">
            <w:pPr>
              <w:pStyle w:val="alignleft"/>
              <w:contextualSpacing/>
              <w:rPr>
                <w:rFonts w:asciiTheme="minorHAnsi" w:hAnsiTheme="minorHAnsi" w:cstheme="minorHAnsi"/>
              </w:rPr>
            </w:pPr>
            <w:r w:rsidRPr="005734F3">
              <w:rPr>
                <w:rFonts w:asciiTheme="minorHAnsi" w:hAnsiTheme="minorHAnsi" w:cstheme="minorHAnsi"/>
              </w:rPr>
              <w:t xml:space="preserve">Proposed: “Step Six (Student): Indicate which colleges you want to receive your FAFSA information…Note that the order in which you list colleges may influence admissions and non-federal financial aid decisions.”  </w:t>
            </w:r>
          </w:p>
        </w:tc>
        <w:tc>
          <w:tcPr>
            <w:tcW w:w="1642" w:type="dxa"/>
            <w:shd w:val="clear" w:color="auto" w:fill="auto"/>
          </w:tcPr>
          <w:p w14:paraId="0FE2F0A3" w14:textId="26D9E531" w:rsidR="00BD459F" w:rsidRPr="005734F3" w:rsidRDefault="00120617" w:rsidP="00C56ED4">
            <w:pPr>
              <w:contextualSpacing/>
              <w:rPr>
                <w:rFonts w:asciiTheme="minorHAnsi" w:hAnsiTheme="minorHAnsi" w:cstheme="minorHAnsi"/>
              </w:rPr>
            </w:pPr>
            <w:r w:rsidRPr="005734F3">
              <w:rPr>
                <w:rFonts w:asciiTheme="minorHAnsi" w:hAnsiTheme="minorHAnsi" w:cstheme="minorHAnsi"/>
              </w:rPr>
              <w:lastRenderedPageBreak/>
              <w:t>Carol Linds</w:t>
            </w:r>
            <w:r w:rsidR="00AA5E0A" w:rsidRPr="005734F3">
              <w:rPr>
                <w:rFonts w:asciiTheme="minorHAnsi" w:hAnsiTheme="minorHAnsi" w:cstheme="minorHAnsi"/>
              </w:rPr>
              <w:t>e</w:t>
            </w:r>
            <w:r w:rsidRPr="005734F3">
              <w:rPr>
                <w:rFonts w:asciiTheme="minorHAnsi" w:hAnsiTheme="minorHAnsi" w:cstheme="minorHAnsi"/>
              </w:rPr>
              <w:t>y</w:t>
            </w:r>
          </w:p>
        </w:tc>
        <w:tc>
          <w:tcPr>
            <w:tcW w:w="1544" w:type="dxa"/>
            <w:shd w:val="clear" w:color="auto" w:fill="auto"/>
          </w:tcPr>
          <w:p w14:paraId="2A34CD57" w14:textId="3328038C" w:rsidR="005C0AD3" w:rsidRPr="005734F3" w:rsidRDefault="005C0AD3" w:rsidP="00C56ED4">
            <w:pPr>
              <w:contextualSpacing/>
              <w:rPr>
                <w:rFonts w:asciiTheme="minorHAnsi" w:hAnsiTheme="minorHAnsi" w:cstheme="minorHAnsi"/>
              </w:rPr>
            </w:pPr>
            <w:r w:rsidRPr="005734F3">
              <w:rPr>
                <w:rFonts w:asciiTheme="minorHAnsi" w:hAnsiTheme="minorHAnsi" w:cstheme="minorHAnsi"/>
              </w:rPr>
              <w:t>1.</w:t>
            </w:r>
            <w:r w:rsidR="00AF01DC" w:rsidRPr="005734F3">
              <w:rPr>
                <w:rFonts w:asciiTheme="minorHAnsi" w:hAnsiTheme="minorHAnsi" w:cstheme="minorHAnsi"/>
              </w:rPr>
              <w:t xml:space="preserve"> </w:t>
            </w:r>
            <w:r w:rsidRPr="005734F3">
              <w:rPr>
                <w:rFonts w:asciiTheme="minorHAnsi" w:hAnsiTheme="minorHAnsi" w:cstheme="minorHAnsi"/>
              </w:rPr>
              <w:t>Resolved. No Change.</w:t>
            </w:r>
          </w:p>
          <w:p w14:paraId="2E5468A8" w14:textId="77777777" w:rsidR="0064704B" w:rsidRPr="005734F3" w:rsidRDefault="0064704B" w:rsidP="00C56ED4">
            <w:pPr>
              <w:contextualSpacing/>
              <w:rPr>
                <w:rFonts w:asciiTheme="minorHAnsi" w:hAnsiTheme="minorHAnsi" w:cstheme="minorHAnsi"/>
              </w:rPr>
            </w:pPr>
          </w:p>
          <w:p w14:paraId="2CAE89EA" w14:textId="02E91296" w:rsidR="005C0AD3" w:rsidRPr="005734F3" w:rsidRDefault="005C0AD3" w:rsidP="00C56ED4">
            <w:pPr>
              <w:contextualSpacing/>
              <w:rPr>
                <w:rFonts w:asciiTheme="minorHAnsi" w:hAnsiTheme="minorHAnsi" w:cstheme="minorHAnsi"/>
              </w:rPr>
            </w:pPr>
            <w:r w:rsidRPr="005734F3">
              <w:rPr>
                <w:rFonts w:asciiTheme="minorHAnsi" w:hAnsiTheme="minorHAnsi" w:cstheme="minorHAnsi"/>
              </w:rPr>
              <w:t>2.</w:t>
            </w:r>
            <w:r w:rsidR="006D2955" w:rsidRPr="005734F3">
              <w:rPr>
                <w:rFonts w:asciiTheme="minorHAnsi" w:hAnsiTheme="minorHAnsi" w:cstheme="minorHAnsi"/>
              </w:rPr>
              <w:t xml:space="preserve"> Forwarded to </w:t>
            </w:r>
            <w:r w:rsidR="00B76002" w:rsidRPr="005734F3">
              <w:rPr>
                <w:rFonts w:asciiTheme="minorHAnsi" w:hAnsiTheme="minorHAnsi" w:cstheme="minorHAnsi"/>
              </w:rPr>
              <w:t>A</w:t>
            </w:r>
            <w:r w:rsidR="006D2955" w:rsidRPr="005734F3">
              <w:rPr>
                <w:rFonts w:asciiTheme="minorHAnsi" w:hAnsiTheme="minorHAnsi" w:cstheme="minorHAnsi"/>
              </w:rPr>
              <w:t xml:space="preserve">ppropriate </w:t>
            </w:r>
            <w:r w:rsidR="009953E8" w:rsidRPr="005734F3">
              <w:rPr>
                <w:rFonts w:asciiTheme="minorHAnsi" w:hAnsiTheme="minorHAnsi" w:cstheme="minorHAnsi"/>
              </w:rPr>
              <w:t>B</w:t>
            </w:r>
            <w:r w:rsidR="006D2955" w:rsidRPr="005734F3">
              <w:rPr>
                <w:rFonts w:asciiTheme="minorHAnsi" w:hAnsiTheme="minorHAnsi" w:cstheme="minorHAnsi"/>
              </w:rPr>
              <w:t xml:space="preserve">usiness </w:t>
            </w:r>
            <w:r w:rsidR="009953E8" w:rsidRPr="005734F3">
              <w:rPr>
                <w:rFonts w:asciiTheme="minorHAnsi" w:hAnsiTheme="minorHAnsi" w:cstheme="minorHAnsi"/>
              </w:rPr>
              <w:t>Unit</w:t>
            </w:r>
            <w:r w:rsidR="006D2955" w:rsidRPr="005734F3">
              <w:rPr>
                <w:rFonts w:asciiTheme="minorHAnsi" w:hAnsiTheme="minorHAnsi" w:cstheme="minorHAnsi"/>
              </w:rPr>
              <w:t>.</w:t>
            </w:r>
          </w:p>
          <w:p w14:paraId="5CE73379" w14:textId="77777777" w:rsidR="005C0AD3" w:rsidRPr="005734F3" w:rsidRDefault="005C0AD3" w:rsidP="00C56ED4">
            <w:pPr>
              <w:contextualSpacing/>
              <w:rPr>
                <w:rFonts w:asciiTheme="minorHAnsi" w:hAnsiTheme="minorHAnsi" w:cstheme="minorHAnsi"/>
              </w:rPr>
            </w:pPr>
          </w:p>
          <w:p w14:paraId="3011270B" w14:textId="630B0779" w:rsidR="005C0AD3" w:rsidRPr="005734F3" w:rsidRDefault="005C0AD3" w:rsidP="00C56ED4">
            <w:pPr>
              <w:contextualSpacing/>
              <w:rPr>
                <w:rFonts w:asciiTheme="minorHAnsi" w:hAnsiTheme="minorHAnsi" w:cstheme="minorHAnsi"/>
              </w:rPr>
            </w:pPr>
            <w:r w:rsidRPr="005734F3">
              <w:rPr>
                <w:rFonts w:asciiTheme="minorHAnsi" w:hAnsiTheme="minorHAnsi" w:cstheme="minorHAnsi"/>
              </w:rPr>
              <w:t>3.</w:t>
            </w:r>
            <w:r w:rsidR="00B76002" w:rsidRPr="005734F3">
              <w:rPr>
                <w:rFonts w:asciiTheme="minorHAnsi" w:hAnsiTheme="minorHAnsi" w:cstheme="minorHAnsi"/>
              </w:rPr>
              <w:t xml:space="preserve"> </w:t>
            </w:r>
            <w:r w:rsidRPr="005734F3">
              <w:rPr>
                <w:rFonts w:asciiTheme="minorHAnsi" w:hAnsiTheme="minorHAnsi" w:cstheme="minorHAnsi"/>
              </w:rPr>
              <w:t xml:space="preserve">Resolved. </w:t>
            </w:r>
          </w:p>
          <w:p w14:paraId="2B4BEF6F" w14:textId="77777777" w:rsidR="008222F1" w:rsidRDefault="008222F1" w:rsidP="00C56ED4">
            <w:pPr>
              <w:contextualSpacing/>
              <w:rPr>
                <w:rFonts w:asciiTheme="minorHAnsi" w:hAnsiTheme="minorHAnsi" w:cstheme="minorHAnsi"/>
              </w:rPr>
            </w:pPr>
          </w:p>
          <w:p w14:paraId="35BFF1BC" w14:textId="77777777" w:rsidR="00B30C9D" w:rsidRPr="005734F3" w:rsidRDefault="00B30C9D" w:rsidP="00C56ED4">
            <w:pPr>
              <w:contextualSpacing/>
              <w:rPr>
                <w:rFonts w:asciiTheme="minorHAnsi" w:hAnsiTheme="minorHAnsi" w:cstheme="minorHAnsi"/>
              </w:rPr>
            </w:pPr>
            <w:r w:rsidRPr="005734F3">
              <w:rPr>
                <w:rFonts w:asciiTheme="minorHAnsi" w:hAnsiTheme="minorHAnsi" w:cstheme="minorHAnsi"/>
              </w:rPr>
              <w:t>4. Resolved.</w:t>
            </w:r>
          </w:p>
          <w:p w14:paraId="3D49C348" w14:textId="77777777" w:rsidR="00B30C9D" w:rsidRPr="005734F3" w:rsidRDefault="00B30C9D" w:rsidP="00C56ED4">
            <w:pPr>
              <w:contextualSpacing/>
              <w:rPr>
                <w:rFonts w:asciiTheme="minorHAnsi" w:hAnsiTheme="minorHAnsi" w:cstheme="minorHAnsi"/>
              </w:rPr>
            </w:pPr>
          </w:p>
          <w:p w14:paraId="69C0DB04" w14:textId="77777777" w:rsidR="00B30C9D" w:rsidRPr="005734F3" w:rsidRDefault="00B30C9D" w:rsidP="00C56ED4">
            <w:pPr>
              <w:contextualSpacing/>
              <w:rPr>
                <w:rFonts w:asciiTheme="minorHAnsi" w:hAnsiTheme="minorHAnsi" w:cstheme="minorHAnsi"/>
              </w:rPr>
            </w:pPr>
            <w:r w:rsidRPr="005734F3">
              <w:rPr>
                <w:rFonts w:asciiTheme="minorHAnsi" w:hAnsiTheme="minorHAnsi" w:cstheme="minorHAnsi"/>
              </w:rPr>
              <w:t>5. Resolved.</w:t>
            </w:r>
          </w:p>
          <w:p w14:paraId="27F3A425" w14:textId="77777777" w:rsidR="008222F1" w:rsidRDefault="008222F1" w:rsidP="00C56ED4">
            <w:pPr>
              <w:contextualSpacing/>
              <w:rPr>
                <w:rFonts w:asciiTheme="minorHAnsi" w:hAnsiTheme="minorHAnsi" w:cstheme="minorHAnsi"/>
              </w:rPr>
            </w:pPr>
          </w:p>
          <w:p w14:paraId="478B1033" w14:textId="0EA6FF15" w:rsidR="00917AB1" w:rsidRPr="005734F3" w:rsidRDefault="00917AB1" w:rsidP="00C56ED4">
            <w:pPr>
              <w:contextualSpacing/>
              <w:rPr>
                <w:rFonts w:asciiTheme="minorHAnsi" w:hAnsiTheme="minorHAnsi" w:cstheme="minorHAnsi"/>
              </w:rPr>
            </w:pPr>
            <w:r w:rsidRPr="005734F3">
              <w:rPr>
                <w:rFonts w:asciiTheme="minorHAnsi" w:hAnsiTheme="minorHAnsi" w:cstheme="minorHAnsi"/>
              </w:rPr>
              <w:t>6.</w:t>
            </w:r>
            <w:r w:rsidR="00B96B7C" w:rsidRPr="005734F3">
              <w:rPr>
                <w:rFonts w:asciiTheme="minorHAnsi" w:hAnsiTheme="minorHAnsi" w:cstheme="minorHAnsi"/>
              </w:rPr>
              <w:t xml:space="preserve"> </w:t>
            </w:r>
            <w:r w:rsidRPr="005734F3">
              <w:rPr>
                <w:rFonts w:asciiTheme="minorHAnsi" w:hAnsiTheme="minorHAnsi" w:cstheme="minorHAnsi"/>
              </w:rPr>
              <w:t>Resolved. No Change.</w:t>
            </w:r>
          </w:p>
          <w:p w14:paraId="4999C64D" w14:textId="77777777" w:rsidR="00917AB1" w:rsidRPr="005734F3" w:rsidRDefault="00917AB1" w:rsidP="00C56ED4">
            <w:pPr>
              <w:contextualSpacing/>
              <w:rPr>
                <w:rFonts w:asciiTheme="minorHAnsi" w:hAnsiTheme="minorHAnsi" w:cstheme="minorHAnsi"/>
              </w:rPr>
            </w:pPr>
          </w:p>
          <w:p w14:paraId="2A0D4F9E" w14:textId="780F9508" w:rsidR="00917AB1" w:rsidRPr="005734F3" w:rsidRDefault="00917AB1" w:rsidP="00C56ED4">
            <w:pPr>
              <w:contextualSpacing/>
              <w:rPr>
                <w:rFonts w:asciiTheme="minorHAnsi" w:hAnsiTheme="minorHAnsi" w:cstheme="minorHAnsi"/>
              </w:rPr>
            </w:pPr>
            <w:r w:rsidRPr="005734F3">
              <w:rPr>
                <w:rFonts w:asciiTheme="minorHAnsi" w:hAnsiTheme="minorHAnsi" w:cstheme="minorHAnsi"/>
              </w:rPr>
              <w:t>7.</w:t>
            </w:r>
            <w:r w:rsidR="00521AA7" w:rsidRPr="005734F3">
              <w:rPr>
                <w:rFonts w:asciiTheme="minorHAnsi" w:hAnsiTheme="minorHAnsi" w:cstheme="minorHAnsi"/>
              </w:rPr>
              <w:t xml:space="preserve"> </w:t>
            </w:r>
            <w:r w:rsidRPr="005734F3">
              <w:rPr>
                <w:rFonts w:asciiTheme="minorHAnsi" w:hAnsiTheme="minorHAnsi" w:cstheme="minorHAnsi"/>
              </w:rPr>
              <w:t xml:space="preserve">Resolved. </w:t>
            </w:r>
          </w:p>
          <w:p w14:paraId="38E72297" w14:textId="77777777" w:rsidR="004C654C" w:rsidRPr="005734F3" w:rsidRDefault="004C654C" w:rsidP="00C56ED4">
            <w:pPr>
              <w:contextualSpacing/>
              <w:rPr>
                <w:rFonts w:asciiTheme="minorHAnsi" w:hAnsiTheme="minorHAnsi" w:cstheme="minorHAnsi"/>
              </w:rPr>
            </w:pPr>
          </w:p>
          <w:p w14:paraId="1626BF58" w14:textId="77777777" w:rsidR="004C654C" w:rsidRPr="005734F3" w:rsidRDefault="004C654C" w:rsidP="00C56ED4">
            <w:pPr>
              <w:contextualSpacing/>
              <w:rPr>
                <w:rFonts w:asciiTheme="minorHAnsi" w:hAnsiTheme="minorHAnsi" w:cstheme="minorHAnsi"/>
              </w:rPr>
            </w:pPr>
          </w:p>
          <w:p w14:paraId="67874731" w14:textId="77777777" w:rsidR="004C654C" w:rsidRPr="005734F3" w:rsidRDefault="004C654C" w:rsidP="00C56ED4">
            <w:pPr>
              <w:contextualSpacing/>
              <w:rPr>
                <w:rFonts w:asciiTheme="minorHAnsi" w:hAnsiTheme="minorHAnsi" w:cstheme="minorHAnsi"/>
              </w:rPr>
            </w:pPr>
          </w:p>
          <w:p w14:paraId="4BC313CB" w14:textId="77777777" w:rsidR="004C654C" w:rsidRPr="005734F3" w:rsidRDefault="004C654C" w:rsidP="00C56ED4">
            <w:pPr>
              <w:contextualSpacing/>
              <w:rPr>
                <w:rFonts w:asciiTheme="minorHAnsi" w:hAnsiTheme="minorHAnsi" w:cstheme="minorHAnsi"/>
              </w:rPr>
            </w:pPr>
          </w:p>
          <w:p w14:paraId="15DB294B" w14:textId="77777777" w:rsidR="004C654C" w:rsidRPr="005734F3" w:rsidRDefault="004C654C" w:rsidP="00C56ED4">
            <w:pPr>
              <w:contextualSpacing/>
              <w:rPr>
                <w:rFonts w:asciiTheme="minorHAnsi" w:hAnsiTheme="minorHAnsi" w:cstheme="minorHAnsi"/>
              </w:rPr>
            </w:pPr>
          </w:p>
          <w:p w14:paraId="34CE819C" w14:textId="77777777" w:rsidR="004C654C" w:rsidRPr="005734F3" w:rsidRDefault="004C654C" w:rsidP="00C56ED4">
            <w:pPr>
              <w:contextualSpacing/>
              <w:rPr>
                <w:rFonts w:asciiTheme="minorHAnsi" w:hAnsiTheme="minorHAnsi" w:cstheme="minorHAnsi"/>
              </w:rPr>
            </w:pPr>
          </w:p>
          <w:p w14:paraId="10365112" w14:textId="269F0CC9" w:rsidR="004C654C" w:rsidRPr="005734F3" w:rsidRDefault="004C654C" w:rsidP="00C56ED4">
            <w:pPr>
              <w:contextualSpacing/>
              <w:rPr>
                <w:rFonts w:asciiTheme="minorHAnsi" w:hAnsiTheme="minorHAnsi" w:cstheme="minorHAnsi"/>
              </w:rPr>
            </w:pPr>
          </w:p>
        </w:tc>
        <w:tc>
          <w:tcPr>
            <w:tcW w:w="5040" w:type="dxa"/>
            <w:shd w:val="clear" w:color="auto" w:fill="auto"/>
          </w:tcPr>
          <w:p w14:paraId="7D8C6D83" w14:textId="76A675D3" w:rsidR="005C0AD3" w:rsidRPr="005734F3" w:rsidRDefault="005C0AD3" w:rsidP="00C56ED4">
            <w:pPr>
              <w:contextualSpacing/>
              <w:rPr>
                <w:rFonts w:asciiTheme="minorHAnsi" w:hAnsiTheme="minorHAnsi" w:cstheme="minorHAnsi"/>
              </w:rPr>
            </w:pPr>
            <w:r w:rsidRPr="005734F3">
              <w:rPr>
                <w:rFonts w:asciiTheme="minorHAnsi" w:hAnsiTheme="minorHAnsi" w:cstheme="minorHAnsi"/>
              </w:rPr>
              <w:lastRenderedPageBreak/>
              <w:t xml:space="preserve">1. </w:t>
            </w:r>
            <w:r w:rsidR="00B76002" w:rsidRPr="005734F3">
              <w:rPr>
                <w:rFonts w:asciiTheme="minorHAnsi" w:hAnsiTheme="minorHAnsi" w:cstheme="minorHAnsi"/>
              </w:rPr>
              <w:t xml:space="preserve">The fonts displayed on the paper version of the </w:t>
            </w:r>
            <w:r w:rsidR="00B76002" w:rsidRPr="005734F3">
              <w:rPr>
                <w:rFonts w:asciiTheme="minorHAnsi" w:hAnsiTheme="minorHAnsi" w:cstheme="minorHAnsi"/>
                <w:i/>
              </w:rPr>
              <w:t>Free Application for Federal Student Aid</w:t>
            </w:r>
            <w:r w:rsidR="00B76002" w:rsidRPr="005734F3">
              <w:rPr>
                <w:rFonts w:asciiTheme="minorHAnsi" w:hAnsiTheme="minorHAnsi" w:cstheme="minorHAnsi"/>
              </w:rPr>
              <w:t xml:space="preserve"> (FAFSA®) </w:t>
            </w:r>
            <w:r w:rsidR="00B76002" w:rsidRPr="005734F3">
              <w:rPr>
                <w:rFonts w:asciiTheme="minorHAnsi" w:hAnsiTheme="minorHAnsi" w:cstheme="minorHAnsi"/>
              </w:rPr>
              <w:lastRenderedPageBreak/>
              <w:t>vary in size. To uniformly use an 11-pt. font would reduce the readability of the paper FAFSA.</w:t>
            </w:r>
          </w:p>
          <w:p w14:paraId="3B84F0BB" w14:textId="77777777" w:rsidR="00B03C71" w:rsidRPr="005734F3" w:rsidRDefault="00B03C71" w:rsidP="00C56ED4">
            <w:pPr>
              <w:contextualSpacing/>
              <w:rPr>
                <w:rFonts w:asciiTheme="minorHAnsi" w:hAnsiTheme="minorHAnsi" w:cstheme="minorHAnsi"/>
              </w:rPr>
            </w:pPr>
          </w:p>
          <w:p w14:paraId="78B7D977" w14:textId="6A3C30DB" w:rsidR="005C0AD3" w:rsidRPr="005734F3" w:rsidRDefault="005C0AD3" w:rsidP="00C56ED4">
            <w:pPr>
              <w:contextualSpacing/>
              <w:rPr>
                <w:rStyle w:val="Emphasis"/>
                <w:rFonts w:asciiTheme="minorHAnsi" w:hAnsiTheme="minorHAnsi" w:cstheme="minorHAnsi"/>
                <w:i w:val="0"/>
              </w:rPr>
            </w:pPr>
            <w:r w:rsidRPr="005734F3">
              <w:rPr>
                <w:rFonts w:asciiTheme="minorHAnsi" w:hAnsiTheme="minorHAnsi" w:cstheme="minorHAnsi"/>
              </w:rPr>
              <w:t>2.</w:t>
            </w:r>
            <w:r w:rsidR="00B76002" w:rsidRPr="005734F3">
              <w:rPr>
                <w:rFonts w:asciiTheme="minorHAnsi" w:hAnsiTheme="minorHAnsi" w:cstheme="minorHAnsi"/>
              </w:rPr>
              <w:t xml:space="preserve"> </w:t>
            </w:r>
            <w:r w:rsidR="009953E8" w:rsidRPr="005734F3">
              <w:rPr>
                <w:rStyle w:val="Emphasis"/>
                <w:rFonts w:asciiTheme="minorHAnsi" w:hAnsiTheme="minorHAnsi" w:cstheme="minorHAnsi"/>
                <w:i w:val="0"/>
              </w:rPr>
              <w:t>The Department of Education has referred this recommendation to the appropriate business unit for review.</w:t>
            </w:r>
          </w:p>
          <w:p w14:paraId="07A3F933" w14:textId="77777777" w:rsidR="005E3232" w:rsidRDefault="005E3232" w:rsidP="00C56ED4">
            <w:pPr>
              <w:contextualSpacing/>
              <w:rPr>
                <w:rFonts w:asciiTheme="minorHAnsi" w:hAnsiTheme="minorHAnsi" w:cstheme="minorHAnsi"/>
              </w:rPr>
            </w:pPr>
          </w:p>
          <w:p w14:paraId="11DA652B" w14:textId="1AA75824" w:rsidR="005C0AD3" w:rsidRPr="005734F3" w:rsidRDefault="005C0AD3" w:rsidP="00C56ED4">
            <w:pPr>
              <w:contextualSpacing/>
              <w:rPr>
                <w:rFonts w:asciiTheme="minorHAnsi" w:hAnsiTheme="minorHAnsi" w:cstheme="minorHAnsi"/>
              </w:rPr>
            </w:pPr>
            <w:r w:rsidRPr="005734F3">
              <w:rPr>
                <w:rFonts w:asciiTheme="minorHAnsi" w:hAnsiTheme="minorHAnsi" w:cstheme="minorHAnsi"/>
              </w:rPr>
              <w:t xml:space="preserve">3. </w:t>
            </w:r>
            <w:r w:rsidR="00B30C9D" w:rsidRPr="005734F3">
              <w:rPr>
                <w:rFonts w:asciiTheme="minorHAnsi" w:hAnsiTheme="minorHAnsi" w:cstheme="minorHAnsi"/>
              </w:rPr>
              <w:t xml:space="preserve">The Department of Education has made the requested change to the paper </w:t>
            </w:r>
            <w:r w:rsidR="00AD060D" w:rsidRPr="005734F3">
              <w:rPr>
                <w:rFonts w:asciiTheme="minorHAnsi" w:hAnsiTheme="minorHAnsi" w:cstheme="minorHAnsi"/>
                <w:i/>
              </w:rPr>
              <w:t>Free Application for Federal Student Aid</w:t>
            </w:r>
            <w:r w:rsidR="00AD060D" w:rsidRPr="005734F3">
              <w:rPr>
                <w:rFonts w:asciiTheme="minorHAnsi" w:hAnsiTheme="minorHAnsi" w:cstheme="minorHAnsi"/>
              </w:rPr>
              <w:t xml:space="preserve"> (FAFSA®)</w:t>
            </w:r>
            <w:r w:rsidR="00B30C9D" w:rsidRPr="005734F3">
              <w:rPr>
                <w:rFonts w:asciiTheme="minorHAnsi" w:hAnsiTheme="minorHAnsi" w:cstheme="minorHAnsi"/>
              </w:rPr>
              <w:t>.</w:t>
            </w:r>
          </w:p>
          <w:p w14:paraId="1F4FD607" w14:textId="77777777" w:rsidR="008222F1" w:rsidRDefault="008222F1" w:rsidP="00C56ED4">
            <w:pPr>
              <w:contextualSpacing/>
              <w:rPr>
                <w:rFonts w:asciiTheme="minorHAnsi" w:hAnsiTheme="minorHAnsi" w:cstheme="minorHAnsi"/>
              </w:rPr>
            </w:pPr>
          </w:p>
          <w:p w14:paraId="6B25577B" w14:textId="20ED205E" w:rsidR="00B30C9D" w:rsidRPr="005734F3" w:rsidRDefault="00B30C9D" w:rsidP="00C56ED4">
            <w:pPr>
              <w:contextualSpacing/>
              <w:rPr>
                <w:rFonts w:asciiTheme="minorHAnsi" w:hAnsiTheme="minorHAnsi" w:cstheme="minorHAnsi"/>
              </w:rPr>
            </w:pPr>
            <w:r w:rsidRPr="005734F3">
              <w:rPr>
                <w:rFonts w:asciiTheme="minorHAnsi" w:hAnsiTheme="minorHAnsi" w:cstheme="minorHAnsi"/>
              </w:rPr>
              <w:t xml:space="preserve">4. The Department of Education has made the requested change to the paper </w:t>
            </w:r>
            <w:r w:rsidR="00AD060D" w:rsidRPr="005734F3">
              <w:rPr>
                <w:rFonts w:asciiTheme="minorHAnsi" w:hAnsiTheme="minorHAnsi" w:cstheme="minorHAnsi"/>
                <w:i/>
              </w:rPr>
              <w:t>Free Application for Federal Student Aid</w:t>
            </w:r>
            <w:r w:rsidR="00AD060D" w:rsidRPr="005734F3">
              <w:rPr>
                <w:rFonts w:asciiTheme="minorHAnsi" w:hAnsiTheme="minorHAnsi" w:cstheme="minorHAnsi"/>
              </w:rPr>
              <w:t xml:space="preserve"> (FAFSA®)</w:t>
            </w:r>
            <w:r w:rsidRPr="005734F3">
              <w:rPr>
                <w:rFonts w:asciiTheme="minorHAnsi" w:hAnsiTheme="minorHAnsi" w:cstheme="minorHAnsi"/>
              </w:rPr>
              <w:t>.</w:t>
            </w:r>
          </w:p>
          <w:p w14:paraId="1299EA58" w14:textId="77777777" w:rsidR="00B30C9D" w:rsidRPr="005734F3" w:rsidRDefault="00B30C9D" w:rsidP="00C56ED4">
            <w:pPr>
              <w:contextualSpacing/>
              <w:rPr>
                <w:rFonts w:asciiTheme="minorHAnsi" w:hAnsiTheme="minorHAnsi" w:cstheme="minorHAnsi"/>
              </w:rPr>
            </w:pPr>
          </w:p>
          <w:p w14:paraId="4E08526C" w14:textId="43FF6DF8" w:rsidR="00B30C9D" w:rsidRPr="005734F3" w:rsidRDefault="00B30C9D" w:rsidP="00C56ED4">
            <w:pPr>
              <w:contextualSpacing/>
              <w:rPr>
                <w:rFonts w:asciiTheme="minorHAnsi" w:hAnsiTheme="minorHAnsi" w:cstheme="minorHAnsi"/>
              </w:rPr>
            </w:pPr>
            <w:r w:rsidRPr="005734F3">
              <w:rPr>
                <w:rFonts w:asciiTheme="minorHAnsi" w:hAnsiTheme="minorHAnsi" w:cstheme="minorHAnsi"/>
              </w:rPr>
              <w:t xml:space="preserve">5. The Department of Education has made the requested change to the paper </w:t>
            </w:r>
            <w:r w:rsidR="00AD060D" w:rsidRPr="005734F3">
              <w:rPr>
                <w:rFonts w:asciiTheme="minorHAnsi" w:hAnsiTheme="minorHAnsi" w:cstheme="minorHAnsi"/>
                <w:i/>
              </w:rPr>
              <w:t>Free Application for Federal Student Aid</w:t>
            </w:r>
            <w:r w:rsidR="00AD060D" w:rsidRPr="005734F3">
              <w:rPr>
                <w:rFonts w:asciiTheme="minorHAnsi" w:hAnsiTheme="minorHAnsi" w:cstheme="minorHAnsi"/>
              </w:rPr>
              <w:t xml:space="preserve"> (FAFSA®)</w:t>
            </w:r>
            <w:r w:rsidRPr="005734F3">
              <w:rPr>
                <w:rFonts w:asciiTheme="minorHAnsi" w:hAnsiTheme="minorHAnsi" w:cstheme="minorHAnsi"/>
              </w:rPr>
              <w:t>.</w:t>
            </w:r>
          </w:p>
          <w:p w14:paraId="1F781EF7" w14:textId="77777777" w:rsidR="00917AB1" w:rsidRPr="005734F3" w:rsidRDefault="00917AB1" w:rsidP="00C56ED4">
            <w:pPr>
              <w:contextualSpacing/>
              <w:rPr>
                <w:rFonts w:asciiTheme="minorHAnsi" w:hAnsiTheme="minorHAnsi" w:cstheme="minorHAnsi"/>
              </w:rPr>
            </w:pPr>
          </w:p>
          <w:p w14:paraId="609489E1" w14:textId="11206BC4" w:rsidR="00917AB1" w:rsidRPr="005734F3" w:rsidRDefault="00917AB1" w:rsidP="00C56ED4">
            <w:pPr>
              <w:pStyle w:val="ListParagraph"/>
              <w:ind w:left="0"/>
              <w:rPr>
                <w:rFonts w:asciiTheme="minorHAnsi" w:hAnsiTheme="minorHAnsi" w:cstheme="minorHAnsi"/>
              </w:rPr>
            </w:pPr>
            <w:r w:rsidRPr="005734F3">
              <w:rPr>
                <w:rFonts w:asciiTheme="minorHAnsi" w:hAnsiTheme="minorHAnsi" w:cstheme="minorHAnsi"/>
              </w:rPr>
              <w:t>6.</w:t>
            </w:r>
            <w:r w:rsidR="00521AA7" w:rsidRPr="005734F3">
              <w:rPr>
                <w:rFonts w:asciiTheme="minorHAnsi" w:hAnsiTheme="minorHAnsi" w:cstheme="minorHAnsi"/>
              </w:rPr>
              <w:t xml:space="preserve"> </w:t>
            </w:r>
            <w:r w:rsidRPr="005734F3">
              <w:rPr>
                <w:rFonts w:asciiTheme="minorHAnsi" w:hAnsiTheme="minorHAnsi" w:cstheme="minorHAnsi"/>
              </w:rPr>
              <w:t xml:space="preserve">The Department of Education believes that </w:t>
            </w:r>
            <w:r w:rsidR="00521AA7" w:rsidRPr="005734F3">
              <w:rPr>
                <w:rFonts w:asciiTheme="minorHAnsi" w:hAnsiTheme="minorHAnsi" w:cstheme="minorHAnsi"/>
              </w:rPr>
              <w:t xml:space="preserve">the guidance </w:t>
            </w:r>
            <w:r w:rsidRPr="005734F3">
              <w:rPr>
                <w:rFonts w:asciiTheme="minorHAnsi" w:hAnsiTheme="minorHAnsi" w:cstheme="minorHAnsi"/>
              </w:rPr>
              <w:t>provide</w:t>
            </w:r>
            <w:r w:rsidR="00521AA7" w:rsidRPr="005734F3">
              <w:rPr>
                <w:rFonts w:asciiTheme="minorHAnsi" w:hAnsiTheme="minorHAnsi" w:cstheme="minorHAnsi"/>
              </w:rPr>
              <w:t>d i</w:t>
            </w:r>
            <w:r w:rsidRPr="005734F3">
              <w:rPr>
                <w:rFonts w:asciiTheme="minorHAnsi" w:hAnsiTheme="minorHAnsi" w:cstheme="minorHAnsi"/>
              </w:rPr>
              <w:t>s adequate.</w:t>
            </w:r>
          </w:p>
          <w:p w14:paraId="7D9BDE74" w14:textId="77777777" w:rsidR="005E3232" w:rsidRDefault="005E3232" w:rsidP="00C56ED4">
            <w:pPr>
              <w:pStyle w:val="ListParagraph"/>
              <w:ind w:left="0"/>
              <w:rPr>
                <w:rFonts w:asciiTheme="minorHAnsi" w:hAnsiTheme="minorHAnsi" w:cstheme="minorHAnsi"/>
              </w:rPr>
            </w:pPr>
          </w:p>
          <w:p w14:paraId="0A495FC7" w14:textId="62F830F4" w:rsidR="00DF3454" w:rsidRPr="005734F3" w:rsidRDefault="008E4466" w:rsidP="00C56ED4">
            <w:pPr>
              <w:pStyle w:val="ListParagraph"/>
              <w:ind w:left="0"/>
              <w:rPr>
                <w:rFonts w:asciiTheme="minorHAnsi" w:hAnsiTheme="minorHAnsi" w:cstheme="minorHAnsi"/>
              </w:rPr>
            </w:pPr>
            <w:r w:rsidRPr="005734F3">
              <w:rPr>
                <w:rFonts w:asciiTheme="minorHAnsi" w:hAnsiTheme="minorHAnsi" w:cstheme="minorHAnsi"/>
              </w:rPr>
              <w:t>7.</w:t>
            </w:r>
            <w:r w:rsidR="00DF3454" w:rsidRPr="005734F3" w:rsidDel="00DF3454">
              <w:rPr>
                <w:rFonts w:asciiTheme="minorHAnsi" w:hAnsiTheme="minorHAnsi" w:cstheme="minorHAnsi"/>
              </w:rPr>
              <w:t xml:space="preserve"> </w:t>
            </w:r>
            <w:r w:rsidR="00DF3454" w:rsidRPr="005734F3">
              <w:rPr>
                <w:rFonts w:asciiTheme="minorHAnsi" w:hAnsiTheme="minorHAnsi" w:cstheme="minorHAnsi"/>
              </w:rPr>
              <w:t xml:space="preserve">  </w:t>
            </w:r>
            <w:hyperlink w:anchor="q27" w:history="1">
              <w:r w:rsidR="00AA2594" w:rsidRPr="005734F3">
                <w:rPr>
                  <w:rStyle w:val="Hyperlink"/>
                  <w:rFonts w:asciiTheme="minorHAnsi" w:hAnsiTheme="minorHAnsi" w:cstheme="minorHAnsi"/>
                  <w:color w:val="auto"/>
                </w:rPr>
                <w:t>Refer to comment #27 for resolution.</w:t>
              </w:r>
            </w:hyperlink>
          </w:p>
          <w:p w14:paraId="3DC54597" w14:textId="0C2B9935" w:rsidR="00917AB1" w:rsidRPr="005734F3" w:rsidRDefault="00917AB1" w:rsidP="00C56ED4">
            <w:pPr>
              <w:contextualSpacing/>
              <w:rPr>
                <w:rFonts w:asciiTheme="minorHAnsi" w:hAnsiTheme="minorHAnsi" w:cstheme="minorHAnsi"/>
              </w:rPr>
            </w:pPr>
          </w:p>
          <w:p w14:paraId="1B44178B" w14:textId="77777777" w:rsidR="004C654C" w:rsidRPr="005734F3" w:rsidRDefault="004C654C" w:rsidP="00C56ED4">
            <w:pPr>
              <w:contextualSpacing/>
              <w:rPr>
                <w:rFonts w:asciiTheme="minorHAnsi" w:hAnsiTheme="minorHAnsi" w:cstheme="minorHAnsi"/>
              </w:rPr>
            </w:pPr>
          </w:p>
          <w:p w14:paraId="1E47F1F6" w14:textId="77777777" w:rsidR="004C654C" w:rsidRPr="005734F3" w:rsidRDefault="004C654C" w:rsidP="00C56ED4">
            <w:pPr>
              <w:contextualSpacing/>
              <w:rPr>
                <w:rFonts w:asciiTheme="minorHAnsi" w:hAnsiTheme="minorHAnsi" w:cstheme="minorHAnsi"/>
              </w:rPr>
            </w:pPr>
          </w:p>
          <w:p w14:paraId="491A2243" w14:textId="77777777" w:rsidR="004C654C" w:rsidRPr="005734F3" w:rsidRDefault="004C654C" w:rsidP="00C56ED4">
            <w:pPr>
              <w:contextualSpacing/>
              <w:rPr>
                <w:rFonts w:asciiTheme="minorHAnsi" w:hAnsiTheme="minorHAnsi" w:cstheme="minorHAnsi"/>
              </w:rPr>
            </w:pPr>
          </w:p>
          <w:p w14:paraId="13CBCDDB" w14:textId="77777777" w:rsidR="004C654C" w:rsidRPr="005734F3" w:rsidRDefault="004C654C" w:rsidP="00C56ED4">
            <w:pPr>
              <w:contextualSpacing/>
              <w:rPr>
                <w:rFonts w:asciiTheme="minorHAnsi" w:hAnsiTheme="minorHAnsi" w:cstheme="minorHAnsi"/>
              </w:rPr>
            </w:pPr>
          </w:p>
          <w:p w14:paraId="0CA51976" w14:textId="77777777" w:rsidR="004C654C" w:rsidRPr="005734F3" w:rsidRDefault="004C654C" w:rsidP="00C56ED4">
            <w:pPr>
              <w:contextualSpacing/>
              <w:rPr>
                <w:rFonts w:asciiTheme="minorHAnsi" w:hAnsiTheme="minorHAnsi" w:cstheme="minorHAnsi"/>
              </w:rPr>
            </w:pPr>
          </w:p>
          <w:p w14:paraId="0AA15184" w14:textId="77777777" w:rsidR="004C654C" w:rsidRPr="005734F3" w:rsidRDefault="004C654C" w:rsidP="00C56ED4">
            <w:pPr>
              <w:contextualSpacing/>
              <w:rPr>
                <w:rFonts w:asciiTheme="minorHAnsi" w:hAnsiTheme="minorHAnsi" w:cstheme="minorHAnsi"/>
              </w:rPr>
            </w:pPr>
          </w:p>
          <w:p w14:paraId="0ED0C754" w14:textId="304ED193" w:rsidR="004C654C" w:rsidRPr="005734F3" w:rsidRDefault="004C654C" w:rsidP="00C56ED4">
            <w:pPr>
              <w:contextualSpacing/>
              <w:rPr>
                <w:rFonts w:asciiTheme="minorHAnsi" w:hAnsiTheme="minorHAnsi" w:cstheme="minorHAnsi"/>
              </w:rPr>
            </w:pPr>
          </w:p>
        </w:tc>
      </w:tr>
      <w:tr w:rsidR="005E3232" w:rsidRPr="005734F3" w14:paraId="4039EBC1" w14:textId="77777777" w:rsidTr="005E3232">
        <w:tblPrEx>
          <w:tblLook w:val="04A0" w:firstRow="1" w:lastRow="0" w:firstColumn="1" w:lastColumn="0" w:noHBand="0" w:noVBand="1"/>
        </w:tblPrEx>
        <w:trPr>
          <w:trHeight w:val="432"/>
        </w:trPr>
        <w:tc>
          <w:tcPr>
            <w:tcW w:w="630" w:type="dxa"/>
            <w:shd w:val="clear" w:color="auto" w:fill="auto"/>
          </w:tcPr>
          <w:p w14:paraId="74A7A811" w14:textId="77777777"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2650B566" w14:textId="663ED693"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As has been reported in the media, some colleges use the list of colleges that students supply on their FAFSA forms in an attempt to ascertain the students’ likelihood of attending the institution if accepted. Specifically, colleges make note of the order in which students list the institutions to which their results are to be sent and assume that the order conveys evidence of the student’s preference. NACAC has been able to confirm independently that some colleges use the FAFSA college lists for recruitment and admission purposes. NACAC also confirmed through contact with its colleges and with the Office of Federal Student Aid (FSA) that the college lists are routinely provided to colleges, along </w:t>
            </w:r>
            <w:r w:rsidRPr="005734F3">
              <w:rPr>
                <w:rFonts w:asciiTheme="minorHAnsi" w:hAnsiTheme="minorHAnsi" w:cstheme="minorHAnsi"/>
              </w:rPr>
              <w:lastRenderedPageBreak/>
              <w:t xml:space="preserve">with the other information submitted by students via the FAFSA. While colleges regularly use information supplied by students, either directly to the college or voluntarily through lead generation sources (such as the agencies that administer the SAT/ACT admission tests and various online college information Web portals) for the purpose of identifying a student’s demonstrated interest in attending, students are made aware upon submission of their personal information that the information will be shared with colleges for use during the recruitment and admission process. However, students are not made aware that information supplied via the FAFSA may be used by colleges in the recruitment and admission process—only that the information will be used in the process of administering financial aid. </w:t>
            </w:r>
          </w:p>
          <w:p w14:paraId="014BBE35" w14:textId="77777777"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Concerns </w:t>
            </w:r>
          </w:p>
          <w:p w14:paraId="362B7DAC" w14:textId="2846A411"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The association believes that students should not be compelled by colleges to disclose their college preferences during the application process. NACAC’s </w:t>
            </w:r>
            <w:r w:rsidRPr="005734F3">
              <w:rPr>
                <w:rFonts w:asciiTheme="minorHAnsi" w:hAnsiTheme="minorHAnsi" w:cstheme="minorHAnsi"/>
                <w:iCs/>
              </w:rPr>
              <w:t xml:space="preserve">Statement of Principles of Good Practice (SPGP) </w:t>
            </w:r>
            <w:r w:rsidRPr="005734F3">
              <w:rPr>
                <w:rFonts w:asciiTheme="minorHAnsi" w:hAnsiTheme="minorHAnsi" w:cstheme="minorHAnsi"/>
              </w:rPr>
              <w:t>– the standards by which the association’s more than 13,000 members operate -- dictates that member colleges shall</w:t>
            </w:r>
            <w:r w:rsidR="00F26E0F" w:rsidRPr="005734F3">
              <w:rPr>
                <w:rFonts w:asciiTheme="minorHAnsi" w:hAnsiTheme="minorHAnsi" w:cstheme="minorHAnsi"/>
              </w:rPr>
              <w:t xml:space="preserve"> </w:t>
            </w:r>
            <w:r w:rsidRPr="005734F3">
              <w:rPr>
                <w:rFonts w:asciiTheme="minorHAnsi" w:hAnsiTheme="minorHAnsi" w:cstheme="minorHAnsi"/>
                <w:iCs/>
              </w:rPr>
              <w:t xml:space="preserve">not require or ask candidates or the secondary schools to indicate the order of the candidates’ college or university preferences </w:t>
            </w:r>
            <w:r w:rsidRPr="005734F3">
              <w:rPr>
                <w:rFonts w:asciiTheme="minorHAnsi" w:hAnsiTheme="minorHAnsi" w:cstheme="minorHAnsi"/>
              </w:rPr>
              <w:t xml:space="preserve">(SPGP Mandatory Practice, Section II.B.2) </w:t>
            </w:r>
          </w:p>
          <w:p w14:paraId="3D810C8C" w14:textId="394A62D4"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While students may volunteer this information, the association believes that a student’s right to keeping such information private is an integral part of maintaining a fair admission process. In the past, NACAC has found that institutions exercised leverage over students by asking them to disclose their college preferences, forcing students into the uncomfortable </w:t>
            </w:r>
            <w:r w:rsidRPr="005734F3">
              <w:rPr>
                <w:rFonts w:asciiTheme="minorHAnsi" w:hAnsiTheme="minorHAnsi" w:cstheme="minorHAnsi"/>
              </w:rPr>
              <w:lastRenderedPageBreak/>
              <w:t xml:space="preserve">situation of disclosing information that could count against them in the application review process, or being less-than-truthful on their application about their preferences. </w:t>
            </w:r>
          </w:p>
          <w:p w14:paraId="1ACB2144" w14:textId="77777777" w:rsidR="00BE77D5" w:rsidRPr="005734F3" w:rsidRDefault="00BE77D5" w:rsidP="00C56ED4">
            <w:pPr>
              <w:autoSpaceDE w:val="0"/>
              <w:autoSpaceDN w:val="0"/>
              <w:adjustRightInd w:val="0"/>
              <w:contextualSpacing/>
              <w:rPr>
                <w:rFonts w:asciiTheme="minorHAnsi" w:hAnsiTheme="minorHAnsi" w:cstheme="minorHAnsi"/>
              </w:rPr>
            </w:pPr>
          </w:p>
          <w:p w14:paraId="7DC7EF56" w14:textId="77777777" w:rsidR="00BE77D5" w:rsidRPr="005734F3" w:rsidRDefault="00BE77D5" w:rsidP="00C56ED4">
            <w:pPr>
              <w:pageBreakBefore/>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As evidenced by media reports and our initial inquiries into the matter, colleges are utilizing the information disclosed by students </w:t>
            </w:r>
            <w:r w:rsidRPr="005734F3">
              <w:rPr>
                <w:rFonts w:asciiTheme="minorHAnsi" w:hAnsiTheme="minorHAnsi" w:cstheme="minorHAnsi"/>
                <w:iCs/>
              </w:rPr>
              <w:t xml:space="preserve">without their knowledge or consent </w:t>
            </w:r>
            <w:r w:rsidRPr="005734F3">
              <w:rPr>
                <w:rFonts w:asciiTheme="minorHAnsi" w:hAnsiTheme="minorHAnsi" w:cstheme="minorHAnsi"/>
              </w:rPr>
              <w:t xml:space="preserve">to make informed guesses about the students’ college preferences. We believe this interferes with students’ ability to navigate the admission process in as fair a manner as possible. </w:t>
            </w:r>
            <w:r w:rsidRPr="005734F3">
              <w:rPr>
                <w:rFonts w:asciiTheme="minorHAnsi" w:hAnsiTheme="minorHAnsi" w:cstheme="minorHAnsi"/>
                <w:bCs/>
              </w:rPr>
              <w:t>NACAC believes that the FSA could remedy this situation by simply not disclosing the students’ college lists to colleges</w:t>
            </w:r>
            <w:r w:rsidRPr="005734F3">
              <w:rPr>
                <w:rFonts w:asciiTheme="minorHAnsi" w:hAnsiTheme="minorHAnsi" w:cstheme="minorHAnsi"/>
              </w:rPr>
              <w:t xml:space="preserve">. </w:t>
            </w:r>
          </w:p>
          <w:p w14:paraId="7A35BAF0" w14:textId="77777777"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NACAC has communicated with the National Association of Financial Aid Administrators (NASFAA) and the National Association of State Student Grant and Aid Programs (NASSGAP) about this issue to ensure that we are not recommending a course of action that would affect their ability to effectively and efficiently administer federal and state aid to students. </w:t>
            </w:r>
          </w:p>
          <w:p w14:paraId="7A517D66" w14:textId="77777777"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We understand from these conversations that the student lists are an important component in administering state aid programs in some states. However, we maintain that in the interest of students, FSA modify the FAFSA in one of the following ways: </w:t>
            </w:r>
          </w:p>
          <w:p w14:paraId="2344A7C5" w14:textId="77777777" w:rsidR="00BE77D5" w:rsidRPr="005734F3" w:rsidRDefault="00BE77D5" w:rsidP="00C56ED4">
            <w:pPr>
              <w:autoSpaceDE w:val="0"/>
              <w:autoSpaceDN w:val="0"/>
              <w:adjustRightInd w:val="0"/>
              <w:spacing w:after="27"/>
              <w:contextualSpacing/>
              <w:rPr>
                <w:rFonts w:asciiTheme="minorHAnsi" w:hAnsiTheme="minorHAnsi" w:cstheme="minorHAnsi"/>
              </w:rPr>
            </w:pPr>
            <w:r w:rsidRPr="005734F3">
              <w:rPr>
                <w:rFonts w:asciiTheme="minorHAnsi" w:hAnsiTheme="minorHAnsi" w:cstheme="minorHAnsi"/>
              </w:rPr>
              <w:t xml:space="preserve">1. Refrain from sending students’ college lists to the colleges; or </w:t>
            </w:r>
          </w:p>
          <w:p w14:paraId="1BE4F1D5" w14:textId="77777777"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2. Inform students that their lists can be sent to colleges (preferably in alphabetical or random order), and allow students to either opt-in or opt-out of such a transmission. </w:t>
            </w:r>
          </w:p>
          <w:p w14:paraId="391E33DF" w14:textId="77777777" w:rsidR="00BE77D5" w:rsidRPr="005734F3" w:rsidRDefault="00BE77D5" w:rsidP="00C56ED4">
            <w:pPr>
              <w:autoSpaceDE w:val="0"/>
              <w:autoSpaceDN w:val="0"/>
              <w:adjustRightInd w:val="0"/>
              <w:contextualSpacing/>
              <w:rPr>
                <w:rFonts w:asciiTheme="minorHAnsi" w:hAnsiTheme="minorHAnsi" w:cstheme="minorHAnsi"/>
              </w:rPr>
            </w:pPr>
          </w:p>
          <w:p w14:paraId="56B8D464" w14:textId="77777777"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The association further requests that FSA and the </w:t>
            </w:r>
            <w:r w:rsidRPr="005734F3">
              <w:rPr>
                <w:rFonts w:asciiTheme="minorHAnsi" w:hAnsiTheme="minorHAnsi" w:cstheme="minorHAnsi"/>
              </w:rPr>
              <w:lastRenderedPageBreak/>
              <w:t xml:space="preserve">Department provide clear guidance to institutions pertaining to 20 USC Section 1090 (a)(3)(E), which specifically states that the data collected through the form “shall be used only for the application, award, and administration of aid awarded under this subchapter and part C of subchapter I of chapter 34 of title 42, State aid, or aid awarded by eligible institutions or such entities as the Secretary may designate” (the full text of the relevant section is below). Statute suggests that using the list of colleges that students supply to try to determine a student’s likelihood of attending a college falls outside the permissible use of the data. </w:t>
            </w:r>
          </w:p>
          <w:p w14:paraId="0BB8ED21" w14:textId="77777777"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U.S. Code, Title 20 Education Chapter 28 Higher Education Resources and Student Assistance Subchapter IV Student Assistance Part F General Provisions Relating to Student Assistance Programs § 1090. Forms and regulations [HEA § 483] </w:t>
            </w:r>
          </w:p>
          <w:p w14:paraId="506DB493" w14:textId="77777777" w:rsidR="00BE77D5" w:rsidRPr="005734F3" w:rsidRDefault="00BE77D5" w:rsidP="00C56ED4">
            <w:pPr>
              <w:autoSpaceDE w:val="0"/>
              <w:autoSpaceDN w:val="0"/>
              <w:adjustRightInd w:val="0"/>
              <w:contextualSpacing/>
              <w:rPr>
                <w:rFonts w:asciiTheme="minorHAnsi" w:hAnsiTheme="minorHAnsi" w:cstheme="minorHAnsi"/>
              </w:rPr>
            </w:pPr>
            <w:r w:rsidRPr="005734F3">
              <w:rPr>
                <w:rFonts w:asciiTheme="minorHAnsi" w:hAnsiTheme="minorHAnsi" w:cstheme="minorHAnsi"/>
              </w:rPr>
              <w:t xml:space="preserve">(a)(3)(E) Privacy </w:t>
            </w:r>
          </w:p>
          <w:p w14:paraId="7636D358" w14:textId="643D309B" w:rsidR="00BD459F" w:rsidRPr="005734F3" w:rsidRDefault="00BE77D5" w:rsidP="00C56ED4">
            <w:pPr>
              <w:pStyle w:val="Default"/>
              <w:contextualSpacing/>
              <w:rPr>
                <w:rFonts w:asciiTheme="minorHAnsi" w:hAnsiTheme="minorHAnsi" w:cstheme="minorHAnsi"/>
                <w:color w:val="auto"/>
              </w:rPr>
            </w:pPr>
            <w:r w:rsidRPr="005734F3">
              <w:rPr>
                <w:rFonts w:asciiTheme="minorHAnsi" w:hAnsiTheme="minorHAnsi" w:cstheme="minorHAnsi"/>
                <w:color w:val="auto"/>
              </w:rPr>
              <w:t xml:space="preserve">The Secretary shall ensure that data collection under this paragraph complies with section 552a of title 5 and that any entity using the electronic version of the forms developed by the Secretary pursuant to this paragraph shall maintain reasonable and appropriate administrative, technical, and physical safeguards to ensure the integrity and confidentiality of the information, and to protect against security threats, or unauthorized uses or disclosures of the information provided on the electronic version of the forms. </w:t>
            </w:r>
            <w:r w:rsidRPr="005734F3">
              <w:rPr>
                <w:rFonts w:asciiTheme="minorHAnsi" w:hAnsiTheme="minorHAnsi" w:cstheme="minorHAnsi"/>
                <w:iCs/>
                <w:color w:val="auto"/>
              </w:rPr>
              <w:t xml:space="preserve">Data collected by such electronic version of the forms shall be used only for the application, award, and administration of aid awarded under this subchapter and part C of subchapter I of chapter 34 of title 42, State aid, or aid awarded by eligible institutions or such entities as the Secretary may designate. </w:t>
            </w:r>
            <w:r w:rsidRPr="005734F3">
              <w:rPr>
                <w:rFonts w:asciiTheme="minorHAnsi" w:hAnsiTheme="minorHAnsi" w:cstheme="minorHAnsi"/>
                <w:color w:val="auto"/>
              </w:rPr>
              <w:t xml:space="preserve">No data collected by such </w:t>
            </w:r>
            <w:r w:rsidRPr="005734F3">
              <w:rPr>
                <w:rFonts w:asciiTheme="minorHAnsi" w:hAnsiTheme="minorHAnsi" w:cstheme="minorHAnsi"/>
                <w:color w:val="auto"/>
              </w:rPr>
              <w:lastRenderedPageBreak/>
              <w:t xml:space="preserve">electronic version of the forms shall be used for making final aid awards under this subchapter and part C of subchapter I of chapter 34 of title 42 until such data have been processed by the Secretary or a contractor or designee of the Secretary, except as may be permitted under this subchapter and part C of subchapter I of chapter 34 of title 42. </w:t>
            </w:r>
          </w:p>
        </w:tc>
        <w:tc>
          <w:tcPr>
            <w:tcW w:w="1642" w:type="dxa"/>
            <w:shd w:val="clear" w:color="auto" w:fill="auto"/>
          </w:tcPr>
          <w:p w14:paraId="3056C411" w14:textId="45F9B6FD" w:rsidR="00BD459F" w:rsidRPr="005734F3" w:rsidRDefault="00BE77D5" w:rsidP="00C56ED4">
            <w:pPr>
              <w:contextualSpacing/>
              <w:rPr>
                <w:rFonts w:asciiTheme="minorHAnsi" w:hAnsiTheme="minorHAnsi" w:cstheme="minorHAnsi"/>
              </w:rPr>
            </w:pPr>
            <w:r w:rsidRPr="005734F3">
              <w:rPr>
                <w:rFonts w:asciiTheme="minorHAnsi" w:hAnsiTheme="minorHAnsi" w:cstheme="minorHAnsi"/>
              </w:rPr>
              <w:lastRenderedPageBreak/>
              <w:t>David Hawkins</w:t>
            </w:r>
            <w:r w:rsidR="00D34312" w:rsidRPr="005734F3">
              <w:rPr>
                <w:rFonts w:asciiTheme="minorHAnsi" w:hAnsiTheme="minorHAnsi" w:cstheme="minorHAnsi"/>
              </w:rPr>
              <w:t xml:space="preserve"> (NACAC)</w:t>
            </w:r>
          </w:p>
        </w:tc>
        <w:tc>
          <w:tcPr>
            <w:tcW w:w="1544" w:type="dxa"/>
            <w:shd w:val="clear" w:color="auto" w:fill="auto"/>
          </w:tcPr>
          <w:p w14:paraId="0BAC85A3" w14:textId="0D7319E2" w:rsidR="00BD459F" w:rsidRPr="005734F3" w:rsidRDefault="00BE27C1" w:rsidP="00C56ED4">
            <w:pPr>
              <w:contextualSpacing/>
              <w:rPr>
                <w:rFonts w:asciiTheme="minorHAnsi" w:hAnsiTheme="minorHAnsi" w:cstheme="minorHAnsi"/>
              </w:rPr>
            </w:pPr>
            <w:r w:rsidRPr="005734F3">
              <w:rPr>
                <w:rFonts w:asciiTheme="minorHAnsi" w:hAnsiTheme="minorHAnsi" w:cstheme="minorHAnsi"/>
              </w:rPr>
              <w:t xml:space="preserve">Resolved. </w:t>
            </w:r>
          </w:p>
        </w:tc>
        <w:tc>
          <w:tcPr>
            <w:tcW w:w="5040" w:type="dxa"/>
            <w:shd w:val="clear" w:color="auto" w:fill="auto"/>
          </w:tcPr>
          <w:p w14:paraId="748F804C" w14:textId="589B9D53" w:rsidR="00BD459F" w:rsidRPr="005734F3" w:rsidRDefault="0077011A" w:rsidP="00C56ED4">
            <w:pPr>
              <w:contextualSpacing/>
              <w:rPr>
                <w:rFonts w:asciiTheme="minorHAnsi" w:hAnsiTheme="minorHAnsi" w:cstheme="minorHAnsi"/>
                <w:u w:val="single"/>
              </w:rPr>
            </w:pPr>
            <w:hyperlink w:anchor="q27" w:history="1">
              <w:r w:rsidR="00BE27C1" w:rsidRPr="005734F3">
                <w:rPr>
                  <w:rStyle w:val="Hyperlink"/>
                  <w:rFonts w:asciiTheme="minorHAnsi" w:hAnsiTheme="minorHAnsi" w:cstheme="minorHAnsi"/>
                  <w:color w:val="auto"/>
                </w:rPr>
                <w:t xml:space="preserve">Refer to </w:t>
              </w:r>
              <w:r w:rsidR="00D610AC" w:rsidRPr="005734F3">
                <w:rPr>
                  <w:rStyle w:val="Hyperlink"/>
                  <w:rFonts w:asciiTheme="minorHAnsi" w:hAnsiTheme="minorHAnsi" w:cstheme="minorHAnsi"/>
                  <w:color w:val="auto"/>
                </w:rPr>
                <w:t>comm</w:t>
              </w:r>
              <w:r w:rsidR="00D87F65" w:rsidRPr="005734F3">
                <w:rPr>
                  <w:rStyle w:val="Hyperlink"/>
                  <w:rFonts w:asciiTheme="minorHAnsi" w:hAnsiTheme="minorHAnsi" w:cstheme="minorHAnsi"/>
                  <w:color w:val="auto"/>
                </w:rPr>
                <w:t>e</w:t>
              </w:r>
              <w:r w:rsidR="00D610AC" w:rsidRPr="005734F3">
                <w:rPr>
                  <w:rStyle w:val="Hyperlink"/>
                  <w:rFonts w:asciiTheme="minorHAnsi" w:hAnsiTheme="minorHAnsi" w:cstheme="minorHAnsi"/>
                  <w:color w:val="auto"/>
                </w:rPr>
                <w:t xml:space="preserve">nt </w:t>
              </w:r>
              <w:r w:rsidR="00BE27C1" w:rsidRPr="005734F3">
                <w:rPr>
                  <w:rStyle w:val="Hyperlink"/>
                  <w:rFonts w:asciiTheme="minorHAnsi" w:hAnsiTheme="minorHAnsi" w:cstheme="minorHAnsi"/>
                  <w:color w:val="auto"/>
                </w:rPr>
                <w:t>#27 for resolution.</w:t>
              </w:r>
            </w:hyperlink>
          </w:p>
        </w:tc>
      </w:tr>
      <w:tr w:rsidR="00E820E6" w:rsidRPr="005734F3" w14:paraId="4392476B" w14:textId="77777777" w:rsidTr="00E820E6">
        <w:tblPrEx>
          <w:tblLook w:val="04A0" w:firstRow="1" w:lastRow="0" w:firstColumn="1" w:lastColumn="0" w:noHBand="0" w:noVBand="1"/>
        </w:tblPrEx>
        <w:trPr>
          <w:trHeight w:val="432"/>
        </w:trPr>
        <w:tc>
          <w:tcPr>
            <w:tcW w:w="630" w:type="dxa"/>
            <w:shd w:val="clear" w:color="auto" w:fill="auto"/>
          </w:tcPr>
          <w:p w14:paraId="0916269B" w14:textId="74B2A568"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6BE82FA0" w14:textId="65EE998F" w:rsidR="008B63DC" w:rsidRPr="005734F3" w:rsidRDefault="00BE27C1" w:rsidP="00C56ED4">
            <w:pPr>
              <w:pStyle w:val="alignleft"/>
              <w:contextualSpacing/>
              <w:rPr>
                <w:rFonts w:asciiTheme="minorHAnsi" w:hAnsiTheme="minorHAnsi" w:cstheme="minorHAnsi"/>
              </w:rPr>
            </w:pPr>
            <w:r w:rsidRPr="005734F3">
              <w:rPr>
                <w:rFonts w:asciiTheme="minorHAnsi" w:hAnsiTheme="minorHAnsi" w:cstheme="minorHAnsi"/>
              </w:rPr>
              <w:t>1.</w:t>
            </w:r>
            <w:r w:rsidR="00A60AF3" w:rsidRPr="005734F3">
              <w:rPr>
                <w:rFonts w:asciiTheme="minorHAnsi" w:hAnsiTheme="minorHAnsi" w:cstheme="minorHAnsi"/>
              </w:rPr>
              <w:t xml:space="preserve"> </w:t>
            </w:r>
            <w:r w:rsidR="008B63DC" w:rsidRPr="005734F3">
              <w:rPr>
                <w:rFonts w:asciiTheme="minorHAnsi" w:hAnsiTheme="minorHAnsi" w:cstheme="minorHAnsi"/>
              </w:rPr>
              <w:t xml:space="preserve">It would be very helpful to families who are rolling over retirement funding to receive some type of notice after using the IRS DRT to double check and remove any rollover amount before being able to move on to the next screen. Also if they do adjust the amount in these two questions they should no lose their 02 code on the ISIR. </w:t>
            </w:r>
          </w:p>
          <w:p w14:paraId="45780037" w14:textId="77777777" w:rsidR="008B63DC" w:rsidRPr="005734F3" w:rsidRDefault="008B63DC" w:rsidP="00C56ED4">
            <w:pPr>
              <w:pStyle w:val="alignleft"/>
              <w:contextualSpacing/>
              <w:rPr>
                <w:rFonts w:asciiTheme="minorHAnsi" w:hAnsiTheme="minorHAnsi" w:cstheme="minorHAnsi"/>
              </w:rPr>
            </w:pPr>
          </w:p>
          <w:p w14:paraId="27AD17D2" w14:textId="57232C5C" w:rsidR="008B63DC" w:rsidRPr="005734F3" w:rsidRDefault="00B77A8C" w:rsidP="00C56ED4">
            <w:pPr>
              <w:pStyle w:val="alignleft"/>
              <w:contextualSpacing/>
              <w:rPr>
                <w:rFonts w:asciiTheme="minorHAnsi" w:hAnsiTheme="minorHAnsi" w:cstheme="minorHAnsi"/>
              </w:rPr>
            </w:pPr>
            <w:r w:rsidRPr="005734F3">
              <w:rPr>
                <w:rFonts w:asciiTheme="minorHAnsi" w:hAnsiTheme="minorHAnsi" w:cstheme="minorHAnsi"/>
              </w:rPr>
              <w:t>2.</w:t>
            </w:r>
            <w:r w:rsidR="00A60AF3" w:rsidRPr="005734F3">
              <w:rPr>
                <w:rFonts w:asciiTheme="minorHAnsi" w:hAnsiTheme="minorHAnsi" w:cstheme="minorHAnsi"/>
              </w:rPr>
              <w:t xml:space="preserve"> </w:t>
            </w:r>
            <w:r w:rsidR="008B63DC" w:rsidRPr="005734F3">
              <w:rPr>
                <w:rFonts w:asciiTheme="minorHAnsi" w:hAnsiTheme="minorHAnsi" w:cstheme="minorHAnsi"/>
              </w:rPr>
              <w:t xml:space="preserve">I have had cases of families where the parents are separated or the parent is widowed but they filed a joint return not having the option to use the IRS DRT. If they filed a joint return and then changed their marital status over the year can we still allow for them to use the IRS DRT. I do not think their marital status should impact on whether or not the IRS DRT is available. It should only be the qualifying questions that are asked before linking to the IRS site. </w:t>
            </w:r>
          </w:p>
          <w:p w14:paraId="3677A4F6" w14:textId="77777777" w:rsidR="008B63DC" w:rsidRPr="005734F3" w:rsidRDefault="008B63DC" w:rsidP="00C56ED4">
            <w:pPr>
              <w:pStyle w:val="alignleft"/>
              <w:contextualSpacing/>
              <w:rPr>
                <w:rFonts w:asciiTheme="minorHAnsi" w:hAnsiTheme="minorHAnsi" w:cstheme="minorHAnsi"/>
              </w:rPr>
            </w:pPr>
          </w:p>
          <w:p w14:paraId="27004AC2" w14:textId="5BCD7461" w:rsidR="008B63DC" w:rsidRPr="005734F3" w:rsidRDefault="005713E7" w:rsidP="00C56ED4">
            <w:pPr>
              <w:pStyle w:val="alignleft"/>
              <w:contextualSpacing/>
              <w:rPr>
                <w:rFonts w:asciiTheme="minorHAnsi" w:hAnsiTheme="minorHAnsi" w:cstheme="minorHAnsi"/>
              </w:rPr>
            </w:pPr>
            <w:r w:rsidRPr="005734F3">
              <w:rPr>
                <w:rFonts w:asciiTheme="minorHAnsi" w:hAnsiTheme="minorHAnsi" w:cstheme="minorHAnsi"/>
              </w:rPr>
              <w:t>3.</w:t>
            </w:r>
            <w:r w:rsidR="00A60AF3" w:rsidRPr="005734F3">
              <w:rPr>
                <w:rFonts w:asciiTheme="minorHAnsi" w:hAnsiTheme="minorHAnsi" w:cstheme="minorHAnsi"/>
              </w:rPr>
              <w:t xml:space="preserve"> </w:t>
            </w:r>
            <w:r w:rsidR="008B63DC" w:rsidRPr="005734F3">
              <w:rPr>
                <w:rFonts w:asciiTheme="minorHAnsi" w:hAnsiTheme="minorHAnsi" w:cstheme="minorHAnsi"/>
              </w:rPr>
              <w:t xml:space="preserve">Parents who forget to sign a FAFSA and then need to go back in and add a signature after selecting "make corrections" are not being presented the signature option unless they make a change to the FAFSA. This has been resulting in parents submitting multiple transactions with no signature. If the initial was not signed can the signature option be presented after selecting "make corrections' even if they have no other change. </w:t>
            </w:r>
          </w:p>
          <w:p w14:paraId="5140C2B3" w14:textId="77777777" w:rsidR="008B63DC" w:rsidRPr="005734F3" w:rsidRDefault="008B63DC" w:rsidP="00C56ED4">
            <w:pPr>
              <w:pStyle w:val="alignleft"/>
              <w:contextualSpacing/>
              <w:rPr>
                <w:rFonts w:asciiTheme="minorHAnsi" w:hAnsiTheme="minorHAnsi" w:cstheme="minorHAnsi"/>
              </w:rPr>
            </w:pPr>
          </w:p>
          <w:p w14:paraId="2198CE0C" w14:textId="2223AF25" w:rsidR="00BD459F" w:rsidRPr="005734F3" w:rsidRDefault="00D73D7B" w:rsidP="00C56ED4">
            <w:pPr>
              <w:pStyle w:val="alignleft"/>
              <w:contextualSpacing/>
              <w:rPr>
                <w:rFonts w:asciiTheme="minorHAnsi" w:hAnsiTheme="minorHAnsi" w:cstheme="minorHAnsi"/>
              </w:rPr>
            </w:pPr>
            <w:r w:rsidRPr="005734F3">
              <w:rPr>
                <w:rFonts w:asciiTheme="minorHAnsi" w:hAnsiTheme="minorHAnsi" w:cstheme="minorHAnsi"/>
              </w:rPr>
              <w:t>4.</w:t>
            </w:r>
            <w:r w:rsidR="00A60AF3" w:rsidRPr="005734F3">
              <w:rPr>
                <w:rFonts w:asciiTheme="minorHAnsi" w:hAnsiTheme="minorHAnsi" w:cstheme="minorHAnsi"/>
              </w:rPr>
              <w:t xml:space="preserve"> </w:t>
            </w:r>
            <w:r w:rsidR="008B63DC" w:rsidRPr="005734F3">
              <w:rPr>
                <w:rFonts w:asciiTheme="minorHAnsi" w:hAnsiTheme="minorHAnsi" w:cstheme="minorHAnsi"/>
              </w:rPr>
              <w:t xml:space="preserve">We had several families mark that they filed a 1040X who did not when answering the qualifying questions for the IRS DRT. Would it be possible to add to this question- "Did you revise your tax return after filing the original?" so it is more clear to those who are not familiar with the 1040X Amended Return. </w:t>
            </w:r>
          </w:p>
        </w:tc>
        <w:tc>
          <w:tcPr>
            <w:tcW w:w="1642" w:type="dxa"/>
            <w:shd w:val="clear" w:color="auto" w:fill="auto"/>
          </w:tcPr>
          <w:p w14:paraId="7E2578D3" w14:textId="740CBA55" w:rsidR="00BD459F" w:rsidRPr="005734F3" w:rsidRDefault="008B63DC" w:rsidP="00C56ED4">
            <w:pPr>
              <w:contextualSpacing/>
              <w:rPr>
                <w:rFonts w:asciiTheme="minorHAnsi" w:hAnsiTheme="minorHAnsi" w:cstheme="minorHAnsi"/>
              </w:rPr>
            </w:pPr>
            <w:r w:rsidRPr="005734F3">
              <w:rPr>
                <w:rFonts w:asciiTheme="minorHAnsi" w:hAnsiTheme="minorHAnsi" w:cstheme="minorHAnsi"/>
              </w:rPr>
              <w:lastRenderedPageBreak/>
              <w:t>Tori Weigant</w:t>
            </w:r>
          </w:p>
        </w:tc>
        <w:tc>
          <w:tcPr>
            <w:tcW w:w="1544" w:type="dxa"/>
            <w:shd w:val="clear" w:color="auto" w:fill="auto"/>
          </w:tcPr>
          <w:p w14:paraId="1C6FD180" w14:textId="7C175457" w:rsidR="00B77A8C" w:rsidRPr="005734F3" w:rsidRDefault="00BE27C1" w:rsidP="00C56ED4">
            <w:pPr>
              <w:contextualSpacing/>
              <w:rPr>
                <w:rFonts w:asciiTheme="minorHAnsi" w:hAnsiTheme="minorHAnsi" w:cstheme="minorHAnsi"/>
              </w:rPr>
            </w:pPr>
            <w:r w:rsidRPr="005734F3">
              <w:rPr>
                <w:rFonts w:asciiTheme="minorHAnsi" w:hAnsiTheme="minorHAnsi" w:cstheme="minorHAnsi"/>
              </w:rPr>
              <w:t>1.</w:t>
            </w:r>
            <w:r w:rsidR="008F225B" w:rsidRPr="005734F3">
              <w:rPr>
                <w:rFonts w:asciiTheme="minorHAnsi" w:hAnsiTheme="minorHAnsi" w:cstheme="minorHAnsi"/>
              </w:rPr>
              <w:t xml:space="preserve"> </w:t>
            </w:r>
            <w:r w:rsidR="00B77A8C" w:rsidRPr="005734F3">
              <w:rPr>
                <w:rFonts w:asciiTheme="minorHAnsi" w:hAnsiTheme="minorHAnsi" w:cstheme="minorHAnsi"/>
              </w:rPr>
              <w:t>Resolved. No Change.</w:t>
            </w:r>
            <w:r w:rsidR="008222F1" w:rsidRPr="005734F3">
              <w:rPr>
                <w:rFonts w:asciiTheme="minorHAnsi" w:hAnsiTheme="minorHAnsi" w:cstheme="minorHAnsi"/>
              </w:rPr>
              <w:t xml:space="preserve"> </w:t>
            </w:r>
          </w:p>
          <w:p w14:paraId="4BDF2394" w14:textId="77777777" w:rsidR="008222F1" w:rsidRDefault="008222F1" w:rsidP="00C56ED4">
            <w:pPr>
              <w:contextualSpacing/>
              <w:rPr>
                <w:rFonts w:asciiTheme="minorHAnsi" w:hAnsiTheme="minorHAnsi" w:cstheme="minorHAnsi"/>
              </w:rPr>
            </w:pPr>
          </w:p>
          <w:p w14:paraId="2B1B83FA" w14:textId="54E25EB8" w:rsidR="005713E7" w:rsidRPr="005734F3" w:rsidRDefault="00B77A8C" w:rsidP="00C56ED4">
            <w:pPr>
              <w:contextualSpacing/>
              <w:rPr>
                <w:rFonts w:asciiTheme="minorHAnsi" w:hAnsiTheme="minorHAnsi" w:cstheme="minorHAnsi"/>
              </w:rPr>
            </w:pPr>
            <w:r w:rsidRPr="005734F3">
              <w:rPr>
                <w:rFonts w:asciiTheme="minorHAnsi" w:hAnsiTheme="minorHAnsi" w:cstheme="minorHAnsi"/>
              </w:rPr>
              <w:t>2.</w:t>
            </w:r>
            <w:r w:rsidR="008F225B" w:rsidRPr="005734F3">
              <w:rPr>
                <w:rFonts w:asciiTheme="minorHAnsi" w:hAnsiTheme="minorHAnsi" w:cstheme="minorHAnsi"/>
              </w:rPr>
              <w:t xml:space="preserve"> </w:t>
            </w:r>
            <w:r w:rsidRPr="005734F3">
              <w:rPr>
                <w:rFonts w:asciiTheme="minorHAnsi" w:hAnsiTheme="minorHAnsi" w:cstheme="minorHAnsi"/>
              </w:rPr>
              <w:t>Resolved. No Change.</w:t>
            </w:r>
          </w:p>
          <w:p w14:paraId="50DB79C2" w14:textId="77777777" w:rsidR="005713E7" w:rsidRPr="005734F3" w:rsidRDefault="005713E7" w:rsidP="00C56ED4">
            <w:pPr>
              <w:contextualSpacing/>
              <w:rPr>
                <w:rFonts w:asciiTheme="minorHAnsi" w:hAnsiTheme="minorHAnsi" w:cstheme="minorHAnsi"/>
              </w:rPr>
            </w:pPr>
          </w:p>
          <w:p w14:paraId="0F027C11" w14:textId="21BCC033" w:rsidR="00D73D7B" w:rsidRPr="005734F3" w:rsidRDefault="005713E7" w:rsidP="00C56ED4">
            <w:pPr>
              <w:contextualSpacing/>
              <w:rPr>
                <w:rFonts w:asciiTheme="minorHAnsi" w:hAnsiTheme="minorHAnsi" w:cstheme="minorHAnsi"/>
              </w:rPr>
            </w:pPr>
            <w:r w:rsidRPr="005734F3">
              <w:rPr>
                <w:rFonts w:asciiTheme="minorHAnsi" w:hAnsiTheme="minorHAnsi" w:cstheme="minorHAnsi"/>
              </w:rPr>
              <w:t>3.</w:t>
            </w:r>
            <w:r w:rsidR="00A60AF3" w:rsidRPr="005734F3">
              <w:rPr>
                <w:rFonts w:asciiTheme="minorHAnsi" w:hAnsiTheme="minorHAnsi" w:cstheme="minorHAnsi"/>
              </w:rPr>
              <w:t xml:space="preserve"> </w:t>
            </w:r>
            <w:r w:rsidRPr="005734F3">
              <w:rPr>
                <w:rFonts w:asciiTheme="minorHAnsi" w:hAnsiTheme="minorHAnsi" w:cstheme="minorHAnsi"/>
              </w:rPr>
              <w:t>Resolved. No Change.</w:t>
            </w:r>
          </w:p>
          <w:p w14:paraId="6BE41C06" w14:textId="77777777" w:rsidR="00D73D7B" w:rsidRPr="005734F3" w:rsidRDefault="00D73D7B" w:rsidP="00C56ED4">
            <w:pPr>
              <w:contextualSpacing/>
              <w:rPr>
                <w:rFonts w:asciiTheme="minorHAnsi" w:hAnsiTheme="minorHAnsi" w:cstheme="minorHAnsi"/>
              </w:rPr>
            </w:pPr>
          </w:p>
          <w:p w14:paraId="7E992804" w14:textId="484552B7" w:rsidR="00BD459F" w:rsidRPr="005734F3" w:rsidRDefault="00D73D7B" w:rsidP="00C56ED4">
            <w:pPr>
              <w:contextualSpacing/>
              <w:rPr>
                <w:rFonts w:asciiTheme="minorHAnsi" w:hAnsiTheme="minorHAnsi" w:cstheme="minorHAnsi"/>
              </w:rPr>
            </w:pPr>
            <w:r w:rsidRPr="005734F3">
              <w:rPr>
                <w:rFonts w:asciiTheme="minorHAnsi" w:hAnsiTheme="minorHAnsi" w:cstheme="minorHAnsi"/>
              </w:rPr>
              <w:t>4.</w:t>
            </w:r>
            <w:r w:rsidR="00A60AF3" w:rsidRPr="005734F3">
              <w:rPr>
                <w:rFonts w:asciiTheme="minorHAnsi" w:hAnsiTheme="minorHAnsi" w:cstheme="minorHAnsi"/>
              </w:rPr>
              <w:t xml:space="preserve"> </w:t>
            </w:r>
            <w:r w:rsidRPr="005734F3">
              <w:rPr>
                <w:rFonts w:asciiTheme="minorHAnsi" w:hAnsiTheme="minorHAnsi" w:cstheme="minorHAnsi"/>
              </w:rPr>
              <w:t>Resolved.</w:t>
            </w:r>
          </w:p>
        </w:tc>
        <w:tc>
          <w:tcPr>
            <w:tcW w:w="5040" w:type="dxa"/>
            <w:shd w:val="clear" w:color="auto" w:fill="auto"/>
          </w:tcPr>
          <w:p w14:paraId="355C0561" w14:textId="30317D2F" w:rsidR="008222F1" w:rsidRPr="005734F3" w:rsidRDefault="008F225B" w:rsidP="00C56ED4">
            <w:pPr>
              <w:contextualSpacing/>
              <w:rPr>
                <w:rFonts w:asciiTheme="minorHAnsi" w:hAnsiTheme="minorHAnsi" w:cstheme="minorHAnsi"/>
              </w:rPr>
            </w:pPr>
            <w:r w:rsidRPr="005734F3">
              <w:rPr>
                <w:rFonts w:asciiTheme="minorHAnsi" w:hAnsiTheme="minorHAnsi" w:cstheme="minorHAnsi"/>
              </w:rPr>
              <w:t xml:space="preserve">1. </w:t>
            </w:r>
            <w:hyperlink w:anchor="q253" w:history="1">
              <w:r w:rsidR="00D610AC" w:rsidRPr="005734F3">
                <w:rPr>
                  <w:rStyle w:val="Hyperlink"/>
                  <w:rFonts w:asciiTheme="minorHAnsi" w:hAnsiTheme="minorHAnsi" w:cstheme="minorHAnsi"/>
                  <w:color w:val="auto"/>
                </w:rPr>
                <w:t xml:space="preserve">Refer to </w:t>
              </w:r>
              <w:r w:rsidR="004667D6" w:rsidRPr="005734F3">
                <w:rPr>
                  <w:rStyle w:val="Hyperlink"/>
                  <w:rFonts w:asciiTheme="minorHAnsi" w:hAnsiTheme="minorHAnsi" w:cstheme="minorHAnsi"/>
                  <w:color w:val="auto"/>
                </w:rPr>
                <w:t>c</w:t>
              </w:r>
              <w:r w:rsidR="00D610AC" w:rsidRPr="005734F3">
                <w:rPr>
                  <w:rStyle w:val="Hyperlink"/>
                  <w:rFonts w:asciiTheme="minorHAnsi" w:hAnsiTheme="minorHAnsi" w:cstheme="minorHAnsi"/>
                  <w:color w:val="auto"/>
                </w:rPr>
                <w:t>omment #25.3 for resolution.</w:t>
              </w:r>
            </w:hyperlink>
          </w:p>
          <w:p w14:paraId="559BE7FF" w14:textId="77777777" w:rsidR="008222F1" w:rsidRDefault="008222F1" w:rsidP="00C56ED4">
            <w:pPr>
              <w:contextualSpacing/>
              <w:rPr>
                <w:rFonts w:asciiTheme="minorHAnsi" w:hAnsiTheme="minorHAnsi" w:cstheme="minorHAnsi"/>
              </w:rPr>
            </w:pPr>
          </w:p>
          <w:p w14:paraId="30619900" w14:textId="392AA94C" w:rsidR="005713E7" w:rsidRPr="005734F3" w:rsidRDefault="008F225B" w:rsidP="00C56ED4">
            <w:pPr>
              <w:contextualSpacing/>
              <w:rPr>
                <w:rFonts w:asciiTheme="minorHAnsi" w:hAnsiTheme="minorHAnsi" w:cstheme="minorHAnsi"/>
              </w:rPr>
            </w:pPr>
            <w:r w:rsidRPr="005734F3">
              <w:rPr>
                <w:rFonts w:asciiTheme="minorHAnsi" w:hAnsiTheme="minorHAnsi" w:cstheme="minorHAnsi"/>
              </w:rPr>
              <w:t xml:space="preserve">2. </w:t>
            </w:r>
            <w:r w:rsidR="00BB2E8B">
              <w:rPr>
                <w:rFonts w:asciiTheme="minorHAnsi" w:hAnsiTheme="minorHAnsi" w:cstheme="minorHAnsi"/>
              </w:rPr>
              <w:t>In the case cited</w:t>
            </w:r>
            <w:r w:rsidR="00BB2E8B" w:rsidRPr="00BB2E8B">
              <w:rPr>
                <w:rFonts w:asciiTheme="minorHAnsi" w:hAnsiTheme="minorHAnsi" w:cstheme="minorHAnsi"/>
              </w:rPr>
              <w:t>, a parent who is separated or widowed but filed a joint tax return would incorrectly transfer income information for him/herself as well as his/her former spouse</w:t>
            </w:r>
            <w:r w:rsidR="00F468E1">
              <w:rPr>
                <w:rFonts w:asciiTheme="minorHAnsi" w:hAnsiTheme="minorHAnsi" w:cstheme="minorHAnsi"/>
              </w:rPr>
              <w:t xml:space="preserve"> or deceased spouse</w:t>
            </w:r>
            <w:r w:rsidR="00BB2E8B">
              <w:rPr>
                <w:rFonts w:asciiTheme="minorHAnsi" w:hAnsiTheme="minorHAnsi" w:cstheme="minorHAnsi"/>
              </w:rPr>
              <w:t>.  This would</w:t>
            </w:r>
            <w:r w:rsidR="00BB2E8B" w:rsidRPr="00BB2E8B">
              <w:rPr>
                <w:rFonts w:asciiTheme="minorHAnsi" w:hAnsiTheme="minorHAnsi" w:cstheme="minorHAnsi"/>
              </w:rPr>
              <w:t xml:space="preserve"> result in incorrect reporting of financial information</w:t>
            </w:r>
            <w:r w:rsidR="00BB2E8B">
              <w:rPr>
                <w:rFonts w:asciiTheme="minorHAnsi" w:hAnsiTheme="minorHAnsi" w:cstheme="minorHAnsi"/>
              </w:rPr>
              <w:t xml:space="preserve"> used to calculate the Expected Family Contribution (EFC)</w:t>
            </w:r>
            <w:r w:rsidR="00BB2E8B" w:rsidRPr="00BB2E8B">
              <w:rPr>
                <w:rFonts w:asciiTheme="minorHAnsi" w:hAnsiTheme="minorHAnsi" w:cstheme="minorHAnsi"/>
              </w:rPr>
              <w:t xml:space="preserve">. </w:t>
            </w:r>
            <w:r w:rsidR="00BB2E8B">
              <w:rPr>
                <w:rFonts w:asciiTheme="minorHAnsi" w:hAnsiTheme="minorHAnsi" w:cstheme="minorHAnsi"/>
              </w:rPr>
              <w:t xml:space="preserve"> </w:t>
            </w:r>
            <w:r w:rsidR="00124079">
              <w:rPr>
                <w:rFonts w:asciiTheme="minorHAnsi" w:hAnsiTheme="minorHAnsi" w:cstheme="minorHAnsi"/>
              </w:rPr>
              <w:t xml:space="preserve">When </w:t>
            </w:r>
            <w:r w:rsidR="007611C3">
              <w:rPr>
                <w:rFonts w:asciiTheme="minorHAnsi" w:hAnsiTheme="minorHAnsi" w:cstheme="minorHAnsi"/>
              </w:rPr>
              <w:t xml:space="preserve">using </w:t>
            </w:r>
            <w:r w:rsidR="007611C3" w:rsidRPr="005734F3">
              <w:rPr>
                <w:rFonts w:asciiTheme="minorHAnsi" w:hAnsiTheme="minorHAnsi" w:cstheme="minorHAnsi"/>
                <w:i/>
              </w:rPr>
              <w:t>FAFSA on the Web</w:t>
            </w:r>
            <w:r w:rsidR="007611C3" w:rsidRPr="005734F3">
              <w:rPr>
                <w:rFonts w:asciiTheme="minorHAnsi" w:hAnsiTheme="minorHAnsi" w:cstheme="minorHAnsi"/>
                <w:vertAlign w:val="superscript"/>
              </w:rPr>
              <w:t>SM</w:t>
            </w:r>
            <w:r w:rsidR="007611C3">
              <w:rPr>
                <w:rFonts w:asciiTheme="minorHAnsi" w:hAnsiTheme="minorHAnsi" w:cstheme="minorHAnsi"/>
              </w:rPr>
              <w:t>,</w:t>
            </w:r>
            <w:r w:rsidR="00124079">
              <w:rPr>
                <w:rFonts w:asciiTheme="minorHAnsi" w:hAnsiTheme="minorHAnsi" w:cstheme="minorHAnsi"/>
              </w:rPr>
              <w:t xml:space="preserve"> a</w:t>
            </w:r>
            <w:r w:rsidR="000823AC">
              <w:rPr>
                <w:rFonts w:asciiTheme="minorHAnsi" w:hAnsiTheme="minorHAnsi" w:cstheme="minorHAnsi"/>
              </w:rPr>
              <w:t xml:space="preserve"> student or</w:t>
            </w:r>
            <w:r w:rsidR="00124079">
              <w:rPr>
                <w:rFonts w:asciiTheme="minorHAnsi" w:hAnsiTheme="minorHAnsi" w:cstheme="minorHAnsi"/>
              </w:rPr>
              <w:t xml:space="preserve"> parent who reports a marital status date of January  or later will not be given the option to use the </w:t>
            </w:r>
            <w:r w:rsidR="007611C3" w:rsidRPr="00124079">
              <w:rPr>
                <w:rFonts w:asciiTheme="minorHAnsi" w:hAnsiTheme="minorHAnsi" w:cstheme="minorHAnsi"/>
              </w:rPr>
              <w:t xml:space="preserve">IRS Data Retrieval Tool </w:t>
            </w:r>
            <w:r w:rsidR="007611C3">
              <w:rPr>
                <w:rFonts w:asciiTheme="minorHAnsi" w:hAnsiTheme="minorHAnsi" w:cstheme="minorHAnsi"/>
              </w:rPr>
              <w:t xml:space="preserve"> (</w:t>
            </w:r>
            <w:r w:rsidR="00124079">
              <w:rPr>
                <w:rFonts w:asciiTheme="minorHAnsi" w:hAnsiTheme="minorHAnsi" w:cstheme="minorHAnsi"/>
              </w:rPr>
              <w:t>IRS DRT</w:t>
            </w:r>
            <w:r w:rsidR="007611C3">
              <w:rPr>
                <w:rFonts w:asciiTheme="minorHAnsi" w:hAnsiTheme="minorHAnsi" w:cstheme="minorHAnsi"/>
              </w:rPr>
              <w:t>)</w:t>
            </w:r>
            <w:r w:rsidR="00124079">
              <w:rPr>
                <w:rFonts w:asciiTheme="minorHAnsi" w:hAnsiTheme="minorHAnsi" w:cstheme="minorHAnsi"/>
              </w:rPr>
              <w:t xml:space="preserve"> because the marital status changed after the tax return was filed</w:t>
            </w:r>
            <w:r w:rsidR="007611C3">
              <w:rPr>
                <w:rFonts w:asciiTheme="minorHAnsi" w:hAnsiTheme="minorHAnsi" w:cstheme="minorHAnsi"/>
              </w:rPr>
              <w:t xml:space="preserve">. </w:t>
            </w:r>
            <w:r w:rsidR="008F68F1" w:rsidRPr="00124079">
              <w:rPr>
                <w:rFonts w:asciiTheme="minorHAnsi" w:hAnsiTheme="minorHAnsi" w:cstheme="minorHAnsi"/>
              </w:rPr>
              <w:t xml:space="preserve">The marital status date </w:t>
            </w:r>
            <w:r w:rsidR="008F68F1">
              <w:rPr>
                <w:rFonts w:asciiTheme="minorHAnsi" w:hAnsiTheme="minorHAnsi" w:cstheme="minorHAnsi"/>
              </w:rPr>
              <w:t>is</w:t>
            </w:r>
            <w:r w:rsidR="008F68F1" w:rsidRPr="00124079">
              <w:rPr>
                <w:rFonts w:asciiTheme="minorHAnsi" w:hAnsiTheme="minorHAnsi" w:cstheme="minorHAnsi"/>
              </w:rPr>
              <w:t xml:space="preserve"> one of several indicators that data transferred using the </w:t>
            </w:r>
            <w:r w:rsidR="007611C3">
              <w:rPr>
                <w:rFonts w:asciiTheme="minorHAnsi" w:hAnsiTheme="minorHAnsi" w:cstheme="minorHAnsi"/>
              </w:rPr>
              <w:t>IRS DRT</w:t>
            </w:r>
            <w:r w:rsidR="008F68F1">
              <w:rPr>
                <w:rFonts w:asciiTheme="minorHAnsi" w:hAnsiTheme="minorHAnsi" w:cstheme="minorHAnsi"/>
              </w:rPr>
              <w:t xml:space="preserve"> </w:t>
            </w:r>
            <w:r w:rsidR="008F68F1" w:rsidRPr="00124079">
              <w:rPr>
                <w:rFonts w:asciiTheme="minorHAnsi" w:hAnsiTheme="minorHAnsi" w:cstheme="minorHAnsi"/>
              </w:rPr>
              <w:t xml:space="preserve">may not </w:t>
            </w:r>
            <w:r w:rsidR="007611C3">
              <w:rPr>
                <w:rFonts w:asciiTheme="minorHAnsi" w:hAnsiTheme="minorHAnsi" w:cstheme="minorHAnsi"/>
              </w:rPr>
              <w:t xml:space="preserve">accurately </w:t>
            </w:r>
            <w:r w:rsidR="008F68F1" w:rsidRPr="00124079">
              <w:rPr>
                <w:rFonts w:asciiTheme="minorHAnsi" w:hAnsiTheme="minorHAnsi" w:cstheme="minorHAnsi"/>
              </w:rPr>
              <w:t xml:space="preserve">reflect what </w:t>
            </w:r>
            <w:r w:rsidR="008F68F1">
              <w:rPr>
                <w:rFonts w:asciiTheme="minorHAnsi" w:hAnsiTheme="minorHAnsi" w:cstheme="minorHAnsi"/>
              </w:rPr>
              <w:t>the student or parent</w:t>
            </w:r>
            <w:r w:rsidR="008F68F1" w:rsidRPr="00124079">
              <w:rPr>
                <w:rFonts w:asciiTheme="minorHAnsi" w:hAnsiTheme="minorHAnsi" w:cstheme="minorHAnsi"/>
              </w:rPr>
              <w:t xml:space="preserve"> need</w:t>
            </w:r>
            <w:r w:rsidR="008F68F1">
              <w:rPr>
                <w:rFonts w:asciiTheme="minorHAnsi" w:hAnsiTheme="minorHAnsi" w:cstheme="minorHAnsi"/>
              </w:rPr>
              <w:t>s</w:t>
            </w:r>
            <w:r w:rsidR="008F68F1" w:rsidRPr="00124079">
              <w:rPr>
                <w:rFonts w:asciiTheme="minorHAnsi" w:hAnsiTheme="minorHAnsi" w:cstheme="minorHAnsi"/>
              </w:rPr>
              <w:t xml:space="preserve"> to report on the </w:t>
            </w:r>
            <w:r w:rsidR="00977CC5" w:rsidRPr="005734F3">
              <w:rPr>
                <w:rFonts w:asciiTheme="minorHAnsi" w:hAnsiTheme="minorHAnsi" w:cstheme="minorHAnsi"/>
                <w:i/>
              </w:rPr>
              <w:t>Free Application for Federal Student Aid</w:t>
            </w:r>
            <w:r w:rsidR="00977CC5" w:rsidRPr="005734F3">
              <w:rPr>
                <w:rFonts w:asciiTheme="minorHAnsi" w:hAnsiTheme="minorHAnsi" w:cstheme="minorHAnsi"/>
              </w:rPr>
              <w:t xml:space="preserve"> (FAFSA®)</w:t>
            </w:r>
            <w:r w:rsidR="008F68F1">
              <w:rPr>
                <w:rFonts w:asciiTheme="minorHAnsi" w:hAnsiTheme="minorHAnsi" w:cstheme="minorHAnsi"/>
              </w:rPr>
              <w:t xml:space="preserve">.  </w:t>
            </w:r>
            <w:r w:rsidR="00124079">
              <w:rPr>
                <w:rFonts w:asciiTheme="minorHAnsi" w:hAnsiTheme="minorHAnsi" w:cstheme="minorHAnsi"/>
              </w:rPr>
              <w:t xml:space="preserve">  </w:t>
            </w:r>
            <w:r w:rsidR="000643E7" w:rsidRPr="00124079">
              <w:rPr>
                <w:rFonts w:asciiTheme="minorHAnsi" w:hAnsiTheme="minorHAnsi" w:cstheme="minorHAnsi"/>
              </w:rPr>
              <w:t xml:space="preserve"> </w:t>
            </w:r>
            <w:r w:rsidR="00903A26" w:rsidRPr="005734F3">
              <w:rPr>
                <w:rFonts w:asciiTheme="minorHAnsi" w:hAnsiTheme="minorHAnsi" w:cstheme="minorHAnsi"/>
              </w:rPr>
              <w:t xml:space="preserve"> </w:t>
            </w:r>
          </w:p>
          <w:p w14:paraId="28B6289F" w14:textId="77777777" w:rsidR="008222F1" w:rsidRDefault="008222F1" w:rsidP="00C56ED4">
            <w:pPr>
              <w:contextualSpacing/>
              <w:rPr>
                <w:rFonts w:asciiTheme="minorHAnsi" w:hAnsiTheme="minorHAnsi" w:cstheme="minorHAnsi"/>
              </w:rPr>
            </w:pPr>
          </w:p>
          <w:p w14:paraId="7EE76FD1" w14:textId="161E291E" w:rsidR="00D73D7B" w:rsidRPr="005734F3" w:rsidRDefault="005713E7" w:rsidP="00C56ED4">
            <w:pPr>
              <w:contextualSpacing/>
              <w:rPr>
                <w:rFonts w:asciiTheme="minorHAnsi" w:hAnsiTheme="minorHAnsi" w:cstheme="minorHAnsi"/>
              </w:rPr>
            </w:pPr>
            <w:r w:rsidRPr="005734F3">
              <w:rPr>
                <w:rFonts w:asciiTheme="minorHAnsi" w:hAnsiTheme="minorHAnsi" w:cstheme="minorHAnsi"/>
              </w:rPr>
              <w:t>3.</w:t>
            </w:r>
            <w:r w:rsidR="00A60AF3" w:rsidRPr="005734F3">
              <w:rPr>
                <w:rFonts w:asciiTheme="minorHAnsi" w:hAnsiTheme="minorHAnsi" w:cstheme="minorHAnsi"/>
              </w:rPr>
              <w:t xml:space="preserve"> </w:t>
            </w:r>
            <w:r w:rsidR="00F4252E" w:rsidRPr="005734F3">
              <w:rPr>
                <w:rFonts w:asciiTheme="minorHAnsi" w:hAnsiTheme="minorHAnsi" w:cstheme="minorHAnsi"/>
              </w:rPr>
              <w:t xml:space="preserve">An </w:t>
            </w:r>
            <w:r w:rsidR="00A60AF3" w:rsidRPr="005734F3">
              <w:rPr>
                <w:rFonts w:asciiTheme="minorHAnsi" w:hAnsiTheme="minorHAnsi" w:cstheme="minorHAnsi"/>
              </w:rPr>
              <w:t>Expected Family Contribution (</w:t>
            </w:r>
            <w:r w:rsidR="00F4252E" w:rsidRPr="005734F3">
              <w:rPr>
                <w:rFonts w:asciiTheme="minorHAnsi" w:hAnsiTheme="minorHAnsi" w:cstheme="minorHAnsi"/>
              </w:rPr>
              <w:t>EFC</w:t>
            </w:r>
            <w:r w:rsidR="00A60AF3" w:rsidRPr="005734F3">
              <w:rPr>
                <w:rFonts w:asciiTheme="minorHAnsi" w:hAnsiTheme="minorHAnsi" w:cstheme="minorHAnsi"/>
              </w:rPr>
              <w:t>)</w:t>
            </w:r>
            <w:r w:rsidR="00F4252E" w:rsidRPr="005734F3">
              <w:rPr>
                <w:rFonts w:asciiTheme="minorHAnsi" w:hAnsiTheme="minorHAnsi" w:cstheme="minorHAnsi"/>
              </w:rPr>
              <w:t xml:space="preserve"> cannot be calculated on a </w:t>
            </w:r>
            <w:r w:rsidR="00F4252E" w:rsidRPr="005734F3">
              <w:rPr>
                <w:rFonts w:asciiTheme="minorHAnsi" w:hAnsiTheme="minorHAnsi" w:cstheme="minorHAnsi"/>
                <w:i/>
              </w:rPr>
              <w:t>Free Application for Federal Student Aid</w:t>
            </w:r>
            <w:r w:rsidR="00F4252E" w:rsidRPr="005734F3">
              <w:rPr>
                <w:rFonts w:asciiTheme="minorHAnsi" w:hAnsiTheme="minorHAnsi" w:cstheme="minorHAnsi"/>
              </w:rPr>
              <w:t xml:space="preserve"> (FAFSA®) for a dependent student when the application is not signed by a parent. The logic used by </w:t>
            </w:r>
            <w:r w:rsidR="00F4252E" w:rsidRPr="005734F3">
              <w:rPr>
                <w:rFonts w:asciiTheme="minorHAnsi" w:hAnsiTheme="minorHAnsi" w:cstheme="minorHAnsi"/>
                <w:i/>
              </w:rPr>
              <w:t>FAFSA on the Web</w:t>
            </w:r>
            <w:r w:rsidR="00523F1A" w:rsidRPr="005734F3">
              <w:rPr>
                <w:rFonts w:asciiTheme="minorHAnsi" w:hAnsiTheme="minorHAnsi" w:cstheme="minorHAnsi"/>
                <w:vertAlign w:val="superscript"/>
              </w:rPr>
              <w:t>SM</w:t>
            </w:r>
            <w:r w:rsidR="00F4252E" w:rsidRPr="005734F3">
              <w:rPr>
                <w:rFonts w:asciiTheme="minorHAnsi" w:hAnsiTheme="minorHAnsi" w:cstheme="minorHAnsi"/>
              </w:rPr>
              <w:t xml:space="preserve"> (FOTW)</w:t>
            </w:r>
            <w:r w:rsidR="00523F1A" w:rsidRPr="005734F3">
              <w:rPr>
                <w:rFonts w:asciiTheme="minorHAnsi" w:hAnsiTheme="minorHAnsi" w:cstheme="minorHAnsi"/>
              </w:rPr>
              <w:t xml:space="preserve"> requires that a parent signature be added to the FAFSA before any correction can be submitted.</w:t>
            </w:r>
            <w:r w:rsidR="00F4252E" w:rsidRPr="005734F3">
              <w:rPr>
                <w:rFonts w:asciiTheme="minorHAnsi" w:hAnsiTheme="minorHAnsi" w:cstheme="minorHAnsi"/>
              </w:rPr>
              <w:t xml:space="preserve"> </w:t>
            </w:r>
          </w:p>
          <w:p w14:paraId="5CEA3839" w14:textId="77777777" w:rsidR="00D73D7B" w:rsidRPr="005734F3" w:rsidRDefault="00D73D7B" w:rsidP="00C56ED4">
            <w:pPr>
              <w:contextualSpacing/>
              <w:rPr>
                <w:rFonts w:asciiTheme="minorHAnsi" w:hAnsiTheme="minorHAnsi" w:cstheme="minorHAnsi"/>
              </w:rPr>
            </w:pPr>
          </w:p>
          <w:p w14:paraId="54A11AE9" w14:textId="14CCDAC0" w:rsidR="00BD459F" w:rsidRPr="005734F3" w:rsidRDefault="00D73D7B" w:rsidP="00C56ED4">
            <w:pPr>
              <w:contextualSpacing/>
              <w:rPr>
                <w:rFonts w:asciiTheme="minorHAnsi" w:hAnsiTheme="minorHAnsi" w:cstheme="minorHAnsi"/>
              </w:rPr>
            </w:pPr>
            <w:r w:rsidRPr="005734F3">
              <w:rPr>
                <w:rFonts w:asciiTheme="minorHAnsi" w:hAnsiTheme="minorHAnsi" w:cstheme="minorHAnsi"/>
              </w:rPr>
              <w:t>4.</w:t>
            </w:r>
            <w:r w:rsidR="00A60AF3" w:rsidRPr="005734F3">
              <w:rPr>
                <w:rFonts w:asciiTheme="minorHAnsi" w:hAnsiTheme="minorHAnsi" w:cstheme="minorHAnsi"/>
              </w:rPr>
              <w:t xml:space="preserve"> </w:t>
            </w:r>
            <w:hyperlink w:anchor="q15" w:history="1">
              <w:r w:rsidRPr="005734F3">
                <w:rPr>
                  <w:rStyle w:val="Hyperlink"/>
                  <w:rFonts w:asciiTheme="minorHAnsi" w:hAnsiTheme="minorHAnsi" w:cstheme="minorHAnsi"/>
                  <w:color w:val="auto"/>
                </w:rPr>
                <w:t xml:space="preserve">Refer to </w:t>
              </w:r>
              <w:r w:rsidR="00E45778" w:rsidRPr="005734F3">
                <w:rPr>
                  <w:rStyle w:val="Hyperlink"/>
                  <w:rFonts w:asciiTheme="minorHAnsi" w:hAnsiTheme="minorHAnsi" w:cstheme="minorHAnsi"/>
                  <w:color w:val="auto"/>
                </w:rPr>
                <w:t>c</w:t>
              </w:r>
              <w:r w:rsidRPr="005734F3">
                <w:rPr>
                  <w:rStyle w:val="Hyperlink"/>
                  <w:rFonts w:asciiTheme="minorHAnsi" w:hAnsiTheme="minorHAnsi" w:cstheme="minorHAnsi"/>
                  <w:color w:val="auto"/>
                </w:rPr>
                <w:t>omment</w:t>
              </w:r>
              <w:r w:rsidR="001E6F3B" w:rsidRPr="005734F3">
                <w:rPr>
                  <w:rStyle w:val="Hyperlink"/>
                  <w:rFonts w:asciiTheme="minorHAnsi" w:hAnsiTheme="minorHAnsi" w:cstheme="minorHAnsi"/>
                  <w:color w:val="auto"/>
                </w:rPr>
                <w:t xml:space="preserve"> </w:t>
              </w:r>
              <w:r w:rsidRPr="005734F3">
                <w:rPr>
                  <w:rStyle w:val="Hyperlink"/>
                  <w:rFonts w:asciiTheme="minorHAnsi" w:hAnsiTheme="minorHAnsi" w:cstheme="minorHAnsi"/>
                  <w:color w:val="auto"/>
                </w:rPr>
                <w:t>#15 for resolution.</w:t>
              </w:r>
            </w:hyperlink>
          </w:p>
        </w:tc>
      </w:tr>
      <w:tr w:rsidR="00E820E6" w:rsidRPr="005734F3" w14:paraId="61959233" w14:textId="77777777" w:rsidTr="00E820E6">
        <w:tblPrEx>
          <w:tblLook w:val="04A0" w:firstRow="1" w:lastRow="0" w:firstColumn="1" w:lastColumn="0" w:noHBand="0" w:noVBand="1"/>
        </w:tblPrEx>
        <w:trPr>
          <w:trHeight w:val="432"/>
        </w:trPr>
        <w:tc>
          <w:tcPr>
            <w:tcW w:w="630" w:type="dxa"/>
            <w:shd w:val="clear" w:color="auto" w:fill="auto"/>
          </w:tcPr>
          <w:p w14:paraId="5DCAA77D" w14:textId="29468349"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385401FD" w14:textId="1A9E95AA" w:rsidR="009D7426" w:rsidRPr="005734F3" w:rsidRDefault="00D73D7B" w:rsidP="00C56ED4">
            <w:pPr>
              <w:pStyle w:val="alignleft"/>
              <w:contextualSpacing/>
              <w:rPr>
                <w:rFonts w:asciiTheme="minorHAnsi" w:hAnsiTheme="minorHAnsi" w:cstheme="minorHAnsi"/>
              </w:rPr>
            </w:pPr>
            <w:r w:rsidRPr="005734F3">
              <w:rPr>
                <w:rFonts w:asciiTheme="minorHAnsi" w:hAnsiTheme="minorHAnsi" w:cstheme="minorHAnsi"/>
              </w:rPr>
              <w:t>1.</w:t>
            </w:r>
            <w:r w:rsidR="00A60AF3" w:rsidRPr="005734F3">
              <w:rPr>
                <w:rFonts w:asciiTheme="minorHAnsi" w:hAnsiTheme="minorHAnsi" w:cstheme="minorHAnsi"/>
              </w:rPr>
              <w:t xml:space="preserve"> </w:t>
            </w:r>
            <w:r w:rsidR="008B63DC" w:rsidRPr="005734F3">
              <w:rPr>
                <w:rFonts w:asciiTheme="minorHAnsi" w:hAnsiTheme="minorHAnsi" w:cstheme="minorHAnsi"/>
              </w:rPr>
              <w:t xml:space="preserve">First, the FAFSA needs to become more teenager friendly. </w:t>
            </w:r>
          </w:p>
          <w:p w14:paraId="5DEF3AAA" w14:textId="77777777" w:rsidR="008222F1" w:rsidRDefault="008222F1" w:rsidP="00C56ED4">
            <w:pPr>
              <w:pStyle w:val="alignleft"/>
              <w:contextualSpacing/>
              <w:rPr>
                <w:rFonts w:asciiTheme="minorHAnsi" w:hAnsiTheme="minorHAnsi" w:cstheme="minorHAnsi"/>
              </w:rPr>
            </w:pPr>
          </w:p>
          <w:p w14:paraId="66D60A1A" w14:textId="3F19615E" w:rsidR="008B63DC" w:rsidRPr="005734F3" w:rsidRDefault="009D7426" w:rsidP="00C56ED4">
            <w:pPr>
              <w:pStyle w:val="alignleft"/>
              <w:contextualSpacing/>
              <w:rPr>
                <w:rFonts w:asciiTheme="minorHAnsi" w:hAnsiTheme="minorHAnsi" w:cstheme="minorHAnsi"/>
              </w:rPr>
            </w:pPr>
            <w:r w:rsidRPr="005734F3">
              <w:rPr>
                <w:rFonts w:asciiTheme="minorHAnsi" w:hAnsiTheme="minorHAnsi" w:cstheme="minorHAnsi"/>
              </w:rPr>
              <w:t>2.</w:t>
            </w:r>
            <w:r w:rsidR="00A60AF3" w:rsidRPr="005734F3">
              <w:rPr>
                <w:rFonts w:asciiTheme="minorHAnsi" w:hAnsiTheme="minorHAnsi" w:cstheme="minorHAnsi"/>
              </w:rPr>
              <w:t xml:space="preserve"> </w:t>
            </w:r>
            <w:r w:rsidR="008B63DC" w:rsidRPr="005734F3">
              <w:rPr>
                <w:rFonts w:asciiTheme="minorHAnsi" w:hAnsiTheme="minorHAnsi" w:cstheme="minorHAnsi"/>
              </w:rPr>
              <w:t xml:space="preserve">Furthermore, students should be able to explain special circumstances in a paragraph or two. </w:t>
            </w:r>
          </w:p>
          <w:p w14:paraId="6D6070CB" w14:textId="77777777" w:rsidR="008222F1" w:rsidRDefault="008222F1" w:rsidP="00C56ED4">
            <w:pPr>
              <w:pStyle w:val="alignleft"/>
              <w:contextualSpacing/>
              <w:rPr>
                <w:rFonts w:asciiTheme="minorHAnsi" w:hAnsiTheme="minorHAnsi" w:cstheme="minorHAnsi"/>
              </w:rPr>
            </w:pPr>
          </w:p>
          <w:p w14:paraId="3C4E7990" w14:textId="7EA3D417" w:rsidR="008B63DC" w:rsidRPr="005734F3" w:rsidRDefault="00966E95" w:rsidP="00C56ED4">
            <w:pPr>
              <w:pStyle w:val="alignleft"/>
              <w:contextualSpacing/>
              <w:rPr>
                <w:rFonts w:asciiTheme="minorHAnsi" w:hAnsiTheme="minorHAnsi" w:cstheme="minorHAnsi"/>
              </w:rPr>
            </w:pPr>
            <w:r w:rsidRPr="005734F3">
              <w:rPr>
                <w:rFonts w:asciiTheme="minorHAnsi" w:hAnsiTheme="minorHAnsi" w:cstheme="minorHAnsi"/>
              </w:rPr>
              <w:t>3.</w:t>
            </w:r>
            <w:r w:rsidR="00D70097" w:rsidRPr="005734F3">
              <w:rPr>
                <w:rFonts w:asciiTheme="minorHAnsi" w:hAnsiTheme="minorHAnsi" w:cstheme="minorHAnsi"/>
              </w:rPr>
              <w:t xml:space="preserve"> </w:t>
            </w:r>
            <w:r w:rsidR="008B63DC" w:rsidRPr="005734F3">
              <w:rPr>
                <w:rFonts w:asciiTheme="minorHAnsi" w:hAnsiTheme="minorHAnsi" w:cstheme="minorHAnsi"/>
              </w:rPr>
              <w:t xml:space="preserve">Many students live with family members that do not support them. In fact, I have many students that many have a parent that is married to a non-biological parent that does not intend to contribute to the student's education, yet their income is used as a basis to determine financial need/eligibility. </w:t>
            </w:r>
          </w:p>
          <w:p w14:paraId="13C410D4" w14:textId="77777777" w:rsidR="000E05CB" w:rsidRPr="005734F3" w:rsidRDefault="000E05CB" w:rsidP="00C56ED4">
            <w:pPr>
              <w:pStyle w:val="alignleft"/>
              <w:contextualSpacing/>
              <w:rPr>
                <w:rFonts w:asciiTheme="minorHAnsi" w:hAnsiTheme="minorHAnsi" w:cstheme="minorHAnsi"/>
              </w:rPr>
            </w:pPr>
          </w:p>
          <w:p w14:paraId="042BF9DA" w14:textId="2A82869C" w:rsidR="00BD459F" w:rsidRPr="005734F3" w:rsidRDefault="00B416FA" w:rsidP="001056DE">
            <w:pPr>
              <w:pStyle w:val="alignleft"/>
              <w:contextualSpacing/>
              <w:rPr>
                <w:rFonts w:asciiTheme="minorHAnsi" w:hAnsiTheme="minorHAnsi" w:cstheme="minorHAnsi"/>
              </w:rPr>
            </w:pPr>
            <w:r w:rsidRPr="005734F3">
              <w:rPr>
                <w:rFonts w:asciiTheme="minorHAnsi" w:hAnsiTheme="minorHAnsi" w:cstheme="minorHAnsi"/>
              </w:rPr>
              <w:t xml:space="preserve">4. </w:t>
            </w:r>
            <w:r w:rsidR="008B63DC" w:rsidRPr="005734F3">
              <w:rPr>
                <w:rFonts w:asciiTheme="minorHAnsi" w:hAnsiTheme="minorHAnsi" w:cstheme="minorHAnsi"/>
              </w:rPr>
              <w:t xml:space="preserve">Lastly, and also related to making the fafsa more user friendly...there should be explanations for questions that pop up where you can proceed so that the adolescents can read prior to making the wrong selection.             </w:t>
            </w:r>
          </w:p>
        </w:tc>
        <w:tc>
          <w:tcPr>
            <w:tcW w:w="1642" w:type="dxa"/>
            <w:shd w:val="clear" w:color="auto" w:fill="auto"/>
          </w:tcPr>
          <w:p w14:paraId="261CCF54" w14:textId="51D1701E" w:rsidR="00BD459F" w:rsidRPr="005734F3" w:rsidRDefault="008B63DC" w:rsidP="00C56ED4">
            <w:pPr>
              <w:contextualSpacing/>
              <w:rPr>
                <w:rFonts w:asciiTheme="minorHAnsi" w:hAnsiTheme="minorHAnsi" w:cstheme="minorHAnsi"/>
              </w:rPr>
            </w:pPr>
            <w:r w:rsidRPr="005734F3">
              <w:rPr>
                <w:rFonts w:asciiTheme="minorHAnsi" w:hAnsiTheme="minorHAnsi" w:cstheme="minorHAnsi"/>
              </w:rPr>
              <w:t>Norma Feriz-Gordon</w:t>
            </w:r>
          </w:p>
        </w:tc>
        <w:tc>
          <w:tcPr>
            <w:tcW w:w="1544" w:type="dxa"/>
            <w:shd w:val="clear" w:color="auto" w:fill="auto"/>
          </w:tcPr>
          <w:p w14:paraId="2C692A88" w14:textId="471F6425" w:rsidR="009D7426" w:rsidRPr="005734F3" w:rsidRDefault="00D73D7B" w:rsidP="00C56ED4">
            <w:pPr>
              <w:contextualSpacing/>
              <w:rPr>
                <w:rFonts w:asciiTheme="minorHAnsi" w:hAnsiTheme="minorHAnsi" w:cstheme="minorHAnsi"/>
              </w:rPr>
            </w:pPr>
            <w:r w:rsidRPr="005734F3">
              <w:rPr>
                <w:rFonts w:asciiTheme="minorHAnsi" w:hAnsiTheme="minorHAnsi" w:cstheme="minorHAnsi"/>
              </w:rPr>
              <w:t>1.</w:t>
            </w:r>
            <w:r w:rsidR="00A60AF3" w:rsidRPr="005734F3">
              <w:rPr>
                <w:rFonts w:asciiTheme="minorHAnsi" w:hAnsiTheme="minorHAnsi" w:cstheme="minorHAnsi"/>
              </w:rPr>
              <w:t xml:space="preserve"> </w:t>
            </w:r>
            <w:r w:rsidRPr="005734F3">
              <w:rPr>
                <w:rFonts w:asciiTheme="minorHAnsi" w:hAnsiTheme="minorHAnsi" w:cstheme="minorHAnsi"/>
              </w:rPr>
              <w:t>Resolved. No Change.</w:t>
            </w:r>
          </w:p>
          <w:p w14:paraId="17C79EA1" w14:textId="77777777" w:rsidR="00D70097" w:rsidRPr="005734F3" w:rsidRDefault="00D70097" w:rsidP="00C56ED4">
            <w:pPr>
              <w:contextualSpacing/>
              <w:rPr>
                <w:rFonts w:asciiTheme="minorHAnsi" w:hAnsiTheme="minorHAnsi" w:cstheme="minorHAnsi"/>
                <w:highlight w:val="yellow"/>
              </w:rPr>
            </w:pPr>
          </w:p>
          <w:p w14:paraId="615B04EE" w14:textId="613FEF6A" w:rsidR="00966E95" w:rsidRPr="005734F3" w:rsidRDefault="00966E95" w:rsidP="00C56ED4">
            <w:pPr>
              <w:contextualSpacing/>
              <w:rPr>
                <w:rFonts w:asciiTheme="minorHAnsi" w:hAnsiTheme="minorHAnsi" w:cstheme="minorHAnsi"/>
              </w:rPr>
            </w:pPr>
            <w:r w:rsidRPr="005734F3">
              <w:rPr>
                <w:rFonts w:asciiTheme="minorHAnsi" w:hAnsiTheme="minorHAnsi" w:cstheme="minorHAnsi"/>
              </w:rPr>
              <w:t>2.</w:t>
            </w:r>
            <w:r w:rsidR="00A60AF3" w:rsidRPr="005734F3">
              <w:rPr>
                <w:rFonts w:asciiTheme="minorHAnsi" w:hAnsiTheme="minorHAnsi" w:cstheme="minorHAnsi"/>
              </w:rPr>
              <w:t xml:space="preserve"> </w:t>
            </w:r>
            <w:r w:rsidR="009D7426" w:rsidRPr="005734F3">
              <w:rPr>
                <w:rFonts w:asciiTheme="minorHAnsi" w:hAnsiTheme="minorHAnsi" w:cstheme="minorHAnsi"/>
              </w:rPr>
              <w:t>Resolved. No Change.</w:t>
            </w:r>
          </w:p>
          <w:p w14:paraId="2A2EDC0D" w14:textId="77777777" w:rsidR="00966E95" w:rsidRPr="005734F3" w:rsidRDefault="00966E95" w:rsidP="00C56ED4">
            <w:pPr>
              <w:contextualSpacing/>
              <w:rPr>
                <w:rFonts w:asciiTheme="minorHAnsi" w:hAnsiTheme="minorHAnsi" w:cstheme="minorHAnsi"/>
              </w:rPr>
            </w:pPr>
          </w:p>
          <w:p w14:paraId="300DD04B" w14:textId="379E0C0F" w:rsidR="00966E95" w:rsidRPr="005734F3" w:rsidRDefault="00966E95" w:rsidP="00C56ED4">
            <w:pPr>
              <w:contextualSpacing/>
              <w:rPr>
                <w:rFonts w:asciiTheme="minorHAnsi" w:hAnsiTheme="minorHAnsi" w:cstheme="minorHAnsi"/>
              </w:rPr>
            </w:pPr>
            <w:r w:rsidRPr="005734F3">
              <w:rPr>
                <w:rFonts w:asciiTheme="minorHAnsi" w:hAnsiTheme="minorHAnsi" w:cstheme="minorHAnsi"/>
              </w:rPr>
              <w:t>3.</w:t>
            </w:r>
            <w:r w:rsidR="00A60AF3" w:rsidRPr="005734F3">
              <w:rPr>
                <w:rFonts w:asciiTheme="minorHAnsi" w:hAnsiTheme="minorHAnsi" w:cstheme="minorHAnsi"/>
              </w:rPr>
              <w:t xml:space="preserve"> </w:t>
            </w:r>
            <w:r w:rsidR="00914BC8" w:rsidRPr="005734F3">
              <w:rPr>
                <w:rFonts w:asciiTheme="minorHAnsi" w:hAnsiTheme="minorHAnsi" w:cstheme="minorHAnsi"/>
              </w:rPr>
              <w:t>Resolved.</w:t>
            </w:r>
            <w:r w:rsidR="00A60AF3" w:rsidRPr="005734F3">
              <w:rPr>
                <w:rFonts w:asciiTheme="minorHAnsi" w:hAnsiTheme="minorHAnsi" w:cstheme="minorHAnsi"/>
              </w:rPr>
              <w:t xml:space="preserve"> </w:t>
            </w:r>
            <w:r w:rsidR="00914BC8" w:rsidRPr="005734F3">
              <w:rPr>
                <w:rFonts w:asciiTheme="minorHAnsi" w:hAnsiTheme="minorHAnsi" w:cstheme="minorHAnsi"/>
              </w:rPr>
              <w:t>No Change.</w:t>
            </w:r>
          </w:p>
          <w:p w14:paraId="3BC1D61B" w14:textId="77777777" w:rsidR="00E820E6" w:rsidRDefault="00E820E6" w:rsidP="00C56ED4">
            <w:pPr>
              <w:contextualSpacing/>
              <w:rPr>
                <w:rFonts w:asciiTheme="minorHAnsi" w:hAnsiTheme="minorHAnsi" w:cstheme="minorHAnsi"/>
              </w:rPr>
            </w:pPr>
          </w:p>
          <w:p w14:paraId="3A4A86A8" w14:textId="0DE8A559" w:rsidR="00BD459F" w:rsidRPr="005734F3" w:rsidRDefault="00675D50" w:rsidP="00C56ED4">
            <w:pPr>
              <w:contextualSpacing/>
              <w:rPr>
                <w:rFonts w:asciiTheme="minorHAnsi" w:hAnsiTheme="minorHAnsi" w:cstheme="minorHAnsi"/>
              </w:rPr>
            </w:pPr>
            <w:r w:rsidRPr="005734F3">
              <w:rPr>
                <w:rFonts w:asciiTheme="minorHAnsi" w:hAnsiTheme="minorHAnsi" w:cstheme="minorHAnsi"/>
              </w:rPr>
              <w:t>4.</w:t>
            </w:r>
            <w:r w:rsidR="00A60AF3" w:rsidRPr="005734F3">
              <w:rPr>
                <w:rFonts w:asciiTheme="minorHAnsi" w:hAnsiTheme="minorHAnsi" w:cstheme="minorHAnsi"/>
              </w:rPr>
              <w:t xml:space="preserve"> </w:t>
            </w:r>
            <w:r w:rsidRPr="005734F3">
              <w:rPr>
                <w:rFonts w:asciiTheme="minorHAnsi" w:hAnsiTheme="minorHAnsi" w:cstheme="minorHAnsi"/>
              </w:rPr>
              <w:t>Resolved. No Change.</w:t>
            </w:r>
          </w:p>
        </w:tc>
        <w:tc>
          <w:tcPr>
            <w:tcW w:w="5040" w:type="dxa"/>
            <w:shd w:val="clear" w:color="auto" w:fill="auto"/>
          </w:tcPr>
          <w:p w14:paraId="55C644CF" w14:textId="2BC5AF8B" w:rsidR="009D7426" w:rsidRPr="005734F3" w:rsidRDefault="00D73D7B" w:rsidP="00C56ED4">
            <w:pPr>
              <w:contextualSpacing/>
              <w:rPr>
                <w:rFonts w:asciiTheme="minorHAnsi" w:hAnsiTheme="minorHAnsi" w:cstheme="minorHAnsi"/>
              </w:rPr>
            </w:pPr>
            <w:r w:rsidRPr="005734F3">
              <w:rPr>
                <w:rFonts w:asciiTheme="minorHAnsi" w:hAnsiTheme="minorHAnsi" w:cstheme="minorHAnsi"/>
              </w:rPr>
              <w:t>1.</w:t>
            </w:r>
            <w:r w:rsidR="00D70097" w:rsidRPr="005734F3">
              <w:rPr>
                <w:rFonts w:asciiTheme="minorHAnsi" w:hAnsiTheme="minorHAnsi" w:cstheme="minorHAnsi"/>
              </w:rPr>
              <w:t xml:space="preserve"> </w:t>
            </w:r>
            <w:r w:rsidR="009B05CE" w:rsidRPr="005734F3">
              <w:rPr>
                <w:rFonts w:asciiTheme="minorHAnsi" w:hAnsiTheme="minorHAnsi" w:cstheme="minorHAnsi"/>
              </w:rPr>
              <w:t xml:space="preserve">The Department of Education </w:t>
            </w:r>
            <w:r w:rsidR="00D70097" w:rsidRPr="005734F3">
              <w:rPr>
                <w:rFonts w:asciiTheme="minorHAnsi" w:hAnsiTheme="minorHAnsi" w:cstheme="minorHAnsi"/>
              </w:rPr>
              <w:t xml:space="preserve">is required by law to </w:t>
            </w:r>
            <w:r w:rsidR="009B05CE" w:rsidRPr="005734F3">
              <w:rPr>
                <w:rFonts w:asciiTheme="minorHAnsi" w:hAnsiTheme="minorHAnsi" w:cstheme="minorHAnsi"/>
              </w:rPr>
              <w:t xml:space="preserve">use </w:t>
            </w:r>
            <w:r w:rsidR="00D70097" w:rsidRPr="005734F3">
              <w:rPr>
                <w:rFonts w:asciiTheme="minorHAnsi" w:hAnsiTheme="minorHAnsi" w:cstheme="minorHAnsi"/>
              </w:rPr>
              <w:t>P</w:t>
            </w:r>
            <w:r w:rsidR="009B05CE" w:rsidRPr="005734F3">
              <w:rPr>
                <w:rFonts w:asciiTheme="minorHAnsi" w:hAnsiTheme="minorHAnsi" w:cstheme="minorHAnsi"/>
              </w:rPr>
              <w:t xml:space="preserve">lain </w:t>
            </w:r>
            <w:r w:rsidR="00D70097" w:rsidRPr="005734F3">
              <w:rPr>
                <w:rFonts w:asciiTheme="minorHAnsi" w:hAnsiTheme="minorHAnsi" w:cstheme="minorHAnsi"/>
              </w:rPr>
              <w:t>L</w:t>
            </w:r>
            <w:r w:rsidR="009B05CE" w:rsidRPr="005734F3">
              <w:rPr>
                <w:rFonts w:asciiTheme="minorHAnsi" w:hAnsiTheme="minorHAnsi" w:cstheme="minorHAnsi"/>
              </w:rPr>
              <w:t>anguage</w:t>
            </w:r>
            <w:r w:rsidR="00D70097" w:rsidRPr="005734F3">
              <w:rPr>
                <w:rFonts w:asciiTheme="minorHAnsi" w:hAnsiTheme="minorHAnsi" w:cstheme="minorHAnsi"/>
              </w:rPr>
              <w:t xml:space="preserve"> (also called Plain English) in order to communicate clearly and effectively with </w:t>
            </w:r>
            <w:r w:rsidR="00155973" w:rsidRPr="005734F3">
              <w:rPr>
                <w:rFonts w:asciiTheme="minorHAnsi" w:hAnsiTheme="minorHAnsi" w:cstheme="minorHAnsi"/>
              </w:rPr>
              <w:t>the intended audience</w:t>
            </w:r>
            <w:r w:rsidR="009B05CE" w:rsidRPr="005734F3">
              <w:rPr>
                <w:rFonts w:asciiTheme="minorHAnsi" w:hAnsiTheme="minorHAnsi" w:cstheme="minorHAnsi"/>
              </w:rPr>
              <w:t>.</w:t>
            </w:r>
            <w:r w:rsidR="00D70097" w:rsidRPr="005734F3">
              <w:rPr>
                <w:rFonts w:asciiTheme="minorHAnsi" w:hAnsiTheme="minorHAnsi" w:cstheme="minorHAnsi"/>
              </w:rPr>
              <w:t xml:space="preserve"> The </w:t>
            </w:r>
            <w:r w:rsidR="00D70097" w:rsidRPr="005734F3">
              <w:rPr>
                <w:rFonts w:asciiTheme="minorHAnsi" w:hAnsiTheme="minorHAnsi" w:cstheme="minorHAnsi"/>
                <w:i/>
              </w:rPr>
              <w:t>Free Application for Federal Student Aid</w:t>
            </w:r>
            <w:r w:rsidR="00D70097" w:rsidRPr="005734F3">
              <w:rPr>
                <w:rFonts w:asciiTheme="minorHAnsi" w:hAnsiTheme="minorHAnsi" w:cstheme="minorHAnsi"/>
              </w:rPr>
              <w:t xml:space="preserve"> (FAFSA®) is written using Plain Language.</w:t>
            </w:r>
            <w:r w:rsidR="009B05CE" w:rsidRPr="005734F3">
              <w:rPr>
                <w:rFonts w:asciiTheme="minorHAnsi" w:hAnsiTheme="minorHAnsi" w:cstheme="minorHAnsi"/>
              </w:rPr>
              <w:t xml:space="preserve">  </w:t>
            </w:r>
          </w:p>
          <w:p w14:paraId="7142B774" w14:textId="77777777" w:rsidR="009D7426" w:rsidRPr="005734F3" w:rsidRDefault="009D7426" w:rsidP="00C56ED4">
            <w:pPr>
              <w:contextualSpacing/>
              <w:rPr>
                <w:rFonts w:asciiTheme="minorHAnsi" w:hAnsiTheme="minorHAnsi" w:cstheme="minorHAnsi"/>
              </w:rPr>
            </w:pPr>
          </w:p>
          <w:p w14:paraId="08C6A74A" w14:textId="08009310" w:rsidR="00966E95" w:rsidRPr="005734F3" w:rsidRDefault="00966E95" w:rsidP="00C56ED4">
            <w:pPr>
              <w:contextualSpacing/>
              <w:rPr>
                <w:rFonts w:asciiTheme="minorHAnsi" w:hAnsiTheme="minorHAnsi" w:cstheme="minorHAnsi"/>
              </w:rPr>
            </w:pPr>
            <w:r w:rsidRPr="005734F3">
              <w:rPr>
                <w:rFonts w:asciiTheme="minorHAnsi" w:hAnsiTheme="minorHAnsi" w:cstheme="minorHAnsi"/>
              </w:rPr>
              <w:t>2.</w:t>
            </w:r>
            <w:r w:rsidR="00D70097" w:rsidRPr="005734F3">
              <w:rPr>
                <w:rFonts w:asciiTheme="minorHAnsi" w:hAnsiTheme="minorHAnsi" w:cstheme="minorHAnsi"/>
              </w:rPr>
              <w:t xml:space="preserve"> </w:t>
            </w:r>
            <w:r w:rsidR="009D7426" w:rsidRPr="005734F3">
              <w:rPr>
                <w:rFonts w:asciiTheme="minorHAnsi" w:hAnsiTheme="minorHAnsi" w:cstheme="minorHAnsi"/>
              </w:rPr>
              <w:t>T</w:t>
            </w:r>
            <w:r w:rsidRPr="005734F3">
              <w:rPr>
                <w:rFonts w:asciiTheme="minorHAnsi" w:hAnsiTheme="minorHAnsi" w:cstheme="minorHAnsi"/>
              </w:rPr>
              <w:t xml:space="preserve">he Department of Education </w:t>
            </w:r>
            <w:r w:rsidR="00155973" w:rsidRPr="005734F3">
              <w:rPr>
                <w:rFonts w:asciiTheme="minorHAnsi" w:hAnsiTheme="minorHAnsi" w:cstheme="minorHAnsi"/>
              </w:rPr>
              <w:t>does not mand</w:t>
            </w:r>
            <w:r w:rsidR="00C454B9" w:rsidRPr="005734F3">
              <w:rPr>
                <w:rFonts w:asciiTheme="minorHAnsi" w:hAnsiTheme="minorHAnsi" w:cstheme="minorHAnsi"/>
              </w:rPr>
              <w:t>ate h</w:t>
            </w:r>
            <w:r w:rsidR="00B20E8B" w:rsidRPr="005734F3">
              <w:rPr>
                <w:rFonts w:asciiTheme="minorHAnsi" w:hAnsiTheme="minorHAnsi" w:cstheme="minorHAnsi"/>
              </w:rPr>
              <w:t>ow students should provide</w:t>
            </w:r>
            <w:r w:rsidR="00C454B9" w:rsidRPr="005734F3">
              <w:rPr>
                <w:rFonts w:asciiTheme="minorHAnsi" w:hAnsiTheme="minorHAnsi" w:cstheme="minorHAnsi"/>
              </w:rPr>
              <w:t xml:space="preserve"> special circumstance</w:t>
            </w:r>
            <w:r w:rsidR="00155973" w:rsidRPr="005734F3">
              <w:rPr>
                <w:rFonts w:asciiTheme="minorHAnsi" w:hAnsiTheme="minorHAnsi" w:cstheme="minorHAnsi"/>
              </w:rPr>
              <w:t xml:space="preserve"> details</w:t>
            </w:r>
            <w:r w:rsidR="00C454B9" w:rsidRPr="005734F3">
              <w:rPr>
                <w:rFonts w:asciiTheme="minorHAnsi" w:hAnsiTheme="minorHAnsi" w:cstheme="minorHAnsi"/>
              </w:rPr>
              <w:t xml:space="preserve"> to any school.  This is determined by each school</w:t>
            </w:r>
            <w:r w:rsidR="007015A2" w:rsidRPr="005734F3">
              <w:rPr>
                <w:rFonts w:asciiTheme="minorHAnsi" w:hAnsiTheme="minorHAnsi" w:cstheme="minorHAnsi"/>
              </w:rPr>
              <w:t>, and each school communicates that information to their students as needed</w:t>
            </w:r>
            <w:r w:rsidR="00B56871" w:rsidRPr="005734F3">
              <w:rPr>
                <w:rFonts w:asciiTheme="minorHAnsi" w:hAnsiTheme="minorHAnsi" w:cstheme="minorHAnsi"/>
              </w:rPr>
              <w:t>.</w:t>
            </w:r>
          </w:p>
          <w:p w14:paraId="4F76328B" w14:textId="77777777" w:rsidR="00E820E6" w:rsidRDefault="00E820E6" w:rsidP="00C56ED4">
            <w:pPr>
              <w:contextualSpacing/>
              <w:rPr>
                <w:rFonts w:asciiTheme="minorHAnsi" w:hAnsiTheme="minorHAnsi" w:cstheme="minorHAnsi"/>
              </w:rPr>
            </w:pPr>
          </w:p>
          <w:p w14:paraId="2F2C79A6" w14:textId="34AD9929" w:rsidR="000D6FFB" w:rsidRPr="005734F3" w:rsidRDefault="00B56871" w:rsidP="00C56ED4">
            <w:pPr>
              <w:contextualSpacing/>
              <w:rPr>
                <w:rFonts w:asciiTheme="minorHAnsi" w:hAnsiTheme="minorHAnsi" w:cstheme="minorHAnsi"/>
              </w:rPr>
            </w:pPr>
            <w:r w:rsidRPr="005734F3">
              <w:rPr>
                <w:rFonts w:asciiTheme="minorHAnsi" w:hAnsiTheme="minorHAnsi" w:cstheme="minorHAnsi"/>
              </w:rPr>
              <w:t xml:space="preserve">3. </w:t>
            </w:r>
            <w:r w:rsidR="0054112F" w:rsidRPr="005734F3">
              <w:rPr>
                <w:rFonts w:asciiTheme="minorHAnsi" w:hAnsiTheme="minorHAnsi" w:cstheme="minorHAnsi"/>
              </w:rPr>
              <w:t xml:space="preserve">The parent financial questions are statutorily required by the Higher Education Act; therefore, applicants in this situation must provide this </w:t>
            </w:r>
            <w:r w:rsidR="0090385D" w:rsidRPr="005734F3">
              <w:rPr>
                <w:rFonts w:asciiTheme="minorHAnsi" w:hAnsiTheme="minorHAnsi" w:cstheme="minorHAnsi"/>
              </w:rPr>
              <w:t>information</w:t>
            </w:r>
            <w:r w:rsidR="0054112F" w:rsidRPr="005734F3">
              <w:rPr>
                <w:rFonts w:asciiTheme="minorHAnsi" w:hAnsiTheme="minorHAnsi" w:cstheme="minorHAnsi"/>
              </w:rPr>
              <w:t>.</w:t>
            </w:r>
          </w:p>
          <w:p w14:paraId="27394897" w14:textId="77777777" w:rsidR="008222F1" w:rsidRDefault="008222F1" w:rsidP="00C56ED4">
            <w:pPr>
              <w:contextualSpacing/>
              <w:rPr>
                <w:rFonts w:asciiTheme="minorHAnsi" w:hAnsiTheme="minorHAnsi" w:cstheme="minorHAnsi"/>
              </w:rPr>
            </w:pPr>
          </w:p>
          <w:p w14:paraId="581CBD43" w14:textId="344D66B5" w:rsidR="00BD459F" w:rsidRPr="005734F3" w:rsidRDefault="006275CF" w:rsidP="00C56ED4">
            <w:pPr>
              <w:contextualSpacing/>
              <w:rPr>
                <w:rFonts w:asciiTheme="minorHAnsi" w:hAnsiTheme="minorHAnsi" w:cstheme="minorHAnsi"/>
              </w:rPr>
            </w:pPr>
            <w:r w:rsidRPr="005734F3">
              <w:rPr>
                <w:rFonts w:asciiTheme="minorHAnsi" w:hAnsiTheme="minorHAnsi" w:cstheme="minorHAnsi"/>
              </w:rPr>
              <w:t>4.</w:t>
            </w:r>
            <w:r w:rsidR="000D6FFB" w:rsidRPr="005734F3">
              <w:rPr>
                <w:rFonts w:asciiTheme="minorHAnsi" w:hAnsiTheme="minorHAnsi" w:cstheme="minorHAnsi"/>
              </w:rPr>
              <w:t xml:space="preserve"> </w:t>
            </w:r>
            <w:r w:rsidR="00E820E6" w:rsidRPr="00E820E6">
              <w:rPr>
                <w:rFonts w:asciiTheme="minorHAnsi" w:hAnsiTheme="minorHAnsi" w:cstheme="minorHAnsi"/>
              </w:rPr>
              <w:t xml:space="preserve">In </w:t>
            </w:r>
            <w:r w:rsidR="00E820E6" w:rsidRPr="00E820E6">
              <w:rPr>
                <w:rFonts w:asciiTheme="minorHAnsi" w:hAnsiTheme="minorHAnsi" w:cstheme="minorHAnsi"/>
                <w:i/>
              </w:rPr>
              <w:t>FAFSA on the Web</w:t>
            </w:r>
            <w:r w:rsidR="00E820E6" w:rsidRPr="00E820E6">
              <w:rPr>
                <w:rFonts w:asciiTheme="minorHAnsi" w:hAnsiTheme="minorHAnsi" w:cstheme="minorHAnsi"/>
                <w:vertAlign w:val="superscript"/>
              </w:rPr>
              <w:t>SM</w:t>
            </w:r>
            <w:r w:rsidR="00E820E6" w:rsidRPr="00E820E6">
              <w:rPr>
                <w:rFonts w:asciiTheme="minorHAnsi" w:hAnsiTheme="minorHAnsi" w:cstheme="minorHAnsi"/>
              </w:rPr>
              <w:t xml:space="preserve">, instructions are provided for each </w:t>
            </w:r>
            <w:r w:rsidR="00E820E6" w:rsidRPr="00E820E6">
              <w:rPr>
                <w:rFonts w:asciiTheme="minorHAnsi" w:hAnsiTheme="minorHAnsi" w:cstheme="minorHAnsi"/>
                <w:i/>
              </w:rPr>
              <w:t>Free Application for Federal Student Aid</w:t>
            </w:r>
            <w:r w:rsidR="00E820E6" w:rsidRPr="00E820E6">
              <w:rPr>
                <w:rFonts w:asciiTheme="minorHAnsi" w:hAnsiTheme="minorHAnsi" w:cstheme="minorHAnsi"/>
              </w:rPr>
              <w:t xml:space="preserve"> (FAFSA®) question in the Help and Hints section on the right side of the page.</w:t>
            </w:r>
          </w:p>
        </w:tc>
      </w:tr>
      <w:tr w:rsidR="00BD459F" w:rsidRPr="005734F3" w14:paraId="0D72F020" w14:textId="04963FCF" w:rsidTr="00C56ED4">
        <w:tblPrEx>
          <w:tblLook w:val="04A0" w:firstRow="1" w:lastRow="0" w:firstColumn="1" w:lastColumn="0" w:noHBand="0" w:noVBand="1"/>
        </w:tblPrEx>
        <w:trPr>
          <w:trHeight w:val="432"/>
        </w:trPr>
        <w:tc>
          <w:tcPr>
            <w:tcW w:w="630" w:type="dxa"/>
          </w:tcPr>
          <w:p w14:paraId="421686B8" w14:textId="0D97983B"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tcPr>
          <w:p w14:paraId="4BD414B2" w14:textId="0BBAC2DE" w:rsidR="00FA5E40" w:rsidRPr="005734F3" w:rsidRDefault="00FA5E40" w:rsidP="00FA5E40">
            <w:pPr>
              <w:rPr>
                <w:rFonts w:asciiTheme="minorHAnsi" w:hAnsiTheme="minorHAnsi" w:cstheme="minorHAnsi"/>
              </w:rPr>
            </w:pPr>
            <w:r w:rsidRPr="005734F3">
              <w:rPr>
                <w:rFonts w:asciiTheme="minorHAnsi" w:hAnsiTheme="minorHAnsi" w:cstheme="minorHAnsi"/>
              </w:rPr>
              <w:t>1.</w:t>
            </w:r>
            <w:r w:rsidR="00EF33C9">
              <w:rPr>
                <w:rFonts w:asciiTheme="minorHAnsi" w:hAnsiTheme="minorHAnsi" w:cstheme="minorHAnsi"/>
              </w:rPr>
              <w:t xml:space="preserve"> </w:t>
            </w:r>
            <w:r w:rsidRPr="005734F3">
              <w:rPr>
                <w:rFonts w:asciiTheme="minorHAnsi" w:hAnsiTheme="minorHAnsi" w:cstheme="minorHAnsi"/>
              </w:rPr>
              <w:t xml:space="preserve">From a broad perspective, we urge the Department of Education (ED) to move forward in implementing the use of prior-prior year (PPY) income in the application process, as permitted by current statute.  By using income data from two years prior in the need analysis </w:t>
            </w:r>
            <w:r w:rsidRPr="005734F3">
              <w:rPr>
                <w:rFonts w:asciiTheme="minorHAnsi" w:hAnsiTheme="minorHAnsi" w:cstheme="minorHAnsi"/>
              </w:rPr>
              <w:lastRenderedPageBreak/>
              <w:t>formula, students would be able to file the Free Application for Federal Student Aid (FAFSA) much earlier than the date the FAFSA currently becomes available-January 1.  In fact, under PPY it would be possible to align the admissions and financial aid application processes, offering more time for students and families to evaluate award offers from institutions and make an informed decision about where to attend college.</w:t>
            </w:r>
          </w:p>
          <w:p w14:paraId="222ABF1E" w14:textId="68B12E5A" w:rsidR="00FA5E40" w:rsidRPr="005734F3" w:rsidRDefault="00FA5E40" w:rsidP="00FA5E40">
            <w:pPr>
              <w:rPr>
                <w:rFonts w:asciiTheme="minorHAnsi" w:hAnsiTheme="minorHAnsi" w:cstheme="minorHAnsi"/>
              </w:rPr>
            </w:pPr>
            <w:r w:rsidRPr="005734F3">
              <w:rPr>
                <w:rFonts w:asciiTheme="minorHAnsi" w:hAnsiTheme="minorHAnsi" w:cstheme="minorHAnsi"/>
              </w:rPr>
              <w:t>Additionally, the use of PPY could enhance the use of the Internal Revenue Service’s Data Retrieval Tool (IRS-DRT).  The IRS-DRT has been a great step forward in application simplification as it allows applicants to import their tax information from the IRS.  But using only prior-year tax information – as we do today – prevents many families from utilizing this time-saving tool because taxes aren’t usually completed by the time a family applies for financial aid.  A move to PPY would significantly increase the number of applicants who are able to utilize the IRS-DRT and help families skip other burdensome application requirements such as income verification.</w:t>
            </w:r>
          </w:p>
          <w:p w14:paraId="6F569C25" w14:textId="77777777" w:rsidR="00FA5E40" w:rsidRPr="005734F3" w:rsidRDefault="00FA5E40" w:rsidP="00FA5E40">
            <w:pPr>
              <w:rPr>
                <w:rFonts w:asciiTheme="minorHAnsi" w:hAnsiTheme="minorHAnsi" w:cstheme="minorHAnsi"/>
              </w:rPr>
            </w:pPr>
          </w:p>
          <w:p w14:paraId="5CF29C31" w14:textId="5204ABE7" w:rsidR="00FA5E40" w:rsidRPr="005734F3" w:rsidRDefault="00FA5E40" w:rsidP="00FA5E40">
            <w:pPr>
              <w:rPr>
                <w:rFonts w:asciiTheme="minorHAnsi" w:hAnsiTheme="minorHAnsi" w:cstheme="minorHAnsi"/>
              </w:rPr>
            </w:pPr>
            <w:r w:rsidRPr="005734F3">
              <w:rPr>
                <w:rFonts w:asciiTheme="minorHAnsi" w:hAnsiTheme="minorHAnsi" w:cstheme="minorHAnsi"/>
              </w:rPr>
              <w:t>2.</w:t>
            </w:r>
            <w:r w:rsidR="006A2404">
              <w:rPr>
                <w:rFonts w:asciiTheme="minorHAnsi" w:hAnsiTheme="minorHAnsi" w:cstheme="minorHAnsi"/>
              </w:rPr>
              <w:t xml:space="preserve"> </w:t>
            </w:r>
            <w:r w:rsidRPr="005734F3">
              <w:rPr>
                <w:rFonts w:asciiTheme="minorHAnsi" w:hAnsiTheme="minorHAnsi" w:cstheme="minorHAnsi"/>
              </w:rPr>
              <w:t>Increased use of the IRS-DRT is a key component in application simplification efforts.  WE encourage ED to continue its collaboration with the IRS, further integrating the work of the two agencies and exploring new technologies to enhance the IRS-DRT and improve its efficiency.</w:t>
            </w:r>
            <w:r w:rsidRPr="005734F3">
              <w:rPr>
                <w:rFonts w:asciiTheme="minorHAnsi" w:hAnsiTheme="minorHAnsi" w:cstheme="minorHAnsi"/>
              </w:rPr>
              <w:br/>
            </w:r>
          </w:p>
          <w:p w14:paraId="625EE9C7" w14:textId="42CD2E2F" w:rsidR="00FA5E40" w:rsidRPr="005734F3" w:rsidRDefault="00FA5E40" w:rsidP="00FA5E40">
            <w:pPr>
              <w:rPr>
                <w:rFonts w:asciiTheme="minorHAnsi" w:hAnsiTheme="minorHAnsi" w:cstheme="minorHAnsi"/>
              </w:rPr>
            </w:pPr>
            <w:r w:rsidRPr="005734F3">
              <w:rPr>
                <w:rFonts w:asciiTheme="minorHAnsi" w:hAnsiTheme="minorHAnsi" w:cstheme="minorHAnsi"/>
              </w:rPr>
              <w:t>3.</w:t>
            </w:r>
            <w:r w:rsidR="006A2404">
              <w:rPr>
                <w:rFonts w:asciiTheme="minorHAnsi" w:hAnsiTheme="minorHAnsi" w:cstheme="minorHAnsi"/>
              </w:rPr>
              <w:t xml:space="preserve"> </w:t>
            </w:r>
            <w:r w:rsidRPr="005734F3">
              <w:rPr>
                <w:rFonts w:asciiTheme="minorHAnsi" w:hAnsiTheme="minorHAnsi" w:cstheme="minorHAnsi"/>
              </w:rPr>
              <w:t xml:space="preserve">We are aware that ED is contemplating the continued inclusion of the school listing in the Institutional Student Information Record (ISIR).  We share others’ concerns about possible use of the school listing for purposes of awarding financial aid, especially given that students are not made aware that all listed schools receive the school </w:t>
            </w:r>
            <w:r w:rsidRPr="005734F3">
              <w:rPr>
                <w:rFonts w:asciiTheme="minorHAnsi" w:hAnsiTheme="minorHAnsi" w:cstheme="minorHAnsi"/>
              </w:rPr>
              <w:lastRenderedPageBreak/>
              <w:t>list.  However, we do not recommend complete removal of the school listing from the ISIR, since some institutions use the school listing in their fraud prevention efforts, most frequently to investigate unusual enrollment histories.  We want to support institutions’ efforts at fraud prevention, which is a high priority for taxpayers.  To meet the goal of fraud prevention and prevent unscrupulous behavior by some institutions, we recommend retaining the school listing, but in a randomized or alphabetical order, and notifying applicants during FAFSA completion that the school list is sent to all institutions selected by the student.</w:t>
            </w:r>
          </w:p>
          <w:p w14:paraId="35D6F763" w14:textId="77777777" w:rsidR="00FA5E40" w:rsidRPr="005734F3" w:rsidRDefault="00FA5E40" w:rsidP="00FA5E40">
            <w:pPr>
              <w:rPr>
                <w:rFonts w:asciiTheme="minorHAnsi" w:hAnsiTheme="minorHAnsi" w:cstheme="minorHAnsi"/>
              </w:rPr>
            </w:pPr>
          </w:p>
          <w:p w14:paraId="6E3B594C" w14:textId="7306F469" w:rsidR="00FA5E40" w:rsidRPr="005734F3" w:rsidRDefault="00FA5E40" w:rsidP="00FA5E40">
            <w:pPr>
              <w:rPr>
                <w:rFonts w:asciiTheme="minorHAnsi" w:hAnsiTheme="minorHAnsi" w:cstheme="minorHAnsi"/>
              </w:rPr>
            </w:pPr>
            <w:r w:rsidRPr="005734F3">
              <w:rPr>
                <w:rFonts w:asciiTheme="minorHAnsi" w:hAnsiTheme="minorHAnsi" w:cstheme="minorHAnsi"/>
              </w:rPr>
              <w:t>4.</w:t>
            </w:r>
            <w:r w:rsidR="006A2404">
              <w:rPr>
                <w:rFonts w:asciiTheme="minorHAnsi" w:hAnsiTheme="minorHAnsi" w:cstheme="minorHAnsi"/>
              </w:rPr>
              <w:t xml:space="preserve"> </w:t>
            </w:r>
            <w:r w:rsidRPr="005734F3">
              <w:rPr>
                <w:rFonts w:asciiTheme="minorHAnsi" w:hAnsiTheme="minorHAnsi" w:cstheme="minorHAnsi"/>
              </w:rPr>
              <w:t>In recent years, the aid community has been focused on improving the FAFSA itself.  It is now time for ED to improve the Student Aid Report (SAR), which has long been overlooked as a key communication tool in the financial aid process. The layout, readability, and general user-friendliness are all in need of a complete overhaul.</w:t>
            </w:r>
          </w:p>
          <w:p w14:paraId="75DDA8ED" w14:textId="77777777" w:rsidR="00FA5E40" w:rsidRPr="005734F3" w:rsidRDefault="00FA5E40" w:rsidP="00FA5E40">
            <w:pPr>
              <w:rPr>
                <w:rFonts w:asciiTheme="minorHAnsi" w:hAnsiTheme="minorHAnsi" w:cstheme="minorHAnsi"/>
              </w:rPr>
            </w:pPr>
          </w:p>
          <w:p w14:paraId="53A670BA" w14:textId="77777777" w:rsidR="00FA5E40" w:rsidRPr="005734F3" w:rsidRDefault="00FA5E40" w:rsidP="00FA5E40">
            <w:pPr>
              <w:autoSpaceDE w:val="0"/>
              <w:autoSpaceDN w:val="0"/>
              <w:adjustRightInd w:val="0"/>
              <w:rPr>
                <w:rFonts w:asciiTheme="minorHAnsi" w:hAnsiTheme="minorHAnsi" w:cstheme="minorHAnsi"/>
              </w:rPr>
            </w:pPr>
            <w:r w:rsidRPr="005734F3">
              <w:rPr>
                <w:rFonts w:asciiTheme="minorHAnsi" w:hAnsiTheme="minorHAnsi" w:cstheme="minorHAnsi"/>
              </w:rPr>
              <w:t>5. On FAFSA on the Web (FOTW), in order to determine if the IRS data retrieval (DRT) tool can be used, students and parents are prompted with preliminary questions, including one asking if they have amended their taxes. A significant portion of applicants erroneously indicate that they have filed an amended tax return, thus precluding their use of the IRS DRT. Revised wording defining the meaning of amending taxes, stated in terms of having filed a 1040X, may clarify this question and help parents/students choosetheir answer correctly.</w:t>
            </w:r>
          </w:p>
          <w:p w14:paraId="333F6750" w14:textId="77777777" w:rsidR="00FA5E40" w:rsidRPr="005734F3" w:rsidRDefault="00FA5E40" w:rsidP="00FA5E40">
            <w:pPr>
              <w:autoSpaceDE w:val="0"/>
              <w:autoSpaceDN w:val="0"/>
              <w:adjustRightInd w:val="0"/>
              <w:rPr>
                <w:rFonts w:asciiTheme="minorHAnsi" w:hAnsiTheme="minorHAnsi" w:cstheme="minorHAnsi"/>
              </w:rPr>
            </w:pPr>
          </w:p>
          <w:p w14:paraId="226B3671" w14:textId="4C1B2D86" w:rsidR="00FA5E40" w:rsidRPr="005734F3" w:rsidRDefault="00FA5E40" w:rsidP="00FA5E40">
            <w:pPr>
              <w:autoSpaceDE w:val="0"/>
              <w:autoSpaceDN w:val="0"/>
              <w:adjustRightInd w:val="0"/>
              <w:rPr>
                <w:rFonts w:asciiTheme="minorHAnsi" w:hAnsiTheme="minorHAnsi" w:cstheme="minorHAnsi"/>
                <w:b/>
              </w:rPr>
            </w:pPr>
            <w:r w:rsidRPr="005734F3">
              <w:rPr>
                <w:rFonts w:asciiTheme="minorHAnsi" w:hAnsiTheme="minorHAnsi" w:cstheme="minorHAnsi"/>
              </w:rPr>
              <w:t>6.</w:t>
            </w:r>
            <w:r w:rsidR="006A2404">
              <w:rPr>
                <w:rFonts w:asciiTheme="minorHAnsi" w:hAnsiTheme="minorHAnsi" w:cstheme="minorHAnsi"/>
              </w:rPr>
              <w:t xml:space="preserve"> </w:t>
            </w:r>
            <w:r w:rsidRPr="005734F3">
              <w:rPr>
                <w:rFonts w:asciiTheme="minorHAnsi" w:hAnsiTheme="minorHAnsi" w:cstheme="minorHAnsi"/>
              </w:rPr>
              <w:t xml:space="preserve">IRS DRT Qualifying Questions:  Based on your response, we recommend that you transfer your information from the IRS into this FAFSA.  </w:t>
            </w:r>
            <w:r w:rsidRPr="005734F3">
              <w:rPr>
                <w:rFonts w:asciiTheme="minorHAnsi" w:hAnsiTheme="minorHAnsi" w:cstheme="minorHAnsi"/>
                <w:b/>
              </w:rPr>
              <w:t xml:space="preserve">This </w:t>
            </w:r>
            <w:r w:rsidRPr="005734F3">
              <w:rPr>
                <w:rFonts w:asciiTheme="minorHAnsi" w:hAnsiTheme="minorHAnsi" w:cstheme="minorHAnsi"/>
                <w:b/>
              </w:rPr>
              <w:lastRenderedPageBreak/>
              <w:t xml:space="preserve">timesaving process may satisfied tax documentation requirements at your school.  </w:t>
            </w:r>
            <w:r w:rsidRPr="005734F3">
              <w:rPr>
                <w:rFonts w:asciiTheme="minorHAnsi" w:hAnsiTheme="minorHAnsi" w:cstheme="minorHAnsi"/>
              </w:rPr>
              <w:t>The current wording does not encourage use of the IRS DRT in strong enough language, nor does it explain the benefits to the FAFSA filer of using the DRT.</w:t>
            </w:r>
          </w:p>
          <w:p w14:paraId="06144061" w14:textId="77777777" w:rsidR="00FA5E40" w:rsidRPr="005734F3" w:rsidRDefault="00FA5E40" w:rsidP="00FA5E40">
            <w:pPr>
              <w:autoSpaceDE w:val="0"/>
              <w:autoSpaceDN w:val="0"/>
              <w:adjustRightInd w:val="0"/>
              <w:rPr>
                <w:rFonts w:asciiTheme="minorHAnsi" w:hAnsiTheme="minorHAnsi" w:cstheme="minorHAnsi"/>
                <w:b/>
              </w:rPr>
            </w:pPr>
          </w:p>
          <w:p w14:paraId="51F68CF9" w14:textId="5229A7F6" w:rsidR="00FA5E40" w:rsidRPr="005734F3" w:rsidRDefault="00FA5E40" w:rsidP="00FA5E40">
            <w:pPr>
              <w:autoSpaceDE w:val="0"/>
              <w:autoSpaceDN w:val="0"/>
              <w:adjustRightInd w:val="0"/>
              <w:rPr>
                <w:rFonts w:asciiTheme="minorHAnsi" w:hAnsiTheme="minorHAnsi" w:cstheme="minorHAnsi"/>
              </w:rPr>
            </w:pPr>
            <w:r w:rsidRPr="005734F3">
              <w:rPr>
                <w:rFonts w:asciiTheme="minorHAnsi" w:hAnsiTheme="minorHAnsi" w:cstheme="minorHAnsi"/>
                <w:b/>
              </w:rPr>
              <w:t>7.</w:t>
            </w:r>
            <w:r w:rsidR="006A2404">
              <w:rPr>
                <w:rFonts w:asciiTheme="minorHAnsi" w:hAnsiTheme="minorHAnsi" w:cstheme="minorHAnsi"/>
                <w:b/>
              </w:rPr>
              <w:t xml:space="preserve"> </w:t>
            </w:r>
            <w:r w:rsidRPr="005734F3">
              <w:rPr>
                <w:rFonts w:asciiTheme="minorHAnsi" w:hAnsiTheme="minorHAnsi" w:cstheme="minorHAnsi"/>
                <w:b/>
              </w:rPr>
              <w:t xml:space="preserve">Page 3:  Highest School completed by Parent 1, Highest School completed by Parent 2.  </w:t>
            </w:r>
            <w:r w:rsidRPr="005734F3">
              <w:rPr>
                <w:rFonts w:asciiTheme="minorHAnsi" w:hAnsiTheme="minorHAnsi" w:cstheme="minorHAnsi"/>
              </w:rPr>
              <w:t>The concept of Parent 1 and Parent 2 is first introduced in questions 24 and 25, yet the explanation of who is considered a parent for FAFSA purposes doesn’t appear until the instructions before question 59. We recommend instructions or a cross-reference to instructions be added to questions 24 and 25.</w:t>
            </w:r>
          </w:p>
          <w:p w14:paraId="7A8B0E16" w14:textId="77777777" w:rsidR="00FA5E40" w:rsidRPr="005734F3" w:rsidRDefault="00FA5E40" w:rsidP="00FA5E40">
            <w:pPr>
              <w:autoSpaceDE w:val="0"/>
              <w:autoSpaceDN w:val="0"/>
              <w:adjustRightInd w:val="0"/>
              <w:rPr>
                <w:rFonts w:asciiTheme="minorHAnsi" w:hAnsiTheme="minorHAnsi" w:cstheme="minorHAnsi"/>
              </w:rPr>
            </w:pPr>
          </w:p>
          <w:p w14:paraId="7647EB15" w14:textId="3BADFFB9" w:rsidR="00BD459F" w:rsidRPr="005734F3" w:rsidRDefault="00FA5E40" w:rsidP="00E56F89">
            <w:pPr>
              <w:autoSpaceDE w:val="0"/>
              <w:autoSpaceDN w:val="0"/>
              <w:adjustRightInd w:val="0"/>
              <w:rPr>
                <w:rFonts w:asciiTheme="minorHAnsi" w:hAnsiTheme="minorHAnsi" w:cstheme="minorHAnsi"/>
              </w:rPr>
            </w:pPr>
            <w:r w:rsidRPr="005734F3">
              <w:rPr>
                <w:rFonts w:asciiTheme="minorHAnsi" w:hAnsiTheme="minorHAnsi" w:cstheme="minorHAnsi"/>
              </w:rPr>
              <w:t>8.</w:t>
            </w:r>
            <w:r w:rsidR="006A2404">
              <w:rPr>
                <w:rFonts w:asciiTheme="minorHAnsi" w:hAnsiTheme="minorHAnsi" w:cstheme="minorHAnsi"/>
              </w:rPr>
              <w:t xml:space="preserve"> </w:t>
            </w:r>
            <w:r w:rsidRPr="005734F3">
              <w:rPr>
                <w:rFonts w:asciiTheme="minorHAnsi" w:hAnsiTheme="minorHAnsi" w:cstheme="minorHAnsi"/>
              </w:rPr>
              <w:t xml:space="preserve">Page 3: </w:t>
            </w:r>
            <w:r w:rsidRPr="005734F3">
              <w:rPr>
                <w:rFonts w:asciiTheme="minorHAnsi" w:hAnsiTheme="minorHAnsi" w:cstheme="minorHAnsi"/>
                <w:b/>
              </w:rPr>
              <w:t>High school diploma</w:t>
            </w:r>
            <w:r w:rsidRPr="005734F3">
              <w:rPr>
                <w:rFonts w:asciiTheme="minorHAnsi" w:hAnsiTheme="minorHAnsi" w:cstheme="minorHAnsi"/>
              </w:rPr>
              <w:t xml:space="preserve">, </w:t>
            </w:r>
            <w:r w:rsidRPr="005734F3">
              <w:rPr>
                <w:rFonts w:asciiTheme="minorHAnsi" w:hAnsiTheme="minorHAnsi" w:cstheme="minorHAnsi"/>
                <w:b/>
              </w:rPr>
              <w:t xml:space="preserve">or foreign school equivalent:  </w:t>
            </w:r>
            <w:r w:rsidRPr="005734F3">
              <w:rPr>
                <w:rFonts w:asciiTheme="minorHAnsi" w:hAnsiTheme="minorHAnsi" w:cstheme="minorHAnsi"/>
              </w:rPr>
              <w:t>Question #26 should have an option for ‘Foreign High School Credential.’ Although there is a “foreign country” option in the following questions about the location of the school where the high school diploma was earned, many applicants with foreign credentials are unaware that they should select “high school diploma” in the preceding screening question.</w:t>
            </w:r>
            <w:r w:rsidR="00E56F89" w:rsidRPr="005734F3">
              <w:rPr>
                <w:rFonts w:asciiTheme="minorHAnsi" w:hAnsiTheme="minorHAnsi" w:cstheme="minorHAnsi"/>
              </w:rPr>
              <w:t xml:space="preserve"> </w:t>
            </w:r>
          </w:p>
        </w:tc>
        <w:tc>
          <w:tcPr>
            <w:tcW w:w="1642" w:type="dxa"/>
          </w:tcPr>
          <w:p w14:paraId="4012710D" w14:textId="06066FAA" w:rsidR="00BD459F" w:rsidRPr="005734F3" w:rsidRDefault="00FA5E40" w:rsidP="00C56ED4">
            <w:pPr>
              <w:contextualSpacing/>
              <w:rPr>
                <w:rFonts w:asciiTheme="minorHAnsi" w:hAnsiTheme="minorHAnsi" w:cstheme="minorHAnsi"/>
              </w:rPr>
            </w:pPr>
            <w:r w:rsidRPr="005734F3">
              <w:rPr>
                <w:rFonts w:asciiTheme="minorHAnsi" w:hAnsiTheme="minorHAnsi" w:cstheme="minorHAnsi"/>
              </w:rPr>
              <w:lastRenderedPageBreak/>
              <w:t>Karen McCarthy, NASFAA</w:t>
            </w:r>
          </w:p>
        </w:tc>
        <w:tc>
          <w:tcPr>
            <w:tcW w:w="1544" w:type="dxa"/>
          </w:tcPr>
          <w:p w14:paraId="5A02C1B2" w14:textId="4CCFD1CE" w:rsidR="00FA5E40" w:rsidRPr="005734F3" w:rsidRDefault="00FA5E40" w:rsidP="00FA5E40">
            <w:pPr>
              <w:rPr>
                <w:rFonts w:asciiTheme="minorHAnsi" w:hAnsiTheme="minorHAnsi" w:cstheme="minorHAnsi"/>
              </w:rPr>
            </w:pPr>
            <w:r w:rsidRPr="005734F3">
              <w:rPr>
                <w:rFonts w:asciiTheme="minorHAnsi" w:hAnsiTheme="minorHAnsi" w:cstheme="minorHAnsi"/>
              </w:rPr>
              <w:t>1.</w:t>
            </w:r>
            <w:r w:rsidR="008222F1">
              <w:rPr>
                <w:rFonts w:asciiTheme="minorHAnsi" w:hAnsiTheme="minorHAnsi" w:cstheme="minorHAnsi"/>
              </w:rPr>
              <w:t xml:space="preserve"> </w:t>
            </w:r>
            <w:r w:rsidRPr="005734F3">
              <w:rPr>
                <w:rFonts w:asciiTheme="minorHAnsi" w:hAnsiTheme="minorHAnsi" w:cstheme="minorHAnsi"/>
              </w:rPr>
              <w:t>Resolved. No Change.</w:t>
            </w:r>
          </w:p>
          <w:p w14:paraId="0A037DAB" w14:textId="77777777" w:rsidR="00FA5E40" w:rsidRPr="005734F3" w:rsidRDefault="00FA5E40" w:rsidP="00FA5E40">
            <w:pPr>
              <w:rPr>
                <w:rFonts w:asciiTheme="minorHAnsi" w:hAnsiTheme="minorHAnsi" w:cstheme="minorHAnsi"/>
              </w:rPr>
            </w:pPr>
          </w:p>
          <w:p w14:paraId="0765F9F3" w14:textId="1869F8C3" w:rsidR="00FA5E40" w:rsidRPr="005734F3" w:rsidRDefault="00FA5E40" w:rsidP="00FA5E40">
            <w:pPr>
              <w:rPr>
                <w:rFonts w:asciiTheme="minorHAnsi" w:hAnsiTheme="minorHAnsi" w:cstheme="minorHAnsi"/>
              </w:rPr>
            </w:pPr>
            <w:r w:rsidRPr="005734F3">
              <w:rPr>
                <w:rFonts w:asciiTheme="minorHAnsi" w:hAnsiTheme="minorHAnsi" w:cstheme="minorHAnsi"/>
              </w:rPr>
              <w:t>2. Resolved..</w:t>
            </w:r>
          </w:p>
          <w:p w14:paraId="23351ECF" w14:textId="77777777" w:rsidR="00FA5E40" w:rsidRPr="005734F3" w:rsidRDefault="00FA5E40" w:rsidP="00FA5E40">
            <w:pPr>
              <w:rPr>
                <w:rFonts w:asciiTheme="minorHAnsi" w:hAnsiTheme="minorHAnsi" w:cstheme="minorHAnsi"/>
              </w:rPr>
            </w:pPr>
          </w:p>
          <w:p w14:paraId="46DB023F" w14:textId="77777777" w:rsidR="00FA5E40" w:rsidRPr="005734F3" w:rsidRDefault="00FA5E40" w:rsidP="00FA5E40">
            <w:pPr>
              <w:rPr>
                <w:rFonts w:asciiTheme="minorHAnsi" w:hAnsiTheme="minorHAnsi" w:cstheme="minorHAnsi"/>
              </w:rPr>
            </w:pPr>
            <w:r w:rsidRPr="005734F3">
              <w:rPr>
                <w:rFonts w:asciiTheme="minorHAnsi" w:hAnsiTheme="minorHAnsi" w:cstheme="minorHAnsi"/>
              </w:rPr>
              <w:lastRenderedPageBreak/>
              <w:t>3. Resolved. No Change.</w:t>
            </w:r>
          </w:p>
          <w:p w14:paraId="116CE817" w14:textId="77777777" w:rsidR="00FA5E40" w:rsidRPr="005734F3" w:rsidRDefault="00FA5E40" w:rsidP="00FA5E40">
            <w:pPr>
              <w:rPr>
                <w:rFonts w:asciiTheme="minorHAnsi" w:hAnsiTheme="minorHAnsi" w:cstheme="minorHAnsi"/>
              </w:rPr>
            </w:pPr>
          </w:p>
          <w:p w14:paraId="10A192C0" w14:textId="3785C14B" w:rsidR="00FA5E40" w:rsidRPr="005734F3" w:rsidRDefault="00FA5E40" w:rsidP="00FA5E40">
            <w:pPr>
              <w:rPr>
                <w:rFonts w:asciiTheme="minorHAnsi" w:hAnsiTheme="minorHAnsi" w:cstheme="minorHAnsi"/>
              </w:rPr>
            </w:pPr>
            <w:r w:rsidRPr="005734F3">
              <w:rPr>
                <w:rFonts w:asciiTheme="minorHAnsi" w:hAnsiTheme="minorHAnsi" w:cstheme="minorHAnsi"/>
              </w:rPr>
              <w:t>4.</w:t>
            </w:r>
            <w:r w:rsidR="008222F1">
              <w:rPr>
                <w:rFonts w:asciiTheme="minorHAnsi" w:hAnsiTheme="minorHAnsi" w:cstheme="minorHAnsi"/>
              </w:rPr>
              <w:t xml:space="preserve"> </w:t>
            </w:r>
            <w:r w:rsidRPr="005734F3">
              <w:rPr>
                <w:rFonts w:asciiTheme="minorHAnsi" w:hAnsiTheme="minorHAnsi" w:cstheme="minorHAnsi"/>
              </w:rPr>
              <w:t>Resolved. No Change.</w:t>
            </w:r>
          </w:p>
          <w:p w14:paraId="6A1D9312" w14:textId="77777777" w:rsidR="00FA5E40" w:rsidRPr="005734F3" w:rsidRDefault="00FA5E40" w:rsidP="00FA5E40">
            <w:pPr>
              <w:rPr>
                <w:rFonts w:asciiTheme="minorHAnsi" w:hAnsiTheme="minorHAnsi" w:cstheme="minorHAnsi"/>
              </w:rPr>
            </w:pPr>
          </w:p>
          <w:p w14:paraId="330C6718" w14:textId="41847E21" w:rsidR="00FA5E40" w:rsidRPr="005734F3" w:rsidRDefault="00FA5E40" w:rsidP="00FA5E40">
            <w:pPr>
              <w:rPr>
                <w:rFonts w:asciiTheme="minorHAnsi" w:hAnsiTheme="minorHAnsi" w:cstheme="minorHAnsi"/>
              </w:rPr>
            </w:pPr>
            <w:r w:rsidRPr="005734F3">
              <w:rPr>
                <w:rFonts w:asciiTheme="minorHAnsi" w:hAnsiTheme="minorHAnsi" w:cstheme="minorHAnsi"/>
              </w:rPr>
              <w:t>5.</w:t>
            </w:r>
            <w:r w:rsidR="008222F1">
              <w:rPr>
                <w:rFonts w:asciiTheme="minorHAnsi" w:hAnsiTheme="minorHAnsi" w:cstheme="minorHAnsi"/>
              </w:rPr>
              <w:t xml:space="preserve"> </w:t>
            </w:r>
            <w:r w:rsidRPr="005734F3">
              <w:rPr>
                <w:rFonts w:asciiTheme="minorHAnsi" w:hAnsiTheme="minorHAnsi" w:cstheme="minorHAnsi"/>
              </w:rPr>
              <w:t>Resolved.</w:t>
            </w:r>
          </w:p>
          <w:p w14:paraId="5994D34E" w14:textId="77777777" w:rsidR="00FA5E40" w:rsidRPr="005734F3" w:rsidRDefault="00FA5E40" w:rsidP="00FA5E40">
            <w:pPr>
              <w:rPr>
                <w:rFonts w:asciiTheme="minorHAnsi" w:hAnsiTheme="minorHAnsi" w:cstheme="minorHAnsi"/>
              </w:rPr>
            </w:pPr>
          </w:p>
          <w:p w14:paraId="24CFBDB0" w14:textId="3B13BBDB" w:rsidR="00FA5E40" w:rsidRPr="005734F3" w:rsidRDefault="00FF594D" w:rsidP="00FA5E40">
            <w:pPr>
              <w:rPr>
                <w:rFonts w:asciiTheme="minorHAnsi" w:hAnsiTheme="minorHAnsi" w:cstheme="minorHAnsi"/>
              </w:rPr>
            </w:pPr>
            <w:r w:rsidRPr="005734F3">
              <w:rPr>
                <w:rFonts w:asciiTheme="minorHAnsi" w:hAnsiTheme="minorHAnsi" w:cstheme="minorHAnsi"/>
              </w:rPr>
              <w:t>6. Resolved.</w:t>
            </w:r>
          </w:p>
          <w:p w14:paraId="7FA2EBA3" w14:textId="77777777" w:rsidR="00FF594D" w:rsidRPr="005734F3" w:rsidRDefault="00FF594D" w:rsidP="00FA5E40">
            <w:pPr>
              <w:rPr>
                <w:rFonts w:asciiTheme="minorHAnsi" w:hAnsiTheme="minorHAnsi" w:cstheme="minorHAnsi"/>
              </w:rPr>
            </w:pPr>
          </w:p>
          <w:p w14:paraId="72EEC890" w14:textId="58134264" w:rsidR="00FF594D" w:rsidRPr="005734F3" w:rsidRDefault="00FF594D" w:rsidP="00FA5E40">
            <w:pPr>
              <w:rPr>
                <w:rFonts w:asciiTheme="minorHAnsi" w:hAnsiTheme="minorHAnsi" w:cstheme="minorHAnsi"/>
              </w:rPr>
            </w:pPr>
            <w:r w:rsidRPr="005734F3">
              <w:rPr>
                <w:rFonts w:asciiTheme="minorHAnsi" w:hAnsiTheme="minorHAnsi" w:cstheme="minorHAnsi"/>
              </w:rPr>
              <w:t>7. Resolved. No Change.</w:t>
            </w:r>
          </w:p>
          <w:p w14:paraId="73807BEB" w14:textId="77777777" w:rsidR="00FF594D" w:rsidRPr="005734F3" w:rsidRDefault="00FF594D" w:rsidP="00FA5E40">
            <w:pPr>
              <w:rPr>
                <w:rFonts w:asciiTheme="minorHAnsi" w:hAnsiTheme="minorHAnsi" w:cstheme="minorHAnsi"/>
              </w:rPr>
            </w:pPr>
          </w:p>
          <w:p w14:paraId="231EDA4A" w14:textId="23484134" w:rsidR="00FF594D" w:rsidRPr="005734F3" w:rsidRDefault="00FF594D" w:rsidP="00FA5E40">
            <w:pPr>
              <w:rPr>
                <w:rFonts w:asciiTheme="minorHAnsi" w:hAnsiTheme="minorHAnsi" w:cstheme="minorHAnsi"/>
              </w:rPr>
            </w:pPr>
            <w:r w:rsidRPr="005734F3">
              <w:rPr>
                <w:rFonts w:asciiTheme="minorHAnsi" w:hAnsiTheme="minorHAnsi" w:cstheme="minorHAnsi"/>
              </w:rPr>
              <w:t>8.</w:t>
            </w:r>
            <w:r w:rsidR="008222F1">
              <w:rPr>
                <w:rFonts w:asciiTheme="minorHAnsi" w:hAnsiTheme="minorHAnsi" w:cstheme="minorHAnsi"/>
              </w:rPr>
              <w:t xml:space="preserve"> </w:t>
            </w:r>
            <w:r w:rsidRPr="005734F3">
              <w:rPr>
                <w:rFonts w:asciiTheme="minorHAnsi" w:hAnsiTheme="minorHAnsi" w:cstheme="minorHAnsi"/>
              </w:rPr>
              <w:t>Resolved.</w:t>
            </w:r>
          </w:p>
          <w:p w14:paraId="1E87D345" w14:textId="218799A2" w:rsidR="00BD459F" w:rsidRPr="005734F3" w:rsidRDefault="00BD459F" w:rsidP="00FA5E40">
            <w:pPr>
              <w:rPr>
                <w:rFonts w:asciiTheme="minorHAnsi" w:hAnsiTheme="minorHAnsi" w:cstheme="minorHAnsi"/>
              </w:rPr>
            </w:pPr>
          </w:p>
        </w:tc>
        <w:tc>
          <w:tcPr>
            <w:tcW w:w="5040" w:type="dxa"/>
          </w:tcPr>
          <w:p w14:paraId="1543CC93" w14:textId="57135CC5" w:rsidR="00FA5E40" w:rsidRPr="005734F3" w:rsidRDefault="00FA5E40" w:rsidP="00C56ED4">
            <w:pPr>
              <w:contextualSpacing/>
              <w:rPr>
                <w:rFonts w:asciiTheme="minorHAnsi" w:hAnsiTheme="minorHAnsi" w:cstheme="minorHAnsi"/>
              </w:rPr>
            </w:pPr>
            <w:r w:rsidRPr="005734F3">
              <w:rPr>
                <w:rFonts w:asciiTheme="minorHAnsi" w:hAnsiTheme="minorHAnsi" w:cstheme="minorHAnsi"/>
              </w:rPr>
              <w:lastRenderedPageBreak/>
              <w:t xml:space="preserve">1. </w:t>
            </w:r>
            <w:r w:rsidR="002B0FD6" w:rsidRPr="005734F3">
              <w:rPr>
                <w:rFonts w:asciiTheme="minorHAnsi" w:hAnsiTheme="minorHAnsi" w:cstheme="minorHAnsi"/>
              </w:rPr>
              <w:t xml:space="preserve"> </w:t>
            </w:r>
            <w:hyperlink w:anchor="q37" w:history="1">
              <w:r w:rsidR="002B0FD6" w:rsidRPr="005734F3">
                <w:rPr>
                  <w:rStyle w:val="Hyperlink"/>
                  <w:rFonts w:asciiTheme="minorHAnsi" w:hAnsiTheme="minorHAnsi" w:cstheme="minorHAnsi"/>
                  <w:color w:val="auto"/>
                </w:rPr>
                <w:t>Refer to comment #37 for resolution.</w:t>
              </w:r>
            </w:hyperlink>
          </w:p>
          <w:p w14:paraId="183AF901" w14:textId="12184871" w:rsidR="00FA5E40" w:rsidRPr="005734F3" w:rsidRDefault="00FA5E40" w:rsidP="00C56ED4">
            <w:pPr>
              <w:contextualSpacing/>
              <w:rPr>
                <w:rFonts w:asciiTheme="minorHAnsi" w:hAnsiTheme="minorHAnsi" w:cstheme="minorHAnsi"/>
              </w:rPr>
            </w:pPr>
          </w:p>
          <w:p w14:paraId="17F98A01" w14:textId="3478FD80" w:rsidR="00FA5E40" w:rsidRPr="005734F3" w:rsidRDefault="00FA5E40" w:rsidP="00FA5E40">
            <w:pPr>
              <w:contextualSpacing/>
              <w:rPr>
                <w:rFonts w:asciiTheme="minorHAnsi" w:hAnsiTheme="minorHAnsi" w:cstheme="minorHAnsi"/>
              </w:rPr>
            </w:pPr>
            <w:r w:rsidRPr="005734F3">
              <w:rPr>
                <w:rFonts w:asciiTheme="minorHAnsi" w:hAnsiTheme="minorHAnsi" w:cstheme="minorHAnsi"/>
              </w:rPr>
              <w:t>2.</w:t>
            </w:r>
            <w:r w:rsidR="00621201">
              <w:rPr>
                <w:rFonts w:asciiTheme="minorHAnsi" w:hAnsiTheme="minorHAnsi" w:cstheme="minorHAnsi"/>
              </w:rPr>
              <w:t xml:space="preserve"> </w:t>
            </w:r>
            <w:r w:rsidR="00AF4071" w:rsidRPr="00AF4071">
              <w:rPr>
                <w:rFonts w:asciiTheme="minorHAnsi" w:hAnsiTheme="minorHAnsi" w:cstheme="minorHAnsi"/>
              </w:rPr>
              <w:t xml:space="preserve">The Department of Education will continue its collaboration with the Internal Revenue Service to explore ways in which to further enhance  the IRS </w:t>
            </w:r>
            <w:r w:rsidR="00AF4071" w:rsidRPr="00AF4071">
              <w:rPr>
                <w:rFonts w:asciiTheme="minorHAnsi" w:hAnsiTheme="minorHAnsi" w:cstheme="minorHAnsi"/>
              </w:rPr>
              <w:lastRenderedPageBreak/>
              <w:t>Data Retrieval Tool</w:t>
            </w:r>
            <w:r w:rsidR="00AF4071">
              <w:rPr>
                <w:rFonts w:asciiTheme="minorHAnsi" w:hAnsiTheme="minorHAnsi" w:cstheme="minorHAnsi"/>
              </w:rPr>
              <w:t>.</w:t>
            </w:r>
            <w:r w:rsidRPr="005734F3">
              <w:rPr>
                <w:rFonts w:asciiTheme="minorHAnsi" w:hAnsiTheme="minorHAnsi" w:cstheme="minorHAnsi"/>
              </w:rPr>
              <w:t xml:space="preserve">. </w:t>
            </w:r>
          </w:p>
          <w:p w14:paraId="5B72B20D" w14:textId="77777777" w:rsidR="00FA5E40" w:rsidRPr="005734F3" w:rsidRDefault="00FA5E40" w:rsidP="00FA5E40">
            <w:pPr>
              <w:contextualSpacing/>
              <w:rPr>
                <w:rFonts w:asciiTheme="minorHAnsi" w:hAnsiTheme="minorHAnsi" w:cstheme="minorHAnsi"/>
              </w:rPr>
            </w:pPr>
          </w:p>
          <w:p w14:paraId="5A5DB074" w14:textId="7B34469D" w:rsidR="00FA5E40" w:rsidRPr="005734F3" w:rsidRDefault="00FA5E40" w:rsidP="00FA5E40">
            <w:pPr>
              <w:contextualSpacing/>
              <w:rPr>
                <w:rFonts w:asciiTheme="minorHAnsi" w:hAnsiTheme="minorHAnsi" w:cstheme="minorHAnsi"/>
              </w:rPr>
            </w:pPr>
            <w:r w:rsidRPr="005734F3">
              <w:rPr>
                <w:rFonts w:asciiTheme="minorHAnsi" w:hAnsiTheme="minorHAnsi" w:cstheme="minorHAnsi"/>
              </w:rPr>
              <w:t xml:space="preserve">3. </w:t>
            </w:r>
            <w:hyperlink w:anchor="q27" w:history="1">
              <w:r w:rsidRPr="004F01A9">
                <w:rPr>
                  <w:rStyle w:val="Hyperlink"/>
                  <w:rFonts w:asciiTheme="minorHAnsi" w:hAnsiTheme="minorHAnsi" w:cstheme="minorHAnsi"/>
                </w:rPr>
                <w:t>Refer to comment #27 for resolution.</w:t>
              </w:r>
            </w:hyperlink>
          </w:p>
          <w:p w14:paraId="64B48324" w14:textId="77777777" w:rsidR="00FA5E40" w:rsidRPr="005734F3" w:rsidRDefault="00FA5E40" w:rsidP="00FA5E40">
            <w:pPr>
              <w:contextualSpacing/>
              <w:rPr>
                <w:rFonts w:asciiTheme="minorHAnsi" w:hAnsiTheme="minorHAnsi" w:cstheme="minorHAnsi"/>
              </w:rPr>
            </w:pPr>
          </w:p>
          <w:p w14:paraId="3C0023D2" w14:textId="6C559C4D" w:rsidR="00FA5E40" w:rsidRPr="005734F3" w:rsidRDefault="00FA5E40" w:rsidP="00FA5E40">
            <w:pPr>
              <w:contextualSpacing/>
              <w:rPr>
                <w:rFonts w:asciiTheme="minorHAnsi" w:hAnsiTheme="minorHAnsi" w:cstheme="minorHAnsi"/>
              </w:rPr>
            </w:pPr>
            <w:r w:rsidRPr="005734F3">
              <w:rPr>
                <w:rFonts w:asciiTheme="minorHAnsi" w:hAnsiTheme="minorHAnsi" w:cstheme="minorHAnsi"/>
              </w:rPr>
              <w:t xml:space="preserve">4. </w:t>
            </w:r>
            <w:hyperlink w:anchor="q634" w:history="1">
              <w:r w:rsidRPr="00F44C61">
                <w:rPr>
                  <w:rStyle w:val="Hyperlink"/>
                  <w:rFonts w:asciiTheme="minorHAnsi" w:hAnsiTheme="minorHAnsi" w:cstheme="minorHAnsi"/>
                </w:rPr>
                <w:t>Refer to comment #63.4 for resolution.</w:t>
              </w:r>
            </w:hyperlink>
          </w:p>
          <w:p w14:paraId="3FBA1278" w14:textId="77777777" w:rsidR="00FA5E40" w:rsidRPr="005734F3" w:rsidRDefault="00FA5E40" w:rsidP="00FA5E40">
            <w:pPr>
              <w:contextualSpacing/>
              <w:rPr>
                <w:rFonts w:asciiTheme="minorHAnsi" w:hAnsiTheme="minorHAnsi" w:cstheme="minorHAnsi"/>
              </w:rPr>
            </w:pPr>
          </w:p>
          <w:p w14:paraId="5D570DC2" w14:textId="503D17D3" w:rsidR="00FA5E40" w:rsidRPr="005734F3" w:rsidRDefault="00FA5E40" w:rsidP="00FA5E40">
            <w:pPr>
              <w:contextualSpacing/>
              <w:rPr>
                <w:rFonts w:asciiTheme="minorHAnsi" w:hAnsiTheme="minorHAnsi" w:cstheme="minorHAnsi"/>
              </w:rPr>
            </w:pPr>
            <w:r w:rsidRPr="005734F3">
              <w:rPr>
                <w:rFonts w:asciiTheme="minorHAnsi" w:hAnsiTheme="minorHAnsi" w:cstheme="minorHAnsi"/>
              </w:rPr>
              <w:t xml:space="preserve">5. </w:t>
            </w:r>
            <w:hyperlink w:anchor="q15" w:history="1">
              <w:r w:rsidRPr="004F01A9">
                <w:rPr>
                  <w:rStyle w:val="Hyperlink"/>
                  <w:rFonts w:asciiTheme="minorHAnsi" w:hAnsiTheme="minorHAnsi" w:cstheme="minorHAnsi"/>
                </w:rPr>
                <w:t>Refer to comment</w:t>
              </w:r>
              <w:r w:rsidR="00F44C61">
                <w:rPr>
                  <w:rStyle w:val="Hyperlink"/>
                  <w:rFonts w:asciiTheme="minorHAnsi" w:hAnsiTheme="minorHAnsi" w:cstheme="minorHAnsi"/>
                </w:rPr>
                <w:t xml:space="preserve"> </w:t>
              </w:r>
              <w:r w:rsidRPr="004F01A9">
                <w:rPr>
                  <w:rStyle w:val="Hyperlink"/>
                  <w:rFonts w:asciiTheme="minorHAnsi" w:hAnsiTheme="minorHAnsi" w:cstheme="minorHAnsi"/>
                </w:rPr>
                <w:t>#15 for resolution.</w:t>
              </w:r>
            </w:hyperlink>
          </w:p>
          <w:p w14:paraId="2CA1744E" w14:textId="77777777" w:rsidR="00FA5E40" w:rsidRPr="005734F3" w:rsidRDefault="00FA5E40" w:rsidP="00FA5E40">
            <w:pPr>
              <w:contextualSpacing/>
              <w:rPr>
                <w:rFonts w:asciiTheme="minorHAnsi" w:hAnsiTheme="minorHAnsi" w:cstheme="minorHAnsi"/>
              </w:rPr>
            </w:pPr>
          </w:p>
          <w:p w14:paraId="5DC2A9F8" w14:textId="70E7A75B" w:rsidR="00FA5E40" w:rsidRPr="005734F3" w:rsidRDefault="00FF594D" w:rsidP="00FA5E40">
            <w:pPr>
              <w:contextualSpacing/>
              <w:rPr>
                <w:rFonts w:asciiTheme="minorHAnsi" w:hAnsiTheme="minorHAnsi" w:cstheme="minorHAnsi"/>
              </w:rPr>
            </w:pPr>
            <w:r w:rsidRPr="005734F3">
              <w:rPr>
                <w:rFonts w:asciiTheme="minorHAnsi" w:hAnsiTheme="minorHAnsi" w:cstheme="minorHAnsi"/>
              </w:rPr>
              <w:t xml:space="preserve">6. </w:t>
            </w:r>
            <w:hyperlink w:anchor="q252" w:history="1">
              <w:r w:rsidRPr="00F44C61">
                <w:rPr>
                  <w:rStyle w:val="Hyperlink"/>
                  <w:rFonts w:asciiTheme="minorHAnsi" w:hAnsiTheme="minorHAnsi" w:cstheme="minorHAnsi"/>
                </w:rPr>
                <w:t>Refer to comment #25.2 for resolution.</w:t>
              </w:r>
            </w:hyperlink>
          </w:p>
          <w:p w14:paraId="2F41005C" w14:textId="77777777" w:rsidR="00FF594D" w:rsidRPr="005734F3" w:rsidRDefault="00FF594D" w:rsidP="00FA5E40">
            <w:pPr>
              <w:contextualSpacing/>
              <w:rPr>
                <w:rFonts w:asciiTheme="minorHAnsi" w:hAnsiTheme="minorHAnsi" w:cstheme="minorHAnsi"/>
              </w:rPr>
            </w:pPr>
          </w:p>
          <w:p w14:paraId="6BB7A788" w14:textId="20A1D4DE" w:rsidR="00FF594D" w:rsidRPr="005734F3" w:rsidRDefault="00FF594D" w:rsidP="00FA5E40">
            <w:pPr>
              <w:contextualSpacing/>
              <w:rPr>
                <w:rFonts w:asciiTheme="minorHAnsi" w:hAnsiTheme="minorHAnsi" w:cstheme="minorHAnsi"/>
              </w:rPr>
            </w:pPr>
            <w:r w:rsidRPr="005734F3">
              <w:rPr>
                <w:rFonts w:asciiTheme="minorHAnsi" w:hAnsiTheme="minorHAnsi" w:cstheme="minorHAnsi"/>
              </w:rPr>
              <w:t>7.</w:t>
            </w:r>
            <w:r w:rsidR="002B0FD6">
              <w:rPr>
                <w:rFonts w:asciiTheme="minorHAnsi" w:hAnsiTheme="minorHAnsi" w:cstheme="minorHAnsi"/>
              </w:rPr>
              <w:t xml:space="preserve"> </w:t>
            </w:r>
            <w:hyperlink w:anchor="q18" w:history="1">
              <w:r w:rsidRPr="004F01A9">
                <w:rPr>
                  <w:rStyle w:val="Hyperlink"/>
                  <w:rFonts w:asciiTheme="minorHAnsi" w:hAnsiTheme="minorHAnsi" w:cstheme="minorHAnsi"/>
                </w:rPr>
                <w:t>Refer to comment #</w:t>
              </w:r>
              <w:r w:rsidR="002B0FD6" w:rsidRPr="004F01A9">
                <w:rPr>
                  <w:rStyle w:val="Hyperlink"/>
                  <w:rFonts w:asciiTheme="minorHAnsi" w:hAnsiTheme="minorHAnsi" w:cstheme="minorHAnsi"/>
                </w:rPr>
                <w:t>18</w:t>
              </w:r>
              <w:r w:rsidRPr="004F01A9">
                <w:rPr>
                  <w:rStyle w:val="Hyperlink"/>
                  <w:rFonts w:asciiTheme="minorHAnsi" w:hAnsiTheme="minorHAnsi" w:cstheme="minorHAnsi"/>
                </w:rPr>
                <w:t xml:space="preserve"> for resolution.</w:t>
              </w:r>
            </w:hyperlink>
          </w:p>
          <w:p w14:paraId="26A168B1" w14:textId="77777777" w:rsidR="00FF594D" w:rsidRPr="005734F3" w:rsidRDefault="00FF594D" w:rsidP="00FA5E40">
            <w:pPr>
              <w:contextualSpacing/>
              <w:rPr>
                <w:rFonts w:asciiTheme="minorHAnsi" w:hAnsiTheme="minorHAnsi" w:cstheme="minorHAnsi"/>
              </w:rPr>
            </w:pPr>
          </w:p>
          <w:p w14:paraId="63F54359" w14:textId="70A8E219" w:rsidR="00FF594D" w:rsidRPr="005734F3" w:rsidRDefault="00FF594D" w:rsidP="00FA5E40">
            <w:pPr>
              <w:contextualSpacing/>
              <w:rPr>
                <w:rFonts w:asciiTheme="minorHAnsi" w:hAnsiTheme="minorHAnsi" w:cstheme="minorHAnsi"/>
              </w:rPr>
            </w:pPr>
            <w:r w:rsidRPr="005734F3">
              <w:rPr>
                <w:rFonts w:asciiTheme="minorHAnsi" w:hAnsiTheme="minorHAnsi" w:cstheme="minorHAnsi"/>
              </w:rPr>
              <w:t>8.</w:t>
            </w:r>
            <w:hyperlink w:anchor="q1" w:history="1">
              <w:r w:rsidRPr="004F01A9">
                <w:rPr>
                  <w:rStyle w:val="Hyperlink"/>
                  <w:rFonts w:asciiTheme="minorHAnsi" w:hAnsiTheme="minorHAnsi" w:cstheme="minorHAnsi"/>
                </w:rPr>
                <w:t>Refer to comment #1 for resolution.</w:t>
              </w:r>
            </w:hyperlink>
          </w:p>
          <w:p w14:paraId="5BC0C5D9" w14:textId="10980DEA" w:rsidR="00BD459F" w:rsidRPr="005734F3" w:rsidRDefault="00BD459F" w:rsidP="00FA5E40">
            <w:pPr>
              <w:contextualSpacing/>
              <w:rPr>
                <w:rFonts w:asciiTheme="minorHAnsi" w:hAnsiTheme="minorHAnsi" w:cstheme="minorHAnsi"/>
              </w:rPr>
            </w:pPr>
          </w:p>
        </w:tc>
      </w:tr>
      <w:tr w:rsidR="002B0FD6" w:rsidRPr="005734F3" w14:paraId="4F25D46F" w14:textId="77777777" w:rsidTr="002B0FD6">
        <w:tblPrEx>
          <w:tblLook w:val="04A0" w:firstRow="1" w:lastRow="0" w:firstColumn="1" w:lastColumn="0" w:noHBand="0" w:noVBand="1"/>
        </w:tblPrEx>
        <w:trPr>
          <w:trHeight w:val="432"/>
        </w:trPr>
        <w:tc>
          <w:tcPr>
            <w:tcW w:w="630" w:type="dxa"/>
            <w:shd w:val="clear" w:color="auto" w:fill="auto"/>
          </w:tcPr>
          <w:p w14:paraId="0D72AA62" w14:textId="76DA123A"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3793FE00" w14:textId="76761BEB" w:rsidR="008B63DC" w:rsidRPr="005734F3" w:rsidRDefault="00675D50" w:rsidP="00C56ED4">
            <w:pPr>
              <w:contextualSpacing/>
              <w:rPr>
                <w:rFonts w:asciiTheme="minorHAnsi" w:hAnsiTheme="minorHAnsi" w:cstheme="minorHAnsi"/>
              </w:rPr>
            </w:pPr>
            <w:r w:rsidRPr="005734F3">
              <w:rPr>
                <w:rFonts w:asciiTheme="minorHAnsi" w:hAnsiTheme="minorHAnsi" w:cstheme="minorHAnsi"/>
              </w:rPr>
              <w:t>1.</w:t>
            </w:r>
            <w:r w:rsidR="0052621A" w:rsidRPr="005734F3">
              <w:rPr>
                <w:rFonts w:asciiTheme="minorHAnsi" w:hAnsiTheme="minorHAnsi" w:cstheme="minorHAnsi"/>
              </w:rPr>
              <w:t xml:space="preserve">  </w:t>
            </w:r>
            <w:r w:rsidR="008B63DC" w:rsidRPr="005734F3">
              <w:rPr>
                <w:rFonts w:asciiTheme="minorHAnsi" w:hAnsiTheme="minorHAnsi" w:cstheme="minorHAnsi"/>
              </w:rPr>
              <w:t>Decreasing Student Burden via FAFSA Simplification</w:t>
            </w:r>
          </w:p>
          <w:p w14:paraId="43840C82" w14:textId="729695AF" w:rsidR="008B63DC" w:rsidRPr="005734F3" w:rsidRDefault="008B63DC" w:rsidP="00C56ED4">
            <w:pPr>
              <w:contextualSpacing/>
              <w:rPr>
                <w:rFonts w:asciiTheme="minorHAnsi" w:hAnsiTheme="minorHAnsi" w:cstheme="minorHAnsi"/>
              </w:rPr>
            </w:pPr>
            <w:r w:rsidRPr="005734F3">
              <w:rPr>
                <w:rFonts w:asciiTheme="minorHAnsi" w:hAnsiTheme="minorHAnsi" w:cstheme="minorHAnsi"/>
              </w:rPr>
              <w:t>Student burden can be significantly decreased, if not entirely eliminated, by further simplification of the FAFSA form to the minimum data elements required to adequately determine a student’s eligibility for federal student aid.  Research shows that federal student aid awards can be accurately calculated using only two data elements:  family size and adjusted gross income.  NCAN advocates for a FAFSA using only those two elements, easily available through the IRS Data Retrieval Tool.</w:t>
            </w:r>
          </w:p>
          <w:p w14:paraId="105A485B" w14:textId="77777777" w:rsidR="008B63DC" w:rsidRPr="005734F3" w:rsidRDefault="008B63DC" w:rsidP="00C56ED4">
            <w:pPr>
              <w:contextualSpacing/>
              <w:rPr>
                <w:rFonts w:asciiTheme="minorHAnsi" w:hAnsiTheme="minorHAnsi" w:cstheme="minorHAnsi"/>
              </w:rPr>
            </w:pPr>
          </w:p>
          <w:p w14:paraId="3BE0AE25" w14:textId="7BEB790C" w:rsidR="008B63DC" w:rsidRPr="005734F3" w:rsidRDefault="00026F36" w:rsidP="00C56ED4">
            <w:pPr>
              <w:contextualSpacing/>
              <w:rPr>
                <w:rFonts w:asciiTheme="minorHAnsi" w:hAnsiTheme="minorHAnsi" w:cstheme="minorHAnsi"/>
              </w:rPr>
            </w:pPr>
            <w:r w:rsidRPr="005734F3">
              <w:rPr>
                <w:rFonts w:asciiTheme="minorHAnsi" w:hAnsiTheme="minorHAnsi" w:cstheme="minorHAnsi"/>
              </w:rPr>
              <w:t>2.</w:t>
            </w:r>
            <w:r w:rsidR="0052621A" w:rsidRPr="005734F3">
              <w:rPr>
                <w:rFonts w:asciiTheme="minorHAnsi" w:hAnsiTheme="minorHAnsi" w:cstheme="minorHAnsi"/>
              </w:rPr>
              <w:t xml:space="preserve"> </w:t>
            </w:r>
            <w:r w:rsidR="008B63DC" w:rsidRPr="005734F3">
              <w:rPr>
                <w:rFonts w:asciiTheme="minorHAnsi" w:hAnsiTheme="minorHAnsi" w:cstheme="minorHAnsi"/>
              </w:rPr>
              <w:t>Decreasing Student Burden via Prior Prior Year</w:t>
            </w:r>
          </w:p>
          <w:p w14:paraId="35858FE4" w14:textId="3211A629" w:rsidR="008B63DC" w:rsidRPr="005734F3" w:rsidRDefault="008B63DC" w:rsidP="00C56ED4">
            <w:pPr>
              <w:contextualSpacing/>
              <w:rPr>
                <w:rFonts w:asciiTheme="minorHAnsi" w:hAnsiTheme="minorHAnsi" w:cstheme="minorHAnsi"/>
              </w:rPr>
            </w:pPr>
            <w:r w:rsidRPr="005734F3">
              <w:rPr>
                <w:rFonts w:asciiTheme="minorHAnsi" w:hAnsiTheme="minorHAnsi" w:cstheme="minorHAnsi"/>
              </w:rPr>
              <w:t>Currently the FAFSA form requires income information from the previous tax year or one year prior. However, the Higher Education Act of 2008 gives the Secretary of Education discretion to use the second preceding year of tax information. NCAN recommends using the second preceding tax year (known as prior prior year) to allow students to file their FAFSA form faster and more accurately. The improvements listed below would apply whether or not the number of questions on the FAFSA is significantly reduced, as suggested above.</w:t>
            </w:r>
          </w:p>
          <w:p w14:paraId="1F44EBAA" w14:textId="77777777" w:rsidR="008B63DC" w:rsidRPr="005734F3" w:rsidRDefault="008B63DC" w:rsidP="00C56ED4">
            <w:pPr>
              <w:contextualSpacing/>
              <w:rPr>
                <w:rFonts w:asciiTheme="minorHAnsi" w:hAnsiTheme="minorHAnsi" w:cstheme="minorHAnsi"/>
              </w:rPr>
            </w:pPr>
          </w:p>
          <w:p w14:paraId="5FEDFE7C" w14:textId="3993E6B2" w:rsidR="008B63DC" w:rsidRPr="005734F3" w:rsidRDefault="0052621A" w:rsidP="00C56ED4">
            <w:pPr>
              <w:contextualSpacing/>
              <w:rPr>
                <w:rFonts w:asciiTheme="minorHAnsi" w:hAnsiTheme="minorHAnsi" w:cstheme="minorHAnsi"/>
                <w:u w:val="single"/>
              </w:rPr>
            </w:pPr>
            <w:r w:rsidRPr="005734F3">
              <w:rPr>
                <w:rFonts w:asciiTheme="minorHAnsi" w:hAnsiTheme="minorHAnsi" w:cstheme="minorHAnsi"/>
                <w:u w:val="single"/>
              </w:rPr>
              <w:t xml:space="preserve"> </w:t>
            </w:r>
            <w:r w:rsidR="008B63DC" w:rsidRPr="005734F3">
              <w:rPr>
                <w:rFonts w:asciiTheme="minorHAnsi" w:hAnsiTheme="minorHAnsi" w:cstheme="minorHAnsi"/>
                <w:u w:val="single"/>
              </w:rPr>
              <w:t>Eases Pressure on Early Deadlines</w:t>
            </w:r>
          </w:p>
          <w:p w14:paraId="4848C106" w14:textId="16F2B1FD" w:rsidR="008B63DC" w:rsidRPr="005734F3" w:rsidRDefault="008B63DC" w:rsidP="00C56ED4">
            <w:pPr>
              <w:contextualSpacing/>
              <w:rPr>
                <w:rFonts w:asciiTheme="minorHAnsi" w:hAnsiTheme="minorHAnsi" w:cstheme="minorHAnsi"/>
              </w:rPr>
            </w:pPr>
            <w:r w:rsidRPr="005734F3">
              <w:rPr>
                <w:rFonts w:asciiTheme="minorHAnsi" w:hAnsiTheme="minorHAnsi" w:cstheme="minorHAnsi"/>
              </w:rPr>
              <w:t>Institutional priority deadlines for completing the FAFSA are frequently as early as February 15. Several states also have filing deadlines prior to the April 15 tax deadline. Students often miss these early deadlines or use poorly estimated information resulting in inaccurate eligibility measures because they do not have the necessary tax information in time. Using prior prior tax year information would allow students to meet deadlines using accurate information.</w:t>
            </w:r>
          </w:p>
          <w:p w14:paraId="2E3734D6" w14:textId="77777777" w:rsidR="008B63DC" w:rsidRPr="005734F3" w:rsidRDefault="008B63DC" w:rsidP="00C56ED4">
            <w:pPr>
              <w:contextualSpacing/>
              <w:rPr>
                <w:rFonts w:asciiTheme="minorHAnsi" w:hAnsiTheme="minorHAnsi" w:cstheme="minorHAnsi"/>
              </w:rPr>
            </w:pPr>
          </w:p>
          <w:p w14:paraId="2A21E530" w14:textId="563C30DD" w:rsidR="008B63DC" w:rsidRPr="005734F3" w:rsidRDefault="008B63DC" w:rsidP="00C56ED4">
            <w:pPr>
              <w:contextualSpacing/>
              <w:rPr>
                <w:rFonts w:asciiTheme="minorHAnsi" w:hAnsiTheme="minorHAnsi" w:cstheme="minorHAnsi"/>
                <w:u w:val="single"/>
              </w:rPr>
            </w:pPr>
            <w:r w:rsidRPr="005734F3">
              <w:rPr>
                <w:rFonts w:asciiTheme="minorHAnsi" w:hAnsiTheme="minorHAnsi" w:cstheme="minorHAnsi"/>
                <w:u w:val="single"/>
              </w:rPr>
              <w:t>Easier Use for IRS Data Retrieval</w:t>
            </w:r>
          </w:p>
          <w:p w14:paraId="5E4DDCE1" w14:textId="77777777" w:rsidR="008B63DC" w:rsidRPr="005734F3" w:rsidRDefault="008B63DC" w:rsidP="00C56ED4">
            <w:pPr>
              <w:contextualSpacing/>
              <w:rPr>
                <w:rFonts w:asciiTheme="minorHAnsi" w:hAnsiTheme="minorHAnsi" w:cstheme="minorHAnsi"/>
              </w:rPr>
            </w:pPr>
            <w:r w:rsidRPr="005734F3">
              <w:rPr>
                <w:rFonts w:asciiTheme="minorHAnsi" w:hAnsiTheme="minorHAnsi" w:cstheme="minorHAnsi"/>
              </w:rPr>
              <w:t>The addition of the IRS Data Retrieval Tool (IRS DRT) has improved the ease with which students complete the FAFSA. However, in order to use this tool, students must wait at least two weeks after their families’ taxes have been filed. Switching to prior prior year tax data would allow all students whose families are required to file federal taxes to immediately complete the FAFSA using the IRS DRT. Using this tool decreases the burden to the student and family.</w:t>
            </w:r>
          </w:p>
          <w:p w14:paraId="6C1F9AF2" w14:textId="77777777" w:rsidR="008B63DC" w:rsidRPr="005734F3" w:rsidRDefault="008B63DC" w:rsidP="00C56ED4">
            <w:pPr>
              <w:contextualSpacing/>
              <w:rPr>
                <w:rFonts w:asciiTheme="minorHAnsi" w:hAnsiTheme="minorHAnsi" w:cstheme="minorHAnsi"/>
              </w:rPr>
            </w:pPr>
          </w:p>
          <w:p w14:paraId="138835BF" w14:textId="3CE8885B" w:rsidR="008B63DC" w:rsidRPr="005734F3" w:rsidRDefault="008B63DC" w:rsidP="00C56ED4">
            <w:pPr>
              <w:contextualSpacing/>
              <w:rPr>
                <w:rFonts w:asciiTheme="minorHAnsi" w:hAnsiTheme="minorHAnsi" w:cstheme="minorHAnsi"/>
                <w:u w:val="single"/>
              </w:rPr>
            </w:pPr>
            <w:r w:rsidRPr="005734F3">
              <w:rPr>
                <w:rFonts w:asciiTheme="minorHAnsi" w:hAnsiTheme="minorHAnsi" w:cstheme="minorHAnsi"/>
                <w:u w:val="single"/>
              </w:rPr>
              <w:t>Reduced Chance of Verification</w:t>
            </w:r>
          </w:p>
          <w:p w14:paraId="0AC2DEB8" w14:textId="77777777" w:rsidR="008B63DC" w:rsidRPr="005734F3" w:rsidRDefault="008B63DC" w:rsidP="00C56ED4">
            <w:pPr>
              <w:contextualSpacing/>
              <w:rPr>
                <w:rFonts w:asciiTheme="minorHAnsi" w:hAnsiTheme="minorHAnsi" w:cstheme="minorHAnsi"/>
              </w:rPr>
            </w:pPr>
            <w:r w:rsidRPr="005734F3">
              <w:rPr>
                <w:rFonts w:asciiTheme="minorHAnsi" w:hAnsiTheme="minorHAnsi" w:cstheme="minorHAnsi"/>
              </w:rPr>
              <w:t>The increased use of the IRS DRT would decrease the number of students who are flagged for verification. Needing to verify the information from the FAFSA is a common barrier for low-income students as they believe they are done and then are asked acquire a tax transcript. In recent years, the IRS has performed maintenance on its website during the very time that students needed to retrieve their transcripts. Using prior prior year data would alleviate many of these timing concerns for the IRS as well as allow more students to use the IRS DRT to prevent verification.</w:t>
            </w:r>
          </w:p>
          <w:p w14:paraId="70E6FD1A" w14:textId="77777777" w:rsidR="008B63DC" w:rsidRPr="005734F3" w:rsidRDefault="008B63DC" w:rsidP="00C56ED4">
            <w:pPr>
              <w:contextualSpacing/>
              <w:rPr>
                <w:rFonts w:asciiTheme="minorHAnsi" w:hAnsiTheme="minorHAnsi" w:cstheme="minorHAnsi"/>
              </w:rPr>
            </w:pPr>
          </w:p>
          <w:p w14:paraId="6888BA7D" w14:textId="46866745" w:rsidR="008B63DC" w:rsidRPr="005734F3" w:rsidRDefault="008B63DC" w:rsidP="00C56ED4">
            <w:pPr>
              <w:contextualSpacing/>
              <w:rPr>
                <w:rFonts w:asciiTheme="minorHAnsi" w:hAnsiTheme="minorHAnsi" w:cstheme="minorHAnsi"/>
                <w:u w:val="single"/>
              </w:rPr>
            </w:pPr>
            <w:r w:rsidRPr="005734F3">
              <w:rPr>
                <w:rFonts w:asciiTheme="minorHAnsi" w:hAnsiTheme="minorHAnsi" w:cstheme="minorHAnsi"/>
                <w:u w:val="single"/>
              </w:rPr>
              <w:t>Award Over Time Virtually the Same</w:t>
            </w:r>
          </w:p>
          <w:p w14:paraId="75B1D65C" w14:textId="77777777" w:rsidR="008B63DC" w:rsidRPr="005734F3" w:rsidRDefault="008B63DC" w:rsidP="00C56ED4">
            <w:pPr>
              <w:contextualSpacing/>
              <w:rPr>
                <w:rFonts w:asciiTheme="minorHAnsi" w:hAnsiTheme="minorHAnsi" w:cstheme="minorHAnsi"/>
              </w:rPr>
            </w:pPr>
            <w:r w:rsidRPr="005734F3">
              <w:rPr>
                <w:rFonts w:asciiTheme="minorHAnsi" w:hAnsiTheme="minorHAnsi" w:cstheme="minorHAnsi"/>
              </w:rPr>
              <w:t xml:space="preserve">For a bachelor’s degree student up to six years of income data is used to determine their aid awards. Switching to prior prior year will still use up to six years of income data with only one year of those data, the first year, being different over the course of their education. Further, census data show that most families who qualify for need-based aid are not seeing an increase in income over time meaning their awards should not vary dramatically. </w:t>
            </w:r>
          </w:p>
          <w:p w14:paraId="42798214" w14:textId="77777777" w:rsidR="008B63DC" w:rsidRPr="005734F3" w:rsidRDefault="008B63DC" w:rsidP="00C56ED4">
            <w:pPr>
              <w:contextualSpacing/>
              <w:rPr>
                <w:rFonts w:asciiTheme="minorHAnsi" w:hAnsiTheme="minorHAnsi" w:cstheme="minorHAnsi"/>
              </w:rPr>
            </w:pPr>
          </w:p>
          <w:p w14:paraId="4A802071" w14:textId="30FF8C0A" w:rsidR="008B63DC" w:rsidRPr="005734F3" w:rsidRDefault="00837B60" w:rsidP="00C56ED4">
            <w:pPr>
              <w:contextualSpacing/>
              <w:rPr>
                <w:rFonts w:asciiTheme="minorHAnsi" w:hAnsiTheme="minorHAnsi" w:cstheme="minorHAnsi"/>
              </w:rPr>
            </w:pPr>
            <w:r w:rsidRPr="005734F3">
              <w:rPr>
                <w:rFonts w:asciiTheme="minorHAnsi" w:hAnsiTheme="minorHAnsi" w:cstheme="minorHAnsi"/>
              </w:rPr>
              <w:t>3</w:t>
            </w:r>
            <w:r w:rsidR="002118AE" w:rsidRPr="005734F3">
              <w:rPr>
                <w:rFonts w:asciiTheme="minorHAnsi" w:hAnsiTheme="minorHAnsi" w:cstheme="minorHAnsi"/>
              </w:rPr>
              <w:t>.</w:t>
            </w:r>
            <w:r w:rsidR="0052621A" w:rsidRPr="005734F3">
              <w:rPr>
                <w:rFonts w:asciiTheme="minorHAnsi" w:hAnsiTheme="minorHAnsi" w:cstheme="minorHAnsi"/>
              </w:rPr>
              <w:t xml:space="preserve"> </w:t>
            </w:r>
            <w:r w:rsidR="008B63DC" w:rsidRPr="005734F3">
              <w:rPr>
                <w:rFonts w:asciiTheme="minorHAnsi" w:hAnsiTheme="minorHAnsi" w:cstheme="minorHAnsi"/>
              </w:rPr>
              <w:t>Clarifying the Schools Submitted Section via Randomized Lists</w:t>
            </w:r>
          </w:p>
          <w:p w14:paraId="30696D76" w14:textId="77777777" w:rsidR="008B63DC" w:rsidRPr="005734F3" w:rsidRDefault="008B63DC" w:rsidP="00C56ED4">
            <w:pPr>
              <w:contextualSpacing/>
              <w:rPr>
                <w:rFonts w:asciiTheme="minorHAnsi" w:hAnsiTheme="minorHAnsi" w:cstheme="minorHAnsi"/>
              </w:rPr>
            </w:pPr>
            <w:r w:rsidRPr="005734F3">
              <w:rPr>
                <w:rFonts w:asciiTheme="minorHAnsi" w:hAnsiTheme="minorHAnsi" w:cstheme="minorHAnsi"/>
              </w:rPr>
              <w:t>When students complete the FAFSA form, they list the schools to which their information should be sent. Currently, this list, including the order in which schools are entered, is shared with all schools to which the student is applying.  Some institutions correctly or incorrectly use this order to indicate a student’s school preference and adjust aid packages based on those assumptions. As highlighted in a recent Inside Higher Education article, enrollment consulting firm Noel-Levitz confirmed that the order of the schools on the FAFSA does have predictive power regarding student preferences. If admitted, 62% of students will attend the first school on their FAFSA list. For admissions at second place schools on the list, 21% will attend and about 15% at third place schools. The following seven schools all hover around 10% each. The predictive power of this list is concerning for two reasons: 1) the FAFSA lacks clarity on the fact that this list is shared with all institutions and 2) the extent to which enrollment and financial aid offices use this information is unknown.</w:t>
            </w:r>
          </w:p>
          <w:p w14:paraId="13382B2E" w14:textId="3B3FD4DF" w:rsidR="00BD459F" w:rsidRPr="005734F3" w:rsidRDefault="008B63DC" w:rsidP="00C56ED4">
            <w:pPr>
              <w:pStyle w:val="alignleft"/>
              <w:contextualSpacing/>
              <w:rPr>
                <w:rFonts w:asciiTheme="minorHAnsi" w:hAnsiTheme="minorHAnsi" w:cstheme="minorHAnsi"/>
              </w:rPr>
            </w:pPr>
            <w:r w:rsidRPr="005734F3">
              <w:rPr>
                <w:rFonts w:asciiTheme="minorHAnsi" w:hAnsiTheme="minorHAnsi" w:cstheme="minorHAnsi"/>
              </w:rPr>
              <w:t xml:space="preserve">The easiest way to address both of these problems at once is to stop sharing information on which schools students are sending their FAFSA information to with the other schools. However, if this information is to be continued to be shared, at the least, the FAFSA instructions must be updated to inform students that this information will be shared. This will greatly increase the clarity of purpose of this section of the form. An additional improvement would be to put the list in a random order, alphabetically, or to sort them by FSA code so that institutions could not (correctly or incorrectly) infer the intentions of a student based on the school order list on the FAFSA form. </w:t>
            </w:r>
          </w:p>
        </w:tc>
        <w:tc>
          <w:tcPr>
            <w:tcW w:w="1642" w:type="dxa"/>
            <w:shd w:val="clear" w:color="auto" w:fill="auto"/>
          </w:tcPr>
          <w:p w14:paraId="6CDD3A55" w14:textId="5A29C94F" w:rsidR="00BD459F" w:rsidRPr="005734F3" w:rsidRDefault="008B63DC" w:rsidP="00C56ED4">
            <w:pPr>
              <w:contextualSpacing/>
              <w:rPr>
                <w:rFonts w:asciiTheme="minorHAnsi" w:hAnsiTheme="minorHAnsi" w:cstheme="minorHAnsi"/>
              </w:rPr>
            </w:pPr>
            <w:r w:rsidRPr="005734F3">
              <w:rPr>
                <w:rFonts w:asciiTheme="minorHAnsi" w:hAnsiTheme="minorHAnsi" w:cstheme="minorHAnsi"/>
              </w:rPr>
              <w:t>Carrie Warick</w:t>
            </w:r>
            <w:r w:rsidR="00D34312" w:rsidRPr="005734F3">
              <w:rPr>
                <w:rFonts w:asciiTheme="minorHAnsi" w:hAnsiTheme="minorHAnsi" w:cstheme="minorHAnsi"/>
              </w:rPr>
              <w:t xml:space="preserve"> (NCAN)</w:t>
            </w:r>
          </w:p>
        </w:tc>
        <w:tc>
          <w:tcPr>
            <w:tcW w:w="1544" w:type="dxa"/>
            <w:shd w:val="clear" w:color="auto" w:fill="auto"/>
          </w:tcPr>
          <w:p w14:paraId="4CF544DD" w14:textId="6B73D5F2" w:rsidR="00BD459F" w:rsidRPr="005734F3" w:rsidRDefault="00675D50" w:rsidP="00C56ED4">
            <w:pPr>
              <w:contextualSpacing/>
              <w:rPr>
                <w:rFonts w:asciiTheme="minorHAnsi" w:hAnsiTheme="minorHAnsi" w:cstheme="minorHAnsi"/>
              </w:rPr>
            </w:pPr>
            <w:r w:rsidRPr="005734F3">
              <w:rPr>
                <w:rFonts w:asciiTheme="minorHAnsi" w:hAnsiTheme="minorHAnsi" w:cstheme="minorHAnsi"/>
              </w:rPr>
              <w:t>1.</w:t>
            </w:r>
            <w:r w:rsidR="0052621A" w:rsidRPr="005734F3">
              <w:rPr>
                <w:rFonts w:asciiTheme="minorHAnsi" w:hAnsiTheme="minorHAnsi" w:cstheme="minorHAnsi"/>
              </w:rPr>
              <w:t xml:space="preserve"> </w:t>
            </w:r>
            <w:r w:rsidRPr="005734F3">
              <w:rPr>
                <w:rFonts w:asciiTheme="minorHAnsi" w:hAnsiTheme="minorHAnsi" w:cstheme="minorHAnsi"/>
              </w:rPr>
              <w:t>Resolved. No Change.</w:t>
            </w:r>
          </w:p>
          <w:p w14:paraId="460C0CE6" w14:textId="77777777" w:rsidR="008222F1" w:rsidRDefault="008222F1" w:rsidP="00C56ED4">
            <w:pPr>
              <w:contextualSpacing/>
              <w:rPr>
                <w:rFonts w:asciiTheme="minorHAnsi" w:hAnsiTheme="minorHAnsi" w:cstheme="minorHAnsi"/>
              </w:rPr>
            </w:pPr>
          </w:p>
          <w:p w14:paraId="0723210F" w14:textId="0E264546" w:rsidR="00FF5F33" w:rsidRDefault="00026F36" w:rsidP="00C56ED4">
            <w:pPr>
              <w:contextualSpacing/>
              <w:rPr>
                <w:rFonts w:asciiTheme="minorHAnsi" w:hAnsiTheme="minorHAnsi" w:cstheme="minorHAnsi"/>
              </w:rPr>
            </w:pPr>
            <w:r w:rsidRPr="005734F3">
              <w:rPr>
                <w:rFonts w:asciiTheme="minorHAnsi" w:hAnsiTheme="minorHAnsi" w:cstheme="minorHAnsi"/>
              </w:rPr>
              <w:t>2.</w:t>
            </w:r>
            <w:r w:rsidR="0052621A" w:rsidRPr="005734F3">
              <w:rPr>
                <w:rFonts w:asciiTheme="minorHAnsi" w:hAnsiTheme="minorHAnsi" w:cstheme="minorHAnsi"/>
              </w:rPr>
              <w:t xml:space="preserve"> </w:t>
            </w:r>
            <w:r w:rsidRPr="005734F3">
              <w:rPr>
                <w:rFonts w:asciiTheme="minorHAnsi" w:hAnsiTheme="minorHAnsi" w:cstheme="minorHAnsi"/>
              </w:rPr>
              <w:t>Resolved.</w:t>
            </w:r>
            <w:r w:rsidR="002118AE" w:rsidRPr="005734F3">
              <w:rPr>
                <w:rFonts w:asciiTheme="minorHAnsi" w:hAnsiTheme="minorHAnsi" w:cstheme="minorHAnsi"/>
              </w:rPr>
              <w:t xml:space="preserve"> No Change.</w:t>
            </w:r>
          </w:p>
          <w:p w14:paraId="52E74A9D" w14:textId="77777777" w:rsidR="008222F1" w:rsidRPr="005734F3" w:rsidRDefault="008222F1" w:rsidP="00C56ED4">
            <w:pPr>
              <w:contextualSpacing/>
              <w:rPr>
                <w:rFonts w:asciiTheme="minorHAnsi" w:hAnsiTheme="minorHAnsi" w:cstheme="minorHAnsi"/>
              </w:rPr>
            </w:pPr>
          </w:p>
          <w:p w14:paraId="2DDA3B36" w14:textId="4449DECB" w:rsidR="007E6F94" w:rsidRPr="005734F3" w:rsidRDefault="00837B60" w:rsidP="00C56ED4">
            <w:pPr>
              <w:contextualSpacing/>
              <w:rPr>
                <w:rFonts w:asciiTheme="minorHAnsi" w:hAnsiTheme="minorHAnsi" w:cstheme="minorHAnsi"/>
              </w:rPr>
            </w:pPr>
            <w:r w:rsidRPr="005734F3">
              <w:rPr>
                <w:rFonts w:asciiTheme="minorHAnsi" w:hAnsiTheme="minorHAnsi" w:cstheme="minorHAnsi"/>
              </w:rPr>
              <w:t>3</w:t>
            </w:r>
            <w:r w:rsidR="007E6F94" w:rsidRPr="005734F3">
              <w:rPr>
                <w:rFonts w:asciiTheme="minorHAnsi" w:hAnsiTheme="minorHAnsi" w:cstheme="minorHAnsi"/>
              </w:rPr>
              <w:t>.</w:t>
            </w:r>
            <w:r w:rsidR="0052621A" w:rsidRPr="005734F3">
              <w:rPr>
                <w:rFonts w:asciiTheme="minorHAnsi" w:hAnsiTheme="minorHAnsi" w:cstheme="minorHAnsi"/>
              </w:rPr>
              <w:t xml:space="preserve"> </w:t>
            </w:r>
            <w:r w:rsidR="007E6F94" w:rsidRPr="005734F3">
              <w:rPr>
                <w:rFonts w:asciiTheme="minorHAnsi" w:hAnsiTheme="minorHAnsi" w:cstheme="minorHAnsi"/>
              </w:rPr>
              <w:t>Resolved. No Change.</w:t>
            </w:r>
          </w:p>
          <w:p w14:paraId="7E13CFAD" w14:textId="1D28CF2A" w:rsidR="002118AE" w:rsidRPr="005734F3" w:rsidRDefault="002118AE" w:rsidP="00C56ED4">
            <w:pPr>
              <w:contextualSpacing/>
              <w:rPr>
                <w:rFonts w:asciiTheme="minorHAnsi" w:hAnsiTheme="minorHAnsi" w:cstheme="minorHAnsi"/>
              </w:rPr>
            </w:pPr>
          </w:p>
        </w:tc>
        <w:tc>
          <w:tcPr>
            <w:tcW w:w="5040" w:type="dxa"/>
            <w:shd w:val="clear" w:color="auto" w:fill="auto"/>
          </w:tcPr>
          <w:p w14:paraId="7E387035" w14:textId="02C96017" w:rsidR="008222F1" w:rsidRPr="005734F3" w:rsidRDefault="00675D50" w:rsidP="00C56ED4">
            <w:pPr>
              <w:contextualSpacing/>
              <w:rPr>
                <w:rFonts w:asciiTheme="minorHAnsi" w:hAnsiTheme="minorHAnsi" w:cstheme="minorHAnsi"/>
              </w:rPr>
            </w:pPr>
            <w:r w:rsidRPr="005734F3">
              <w:rPr>
                <w:rFonts w:asciiTheme="minorHAnsi" w:hAnsiTheme="minorHAnsi" w:cstheme="minorHAnsi"/>
              </w:rPr>
              <w:t xml:space="preserve">1. The Department of Education uses skip logic in combination with other functions in </w:t>
            </w:r>
            <w:r w:rsidRPr="005734F3">
              <w:rPr>
                <w:rFonts w:asciiTheme="minorHAnsi" w:hAnsiTheme="minorHAnsi" w:cstheme="minorHAnsi"/>
                <w:i/>
              </w:rPr>
              <w:t>FAFSA on the Web</w:t>
            </w:r>
            <w:r w:rsidRPr="005734F3">
              <w:rPr>
                <w:rFonts w:asciiTheme="minorHAnsi" w:hAnsiTheme="minorHAnsi" w:cstheme="minorHAnsi"/>
                <w:vertAlign w:val="superscript"/>
              </w:rPr>
              <w:t>SM</w:t>
            </w:r>
            <w:r w:rsidRPr="005734F3">
              <w:rPr>
                <w:rFonts w:asciiTheme="minorHAnsi" w:hAnsiTheme="minorHAnsi" w:cstheme="minorHAnsi"/>
              </w:rPr>
              <w:t xml:space="preserve"> to present applicants with the appropriate questions needed to complete the form. The skip logic aids in the reduction of the individual application burden, which is defined as the time it takes an applicant to prepare or review, complete and submit the </w:t>
            </w:r>
            <w:r w:rsidRPr="005734F3">
              <w:rPr>
                <w:rFonts w:asciiTheme="minorHAnsi" w:hAnsiTheme="minorHAnsi" w:cstheme="minorHAnsi"/>
                <w:i/>
              </w:rPr>
              <w:t>Free Application for Federal Student Aid</w:t>
            </w:r>
            <w:r w:rsidRPr="005734F3">
              <w:rPr>
                <w:rFonts w:asciiTheme="minorHAnsi" w:hAnsiTheme="minorHAnsi" w:cstheme="minorHAnsi"/>
              </w:rPr>
              <w:t xml:space="preserve"> (FAFSA®).</w:t>
            </w:r>
            <w:r w:rsidR="002C0786" w:rsidRPr="005734F3">
              <w:rPr>
                <w:rFonts w:asciiTheme="minorHAnsi" w:hAnsiTheme="minorHAnsi" w:cstheme="minorHAnsi"/>
              </w:rPr>
              <w:t xml:space="preserve"> </w:t>
            </w:r>
          </w:p>
          <w:p w14:paraId="4D4AFE74" w14:textId="30F47502" w:rsidR="00FF5F33" w:rsidRPr="005734F3" w:rsidRDefault="00FF5F33" w:rsidP="00C56ED4">
            <w:pPr>
              <w:contextualSpacing/>
              <w:rPr>
                <w:rFonts w:asciiTheme="minorHAnsi" w:hAnsiTheme="minorHAnsi" w:cstheme="minorHAnsi"/>
              </w:rPr>
            </w:pPr>
          </w:p>
          <w:p w14:paraId="57F98E42" w14:textId="007FE1A7" w:rsidR="002118AE" w:rsidRPr="005734F3" w:rsidRDefault="00026F36" w:rsidP="00C56ED4">
            <w:pPr>
              <w:contextualSpacing/>
              <w:rPr>
                <w:rFonts w:asciiTheme="minorHAnsi" w:hAnsiTheme="minorHAnsi" w:cstheme="minorHAnsi"/>
              </w:rPr>
            </w:pPr>
            <w:r w:rsidRPr="005734F3">
              <w:rPr>
                <w:rFonts w:asciiTheme="minorHAnsi" w:hAnsiTheme="minorHAnsi" w:cstheme="minorHAnsi"/>
              </w:rPr>
              <w:t>2.</w:t>
            </w:r>
            <w:r w:rsidR="0052621A" w:rsidRPr="005734F3">
              <w:rPr>
                <w:rFonts w:asciiTheme="minorHAnsi" w:hAnsiTheme="minorHAnsi" w:cstheme="minorHAnsi"/>
              </w:rPr>
              <w:t xml:space="preserve"> </w:t>
            </w:r>
            <w:hyperlink w:anchor="q37" w:history="1">
              <w:r w:rsidRPr="005734F3">
                <w:rPr>
                  <w:rStyle w:val="Hyperlink"/>
                  <w:rFonts w:asciiTheme="minorHAnsi" w:hAnsiTheme="minorHAnsi" w:cstheme="minorHAnsi"/>
                  <w:color w:val="auto"/>
                </w:rPr>
                <w:t xml:space="preserve">Refer to </w:t>
              </w:r>
              <w:r w:rsidR="004667D6" w:rsidRPr="005734F3">
                <w:rPr>
                  <w:rStyle w:val="Hyperlink"/>
                  <w:rFonts w:asciiTheme="minorHAnsi" w:hAnsiTheme="minorHAnsi" w:cstheme="minorHAnsi"/>
                  <w:color w:val="auto"/>
                </w:rPr>
                <w:t xml:space="preserve">comment </w:t>
              </w:r>
              <w:r w:rsidRPr="005734F3">
                <w:rPr>
                  <w:rStyle w:val="Hyperlink"/>
                  <w:rFonts w:asciiTheme="minorHAnsi" w:hAnsiTheme="minorHAnsi" w:cstheme="minorHAnsi"/>
                  <w:color w:val="auto"/>
                </w:rPr>
                <w:t>#37 for resolution.</w:t>
              </w:r>
            </w:hyperlink>
          </w:p>
          <w:p w14:paraId="1482B344" w14:textId="77777777" w:rsidR="002118AE" w:rsidRPr="005734F3" w:rsidRDefault="002118AE" w:rsidP="00C56ED4">
            <w:pPr>
              <w:contextualSpacing/>
              <w:rPr>
                <w:rFonts w:asciiTheme="minorHAnsi" w:hAnsiTheme="minorHAnsi" w:cstheme="minorHAnsi"/>
              </w:rPr>
            </w:pPr>
          </w:p>
          <w:p w14:paraId="373093FD" w14:textId="015E8180" w:rsidR="007E6F94" w:rsidRPr="005734F3" w:rsidRDefault="00837B60" w:rsidP="00C56ED4">
            <w:pPr>
              <w:contextualSpacing/>
              <w:rPr>
                <w:rFonts w:asciiTheme="minorHAnsi" w:hAnsiTheme="minorHAnsi" w:cstheme="minorHAnsi"/>
              </w:rPr>
            </w:pPr>
            <w:r w:rsidRPr="005734F3">
              <w:rPr>
                <w:rFonts w:asciiTheme="minorHAnsi" w:hAnsiTheme="minorHAnsi" w:cstheme="minorHAnsi"/>
              </w:rPr>
              <w:t>3</w:t>
            </w:r>
            <w:r w:rsidR="007E6F94" w:rsidRPr="005734F3">
              <w:rPr>
                <w:rFonts w:asciiTheme="minorHAnsi" w:hAnsiTheme="minorHAnsi" w:cstheme="minorHAnsi"/>
              </w:rPr>
              <w:t>.</w:t>
            </w:r>
            <w:r w:rsidR="0052621A" w:rsidRPr="005734F3">
              <w:rPr>
                <w:rFonts w:asciiTheme="minorHAnsi" w:hAnsiTheme="minorHAnsi" w:cstheme="minorHAnsi"/>
              </w:rPr>
              <w:t xml:space="preserve"> </w:t>
            </w:r>
            <w:hyperlink w:anchor="q27" w:history="1">
              <w:r w:rsidR="007E6F94" w:rsidRPr="005734F3">
                <w:rPr>
                  <w:rStyle w:val="Hyperlink"/>
                  <w:rFonts w:asciiTheme="minorHAnsi" w:hAnsiTheme="minorHAnsi" w:cstheme="minorHAnsi"/>
                  <w:color w:val="auto"/>
                </w:rPr>
                <w:t xml:space="preserve">Refer to </w:t>
              </w:r>
              <w:r w:rsidR="004667D6" w:rsidRPr="005734F3">
                <w:rPr>
                  <w:rStyle w:val="Hyperlink"/>
                  <w:rFonts w:asciiTheme="minorHAnsi" w:hAnsiTheme="minorHAnsi" w:cstheme="minorHAnsi"/>
                  <w:color w:val="auto"/>
                </w:rPr>
                <w:t xml:space="preserve">comment </w:t>
              </w:r>
              <w:r w:rsidR="007E6F94" w:rsidRPr="005734F3">
                <w:rPr>
                  <w:rStyle w:val="Hyperlink"/>
                  <w:rFonts w:asciiTheme="minorHAnsi" w:hAnsiTheme="minorHAnsi" w:cstheme="minorHAnsi"/>
                  <w:color w:val="auto"/>
                </w:rPr>
                <w:t>#27 for resolution.</w:t>
              </w:r>
            </w:hyperlink>
          </w:p>
          <w:p w14:paraId="59132957" w14:textId="37F8E3B5" w:rsidR="00BD459F" w:rsidRPr="005734F3" w:rsidRDefault="00BD459F" w:rsidP="00C56ED4">
            <w:pPr>
              <w:contextualSpacing/>
              <w:rPr>
                <w:rFonts w:asciiTheme="minorHAnsi" w:hAnsiTheme="minorHAnsi" w:cstheme="minorHAnsi"/>
              </w:rPr>
            </w:pPr>
          </w:p>
        </w:tc>
      </w:tr>
      <w:tr w:rsidR="002B0FD6" w:rsidRPr="005734F3" w14:paraId="6C51B7D2" w14:textId="77777777" w:rsidTr="002B0FD6">
        <w:tblPrEx>
          <w:tblLook w:val="04A0" w:firstRow="1" w:lastRow="0" w:firstColumn="1" w:lastColumn="0" w:noHBand="0" w:noVBand="1"/>
        </w:tblPrEx>
        <w:trPr>
          <w:trHeight w:val="432"/>
        </w:trPr>
        <w:tc>
          <w:tcPr>
            <w:tcW w:w="630" w:type="dxa"/>
            <w:shd w:val="clear" w:color="auto" w:fill="auto"/>
          </w:tcPr>
          <w:p w14:paraId="79537A64" w14:textId="7F4B7835" w:rsidR="00BD459F" w:rsidRPr="005734F3" w:rsidRDefault="00BD459F" w:rsidP="00BF2DFE">
            <w:pPr>
              <w:pStyle w:val="ListParagraph"/>
              <w:numPr>
                <w:ilvl w:val="0"/>
                <w:numId w:val="38"/>
              </w:numPr>
              <w:tabs>
                <w:tab w:val="left" w:pos="0"/>
              </w:tabs>
              <w:ind w:right="-18"/>
              <w:jc w:val="center"/>
              <w:rPr>
                <w:rFonts w:asciiTheme="minorHAnsi" w:hAnsiTheme="minorHAnsi" w:cstheme="minorHAnsi"/>
                <w:b/>
              </w:rPr>
            </w:pPr>
          </w:p>
        </w:tc>
        <w:tc>
          <w:tcPr>
            <w:tcW w:w="5544" w:type="dxa"/>
            <w:shd w:val="clear" w:color="auto" w:fill="auto"/>
          </w:tcPr>
          <w:p w14:paraId="13C2D35D" w14:textId="64978747" w:rsidR="008B63DC" w:rsidRPr="005734F3" w:rsidRDefault="007E6F94" w:rsidP="00C56ED4">
            <w:pPr>
              <w:pStyle w:val="BodyText2"/>
              <w:tabs>
                <w:tab w:val="left" w:pos="540"/>
              </w:tabs>
              <w:contextualSpacing/>
              <w:rPr>
                <w:rFonts w:asciiTheme="minorHAnsi" w:hAnsiTheme="minorHAnsi" w:cstheme="minorHAnsi"/>
                <w:b w:val="0"/>
                <w:sz w:val="24"/>
                <w:szCs w:val="24"/>
              </w:rPr>
            </w:pPr>
            <w:r w:rsidRPr="005734F3">
              <w:rPr>
                <w:rFonts w:asciiTheme="minorHAnsi" w:hAnsiTheme="minorHAnsi" w:cstheme="minorHAnsi"/>
                <w:b w:val="0"/>
                <w:sz w:val="24"/>
                <w:szCs w:val="24"/>
              </w:rPr>
              <w:t>1.</w:t>
            </w:r>
            <w:r w:rsidR="0052621A" w:rsidRPr="005734F3">
              <w:rPr>
                <w:rFonts w:asciiTheme="minorHAnsi" w:hAnsiTheme="minorHAnsi" w:cstheme="minorHAnsi"/>
                <w:b w:val="0"/>
                <w:sz w:val="24"/>
                <w:szCs w:val="24"/>
              </w:rPr>
              <w:t xml:space="preserve"> </w:t>
            </w:r>
            <w:r w:rsidR="008B63DC" w:rsidRPr="005734F3">
              <w:rPr>
                <w:rFonts w:asciiTheme="minorHAnsi" w:hAnsiTheme="minorHAnsi" w:cstheme="minorHAnsi"/>
                <w:b w:val="0"/>
                <w:sz w:val="24"/>
                <w:szCs w:val="24"/>
              </w:rPr>
              <w:t>Questions #1 and #2. Suggestion: Change the heading by adding “do not add an apostrophe or hyphen unless it is included in your name on your ssn card”.</w:t>
            </w:r>
          </w:p>
          <w:p w14:paraId="3433636F" w14:textId="77777777" w:rsidR="008B63DC" w:rsidRPr="005734F3" w:rsidRDefault="008B63DC" w:rsidP="00C56ED4">
            <w:pPr>
              <w:pStyle w:val="BodyText2"/>
              <w:tabs>
                <w:tab w:val="left" w:pos="540"/>
              </w:tabs>
              <w:ind w:left="360"/>
              <w:contextualSpacing/>
              <w:rPr>
                <w:rFonts w:asciiTheme="minorHAnsi" w:hAnsiTheme="minorHAnsi" w:cstheme="minorHAnsi"/>
                <w:b w:val="0"/>
                <w:sz w:val="24"/>
                <w:szCs w:val="24"/>
              </w:rPr>
            </w:pPr>
          </w:p>
          <w:p w14:paraId="327A5B3A" w14:textId="2099EA86" w:rsidR="008B63DC" w:rsidRPr="005734F3" w:rsidRDefault="007E6F94" w:rsidP="00C56ED4">
            <w:pPr>
              <w:pStyle w:val="BodyText2"/>
              <w:tabs>
                <w:tab w:val="left" w:pos="540"/>
              </w:tabs>
              <w:contextualSpacing/>
              <w:rPr>
                <w:rFonts w:asciiTheme="minorHAnsi" w:hAnsiTheme="minorHAnsi" w:cstheme="minorHAnsi"/>
                <w:b w:val="0"/>
                <w:sz w:val="24"/>
                <w:szCs w:val="24"/>
              </w:rPr>
            </w:pPr>
            <w:r w:rsidRPr="005734F3">
              <w:rPr>
                <w:rFonts w:asciiTheme="minorHAnsi" w:hAnsiTheme="minorHAnsi" w:cstheme="minorHAnsi"/>
                <w:b w:val="0"/>
                <w:sz w:val="24"/>
                <w:szCs w:val="24"/>
              </w:rPr>
              <w:t>2.</w:t>
            </w:r>
            <w:r w:rsidR="0052621A" w:rsidRPr="005734F3">
              <w:rPr>
                <w:rFonts w:asciiTheme="minorHAnsi" w:hAnsiTheme="minorHAnsi" w:cstheme="minorHAnsi"/>
                <w:b w:val="0"/>
                <w:sz w:val="24"/>
                <w:szCs w:val="24"/>
              </w:rPr>
              <w:t xml:space="preserve"> </w:t>
            </w:r>
            <w:r w:rsidR="008B63DC" w:rsidRPr="005734F3">
              <w:rPr>
                <w:rFonts w:asciiTheme="minorHAnsi" w:hAnsiTheme="minorHAnsi" w:cstheme="minorHAnsi"/>
                <w:b w:val="0"/>
                <w:sz w:val="24"/>
                <w:szCs w:val="24"/>
              </w:rPr>
              <w:t xml:space="preserve">Question #4. Suggestion: Add “permanent” or “home” to the heading; some students enter their email address on this line. </w:t>
            </w:r>
          </w:p>
          <w:p w14:paraId="1B0A7D40" w14:textId="77777777" w:rsidR="008B63DC" w:rsidRPr="005734F3" w:rsidRDefault="008B63DC" w:rsidP="00C56ED4">
            <w:pPr>
              <w:pStyle w:val="ListParagraph"/>
              <w:rPr>
                <w:rFonts w:asciiTheme="minorHAnsi" w:hAnsiTheme="minorHAnsi" w:cstheme="minorHAnsi"/>
              </w:rPr>
            </w:pPr>
          </w:p>
          <w:p w14:paraId="7C73D2C8" w14:textId="6C79585E" w:rsidR="008B63DC" w:rsidRPr="005734F3" w:rsidRDefault="007E6F94" w:rsidP="00C56ED4">
            <w:pPr>
              <w:spacing w:after="200"/>
              <w:contextualSpacing/>
              <w:rPr>
                <w:rFonts w:asciiTheme="minorHAnsi" w:hAnsiTheme="minorHAnsi" w:cstheme="minorHAnsi"/>
              </w:rPr>
            </w:pPr>
            <w:r w:rsidRPr="005734F3">
              <w:rPr>
                <w:rFonts w:asciiTheme="minorHAnsi" w:hAnsiTheme="minorHAnsi" w:cstheme="minorHAnsi"/>
              </w:rPr>
              <w:t>3.</w:t>
            </w:r>
            <w:r w:rsidR="0052621A" w:rsidRPr="005734F3">
              <w:rPr>
                <w:rFonts w:asciiTheme="minorHAnsi" w:hAnsiTheme="minorHAnsi" w:cstheme="minorHAnsi"/>
              </w:rPr>
              <w:t xml:space="preserve"> </w:t>
            </w:r>
            <w:r w:rsidR="008B63DC" w:rsidRPr="005734F3">
              <w:rPr>
                <w:rFonts w:asciiTheme="minorHAnsi" w:hAnsiTheme="minorHAnsi" w:cstheme="minorHAnsi"/>
              </w:rPr>
              <w:t>Question #8. Suggestion: Add “use your social security card to enter your correct number here” because too many students enter an incorrect number (transpose, reverse numbers or one number off).</w:t>
            </w:r>
          </w:p>
          <w:p w14:paraId="3916CE44" w14:textId="77777777" w:rsidR="004C20AA" w:rsidRPr="005734F3" w:rsidRDefault="004C20AA" w:rsidP="00C56ED4">
            <w:pPr>
              <w:pStyle w:val="ListParagraph"/>
              <w:spacing w:after="200"/>
              <w:ind w:left="353"/>
              <w:rPr>
                <w:rFonts w:asciiTheme="minorHAnsi" w:hAnsiTheme="minorHAnsi" w:cstheme="minorHAnsi"/>
              </w:rPr>
            </w:pPr>
          </w:p>
          <w:p w14:paraId="3F256FB5" w14:textId="45F040BA" w:rsidR="008B63DC" w:rsidRPr="005734F3" w:rsidRDefault="00A86216" w:rsidP="00C56ED4">
            <w:pPr>
              <w:spacing w:after="200"/>
              <w:contextualSpacing/>
              <w:rPr>
                <w:rFonts w:asciiTheme="minorHAnsi" w:hAnsiTheme="minorHAnsi" w:cstheme="minorHAnsi"/>
              </w:rPr>
            </w:pPr>
            <w:r w:rsidRPr="005734F3">
              <w:rPr>
                <w:rFonts w:asciiTheme="minorHAnsi" w:hAnsiTheme="minorHAnsi" w:cstheme="minorHAnsi"/>
              </w:rPr>
              <w:t>4.</w:t>
            </w:r>
            <w:r w:rsidR="0052621A" w:rsidRPr="005734F3">
              <w:rPr>
                <w:rFonts w:asciiTheme="minorHAnsi" w:hAnsiTheme="minorHAnsi" w:cstheme="minorHAnsi"/>
              </w:rPr>
              <w:t xml:space="preserve"> </w:t>
            </w:r>
            <w:r w:rsidR="008B63DC" w:rsidRPr="005734F3">
              <w:rPr>
                <w:rFonts w:asciiTheme="minorHAnsi" w:hAnsiTheme="minorHAnsi" w:cstheme="minorHAnsi"/>
              </w:rPr>
              <w:t>Question #9. Suggestion: Add “exactly as it appears on your birth certificate”.</w:t>
            </w:r>
          </w:p>
          <w:p w14:paraId="1A3B3A17" w14:textId="77777777" w:rsidR="008B63DC" w:rsidRPr="005734F3" w:rsidRDefault="008B63DC" w:rsidP="00C56ED4">
            <w:pPr>
              <w:pStyle w:val="ListParagraph"/>
              <w:spacing w:after="200"/>
              <w:ind w:left="900"/>
              <w:rPr>
                <w:rFonts w:asciiTheme="minorHAnsi" w:hAnsiTheme="minorHAnsi" w:cstheme="minorHAnsi"/>
              </w:rPr>
            </w:pPr>
          </w:p>
          <w:p w14:paraId="6D304BD6" w14:textId="440EB32E" w:rsidR="008B63DC" w:rsidRPr="005734F3" w:rsidRDefault="00DE6127" w:rsidP="00C56ED4">
            <w:pPr>
              <w:spacing w:after="200"/>
              <w:contextualSpacing/>
              <w:rPr>
                <w:rFonts w:asciiTheme="minorHAnsi" w:hAnsiTheme="minorHAnsi" w:cstheme="minorHAnsi"/>
              </w:rPr>
            </w:pPr>
            <w:r w:rsidRPr="005734F3">
              <w:rPr>
                <w:rFonts w:asciiTheme="minorHAnsi" w:hAnsiTheme="minorHAnsi" w:cstheme="minorHAnsi"/>
              </w:rPr>
              <w:t>5.</w:t>
            </w:r>
            <w:r w:rsidR="0052621A" w:rsidRPr="005734F3">
              <w:rPr>
                <w:rFonts w:asciiTheme="minorHAnsi" w:hAnsiTheme="minorHAnsi" w:cstheme="minorHAnsi"/>
              </w:rPr>
              <w:t xml:space="preserve"> </w:t>
            </w:r>
            <w:r w:rsidR="008B63DC" w:rsidRPr="005734F3">
              <w:rPr>
                <w:rFonts w:asciiTheme="minorHAnsi" w:hAnsiTheme="minorHAnsi" w:cstheme="minorHAnsi"/>
              </w:rPr>
              <w:t xml:space="preserve">Question #10. Why not ask for student’s student cell number in addition to or instead of a permanent telephone number?  Many students no longer have a permanent telephone number. Cell numbers would also make sending text messages an option. </w:t>
            </w:r>
          </w:p>
          <w:p w14:paraId="70DA3585" w14:textId="77777777" w:rsidR="008B63DC" w:rsidRPr="005734F3" w:rsidRDefault="008B63DC" w:rsidP="00C56ED4">
            <w:pPr>
              <w:pStyle w:val="ListParagraph"/>
              <w:spacing w:after="200"/>
              <w:ind w:left="0"/>
              <w:rPr>
                <w:rFonts w:asciiTheme="minorHAnsi" w:hAnsiTheme="minorHAnsi" w:cstheme="minorHAnsi"/>
              </w:rPr>
            </w:pPr>
          </w:p>
          <w:p w14:paraId="7E4414FE" w14:textId="5ED595B4" w:rsidR="008B63DC" w:rsidRPr="005734F3" w:rsidRDefault="00DE6127" w:rsidP="00C56ED4">
            <w:pPr>
              <w:spacing w:after="200"/>
              <w:contextualSpacing/>
              <w:rPr>
                <w:rFonts w:asciiTheme="minorHAnsi" w:hAnsiTheme="minorHAnsi" w:cstheme="minorHAnsi"/>
              </w:rPr>
            </w:pPr>
            <w:r w:rsidRPr="005734F3">
              <w:rPr>
                <w:rFonts w:asciiTheme="minorHAnsi" w:hAnsiTheme="minorHAnsi" w:cstheme="minorHAnsi"/>
              </w:rPr>
              <w:t>6</w:t>
            </w:r>
            <w:r w:rsidR="00816D5E" w:rsidRPr="005734F3">
              <w:rPr>
                <w:rFonts w:asciiTheme="minorHAnsi" w:hAnsiTheme="minorHAnsi" w:cstheme="minorHAnsi"/>
              </w:rPr>
              <w:t>.</w:t>
            </w:r>
            <w:r w:rsidR="00011911" w:rsidRPr="005734F3">
              <w:rPr>
                <w:rFonts w:asciiTheme="minorHAnsi" w:hAnsiTheme="minorHAnsi" w:cstheme="minorHAnsi"/>
              </w:rPr>
              <w:t xml:space="preserve"> </w:t>
            </w:r>
            <w:r w:rsidR="008B63DC" w:rsidRPr="005734F3">
              <w:rPr>
                <w:rFonts w:asciiTheme="minorHAnsi" w:hAnsiTheme="minorHAnsi" w:cstheme="minorHAnsi"/>
              </w:rPr>
              <w:t>Add information regarding the new PIN process/changes.</w:t>
            </w:r>
          </w:p>
          <w:p w14:paraId="14E640D9" w14:textId="77777777" w:rsidR="008B63DC" w:rsidRPr="005734F3" w:rsidRDefault="008B63DC" w:rsidP="00C56ED4">
            <w:pPr>
              <w:pStyle w:val="ListParagraph"/>
              <w:rPr>
                <w:rFonts w:asciiTheme="minorHAnsi" w:hAnsiTheme="minorHAnsi" w:cstheme="minorHAnsi"/>
              </w:rPr>
            </w:pPr>
          </w:p>
          <w:p w14:paraId="60527FF3" w14:textId="04E90E58" w:rsidR="008B63DC" w:rsidRPr="005734F3" w:rsidRDefault="00DE6127" w:rsidP="00C56ED4">
            <w:pPr>
              <w:spacing w:after="200"/>
              <w:contextualSpacing/>
              <w:rPr>
                <w:rFonts w:asciiTheme="minorHAnsi" w:hAnsiTheme="minorHAnsi" w:cstheme="minorHAnsi"/>
              </w:rPr>
            </w:pPr>
            <w:r w:rsidRPr="005734F3">
              <w:rPr>
                <w:rFonts w:asciiTheme="minorHAnsi" w:hAnsiTheme="minorHAnsi" w:cstheme="minorHAnsi"/>
              </w:rPr>
              <w:t>7.</w:t>
            </w:r>
            <w:r w:rsidR="0052621A" w:rsidRPr="005734F3">
              <w:rPr>
                <w:rFonts w:asciiTheme="minorHAnsi" w:hAnsiTheme="minorHAnsi" w:cstheme="minorHAnsi"/>
              </w:rPr>
              <w:t xml:space="preserve"> </w:t>
            </w:r>
            <w:r w:rsidR="008B63DC" w:rsidRPr="005734F3">
              <w:rPr>
                <w:rFonts w:asciiTheme="minorHAnsi" w:hAnsiTheme="minorHAnsi" w:cstheme="minorHAnsi"/>
              </w:rPr>
              <w:t xml:space="preserve">Question #16. What is your marital status as of today? – Suggestion: Change the first response from “I am single” to “I have never been married” to mirror marital status options for parents (#59). </w:t>
            </w:r>
          </w:p>
          <w:p w14:paraId="32EDEB56" w14:textId="77777777" w:rsidR="003B5FAA" w:rsidRPr="005734F3" w:rsidRDefault="003B5FAA" w:rsidP="00C56ED4">
            <w:pPr>
              <w:contextualSpacing/>
              <w:rPr>
                <w:rFonts w:asciiTheme="minorHAnsi" w:hAnsiTheme="minorHAnsi" w:cstheme="minorHAnsi"/>
              </w:rPr>
            </w:pPr>
          </w:p>
          <w:p w14:paraId="5803732E" w14:textId="1F9501DC" w:rsidR="008B63DC" w:rsidRPr="005734F3" w:rsidRDefault="00661E0B" w:rsidP="00C56ED4">
            <w:pPr>
              <w:contextualSpacing/>
              <w:rPr>
                <w:rFonts w:asciiTheme="minorHAnsi" w:hAnsiTheme="minorHAnsi" w:cstheme="minorHAnsi"/>
              </w:rPr>
            </w:pPr>
            <w:r w:rsidRPr="005734F3">
              <w:rPr>
                <w:rFonts w:asciiTheme="minorHAnsi" w:hAnsiTheme="minorHAnsi" w:cstheme="minorHAnsi"/>
              </w:rPr>
              <w:t>8.</w:t>
            </w:r>
            <w:r w:rsidR="0052621A" w:rsidRPr="005734F3">
              <w:rPr>
                <w:rFonts w:asciiTheme="minorHAnsi" w:hAnsiTheme="minorHAnsi" w:cstheme="minorHAnsi"/>
              </w:rPr>
              <w:t xml:space="preserve"> </w:t>
            </w:r>
            <w:r w:rsidR="008B63DC" w:rsidRPr="005734F3">
              <w:rPr>
                <w:rFonts w:asciiTheme="minorHAnsi" w:hAnsiTheme="minorHAnsi" w:cstheme="minorHAnsi"/>
              </w:rPr>
              <w:t>Question #31. Are you interested in being considered for work-study? – Suggestion:  In the Instructions section, add an explanation of what work-study is, such as “on- or off-campus student employment.”</w:t>
            </w:r>
          </w:p>
          <w:p w14:paraId="0973190F" w14:textId="77777777" w:rsidR="0052621A" w:rsidRPr="005734F3" w:rsidRDefault="0052621A" w:rsidP="00C56ED4">
            <w:pPr>
              <w:contextualSpacing/>
              <w:rPr>
                <w:rFonts w:asciiTheme="minorHAnsi" w:hAnsiTheme="minorHAnsi" w:cstheme="minorHAnsi"/>
              </w:rPr>
            </w:pPr>
          </w:p>
          <w:p w14:paraId="534C41D3" w14:textId="295A54C7" w:rsidR="008B63DC" w:rsidRPr="005734F3" w:rsidRDefault="00661E0B" w:rsidP="00C56ED4">
            <w:pPr>
              <w:contextualSpacing/>
              <w:rPr>
                <w:rFonts w:asciiTheme="minorHAnsi" w:hAnsiTheme="minorHAnsi" w:cstheme="minorHAnsi"/>
              </w:rPr>
            </w:pPr>
            <w:r w:rsidRPr="005734F3">
              <w:rPr>
                <w:rFonts w:asciiTheme="minorHAnsi" w:hAnsiTheme="minorHAnsi" w:cstheme="minorHAnsi"/>
              </w:rPr>
              <w:t>9.</w:t>
            </w:r>
            <w:r w:rsidR="0052621A" w:rsidRPr="005734F3">
              <w:rPr>
                <w:rFonts w:asciiTheme="minorHAnsi" w:hAnsiTheme="minorHAnsi" w:cstheme="minorHAnsi"/>
              </w:rPr>
              <w:t xml:space="preserve"> </w:t>
            </w:r>
            <w:r w:rsidR="008B63DC" w:rsidRPr="005734F3">
              <w:rPr>
                <w:rFonts w:asciiTheme="minorHAnsi" w:hAnsiTheme="minorHAnsi" w:cstheme="minorHAnsi"/>
              </w:rPr>
              <w:t xml:space="preserve">Questions #37 and #86. Enter your/your parents’ income tax for 2014.  – Suggestion: Students and parents have many questions about taxes paid, especially if the student/family has not completed their tax return or needs to estimate taxes paid. Many enter the “tax withheld” amount from the W-2. Instead, provide clearer direction on the difference between "taxes paid" on the tax return and "tax withheld" on the W-2 – especially for those who are estimating their income and taxes paid. </w:t>
            </w:r>
          </w:p>
          <w:p w14:paraId="2F861FD5" w14:textId="77777777" w:rsidR="008B63DC" w:rsidRPr="005734F3" w:rsidRDefault="008B63DC" w:rsidP="00431F64">
            <w:pPr>
              <w:rPr>
                <w:rFonts w:asciiTheme="minorHAnsi" w:hAnsiTheme="minorHAnsi" w:cstheme="minorHAnsi"/>
              </w:rPr>
            </w:pPr>
          </w:p>
          <w:p w14:paraId="47800299" w14:textId="0F0839DF" w:rsidR="008B63DC" w:rsidRPr="005734F3" w:rsidRDefault="00F151C2" w:rsidP="00C56ED4">
            <w:pPr>
              <w:contextualSpacing/>
              <w:rPr>
                <w:rFonts w:asciiTheme="minorHAnsi" w:hAnsiTheme="minorHAnsi" w:cstheme="minorHAnsi"/>
              </w:rPr>
            </w:pPr>
            <w:r w:rsidRPr="005734F3">
              <w:rPr>
                <w:rFonts w:asciiTheme="minorHAnsi" w:hAnsiTheme="minorHAnsi" w:cstheme="minorHAnsi"/>
              </w:rPr>
              <w:t>10.</w:t>
            </w:r>
            <w:r w:rsidR="00433C0C" w:rsidRPr="005734F3">
              <w:rPr>
                <w:rFonts w:asciiTheme="minorHAnsi" w:hAnsiTheme="minorHAnsi" w:cstheme="minorHAnsi"/>
              </w:rPr>
              <w:t xml:space="preserve"> </w:t>
            </w:r>
            <w:r w:rsidR="008B63DC" w:rsidRPr="005734F3">
              <w:rPr>
                <w:rFonts w:asciiTheme="minorHAnsi" w:hAnsiTheme="minorHAnsi" w:cstheme="minorHAnsi"/>
              </w:rPr>
              <w:t xml:space="preserve">For FOTW, build in an "estimated tax paid" calculator that looks at estimated income, number of exemptions, standard deduction, and standard tax rates.  This could be very helpful to families that complete the application with estimated information. </w:t>
            </w:r>
          </w:p>
          <w:p w14:paraId="14F087B8" w14:textId="77777777" w:rsidR="008B63DC" w:rsidRPr="005734F3" w:rsidRDefault="008B63DC" w:rsidP="00431F64">
            <w:pPr>
              <w:contextualSpacing/>
              <w:rPr>
                <w:rFonts w:asciiTheme="minorHAnsi" w:hAnsiTheme="minorHAnsi" w:cstheme="minorHAnsi"/>
              </w:rPr>
            </w:pPr>
          </w:p>
          <w:p w14:paraId="6A93530A" w14:textId="1DDF526E" w:rsidR="008B63DC" w:rsidRPr="005734F3" w:rsidRDefault="00F151C2" w:rsidP="00C56ED4">
            <w:pPr>
              <w:contextualSpacing/>
              <w:rPr>
                <w:rFonts w:asciiTheme="minorHAnsi" w:hAnsiTheme="minorHAnsi" w:cstheme="minorHAnsi"/>
              </w:rPr>
            </w:pPr>
            <w:r w:rsidRPr="005734F3">
              <w:rPr>
                <w:rFonts w:asciiTheme="minorHAnsi" w:hAnsiTheme="minorHAnsi" w:cstheme="minorHAnsi"/>
              </w:rPr>
              <w:t>11</w:t>
            </w:r>
            <w:r w:rsidR="00661E0B" w:rsidRPr="005734F3">
              <w:rPr>
                <w:rFonts w:asciiTheme="minorHAnsi" w:hAnsiTheme="minorHAnsi" w:cstheme="minorHAnsi"/>
              </w:rPr>
              <w:t>.</w:t>
            </w:r>
            <w:r w:rsidR="00780F53" w:rsidRPr="005734F3">
              <w:rPr>
                <w:rFonts w:asciiTheme="minorHAnsi" w:hAnsiTheme="minorHAnsi" w:cstheme="minorHAnsi"/>
              </w:rPr>
              <w:t xml:space="preserve"> </w:t>
            </w:r>
            <w:r w:rsidR="008B63DC" w:rsidRPr="005734F3">
              <w:rPr>
                <w:rFonts w:asciiTheme="minorHAnsi" w:hAnsiTheme="minorHAnsi" w:cstheme="minorHAnsi"/>
              </w:rPr>
              <w:t xml:space="preserve">Question #44d. Student’s Additional Financial Information – taxable student grant and scholarship aid – Suggestion:  Add the comment, “Consult your tax advisor.” Many students erroneously report grant and scholarship aid as income. </w:t>
            </w:r>
          </w:p>
          <w:p w14:paraId="091A850D" w14:textId="77777777" w:rsidR="00431F64" w:rsidRPr="005734F3" w:rsidRDefault="00431F64" w:rsidP="00C56ED4">
            <w:pPr>
              <w:contextualSpacing/>
              <w:rPr>
                <w:rFonts w:asciiTheme="minorHAnsi" w:hAnsiTheme="minorHAnsi" w:cstheme="minorHAnsi"/>
              </w:rPr>
            </w:pPr>
          </w:p>
          <w:p w14:paraId="750A73BD" w14:textId="09452C48" w:rsidR="008B63DC" w:rsidRPr="005734F3" w:rsidRDefault="00F151C2" w:rsidP="00C56ED4">
            <w:pPr>
              <w:contextualSpacing/>
              <w:rPr>
                <w:rFonts w:asciiTheme="minorHAnsi" w:hAnsiTheme="minorHAnsi" w:cstheme="minorHAnsi"/>
              </w:rPr>
            </w:pPr>
            <w:r w:rsidRPr="005734F3">
              <w:rPr>
                <w:rFonts w:asciiTheme="minorHAnsi" w:hAnsiTheme="minorHAnsi" w:cstheme="minorHAnsi"/>
              </w:rPr>
              <w:t>12.</w:t>
            </w:r>
            <w:r w:rsidR="00780F53" w:rsidRPr="005734F3">
              <w:rPr>
                <w:rFonts w:asciiTheme="minorHAnsi" w:hAnsiTheme="minorHAnsi" w:cstheme="minorHAnsi"/>
              </w:rPr>
              <w:t xml:space="preserve"> </w:t>
            </w:r>
            <w:r w:rsidR="008B63DC" w:rsidRPr="005734F3">
              <w:rPr>
                <w:rFonts w:asciiTheme="minorHAnsi" w:hAnsiTheme="minorHAnsi" w:cstheme="minorHAnsi"/>
              </w:rPr>
              <w:t>Step Three (Student) – Suggestion:  Change the heading by adding “Information” to the parenthetical phrase, as in “(Student Information).”</w:t>
            </w:r>
          </w:p>
          <w:p w14:paraId="2D0716DE" w14:textId="77777777" w:rsidR="008B63DC" w:rsidRPr="005734F3" w:rsidRDefault="008B63DC" w:rsidP="00C56ED4">
            <w:pPr>
              <w:contextualSpacing/>
              <w:rPr>
                <w:rFonts w:asciiTheme="minorHAnsi" w:hAnsiTheme="minorHAnsi" w:cstheme="minorHAnsi"/>
              </w:rPr>
            </w:pPr>
          </w:p>
          <w:p w14:paraId="042B5659" w14:textId="356FF297" w:rsidR="00BD459F" w:rsidRPr="005734F3" w:rsidRDefault="00F151C2" w:rsidP="00E56F89">
            <w:pPr>
              <w:contextualSpacing/>
              <w:rPr>
                <w:rFonts w:asciiTheme="minorHAnsi" w:hAnsiTheme="minorHAnsi" w:cstheme="minorHAnsi"/>
              </w:rPr>
            </w:pPr>
            <w:r w:rsidRPr="005734F3">
              <w:rPr>
                <w:rFonts w:asciiTheme="minorHAnsi" w:hAnsiTheme="minorHAnsi" w:cstheme="minorHAnsi"/>
              </w:rPr>
              <w:t>13.</w:t>
            </w:r>
            <w:r w:rsidR="00780F53" w:rsidRPr="005734F3">
              <w:rPr>
                <w:rFonts w:asciiTheme="minorHAnsi" w:hAnsiTheme="minorHAnsi" w:cstheme="minorHAnsi"/>
              </w:rPr>
              <w:t xml:space="preserve"> </w:t>
            </w:r>
            <w:r w:rsidR="008B63DC" w:rsidRPr="005734F3">
              <w:rPr>
                <w:rFonts w:asciiTheme="minorHAnsi" w:hAnsiTheme="minorHAnsi" w:cstheme="minorHAnsi"/>
              </w:rPr>
              <w:t>Step Four (Parent) – Suggestion:  Change the heading by adding “Information” to the parenthetical phrase, as in “(Parent Information).”</w:t>
            </w:r>
            <w:r w:rsidR="00E56F89" w:rsidRPr="005734F3">
              <w:rPr>
                <w:rFonts w:asciiTheme="minorHAnsi" w:hAnsiTheme="minorHAnsi" w:cstheme="minorHAnsi"/>
              </w:rPr>
              <w:t xml:space="preserve"> </w:t>
            </w:r>
          </w:p>
        </w:tc>
        <w:tc>
          <w:tcPr>
            <w:tcW w:w="1642" w:type="dxa"/>
            <w:shd w:val="clear" w:color="auto" w:fill="auto"/>
          </w:tcPr>
          <w:p w14:paraId="0D9C4CAE" w14:textId="4F4B4341" w:rsidR="00BD459F" w:rsidRPr="005734F3" w:rsidRDefault="008B63DC" w:rsidP="00C56ED4">
            <w:pPr>
              <w:contextualSpacing/>
              <w:rPr>
                <w:rFonts w:asciiTheme="minorHAnsi" w:hAnsiTheme="minorHAnsi" w:cstheme="minorHAnsi"/>
              </w:rPr>
            </w:pPr>
            <w:r w:rsidRPr="005734F3">
              <w:rPr>
                <w:rFonts w:asciiTheme="minorHAnsi" w:hAnsiTheme="minorHAnsi" w:cstheme="minorHAnsi"/>
              </w:rPr>
              <w:t>Jason Chavez (NASSGAP)</w:t>
            </w:r>
          </w:p>
        </w:tc>
        <w:tc>
          <w:tcPr>
            <w:tcW w:w="1544" w:type="dxa"/>
            <w:shd w:val="clear" w:color="auto" w:fill="auto"/>
          </w:tcPr>
          <w:p w14:paraId="4CCDB332" w14:textId="3D7E6B76" w:rsidR="007E6F94" w:rsidRPr="005734F3" w:rsidRDefault="007E6F94" w:rsidP="00C56ED4">
            <w:pPr>
              <w:contextualSpacing/>
              <w:rPr>
                <w:rFonts w:asciiTheme="minorHAnsi" w:hAnsiTheme="minorHAnsi" w:cstheme="minorHAnsi"/>
              </w:rPr>
            </w:pPr>
            <w:r w:rsidRPr="005734F3">
              <w:rPr>
                <w:rFonts w:asciiTheme="minorHAnsi" w:hAnsiTheme="minorHAnsi" w:cstheme="minorHAnsi"/>
              </w:rPr>
              <w:t>1.</w:t>
            </w:r>
            <w:r w:rsidR="0030441A" w:rsidRPr="005734F3">
              <w:rPr>
                <w:rFonts w:asciiTheme="minorHAnsi" w:hAnsiTheme="minorHAnsi" w:cstheme="minorHAnsi"/>
              </w:rPr>
              <w:t xml:space="preserve"> </w:t>
            </w:r>
            <w:r w:rsidRPr="005734F3">
              <w:rPr>
                <w:rFonts w:asciiTheme="minorHAnsi" w:hAnsiTheme="minorHAnsi" w:cstheme="minorHAnsi"/>
              </w:rPr>
              <w:t>Resolved. No Change.</w:t>
            </w:r>
          </w:p>
          <w:p w14:paraId="74C1677C" w14:textId="77777777" w:rsidR="007E6F94" w:rsidRPr="005734F3" w:rsidRDefault="007E6F94" w:rsidP="00C56ED4">
            <w:pPr>
              <w:contextualSpacing/>
              <w:rPr>
                <w:rFonts w:asciiTheme="minorHAnsi" w:hAnsiTheme="minorHAnsi" w:cstheme="minorHAnsi"/>
              </w:rPr>
            </w:pPr>
          </w:p>
          <w:p w14:paraId="2243CE10" w14:textId="449B1760" w:rsidR="007E6F94" w:rsidRPr="005734F3" w:rsidRDefault="007E6F94" w:rsidP="00C56ED4">
            <w:pPr>
              <w:contextualSpacing/>
              <w:rPr>
                <w:rFonts w:asciiTheme="minorHAnsi" w:hAnsiTheme="minorHAnsi" w:cstheme="minorHAnsi"/>
              </w:rPr>
            </w:pPr>
            <w:r w:rsidRPr="005734F3">
              <w:rPr>
                <w:rFonts w:asciiTheme="minorHAnsi" w:hAnsiTheme="minorHAnsi" w:cstheme="minorHAnsi"/>
              </w:rPr>
              <w:t>2.</w:t>
            </w:r>
            <w:r w:rsidR="0030441A" w:rsidRPr="005734F3">
              <w:rPr>
                <w:rFonts w:asciiTheme="minorHAnsi" w:hAnsiTheme="minorHAnsi" w:cstheme="minorHAnsi"/>
              </w:rPr>
              <w:t xml:space="preserve"> </w:t>
            </w:r>
            <w:r w:rsidRPr="005734F3">
              <w:rPr>
                <w:rFonts w:asciiTheme="minorHAnsi" w:hAnsiTheme="minorHAnsi" w:cstheme="minorHAnsi"/>
              </w:rPr>
              <w:t>Resolved.</w:t>
            </w:r>
          </w:p>
          <w:p w14:paraId="12CA7707" w14:textId="77777777" w:rsidR="00FF5F33" w:rsidRPr="005734F3" w:rsidRDefault="00FF5F33" w:rsidP="00C56ED4">
            <w:pPr>
              <w:contextualSpacing/>
              <w:rPr>
                <w:rFonts w:asciiTheme="minorHAnsi" w:hAnsiTheme="minorHAnsi" w:cstheme="minorHAnsi"/>
              </w:rPr>
            </w:pPr>
          </w:p>
          <w:p w14:paraId="7F15DB47" w14:textId="46AD45FE" w:rsidR="00A86216" w:rsidRPr="005734F3" w:rsidRDefault="007E6F94" w:rsidP="00C56ED4">
            <w:pPr>
              <w:contextualSpacing/>
              <w:rPr>
                <w:rFonts w:asciiTheme="minorHAnsi" w:hAnsiTheme="minorHAnsi" w:cstheme="minorHAnsi"/>
              </w:rPr>
            </w:pPr>
            <w:r w:rsidRPr="005734F3">
              <w:rPr>
                <w:rFonts w:asciiTheme="minorHAnsi" w:hAnsiTheme="minorHAnsi" w:cstheme="minorHAnsi"/>
              </w:rPr>
              <w:t>3.</w:t>
            </w:r>
            <w:r w:rsidR="0030441A" w:rsidRPr="005734F3">
              <w:rPr>
                <w:rFonts w:asciiTheme="minorHAnsi" w:hAnsiTheme="minorHAnsi" w:cstheme="minorHAnsi"/>
              </w:rPr>
              <w:t xml:space="preserve"> </w:t>
            </w:r>
            <w:r w:rsidRPr="005734F3">
              <w:rPr>
                <w:rFonts w:asciiTheme="minorHAnsi" w:hAnsiTheme="minorHAnsi" w:cstheme="minorHAnsi"/>
              </w:rPr>
              <w:t>Resolved.</w:t>
            </w:r>
          </w:p>
          <w:p w14:paraId="24E30C39" w14:textId="77777777" w:rsidR="00FF5F33" w:rsidRPr="005734F3" w:rsidRDefault="00FF5F33" w:rsidP="00C56ED4">
            <w:pPr>
              <w:contextualSpacing/>
              <w:rPr>
                <w:rFonts w:asciiTheme="minorHAnsi" w:hAnsiTheme="minorHAnsi" w:cstheme="minorHAnsi"/>
              </w:rPr>
            </w:pPr>
          </w:p>
          <w:p w14:paraId="39449F07" w14:textId="0A62F53F" w:rsidR="00A86216" w:rsidRPr="005734F3" w:rsidRDefault="00A86216" w:rsidP="00C56ED4">
            <w:pPr>
              <w:contextualSpacing/>
              <w:rPr>
                <w:rFonts w:asciiTheme="minorHAnsi" w:hAnsiTheme="minorHAnsi" w:cstheme="minorHAnsi"/>
              </w:rPr>
            </w:pPr>
            <w:r w:rsidRPr="005734F3">
              <w:rPr>
                <w:rFonts w:asciiTheme="minorHAnsi" w:hAnsiTheme="minorHAnsi" w:cstheme="minorHAnsi"/>
              </w:rPr>
              <w:t>4.</w:t>
            </w:r>
            <w:r w:rsidR="0030441A" w:rsidRPr="005734F3">
              <w:rPr>
                <w:rFonts w:asciiTheme="minorHAnsi" w:hAnsiTheme="minorHAnsi" w:cstheme="minorHAnsi"/>
              </w:rPr>
              <w:t xml:space="preserve"> </w:t>
            </w:r>
            <w:r w:rsidRPr="005734F3">
              <w:rPr>
                <w:rFonts w:asciiTheme="minorHAnsi" w:hAnsiTheme="minorHAnsi" w:cstheme="minorHAnsi"/>
              </w:rPr>
              <w:t>Resolved. No Change.</w:t>
            </w:r>
          </w:p>
          <w:p w14:paraId="3C665940" w14:textId="77777777" w:rsidR="008222F1" w:rsidRDefault="008222F1" w:rsidP="00C56ED4">
            <w:pPr>
              <w:contextualSpacing/>
              <w:rPr>
                <w:rFonts w:asciiTheme="minorHAnsi" w:hAnsiTheme="minorHAnsi" w:cstheme="minorHAnsi"/>
              </w:rPr>
            </w:pPr>
          </w:p>
          <w:p w14:paraId="2861B66A" w14:textId="7650B349" w:rsidR="00A86216" w:rsidRPr="005734F3" w:rsidRDefault="00A86216" w:rsidP="00C56ED4">
            <w:pPr>
              <w:contextualSpacing/>
              <w:rPr>
                <w:rFonts w:asciiTheme="minorHAnsi" w:hAnsiTheme="minorHAnsi" w:cstheme="minorHAnsi"/>
              </w:rPr>
            </w:pPr>
            <w:r w:rsidRPr="005734F3">
              <w:rPr>
                <w:rFonts w:asciiTheme="minorHAnsi" w:hAnsiTheme="minorHAnsi" w:cstheme="minorHAnsi"/>
              </w:rPr>
              <w:t>5.</w:t>
            </w:r>
            <w:r w:rsidR="0030441A" w:rsidRPr="005734F3">
              <w:rPr>
                <w:rFonts w:asciiTheme="minorHAnsi" w:hAnsiTheme="minorHAnsi" w:cstheme="minorHAnsi"/>
              </w:rPr>
              <w:t xml:space="preserve"> </w:t>
            </w:r>
            <w:r w:rsidRPr="005734F3">
              <w:rPr>
                <w:rFonts w:asciiTheme="minorHAnsi" w:hAnsiTheme="minorHAnsi" w:cstheme="minorHAnsi"/>
              </w:rPr>
              <w:t>Resolved.</w:t>
            </w:r>
          </w:p>
          <w:p w14:paraId="5F0B5852" w14:textId="77777777" w:rsidR="00B24B57" w:rsidRPr="005734F3" w:rsidRDefault="00B24B57" w:rsidP="00C56ED4">
            <w:pPr>
              <w:contextualSpacing/>
              <w:rPr>
                <w:rFonts w:asciiTheme="minorHAnsi" w:hAnsiTheme="minorHAnsi" w:cstheme="minorHAnsi"/>
              </w:rPr>
            </w:pPr>
          </w:p>
          <w:p w14:paraId="1784F452" w14:textId="6C1F92B8" w:rsidR="00DE6127" w:rsidRPr="005734F3" w:rsidRDefault="00A86216" w:rsidP="00C56ED4">
            <w:pPr>
              <w:contextualSpacing/>
              <w:rPr>
                <w:rFonts w:asciiTheme="minorHAnsi" w:hAnsiTheme="minorHAnsi" w:cstheme="minorHAnsi"/>
              </w:rPr>
            </w:pPr>
            <w:r w:rsidRPr="005734F3">
              <w:rPr>
                <w:rFonts w:asciiTheme="minorHAnsi" w:hAnsiTheme="minorHAnsi" w:cstheme="minorHAnsi"/>
              </w:rPr>
              <w:t>6.</w:t>
            </w:r>
            <w:r w:rsidR="0030441A" w:rsidRPr="005734F3">
              <w:rPr>
                <w:rFonts w:asciiTheme="minorHAnsi" w:hAnsiTheme="minorHAnsi" w:cstheme="minorHAnsi"/>
              </w:rPr>
              <w:t xml:space="preserve"> </w:t>
            </w:r>
            <w:r w:rsidRPr="005734F3">
              <w:rPr>
                <w:rFonts w:asciiTheme="minorHAnsi" w:hAnsiTheme="minorHAnsi" w:cstheme="minorHAnsi"/>
              </w:rPr>
              <w:t>Resolved.</w:t>
            </w:r>
          </w:p>
          <w:p w14:paraId="4A48749C" w14:textId="77777777" w:rsidR="008222F1" w:rsidRDefault="008222F1" w:rsidP="00C56ED4">
            <w:pPr>
              <w:contextualSpacing/>
              <w:rPr>
                <w:rFonts w:asciiTheme="minorHAnsi" w:hAnsiTheme="minorHAnsi" w:cstheme="minorHAnsi"/>
              </w:rPr>
            </w:pPr>
          </w:p>
          <w:p w14:paraId="06597EB9" w14:textId="560983A1" w:rsidR="00DE6127" w:rsidRPr="005734F3" w:rsidRDefault="00DE6127" w:rsidP="00C56ED4">
            <w:pPr>
              <w:contextualSpacing/>
              <w:rPr>
                <w:rFonts w:asciiTheme="minorHAnsi" w:hAnsiTheme="minorHAnsi" w:cstheme="minorHAnsi"/>
              </w:rPr>
            </w:pPr>
            <w:r w:rsidRPr="005734F3">
              <w:rPr>
                <w:rFonts w:asciiTheme="minorHAnsi" w:hAnsiTheme="minorHAnsi" w:cstheme="minorHAnsi"/>
              </w:rPr>
              <w:t>7.</w:t>
            </w:r>
            <w:r w:rsidR="00B24B57" w:rsidRPr="005734F3">
              <w:rPr>
                <w:rFonts w:asciiTheme="minorHAnsi" w:hAnsiTheme="minorHAnsi" w:cstheme="minorHAnsi"/>
              </w:rPr>
              <w:t xml:space="preserve"> </w:t>
            </w:r>
            <w:r w:rsidR="00AA3519" w:rsidRPr="005734F3">
              <w:rPr>
                <w:rStyle w:val="Emphasis"/>
                <w:rFonts w:asciiTheme="minorHAnsi" w:hAnsiTheme="minorHAnsi" w:cstheme="minorHAnsi"/>
                <w:i w:val="0"/>
              </w:rPr>
              <w:t>Forwarded to Appropriate Business Unit.</w:t>
            </w:r>
          </w:p>
          <w:p w14:paraId="2B8EFFA7" w14:textId="77777777" w:rsidR="00DE6127" w:rsidRPr="005734F3" w:rsidRDefault="00DE6127" w:rsidP="00C56ED4">
            <w:pPr>
              <w:contextualSpacing/>
              <w:rPr>
                <w:rFonts w:asciiTheme="minorHAnsi" w:hAnsiTheme="minorHAnsi" w:cstheme="minorHAnsi"/>
              </w:rPr>
            </w:pPr>
          </w:p>
          <w:p w14:paraId="29790EAB" w14:textId="1EF754B1" w:rsidR="00661E0B" w:rsidRPr="005734F3" w:rsidRDefault="00DE6127" w:rsidP="00C56ED4">
            <w:pPr>
              <w:contextualSpacing/>
              <w:rPr>
                <w:rFonts w:asciiTheme="minorHAnsi" w:hAnsiTheme="minorHAnsi" w:cstheme="minorHAnsi"/>
              </w:rPr>
            </w:pPr>
            <w:r w:rsidRPr="005734F3">
              <w:rPr>
                <w:rFonts w:asciiTheme="minorHAnsi" w:hAnsiTheme="minorHAnsi" w:cstheme="minorHAnsi"/>
              </w:rPr>
              <w:t>8.</w:t>
            </w:r>
            <w:r w:rsidR="00B24B57" w:rsidRPr="005734F3">
              <w:rPr>
                <w:rFonts w:asciiTheme="minorHAnsi" w:hAnsiTheme="minorHAnsi" w:cstheme="minorHAnsi"/>
              </w:rPr>
              <w:t xml:space="preserve"> </w:t>
            </w:r>
            <w:r w:rsidR="00661E0B" w:rsidRPr="005734F3">
              <w:rPr>
                <w:rFonts w:asciiTheme="minorHAnsi" w:hAnsiTheme="minorHAnsi" w:cstheme="minorHAnsi"/>
              </w:rPr>
              <w:t>Resolved. No Change.</w:t>
            </w:r>
          </w:p>
          <w:p w14:paraId="0BDA8C34" w14:textId="77777777" w:rsidR="00661E0B" w:rsidRPr="005734F3" w:rsidRDefault="00661E0B" w:rsidP="00C56ED4">
            <w:pPr>
              <w:contextualSpacing/>
              <w:rPr>
                <w:rFonts w:asciiTheme="minorHAnsi" w:hAnsiTheme="minorHAnsi" w:cstheme="minorHAnsi"/>
              </w:rPr>
            </w:pPr>
          </w:p>
          <w:p w14:paraId="09127A03" w14:textId="6C32CBBF" w:rsidR="00661E0B" w:rsidRPr="005734F3" w:rsidRDefault="00661E0B" w:rsidP="00C56ED4">
            <w:pPr>
              <w:contextualSpacing/>
              <w:rPr>
                <w:rFonts w:asciiTheme="minorHAnsi" w:hAnsiTheme="minorHAnsi" w:cstheme="minorHAnsi"/>
              </w:rPr>
            </w:pPr>
            <w:r w:rsidRPr="005734F3">
              <w:rPr>
                <w:rFonts w:asciiTheme="minorHAnsi" w:hAnsiTheme="minorHAnsi" w:cstheme="minorHAnsi"/>
              </w:rPr>
              <w:t>9.</w:t>
            </w:r>
            <w:r w:rsidR="00B24B57" w:rsidRPr="005734F3">
              <w:rPr>
                <w:rFonts w:asciiTheme="minorHAnsi" w:hAnsiTheme="minorHAnsi" w:cstheme="minorHAnsi"/>
              </w:rPr>
              <w:t xml:space="preserve"> </w:t>
            </w:r>
            <w:r w:rsidRPr="005734F3">
              <w:rPr>
                <w:rFonts w:asciiTheme="minorHAnsi" w:hAnsiTheme="minorHAnsi" w:cstheme="minorHAnsi"/>
              </w:rPr>
              <w:t>Resolved. No Change.</w:t>
            </w:r>
          </w:p>
          <w:p w14:paraId="01F11620" w14:textId="77777777" w:rsidR="00E56F89" w:rsidRDefault="00E56F89" w:rsidP="00C56ED4">
            <w:pPr>
              <w:contextualSpacing/>
              <w:rPr>
                <w:rFonts w:asciiTheme="minorHAnsi" w:hAnsiTheme="minorHAnsi" w:cstheme="minorHAnsi"/>
              </w:rPr>
            </w:pPr>
          </w:p>
          <w:p w14:paraId="708B5800" w14:textId="66F8AFCA" w:rsidR="006A61D0" w:rsidRPr="005734F3" w:rsidRDefault="006A61D0" w:rsidP="00C56ED4">
            <w:pPr>
              <w:contextualSpacing/>
              <w:rPr>
                <w:rFonts w:asciiTheme="minorHAnsi" w:hAnsiTheme="minorHAnsi" w:cstheme="minorHAnsi"/>
              </w:rPr>
            </w:pPr>
            <w:r w:rsidRPr="005734F3">
              <w:rPr>
                <w:rFonts w:asciiTheme="minorHAnsi" w:hAnsiTheme="minorHAnsi" w:cstheme="minorHAnsi"/>
              </w:rPr>
              <w:t>10. Resolved. No Change.</w:t>
            </w:r>
          </w:p>
          <w:p w14:paraId="6B566DBF" w14:textId="77777777" w:rsidR="002B0FD6" w:rsidRDefault="002B0FD6" w:rsidP="00C56ED4">
            <w:pPr>
              <w:contextualSpacing/>
              <w:rPr>
                <w:rFonts w:asciiTheme="minorHAnsi" w:hAnsiTheme="minorHAnsi" w:cstheme="minorHAnsi"/>
              </w:rPr>
            </w:pPr>
          </w:p>
          <w:p w14:paraId="27D7EC6E" w14:textId="3F54D551" w:rsidR="00661E0B" w:rsidRPr="005734F3" w:rsidRDefault="00F151C2" w:rsidP="00C56ED4">
            <w:pPr>
              <w:contextualSpacing/>
              <w:rPr>
                <w:rFonts w:asciiTheme="minorHAnsi" w:hAnsiTheme="minorHAnsi" w:cstheme="minorHAnsi"/>
              </w:rPr>
            </w:pPr>
            <w:r w:rsidRPr="005734F3">
              <w:rPr>
                <w:rFonts w:asciiTheme="minorHAnsi" w:hAnsiTheme="minorHAnsi" w:cstheme="minorHAnsi"/>
              </w:rPr>
              <w:t>11</w:t>
            </w:r>
            <w:r w:rsidR="0018079C" w:rsidRPr="005734F3">
              <w:rPr>
                <w:rFonts w:asciiTheme="minorHAnsi" w:hAnsiTheme="minorHAnsi" w:cstheme="minorHAnsi"/>
              </w:rPr>
              <w:t>.</w:t>
            </w:r>
            <w:r w:rsidR="008079C3" w:rsidRPr="005734F3">
              <w:rPr>
                <w:rFonts w:asciiTheme="minorHAnsi" w:hAnsiTheme="minorHAnsi" w:cstheme="minorHAnsi"/>
              </w:rPr>
              <w:t xml:space="preserve"> </w:t>
            </w:r>
            <w:r w:rsidR="0018079C" w:rsidRPr="005734F3">
              <w:rPr>
                <w:rFonts w:asciiTheme="minorHAnsi" w:hAnsiTheme="minorHAnsi" w:cstheme="minorHAnsi"/>
              </w:rPr>
              <w:t>Resolved. No Change.</w:t>
            </w:r>
          </w:p>
          <w:p w14:paraId="4AB66E6D" w14:textId="77777777" w:rsidR="0018079C" w:rsidRPr="005734F3" w:rsidRDefault="0018079C" w:rsidP="00C56ED4">
            <w:pPr>
              <w:contextualSpacing/>
              <w:rPr>
                <w:rFonts w:asciiTheme="minorHAnsi" w:hAnsiTheme="minorHAnsi" w:cstheme="minorHAnsi"/>
              </w:rPr>
            </w:pPr>
          </w:p>
          <w:p w14:paraId="10005576" w14:textId="3E9F3657" w:rsidR="0018079C" w:rsidRPr="005734F3" w:rsidRDefault="0018079C" w:rsidP="00C56ED4">
            <w:pPr>
              <w:contextualSpacing/>
              <w:rPr>
                <w:rFonts w:asciiTheme="minorHAnsi" w:hAnsiTheme="minorHAnsi" w:cstheme="minorHAnsi"/>
              </w:rPr>
            </w:pPr>
            <w:r w:rsidRPr="005734F3">
              <w:rPr>
                <w:rFonts w:asciiTheme="minorHAnsi" w:hAnsiTheme="minorHAnsi" w:cstheme="minorHAnsi"/>
              </w:rPr>
              <w:t>1</w:t>
            </w:r>
            <w:r w:rsidR="00F151C2" w:rsidRPr="005734F3">
              <w:rPr>
                <w:rFonts w:asciiTheme="minorHAnsi" w:hAnsiTheme="minorHAnsi" w:cstheme="minorHAnsi"/>
              </w:rPr>
              <w:t>2</w:t>
            </w:r>
            <w:r w:rsidRPr="005734F3">
              <w:rPr>
                <w:rFonts w:asciiTheme="minorHAnsi" w:hAnsiTheme="minorHAnsi" w:cstheme="minorHAnsi"/>
              </w:rPr>
              <w:t>.</w:t>
            </w:r>
            <w:r w:rsidR="008079C3" w:rsidRPr="005734F3">
              <w:rPr>
                <w:rFonts w:asciiTheme="minorHAnsi" w:hAnsiTheme="minorHAnsi" w:cstheme="minorHAnsi"/>
              </w:rPr>
              <w:t xml:space="preserve"> </w:t>
            </w:r>
            <w:r w:rsidRPr="005734F3">
              <w:rPr>
                <w:rFonts w:asciiTheme="minorHAnsi" w:hAnsiTheme="minorHAnsi" w:cstheme="minorHAnsi"/>
              </w:rPr>
              <w:t>Resolved. No Change.</w:t>
            </w:r>
          </w:p>
          <w:p w14:paraId="0871B69C" w14:textId="77777777" w:rsidR="006A61D0" w:rsidRPr="005734F3" w:rsidRDefault="006A61D0" w:rsidP="00C56ED4">
            <w:pPr>
              <w:contextualSpacing/>
              <w:rPr>
                <w:rFonts w:asciiTheme="minorHAnsi" w:hAnsiTheme="minorHAnsi" w:cstheme="minorHAnsi"/>
              </w:rPr>
            </w:pPr>
          </w:p>
          <w:p w14:paraId="40367977" w14:textId="7A0290CB" w:rsidR="00BD459F" w:rsidRPr="005734F3" w:rsidRDefault="0018079C" w:rsidP="00C56ED4">
            <w:pPr>
              <w:contextualSpacing/>
              <w:rPr>
                <w:rFonts w:asciiTheme="minorHAnsi" w:hAnsiTheme="minorHAnsi" w:cstheme="minorHAnsi"/>
              </w:rPr>
            </w:pPr>
            <w:r w:rsidRPr="005734F3">
              <w:rPr>
                <w:rFonts w:asciiTheme="minorHAnsi" w:hAnsiTheme="minorHAnsi" w:cstheme="minorHAnsi"/>
              </w:rPr>
              <w:t>1</w:t>
            </w:r>
            <w:r w:rsidR="00F151C2" w:rsidRPr="005734F3">
              <w:rPr>
                <w:rFonts w:asciiTheme="minorHAnsi" w:hAnsiTheme="minorHAnsi" w:cstheme="minorHAnsi"/>
              </w:rPr>
              <w:t>3</w:t>
            </w:r>
            <w:r w:rsidRPr="005734F3">
              <w:rPr>
                <w:rFonts w:asciiTheme="minorHAnsi" w:hAnsiTheme="minorHAnsi" w:cstheme="minorHAnsi"/>
              </w:rPr>
              <w:t>.</w:t>
            </w:r>
            <w:r w:rsidR="008079C3" w:rsidRPr="005734F3">
              <w:rPr>
                <w:rFonts w:asciiTheme="minorHAnsi" w:hAnsiTheme="minorHAnsi" w:cstheme="minorHAnsi"/>
              </w:rPr>
              <w:t xml:space="preserve"> </w:t>
            </w:r>
            <w:r w:rsidRPr="005734F3">
              <w:rPr>
                <w:rFonts w:asciiTheme="minorHAnsi" w:hAnsiTheme="minorHAnsi" w:cstheme="minorHAnsi"/>
              </w:rPr>
              <w:t>Resolved. No Change.</w:t>
            </w:r>
            <w:r w:rsidR="00945C9F" w:rsidRPr="005734F3">
              <w:rPr>
                <w:rFonts w:asciiTheme="minorHAnsi" w:hAnsiTheme="minorHAnsi" w:cstheme="minorHAnsi"/>
              </w:rPr>
              <w:t xml:space="preserve"> </w:t>
            </w:r>
          </w:p>
        </w:tc>
        <w:tc>
          <w:tcPr>
            <w:tcW w:w="5040" w:type="dxa"/>
            <w:shd w:val="clear" w:color="auto" w:fill="auto"/>
          </w:tcPr>
          <w:p w14:paraId="6FDDD3AC" w14:textId="77777777" w:rsidR="007E6F94" w:rsidRPr="005734F3" w:rsidRDefault="007E6F94" w:rsidP="00C56ED4">
            <w:pPr>
              <w:contextualSpacing/>
              <w:rPr>
                <w:rFonts w:asciiTheme="minorHAnsi" w:hAnsiTheme="minorHAnsi" w:cstheme="minorHAnsi"/>
              </w:rPr>
            </w:pPr>
            <w:r w:rsidRPr="005734F3">
              <w:rPr>
                <w:rFonts w:asciiTheme="minorHAnsi" w:hAnsiTheme="minorHAnsi" w:cstheme="minorHAnsi"/>
              </w:rPr>
              <w:t>1. The Department of Education considers this suggestion a stylistic preference.</w:t>
            </w:r>
          </w:p>
          <w:p w14:paraId="5AD0F361" w14:textId="77777777" w:rsidR="007E6F94" w:rsidRPr="005734F3" w:rsidRDefault="007E6F94" w:rsidP="00C56ED4">
            <w:pPr>
              <w:contextualSpacing/>
              <w:rPr>
                <w:rFonts w:asciiTheme="minorHAnsi" w:hAnsiTheme="minorHAnsi" w:cstheme="minorHAnsi"/>
              </w:rPr>
            </w:pPr>
          </w:p>
          <w:p w14:paraId="748F0EB8" w14:textId="43AA0419" w:rsidR="007E6F94" w:rsidRPr="005734F3" w:rsidRDefault="007E6F94" w:rsidP="00C56ED4">
            <w:pPr>
              <w:contextualSpacing/>
              <w:rPr>
                <w:rFonts w:asciiTheme="minorHAnsi" w:hAnsiTheme="minorHAnsi" w:cstheme="minorHAnsi"/>
              </w:rPr>
            </w:pPr>
            <w:r w:rsidRPr="005734F3">
              <w:rPr>
                <w:rFonts w:asciiTheme="minorHAnsi" w:hAnsiTheme="minorHAnsi" w:cstheme="minorHAnsi"/>
              </w:rPr>
              <w:t>2.</w:t>
            </w:r>
            <w:r w:rsidR="0030441A" w:rsidRPr="005734F3">
              <w:rPr>
                <w:rFonts w:asciiTheme="minorHAnsi" w:hAnsiTheme="minorHAnsi" w:cstheme="minorHAnsi"/>
              </w:rPr>
              <w:t xml:space="preserve"> </w:t>
            </w:r>
            <w:hyperlink w:anchor="q6" w:history="1">
              <w:r w:rsidRPr="005734F3">
                <w:rPr>
                  <w:rStyle w:val="Hyperlink"/>
                  <w:rFonts w:asciiTheme="minorHAnsi" w:hAnsiTheme="minorHAnsi" w:cstheme="minorHAnsi"/>
                  <w:color w:val="auto"/>
                </w:rPr>
                <w:t xml:space="preserve">Refer to </w:t>
              </w:r>
              <w:r w:rsidR="004667D6" w:rsidRPr="005734F3">
                <w:rPr>
                  <w:rStyle w:val="Hyperlink"/>
                  <w:rFonts w:asciiTheme="minorHAnsi" w:hAnsiTheme="minorHAnsi" w:cstheme="minorHAnsi"/>
                  <w:color w:val="auto"/>
                </w:rPr>
                <w:t xml:space="preserve">comment </w:t>
              </w:r>
              <w:r w:rsidRPr="005734F3">
                <w:rPr>
                  <w:rStyle w:val="Hyperlink"/>
                  <w:rFonts w:asciiTheme="minorHAnsi" w:hAnsiTheme="minorHAnsi" w:cstheme="minorHAnsi"/>
                  <w:color w:val="auto"/>
                </w:rPr>
                <w:t>#6 for resolution.</w:t>
              </w:r>
            </w:hyperlink>
          </w:p>
          <w:p w14:paraId="10EA32AF" w14:textId="77777777" w:rsidR="007E6F94" w:rsidRPr="005734F3" w:rsidRDefault="007E6F94" w:rsidP="00C56ED4">
            <w:pPr>
              <w:contextualSpacing/>
              <w:rPr>
                <w:rFonts w:asciiTheme="minorHAnsi" w:hAnsiTheme="minorHAnsi" w:cstheme="minorHAnsi"/>
              </w:rPr>
            </w:pPr>
          </w:p>
          <w:p w14:paraId="194C4502" w14:textId="77777777" w:rsidR="002B0FD6" w:rsidRDefault="00A86216" w:rsidP="00C56ED4">
            <w:pPr>
              <w:contextualSpacing/>
              <w:rPr>
                <w:rFonts w:asciiTheme="minorHAnsi" w:hAnsiTheme="minorHAnsi" w:cstheme="minorHAnsi"/>
              </w:rPr>
            </w:pPr>
            <w:r w:rsidRPr="005734F3">
              <w:rPr>
                <w:rFonts w:asciiTheme="minorHAnsi" w:hAnsiTheme="minorHAnsi" w:cstheme="minorHAnsi"/>
              </w:rPr>
              <w:t>3.</w:t>
            </w:r>
            <w:r w:rsidR="0030441A" w:rsidRPr="005734F3">
              <w:rPr>
                <w:rFonts w:asciiTheme="minorHAnsi" w:hAnsiTheme="minorHAnsi" w:cstheme="minorHAnsi"/>
              </w:rPr>
              <w:t xml:space="preserve"> </w:t>
            </w:r>
            <w:r w:rsidR="00816D5E" w:rsidRPr="005734F3">
              <w:rPr>
                <w:rFonts w:asciiTheme="minorHAnsi" w:hAnsiTheme="minorHAnsi" w:cstheme="minorHAnsi"/>
              </w:rPr>
              <w:t xml:space="preserve">The first sentence in the Notes for question 8 on page 2 has been updated to read:  </w:t>
            </w:r>
          </w:p>
          <w:p w14:paraId="6A94BD8D" w14:textId="77777777" w:rsidR="002B0FD6" w:rsidRDefault="002B0FD6" w:rsidP="00C56ED4">
            <w:pPr>
              <w:contextualSpacing/>
              <w:rPr>
                <w:rFonts w:asciiTheme="minorHAnsi" w:hAnsiTheme="minorHAnsi" w:cstheme="minorHAnsi"/>
              </w:rPr>
            </w:pPr>
          </w:p>
          <w:p w14:paraId="3C18004D" w14:textId="6738C990" w:rsidR="007E6F94" w:rsidRPr="005734F3" w:rsidRDefault="00816D5E" w:rsidP="00C56ED4">
            <w:pPr>
              <w:contextualSpacing/>
              <w:rPr>
                <w:rFonts w:asciiTheme="minorHAnsi" w:hAnsiTheme="minorHAnsi" w:cstheme="minorHAnsi"/>
              </w:rPr>
            </w:pPr>
            <w:r w:rsidRPr="005734F3">
              <w:rPr>
                <w:rFonts w:asciiTheme="minorHAnsi" w:hAnsiTheme="minorHAnsi" w:cstheme="minorHAnsi"/>
              </w:rPr>
              <w:t>“Enter your Social Security Number (SSN) as it appears on your Social Security card</w:t>
            </w:r>
            <w:r w:rsidR="007E6F94" w:rsidRPr="005734F3">
              <w:rPr>
                <w:rFonts w:asciiTheme="minorHAnsi" w:hAnsiTheme="minorHAnsi" w:cstheme="minorHAnsi"/>
              </w:rPr>
              <w:t>.</w:t>
            </w:r>
            <w:r w:rsidRPr="005734F3">
              <w:rPr>
                <w:rFonts w:asciiTheme="minorHAnsi" w:hAnsiTheme="minorHAnsi" w:cstheme="minorHAnsi"/>
              </w:rPr>
              <w:t>”</w:t>
            </w:r>
          </w:p>
          <w:p w14:paraId="79874648" w14:textId="77777777" w:rsidR="00A86216" w:rsidRPr="005734F3" w:rsidRDefault="00A86216" w:rsidP="00C56ED4">
            <w:pPr>
              <w:contextualSpacing/>
              <w:rPr>
                <w:rFonts w:asciiTheme="minorHAnsi" w:hAnsiTheme="minorHAnsi" w:cstheme="minorHAnsi"/>
              </w:rPr>
            </w:pPr>
          </w:p>
          <w:p w14:paraId="38B7F7D4" w14:textId="23D4EEF3" w:rsidR="00A86216" w:rsidRPr="005734F3" w:rsidRDefault="00A86216" w:rsidP="00C56ED4">
            <w:pPr>
              <w:contextualSpacing/>
              <w:rPr>
                <w:rFonts w:asciiTheme="minorHAnsi" w:hAnsiTheme="minorHAnsi" w:cstheme="minorHAnsi"/>
              </w:rPr>
            </w:pPr>
            <w:r w:rsidRPr="005734F3">
              <w:rPr>
                <w:rFonts w:asciiTheme="minorHAnsi" w:hAnsiTheme="minorHAnsi" w:cstheme="minorHAnsi"/>
              </w:rPr>
              <w:t>4.</w:t>
            </w:r>
            <w:r w:rsidR="0030441A" w:rsidRPr="005734F3">
              <w:rPr>
                <w:rFonts w:asciiTheme="minorHAnsi" w:hAnsiTheme="minorHAnsi" w:cstheme="minorHAnsi"/>
              </w:rPr>
              <w:t xml:space="preserve"> </w:t>
            </w:r>
            <w:r w:rsidRPr="005734F3">
              <w:rPr>
                <w:rFonts w:asciiTheme="minorHAnsi" w:hAnsiTheme="minorHAnsi" w:cstheme="minorHAnsi"/>
              </w:rPr>
              <w:t>The Department of Education considers this suggestion a stylistic preference.</w:t>
            </w:r>
          </w:p>
          <w:p w14:paraId="5006904B" w14:textId="77777777" w:rsidR="00A86216" w:rsidRPr="005734F3" w:rsidRDefault="00A86216" w:rsidP="00C56ED4">
            <w:pPr>
              <w:contextualSpacing/>
              <w:rPr>
                <w:rFonts w:asciiTheme="minorHAnsi" w:hAnsiTheme="minorHAnsi" w:cstheme="minorHAnsi"/>
              </w:rPr>
            </w:pPr>
          </w:p>
          <w:p w14:paraId="737207E1" w14:textId="77777777" w:rsidR="002B0FD6" w:rsidRDefault="0030441A" w:rsidP="00C56ED4">
            <w:pPr>
              <w:pStyle w:val="ListParagraph"/>
              <w:ind w:left="0"/>
              <w:rPr>
                <w:rFonts w:asciiTheme="minorHAnsi" w:hAnsiTheme="minorHAnsi" w:cstheme="minorHAnsi"/>
              </w:rPr>
            </w:pPr>
            <w:r w:rsidRPr="005734F3">
              <w:rPr>
                <w:rFonts w:asciiTheme="minorHAnsi" w:hAnsiTheme="minorHAnsi" w:cstheme="minorHAnsi"/>
              </w:rPr>
              <w:t xml:space="preserve">5. </w:t>
            </w:r>
            <w:r w:rsidR="00816D5E" w:rsidRPr="005734F3">
              <w:rPr>
                <w:rFonts w:asciiTheme="minorHAnsi" w:hAnsiTheme="minorHAnsi" w:cstheme="minorHAnsi"/>
              </w:rPr>
              <w:t xml:space="preserve">Question #10 has been updated to read: </w:t>
            </w:r>
          </w:p>
          <w:p w14:paraId="35EC2B26" w14:textId="77777777" w:rsidR="00977CC5" w:rsidRDefault="00977CC5" w:rsidP="00C56ED4">
            <w:pPr>
              <w:pStyle w:val="ListParagraph"/>
              <w:ind w:left="0"/>
              <w:rPr>
                <w:rFonts w:asciiTheme="minorHAnsi" w:hAnsiTheme="minorHAnsi" w:cstheme="minorHAnsi"/>
              </w:rPr>
            </w:pPr>
          </w:p>
          <w:p w14:paraId="595E215A" w14:textId="21A6C0D4" w:rsidR="00A86216" w:rsidRPr="005734F3" w:rsidRDefault="00816D5E" w:rsidP="00C56ED4">
            <w:pPr>
              <w:pStyle w:val="ListParagraph"/>
              <w:ind w:left="0"/>
              <w:rPr>
                <w:rFonts w:asciiTheme="minorHAnsi" w:hAnsiTheme="minorHAnsi" w:cstheme="minorHAnsi"/>
              </w:rPr>
            </w:pPr>
            <w:r w:rsidRPr="005734F3">
              <w:rPr>
                <w:rFonts w:asciiTheme="minorHAnsi" w:hAnsiTheme="minorHAnsi" w:cstheme="minorHAnsi"/>
              </w:rPr>
              <w:t>“Your telephone number”</w:t>
            </w:r>
          </w:p>
          <w:p w14:paraId="24A5E557" w14:textId="77777777" w:rsidR="00B24B57" w:rsidRPr="005734F3" w:rsidRDefault="00B24B57" w:rsidP="00C56ED4">
            <w:pPr>
              <w:pStyle w:val="ListParagraph"/>
              <w:ind w:left="0"/>
              <w:rPr>
                <w:rFonts w:asciiTheme="minorHAnsi" w:hAnsiTheme="minorHAnsi" w:cstheme="minorHAnsi"/>
              </w:rPr>
            </w:pPr>
          </w:p>
          <w:p w14:paraId="595D82B0" w14:textId="525BDF9F" w:rsidR="00A86216" w:rsidRPr="005734F3" w:rsidRDefault="006275CF" w:rsidP="00C56ED4">
            <w:pPr>
              <w:pStyle w:val="ListParagraph"/>
              <w:ind w:left="0"/>
              <w:rPr>
                <w:rFonts w:asciiTheme="minorHAnsi" w:hAnsiTheme="minorHAnsi" w:cstheme="minorHAnsi"/>
              </w:rPr>
            </w:pPr>
            <w:r w:rsidRPr="005734F3">
              <w:rPr>
                <w:rFonts w:asciiTheme="minorHAnsi" w:hAnsiTheme="minorHAnsi" w:cstheme="minorHAnsi"/>
              </w:rPr>
              <w:t>6.</w:t>
            </w:r>
            <w:r w:rsidR="00B24B57" w:rsidRPr="005734F3">
              <w:rPr>
                <w:rFonts w:asciiTheme="minorHAnsi" w:hAnsiTheme="minorHAnsi" w:cstheme="minorHAnsi"/>
              </w:rPr>
              <w:t xml:space="preserve"> </w:t>
            </w:r>
            <w:r w:rsidR="003C19DC" w:rsidRPr="005734F3">
              <w:rPr>
                <w:rFonts w:asciiTheme="minorHAnsi" w:hAnsiTheme="minorHAnsi" w:cstheme="minorHAnsi"/>
              </w:rPr>
              <w:t>Where appropriate, references to the PIN have been updated to reference the new FSA ID.</w:t>
            </w:r>
          </w:p>
          <w:p w14:paraId="1D68513A" w14:textId="77777777" w:rsidR="006A61D0" w:rsidRPr="005734F3" w:rsidRDefault="006A61D0" w:rsidP="00C56ED4">
            <w:pPr>
              <w:pStyle w:val="ListParagraph"/>
              <w:ind w:left="0"/>
              <w:rPr>
                <w:rFonts w:asciiTheme="minorHAnsi" w:hAnsiTheme="minorHAnsi" w:cstheme="minorHAnsi"/>
              </w:rPr>
            </w:pPr>
          </w:p>
          <w:p w14:paraId="531718CE" w14:textId="77777777" w:rsidR="00AA3519" w:rsidRPr="005734F3" w:rsidRDefault="00DE6127" w:rsidP="00C56ED4">
            <w:pPr>
              <w:rPr>
                <w:rStyle w:val="Emphasis"/>
                <w:rFonts w:asciiTheme="minorHAnsi" w:hAnsiTheme="minorHAnsi" w:cstheme="minorHAnsi"/>
                <w:i w:val="0"/>
              </w:rPr>
            </w:pPr>
            <w:r w:rsidRPr="005734F3">
              <w:rPr>
                <w:rFonts w:asciiTheme="minorHAnsi" w:hAnsiTheme="minorHAnsi" w:cstheme="minorHAnsi"/>
              </w:rPr>
              <w:t>7.</w:t>
            </w:r>
            <w:r w:rsidR="00B24B57" w:rsidRPr="005734F3">
              <w:rPr>
                <w:rFonts w:asciiTheme="minorHAnsi" w:hAnsiTheme="minorHAnsi" w:cstheme="minorHAnsi"/>
              </w:rPr>
              <w:t xml:space="preserve"> </w:t>
            </w:r>
            <w:r w:rsidR="00AA3519" w:rsidRPr="005734F3">
              <w:rPr>
                <w:rStyle w:val="Emphasis"/>
                <w:rFonts w:asciiTheme="minorHAnsi" w:hAnsiTheme="minorHAnsi" w:cstheme="minorHAnsi"/>
                <w:i w:val="0"/>
              </w:rPr>
              <w:t>The Department of Education has referred this recommendation to the appropriate business unit for review.</w:t>
            </w:r>
          </w:p>
          <w:p w14:paraId="28018D4F" w14:textId="77777777" w:rsidR="00661E0B" w:rsidRPr="005734F3" w:rsidRDefault="00661E0B" w:rsidP="00C56ED4">
            <w:pPr>
              <w:contextualSpacing/>
              <w:rPr>
                <w:rFonts w:asciiTheme="minorHAnsi" w:hAnsiTheme="minorHAnsi" w:cstheme="minorHAnsi"/>
              </w:rPr>
            </w:pPr>
          </w:p>
          <w:p w14:paraId="004E44EC" w14:textId="681A68DD" w:rsidR="00661E0B" w:rsidRPr="005734F3" w:rsidRDefault="00661E0B" w:rsidP="00C56ED4">
            <w:pPr>
              <w:pStyle w:val="ListParagraph"/>
              <w:ind w:left="0"/>
              <w:rPr>
                <w:rFonts w:asciiTheme="minorHAnsi" w:hAnsiTheme="minorHAnsi" w:cstheme="minorHAnsi"/>
              </w:rPr>
            </w:pPr>
            <w:r w:rsidRPr="005734F3">
              <w:rPr>
                <w:rFonts w:asciiTheme="minorHAnsi" w:hAnsiTheme="minorHAnsi" w:cstheme="minorHAnsi"/>
              </w:rPr>
              <w:t>8.</w:t>
            </w:r>
            <w:r w:rsidR="00B24B57" w:rsidRPr="005734F3">
              <w:rPr>
                <w:rFonts w:asciiTheme="minorHAnsi" w:hAnsiTheme="minorHAnsi" w:cstheme="minorHAnsi"/>
              </w:rPr>
              <w:t xml:space="preserve"> </w:t>
            </w:r>
            <w:r w:rsidRPr="005734F3">
              <w:rPr>
                <w:rFonts w:asciiTheme="minorHAnsi" w:hAnsiTheme="minorHAnsi" w:cstheme="minorHAnsi"/>
              </w:rPr>
              <w:t xml:space="preserve">The Department of Education believes that </w:t>
            </w:r>
            <w:r w:rsidR="00CC5ED7" w:rsidRPr="005734F3">
              <w:rPr>
                <w:rFonts w:asciiTheme="minorHAnsi" w:hAnsiTheme="minorHAnsi" w:cstheme="minorHAnsi"/>
              </w:rPr>
              <w:t>the guidance provided is</w:t>
            </w:r>
            <w:r w:rsidRPr="005734F3">
              <w:rPr>
                <w:rFonts w:asciiTheme="minorHAnsi" w:hAnsiTheme="minorHAnsi" w:cstheme="minorHAnsi"/>
              </w:rPr>
              <w:t xml:space="preserve"> sufficient</w:t>
            </w:r>
            <w:r w:rsidR="00CC5ED7" w:rsidRPr="005734F3">
              <w:rPr>
                <w:rFonts w:asciiTheme="minorHAnsi" w:hAnsiTheme="minorHAnsi" w:cstheme="minorHAnsi"/>
              </w:rPr>
              <w:t>.</w:t>
            </w:r>
          </w:p>
          <w:p w14:paraId="57C3A039" w14:textId="77777777" w:rsidR="006A61D0" w:rsidRPr="005734F3" w:rsidRDefault="006A61D0" w:rsidP="00C56ED4">
            <w:pPr>
              <w:pStyle w:val="ListParagraph"/>
              <w:ind w:left="0"/>
              <w:rPr>
                <w:rFonts w:asciiTheme="minorHAnsi" w:hAnsiTheme="minorHAnsi" w:cstheme="minorHAnsi"/>
              </w:rPr>
            </w:pPr>
          </w:p>
          <w:p w14:paraId="24D8E4DC" w14:textId="0FF040B9" w:rsidR="00F151C2" w:rsidRPr="005734F3" w:rsidRDefault="00F151C2" w:rsidP="00C56ED4">
            <w:pPr>
              <w:pStyle w:val="ListParagraph"/>
              <w:ind w:left="0"/>
              <w:rPr>
                <w:rFonts w:asciiTheme="minorHAnsi" w:hAnsiTheme="minorHAnsi" w:cstheme="minorHAnsi"/>
              </w:rPr>
            </w:pPr>
            <w:r w:rsidRPr="005734F3">
              <w:rPr>
                <w:rFonts w:asciiTheme="minorHAnsi" w:hAnsiTheme="minorHAnsi" w:cstheme="minorHAnsi"/>
              </w:rPr>
              <w:t>9.</w:t>
            </w:r>
            <w:r w:rsidR="00AA3519" w:rsidRPr="005734F3">
              <w:rPr>
                <w:rFonts w:asciiTheme="minorHAnsi" w:hAnsiTheme="minorHAnsi" w:cstheme="minorHAnsi"/>
              </w:rPr>
              <w:t xml:space="preserve">  The Department of Education believes that the </w:t>
            </w:r>
            <w:r w:rsidR="00CA50F0" w:rsidRPr="005734F3">
              <w:rPr>
                <w:rFonts w:asciiTheme="minorHAnsi" w:hAnsiTheme="minorHAnsi" w:cstheme="minorHAnsi"/>
              </w:rPr>
              <w:t>reference to specific IRS Form line numbers provides</w:t>
            </w:r>
            <w:r w:rsidR="00AA3519" w:rsidRPr="005734F3">
              <w:rPr>
                <w:rFonts w:asciiTheme="minorHAnsi" w:hAnsiTheme="minorHAnsi" w:cstheme="minorHAnsi"/>
              </w:rPr>
              <w:t xml:space="preserve"> sufficient guidance.</w:t>
            </w:r>
          </w:p>
          <w:p w14:paraId="5BEF9F2B" w14:textId="77777777" w:rsidR="006A61D0" w:rsidRPr="005734F3" w:rsidRDefault="006A61D0" w:rsidP="00C56ED4">
            <w:pPr>
              <w:pStyle w:val="ListParagraph"/>
              <w:ind w:left="0"/>
              <w:rPr>
                <w:rFonts w:asciiTheme="minorHAnsi" w:hAnsiTheme="minorHAnsi" w:cstheme="minorHAnsi"/>
              </w:rPr>
            </w:pPr>
          </w:p>
          <w:p w14:paraId="7F88C052" w14:textId="2CD567EC" w:rsidR="00661E0B" w:rsidRPr="005734F3" w:rsidRDefault="00F151C2" w:rsidP="00C56ED4">
            <w:pPr>
              <w:pStyle w:val="ListParagraph"/>
              <w:ind w:left="0"/>
              <w:rPr>
                <w:rFonts w:asciiTheme="minorHAnsi" w:hAnsiTheme="minorHAnsi" w:cstheme="minorHAnsi"/>
              </w:rPr>
            </w:pPr>
            <w:r w:rsidRPr="005734F3">
              <w:rPr>
                <w:rFonts w:asciiTheme="minorHAnsi" w:hAnsiTheme="minorHAnsi" w:cstheme="minorHAnsi"/>
              </w:rPr>
              <w:t>10</w:t>
            </w:r>
            <w:r w:rsidR="00661E0B" w:rsidRPr="005734F3">
              <w:rPr>
                <w:rFonts w:asciiTheme="minorHAnsi" w:hAnsiTheme="minorHAnsi" w:cstheme="minorHAnsi"/>
              </w:rPr>
              <w:t>.</w:t>
            </w:r>
            <w:r w:rsidR="00900830" w:rsidRPr="005734F3">
              <w:rPr>
                <w:rFonts w:asciiTheme="minorHAnsi" w:hAnsiTheme="minorHAnsi" w:cstheme="minorHAnsi"/>
              </w:rPr>
              <w:t xml:space="preserve"> </w:t>
            </w:r>
            <w:hyperlink w:anchor="q621" w:history="1">
              <w:r w:rsidR="00661E0B" w:rsidRPr="005734F3">
                <w:rPr>
                  <w:rStyle w:val="Hyperlink"/>
                  <w:rFonts w:asciiTheme="minorHAnsi" w:hAnsiTheme="minorHAnsi" w:cstheme="minorHAnsi"/>
                  <w:color w:val="auto"/>
                </w:rPr>
                <w:t xml:space="preserve">Refer to </w:t>
              </w:r>
              <w:r w:rsidR="004667D6" w:rsidRPr="005734F3">
                <w:rPr>
                  <w:rStyle w:val="Hyperlink"/>
                  <w:rFonts w:asciiTheme="minorHAnsi" w:hAnsiTheme="minorHAnsi" w:cstheme="minorHAnsi"/>
                  <w:color w:val="auto"/>
                </w:rPr>
                <w:t>comment</w:t>
              </w:r>
              <w:r w:rsidR="00433C0C" w:rsidRPr="005734F3">
                <w:rPr>
                  <w:rStyle w:val="Hyperlink"/>
                  <w:rFonts w:asciiTheme="minorHAnsi" w:hAnsiTheme="minorHAnsi" w:cstheme="minorHAnsi"/>
                  <w:color w:val="auto"/>
                </w:rPr>
                <w:t xml:space="preserve"> </w:t>
              </w:r>
              <w:r w:rsidR="00661E0B" w:rsidRPr="005734F3">
                <w:rPr>
                  <w:rStyle w:val="Hyperlink"/>
                  <w:rFonts w:asciiTheme="minorHAnsi" w:hAnsiTheme="minorHAnsi" w:cstheme="minorHAnsi"/>
                  <w:color w:val="auto"/>
                </w:rPr>
                <w:t>#62</w:t>
              </w:r>
              <w:r w:rsidR="00433C0C" w:rsidRPr="005734F3">
                <w:rPr>
                  <w:rStyle w:val="Hyperlink"/>
                  <w:rFonts w:asciiTheme="minorHAnsi" w:hAnsiTheme="minorHAnsi" w:cstheme="minorHAnsi"/>
                  <w:color w:val="auto"/>
                </w:rPr>
                <w:t>.1</w:t>
              </w:r>
              <w:r w:rsidR="00661E0B" w:rsidRPr="005734F3">
                <w:rPr>
                  <w:rStyle w:val="Hyperlink"/>
                  <w:rFonts w:asciiTheme="minorHAnsi" w:hAnsiTheme="minorHAnsi" w:cstheme="minorHAnsi"/>
                  <w:color w:val="auto"/>
                </w:rPr>
                <w:t xml:space="preserve"> for resolution.</w:t>
              </w:r>
            </w:hyperlink>
          </w:p>
          <w:p w14:paraId="2889C61C" w14:textId="77777777" w:rsidR="002B0FD6" w:rsidRDefault="002B0FD6" w:rsidP="00C56ED4">
            <w:pPr>
              <w:pStyle w:val="ListParagraph"/>
              <w:ind w:left="0"/>
              <w:rPr>
                <w:rFonts w:asciiTheme="minorHAnsi" w:hAnsiTheme="minorHAnsi" w:cstheme="minorHAnsi"/>
              </w:rPr>
            </w:pPr>
          </w:p>
          <w:p w14:paraId="6F9E52B5" w14:textId="4881DF7C" w:rsidR="00661E0B" w:rsidRPr="005734F3" w:rsidRDefault="00F151C2" w:rsidP="00C56ED4">
            <w:pPr>
              <w:pStyle w:val="ListParagraph"/>
              <w:ind w:left="0"/>
              <w:rPr>
                <w:rFonts w:asciiTheme="minorHAnsi" w:hAnsiTheme="minorHAnsi" w:cstheme="minorHAnsi"/>
              </w:rPr>
            </w:pPr>
            <w:r w:rsidRPr="005734F3">
              <w:rPr>
                <w:rFonts w:asciiTheme="minorHAnsi" w:hAnsiTheme="minorHAnsi" w:cstheme="minorHAnsi"/>
              </w:rPr>
              <w:t>11</w:t>
            </w:r>
            <w:r w:rsidR="002B0FD6">
              <w:rPr>
                <w:rFonts w:asciiTheme="minorHAnsi" w:hAnsiTheme="minorHAnsi" w:cstheme="minorHAnsi"/>
              </w:rPr>
              <w:t>.</w:t>
            </w:r>
            <w:r w:rsidR="00854C30" w:rsidRPr="005734F3">
              <w:rPr>
                <w:rFonts w:asciiTheme="minorHAnsi" w:hAnsiTheme="minorHAnsi" w:cstheme="minorHAnsi"/>
              </w:rPr>
              <w:t xml:space="preserve"> The Department of Education believes that the guidance provided is sufficient.</w:t>
            </w:r>
          </w:p>
          <w:p w14:paraId="590EA477" w14:textId="77777777" w:rsidR="004205B7" w:rsidRPr="005734F3" w:rsidRDefault="004205B7" w:rsidP="00C56ED4">
            <w:pPr>
              <w:pStyle w:val="ListParagraph"/>
              <w:ind w:left="0"/>
              <w:rPr>
                <w:rFonts w:asciiTheme="minorHAnsi" w:hAnsiTheme="minorHAnsi" w:cstheme="minorHAnsi"/>
              </w:rPr>
            </w:pPr>
          </w:p>
          <w:p w14:paraId="1FB7C21A" w14:textId="1613008D" w:rsidR="0018079C" w:rsidRPr="005734F3" w:rsidRDefault="0018079C" w:rsidP="00C56ED4">
            <w:pPr>
              <w:contextualSpacing/>
              <w:rPr>
                <w:rFonts w:asciiTheme="minorHAnsi" w:hAnsiTheme="minorHAnsi" w:cstheme="minorHAnsi"/>
              </w:rPr>
            </w:pPr>
            <w:r w:rsidRPr="005734F3">
              <w:rPr>
                <w:rFonts w:asciiTheme="minorHAnsi" w:hAnsiTheme="minorHAnsi" w:cstheme="minorHAnsi"/>
              </w:rPr>
              <w:t>1</w:t>
            </w:r>
            <w:r w:rsidR="00F151C2" w:rsidRPr="005734F3">
              <w:rPr>
                <w:rFonts w:asciiTheme="minorHAnsi" w:hAnsiTheme="minorHAnsi" w:cstheme="minorHAnsi"/>
              </w:rPr>
              <w:t>2</w:t>
            </w:r>
            <w:r w:rsidRPr="005734F3">
              <w:rPr>
                <w:rFonts w:asciiTheme="minorHAnsi" w:hAnsiTheme="minorHAnsi" w:cstheme="minorHAnsi"/>
              </w:rPr>
              <w:t>. The Department of Education considers this suggestion a stylistic preference.</w:t>
            </w:r>
          </w:p>
          <w:p w14:paraId="5FE874EF" w14:textId="77777777" w:rsidR="006A61D0" w:rsidRPr="005734F3" w:rsidRDefault="006A61D0" w:rsidP="00C56ED4">
            <w:pPr>
              <w:contextualSpacing/>
              <w:rPr>
                <w:rFonts w:asciiTheme="minorHAnsi" w:hAnsiTheme="minorHAnsi" w:cstheme="minorHAnsi"/>
              </w:rPr>
            </w:pPr>
          </w:p>
          <w:p w14:paraId="00D6FA27" w14:textId="7E931C0A" w:rsidR="0018079C" w:rsidRPr="005734F3" w:rsidRDefault="0018079C" w:rsidP="00C56ED4">
            <w:pPr>
              <w:contextualSpacing/>
              <w:rPr>
                <w:rFonts w:asciiTheme="minorHAnsi" w:hAnsiTheme="minorHAnsi" w:cstheme="minorHAnsi"/>
              </w:rPr>
            </w:pPr>
            <w:r w:rsidRPr="005734F3">
              <w:rPr>
                <w:rFonts w:asciiTheme="minorHAnsi" w:hAnsiTheme="minorHAnsi" w:cstheme="minorHAnsi"/>
              </w:rPr>
              <w:t>1</w:t>
            </w:r>
            <w:r w:rsidR="00F151C2" w:rsidRPr="005734F3">
              <w:rPr>
                <w:rFonts w:asciiTheme="minorHAnsi" w:hAnsiTheme="minorHAnsi" w:cstheme="minorHAnsi"/>
              </w:rPr>
              <w:t>3</w:t>
            </w:r>
            <w:r w:rsidRPr="005734F3">
              <w:rPr>
                <w:rFonts w:asciiTheme="minorHAnsi" w:hAnsiTheme="minorHAnsi" w:cstheme="minorHAnsi"/>
              </w:rPr>
              <w:t>. The Department of Education considers this suggestion a stylistic preference.</w:t>
            </w:r>
          </w:p>
          <w:p w14:paraId="69C51FF2" w14:textId="4A6787F1" w:rsidR="0018079C" w:rsidRPr="005734F3" w:rsidRDefault="0018079C" w:rsidP="00C56ED4">
            <w:pPr>
              <w:contextualSpacing/>
              <w:rPr>
                <w:rFonts w:asciiTheme="minorHAnsi" w:hAnsiTheme="minorHAnsi" w:cstheme="minorHAnsi"/>
              </w:rPr>
            </w:pPr>
          </w:p>
          <w:p w14:paraId="0FCB85F1" w14:textId="0DDE2ED8" w:rsidR="0018079C" w:rsidRPr="005734F3" w:rsidRDefault="0018079C" w:rsidP="00C56ED4">
            <w:pPr>
              <w:pStyle w:val="ListParagraph"/>
              <w:ind w:left="0"/>
              <w:rPr>
                <w:rFonts w:asciiTheme="minorHAnsi" w:hAnsiTheme="minorHAnsi" w:cstheme="minorHAnsi"/>
              </w:rPr>
            </w:pPr>
          </w:p>
          <w:p w14:paraId="04DEA44C" w14:textId="43B959D4" w:rsidR="00BD459F" w:rsidRPr="005734F3" w:rsidRDefault="00BD459F" w:rsidP="00C56ED4">
            <w:pPr>
              <w:contextualSpacing/>
              <w:rPr>
                <w:rFonts w:asciiTheme="minorHAnsi" w:hAnsiTheme="minorHAnsi" w:cstheme="minorHAnsi"/>
              </w:rPr>
            </w:pPr>
          </w:p>
        </w:tc>
      </w:tr>
    </w:tbl>
    <w:p w14:paraId="36859313" w14:textId="19576B6E" w:rsidR="00C473C7" w:rsidRPr="005734F3" w:rsidRDefault="00C473C7" w:rsidP="0041180D">
      <w:pPr>
        <w:rPr>
          <w:rFonts w:asciiTheme="minorHAnsi" w:hAnsiTheme="minorHAnsi" w:cstheme="minorHAnsi"/>
        </w:rPr>
      </w:pPr>
    </w:p>
    <w:sectPr w:rsidR="00C473C7" w:rsidRPr="005734F3" w:rsidSect="00CE5E05">
      <w:footerReference w:type="default" r:id="rId24"/>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88E9E" w14:textId="77777777" w:rsidR="0077011A" w:rsidRDefault="0077011A">
      <w:r>
        <w:separator/>
      </w:r>
    </w:p>
  </w:endnote>
  <w:endnote w:type="continuationSeparator" w:id="0">
    <w:p w14:paraId="53B35862" w14:textId="77777777" w:rsidR="0077011A" w:rsidRDefault="0077011A">
      <w:r>
        <w:continuationSeparator/>
      </w:r>
    </w:p>
  </w:endnote>
  <w:endnote w:type="continuationNotice" w:id="1">
    <w:p w14:paraId="51092290" w14:textId="77777777" w:rsidR="0077011A" w:rsidRDefault="00770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55E55" w14:textId="77777777" w:rsidR="00573A74" w:rsidRDefault="00573A74">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45539B">
      <w:rPr>
        <w:rFonts w:ascii="Arial Narrow" w:hAnsi="Arial Narrow"/>
        <w:noProof/>
      </w:rPr>
      <w:t>1</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45539B">
      <w:rPr>
        <w:rFonts w:ascii="Arial Narrow" w:hAnsi="Arial Narrow"/>
        <w:noProof/>
      </w:rPr>
      <w:t>67</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45539B">
      <w:rPr>
        <w:rFonts w:ascii="Arial Narrow" w:hAnsi="Arial Narrow"/>
        <w:noProof/>
      </w:rPr>
      <w:t>11/19/2014</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11711" w14:textId="77777777" w:rsidR="0077011A" w:rsidRDefault="0077011A">
      <w:r>
        <w:separator/>
      </w:r>
    </w:p>
  </w:footnote>
  <w:footnote w:type="continuationSeparator" w:id="0">
    <w:p w14:paraId="53B6E7C0" w14:textId="77777777" w:rsidR="0077011A" w:rsidRDefault="0077011A">
      <w:r>
        <w:continuationSeparator/>
      </w:r>
    </w:p>
  </w:footnote>
  <w:footnote w:type="continuationNotice" w:id="1">
    <w:p w14:paraId="4275BADD" w14:textId="77777777" w:rsidR="0077011A" w:rsidRDefault="007701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910"/>
    <w:multiLevelType w:val="hybridMultilevel"/>
    <w:tmpl w:val="742C44A0"/>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nsid w:val="04BC4DCD"/>
    <w:multiLevelType w:val="hybridMultilevel"/>
    <w:tmpl w:val="A342AB1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54FE1"/>
    <w:multiLevelType w:val="hybridMultilevel"/>
    <w:tmpl w:val="F8768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3D9"/>
    <w:multiLevelType w:val="hybridMultilevel"/>
    <w:tmpl w:val="D9A4FC1E"/>
    <w:lvl w:ilvl="0" w:tplc="41EA182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5C59E7"/>
    <w:multiLevelType w:val="hybridMultilevel"/>
    <w:tmpl w:val="7826B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C2243"/>
    <w:multiLevelType w:val="hybridMultilevel"/>
    <w:tmpl w:val="396AE984"/>
    <w:lvl w:ilvl="0" w:tplc="FA845776">
      <w:start w:val="1"/>
      <w:numFmt w:val="bullet"/>
      <w:lvlText w:val="•"/>
      <w:lvlJc w:val="left"/>
      <w:pPr>
        <w:tabs>
          <w:tab w:val="num" w:pos="720"/>
        </w:tabs>
        <w:ind w:left="720" w:hanging="360"/>
      </w:pPr>
      <w:rPr>
        <w:rFonts w:ascii="Arial" w:hAnsi="Arial" w:hint="default"/>
      </w:rPr>
    </w:lvl>
    <w:lvl w:ilvl="1" w:tplc="AA20FA7E">
      <w:start w:val="2227"/>
      <w:numFmt w:val="bullet"/>
      <w:lvlText w:val="•"/>
      <w:lvlJc w:val="left"/>
      <w:pPr>
        <w:tabs>
          <w:tab w:val="num" w:pos="1440"/>
        </w:tabs>
        <w:ind w:left="1440" w:hanging="360"/>
      </w:pPr>
      <w:rPr>
        <w:rFonts w:ascii="Arial" w:hAnsi="Arial" w:hint="default"/>
      </w:rPr>
    </w:lvl>
    <w:lvl w:ilvl="2" w:tplc="560C931A" w:tentative="1">
      <w:start w:val="1"/>
      <w:numFmt w:val="bullet"/>
      <w:lvlText w:val="•"/>
      <w:lvlJc w:val="left"/>
      <w:pPr>
        <w:tabs>
          <w:tab w:val="num" w:pos="2160"/>
        </w:tabs>
        <w:ind w:left="2160" w:hanging="360"/>
      </w:pPr>
      <w:rPr>
        <w:rFonts w:ascii="Arial" w:hAnsi="Arial" w:hint="default"/>
      </w:rPr>
    </w:lvl>
    <w:lvl w:ilvl="3" w:tplc="C582A45E" w:tentative="1">
      <w:start w:val="1"/>
      <w:numFmt w:val="bullet"/>
      <w:lvlText w:val="•"/>
      <w:lvlJc w:val="left"/>
      <w:pPr>
        <w:tabs>
          <w:tab w:val="num" w:pos="2880"/>
        </w:tabs>
        <w:ind w:left="2880" w:hanging="360"/>
      </w:pPr>
      <w:rPr>
        <w:rFonts w:ascii="Arial" w:hAnsi="Arial" w:hint="default"/>
      </w:rPr>
    </w:lvl>
    <w:lvl w:ilvl="4" w:tplc="422E3316" w:tentative="1">
      <w:start w:val="1"/>
      <w:numFmt w:val="bullet"/>
      <w:lvlText w:val="•"/>
      <w:lvlJc w:val="left"/>
      <w:pPr>
        <w:tabs>
          <w:tab w:val="num" w:pos="3600"/>
        </w:tabs>
        <w:ind w:left="3600" w:hanging="360"/>
      </w:pPr>
      <w:rPr>
        <w:rFonts w:ascii="Arial" w:hAnsi="Arial" w:hint="default"/>
      </w:rPr>
    </w:lvl>
    <w:lvl w:ilvl="5" w:tplc="3F389D28" w:tentative="1">
      <w:start w:val="1"/>
      <w:numFmt w:val="bullet"/>
      <w:lvlText w:val="•"/>
      <w:lvlJc w:val="left"/>
      <w:pPr>
        <w:tabs>
          <w:tab w:val="num" w:pos="4320"/>
        </w:tabs>
        <w:ind w:left="4320" w:hanging="360"/>
      </w:pPr>
      <w:rPr>
        <w:rFonts w:ascii="Arial" w:hAnsi="Arial" w:hint="default"/>
      </w:rPr>
    </w:lvl>
    <w:lvl w:ilvl="6" w:tplc="906616F6" w:tentative="1">
      <w:start w:val="1"/>
      <w:numFmt w:val="bullet"/>
      <w:lvlText w:val="•"/>
      <w:lvlJc w:val="left"/>
      <w:pPr>
        <w:tabs>
          <w:tab w:val="num" w:pos="5040"/>
        </w:tabs>
        <w:ind w:left="5040" w:hanging="360"/>
      </w:pPr>
      <w:rPr>
        <w:rFonts w:ascii="Arial" w:hAnsi="Arial" w:hint="default"/>
      </w:rPr>
    </w:lvl>
    <w:lvl w:ilvl="7" w:tplc="3250A9F4" w:tentative="1">
      <w:start w:val="1"/>
      <w:numFmt w:val="bullet"/>
      <w:lvlText w:val="•"/>
      <w:lvlJc w:val="left"/>
      <w:pPr>
        <w:tabs>
          <w:tab w:val="num" w:pos="5760"/>
        </w:tabs>
        <w:ind w:left="5760" w:hanging="360"/>
      </w:pPr>
      <w:rPr>
        <w:rFonts w:ascii="Arial" w:hAnsi="Arial" w:hint="default"/>
      </w:rPr>
    </w:lvl>
    <w:lvl w:ilvl="8" w:tplc="85F6C64C" w:tentative="1">
      <w:start w:val="1"/>
      <w:numFmt w:val="bullet"/>
      <w:lvlText w:val="•"/>
      <w:lvlJc w:val="left"/>
      <w:pPr>
        <w:tabs>
          <w:tab w:val="num" w:pos="6480"/>
        </w:tabs>
        <w:ind w:left="6480" w:hanging="360"/>
      </w:pPr>
      <w:rPr>
        <w:rFonts w:ascii="Arial" w:hAnsi="Arial" w:hint="default"/>
      </w:rPr>
    </w:lvl>
  </w:abstractNum>
  <w:abstractNum w:abstractNumId="6">
    <w:nsid w:val="113A0A68"/>
    <w:multiLevelType w:val="multilevel"/>
    <w:tmpl w:val="E99CAF72"/>
    <w:lvl w:ilvl="0">
      <w:start w:val="21"/>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173158AE"/>
    <w:multiLevelType w:val="hybridMultilevel"/>
    <w:tmpl w:val="90245ED8"/>
    <w:lvl w:ilvl="0" w:tplc="1DA24374">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10505"/>
    <w:multiLevelType w:val="multilevel"/>
    <w:tmpl w:val="29F60E2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A5B25"/>
    <w:multiLevelType w:val="hybridMultilevel"/>
    <w:tmpl w:val="6DCCB9AC"/>
    <w:lvl w:ilvl="0" w:tplc="41EA182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5E62C6"/>
    <w:multiLevelType w:val="hybridMultilevel"/>
    <w:tmpl w:val="6DCCB9AC"/>
    <w:lvl w:ilvl="0" w:tplc="41EA182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1F5E37"/>
    <w:multiLevelType w:val="hybridMultilevel"/>
    <w:tmpl w:val="62C22A4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686DD1"/>
    <w:multiLevelType w:val="hybridMultilevel"/>
    <w:tmpl w:val="D8F82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C6A15"/>
    <w:multiLevelType w:val="hybridMultilevel"/>
    <w:tmpl w:val="3E3C0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B25341A"/>
    <w:multiLevelType w:val="multilevel"/>
    <w:tmpl w:val="9B8E244A"/>
    <w:lvl w:ilvl="0">
      <w:start w:val="2"/>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nsid w:val="3F0D25DC"/>
    <w:multiLevelType w:val="hybridMultilevel"/>
    <w:tmpl w:val="3DA8B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10358D8"/>
    <w:multiLevelType w:val="hybridMultilevel"/>
    <w:tmpl w:val="26BA304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E3B28"/>
    <w:multiLevelType w:val="hybridMultilevel"/>
    <w:tmpl w:val="70362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847555"/>
    <w:multiLevelType w:val="multilevel"/>
    <w:tmpl w:val="DE4EED42"/>
    <w:lvl w:ilvl="0">
      <w:start w:val="22"/>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nsid w:val="43DC158E"/>
    <w:multiLevelType w:val="hybridMultilevel"/>
    <w:tmpl w:val="3C8ACC74"/>
    <w:lvl w:ilvl="0" w:tplc="41EA182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0A6484"/>
    <w:multiLevelType w:val="hybridMultilevel"/>
    <w:tmpl w:val="46FA57FE"/>
    <w:lvl w:ilvl="0" w:tplc="72BAA2E8">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06492F"/>
    <w:multiLevelType w:val="hybridMultilevel"/>
    <w:tmpl w:val="6BF6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D1831"/>
    <w:multiLevelType w:val="hybridMultilevel"/>
    <w:tmpl w:val="A35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821E5A"/>
    <w:multiLevelType w:val="hybridMultilevel"/>
    <w:tmpl w:val="C0B2E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3327F9"/>
    <w:multiLevelType w:val="hybridMultilevel"/>
    <w:tmpl w:val="DF242B2E"/>
    <w:lvl w:ilvl="0" w:tplc="A8D0A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A7B62"/>
    <w:multiLevelType w:val="hybridMultilevel"/>
    <w:tmpl w:val="ED241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6A2A49"/>
    <w:multiLevelType w:val="hybridMultilevel"/>
    <w:tmpl w:val="EF74D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CB13321"/>
    <w:multiLevelType w:val="hybridMultilevel"/>
    <w:tmpl w:val="536838E0"/>
    <w:lvl w:ilvl="0" w:tplc="4E267DCE">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2211AB"/>
    <w:multiLevelType w:val="multilevel"/>
    <w:tmpl w:val="956AA508"/>
    <w:lvl w:ilvl="0">
      <w:start w:val="4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nsid w:val="607A6BF0"/>
    <w:multiLevelType w:val="hybridMultilevel"/>
    <w:tmpl w:val="CE9CD9CE"/>
    <w:lvl w:ilvl="0" w:tplc="7EACF9FC">
      <w:start w:val="1"/>
      <w:numFmt w:val="decimal"/>
      <w:lvlText w:val="%1."/>
      <w:lvlJc w:val="left"/>
      <w:pPr>
        <w:ind w:left="0" w:firstLine="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AC1B9F"/>
    <w:multiLevelType w:val="hybridMultilevel"/>
    <w:tmpl w:val="1CE6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357ABC"/>
    <w:multiLevelType w:val="hybridMultilevel"/>
    <w:tmpl w:val="0BFE7BC4"/>
    <w:lvl w:ilvl="0" w:tplc="89668D9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70C771F"/>
    <w:multiLevelType w:val="hybridMultilevel"/>
    <w:tmpl w:val="F676C5A8"/>
    <w:lvl w:ilvl="0" w:tplc="04090001">
      <w:start w:val="1"/>
      <w:numFmt w:val="bullet"/>
      <w:lvlText w:val=""/>
      <w:lvlJc w:val="left"/>
      <w:pPr>
        <w:ind w:left="353" w:hanging="360"/>
      </w:pPr>
      <w:rPr>
        <w:rFonts w:ascii="Symbol" w:hAnsi="Symbol" w:hint="default"/>
      </w:rPr>
    </w:lvl>
    <w:lvl w:ilvl="1" w:tplc="04090003">
      <w:start w:val="1"/>
      <w:numFmt w:val="bullet"/>
      <w:lvlText w:val="o"/>
      <w:lvlJc w:val="left"/>
      <w:pPr>
        <w:ind w:left="1073" w:hanging="360"/>
      </w:pPr>
      <w:rPr>
        <w:rFonts w:ascii="Courier New" w:hAnsi="Courier New" w:cs="Courier New" w:hint="default"/>
      </w:rPr>
    </w:lvl>
    <w:lvl w:ilvl="2" w:tplc="04090005">
      <w:start w:val="1"/>
      <w:numFmt w:val="bullet"/>
      <w:lvlText w:val=""/>
      <w:lvlJc w:val="left"/>
      <w:pPr>
        <w:ind w:left="1793" w:hanging="360"/>
      </w:pPr>
      <w:rPr>
        <w:rFonts w:ascii="Wingdings" w:hAnsi="Wingdings" w:hint="default"/>
      </w:rPr>
    </w:lvl>
    <w:lvl w:ilvl="3" w:tplc="04090001">
      <w:start w:val="1"/>
      <w:numFmt w:val="bullet"/>
      <w:lvlText w:val=""/>
      <w:lvlJc w:val="left"/>
      <w:pPr>
        <w:ind w:left="2513" w:hanging="360"/>
      </w:pPr>
      <w:rPr>
        <w:rFonts w:ascii="Symbol" w:hAnsi="Symbol" w:hint="default"/>
      </w:rPr>
    </w:lvl>
    <w:lvl w:ilvl="4" w:tplc="04090003">
      <w:start w:val="1"/>
      <w:numFmt w:val="bullet"/>
      <w:lvlText w:val="o"/>
      <w:lvlJc w:val="left"/>
      <w:pPr>
        <w:ind w:left="3233" w:hanging="360"/>
      </w:pPr>
      <w:rPr>
        <w:rFonts w:ascii="Courier New" w:hAnsi="Courier New" w:cs="Courier New" w:hint="default"/>
      </w:rPr>
    </w:lvl>
    <w:lvl w:ilvl="5" w:tplc="04090005">
      <w:start w:val="1"/>
      <w:numFmt w:val="bullet"/>
      <w:lvlText w:val=""/>
      <w:lvlJc w:val="left"/>
      <w:pPr>
        <w:ind w:left="3953" w:hanging="360"/>
      </w:pPr>
      <w:rPr>
        <w:rFonts w:ascii="Wingdings" w:hAnsi="Wingdings" w:hint="default"/>
      </w:rPr>
    </w:lvl>
    <w:lvl w:ilvl="6" w:tplc="04090001">
      <w:start w:val="1"/>
      <w:numFmt w:val="bullet"/>
      <w:lvlText w:val=""/>
      <w:lvlJc w:val="left"/>
      <w:pPr>
        <w:ind w:left="4673" w:hanging="360"/>
      </w:pPr>
      <w:rPr>
        <w:rFonts w:ascii="Symbol" w:hAnsi="Symbol" w:hint="default"/>
      </w:rPr>
    </w:lvl>
    <w:lvl w:ilvl="7" w:tplc="04090003">
      <w:start w:val="1"/>
      <w:numFmt w:val="bullet"/>
      <w:lvlText w:val="o"/>
      <w:lvlJc w:val="left"/>
      <w:pPr>
        <w:ind w:left="5393" w:hanging="360"/>
      </w:pPr>
      <w:rPr>
        <w:rFonts w:ascii="Courier New" w:hAnsi="Courier New" w:cs="Courier New" w:hint="default"/>
      </w:rPr>
    </w:lvl>
    <w:lvl w:ilvl="8" w:tplc="04090005">
      <w:start w:val="1"/>
      <w:numFmt w:val="bullet"/>
      <w:lvlText w:val=""/>
      <w:lvlJc w:val="left"/>
      <w:pPr>
        <w:ind w:left="6113" w:hanging="360"/>
      </w:pPr>
      <w:rPr>
        <w:rFonts w:ascii="Wingdings" w:hAnsi="Wingdings" w:hint="default"/>
      </w:rPr>
    </w:lvl>
  </w:abstractNum>
  <w:abstractNum w:abstractNumId="33">
    <w:nsid w:val="6ACE29D6"/>
    <w:multiLevelType w:val="hybridMultilevel"/>
    <w:tmpl w:val="65140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3176AF"/>
    <w:multiLevelType w:val="hybridMultilevel"/>
    <w:tmpl w:val="EC1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4251B0"/>
    <w:multiLevelType w:val="hybridMultilevel"/>
    <w:tmpl w:val="4CD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B271F6"/>
    <w:multiLevelType w:val="multilevel"/>
    <w:tmpl w:val="793C5C72"/>
    <w:lvl w:ilvl="0">
      <w:start w:val="1"/>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nsid w:val="75DF5095"/>
    <w:multiLevelType w:val="hybridMultilevel"/>
    <w:tmpl w:val="43B04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3F10AC"/>
    <w:multiLevelType w:val="multilevel"/>
    <w:tmpl w:val="8AF6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941CE6"/>
    <w:multiLevelType w:val="multilevel"/>
    <w:tmpl w:val="F22C47E4"/>
    <w:lvl w:ilvl="0">
      <w:start w:val="1"/>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nsid w:val="7A585225"/>
    <w:multiLevelType w:val="hybridMultilevel"/>
    <w:tmpl w:val="5E9CE808"/>
    <w:lvl w:ilvl="0" w:tplc="6F50C3C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8B05C5"/>
    <w:multiLevelType w:val="hybridMultilevel"/>
    <w:tmpl w:val="0156A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7BE3199B"/>
    <w:multiLevelType w:val="multilevel"/>
    <w:tmpl w:val="29F60E2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7E740900"/>
    <w:multiLevelType w:val="hybridMultilevel"/>
    <w:tmpl w:val="BFA6C2B4"/>
    <w:lvl w:ilvl="0" w:tplc="A37EB120">
      <w:start w:val="1"/>
      <w:numFmt w:val="decimal"/>
      <w:lvlText w:val="%1."/>
      <w:lvlJc w:val="left"/>
      <w:pPr>
        <w:ind w:left="0" w:firstLine="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0"/>
  </w:num>
  <w:num w:numId="3">
    <w:abstractNumId w:val="43"/>
  </w:num>
  <w:num w:numId="4">
    <w:abstractNumId w:val="8"/>
  </w:num>
  <w:num w:numId="5">
    <w:abstractNumId w:val="29"/>
  </w:num>
  <w:num w:numId="6">
    <w:abstractNumId w:val="42"/>
  </w:num>
  <w:num w:numId="7">
    <w:abstractNumId w:val="37"/>
  </w:num>
  <w:num w:numId="8">
    <w:abstractNumId w:val="2"/>
  </w:num>
  <w:num w:numId="9">
    <w:abstractNumId w:val="33"/>
  </w:num>
  <w:num w:numId="10">
    <w:abstractNumId w:val="12"/>
  </w:num>
  <w:num w:numId="11">
    <w:abstractNumId w:val="25"/>
  </w:num>
  <w:num w:numId="12">
    <w:abstractNumId w:val="21"/>
  </w:num>
  <w:num w:numId="13">
    <w:abstractNumId w:val="22"/>
  </w:num>
  <w:num w:numId="14">
    <w:abstractNumId w:val="34"/>
  </w:num>
  <w:num w:numId="15">
    <w:abstractNumId w:val="36"/>
  </w:num>
  <w:num w:numId="16">
    <w:abstractNumId w:val="39"/>
  </w:num>
  <w:num w:numId="17">
    <w:abstractNumId w:val="9"/>
  </w:num>
  <w:num w:numId="18">
    <w:abstractNumId w:val="3"/>
  </w:num>
  <w:num w:numId="19">
    <w:abstractNumId w:val="40"/>
  </w:num>
  <w:num w:numId="20">
    <w:abstractNumId w:val="16"/>
  </w:num>
  <w:num w:numId="21">
    <w:abstractNumId w:val="14"/>
  </w:num>
  <w:num w:numId="22">
    <w:abstractNumId w:val="6"/>
  </w:num>
  <w:num w:numId="23">
    <w:abstractNumId w:val="19"/>
  </w:num>
  <w:num w:numId="24">
    <w:abstractNumId w:val="10"/>
  </w:num>
  <w:num w:numId="25">
    <w:abstractNumId w:val="27"/>
  </w:num>
  <w:num w:numId="26">
    <w:abstractNumId w:val="18"/>
  </w:num>
  <w:num w:numId="27">
    <w:abstractNumId w:val="7"/>
  </w:num>
  <w:num w:numId="28">
    <w:abstractNumId w:val="3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41"/>
  </w:num>
  <w:num w:numId="32">
    <w:abstractNumId w:val="31"/>
  </w:num>
  <w:num w:numId="33">
    <w:abstractNumId w:val="32"/>
  </w:num>
  <w:num w:numId="34">
    <w:abstractNumId w:val="38"/>
  </w:num>
  <w:num w:numId="35">
    <w:abstractNumId w:val="5"/>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0"/>
  </w:num>
  <w:num w:numId="40">
    <w:abstractNumId w:val="24"/>
  </w:num>
  <w:num w:numId="41">
    <w:abstractNumId w:val="23"/>
  </w:num>
  <w:num w:numId="42">
    <w:abstractNumId w:val="17"/>
  </w:num>
  <w:num w:numId="43">
    <w:abstractNumId w:val="4"/>
  </w:num>
  <w:num w:numId="4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1A2C"/>
    <w:rsid w:val="0000344E"/>
    <w:rsid w:val="00003540"/>
    <w:rsid w:val="00005171"/>
    <w:rsid w:val="000058D1"/>
    <w:rsid w:val="00006C3F"/>
    <w:rsid w:val="00010814"/>
    <w:rsid w:val="00011911"/>
    <w:rsid w:val="00011CB0"/>
    <w:rsid w:val="00012616"/>
    <w:rsid w:val="00016491"/>
    <w:rsid w:val="00021AE3"/>
    <w:rsid w:val="00022A7B"/>
    <w:rsid w:val="000230AD"/>
    <w:rsid w:val="000232EA"/>
    <w:rsid w:val="00023A79"/>
    <w:rsid w:val="00025489"/>
    <w:rsid w:val="00026F36"/>
    <w:rsid w:val="000270C3"/>
    <w:rsid w:val="0003094C"/>
    <w:rsid w:val="00032452"/>
    <w:rsid w:val="000342B5"/>
    <w:rsid w:val="00035486"/>
    <w:rsid w:val="00036178"/>
    <w:rsid w:val="000378AD"/>
    <w:rsid w:val="000406E2"/>
    <w:rsid w:val="00040C83"/>
    <w:rsid w:val="00041365"/>
    <w:rsid w:val="0004148E"/>
    <w:rsid w:val="0004195C"/>
    <w:rsid w:val="00045022"/>
    <w:rsid w:val="0004628C"/>
    <w:rsid w:val="000462E1"/>
    <w:rsid w:val="00046DDD"/>
    <w:rsid w:val="00046FF4"/>
    <w:rsid w:val="000472EE"/>
    <w:rsid w:val="000475ED"/>
    <w:rsid w:val="000476E8"/>
    <w:rsid w:val="00047EF8"/>
    <w:rsid w:val="00051CE4"/>
    <w:rsid w:val="00051EEF"/>
    <w:rsid w:val="000523ED"/>
    <w:rsid w:val="000544E9"/>
    <w:rsid w:val="0005510E"/>
    <w:rsid w:val="00055CF7"/>
    <w:rsid w:val="00056869"/>
    <w:rsid w:val="00056AE2"/>
    <w:rsid w:val="000611A0"/>
    <w:rsid w:val="00061218"/>
    <w:rsid w:val="0006213C"/>
    <w:rsid w:val="0006273C"/>
    <w:rsid w:val="00064053"/>
    <w:rsid w:val="000643E7"/>
    <w:rsid w:val="0007014D"/>
    <w:rsid w:val="00070EDA"/>
    <w:rsid w:val="00072F57"/>
    <w:rsid w:val="00073F89"/>
    <w:rsid w:val="00074054"/>
    <w:rsid w:val="00076607"/>
    <w:rsid w:val="000775F0"/>
    <w:rsid w:val="00080875"/>
    <w:rsid w:val="00081128"/>
    <w:rsid w:val="00081A81"/>
    <w:rsid w:val="00081E2E"/>
    <w:rsid w:val="000823AC"/>
    <w:rsid w:val="000826C8"/>
    <w:rsid w:val="000877DD"/>
    <w:rsid w:val="00090912"/>
    <w:rsid w:val="000919BA"/>
    <w:rsid w:val="0009263F"/>
    <w:rsid w:val="0009338C"/>
    <w:rsid w:val="00096D52"/>
    <w:rsid w:val="000A037E"/>
    <w:rsid w:val="000A07E1"/>
    <w:rsid w:val="000A23A0"/>
    <w:rsid w:val="000A312E"/>
    <w:rsid w:val="000A3462"/>
    <w:rsid w:val="000A38E5"/>
    <w:rsid w:val="000A5B3C"/>
    <w:rsid w:val="000A6010"/>
    <w:rsid w:val="000A68D0"/>
    <w:rsid w:val="000A78E1"/>
    <w:rsid w:val="000A7C5C"/>
    <w:rsid w:val="000B0780"/>
    <w:rsid w:val="000B1772"/>
    <w:rsid w:val="000B3830"/>
    <w:rsid w:val="000B3C8D"/>
    <w:rsid w:val="000B3F0C"/>
    <w:rsid w:val="000B48E9"/>
    <w:rsid w:val="000B60A7"/>
    <w:rsid w:val="000C00C4"/>
    <w:rsid w:val="000C0B24"/>
    <w:rsid w:val="000C13AE"/>
    <w:rsid w:val="000C30C2"/>
    <w:rsid w:val="000C3111"/>
    <w:rsid w:val="000C31D2"/>
    <w:rsid w:val="000C44B0"/>
    <w:rsid w:val="000C5483"/>
    <w:rsid w:val="000C633E"/>
    <w:rsid w:val="000D1187"/>
    <w:rsid w:val="000D2D19"/>
    <w:rsid w:val="000D2DE3"/>
    <w:rsid w:val="000D30D1"/>
    <w:rsid w:val="000D436E"/>
    <w:rsid w:val="000D4F6E"/>
    <w:rsid w:val="000D6C62"/>
    <w:rsid w:val="000D6DB8"/>
    <w:rsid w:val="000D6FFB"/>
    <w:rsid w:val="000E05CB"/>
    <w:rsid w:val="000E246C"/>
    <w:rsid w:val="000E288B"/>
    <w:rsid w:val="000E313B"/>
    <w:rsid w:val="000E34A3"/>
    <w:rsid w:val="000E3634"/>
    <w:rsid w:val="000E4303"/>
    <w:rsid w:val="000E44E3"/>
    <w:rsid w:val="000E5252"/>
    <w:rsid w:val="000E695C"/>
    <w:rsid w:val="000E6AF2"/>
    <w:rsid w:val="000E7DCC"/>
    <w:rsid w:val="000F3D70"/>
    <w:rsid w:val="000F488E"/>
    <w:rsid w:val="000F4B08"/>
    <w:rsid w:val="000F50EE"/>
    <w:rsid w:val="000F5612"/>
    <w:rsid w:val="000F6963"/>
    <w:rsid w:val="000F7D33"/>
    <w:rsid w:val="001004B5"/>
    <w:rsid w:val="001008E1"/>
    <w:rsid w:val="001017EC"/>
    <w:rsid w:val="0010190A"/>
    <w:rsid w:val="00102B12"/>
    <w:rsid w:val="00102ED7"/>
    <w:rsid w:val="0010453B"/>
    <w:rsid w:val="0010532A"/>
    <w:rsid w:val="001054A2"/>
    <w:rsid w:val="0010562D"/>
    <w:rsid w:val="001056DE"/>
    <w:rsid w:val="001059D8"/>
    <w:rsid w:val="001060AA"/>
    <w:rsid w:val="00107103"/>
    <w:rsid w:val="00107976"/>
    <w:rsid w:val="00111183"/>
    <w:rsid w:val="00111E30"/>
    <w:rsid w:val="00112731"/>
    <w:rsid w:val="00113BF8"/>
    <w:rsid w:val="00115C56"/>
    <w:rsid w:val="00117997"/>
    <w:rsid w:val="001201D1"/>
    <w:rsid w:val="00120617"/>
    <w:rsid w:val="001217CD"/>
    <w:rsid w:val="0012221E"/>
    <w:rsid w:val="00124079"/>
    <w:rsid w:val="001264B8"/>
    <w:rsid w:val="00126B78"/>
    <w:rsid w:val="00126C54"/>
    <w:rsid w:val="001300D0"/>
    <w:rsid w:val="001301FA"/>
    <w:rsid w:val="00130288"/>
    <w:rsid w:val="00130463"/>
    <w:rsid w:val="00131B67"/>
    <w:rsid w:val="00132B21"/>
    <w:rsid w:val="00133743"/>
    <w:rsid w:val="00133B30"/>
    <w:rsid w:val="00133E19"/>
    <w:rsid w:val="0013587C"/>
    <w:rsid w:val="0014002D"/>
    <w:rsid w:val="00141714"/>
    <w:rsid w:val="00141759"/>
    <w:rsid w:val="00142501"/>
    <w:rsid w:val="001443E5"/>
    <w:rsid w:val="00144C79"/>
    <w:rsid w:val="0014556A"/>
    <w:rsid w:val="001457F5"/>
    <w:rsid w:val="001463FB"/>
    <w:rsid w:val="00146784"/>
    <w:rsid w:val="00150C5F"/>
    <w:rsid w:val="0015141B"/>
    <w:rsid w:val="00151FE2"/>
    <w:rsid w:val="0015237E"/>
    <w:rsid w:val="00152E8B"/>
    <w:rsid w:val="00152FD2"/>
    <w:rsid w:val="001546ED"/>
    <w:rsid w:val="00155973"/>
    <w:rsid w:val="001608F0"/>
    <w:rsid w:val="00160D7E"/>
    <w:rsid w:val="0016268A"/>
    <w:rsid w:val="00163426"/>
    <w:rsid w:val="00163643"/>
    <w:rsid w:val="00166B9C"/>
    <w:rsid w:val="00166F8E"/>
    <w:rsid w:val="00171563"/>
    <w:rsid w:val="0017222F"/>
    <w:rsid w:val="0017378A"/>
    <w:rsid w:val="00175630"/>
    <w:rsid w:val="00177F2D"/>
    <w:rsid w:val="0018079C"/>
    <w:rsid w:val="001810DB"/>
    <w:rsid w:val="0018406D"/>
    <w:rsid w:val="0018425A"/>
    <w:rsid w:val="00184C4A"/>
    <w:rsid w:val="00185A2C"/>
    <w:rsid w:val="00185A44"/>
    <w:rsid w:val="00187316"/>
    <w:rsid w:val="001903CE"/>
    <w:rsid w:val="0019055B"/>
    <w:rsid w:val="001930C7"/>
    <w:rsid w:val="00194743"/>
    <w:rsid w:val="00194E0E"/>
    <w:rsid w:val="00195875"/>
    <w:rsid w:val="00195D42"/>
    <w:rsid w:val="00196CF9"/>
    <w:rsid w:val="001977D0"/>
    <w:rsid w:val="001978FF"/>
    <w:rsid w:val="001A10FD"/>
    <w:rsid w:val="001A3690"/>
    <w:rsid w:val="001A3BDD"/>
    <w:rsid w:val="001A586B"/>
    <w:rsid w:val="001A5F72"/>
    <w:rsid w:val="001B0223"/>
    <w:rsid w:val="001B40AF"/>
    <w:rsid w:val="001B5E10"/>
    <w:rsid w:val="001C2B00"/>
    <w:rsid w:val="001C3046"/>
    <w:rsid w:val="001C4849"/>
    <w:rsid w:val="001C5CA9"/>
    <w:rsid w:val="001C6161"/>
    <w:rsid w:val="001C76C9"/>
    <w:rsid w:val="001C7824"/>
    <w:rsid w:val="001C7F67"/>
    <w:rsid w:val="001D3D30"/>
    <w:rsid w:val="001D4E4E"/>
    <w:rsid w:val="001D503B"/>
    <w:rsid w:val="001D533F"/>
    <w:rsid w:val="001D549E"/>
    <w:rsid w:val="001D558E"/>
    <w:rsid w:val="001D62AC"/>
    <w:rsid w:val="001D67D9"/>
    <w:rsid w:val="001D7C5D"/>
    <w:rsid w:val="001D7F48"/>
    <w:rsid w:val="001E0734"/>
    <w:rsid w:val="001E1B4D"/>
    <w:rsid w:val="001E1EEC"/>
    <w:rsid w:val="001E2F13"/>
    <w:rsid w:val="001E35FC"/>
    <w:rsid w:val="001E6F3B"/>
    <w:rsid w:val="001F042A"/>
    <w:rsid w:val="001F16F7"/>
    <w:rsid w:val="001F26CE"/>
    <w:rsid w:val="001F3AF9"/>
    <w:rsid w:val="001F3C11"/>
    <w:rsid w:val="001F475C"/>
    <w:rsid w:val="001F4E50"/>
    <w:rsid w:val="001F5FF9"/>
    <w:rsid w:val="001F6585"/>
    <w:rsid w:val="001F6678"/>
    <w:rsid w:val="001F6AB1"/>
    <w:rsid w:val="001F79FB"/>
    <w:rsid w:val="0020258B"/>
    <w:rsid w:val="00203ACB"/>
    <w:rsid w:val="00204795"/>
    <w:rsid w:val="00204B80"/>
    <w:rsid w:val="002073A3"/>
    <w:rsid w:val="00207B25"/>
    <w:rsid w:val="00210280"/>
    <w:rsid w:val="002118AE"/>
    <w:rsid w:val="00212532"/>
    <w:rsid w:val="002135D1"/>
    <w:rsid w:val="0021718E"/>
    <w:rsid w:val="00217371"/>
    <w:rsid w:val="00217A4D"/>
    <w:rsid w:val="0022181F"/>
    <w:rsid w:val="00222181"/>
    <w:rsid w:val="00222628"/>
    <w:rsid w:val="00223C63"/>
    <w:rsid w:val="00223DDC"/>
    <w:rsid w:val="00224629"/>
    <w:rsid w:val="002260BA"/>
    <w:rsid w:val="00230467"/>
    <w:rsid w:val="00230E92"/>
    <w:rsid w:val="0023175E"/>
    <w:rsid w:val="00232F4F"/>
    <w:rsid w:val="002331D4"/>
    <w:rsid w:val="00234655"/>
    <w:rsid w:val="00234F15"/>
    <w:rsid w:val="00235D54"/>
    <w:rsid w:val="002364A3"/>
    <w:rsid w:val="00236729"/>
    <w:rsid w:val="002416FA"/>
    <w:rsid w:val="0024215B"/>
    <w:rsid w:val="00242DD2"/>
    <w:rsid w:val="002461C3"/>
    <w:rsid w:val="002465FB"/>
    <w:rsid w:val="00250B3D"/>
    <w:rsid w:val="00254024"/>
    <w:rsid w:val="00254540"/>
    <w:rsid w:val="0025586D"/>
    <w:rsid w:val="002560FA"/>
    <w:rsid w:val="00256D01"/>
    <w:rsid w:val="002577EA"/>
    <w:rsid w:val="002602C2"/>
    <w:rsid w:val="00260B89"/>
    <w:rsid w:val="00262A2E"/>
    <w:rsid w:val="002630E5"/>
    <w:rsid w:val="00263718"/>
    <w:rsid w:val="002640A7"/>
    <w:rsid w:val="002643C9"/>
    <w:rsid w:val="0026775F"/>
    <w:rsid w:val="00267E41"/>
    <w:rsid w:val="00270832"/>
    <w:rsid w:val="00272F22"/>
    <w:rsid w:val="00274623"/>
    <w:rsid w:val="002778C5"/>
    <w:rsid w:val="00280F69"/>
    <w:rsid w:val="002816B9"/>
    <w:rsid w:val="00282B96"/>
    <w:rsid w:val="00283057"/>
    <w:rsid w:val="00284630"/>
    <w:rsid w:val="002847F1"/>
    <w:rsid w:val="00286437"/>
    <w:rsid w:val="002867C4"/>
    <w:rsid w:val="00287F48"/>
    <w:rsid w:val="00290A4C"/>
    <w:rsid w:val="0029233D"/>
    <w:rsid w:val="002926D3"/>
    <w:rsid w:val="00293BF7"/>
    <w:rsid w:val="002940F4"/>
    <w:rsid w:val="00295B8D"/>
    <w:rsid w:val="00295C3A"/>
    <w:rsid w:val="00297CE1"/>
    <w:rsid w:val="002A0624"/>
    <w:rsid w:val="002A0D25"/>
    <w:rsid w:val="002A401A"/>
    <w:rsid w:val="002A440C"/>
    <w:rsid w:val="002A6875"/>
    <w:rsid w:val="002B0FD6"/>
    <w:rsid w:val="002B2DFB"/>
    <w:rsid w:val="002B37A3"/>
    <w:rsid w:val="002B38F9"/>
    <w:rsid w:val="002B57E2"/>
    <w:rsid w:val="002B5DBE"/>
    <w:rsid w:val="002B69DC"/>
    <w:rsid w:val="002C0786"/>
    <w:rsid w:val="002C0BD9"/>
    <w:rsid w:val="002C2031"/>
    <w:rsid w:val="002C20C7"/>
    <w:rsid w:val="002C40DE"/>
    <w:rsid w:val="002C450D"/>
    <w:rsid w:val="002C69F7"/>
    <w:rsid w:val="002C7982"/>
    <w:rsid w:val="002C7D3B"/>
    <w:rsid w:val="002D000C"/>
    <w:rsid w:val="002D0AE3"/>
    <w:rsid w:val="002D1C9C"/>
    <w:rsid w:val="002D1EF4"/>
    <w:rsid w:val="002D2584"/>
    <w:rsid w:val="002D2639"/>
    <w:rsid w:val="002D2BA9"/>
    <w:rsid w:val="002D2D2A"/>
    <w:rsid w:val="002D3464"/>
    <w:rsid w:val="002D3BCB"/>
    <w:rsid w:val="002D4A7D"/>
    <w:rsid w:val="002E044D"/>
    <w:rsid w:val="002E074B"/>
    <w:rsid w:val="002E0F9B"/>
    <w:rsid w:val="002E26ED"/>
    <w:rsid w:val="002E46B3"/>
    <w:rsid w:val="002E48C4"/>
    <w:rsid w:val="002E54BA"/>
    <w:rsid w:val="002E66DC"/>
    <w:rsid w:val="002F17B5"/>
    <w:rsid w:val="002F1DC7"/>
    <w:rsid w:val="002F1F3C"/>
    <w:rsid w:val="002F4025"/>
    <w:rsid w:val="002F5A7F"/>
    <w:rsid w:val="002F6F7B"/>
    <w:rsid w:val="002F76ED"/>
    <w:rsid w:val="0030034D"/>
    <w:rsid w:val="00301BF9"/>
    <w:rsid w:val="00302C28"/>
    <w:rsid w:val="0030441A"/>
    <w:rsid w:val="00304775"/>
    <w:rsid w:val="003048DA"/>
    <w:rsid w:val="0030601F"/>
    <w:rsid w:val="003066D8"/>
    <w:rsid w:val="00306AC2"/>
    <w:rsid w:val="00306C0F"/>
    <w:rsid w:val="003072A9"/>
    <w:rsid w:val="00307B51"/>
    <w:rsid w:val="00307EC6"/>
    <w:rsid w:val="00310E19"/>
    <w:rsid w:val="00311ED3"/>
    <w:rsid w:val="00314AF6"/>
    <w:rsid w:val="00316579"/>
    <w:rsid w:val="00316CF7"/>
    <w:rsid w:val="00316D7E"/>
    <w:rsid w:val="00317F89"/>
    <w:rsid w:val="003207B9"/>
    <w:rsid w:val="00321CE5"/>
    <w:rsid w:val="003230B2"/>
    <w:rsid w:val="00323A04"/>
    <w:rsid w:val="00325FCD"/>
    <w:rsid w:val="0032754D"/>
    <w:rsid w:val="00327E1A"/>
    <w:rsid w:val="0033097F"/>
    <w:rsid w:val="00330D29"/>
    <w:rsid w:val="00331267"/>
    <w:rsid w:val="00331828"/>
    <w:rsid w:val="00331B20"/>
    <w:rsid w:val="00331EAF"/>
    <w:rsid w:val="00332430"/>
    <w:rsid w:val="003338E8"/>
    <w:rsid w:val="00334045"/>
    <w:rsid w:val="00334446"/>
    <w:rsid w:val="00334F7D"/>
    <w:rsid w:val="003355BD"/>
    <w:rsid w:val="00337D62"/>
    <w:rsid w:val="00340627"/>
    <w:rsid w:val="00341B6D"/>
    <w:rsid w:val="00341BF0"/>
    <w:rsid w:val="003448CB"/>
    <w:rsid w:val="00344A01"/>
    <w:rsid w:val="00344AA9"/>
    <w:rsid w:val="0034636C"/>
    <w:rsid w:val="003469ED"/>
    <w:rsid w:val="0034719B"/>
    <w:rsid w:val="003532E5"/>
    <w:rsid w:val="00354E05"/>
    <w:rsid w:val="00355FB3"/>
    <w:rsid w:val="00356FA5"/>
    <w:rsid w:val="00357328"/>
    <w:rsid w:val="003579F3"/>
    <w:rsid w:val="00363643"/>
    <w:rsid w:val="003639AF"/>
    <w:rsid w:val="00363B75"/>
    <w:rsid w:val="00363FF0"/>
    <w:rsid w:val="003644C9"/>
    <w:rsid w:val="003679FC"/>
    <w:rsid w:val="00370159"/>
    <w:rsid w:val="00373086"/>
    <w:rsid w:val="00373DA8"/>
    <w:rsid w:val="00381674"/>
    <w:rsid w:val="00381CF0"/>
    <w:rsid w:val="0038221E"/>
    <w:rsid w:val="00384E23"/>
    <w:rsid w:val="00386EF6"/>
    <w:rsid w:val="0039004B"/>
    <w:rsid w:val="0039032A"/>
    <w:rsid w:val="00390E05"/>
    <w:rsid w:val="003931B2"/>
    <w:rsid w:val="003953FC"/>
    <w:rsid w:val="003954AB"/>
    <w:rsid w:val="00395BE3"/>
    <w:rsid w:val="00396DD7"/>
    <w:rsid w:val="00397B22"/>
    <w:rsid w:val="003A5049"/>
    <w:rsid w:val="003A6CB9"/>
    <w:rsid w:val="003B0346"/>
    <w:rsid w:val="003B1636"/>
    <w:rsid w:val="003B28B7"/>
    <w:rsid w:val="003B5345"/>
    <w:rsid w:val="003B5544"/>
    <w:rsid w:val="003B599C"/>
    <w:rsid w:val="003B5FAA"/>
    <w:rsid w:val="003C12CE"/>
    <w:rsid w:val="003C19DC"/>
    <w:rsid w:val="003C25DC"/>
    <w:rsid w:val="003C338D"/>
    <w:rsid w:val="003C4E17"/>
    <w:rsid w:val="003C54BA"/>
    <w:rsid w:val="003C6BF4"/>
    <w:rsid w:val="003C7457"/>
    <w:rsid w:val="003C7865"/>
    <w:rsid w:val="003C7929"/>
    <w:rsid w:val="003C7F42"/>
    <w:rsid w:val="003D0B7C"/>
    <w:rsid w:val="003D173A"/>
    <w:rsid w:val="003D2A72"/>
    <w:rsid w:val="003D2ABE"/>
    <w:rsid w:val="003D315F"/>
    <w:rsid w:val="003D3528"/>
    <w:rsid w:val="003D4258"/>
    <w:rsid w:val="003D47C9"/>
    <w:rsid w:val="003D4939"/>
    <w:rsid w:val="003D493C"/>
    <w:rsid w:val="003D5B2C"/>
    <w:rsid w:val="003D7388"/>
    <w:rsid w:val="003E0C57"/>
    <w:rsid w:val="003E1680"/>
    <w:rsid w:val="003E6732"/>
    <w:rsid w:val="003E6D0A"/>
    <w:rsid w:val="003F0646"/>
    <w:rsid w:val="003F45FF"/>
    <w:rsid w:val="003F4E3C"/>
    <w:rsid w:val="003F590C"/>
    <w:rsid w:val="003F5CD3"/>
    <w:rsid w:val="003F63EF"/>
    <w:rsid w:val="00400235"/>
    <w:rsid w:val="004029D5"/>
    <w:rsid w:val="004032B5"/>
    <w:rsid w:val="004033D5"/>
    <w:rsid w:val="004044DB"/>
    <w:rsid w:val="00404721"/>
    <w:rsid w:val="0040579C"/>
    <w:rsid w:val="0041053E"/>
    <w:rsid w:val="0041180D"/>
    <w:rsid w:val="0041255D"/>
    <w:rsid w:val="004130EE"/>
    <w:rsid w:val="0041346B"/>
    <w:rsid w:val="00414025"/>
    <w:rsid w:val="0041451C"/>
    <w:rsid w:val="00414A23"/>
    <w:rsid w:val="00417283"/>
    <w:rsid w:val="00417394"/>
    <w:rsid w:val="0041797D"/>
    <w:rsid w:val="004205B7"/>
    <w:rsid w:val="00421230"/>
    <w:rsid w:val="0042168E"/>
    <w:rsid w:val="00423A3D"/>
    <w:rsid w:val="00423B7C"/>
    <w:rsid w:val="00423E8F"/>
    <w:rsid w:val="00424336"/>
    <w:rsid w:val="004254C3"/>
    <w:rsid w:val="00425963"/>
    <w:rsid w:val="00425BF4"/>
    <w:rsid w:val="0043134E"/>
    <w:rsid w:val="0043146D"/>
    <w:rsid w:val="00431F64"/>
    <w:rsid w:val="00433648"/>
    <w:rsid w:val="00433C0C"/>
    <w:rsid w:val="004357BA"/>
    <w:rsid w:val="00436EE7"/>
    <w:rsid w:val="0043750C"/>
    <w:rsid w:val="00440D68"/>
    <w:rsid w:val="00441CFE"/>
    <w:rsid w:val="00441D88"/>
    <w:rsid w:val="004427A4"/>
    <w:rsid w:val="00442865"/>
    <w:rsid w:val="004428A1"/>
    <w:rsid w:val="004433F2"/>
    <w:rsid w:val="00445372"/>
    <w:rsid w:val="00446663"/>
    <w:rsid w:val="00446C4C"/>
    <w:rsid w:val="00447D23"/>
    <w:rsid w:val="00447DAA"/>
    <w:rsid w:val="0045099F"/>
    <w:rsid w:val="00453268"/>
    <w:rsid w:val="004548D0"/>
    <w:rsid w:val="0045539B"/>
    <w:rsid w:val="00456A5A"/>
    <w:rsid w:val="00456AAC"/>
    <w:rsid w:val="00457D0E"/>
    <w:rsid w:val="004621D7"/>
    <w:rsid w:val="0046348D"/>
    <w:rsid w:val="00464B64"/>
    <w:rsid w:val="004659F9"/>
    <w:rsid w:val="00465F30"/>
    <w:rsid w:val="00465F79"/>
    <w:rsid w:val="00466098"/>
    <w:rsid w:val="004667D6"/>
    <w:rsid w:val="00470082"/>
    <w:rsid w:val="0047063E"/>
    <w:rsid w:val="004725AE"/>
    <w:rsid w:val="004730A2"/>
    <w:rsid w:val="004744A8"/>
    <w:rsid w:val="0047501C"/>
    <w:rsid w:val="00476DF9"/>
    <w:rsid w:val="00477405"/>
    <w:rsid w:val="00477DD0"/>
    <w:rsid w:val="00481398"/>
    <w:rsid w:val="004817C1"/>
    <w:rsid w:val="004837FF"/>
    <w:rsid w:val="004838DB"/>
    <w:rsid w:val="00483EE0"/>
    <w:rsid w:val="00484406"/>
    <w:rsid w:val="00486D55"/>
    <w:rsid w:val="00487613"/>
    <w:rsid w:val="00487B2A"/>
    <w:rsid w:val="00487B47"/>
    <w:rsid w:val="00491C88"/>
    <w:rsid w:val="0049318D"/>
    <w:rsid w:val="00493B7D"/>
    <w:rsid w:val="004A1206"/>
    <w:rsid w:val="004A1531"/>
    <w:rsid w:val="004A2A46"/>
    <w:rsid w:val="004A31C0"/>
    <w:rsid w:val="004A348B"/>
    <w:rsid w:val="004A432A"/>
    <w:rsid w:val="004A5321"/>
    <w:rsid w:val="004A57D5"/>
    <w:rsid w:val="004A62E7"/>
    <w:rsid w:val="004A7606"/>
    <w:rsid w:val="004A7693"/>
    <w:rsid w:val="004A7A97"/>
    <w:rsid w:val="004B20CB"/>
    <w:rsid w:val="004B22F5"/>
    <w:rsid w:val="004B3C1B"/>
    <w:rsid w:val="004B4712"/>
    <w:rsid w:val="004B636A"/>
    <w:rsid w:val="004B6761"/>
    <w:rsid w:val="004B71EC"/>
    <w:rsid w:val="004B78AB"/>
    <w:rsid w:val="004C0577"/>
    <w:rsid w:val="004C1355"/>
    <w:rsid w:val="004C20AA"/>
    <w:rsid w:val="004C2316"/>
    <w:rsid w:val="004C4040"/>
    <w:rsid w:val="004C422D"/>
    <w:rsid w:val="004C5252"/>
    <w:rsid w:val="004C53D6"/>
    <w:rsid w:val="004C5914"/>
    <w:rsid w:val="004C63B7"/>
    <w:rsid w:val="004C654C"/>
    <w:rsid w:val="004C6CC4"/>
    <w:rsid w:val="004C7246"/>
    <w:rsid w:val="004D00E5"/>
    <w:rsid w:val="004D3A59"/>
    <w:rsid w:val="004D40C3"/>
    <w:rsid w:val="004D44A7"/>
    <w:rsid w:val="004D4CD7"/>
    <w:rsid w:val="004D5CD5"/>
    <w:rsid w:val="004D7E10"/>
    <w:rsid w:val="004E01AF"/>
    <w:rsid w:val="004E060D"/>
    <w:rsid w:val="004E0EC3"/>
    <w:rsid w:val="004E0FCA"/>
    <w:rsid w:val="004E426A"/>
    <w:rsid w:val="004E5254"/>
    <w:rsid w:val="004E6A6E"/>
    <w:rsid w:val="004E6A71"/>
    <w:rsid w:val="004E710E"/>
    <w:rsid w:val="004F01A9"/>
    <w:rsid w:val="004F111F"/>
    <w:rsid w:val="004F4786"/>
    <w:rsid w:val="004F4906"/>
    <w:rsid w:val="004F5B80"/>
    <w:rsid w:val="004F71C9"/>
    <w:rsid w:val="00500D18"/>
    <w:rsid w:val="005013A8"/>
    <w:rsid w:val="00503540"/>
    <w:rsid w:val="00503ED6"/>
    <w:rsid w:val="00504AD4"/>
    <w:rsid w:val="00504DF0"/>
    <w:rsid w:val="00504E4B"/>
    <w:rsid w:val="00506EFA"/>
    <w:rsid w:val="00507D63"/>
    <w:rsid w:val="00510874"/>
    <w:rsid w:val="005108AF"/>
    <w:rsid w:val="00511181"/>
    <w:rsid w:val="00514CE5"/>
    <w:rsid w:val="00514F04"/>
    <w:rsid w:val="0051503B"/>
    <w:rsid w:val="00516F25"/>
    <w:rsid w:val="00521AA7"/>
    <w:rsid w:val="00521D8D"/>
    <w:rsid w:val="00522A42"/>
    <w:rsid w:val="005239CD"/>
    <w:rsid w:val="00523F1A"/>
    <w:rsid w:val="00524ACF"/>
    <w:rsid w:val="00525279"/>
    <w:rsid w:val="00525994"/>
    <w:rsid w:val="0052621A"/>
    <w:rsid w:val="00527F42"/>
    <w:rsid w:val="00532A54"/>
    <w:rsid w:val="00532D62"/>
    <w:rsid w:val="005335A6"/>
    <w:rsid w:val="00535009"/>
    <w:rsid w:val="00535837"/>
    <w:rsid w:val="005379A5"/>
    <w:rsid w:val="005407E1"/>
    <w:rsid w:val="00540A55"/>
    <w:rsid w:val="0054112F"/>
    <w:rsid w:val="005447E1"/>
    <w:rsid w:val="0054485D"/>
    <w:rsid w:val="00544A1C"/>
    <w:rsid w:val="00545793"/>
    <w:rsid w:val="00546CAB"/>
    <w:rsid w:val="005538CB"/>
    <w:rsid w:val="00556097"/>
    <w:rsid w:val="005562A4"/>
    <w:rsid w:val="0056002A"/>
    <w:rsid w:val="005608F3"/>
    <w:rsid w:val="00561E80"/>
    <w:rsid w:val="00564E6B"/>
    <w:rsid w:val="00567CD8"/>
    <w:rsid w:val="00567ECD"/>
    <w:rsid w:val="00570162"/>
    <w:rsid w:val="00570935"/>
    <w:rsid w:val="0057099E"/>
    <w:rsid w:val="005713E7"/>
    <w:rsid w:val="005734F3"/>
    <w:rsid w:val="0057393F"/>
    <w:rsid w:val="00573A74"/>
    <w:rsid w:val="0057500F"/>
    <w:rsid w:val="00577CD5"/>
    <w:rsid w:val="00581DE1"/>
    <w:rsid w:val="00581DF1"/>
    <w:rsid w:val="00582E86"/>
    <w:rsid w:val="00584566"/>
    <w:rsid w:val="00584ECF"/>
    <w:rsid w:val="005857BF"/>
    <w:rsid w:val="0058583F"/>
    <w:rsid w:val="00586016"/>
    <w:rsid w:val="00586E91"/>
    <w:rsid w:val="00590A34"/>
    <w:rsid w:val="00594D4B"/>
    <w:rsid w:val="00596EF1"/>
    <w:rsid w:val="00596FE4"/>
    <w:rsid w:val="005A0CBE"/>
    <w:rsid w:val="005A27B3"/>
    <w:rsid w:val="005A32FF"/>
    <w:rsid w:val="005A3469"/>
    <w:rsid w:val="005A46CD"/>
    <w:rsid w:val="005A4C98"/>
    <w:rsid w:val="005A6D08"/>
    <w:rsid w:val="005B2741"/>
    <w:rsid w:val="005B29C1"/>
    <w:rsid w:val="005B3A11"/>
    <w:rsid w:val="005B4CF0"/>
    <w:rsid w:val="005B5FF6"/>
    <w:rsid w:val="005B6E79"/>
    <w:rsid w:val="005C021C"/>
    <w:rsid w:val="005C08F2"/>
    <w:rsid w:val="005C0AD3"/>
    <w:rsid w:val="005C0E81"/>
    <w:rsid w:val="005C128B"/>
    <w:rsid w:val="005C1364"/>
    <w:rsid w:val="005C146B"/>
    <w:rsid w:val="005C2A23"/>
    <w:rsid w:val="005C361C"/>
    <w:rsid w:val="005C3F15"/>
    <w:rsid w:val="005C73BE"/>
    <w:rsid w:val="005D0BC8"/>
    <w:rsid w:val="005D28CF"/>
    <w:rsid w:val="005D33F8"/>
    <w:rsid w:val="005D53EC"/>
    <w:rsid w:val="005D583A"/>
    <w:rsid w:val="005D5B09"/>
    <w:rsid w:val="005E02DC"/>
    <w:rsid w:val="005E049C"/>
    <w:rsid w:val="005E0CFE"/>
    <w:rsid w:val="005E0FD9"/>
    <w:rsid w:val="005E210C"/>
    <w:rsid w:val="005E2A8E"/>
    <w:rsid w:val="005E2C51"/>
    <w:rsid w:val="005E3232"/>
    <w:rsid w:val="005E573E"/>
    <w:rsid w:val="005E625E"/>
    <w:rsid w:val="005E7928"/>
    <w:rsid w:val="005E7FE8"/>
    <w:rsid w:val="005F078A"/>
    <w:rsid w:val="005F6315"/>
    <w:rsid w:val="00600B65"/>
    <w:rsid w:val="00601092"/>
    <w:rsid w:val="0060494F"/>
    <w:rsid w:val="00607460"/>
    <w:rsid w:val="006115B0"/>
    <w:rsid w:val="006115E7"/>
    <w:rsid w:val="0061210A"/>
    <w:rsid w:val="00612E86"/>
    <w:rsid w:val="00612FD0"/>
    <w:rsid w:val="006136B3"/>
    <w:rsid w:val="00613A72"/>
    <w:rsid w:val="00614750"/>
    <w:rsid w:val="006154E4"/>
    <w:rsid w:val="006158FB"/>
    <w:rsid w:val="00616A9A"/>
    <w:rsid w:val="00617157"/>
    <w:rsid w:val="006175CF"/>
    <w:rsid w:val="00617615"/>
    <w:rsid w:val="00621201"/>
    <w:rsid w:val="00621F31"/>
    <w:rsid w:val="00623995"/>
    <w:rsid w:val="006256F7"/>
    <w:rsid w:val="0062755E"/>
    <w:rsid w:val="006275CF"/>
    <w:rsid w:val="0063061B"/>
    <w:rsid w:val="00630A85"/>
    <w:rsid w:val="00630DBE"/>
    <w:rsid w:val="0063128B"/>
    <w:rsid w:val="00631568"/>
    <w:rsid w:val="00635892"/>
    <w:rsid w:val="00636754"/>
    <w:rsid w:val="00637925"/>
    <w:rsid w:val="00637C87"/>
    <w:rsid w:val="00637DB5"/>
    <w:rsid w:val="0064418C"/>
    <w:rsid w:val="00644635"/>
    <w:rsid w:val="006451D1"/>
    <w:rsid w:val="0064527A"/>
    <w:rsid w:val="00645A2E"/>
    <w:rsid w:val="00645D5C"/>
    <w:rsid w:val="00646685"/>
    <w:rsid w:val="00646CE9"/>
    <w:rsid w:val="00646EA2"/>
    <w:rsid w:val="0064704B"/>
    <w:rsid w:val="00647E39"/>
    <w:rsid w:val="00647F85"/>
    <w:rsid w:val="00647FA7"/>
    <w:rsid w:val="006514FD"/>
    <w:rsid w:val="00651C90"/>
    <w:rsid w:val="00651CC5"/>
    <w:rsid w:val="00652E8D"/>
    <w:rsid w:val="00653258"/>
    <w:rsid w:val="00653DAE"/>
    <w:rsid w:val="00654687"/>
    <w:rsid w:val="00655866"/>
    <w:rsid w:val="0065638A"/>
    <w:rsid w:val="006576CE"/>
    <w:rsid w:val="0066087C"/>
    <w:rsid w:val="00660D1D"/>
    <w:rsid w:val="0066166C"/>
    <w:rsid w:val="00661E0B"/>
    <w:rsid w:val="00662DC7"/>
    <w:rsid w:val="00663176"/>
    <w:rsid w:val="00663389"/>
    <w:rsid w:val="00664859"/>
    <w:rsid w:val="0066595A"/>
    <w:rsid w:val="00666613"/>
    <w:rsid w:val="006667C0"/>
    <w:rsid w:val="00666AA0"/>
    <w:rsid w:val="00666ABD"/>
    <w:rsid w:val="00667C1B"/>
    <w:rsid w:val="00672197"/>
    <w:rsid w:val="00675210"/>
    <w:rsid w:val="00675D50"/>
    <w:rsid w:val="00676E3B"/>
    <w:rsid w:val="00677754"/>
    <w:rsid w:val="00680845"/>
    <w:rsid w:val="0068381F"/>
    <w:rsid w:val="00684749"/>
    <w:rsid w:val="006850E5"/>
    <w:rsid w:val="00687E24"/>
    <w:rsid w:val="00691067"/>
    <w:rsid w:val="00691AFE"/>
    <w:rsid w:val="00691E48"/>
    <w:rsid w:val="00693BA2"/>
    <w:rsid w:val="00695A85"/>
    <w:rsid w:val="00696835"/>
    <w:rsid w:val="006A093E"/>
    <w:rsid w:val="006A1B95"/>
    <w:rsid w:val="006A1F83"/>
    <w:rsid w:val="006A2404"/>
    <w:rsid w:val="006A2A3B"/>
    <w:rsid w:val="006A46AB"/>
    <w:rsid w:val="006A4EE1"/>
    <w:rsid w:val="006A6112"/>
    <w:rsid w:val="006A61D0"/>
    <w:rsid w:val="006A66BF"/>
    <w:rsid w:val="006B09EE"/>
    <w:rsid w:val="006B2858"/>
    <w:rsid w:val="006B4558"/>
    <w:rsid w:val="006B52CB"/>
    <w:rsid w:val="006B6AC3"/>
    <w:rsid w:val="006B7054"/>
    <w:rsid w:val="006C032F"/>
    <w:rsid w:val="006C1598"/>
    <w:rsid w:val="006C291F"/>
    <w:rsid w:val="006C4D2D"/>
    <w:rsid w:val="006D1936"/>
    <w:rsid w:val="006D2955"/>
    <w:rsid w:val="006D2D72"/>
    <w:rsid w:val="006D33B7"/>
    <w:rsid w:val="006D4C8E"/>
    <w:rsid w:val="006D5C44"/>
    <w:rsid w:val="006E0BC6"/>
    <w:rsid w:val="006E0E18"/>
    <w:rsid w:val="006E21F3"/>
    <w:rsid w:val="006E5DD6"/>
    <w:rsid w:val="006E6AA1"/>
    <w:rsid w:val="006E721B"/>
    <w:rsid w:val="006F11BD"/>
    <w:rsid w:val="006F45E1"/>
    <w:rsid w:val="006F48B9"/>
    <w:rsid w:val="006F5976"/>
    <w:rsid w:val="006F5BCC"/>
    <w:rsid w:val="006F73A1"/>
    <w:rsid w:val="007015A2"/>
    <w:rsid w:val="007022BF"/>
    <w:rsid w:val="00702DB9"/>
    <w:rsid w:val="007033F1"/>
    <w:rsid w:val="00706529"/>
    <w:rsid w:val="00707A4E"/>
    <w:rsid w:val="0071043D"/>
    <w:rsid w:val="00710ACE"/>
    <w:rsid w:val="00711859"/>
    <w:rsid w:val="00712D0D"/>
    <w:rsid w:val="00716225"/>
    <w:rsid w:val="007166A7"/>
    <w:rsid w:val="007172AC"/>
    <w:rsid w:val="007173B1"/>
    <w:rsid w:val="007207C9"/>
    <w:rsid w:val="00723588"/>
    <w:rsid w:val="00723FD7"/>
    <w:rsid w:val="00731D8C"/>
    <w:rsid w:val="00733B54"/>
    <w:rsid w:val="00734910"/>
    <w:rsid w:val="007365EB"/>
    <w:rsid w:val="007374C5"/>
    <w:rsid w:val="00740F45"/>
    <w:rsid w:val="007415EC"/>
    <w:rsid w:val="007436E8"/>
    <w:rsid w:val="0074402A"/>
    <w:rsid w:val="007441B7"/>
    <w:rsid w:val="007455CE"/>
    <w:rsid w:val="00746481"/>
    <w:rsid w:val="007468C5"/>
    <w:rsid w:val="00746A38"/>
    <w:rsid w:val="00751057"/>
    <w:rsid w:val="00751074"/>
    <w:rsid w:val="00751A0B"/>
    <w:rsid w:val="00751D47"/>
    <w:rsid w:val="00755B64"/>
    <w:rsid w:val="00755B8C"/>
    <w:rsid w:val="0076022B"/>
    <w:rsid w:val="007602BE"/>
    <w:rsid w:val="007611C3"/>
    <w:rsid w:val="007627DA"/>
    <w:rsid w:val="00763F72"/>
    <w:rsid w:val="0076462E"/>
    <w:rsid w:val="0076569D"/>
    <w:rsid w:val="0076621A"/>
    <w:rsid w:val="0076777E"/>
    <w:rsid w:val="0077011A"/>
    <w:rsid w:val="00770D41"/>
    <w:rsid w:val="007733FF"/>
    <w:rsid w:val="007737CD"/>
    <w:rsid w:val="00774212"/>
    <w:rsid w:val="0077672E"/>
    <w:rsid w:val="00777B0E"/>
    <w:rsid w:val="00780F53"/>
    <w:rsid w:val="007816B5"/>
    <w:rsid w:val="007823BB"/>
    <w:rsid w:val="00782409"/>
    <w:rsid w:val="007854D7"/>
    <w:rsid w:val="007858D0"/>
    <w:rsid w:val="00786569"/>
    <w:rsid w:val="00786570"/>
    <w:rsid w:val="00786817"/>
    <w:rsid w:val="00792CCE"/>
    <w:rsid w:val="00793CB6"/>
    <w:rsid w:val="00793D40"/>
    <w:rsid w:val="007944FB"/>
    <w:rsid w:val="007948A7"/>
    <w:rsid w:val="00794BB5"/>
    <w:rsid w:val="00794D07"/>
    <w:rsid w:val="00795DBD"/>
    <w:rsid w:val="00796811"/>
    <w:rsid w:val="00797708"/>
    <w:rsid w:val="007A0404"/>
    <w:rsid w:val="007A268D"/>
    <w:rsid w:val="007A27A4"/>
    <w:rsid w:val="007A392B"/>
    <w:rsid w:val="007A5D0B"/>
    <w:rsid w:val="007A635F"/>
    <w:rsid w:val="007A7B84"/>
    <w:rsid w:val="007B0D72"/>
    <w:rsid w:val="007B18BA"/>
    <w:rsid w:val="007B320D"/>
    <w:rsid w:val="007B37BB"/>
    <w:rsid w:val="007B3C41"/>
    <w:rsid w:val="007B501F"/>
    <w:rsid w:val="007B55C4"/>
    <w:rsid w:val="007B5B9E"/>
    <w:rsid w:val="007B63DC"/>
    <w:rsid w:val="007B6D0E"/>
    <w:rsid w:val="007B6F2A"/>
    <w:rsid w:val="007C05AB"/>
    <w:rsid w:val="007C1612"/>
    <w:rsid w:val="007C2858"/>
    <w:rsid w:val="007C2CF0"/>
    <w:rsid w:val="007C3080"/>
    <w:rsid w:val="007C35E6"/>
    <w:rsid w:val="007C50B5"/>
    <w:rsid w:val="007C5D43"/>
    <w:rsid w:val="007C5EE0"/>
    <w:rsid w:val="007C759C"/>
    <w:rsid w:val="007D1034"/>
    <w:rsid w:val="007D13D4"/>
    <w:rsid w:val="007D193F"/>
    <w:rsid w:val="007D1B0F"/>
    <w:rsid w:val="007D23BB"/>
    <w:rsid w:val="007D4B5E"/>
    <w:rsid w:val="007D6160"/>
    <w:rsid w:val="007D644A"/>
    <w:rsid w:val="007D68D4"/>
    <w:rsid w:val="007D79C2"/>
    <w:rsid w:val="007E0F09"/>
    <w:rsid w:val="007E192A"/>
    <w:rsid w:val="007E2D68"/>
    <w:rsid w:val="007E4D6A"/>
    <w:rsid w:val="007E557F"/>
    <w:rsid w:val="007E5831"/>
    <w:rsid w:val="007E6F94"/>
    <w:rsid w:val="007E77BF"/>
    <w:rsid w:val="007F0332"/>
    <w:rsid w:val="007F10AF"/>
    <w:rsid w:val="007F11C2"/>
    <w:rsid w:val="007F1E23"/>
    <w:rsid w:val="007F3268"/>
    <w:rsid w:val="007F3351"/>
    <w:rsid w:val="007F4373"/>
    <w:rsid w:val="007F54A5"/>
    <w:rsid w:val="007F624A"/>
    <w:rsid w:val="007F66C2"/>
    <w:rsid w:val="00800795"/>
    <w:rsid w:val="008012AB"/>
    <w:rsid w:val="00804DC6"/>
    <w:rsid w:val="00805485"/>
    <w:rsid w:val="00805FA4"/>
    <w:rsid w:val="008079C3"/>
    <w:rsid w:val="008113CF"/>
    <w:rsid w:val="008114DB"/>
    <w:rsid w:val="00812633"/>
    <w:rsid w:val="00813147"/>
    <w:rsid w:val="0081320F"/>
    <w:rsid w:val="0081349A"/>
    <w:rsid w:val="008136EC"/>
    <w:rsid w:val="00813959"/>
    <w:rsid w:val="00813C2E"/>
    <w:rsid w:val="00816246"/>
    <w:rsid w:val="00816D1D"/>
    <w:rsid w:val="00816D5E"/>
    <w:rsid w:val="00817635"/>
    <w:rsid w:val="008201EF"/>
    <w:rsid w:val="00820364"/>
    <w:rsid w:val="008209AD"/>
    <w:rsid w:val="008222F1"/>
    <w:rsid w:val="00824C34"/>
    <w:rsid w:val="00825371"/>
    <w:rsid w:val="008261C8"/>
    <w:rsid w:val="00827645"/>
    <w:rsid w:val="00827A01"/>
    <w:rsid w:val="008317FA"/>
    <w:rsid w:val="008319BD"/>
    <w:rsid w:val="00832E6A"/>
    <w:rsid w:val="00833384"/>
    <w:rsid w:val="00834598"/>
    <w:rsid w:val="00835A46"/>
    <w:rsid w:val="0083662E"/>
    <w:rsid w:val="00837B60"/>
    <w:rsid w:val="00842465"/>
    <w:rsid w:val="00844F99"/>
    <w:rsid w:val="00846C58"/>
    <w:rsid w:val="00847A82"/>
    <w:rsid w:val="00852951"/>
    <w:rsid w:val="00852ADB"/>
    <w:rsid w:val="00852D4C"/>
    <w:rsid w:val="00853470"/>
    <w:rsid w:val="00854C30"/>
    <w:rsid w:val="00855A8D"/>
    <w:rsid w:val="00855C43"/>
    <w:rsid w:val="00856AB0"/>
    <w:rsid w:val="00856EF7"/>
    <w:rsid w:val="00857885"/>
    <w:rsid w:val="00860B9C"/>
    <w:rsid w:val="00860D54"/>
    <w:rsid w:val="00861C92"/>
    <w:rsid w:val="008627D0"/>
    <w:rsid w:val="008627DD"/>
    <w:rsid w:val="00863026"/>
    <w:rsid w:val="00863255"/>
    <w:rsid w:val="00863259"/>
    <w:rsid w:val="008641E2"/>
    <w:rsid w:val="00865A83"/>
    <w:rsid w:val="00866027"/>
    <w:rsid w:val="00870F67"/>
    <w:rsid w:val="00871562"/>
    <w:rsid w:val="00871DE7"/>
    <w:rsid w:val="008739EA"/>
    <w:rsid w:val="008765BB"/>
    <w:rsid w:val="00877025"/>
    <w:rsid w:val="00877062"/>
    <w:rsid w:val="008779C3"/>
    <w:rsid w:val="00877F32"/>
    <w:rsid w:val="008812C6"/>
    <w:rsid w:val="0088163B"/>
    <w:rsid w:val="00883A68"/>
    <w:rsid w:val="00883CD3"/>
    <w:rsid w:val="0088478C"/>
    <w:rsid w:val="00884832"/>
    <w:rsid w:val="00885DA2"/>
    <w:rsid w:val="008864BC"/>
    <w:rsid w:val="0088693A"/>
    <w:rsid w:val="0089051A"/>
    <w:rsid w:val="008918AB"/>
    <w:rsid w:val="0089252F"/>
    <w:rsid w:val="00894077"/>
    <w:rsid w:val="00897BCA"/>
    <w:rsid w:val="00897CCA"/>
    <w:rsid w:val="008A2112"/>
    <w:rsid w:val="008A2825"/>
    <w:rsid w:val="008A413B"/>
    <w:rsid w:val="008A4308"/>
    <w:rsid w:val="008A4BA3"/>
    <w:rsid w:val="008A6A74"/>
    <w:rsid w:val="008A6F2D"/>
    <w:rsid w:val="008A7977"/>
    <w:rsid w:val="008B09E5"/>
    <w:rsid w:val="008B10CD"/>
    <w:rsid w:val="008B2849"/>
    <w:rsid w:val="008B3DDC"/>
    <w:rsid w:val="008B571D"/>
    <w:rsid w:val="008B62AB"/>
    <w:rsid w:val="008B63DC"/>
    <w:rsid w:val="008B6A5D"/>
    <w:rsid w:val="008C1977"/>
    <w:rsid w:val="008C286F"/>
    <w:rsid w:val="008C2A68"/>
    <w:rsid w:val="008C3B48"/>
    <w:rsid w:val="008C4570"/>
    <w:rsid w:val="008C52F0"/>
    <w:rsid w:val="008C53EA"/>
    <w:rsid w:val="008C637D"/>
    <w:rsid w:val="008C6A5E"/>
    <w:rsid w:val="008D05D6"/>
    <w:rsid w:val="008D1342"/>
    <w:rsid w:val="008D152A"/>
    <w:rsid w:val="008D3329"/>
    <w:rsid w:val="008D395F"/>
    <w:rsid w:val="008D76CB"/>
    <w:rsid w:val="008D794B"/>
    <w:rsid w:val="008D7C51"/>
    <w:rsid w:val="008E2FCC"/>
    <w:rsid w:val="008E369F"/>
    <w:rsid w:val="008E39CD"/>
    <w:rsid w:val="008E4466"/>
    <w:rsid w:val="008E51BE"/>
    <w:rsid w:val="008E79EF"/>
    <w:rsid w:val="008E7FAF"/>
    <w:rsid w:val="008F0255"/>
    <w:rsid w:val="008F07D4"/>
    <w:rsid w:val="008F0BA8"/>
    <w:rsid w:val="008F225B"/>
    <w:rsid w:val="008F2532"/>
    <w:rsid w:val="008F4458"/>
    <w:rsid w:val="008F68F1"/>
    <w:rsid w:val="008F79E8"/>
    <w:rsid w:val="008F7A94"/>
    <w:rsid w:val="00900830"/>
    <w:rsid w:val="00902353"/>
    <w:rsid w:val="00902674"/>
    <w:rsid w:val="00902854"/>
    <w:rsid w:val="00902D3D"/>
    <w:rsid w:val="0090385D"/>
    <w:rsid w:val="00903A26"/>
    <w:rsid w:val="00904E6E"/>
    <w:rsid w:val="00904FD3"/>
    <w:rsid w:val="0090515D"/>
    <w:rsid w:val="00905647"/>
    <w:rsid w:val="00905FDB"/>
    <w:rsid w:val="009065DE"/>
    <w:rsid w:val="009066CE"/>
    <w:rsid w:val="00907503"/>
    <w:rsid w:val="00907656"/>
    <w:rsid w:val="00912471"/>
    <w:rsid w:val="00912A4C"/>
    <w:rsid w:val="00912C52"/>
    <w:rsid w:val="00912E83"/>
    <w:rsid w:val="009136CE"/>
    <w:rsid w:val="009137B3"/>
    <w:rsid w:val="00914BC8"/>
    <w:rsid w:val="00914C6B"/>
    <w:rsid w:val="00915BE5"/>
    <w:rsid w:val="00916B91"/>
    <w:rsid w:val="00916C02"/>
    <w:rsid w:val="00917AB1"/>
    <w:rsid w:val="009203D8"/>
    <w:rsid w:val="009209AB"/>
    <w:rsid w:val="00920C94"/>
    <w:rsid w:val="00920FF0"/>
    <w:rsid w:val="00921588"/>
    <w:rsid w:val="00921B1A"/>
    <w:rsid w:val="0092351F"/>
    <w:rsid w:val="00923CE8"/>
    <w:rsid w:val="009245EE"/>
    <w:rsid w:val="00924F4E"/>
    <w:rsid w:val="00924FDC"/>
    <w:rsid w:val="0092503B"/>
    <w:rsid w:val="00925E52"/>
    <w:rsid w:val="00926954"/>
    <w:rsid w:val="00927DF5"/>
    <w:rsid w:val="00930331"/>
    <w:rsid w:val="009304BD"/>
    <w:rsid w:val="0093074E"/>
    <w:rsid w:val="00930C7E"/>
    <w:rsid w:val="00931A0E"/>
    <w:rsid w:val="00932868"/>
    <w:rsid w:val="009330AD"/>
    <w:rsid w:val="0093596F"/>
    <w:rsid w:val="009365F8"/>
    <w:rsid w:val="00940E0D"/>
    <w:rsid w:val="00940FB6"/>
    <w:rsid w:val="00941641"/>
    <w:rsid w:val="00941F63"/>
    <w:rsid w:val="00942C62"/>
    <w:rsid w:val="00944D5C"/>
    <w:rsid w:val="00945088"/>
    <w:rsid w:val="00945C9F"/>
    <w:rsid w:val="00945FEC"/>
    <w:rsid w:val="00946811"/>
    <w:rsid w:val="00947754"/>
    <w:rsid w:val="00947CF2"/>
    <w:rsid w:val="00952132"/>
    <w:rsid w:val="00954CFD"/>
    <w:rsid w:val="009561EA"/>
    <w:rsid w:val="0095743F"/>
    <w:rsid w:val="00960731"/>
    <w:rsid w:val="009620B4"/>
    <w:rsid w:val="00962D51"/>
    <w:rsid w:val="009649F6"/>
    <w:rsid w:val="0096512A"/>
    <w:rsid w:val="00965686"/>
    <w:rsid w:val="009666E5"/>
    <w:rsid w:val="00966E95"/>
    <w:rsid w:val="00972EF2"/>
    <w:rsid w:val="009734BB"/>
    <w:rsid w:val="009734DC"/>
    <w:rsid w:val="00973A7D"/>
    <w:rsid w:val="00975342"/>
    <w:rsid w:val="00977CC5"/>
    <w:rsid w:val="00980CDB"/>
    <w:rsid w:val="00980FA3"/>
    <w:rsid w:val="009810CB"/>
    <w:rsid w:val="0098163C"/>
    <w:rsid w:val="00981B30"/>
    <w:rsid w:val="00983CCB"/>
    <w:rsid w:val="00983E94"/>
    <w:rsid w:val="00984D0E"/>
    <w:rsid w:val="00987F39"/>
    <w:rsid w:val="009919EC"/>
    <w:rsid w:val="00991DC8"/>
    <w:rsid w:val="00992195"/>
    <w:rsid w:val="009921ED"/>
    <w:rsid w:val="0099250A"/>
    <w:rsid w:val="0099276F"/>
    <w:rsid w:val="00992B6A"/>
    <w:rsid w:val="00993450"/>
    <w:rsid w:val="00994EB9"/>
    <w:rsid w:val="009953E8"/>
    <w:rsid w:val="0099670F"/>
    <w:rsid w:val="009967C4"/>
    <w:rsid w:val="00997588"/>
    <w:rsid w:val="00997DB8"/>
    <w:rsid w:val="009A22BC"/>
    <w:rsid w:val="009A3613"/>
    <w:rsid w:val="009A388D"/>
    <w:rsid w:val="009A4700"/>
    <w:rsid w:val="009A4CB3"/>
    <w:rsid w:val="009A4F3D"/>
    <w:rsid w:val="009A5B91"/>
    <w:rsid w:val="009A5EBE"/>
    <w:rsid w:val="009A5EDA"/>
    <w:rsid w:val="009B05CE"/>
    <w:rsid w:val="009B1732"/>
    <w:rsid w:val="009B2A89"/>
    <w:rsid w:val="009B2C44"/>
    <w:rsid w:val="009B46ED"/>
    <w:rsid w:val="009B5047"/>
    <w:rsid w:val="009B546E"/>
    <w:rsid w:val="009B57C9"/>
    <w:rsid w:val="009B5D58"/>
    <w:rsid w:val="009B7FC4"/>
    <w:rsid w:val="009C10D0"/>
    <w:rsid w:val="009C16D3"/>
    <w:rsid w:val="009C1F35"/>
    <w:rsid w:val="009C37AE"/>
    <w:rsid w:val="009C3DB4"/>
    <w:rsid w:val="009C4297"/>
    <w:rsid w:val="009C75F6"/>
    <w:rsid w:val="009C7D5C"/>
    <w:rsid w:val="009D1168"/>
    <w:rsid w:val="009D20A7"/>
    <w:rsid w:val="009D297A"/>
    <w:rsid w:val="009D3E18"/>
    <w:rsid w:val="009D58A8"/>
    <w:rsid w:val="009D71AA"/>
    <w:rsid w:val="009D7426"/>
    <w:rsid w:val="009E0EBC"/>
    <w:rsid w:val="009E1A2F"/>
    <w:rsid w:val="009E3423"/>
    <w:rsid w:val="009E397A"/>
    <w:rsid w:val="009E5162"/>
    <w:rsid w:val="009E6212"/>
    <w:rsid w:val="009E7573"/>
    <w:rsid w:val="009E7B9C"/>
    <w:rsid w:val="009E7F1B"/>
    <w:rsid w:val="009F1269"/>
    <w:rsid w:val="009F16F4"/>
    <w:rsid w:val="009F274A"/>
    <w:rsid w:val="009F2D04"/>
    <w:rsid w:val="009F3278"/>
    <w:rsid w:val="009F43A7"/>
    <w:rsid w:val="009F4AA2"/>
    <w:rsid w:val="009F627C"/>
    <w:rsid w:val="00A00940"/>
    <w:rsid w:val="00A02CEE"/>
    <w:rsid w:val="00A035DB"/>
    <w:rsid w:val="00A04BEF"/>
    <w:rsid w:val="00A056EC"/>
    <w:rsid w:val="00A1073F"/>
    <w:rsid w:val="00A12FFA"/>
    <w:rsid w:val="00A13807"/>
    <w:rsid w:val="00A13E2F"/>
    <w:rsid w:val="00A1464D"/>
    <w:rsid w:val="00A15CC6"/>
    <w:rsid w:val="00A169CE"/>
    <w:rsid w:val="00A207D8"/>
    <w:rsid w:val="00A21FC7"/>
    <w:rsid w:val="00A22CDA"/>
    <w:rsid w:val="00A265E1"/>
    <w:rsid w:val="00A27774"/>
    <w:rsid w:val="00A3236F"/>
    <w:rsid w:val="00A330EB"/>
    <w:rsid w:val="00A33824"/>
    <w:rsid w:val="00A345E8"/>
    <w:rsid w:val="00A374CC"/>
    <w:rsid w:val="00A40305"/>
    <w:rsid w:val="00A4064B"/>
    <w:rsid w:val="00A4257D"/>
    <w:rsid w:val="00A4399F"/>
    <w:rsid w:val="00A44684"/>
    <w:rsid w:val="00A44F14"/>
    <w:rsid w:val="00A44F2C"/>
    <w:rsid w:val="00A458C3"/>
    <w:rsid w:val="00A4682E"/>
    <w:rsid w:val="00A50405"/>
    <w:rsid w:val="00A5180E"/>
    <w:rsid w:val="00A5195A"/>
    <w:rsid w:val="00A52AC0"/>
    <w:rsid w:val="00A52BE1"/>
    <w:rsid w:val="00A53EA8"/>
    <w:rsid w:val="00A54CDA"/>
    <w:rsid w:val="00A5620C"/>
    <w:rsid w:val="00A567D6"/>
    <w:rsid w:val="00A604DA"/>
    <w:rsid w:val="00A60AF3"/>
    <w:rsid w:val="00A614B7"/>
    <w:rsid w:val="00A6222B"/>
    <w:rsid w:val="00A625BF"/>
    <w:rsid w:val="00A6334E"/>
    <w:rsid w:val="00A63F8F"/>
    <w:rsid w:val="00A66377"/>
    <w:rsid w:val="00A664BC"/>
    <w:rsid w:val="00A66918"/>
    <w:rsid w:val="00A66C3C"/>
    <w:rsid w:val="00A66E1B"/>
    <w:rsid w:val="00A706C0"/>
    <w:rsid w:val="00A7148A"/>
    <w:rsid w:val="00A71804"/>
    <w:rsid w:val="00A74AFF"/>
    <w:rsid w:val="00A74C5A"/>
    <w:rsid w:val="00A75475"/>
    <w:rsid w:val="00A7614A"/>
    <w:rsid w:val="00A777C1"/>
    <w:rsid w:val="00A800A6"/>
    <w:rsid w:val="00A80D64"/>
    <w:rsid w:val="00A82C70"/>
    <w:rsid w:val="00A83902"/>
    <w:rsid w:val="00A8467C"/>
    <w:rsid w:val="00A84C61"/>
    <w:rsid w:val="00A85E67"/>
    <w:rsid w:val="00A86216"/>
    <w:rsid w:val="00A865D8"/>
    <w:rsid w:val="00A86A98"/>
    <w:rsid w:val="00A86F0A"/>
    <w:rsid w:val="00A90EDE"/>
    <w:rsid w:val="00A91124"/>
    <w:rsid w:val="00A920B5"/>
    <w:rsid w:val="00A92F52"/>
    <w:rsid w:val="00A95B49"/>
    <w:rsid w:val="00A973E3"/>
    <w:rsid w:val="00A97629"/>
    <w:rsid w:val="00AA10A6"/>
    <w:rsid w:val="00AA13F3"/>
    <w:rsid w:val="00AA2594"/>
    <w:rsid w:val="00AA2631"/>
    <w:rsid w:val="00AA3519"/>
    <w:rsid w:val="00AA464A"/>
    <w:rsid w:val="00AA4EAF"/>
    <w:rsid w:val="00AA5E0A"/>
    <w:rsid w:val="00AA6120"/>
    <w:rsid w:val="00AA76E6"/>
    <w:rsid w:val="00AB0506"/>
    <w:rsid w:val="00AB05AB"/>
    <w:rsid w:val="00AB0DD5"/>
    <w:rsid w:val="00AB115E"/>
    <w:rsid w:val="00AB234A"/>
    <w:rsid w:val="00AB250D"/>
    <w:rsid w:val="00AB4E6B"/>
    <w:rsid w:val="00AB6DFD"/>
    <w:rsid w:val="00AC063D"/>
    <w:rsid w:val="00AC1505"/>
    <w:rsid w:val="00AC2B4F"/>
    <w:rsid w:val="00AC34C0"/>
    <w:rsid w:val="00AC6638"/>
    <w:rsid w:val="00AC6770"/>
    <w:rsid w:val="00AD060D"/>
    <w:rsid w:val="00AD0ADD"/>
    <w:rsid w:val="00AD1A97"/>
    <w:rsid w:val="00AD31B5"/>
    <w:rsid w:val="00AD36A8"/>
    <w:rsid w:val="00AD3A6F"/>
    <w:rsid w:val="00AD4583"/>
    <w:rsid w:val="00AD6032"/>
    <w:rsid w:val="00AE0B49"/>
    <w:rsid w:val="00AE0BF1"/>
    <w:rsid w:val="00AE1A25"/>
    <w:rsid w:val="00AE2132"/>
    <w:rsid w:val="00AE631D"/>
    <w:rsid w:val="00AF01DC"/>
    <w:rsid w:val="00AF0FC9"/>
    <w:rsid w:val="00AF388A"/>
    <w:rsid w:val="00AF4071"/>
    <w:rsid w:val="00AF54CC"/>
    <w:rsid w:val="00AF5773"/>
    <w:rsid w:val="00AF5DB8"/>
    <w:rsid w:val="00AF6975"/>
    <w:rsid w:val="00B008DB"/>
    <w:rsid w:val="00B0110D"/>
    <w:rsid w:val="00B021EC"/>
    <w:rsid w:val="00B026E2"/>
    <w:rsid w:val="00B0311A"/>
    <w:rsid w:val="00B03A93"/>
    <w:rsid w:val="00B03C71"/>
    <w:rsid w:val="00B04CC6"/>
    <w:rsid w:val="00B07E13"/>
    <w:rsid w:val="00B100A3"/>
    <w:rsid w:val="00B1059B"/>
    <w:rsid w:val="00B10F58"/>
    <w:rsid w:val="00B12A48"/>
    <w:rsid w:val="00B148F2"/>
    <w:rsid w:val="00B166BF"/>
    <w:rsid w:val="00B1716D"/>
    <w:rsid w:val="00B20453"/>
    <w:rsid w:val="00B20E8B"/>
    <w:rsid w:val="00B21113"/>
    <w:rsid w:val="00B21E2F"/>
    <w:rsid w:val="00B2203C"/>
    <w:rsid w:val="00B23BDA"/>
    <w:rsid w:val="00B24B57"/>
    <w:rsid w:val="00B278A9"/>
    <w:rsid w:val="00B30C9D"/>
    <w:rsid w:val="00B3106D"/>
    <w:rsid w:val="00B33036"/>
    <w:rsid w:val="00B335E2"/>
    <w:rsid w:val="00B33BD1"/>
    <w:rsid w:val="00B349C2"/>
    <w:rsid w:val="00B35459"/>
    <w:rsid w:val="00B35E98"/>
    <w:rsid w:val="00B401D8"/>
    <w:rsid w:val="00B41215"/>
    <w:rsid w:val="00B416B9"/>
    <w:rsid w:val="00B416FA"/>
    <w:rsid w:val="00B41C7B"/>
    <w:rsid w:val="00B42640"/>
    <w:rsid w:val="00B43A3C"/>
    <w:rsid w:val="00B4528D"/>
    <w:rsid w:val="00B45FD4"/>
    <w:rsid w:val="00B469C0"/>
    <w:rsid w:val="00B47A9A"/>
    <w:rsid w:val="00B50EAB"/>
    <w:rsid w:val="00B51385"/>
    <w:rsid w:val="00B52C39"/>
    <w:rsid w:val="00B52D92"/>
    <w:rsid w:val="00B5431E"/>
    <w:rsid w:val="00B5495E"/>
    <w:rsid w:val="00B56871"/>
    <w:rsid w:val="00B57B43"/>
    <w:rsid w:val="00B57BAF"/>
    <w:rsid w:val="00B57C57"/>
    <w:rsid w:val="00B601D0"/>
    <w:rsid w:val="00B623FC"/>
    <w:rsid w:val="00B626FC"/>
    <w:rsid w:val="00B65646"/>
    <w:rsid w:val="00B66C50"/>
    <w:rsid w:val="00B719A7"/>
    <w:rsid w:val="00B732DE"/>
    <w:rsid w:val="00B73C6F"/>
    <w:rsid w:val="00B74C59"/>
    <w:rsid w:val="00B76002"/>
    <w:rsid w:val="00B7615A"/>
    <w:rsid w:val="00B77296"/>
    <w:rsid w:val="00B77A8C"/>
    <w:rsid w:val="00B808C4"/>
    <w:rsid w:val="00B83A0D"/>
    <w:rsid w:val="00B859AD"/>
    <w:rsid w:val="00B86397"/>
    <w:rsid w:val="00B86B5F"/>
    <w:rsid w:val="00B87C35"/>
    <w:rsid w:val="00B9255F"/>
    <w:rsid w:val="00B9434D"/>
    <w:rsid w:val="00B9578A"/>
    <w:rsid w:val="00B9595A"/>
    <w:rsid w:val="00B9632B"/>
    <w:rsid w:val="00B96376"/>
    <w:rsid w:val="00B96B7C"/>
    <w:rsid w:val="00B9731C"/>
    <w:rsid w:val="00B973AC"/>
    <w:rsid w:val="00B9771F"/>
    <w:rsid w:val="00BA07C8"/>
    <w:rsid w:val="00BA22D6"/>
    <w:rsid w:val="00BA2C81"/>
    <w:rsid w:val="00BA4C52"/>
    <w:rsid w:val="00BA5DED"/>
    <w:rsid w:val="00BA6878"/>
    <w:rsid w:val="00BA6E64"/>
    <w:rsid w:val="00BA7031"/>
    <w:rsid w:val="00BA7B89"/>
    <w:rsid w:val="00BA7D0B"/>
    <w:rsid w:val="00BA7EEA"/>
    <w:rsid w:val="00BB09D9"/>
    <w:rsid w:val="00BB2E8B"/>
    <w:rsid w:val="00BB4667"/>
    <w:rsid w:val="00BB583E"/>
    <w:rsid w:val="00BB5AA8"/>
    <w:rsid w:val="00BB74D8"/>
    <w:rsid w:val="00BB754B"/>
    <w:rsid w:val="00BC1EC1"/>
    <w:rsid w:val="00BC38B6"/>
    <w:rsid w:val="00BC41E5"/>
    <w:rsid w:val="00BC6031"/>
    <w:rsid w:val="00BC6B28"/>
    <w:rsid w:val="00BC7446"/>
    <w:rsid w:val="00BC7BC6"/>
    <w:rsid w:val="00BD2556"/>
    <w:rsid w:val="00BD26DE"/>
    <w:rsid w:val="00BD2AF2"/>
    <w:rsid w:val="00BD459F"/>
    <w:rsid w:val="00BD5B70"/>
    <w:rsid w:val="00BD7741"/>
    <w:rsid w:val="00BE1C26"/>
    <w:rsid w:val="00BE202C"/>
    <w:rsid w:val="00BE21A5"/>
    <w:rsid w:val="00BE24FD"/>
    <w:rsid w:val="00BE27C1"/>
    <w:rsid w:val="00BE2CDA"/>
    <w:rsid w:val="00BE3F18"/>
    <w:rsid w:val="00BE77D5"/>
    <w:rsid w:val="00BF1118"/>
    <w:rsid w:val="00BF25A5"/>
    <w:rsid w:val="00BF2DFE"/>
    <w:rsid w:val="00BF2E34"/>
    <w:rsid w:val="00BF5941"/>
    <w:rsid w:val="00C00470"/>
    <w:rsid w:val="00C0072E"/>
    <w:rsid w:val="00C00B90"/>
    <w:rsid w:val="00C00F4F"/>
    <w:rsid w:val="00C012F2"/>
    <w:rsid w:val="00C01AF7"/>
    <w:rsid w:val="00C0548D"/>
    <w:rsid w:val="00C06BC3"/>
    <w:rsid w:val="00C07821"/>
    <w:rsid w:val="00C10098"/>
    <w:rsid w:val="00C1038B"/>
    <w:rsid w:val="00C11E9C"/>
    <w:rsid w:val="00C12E69"/>
    <w:rsid w:val="00C13922"/>
    <w:rsid w:val="00C13E9C"/>
    <w:rsid w:val="00C14BF4"/>
    <w:rsid w:val="00C155D1"/>
    <w:rsid w:val="00C161F6"/>
    <w:rsid w:val="00C17178"/>
    <w:rsid w:val="00C17715"/>
    <w:rsid w:val="00C21D81"/>
    <w:rsid w:val="00C22B49"/>
    <w:rsid w:val="00C22DAC"/>
    <w:rsid w:val="00C2395D"/>
    <w:rsid w:val="00C24177"/>
    <w:rsid w:val="00C2426E"/>
    <w:rsid w:val="00C25F96"/>
    <w:rsid w:val="00C2670E"/>
    <w:rsid w:val="00C26A48"/>
    <w:rsid w:val="00C30773"/>
    <w:rsid w:val="00C312EC"/>
    <w:rsid w:val="00C32922"/>
    <w:rsid w:val="00C33D0E"/>
    <w:rsid w:val="00C34577"/>
    <w:rsid w:val="00C35106"/>
    <w:rsid w:val="00C354EE"/>
    <w:rsid w:val="00C375D5"/>
    <w:rsid w:val="00C42A3E"/>
    <w:rsid w:val="00C42B73"/>
    <w:rsid w:val="00C42C87"/>
    <w:rsid w:val="00C454B9"/>
    <w:rsid w:val="00C456A9"/>
    <w:rsid w:val="00C463F0"/>
    <w:rsid w:val="00C46C4C"/>
    <w:rsid w:val="00C473C7"/>
    <w:rsid w:val="00C475C4"/>
    <w:rsid w:val="00C5165C"/>
    <w:rsid w:val="00C52DC6"/>
    <w:rsid w:val="00C52EF2"/>
    <w:rsid w:val="00C53331"/>
    <w:rsid w:val="00C53863"/>
    <w:rsid w:val="00C54D1B"/>
    <w:rsid w:val="00C55A9D"/>
    <w:rsid w:val="00C56ED4"/>
    <w:rsid w:val="00C6061B"/>
    <w:rsid w:val="00C61B7F"/>
    <w:rsid w:val="00C62D4A"/>
    <w:rsid w:val="00C62FC2"/>
    <w:rsid w:val="00C63B75"/>
    <w:rsid w:val="00C656EE"/>
    <w:rsid w:val="00C67736"/>
    <w:rsid w:val="00C7059D"/>
    <w:rsid w:val="00C714ED"/>
    <w:rsid w:val="00C71B51"/>
    <w:rsid w:val="00C7318C"/>
    <w:rsid w:val="00C74750"/>
    <w:rsid w:val="00C7550F"/>
    <w:rsid w:val="00C75AF9"/>
    <w:rsid w:val="00C76C6F"/>
    <w:rsid w:val="00C76EE0"/>
    <w:rsid w:val="00C77330"/>
    <w:rsid w:val="00C77999"/>
    <w:rsid w:val="00C82263"/>
    <w:rsid w:val="00C8352F"/>
    <w:rsid w:val="00C8356D"/>
    <w:rsid w:val="00C84689"/>
    <w:rsid w:val="00C85043"/>
    <w:rsid w:val="00C8621F"/>
    <w:rsid w:val="00C86EBB"/>
    <w:rsid w:val="00C8733A"/>
    <w:rsid w:val="00C90E17"/>
    <w:rsid w:val="00C9175E"/>
    <w:rsid w:val="00C91C02"/>
    <w:rsid w:val="00C93027"/>
    <w:rsid w:val="00C959B2"/>
    <w:rsid w:val="00C9636A"/>
    <w:rsid w:val="00C966E5"/>
    <w:rsid w:val="00CA01D9"/>
    <w:rsid w:val="00CA0EB9"/>
    <w:rsid w:val="00CA2EB9"/>
    <w:rsid w:val="00CA3A7A"/>
    <w:rsid w:val="00CA50F0"/>
    <w:rsid w:val="00CA5E95"/>
    <w:rsid w:val="00CB1372"/>
    <w:rsid w:val="00CB1B0A"/>
    <w:rsid w:val="00CB2539"/>
    <w:rsid w:val="00CB44EC"/>
    <w:rsid w:val="00CC198A"/>
    <w:rsid w:val="00CC43D6"/>
    <w:rsid w:val="00CC5080"/>
    <w:rsid w:val="00CC5ED7"/>
    <w:rsid w:val="00CD0EC1"/>
    <w:rsid w:val="00CD1678"/>
    <w:rsid w:val="00CD1D10"/>
    <w:rsid w:val="00CD3592"/>
    <w:rsid w:val="00CD488E"/>
    <w:rsid w:val="00CD6E40"/>
    <w:rsid w:val="00CD72BC"/>
    <w:rsid w:val="00CD7C88"/>
    <w:rsid w:val="00CE0867"/>
    <w:rsid w:val="00CE2BE7"/>
    <w:rsid w:val="00CE2C55"/>
    <w:rsid w:val="00CE3699"/>
    <w:rsid w:val="00CE37E8"/>
    <w:rsid w:val="00CE3E75"/>
    <w:rsid w:val="00CE47F6"/>
    <w:rsid w:val="00CE5D28"/>
    <w:rsid w:val="00CE5E05"/>
    <w:rsid w:val="00CE6713"/>
    <w:rsid w:val="00CE68D1"/>
    <w:rsid w:val="00CE743B"/>
    <w:rsid w:val="00CE7759"/>
    <w:rsid w:val="00CF039B"/>
    <w:rsid w:val="00CF06A1"/>
    <w:rsid w:val="00CF1735"/>
    <w:rsid w:val="00CF19A7"/>
    <w:rsid w:val="00CF242C"/>
    <w:rsid w:val="00CF4E34"/>
    <w:rsid w:val="00CF4E61"/>
    <w:rsid w:val="00CF5B67"/>
    <w:rsid w:val="00CF7CE6"/>
    <w:rsid w:val="00D04BE0"/>
    <w:rsid w:val="00D051E7"/>
    <w:rsid w:val="00D052E2"/>
    <w:rsid w:val="00D05451"/>
    <w:rsid w:val="00D05BDA"/>
    <w:rsid w:val="00D0693C"/>
    <w:rsid w:val="00D10164"/>
    <w:rsid w:val="00D101F3"/>
    <w:rsid w:val="00D1120B"/>
    <w:rsid w:val="00D12435"/>
    <w:rsid w:val="00D15E32"/>
    <w:rsid w:val="00D1711D"/>
    <w:rsid w:val="00D176AB"/>
    <w:rsid w:val="00D17D00"/>
    <w:rsid w:val="00D17DB9"/>
    <w:rsid w:val="00D2008D"/>
    <w:rsid w:val="00D20186"/>
    <w:rsid w:val="00D2079D"/>
    <w:rsid w:val="00D23ACF"/>
    <w:rsid w:val="00D260C1"/>
    <w:rsid w:val="00D26441"/>
    <w:rsid w:val="00D26528"/>
    <w:rsid w:val="00D27757"/>
    <w:rsid w:val="00D30BB7"/>
    <w:rsid w:val="00D30BDB"/>
    <w:rsid w:val="00D30D62"/>
    <w:rsid w:val="00D31CDC"/>
    <w:rsid w:val="00D32B4D"/>
    <w:rsid w:val="00D33239"/>
    <w:rsid w:val="00D34312"/>
    <w:rsid w:val="00D34575"/>
    <w:rsid w:val="00D35C48"/>
    <w:rsid w:val="00D35C5E"/>
    <w:rsid w:val="00D35EAA"/>
    <w:rsid w:val="00D370B2"/>
    <w:rsid w:val="00D374C0"/>
    <w:rsid w:val="00D401A7"/>
    <w:rsid w:val="00D40D62"/>
    <w:rsid w:val="00D41557"/>
    <w:rsid w:val="00D41DB6"/>
    <w:rsid w:val="00D46730"/>
    <w:rsid w:val="00D4725D"/>
    <w:rsid w:val="00D47EC4"/>
    <w:rsid w:val="00D500C3"/>
    <w:rsid w:val="00D54CE9"/>
    <w:rsid w:val="00D551C1"/>
    <w:rsid w:val="00D56F03"/>
    <w:rsid w:val="00D572F3"/>
    <w:rsid w:val="00D57D98"/>
    <w:rsid w:val="00D610AC"/>
    <w:rsid w:val="00D61376"/>
    <w:rsid w:val="00D646C8"/>
    <w:rsid w:val="00D64763"/>
    <w:rsid w:val="00D6690B"/>
    <w:rsid w:val="00D66D03"/>
    <w:rsid w:val="00D70097"/>
    <w:rsid w:val="00D71702"/>
    <w:rsid w:val="00D72DF5"/>
    <w:rsid w:val="00D73431"/>
    <w:rsid w:val="00D73D7B"/>
    <w:rsid w:val="00D74658"/>
    <w:rsid w:val="00D74ABD"/>
    <w:rsid w:val="00D74CF5"/>
    <w:rsid w:val="00D76680"/>
    <w:rsid w:val="00D76D5E"/>
    <w:rsid w:val="00D774A8"/>
    <w:rsid w:val="00D77EEB"/>
    <w:rsid w:val="00D80245"/>
    <w:rsid w:val="00D81146"/>
    <w:rsid w:val="00D82362"/>
    <w:rsid w:val="00D823F4"/>
    <w:rsid w:val="00D82496"/>
    <w:rsid w:val="00D82609"/>
    <w:rsid w:val="00D82EF0"/>
    <w:rsid w:val="00D8347C"/>
    <w:rsid w:val="00D83533"/>
    <w:rsid w:val="00D83F10"/>
    <w:rsid w:val="00D84D40"/>
    <w:rsid w:val="00D86B0F"/>
    <w:rsid w:val="00D877B5"/>
    <w:rsid w:val="00D87F65"/>
    <w:rsid w:val="00D9082A"/>
    <w:rsid w:val="00D90981"/>
    <w:rsid w:val="00D917CF"/>
    <w:rsid w:val="00D91D3F"/>
    <w:rsid w:val="00D91F11"/>
    <w:rsid w:val="00D9289F"/>
    <w:rsid w:val="00D93A94"/>
    <w:rsid w:val="00D941E2"/>
    <w:rsid w:val="00D949A9"/>
    <w:rsid w:val="00D970DC"/>
    <w:rsid w:val="00D972B4"/>
    <w:rsid w:val="00D973FA"/>
    <w:rsid w:val="00DA2882"/>
    <w:rsid w:val="00DA299B"/>
    <w:rsid w:val="00DA3D1B"/>
    <w:rsid w:val="00DA4035"/>
    <w:rsid w:val="00DA5251"/>
    <w:rsid w:val="00DA5C5D"/>
    <w:rsid w:val="00DB14BC"/>
    <w:rsid w:val="00DB401B"/>
    <w:rsid w:val="00DB4045"/>
    <w:rsid w:val="00DB4125"/>
    <w:rsid w:val="00DB4F0E"/>
    <w:rsid w:val="00DB700B"/>
    <w:rsid w:val="00DC0CF7"/>
    <w:rsid w:val="00DC40DC"/>
    <w:rsid w:val="00DC59C5"/>
    <w:rsid w:val="00DD0C56"/>
    <w:rsid w:val="00DD3DF8"/>
    <w:rsid w:val="00DD4406"/>
    <w:rsid w:val="00DD4AE5"/>
    <w:rsid w:val="00DD64A2"/>
    <w:rsid w:val="00DD764F"/>
    <w:rsid w:val="00DE2EC1"/>
    <w:rsid w:val="00DE34C4"/>
    <w:rsid w:val="00DE5547"/>
    <w:rsid w:val="00DE567D"/>
    <w:rsid w:val="00DE5D74"/>
    <w:rsid w:val="00DE6127"/>
    <w:rsid w:val="00DF1D22"/>
    <w:rsid w:val="00DF22ED"/>
    <w:rsid w:val="00DF31AF"/>
    <w:rsid w:val="00DF3454"/>
    <w:rsid w:val="00DF593D"/>
    <w:rsid w:val="00DF6451"/>
    <w:rsid w:val="00DF6AFF"/>
    <w:rsid w:val="00DF74C3"/>
    <w:rsid w:val="00E01D31"/>
    <w:rsid w:val="00E0285D"/>
    <w:rsid w:val="00E02FCB"/>
    <w:rsid w:val="00E03538"/>
    <w:rsid w:val="00E04438"/>
    <w:rsid w:val="00E04F6B"/>
    <w:rsid w:val="00E0769C"/>
    <w:rsid w:val="00E10D22"/>
    <w:rsid w:val="00E10D23"/>
    <w:rsid w:val="00E118B7"/>
    <w:rsid w:val="00E11FED"/>
    <w:rsid w:val="00E12532"/>
    <w:rsid w:val="00E13F9A"/>
    <w:rsid w:val="00E14088"/>
    <w:rsid w:val="00E160A3"/>
    <w:rsid w:val="00E163A4"/>
    <w:rsid w:val="00E16D56"/>
    <w:rsid w:val="00E17A55"/>
    <w:rsid w:val="00E17F9F"/>
    <w:rsid w:val="00E22086"/>
    <w:rsid w:val="00E22DE5"/>
    <w:rsid w:val="00E241E9"/>
    <w:rsid w:val="00E2491B"/>
    <w:rsid w:val="00E255E6"/>
    <w:rsid w:val="00E2585C"/>
    <w:rsid w:val="00E25E71"/>
    <w:rsid w:val="00E261B7"/>
    <w:rsid w:val="00E3341E"/>
    <w:rsid w:val="00E36A82"/>
    <w:rsid w:val="00E40E50"/>
    <w:rsid w:val="00E41E95"/>
    <w:rsid w:val="00E4274F"/>
    <w:rsid w:val="00E42767"/>
    <w:rsid w:val="00E427F1"/>
    <w:rsid w:val="00E44806"/>
    <w:rsid w:val="00E44862"/>
    <w:rsid w:val="00E45778"/>
    <w:rsid w:val="00E45C96"/>
    <w:rsid w:val="00E473C4"/>
    <w:rsid w:val="00E50122"/>
    <w:rsid w:val="00E50789"/>
    <w:rsid w:val="00E52F71"/>
    <w:rsid w:val="00E53D35"/>
    <w:rsid w:val="00E540C3"/>
    <w:rsid w:val="00E54182"/>
    <w:rsid w:val="00E5592E"/>
    <w:rsid w:val="00E560E6"/>
    <w:rsid w:val="00E56513"/>
    <w:rsid w:val="00E56F89"/>
    <w:rsid w:val="00E56FAF"/>
    <w:rsid w:val="00E57992"/>
    <w:rsid w:val="00E635E8"/>
    <w:rsid w:val="00E648DC"/>
    <w:rsid w:val="00E6602B"/>
    <w:rsid w:val="00E7029F"/>
    <w:rsid w:val="00E70CCD"/>
    <w:rsid w:val="00E728AF"/>
    <w:rsid w:val="00E7584E"/>
    <w:rsid w:val="00E77515"/>
    <w:rsid w:val="00E77BD1"/>
    <w:rsid w:val="00E80B99"/>
    <w:rsid w:val="00E81620"/>
    <w:rsid w:val="00E820E6"/>
    <w:rsid w:val="00E822FC"/>
    <w:rsid w:val="00E8346C"/>
    <w:rsid w:val="00E83484"/>
    <w:rsid w:val="00E83BB2"/>
    <w:rsid w:val="00E86304"/>
    <w:rsid w:val="00E8685F"/>
    <w:rsid w:val="00E9319D"/>
    <w:rsid w:val="00E93904"/>
    <w:rsid w:val="00E93A70"/>
    <w:rsid w:val="00E93E52"/>
    <w:rsid w:val="00E94EC5"/>
    <w:rsid w:val="00E94FE7"/>
    <w:rsid w:val="00E96C59"/>
    <w:rsid w:val="00E9721D"/>
    <w:rsid w:val="00EA2319"/>
    <w:rsid w:val="00EA4A50"/>
    <w:rsid w:val="00EA664E"/>
    <w:rsid w:val="00EA66E1"/>
    <w:rsid w:val="00EA6B9A"/>
    <w:rsid w:val="00EB0663"/>
    <w:rsid w:val="00EB0BC3"/>
    <w:rsid w:val="00EB1640"/>
    <w:rsid w:val="00EB26AA"/>
    <w:rsid w:val="00EB6EE0"/>
    <w:rsid w:val="00EB7146"/>
    <w:rsid w:val="00EB7348"/>
    <w:rsid w:val="00EB7CC3"/>
    <w:rsid w:val="00EC18A6"/>
    <w:rsid w:val="00EC1A14"/>
    <w:rsid w:val="00EC1E9C"/>
    <w:rsid w:val="00EC2554"/>
    <w:rsid w:val="00EC2A94"/>
    <w:rsid w:val="00EC3E6C"/>
    <w:rsid w:val="00EC4752"/>
    <w:rsid w:val="00EC5A53"/>
    <w:rsid w:val="00EC5FEA"/>
    <w:rsid w:val="00EC6AD0"/>
    <w:rsid w:val="00EC7327"/>
    <w:rsid w:val="00ED2645"/>
    <w:rsid w:val="00ED4E43"/>
    <w:rsid w:val="00ED6BDE"/>
    <w:rsid w:val="00ED76D3"/>
    <w:rsid w:val="00ED7BCD"/>
    <w:rsid w:val="00EE0433"/>
    <w:rsid w:val="00EE0477"/>
    <w:rsid w:val="00EE1D4F"/>
    <w:rsid w:val="00EE258E"/>
    <w:rsid w:val="00EE2950"/>
    <w:rsid w:val="00EE3B52"/>
    <w:rsid w:val="00EE5274"/>
    <w:rsid w:val="00EE5D20"/>
    <w:rsid w:val="00EE5ECF"/>
    <w:rsid w:val="00EE7161"/>
    <w:rsid w:val="00EE7E85"/>
    <w:rsid w:val="00EF047D"/>
    <w:rsid w:val="00EF1BED"/>
    <w:rsid w:val="00EF2174"/>
    <w:rsid w:val="00EF33C9"/>
    <w:rsid w:val="00EF368F"/>
    <w:rsid w:val="00EF399C"/>
    <w:rsid w:val="00EF4D09"/>
    <w:rsid w:val="00EF5001"/>
    <w:rsid w:val="00EF62A0"/>
    <w:rsid w:val="00EF6751"/>
    <w:rsid w:val="00EF6BD2"/>
    <w:rsid w:val="00EF73AD"/>
    <w:rsid w:val="00F0089E"/>
    <w:rsid w:val="00F008EB"/>
    <w:rsid w:val="00F02D51"/>
    <w:rsid w:val="00F037E6"/>
    <w:rsid w:val="00F0619F"/>
    <w:rsid w:val="00F06BF5"/>
    <w:rsid w:val="00F07510"/>
    <w:rsid w:val="00F11030"/>
    <w:rsid w:val="00F13B4C"/>
    <w:rsid w:val="00F151C2"/>
    <w:rsid w:val="00F17153"/>
    <w:rsid w:val="00F21966"/>
    <w:rsid w:val="00F23C85"/>
    <w:rsid w:val="00F244D4"/>
    <w:rsid w:val="00F266E6"/>
    <w:rsid w:val="00F26E0F"/>
    <w:rsid w:val="00F30553"/>
    <w:rsid w:val="00F30E11"/>
    <w:rsid w:val="00F33809"/>
    <w:rsid w:val="00F33E32"/>
    <w:rsid w:val="00F3489F"/>
    <w:rsid w:val="00F373F8"/>
    <w:rsid w:val="00F4252E"/>
    <w:rsid w:val="00F42BC1"/>
    <w:rsid w:val="00F44C61"/>
    <w:rsid w:val="00F44DFC"/>
    <w:rsid w:val="00F44E9E"/>
    <w:rsid w:val="00F45075"/>
    <w:rsid w:val="00F468E1"/>
    <w:rsid w:val="00F50923"/>
    <w:rsid w:val="00F52CA9"/>
    <w:rsid w:val="00F55380"/>
    <w:rsid w:val="00F555EE"/>
    <w:rsid w:val="00F55BA3"/>
    <w:rsid w:val="00F55DA7"/>
    <w:rsid w:val="00F563B4"/>
    <w:rsid w:val="00F566C8"/>
    <w:rsid w:val="00F567FD"/>
    <w:rsid w:val="00F57370"/>
    <w:rsid w:val="00F57CFC"/>
    <w:rsid w:val="00F616BC"/>
    <w:rsid w:val="00F6189F"/>
    <w:rsid w:val="00F64572"/>
    <w:rsid w:val="00F64648"/>
    <w:rsid w:val="00F64C17"/>
    <w:rsid w:val="00F64D91"/>
    <w:rsid w:val="00F64E33"/>
    <w:rsid w:val="00F64E41"/>
    <w:rsid w:val="00F66ED3"/>
    <w:rsid w:val="00F7135F"/>
    <w:rsid w:val="00F71835"/>
    <w:rsid w:val="00F7184E"/>
    <w:rsid w:val="00F720A5"/>
    <w:rsid w:val="00F72F2F"/>
    <w:rsid w:val="00F72F97"/>
    <w:rsid w:val="00F73C01"/>
    <w:rsid w:val="00F7496B"/>
    <w:rsid w:val="00F74C82"/>
    <w:rsid w:val="00F77850"/>
    <w:rsid w:val="00F81D5E"/>
    <w:rsid w:val="00F820ED"/>
    <w:rsid w:val="00F8231F"/>
    <w:rsid w:val="00F84171"/>
    <w:rsid w:val="00F841EE"/>
    <w:rsid w:val="00F84EF7"/>
    <w:rsid w:val="00F85433"/>
    <w:rsid w:val="00F86AD2"/>
    <w:rsid w:val="00F90456"/>
    <w:rsid w:val="00F91F15"/>
    <w:rsid w:val="00F92178"/>
    <w:rsid w:val="00F9310F"/>
    <w:rsid w:val="00F9546E"/>
    <w:rsid w:val="00F960AF"/>
    <w:rsid w:val="00FA009A"/>
    <w:rsid w:val="00FA17FD"/>
    <w:rsid w:val="00FA1EAF"/>
    <w:rsid w:val="00FA2FD4"/>
    <w:rsid w:val="00FA5E40"/>
    <w:rsid w:val="00FA6A3A"/>
    <w:rsid w:val="00FA7920"/>
    <w:rsid w:val="00FA7ABA"/>
    <w:rsid w:val="00FB0EC6"/>
    <w:rsid w:val="00FB1D9A"/>
    <w:rsid w:val="00FB37AC"/>
    <w:rsid w:val="00FB3CD1"/>
    <w:rsid w:val="00FB509C"/>
    <w:rsid w:val="00FB78F4"/>
    <w:rsid w:val="00FB7F8F"/>
    <w:rsid w:val="00FC1567"/>
    <w:rsid w:val="00FC216E"/>
    <w:rsid w:val="00FC22B9"/>
    <w:rsid w:val="00FC28F1"/>
    <w:rsid w:val="00FC3F05"/>
    <w:rsid w:val="00FC4B72"/>
    <w:rsid w:val="00FC4CCD"/>
    <w:rsid w:val="00FC63DA"/>
    <w:rsid w:val="00FC6438"/>
    <w:rsid w:val="00FC7670"/>
    <w:rsid w:val="00FC7F50"/>
    <w:rsid w:val="00FD0163"/>
    <w:rsid w:val="00FD2035"/>
    <w:rsid w:val="00FD3A3A"/>
    <w:rsid w:val="00FD4074"/>
    <w:rsid w:val="00FD489A"/>
    <w:rsid w:val="00FD5576"/>
    <w:rsid w:val="00FD607E"/>
    <w:rsid w:val="00FD65C7"/>
    <w:rsid w:val="00FD6666"/>
    <w:rsid w:val="00FE056B"/>
    <w:rsid w:val="00FE1BE6"/>
    <w:rsid w:val="00FE2D48"/>
    <w:rsid w:val="00FE3AE5"/>
    <w:rsid w:val="00FE44B3"/>
    <w:rsid w:val="00FE56A6"/>
    <w:rsid w:val="00FF1B20"/>
    <w:rsid w:val="00FF2FB5"/>
    <w:rsid w:val="00FF36F0"/>
    <w:rsid w:val="00FF5048"/>
    <w:rsid w:val="00FF57C4"/>
    <w:rsid w:val="00FF594D"/>
    <w:rsid w:val="00FF5F33"/>
    <w:rsid w:val="00FF6311"/>
    <w:rsid w:val="00FF6926"/>
    <w:rsid w:val="00FF7473"/>
    <w:rsid w:val="00FF7C4D"/>
    <w:rsid w:val="00FF7E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0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semiHidden/>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semiHidden/>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3307">
      <w:bodyDiv w:val="1"/>
      <w:marLeft w:val="0"/>
      <w:marRight w:val="0"/>
      <w:marTop w:val="0"/>
      <w:marBottom w:val="0"/>
      <w:divBdr>
        <w:top w:val="none" w:sz="0" w:space="0" w:color="auto"/>
        <w:left w:val="none" w:sz="0" w:space="0" w:color="auto"/>
        <w:bottom w:val="none" w:sz="0" w:space="0" w:color="auto"/>
        <w:right w:val="none" w:sz="0" w:space="0" w:color="auto"/>
      </w:divBdr>
    </w:div>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103035664">
      <w:bodyDiv w:val="1"/>
      <w:marLeft w:val="0"/>
      <w:marRight w:val="0"/>
      <w:marTop w:val="0"/>
      <w:marBottom w:val="0"/>
      <w:divBdr>
        <w:top w:val="none" w:sz="0" w:space="0" w:color="auto"/>
        <w:left w:val="none" w:sz="0" w:space="0" w:color="auto"/>
        <w:bottom w:val="none" w:sz="0" w:space="0" w:color="auto"/>
        <w:right w:val="none" w:sz="0" w:space="0" w:color="auto"/>
      </w:divBdr>
    </w:div>
    <w:div w:id="146895555">
      <w:bodyDiv w:val="1"/>
      <w:marLeft w:val="0"/>
      <w:marRight w:val="0"/>
      <w:marTop w:val="0"/>
      <w:marBottom w:val="0"/>
      <w:divBdr>
        <w:top w:val="none" w:sz="0" w:space="0" w:color="auto"/>
        <w:left w:val="none" w:sz="0" w:space="0" w:color="auto"/>
        <w:bottom w:val="none" w:sz="0" w:space="0" w:color="auto"/>
        <w:right w:val="none" w:sz="0" w:space="0" w:color="auto"/>
      </w:divBdr>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203444240">
      <w:bodyDiv w:val="1"/>
      <w:marLeft w:val="0"/>
      <w:marRight w:val="0"/>
      <w:marTop w:val="0"/>
      <w:marBottom w:val="0"/>
      <w:divBdr>
        <w:top w:val="none" w:sz="0" w:space="0" w:color="auto"/>
        <w:left w:val="none" w:sz="0" w:space="0" w:color="auto"/>
        <w:bottom w:val="none" w:sz="0" w:space="0" w:color="auto"/>
        <w:right w:val="none" w:sz="0" w:space="0" w:color="auto"/>
      </w:divBdr>
    </w:div>
    <w:div w:id="204297171">
      <w:bodyDiv w:val="1"/>
      <w:marLeft w:val="0"/>
      <w:marRight w:val="0"/>
      <w:marTop w:val="0"/>
      <w:marBottom w:val="0"/>
      <w:divBdr>
        <w:top w:val="none" w:sz="0" w:space="0" w:color="auto"/>
        <w:left w:val="none" w:sz="0" w:space="0" w:color="auto"/>
        <w:bottom w:val="none" w:sz="0" w:space="0" w:color="auto"/>
        <w:right w:val="none" w:sz="0" w:space="0" w:color="auto"/>
      </w:divBdr>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449470354">
      <w:bodyDiv w:val="1"/>
      <w:marLeft w:val="0"/>
      <w:marRight w:val="0"/>
      <w:marTop w:val="0"/>
      <w:marBottom w:val="0"/>
      <w:divBdr>
        <w:top w:val="none" w:sz="0" w:space="0" w:color="auto"/>
        <w:left w:val="none" w:sz="0" w:space="0" w:color="auto"/>
        <w:bottom w:val="none" w:sz="0" w:space="0" w:color="auto"/>
        <w:right w:val="none" w:sz="0" w:space="0" w:color="auto"/>
      </w:divBdr>
    </w:div>
    <w:div w:id="514422120">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548306187">
      <w:bodyDiv w:val="1"/>
      <w:marLeft w:val="0"/>
      <w:marRight w:val="0"/>
      <w:marTop w:val="0"/>
      <w:marBottom w:val="0"/>
      <w:divBdr>
        <w:top w:val="none" w:sz="0" w:space="0" w:color="auto"/>
        <w:left w:val="none" w:sz="0" w:space="0" w:color="auto"/>
        <w:bottom w:val="none" w:sz="0" w:space="0" w:color="auto"/>
        <w:right w:val="none" w:sz="0" w:space="0" w:color="auto"/>
      </w:divBdr>
    </w:div>
    <w:div w:id="579943140">
      <w:bodyDiv w:val="1"/>
      <w:marLeft w:val="0"/>
      <w:marRight w:val="0"/>
      <w:marTop w:val="0"/>
      <w:marBottom w:val="0"/>
      <w:divBdr>
        <w:top w:val="none" w:sz="0" w:space="0" w:color="auto"/>
        <w:left w:val="none" w:sz="0" w:space="0" w:color="auto"/>
        <w:bottom w:val="none" w:sz="0" w:space="0" w:color="auto"/>
        <w:right w:val="none" w:sz="0" w:space="0" w:color="auto"/>
      </w:divBdr>
      <w:divsChild>
        <w:div w:id="1984386515">
          <w:marLeft w:val="3"/>
          <w:marRight w:val="3"/>
          <w:marTop w:val="0"/>
          <w:marBottom w:val="150"/>
          <w:divBdr>
            <w:top w:val="none" w:sz="0" w:space="0" w:color="auto"/>
            <w:left w:val="none" w:sz="0" w:space="0" w:color="auto"/>
            <w:bottom w:val="none" w:sz="0" w:space="0" w:color="auto"/>
            <w:right w:val="none" w:sz="0" w:space="0" w:color="auto"/>
          </w:divBdr>
        </w:div>
      </w:divsChild>
    </w:div>
    <w:div w:id="697704418">
      <w:bodyDiv w:val="1"/>
      <w:marLeft w:val="0"/>
      <w:marRight w:val="0"/>
      <w:marTop w:val="0"/>
      <w:marBottom w:val="0"/>
      <w:divBdr>
        <w:top w:val="none" w:sz="0" w:space="0" w:color="auto"/>
        <w:left w:val="none" w:sz="0" w:space="0" w:color="auto"/>
        <w:bottom w:val="none" w:sz="0" w:space="0" w:color="auto"/>
        <w:right w:val="none" w:sz="0" w:space="0" w:color="auto"/>
      </w:divBdr>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25377645">
      <w:marLeft w:val="0"/>
      <w:marRight w:val="0"/>
      <w:marTop w:val="0"/>
      <w:marBottom w:val="0"/>
      <w:divBdr>
        <w:top w:val="none" w:sz="0" w:space="0" w:color="auto"/>
        <w:left w:val="none" w:sz="0" w:space="0" w:color="auto"/>
        <w:bottom w:val="none" w:sz="0" w:space="0" w:color="auto"/>
        <w:right w:val="none" w:sz="0" w:space="0" w:color="auto"/>
      </w:divBdr>
    </w:div>
    <w:div w:id="854539415">
      <w:bodyDiv w:val="1"/>
      <w:marLeft w:val="0"/>
      <w:marRight w:val="0"/>
      <w:marTop w:val="0"/>
      <w:marBottom w:val="0"/>
      <w:divBdr>
        <w:top w:val="none" w:sz="0" w:space="0" w:color="auto"/>
        <w:left w:val="none" w:sz="0" w:space="0" w:color="auto"/>
        <w:bottom w:val="none" w:sz="0" w:space="0" w:color="auto"/>
        <w:right w:val="none" w:sz="0" w:space="0" w:color="auto"/>
      </w:divBdr>
      <w:divsChild>
        <w:div w:id="381366603">
          <w:marLeft w:val="3"/>
          <w:marRight w:val="3"/>
          <w:marTop w:val="0"/>
          <w:marBottom w:val="150"/>
          <w:divBdr>
            <w:top w:val="none" w:sz="0" w:space="0" w:color="auto"/>
            <w:left w:val="none" w:sz="0" w:space="0" w:color="auto"/>
            <w:bottom w:val="none" w:sz="0" w:space="0" w:color="auto"/>
            <w:right w:val="none" w:sz="0" w:space="0" w:color="auto"/>
          </w:divBdr>
        </w:div>
      </w:divsChild>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1024869268">
      <w:bodyDiv w:val="1"/>
      <w:marLeft w:val="0"/>
      <w:marRight w:val="0"/>
      <w:marTop w:val="0"/>
      <w:marBottom w:val="0"/>
      <w:divBdr>
        <w:top w:val="none" w:sz="0" w:space="0" w:color="auto"/>
        <w:left w:val="none" w:sz="0" w:space="0" w:color="auto"/>
        <w:bottom w:val="none" w:sz="0" w:space="0" w:color="auto"/>
        <w:right w:val="none" w:sz="0" w:space="0" w:color="auto"/>
      </w:divBdr>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081869707">
      <w:bodyDiv w:val="1"/>
      <w:marLeft w:val="0"/>
      <w:marRight w:val="0"/>
      <w:marTop w:val="0"/>
      <w:marBottom w:val="0"/>
      <w:divBdr>
        <w:top w:val="none" w:sz="0" w:space="0" w:color="auto"/>
        <w:left w:val="none" w:sz="0" w:space="0" w:color="auto"/>
        <w:bottom w:val="none" w:sz="0" w:space="0" w:color="auto"/>
        <w:right w:val="none" w:sz="0" w:space="0" w:color="auto"/>
      </w:divBdr>
    </w:div>
    <w:div w:id="1117990756">
      <w:bodyDiv w:val="1"/>
      <w:marLeft w:val="0"/>
      <w:marRight w:val="0"/>
      <w:marTop w:val="0"/>
      <w:marBottom w:val="0"/>
      <w:divBdr>
        <w:top w:val="none" w:sz="0" w:space="0" w:color="auto"/>
        <w:left w:val="none" w:sz="0" w:space="0" w:color="auto"/>
        <w:bottom w:val="none" w:sz="0" w:space="0" w:color="auto"/>
        <w:right w:val="none" w:sz="0" w:space="0" w:color="auto"/>
      </w:divBdr>
    </w:div>
    <w:div w:id="1167331866">
      <w:bodyDiv w:val="1"/>
      <w:marLeft w:val="0"/>
      <w:marRight w:val="0"/>
      <w:marTop w:val="0"/>
      <w:marBottom w:val="0"/>
      <w:divBdr>
        <w:top w:val="none" w:sz="0" w:space="0" w:color="auto"/>
        <w:left w:val="none" w:sz="0" w:space="0" w:color="auto"/>
        <w:bottom w:val="none" w:sz="0" w:space="0" w:color="auto"/>
        <w:right w:val="none" w:sz="0" w:space="0" w:color="auto"/>
      </w:divBdr>
    </w:div>
    <w:div w:id="1181966447">
      <w:bodyDiv w:val="1"/>
      <w:marLeft w:val="0"/>
      <w:marRight w:val="0"/>
      <w:marTop w:val="0"/>
      <w:marBottom w:val="0"/>
      <w:divBdr>
        <w:top w:val="none" w:sz="0" w:space="0" w:color="auto"/>
        <w:left w:val="none" w:sz="0" w:space="0" w:color="auto"/>
        <w:bottom w:val="none" w:sz="0" w:space="0" w:color="auto"/>
        <w:right w:val="none" w:sz="0" w:space="0" w:color="auto"/>
      </w:divBdr>
    </w:div>
    <w:div w:id="1239291448">
      <w:bodyDiv w:val="1"/>
      <w:marLeft w:val="0"/>
      <w:marRight w:val="0"/>
      <w:marTop w:val="0"/>
      <w:marBottom w:val="0"/>
      <w:divBdr>
        <w:top w:val="none" w:sz="0" w:space="0" w:color="auto"/>
        <w:left w:val="none" w:sz="0" w:space="0" w:color="auto"/>
        <w:bottom w:val="none" w:sz="0" w:space="0" w:color="auto"/>
        <w:right w:val="none" w:sz="0" w:space="0" w:color="auto"/>
      </w:divBdr>
    </w:div>
    <w:div w:id="1262373587">
      <w:bodyDiv w:val="1"/>
      <w:marLeft w:val="0"/>
      <w:marRight w:val="0"/>
      <w:marTop w:val="0"/>
      <w:marBottom w:val="0"/>
      <w:divBdr>
        <w:top w:val="none" w:sz="0" w:space="0" w:color="auto"/>
        <w:left w:val="none" w:sz="0" w:space="0" w:color="auto"/>
        <w:bottom w:val="none" w:sz="0" w:space="0" w:color="auto"/>
        <w:right w:val="none" w:sz="0" w:space="0" w:color="auto"/>
      </w:divBdr>
    </w:div>
    <w:div w:id="1400712293">
      <w:bodyDiv w:val="1"/>
      <w:marLeft w:val="0"/>
      <w:marRight w:val="0"/>
      <w:marTop w:val="0"/>
      <w:marBottom w:val="0"/>
      <w:divBdr>
        <w:top w:val="none" w:sz="0" w:space="0" w:color="auto"/>
        <w:left w:val="none" w:sz="0" w:space="0" w:color="auto"/>
        <w:bottom w:val="none" w:sz="0" w:space="0" w:color="auto"/>
        <w:right w:val="none" w:sz="0" w:space="0" w:color="auto"/>
      </w:divBdr>
      <w:divsChild>
        <w:div w:id="1494956555">
          <w:marLeft w:val="3"/>
          <w:marRight w:val="3"/>
          <w:marTop w:val="0"/>
          <w:marBottom w:val="150"/>
          <w:divBdr>
            <w:top w:val="none" w:sz="0" w:space="0" w:color="auto"/>
            <w:left w:val="none" w:sz="0" w:space="0" w:color="auto"/>
            <w:bottom w:val="none" w:sz="0" w:space="0" w:color="auto"/>
            <w:right w:val="none" w:sz="0" w:space="0" w:color="auto"/>
          </w:divBdr>
        </w:div>
      </w:divsChild>
    </w:div>
    <w:div w:id="1413116356">
      <w:bodyDiv w:val="1"/>
      <w:marLeft w:val="0"/>
      <w:marRight w:val="0"/>
      <w:marTop w:val="0"/>
      <w:marBottom w:val="0"/>
      <w:divBdr>
        <w:top w:val="none" w:sz="0" w:space="0" w:color="auto"/>
        <w:left w:val="none" w:sz="0" w:space="0" w:color="auto"/>
        <w:bottom w:val="none" w:sz="0" w:space="0" w:color="auto"/>
        <w:right w:val="none" w:sz="0" w:space="0" w:color="auto"/>
      </w:divBdr>
    </w:div>
    <w:div w:id="1440636574">
      <w:bodyDiv w:val="1"/>
      <w:marLeft w:val="0"/>
      <w:marRight w:val="0"/>
      <w:marTop w:val="0"/>
      <w:marBottom w:val="0"/>
      <w:divBdr>
        <w:top w:val="none" w:sz="0" w:space="0" w:color="auto"/>
        <w:left w:val="none" w:sz="0" w:space="0" w:color="auto"/>
        <w:bottom w:val="none" w:sz="0" w:space="0" w:color="auto"/>
        <w:right w:val="none" w:sz="0" w:space="0" w:color="auto"/>
      </w:divBdr>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42885454">
      <w:bodyDiv w:val="1"/>
      <w:marLeft w:val="0"/>
      <w:marRight w:val="0"/>
      <w:marTop w:val="0"/>
      <w:marBottom w:val="0"/>
      <w:divBdr>
        <w:top w:val="none" w:sz="0" w:space="0" w:color="auto"/>
        <w:left w:val="none" w:sz="0" w:space="0" w:color="auto"/>
        <w:bottom w:val="none" w:sz="0" w:space="0" w:color="auto"/>
        <w:right w:val="none" w:sz="0" w:space="0" w:color="auto"/>
      </w:divBdr>
    </w:div>
    <w:div w:id="1650937191">
      <w:bodyDiv w:val="1"/>
      <w:marLeft w:val="0"/>
      <w:marRight w:val="0"/>
      <w:marTop w:val="0"/>
      <w:marBottom w:val="0"/>
      <w:divBdr>
        <w:top w:val="none" w:sz="0" w:space="0" w:color="auto"/>
        <w:left w:val="none" w:sz="0" w:space="0" w:color="auto"/>
        <w:bottom w:val="none" w:sz="0" w:space="0" w:color="auto"/>
        <w:right w:val="none" w:sz="0" w:space="0" w:color="auto"/>
      </w:divBdr>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718964332">
      <w:bodyDiv w:val="1"/>
      <w:marLeft w:val="0"/>
      <w:marRight w:val="0"/>
      <w:marTop w:val="0"/>
      <w:marBottom w:val="0"/>
      <w:divBdr>
        <w:top w:val="none" w:sz="0" w:space="0" w:color="auto"/>
        <w:left w:val="none" w:sz="0" w:space="0" w:color="auto"/>
        <w:bottom w:val="none" w:sz="0" w:space="0" w:color="auto"/>
        <w:right w:val="none" w:sz="0" w:space="0" w:color="auto"/>
      </w:divBdr>
    </w:div>
    <w:div w:id="1796365424">
      <w:bodyDiv w:val="1"/>
      <w:marLeft w:val="0"/>
      <w:marRight w:val="0"/>
      <w:marTop w:val="0"/>
      <w:marBottom w:val="0"/>
      <w:divBdr>
        <w:top w:val="none" w:sz="0" w:space="0" w:color="auto"/>
        <w:left w:val="none" w:sz="0" w:space="0" w:color="auto"/>
        <w:bottom w:val="none" w:sz="0" w:space="0" w:color="auto"/>
        <w:right w:val="none" w:sz="0" w:space="0" w:color="auto"/>
      </w:divBdr>
      <w:divsChild>
        <w:div w:id="707529691">
          <w:marLeft w:val="0"/>
          <w:marRight w:val="0"/>
          <w:marTop w:val="0"/>
          <w:marBottom w:val="0"/>
          <w:divBdr>
            <w:top w:val="none" w:sz="0" w:space="0" w:color="auto"/>
            <w:left w:val="none" w:sz="0" w:space="0" w:color="auto"/>
            <w:bottom w:val="none" w:sz="0" w:space="0" w:color="auto"/>
            <w:right w:val="none" w:sz="0" w:space="0" w:color="auto"/>
          </w:divBdr>
          <w:divsChild>
            <w:div w:id="224024550">
              <w:marLeft w:val="0"/>
              <w:marRight w:val="0"/>
              <w:marTop w:val="0"/>
              <w:marBottom w:val="0"/>
              <w:divBdr>
                <w:top w:val="none" w:sz="0" w:space="0" w:color="auto"/>
                <w:left w:val="none" w:sz="0" w:space="0" w:color="auto"/>
                <w:bottom w:val="none" w:sz="0" w:space="0" w:color="auto"/>
                <w:right w:val="none" w:sz="0" w:space="0" w:color="auto"/>
              </w:divBdr>
              <w:divsChild>
                <w:div w:id="1800491334">
                  <w:marLeft w:val="0"/>
                  <w:marRight w:val="0"/>
                  <w:marTop w:val="0"/>
                  <w:marBottom w:val="0"/>
                  <w:divBdr>
                    <w:top w:val="none" w:sz="0" w:space="0" w:color="auto"/>
                    <w:left w:val="none" w:sz="0" w:space="0" w:color="auto"/>
                    <w:bottom w:val="none" w:sz="0" w:space="0" w:color="auto"/>
                    <w:right w:val="none" w:sz="0" w:space="0" w:color="auto"/>
                  </w:divBdr>
                  <w:divsChild>
                    <w:div w:id="631981924">
                      <w:marLeft w:val="0"/>
                      <w:marRight w:val="0"/>
                      <w:marTop w:val="0"/>
                      <w:marBottom w:val="0"/>
                      <w:divBdr>
                        <w:top w:val="none" w:sz="0" w:space="0" w:color="auto"/>
                        <w:left w:val="none" w:sz="0" w:space="0" w:color="auto"/>
                        <w:bottom w:val="none" w:sz="0" w:space="0" w:color="auto"/>
                        <w:right w:val="none" w:sz="0" w:space="0" w:color="auto"/>
                      </w:divBdr>
                      <w:divsChild>
                        <w:div w:id="927546577">
                          <w:marLeft w:val="0"/>
                          <w:marRight w:val="0"/>
                          <w:marTop w:val="0"/>
                          <w:marBottom w:val="0"/>
                          <w:divBdr>
                            <w:top w:val="none" w:sz="0" w:space="0" w:color="auto"/>
                            <w:left w:val="none" w:sz="0" w:space="0" w:color="auto"/>
                            <w:bottom w:val="none" w:sz="0" w:space="0" w:color="auto"/>
                            <w:right w:val="none" w:sz="0" w:space="0" w:color="auto"/>
                          </w:divBdr>
                          <w:divsChild>
                            <w:div w:id="1979995714">
                              <w:marLeft w:val="0"/>
                              <w:marRight w:val="0"/>
                              <w:marTop w:val="0"/>
                              <w:marBottom w:val="0"/>
                              <w:divBdr>
                                <w:top w:val="none" w:sz="0" w:space="0" w:color="auto"/>
                                <w:left w:val="none" w:sz="0" w:space="0" w:color="auto"/>
                                <w:bottom w:val="none" w:sz="0" w:space="0" w:color="auto"/>
                                <w:right w:val="none" w:sz="0" w:space="0" w:color="auto"/>
                              </w:divBdr>
                              <w:divsChild>
                                <w:div w:id="1772703335">
                                  <w:marLeft w:val="0"/>
                                  <w:marRight w:val="0"/>
                                  <w:marTop w:val="0"/>
                                  <w:marBottom w:val="0"/>
                                  <w:divBdr>
                                    <w:top w:val="none" w:sz="0" w:space="0" w:color="auto"/>
                                    <w:left w:val="none" w:sz="0" w:space="0" w:color="auto"/>
                                    <w:bottom w:val="none" w:sz="0" w:space="0" w:color="auto"/>
                                    <w:right w:val="none" w:sz="0" w:space="0" w:color="auto"/>
                                  </w:divBdr>
                                  <w:divsChild>
                                    <w:div w:id="28574126">
                                      <w:marLeft w:val="0"/>
                                      <w:marRight w:val="0"/>
                                      <w:marTop w:val="525"/>
                                      <w:marBottom w:val="0"/>
                                      <w:divBdr>
                                        <w:top w:val="none" w:sz="0" w:space="0" w:color="auto"/>
                                        <w:left w:val="none" w:sz="0" w:space="0" w:color="auto"/>
                                        <w:bottom w:val="none" w:sz="0" w:space="0" w:color="auto"/>
                                        <w:right w:val="none" w:sz="0" w:space="0" w:color="auto"/>
                                      </w:divBdr>
                                      <w:divsChild>
                                        <w:div w:id="270553861">
                                          <w:marLeft w:val="0"/>
                                          <w:marRight w:val="0"/>
                                          <w:marTop w:val="150"/>
                                          <w:marBottom w:val="0"/>
                                          <w:divBdr>
                                            <w:top w:val="none" w:sz="0" w:space="0" w:color="auto"/>
                                            <w:left w:val="none" w:sz="0" w:space="0" w:color="auto"/>
                                            <w:bottom w:val="none" w:sz="0" w:space="0" w:color="auto"/>
                                            <w:right w:val="none" w:sz="0" w:space="0" w:color="auto"/>
                                          </w:divBdr>
                                        </w:div>
                                        <w:div w:id="1843861783">
                                          <w:marLeft w:val="0"/>
                                          <w:marRight w:val="0"/>
                                          <w:marTop w:val="0"/>
                                          <w:marBottom w:val="150"/>
                                          <w:divBdr>
                                            <w:top w:val="none" w:sz="0" w:space="0" w:color="auto"/>
                                            <w:left w:val="none" w:sz="0" w:space="0" w:color="auto"/>
                                            <w:bottom w:val="none" w:sz="0" w:space="0" w:color="auto"/>
                                            <w:right w:val="none" w:sz="0" w:space="0" w:color="auto"/>
                                          </w:divBdr>
                                        </w:div>
                                      </w:divsChild>
                                    </w:div>
                                    <w:div w:id="698971120">
                                      <w:marLeft w:val="0"/>
                                      <w:marRight w:val="0"/>
                                      <w:marTop w:val="525"/>
                                      <w:marBottom w:val="0"/>
                                      <w:divBdr>
                                        <w:top w:val="none" w:sz="0" w:space="0" w:color="auto"/>
                                        <w:left w:val="none" w:sz="0" w:space="0" w:color="auto"/>
                                        <w:bottom w:val="none" w:sz="0" w:space="0" w:color="auto"/>
                                        <w:right w:val="none" w:sz="0" w:space="0" w:color="auto"/>
                                      </w:divBdr>
                                      <w:divsChild>
                                        <w:div w:id="1043602495">
                                          <w:marLeft w:val="0"/>
                                          <w:marRight w:val="0"/>
                                          <w:marTop w:val="150"/>
                                          <w:marBottom w:val="0"/>
                                          <w:divBdr>
                                            <w:top w:val="none" w:sz="0" w:space="0" w:color="auto"/>
                                            <w:left w:val="none" w:sz="0" w:space="0" w:color="auto"/>
                                            <w:bottom w:val="none" w:sz="0" w:space="0" w:color="auto"/>
                                            <w:right w:val="none" w:sz="0" w:space="0" w:color="auto"/>
                                          </w:divBdr>
                                          <w:divsChild>
                                            <w:div w:id="90052234">
                                              <w:marLeft w:val="0"/>
                                              <w:marRight w:val="0"/>
                                              <w:marTop w:val="0"/>
                                              <w:marBottom w:val="0"/>
                                              <w:divBdr>
                                                <w:top w:val="none" w:sz="0" w:space="0" w:color="auto"/>
                                                <w:left w:val="none" w:sz="0" w:space="0" w:color="auto"/>
                                                <w:bottom w:val="none" w:sz="0" w:space="0" w:color="auto"/>
                                                <w:right w:val="none" w:sz="0" w:space="0" w:color="auto"/>
                                              </w:divBdr>
                                            </w:div>
                                            <w:div w:id="17102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9692">
      <w:bodyDiv w:val="1"/>
      <w:marLeft w:val="0"/>
      <w:marRight w:val="0"/>
      <w:marTop w:val="0"/>
      <w:marBottom w:val="0"/>
      <w:divBdr>
        <w:top w:val="none" w:sz="0" w:space="0" w:color="auto"/>
        <w:left w:val="none" w:sz="0" w:space="0" w:color="auto"/>
        <w:bottom w:val="none" w:sz="0" w:space="0" w:color="auto"/>
        <w:right w:val="none" w:sz="0" w:space="0" w:color="auto"/>
      </w:divBdr>
      <w:divsChild>
        <w:div w:id="739986000">
          <w:marLeft w:val="446"/>
          <w:marRight w:val="0"/>
          <w:marTop w:val="0"/>
          <w:marBottom w:val="0"/>
          <w:divBdr>
            <w:top w:val="none" w:sz="0" w:space="0" w:color="auto"/>
            <w:left w:val="none" w:sz="0" w:space="0" w:color="auto"/>
            <w:bottom w:val="none" w:sz="0" w:space="0" w:color="auto"/>
            <w:right w:val="none" w:sz="0" w:space="0" w:color="auto"/>
          </w:divBdr>
        </w:div>
        <w:div w:id="1268541789">
          <w:marLeft w:val="446"/>
          <w:marRight w:val="0"/>
          <w:marTop w:val="0"/>
          <w:marBottom w:val="0"/>
          <w:divBdr>
            <w:top w:val="none" w:sz="0" w:space="0" w:color="auto"/>
            <w:left w:val="none" w:sz="0" w:space="0" w:color="auto"/>
            <w:bottom w:val="none" w:sz="0" w:space="0" w:color="auto"/>
            <w:right w:val="none" w:sz="0" w:space="0" w:color="auto"/>
          </w:divBdr>
        </w:div>
        <w:div w:id="1742629361">
          <w:marLeft w:val="1166"/>
          <w:marRight w:val="0"/>
          <w:marTop w:val="0"/>
          <w:marBottom w:val="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874414211">
      <w:bodyDiv w:val="1"/>
      <w:marLeft w:val="0"/>
      <w:marRight w:val="0"/>
      <w:marTop w:val="0"/>
      <w:marBottom w:val="0"/>
      <w:divBdr>
        <w:top w:val="none" w:sz="0" w:space="0" w:color="auto"/>
        <w:left w:val="none" w:sz="0" w:space="0" w:color="auto"/>
        <w:bottom w:val="none" w:sz="0" w:space="0" w:color="auto"/>
        <w:right w:val="none" w:sz="0" w:space="0" w:color="auto"/>
      </w:divBdr>
    </w:div>
    <w:div w:id="1886328399">
      <w:bodyDiv w:val="1"/>
      <w:marLeft w:val="0"/>
      <w:marRight w:val="0"/>
      <w:marTop w:val="0"/>
      <w:marBottom w:val="0"/>
      <w:divBdr>
        <w:top w:val="none" w:sz="0" w:space="0" w:color="auto"/>
        <w:left w:val="none" w:sz="0" w:space="0" w:color="auto"/>
        <w:bottom w:val="none" w:sz="0" w:space="0" w:color="auto"/>
        <w:right w:val="none" w:sz="0" w:space="0" w:color="auto"/>
      </w:divBdr>
      <w:divsChild>
        <w:div w:id="1302080218">
          <w:marLeft w:val="0"/>
          <w:marRight w:val="0"/>
          <w:marTop w:val="0"/>
          <w:marBottom w:val="0"/>
          <w:divBdr>
            <w:top w:val="none" w:sz="0" w:space="0" w:color="auto"/>
            <w:left w:val="none" w:sz="0" w:space="0" w:color="auto"/>
            <w:bottom w:val="none" w:sz="0" w:space="0" w:color="auto"/>
            <w:right w:val="none" w:sz="0" w:space="0" w:color="auto"/>
          </w:divBdr>
          <w:divsChild>
            <w:div w:id="989597696">
              <w:marLeft w:val="-225"/>
              <w:marRight w:val="-225"/>
              <w:marTop w:val="0"/>
              <w:marBottom w:val="0"/>
              <w:divBdr>
                <w:top w:val="none" w:sz="0" w:space="0" w:color="auto"/>
                <w:left w:val="none" w:sz="0" w:space="0" w:color="auto"/>
                <w:bottom w:val="none" w:sz="0" w:space="0" w:color="auto"/>
                <w:right w:val="none" w:sz="0" w:space="0" w:color="auto"/>
              </w:divBdr>
              <w:divsChild>
                <w:div w:id="1492989997">
                  <w:marLeft w:val="0"/>
                  <w:marRight w:val="0"/>
                  <w:marTop w:val="0"/>
                  <w:marBottom w:val="0"/>
                  <w:divBdr>
                    <w:top w:val="none" w:sz="0" w:space="0" w:color="auto"/>
                    <w:left w:val="none" w:sz="0" w:space="0" w:color="auto"/>
                    <w:bottom w:val="none" w:sz="0" w:space="0" w:color="auto"/>
                    <w:right w:val="none" w:sz="0" w:space="0" w:color="auto"/>
                  </w:divBdr>
                  <w:divsChild>
                    <w:div w:id="193275729">
                      <w:marLeft w:val="0"/>
                      <w:marRight w:val="0"/>
                      <w:marTop w:val="0"/>
                      <w:marBottom w:val="0"/>
                      <w:divBdr>
                        <w:top w:val="none" w:sz="0" w:space="0" w:color="auto"/>
                        <w:left w:val="none" w:sz="0" w:space="0" w:color="auto"/>
                        <w:bottom w:val="none" w:sz="0" w:space="0" w:color="auto"/>
                        <w:right w:val="none" w:sz="0" w:space="0" w:color="auto"/>
                      </w:divBdr>
                      <w:divsChild>
                        <w:div w:id="2069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16584">
      <w:bodyDiv w:val="1"/>
      <w:marLeft w:val="0"/>
      <w:marRight w:val="0"/>
      <w:marTop w:val="0"/>
      <w:marBottom w:val="0"/>
      <w:divBdr>
        <w:top w:val="none" w:sz="0" w:space="0" w:color="auto"/>
        <w:left w:val="none" w:sz="0" w:space="0" w:color="auto"/>
        <w:bottom w:val="none" w:sz="0" w:space="0" w:color="auto"/>
        <w:right w:val="none" w:sz="0" w:space="0" w:color="auto"/>
      </w:divBdr>
    </w:div>
    <w:div w:id="1998262699">
      <w:bodyDiv w:val="1"/>
      <w:marLeft w:val="0"/>
      <w:marRight w:val="0"/>
      <w:marTop w:val="0"/>
      <w:marBottom w:val="0"/>
      <w:divBdr>
        <w:top w:val="none" w:sz="0" w:space="0" w:color="auto"/>
        <w:left w:val="none" w:sz="0" w:space="0" w:color="auto"/>
        <w:bottom w:val="none" w:sz="0" w:space="0" w:color="auto"/>
        <w:right w:val="none" w:sz="0" w:space="0" w:color="auto"/>
      </w:divBdr>
      <w:divsChild>
        <w:div w:id="654647395">
          <w:marLeft w:val="150"/>
          <w:marRight w:val="0"/>
          <w:marTop w:val="150"/>
          <w:marBottom w:val="0"/>
          <w:divBdr>
            <w:top w:val="none" w:sz="0" w:space="0" w:color="auto"/>
            <w:left w:val="none" w:sz="0" w:space="0" w:color="auto"/>
            <w:bottom w:val="none" w:sz="0" w:space="0" w:color="auto"/>
            <w:right w:val="none" w:sz="0" w:space="0" w:color="auto"/>
          </w:divBdr>
          <w:divsChild>
            <w:div w:id="13703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071883406">
      <w:bodyDiv w:val="1"/>
      <w:marLeft w:val="0"/>
      <w:marRight w:val="0"/>
      <w:marTop w:val="0"/>
      <w:marBottom w:val="0"/>
      <w:divBdr>
        <w:top w:val="none" w:sz="0" w:space="0" w:color="auto"/>
        <w:left w:val="none" w:sz="0" w:space="0" w:color="auto"/>
        <w:bottom w:val="none" w:sz="0" w:space="0" w:color="auto"/>
        <w:right w:val="none" w:sz="0" w:space="0" w:color="auto"/>
      </w:divBdr>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2.ed.gov/policy/highered/reg/hearulemaking/2009/verification-archive.html" TargetMode="External"/><Relationship Id="rId18" Type="http://schemas.openxmlformats.org/officeDocument/2006/relationships/hyperlink" Target="https://fafsa.ed.gov/FAFSA/app/f4cFor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afsa.ed.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financialaidtoolkit.ed.gov/tk/outreach.j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fsa.gov" TargetMode="External"/><Relationship Id="rId20" Type="http://schemas.openxmlformats.org/officeDocument/2006/relationships/hyperlink" Target="https://fafsa.ed.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tudentaid.ed.gov/sites/default/files/transfer-tax-info-to-fafsa.png" TargetMode="External"/><Relationship Id="rId23" Type="http://schemas.openxmlformats.org/officeDocument/2006/relationships/hyperlink" Target="http://www.sss.gov" TargetMode="External"/><Relationship Id="rId10" Type="http://schemas.openxmlformats.org/officeDocument/2006/relationships/webSettings" Target="webSettings.xml"/><Relationship Id="rId19" Type="http://schemas.openxmlformats.org/officeDocument/2006/relationships/hyperlink" Target="https://fafsa.ed.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wsp.edu/" TargetMode="External"/><Relationship Id="rId22" Type="http://schemas.openxmlformats.org/officeDocument/2006/relationships/hyperlink" Target="https://fafs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KPNZKAC5Q4NU-103-106</_dlc_DocId>
    <_dlc_DocIdUrl xmlns="2e7bfe19-926a-4d4c-832a-a0464b46717f">
      <Url>https://fsa.share.ed.gov/teams/ce/SBEG/APST/_layouts/DocIdRedir.aspx?ID=KPNZKAC5Q4NU-103-106</Url>
      <Description>KPNZKAC5Q4NU-103-106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7E79-352F-4122-999D-55CBC4CCBF87}">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0C3C2140-5075-496C-B321-7CBB552747EA}">
  <ds:schemaRefs>
    <ds:schemaRef ds:uri="http://schemas.microsoft.com/sharepoint/v3/contenttype/forms"/>
  </ds:schemaRefs>
</ds:datastoreItem>
</file>

<file path=customXml/itemProps3.xml><?xml version="1.0" encoding="utf-8"?>
<ds:datastoreItem xmlns:ds="http://schemas.openxmlformats.org/officeDocument/2006/customXml" ds:itemID="{AF1F8D96-7EC0-4269-839A-7D71D505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4EEC-6D1D-4E4A-BFA1-F78598C903CB}">
  <ds:schemaRefs>
    <ds:schemaRef ds:uri="http://schemas.microsoft.com/sharepoint/events"/>
  </ds:schemaRefs>
</ds:datastoreItem>
</file>

<file path=customXml/itemProps5.xml><?xml version="1.0" encoding="utf-8"?>
<ds:datastoreItem xmlns:ds="http://schemas.openxmlformats.org/officeDocument/2006/customXml" ds:itemID="{AE65CCB0-0685-4213-B392-D49AEECE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23208</Words>
  <Characters>132290</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155188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Betty Anderson</dc:creator>
  <cp:lastModifiedBy>katrina.ingalls</cp:lastModifiedBy>
  <cp:revision>2</cp:revision>
  <cp:lastPrinted>2014-10-20T20:14:00Z</cp:lastPrinted>
  <dcterms:created xsi:type="dcterms:W3CDTF">2014-11-19T12:39:00Z</dcterms:created>
  <dcterms:modified xsi:type="dcterms:W3CDTF">2014-11-19T12:39:00Z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bbfbf8ac-9d49-4277-b418-467f5d1ca8f5</vt:lpwstr>
  </property>
</Properties>
</file>