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4F" w:rsidRDefault="009757E4" w:rsidP="00F3004F">
      <w:pPr>
        <w:pStyle w:val="Heading1"/>
        <w:numPr>
          <w:ilvl w:val="0"/>
          <w:numId w:val="0"/>
        </w:numPr>
        <w:ind w:left="720" w:hanging="720"/>
      </w:pPr>
      <w:r>
        <w:t>Appendix M</w:t>
      </w:r>
      <w:bookmarkStart w:id="0" w:name="_GoBack"/>
      <w:bookmarkEnd w:id="0"/>
      <w:r w:rsidR="00F3004F">
        <w:t>. Loan Information and Performance Data from Lenders</w:t>
      </w:r>
    </w:p>
    <w:p w:rsidR="00F3004F" w:rsidRDefault="005F149D" w:rsidP="00863FBF">
      <w:pPr>
        <w:tabs>
          <w:tab w:val="left" w:pos="2265"/>
        </w:tabs>
        <w:jc w:val="center"/>
        <w:rPr>
          <w:rFonts w:ascii="Arial" w:hAnsi="Arial" w:cs="Arial"/>
          <w:b/>
          <w:sz w:val="24"/>
          <w:szCs w:val="24"/>
        </w:rPr>
      </w:pPr>
      <w:r w:rsidRPr="00863FBF">
        <w:rPr>
          <w:rFonts w:ascii="Arial" w:hAnsi="Arial" w:cs="Arial"/>
          <w:b/>
          <w:sz w:val="24"/>
          <w:szCs w:val="24"/>
        </w:rPr>
        <w:t xml:space="preserve">HUD’s </w:t>
      </w:r>
      <w:r w:rsidR="00F3004F" w:rsidRPr="00863FBF">
        <w:rPr>
          <w:rFonts w:ascii="Arial" w:hAnsi="Arial" w:cs="Arial"/>
          <w:b/>
          <w:sz w:val="24"/>
          <w:szCs w:val="24"/>
        </w:rPr>
        <w:t>Pre-Purchase Homeownership Counseling Demonstration and Impact Evaluation</w:t>
      </w:r>
    </w:p>
    <w:p w:rsidR="00863FBF" w:rsidRPr="00863FBF" w:rsidRDefault="00863FBF" w:rsidP="00863FBF">
      <w:pPr>
        <w:tabs>
          <w:tab w:val="left" w:pos="2265"/>
        </w:tabs>
        <w:jc w:val="center"/>
        <w:rPr>
          <w:rFonts w:ascii="Arial" w:hAnsi="Arial" w:cs="Arial"/>
          <w:b/>
          <w:sz w:val="24"/>
          <w:szCs w:val="24"/>
        </w:rPr>
      </w:pPr>
    </w:p>
    <w:p w:rsidR="00F3004F" w:rsidRPr="00863FBF" w:rsidRDefault="00F3004F" w:rsidP="00F3004F">
      <w:pPr>
        <w:tabs>
          <w:tab w:val="left" w:pos="2265"/>
        </w:tabs>
        <w:rPr>
          <w:rFonts w:ascii="Arial" w:hAnsi="Arial" w:cs="Arial"/>
          <w:b/>
          <w:sz w:val="24"/>
          <w:szCs w:val="24"/>
          <w:u w:val="single"/>
        </w:rPr>
      </w:pPr>
      <w:r w:rsidRPr="00863FBF">
        <w:rPr>
          <w:rFonts w:ascii="Arial" w:hAnsi="Arial" w:cs="Arial"/>
          <w:b/>
          <w:sz w:val="24"/>
          <w:szCs w:val="24"/>
          <w:u w:val="single"/>
        </w:rPr>
        <w:t>Loan Origination Information Collected on Study Participants</w:t>
      </w:r>
    </w:p>
    <w:p w:rsidR="00F3004F" w:rsidRPr="00863FBF" w:rsidRDefault="00F3004F" w:rsidP="00F3004F">
      <w:pPr>
        <w:tabs>
          <w:tab w:val="left" w:pos="2265"/>
        </w:tabs>
        <w:rPr>
          <w:sz w:val="24"/>
          <w:szCs w:val="24"/>
        </w:rPr>
      </w:pPr>
      <w:r w:rsidRPr="00863FBF">
        <w:rPr>
          <w:sz w:val="24"/>
          <w:szCs w:val="24"/>
        </w:rPr>
        <w:t>1. Loan number</w:t>
      </w:r>
    </w:p>
    <w:p w:rsidR="00F3004F" w:rsidRPr="00863FBF" w:rsidRDefault="00F3004F" w:rsidP="00F3004F">
      <w:pPr>
        <w:tabs>
          <w:tab w:val="left" w:pos="2265"/>
        </w:tabs>
        <w:rPr>
          <w:sz w:val="24"/>
          <w:szCs w:val="24"/>
        </w:rPr>
      </w:pPr>
      <w:r w:rsidRPr="00863FBF">
        <w:rPr>
          <w:sz w:val="24"/>
          <w:szCs w:val="24"/>
        </w:rPr>
        <w:t>2. Date of closing</w:t>
      </w:r>
    </w:p>
    <w:p w:rsidR="00F3004F" w:rsidRPr="00863FBF" w:rsidRDefault="00F3004F" w:rsidP="00F3004F">
      <w:pPr>
        <w:tabs>
          <w:tab w:val="left" w:pos="2265"/>
        </w:tabs>
        <w:rPr>
          <w:sz w:val="24"/>
          <w:szCs w:val="24"/>
        </w:rPr>
      </w:pPr>
      <w:r w:rsidRPr="00863FBF">
        <w:rPr>
          <w:sz w:val="24"/>
          <w:szCs w:val="24"/>
        </w:rPr>
        <w:t>3. Purchase price</w:t>
      </w:r>
    </w:p>
    <w:p w:rsidR="00F3004F" w:rsidRPr="00863FBF" w:rsidRDefault="00F3004F" w:rsidP="00F3004F">
      <w:pPr>
        <w:tabs>
          <w:tab w:val="left" w:pos="2265"/>
        </w:tabs>
        <w:rPr>
          <w:sz w:val="24"/>
          <w:szCs w:val="24"/>
        </w:rPr>
      </w:pPr>
      <w:r w:rsidRPr="00863FBF">
        <w:rPr>
          <w:sz w:val="24"/>
          <w:szCs w:val="24"/>
        </w:rPr>
        <w:t>4. Monthly income</w:t>
      </w:r>
    </w:p>
    <w:p w:rsidR="00F3004F" w:rsidRPr="00863FBF" w:rsidRDefault="00F3004F" w:rsidP="00F3004F">
      <w:pPr>
        <w:tabs>
          <w:tab w:val="left" w:pos="2265"/>
        </w:tabs>
        <w:rPr>
          <w:sz w:val="24"/>
          <w:szCs w:val="24"/>
        </w:rPr>
      </w:pPr>
      <w:r w:rsidRPr="00863FBF">
        <w:rPr>
          <w:sz w:val="24"/>
          <w:szCs w:val="24"/>
        </w:rPr>
        <w:t>5. Back end ratio</w:t>
      </w:r>
    </w:p>
    <w:p w:rsidR="00F3004F" w:rsidRPr="00863FBF" w:rsidRDefault="00F3004F" w:rsidP="00F3004F">
      <w:pPr>
        <w:tabs>
          <w:tab w:val="left" w:pos="7005"/>
        </w:tabs>
        <w:rPr>
          <w:sz w:val="24"/>
          <w:szCs w:val="24"/>
        </w:rPr>
      </w:pPr>
      <w:r w:rsidRPr="00863FBF">
        <w:rPr>
          <w:sz w:val="24"/>
          <w:szCs w:val="24"/>
        </w:rPr>
        <w:t>6. Front end ratio</w:t>
      </w:r>
      <w:r w:rsidRPr="00863FBF">
        <w:rPr>
          <w:sz w:val="24"/>
          <w:szCs w:val="24"/>
        </w:rPr>
        <w:tab/>
      </w:r>
    </w:p>
    <w:p w:rsidR="00F3004F" w:rsidRPr="00863FBF" w:rsidRDefault="00F3004F" w:rsidP="00F3004F">
      <w:pPr>
        <w:tabs>
          <w:tab w:val="left" w:pos="2265"/>
        </w:tabs>
        <w:rPr>
          <w:sz w:val="24"/>
          <w:szCs w:val="24"/>
        </w:rPr>
      </w:pPr>
      <w:r w:rsidRPr="00863FBF">
        <w:rPr>
          <w:sz w:val="24"/>
          <w:szCs w:val="24"/>
        </w:rPr>
        <w:t>7. Down payment</w:t>
      </w:r>
    </w:p>
    <w:p w:rsidR="00F3004F" w:rsidRPr="00863FBF" w:rsidRDefault="00F3004F" w:rsidP="00F3004F">
      <w:pPr>
        <w:tabs>
          <w:tab w:val="left" w:pos="2265"/>
        </w:tabs>
        <w:rPr>
          <w:sz w:val="24"/>
          <w:szCs w:val="24"/>
        </w:rPr>
      </w:pPr>
      <w:r w:rsidRPr="00863FBF">
        <w:rPr>
          <w:sz w:val="24"/>
          <w:szCs w:val="24"/>
        </w:rPr>
        <w:t>8. Initial LTV</w:t>
      </w:r>
    </w:p>
    <w:p w:rsidR="00F3004F" w:rsidRPr="00863FBF" w:rsidRDefault="00F3004F" w:rsidP="00F3004F">
      <w:pPr>
        <w:tabs>
          <w:tab w:val="left" w:pos="2265"/>
        </w:tabs>
        <w:rPr>
          <w:sz w:val="24"/>
          <w:szCs w:val="24"/>
        </w:rPr>
      </w:pPr>
      <w:r w:rsidRPr="00863FBF">
        <w:rPr>
          <w:sz w:val="24"/>
          <w:szCs w:val="24"/>
        </w:rPr>
        <w:t>9. Mortgage type</w:t>
      </w:r>
    </w:p>
    <w:p w:rsidR="00F3004F" w:rsidRPr="00863FBF" w:rsidRDefault="00F3004F" w:rsidP="00F3004F">
      <w:pPr>
        <w:tabs>
          <w:tab w:val="left" w:pos="2265"/>
        </w:tabs>
        <w:rPr>
          <w:sz w:val="24"/>
          <w:szCs w:val="24"/>
        </w:rPr>
      </w:pPr>
      <w:r w:rsidRPr="00863FBF">
        <w:rPr>
          <w:sz w:val="24"/>
          <w:szCs w:val="24"/>
        </w:rPr>
        <w:t xml:space="preserve">10. Mortgage </w:t>
      </w:r>
      <w:r w:rsidR="007972FB" w:rsidRPr="00863FBF">
        <w:rPr>
          <w:sz w:val="24"/>
          <w:szCs w:val="24"/>
        </w:rPr>
        <w:t>terms</w:t>
      </w:r>
    </w:p>
    <w:p w:rsidR="00F3004F" w:rsidRPr="00863FBF" w:rsidRDefault="00F3004F" w:rsidP="00F3004F">
      <w:pPr>
        <w:tabs>
          <w:tab w:val="left" w:pos="2265"/>
        </w:tabs>
        <w:rPr>
          <w:i/>
          <w:sz w:val="24"/>
          <w:szCs w:val="24"/>
        </w:rPr>
      </w:pPr>
      <w:r w:rsidRPr="00863FBF">
        <w:rPr>
          <w:sz w:val="24"/>
          <w:szCs w:val="24"/>
        </w:rPr>
        <w:t xml:space="preserve">11. Interest rate </w:t>
      </w:r>
      <w:r w:rsidRPr="00863FBF">
        <w:rPr>
          <w:i/>
          <w:sz w:val="24"/>
          <w:szCs w:val="24"/>
        </w:rPr>
        <w:t>(initial and information on any fixed period or adjustment caps for ARMs)</w:t>
      </w:r>
    </w:p>
    <w:p w:rsidR="00F3004F" w:rsidRPr="00863FBF" w:rsidRDefault="00F3004F" w:rsidP="00F3004F">
      <w:pPr>
        <w:tabs>
          <w:tab w:val="left" w:pos="2265"/>
        </w:tabs>
        <w:rPr>
          <w:sz w:val="24"/>
          <w:szCs w:val="24"/>
        </w:rPr>
      </w:pPr>
      <w:r w:rsidRPr="00863FBF">
        <w:rPr>
          <w:sz w:val="24"/>
          <w:szCs w:val="24"/>
        </w:rPr>
        <w:t xml:space="preserve">12. Closing costs and fees </w:t>
      </w:r>
    </w:p>
    <w:p w:rsidR="00F3004F" w:rsidRPr="00863FBF" w:rsidRDefault="00F3004F" w:rsidP="00F3004F">
      <w:pPr>
        <w:tabs>
          <w:tab w:val="left" w:pos="2265"/>
        </w:tabs>
        <w:rPr>
          <w:sz w:val="24"/>
          <w:szCs w:val="24"/>
        </w:rPr>
      </w:pPr>
    </w:p>
    <w:p w:rsidR="00F3004F" w:rsidRPr="00863FBF" w:rsidRDefault="007972FB" w:rsidP="00F3004F">
      <w:pPr>
        <w:tabs>
          <w:tab w:val="left" w:pos="2265"/>
        </w:tabs>
        <w:rPr>
          <w:rFonts w:ascii="Arial" w:hAnsi="Arial" w:cs="Arial"/>
          <w:b/>
          <w:sz w:val="24"/>
          <w:szCs w:val="24"/>
          <w:u w:val="single"/>
        </w:rPr>
      </w:pPr>
      <w:r w:rsidRPr="00863FBF">
        <w:rPr>
          <w:rFonts w:ascii="Arial" w:hAnsi="Arial" w:cs="Arial"/>
          <w:b/>
          <w:sz w:val="24"/>
          <w:szCs w:val="24"/>
          <w:u w:val="single"/>
        </w:rPr>
        <w:t xml:space="preserve">Loan </w:t>
      </w:r>
      <w:r w:rsidR="00F3004F" w:rsidRPr="00863FBF">
        <w:rPr>
          <w:rFonts w:ascii="Arial" w:hAnsi="Arial" w:cs="Arial"/>
          <w:b/>
          <w:sz w:val="24"/>
          <w:szCs w:val="24"/>
          <w:u w:val="single"/>
        </w:rPr>
        <w:t>Performance Data Collected on Study Participants</w:t>
      </w:r>
    </w:p>
    <w:p w:rsidR="00F3004F" w:rsidRPr="00863FBF" w:rsidRDefault="00F3004F" w:rsidP="00F3004F">
      <w:pPr>
        <w:tabs>
          <w:tab w:val="left" w:pos="2265"/>
        </w:tabs>
        <w:rPr>
          <w:sz w:val="24"/>
          <w:szCs w:val="24"/>
        </w:rPr>
      </w:pPr>
      <w:r w:rsidRPr="00863FBF">
        <w:rPr>
          <w:sz w:val="24"/>
          <w:szCs w:val="24"/>
        </w:rPr>
        <w:t xml:space="preserve">1. </w:t>
      </w:r>
      <w:proofErr w:type="spellStart"/>
      <w:r w:rsidRPr="00863FBF">
        <w:rPr>
          <w:sz w:val="24"/>
          <w:szCs w:val="24"/>
        </w:rPr>
        <w:t>Ever</w:t>
      </w:r>
      <w:proofErr w:type="spellEnd"/>
      <w:r w:rsidRPr="00863FBF">
        <w:rPr>
          <w:sz w:val="24"/>
          <w:szCs w:val="24"/>
        </w:rPr>
        <w:t xml:space="preserve"> 30 days delinquent</w:t>
      </w:r>
    </w:p>
    <w:p w:rsidR="00F3004F" w:rsidRPr="00863FBF" w:rsidRDefault="00F3004F" w:rsidP="00F3004F">
      <w:pPr>
        <w:tabs>
          <w:tab w:val="left" w:pos="2265"/>
        </w:tabs>
        <w:rPr>
          <w:sz w:val="24"/>
          <w:szCs w:val="24"/>
        </w:rPr>
      </w:pPr>
      <w:r w:rsidRPr="00863FBF">
        <w:rPr>
          <w:sz w:val="24"/>
          <w:szCs w:val="24"/>
        </w:rPr>
        <w:t xml:space="preserve">2. </w:t>
      </w:r>
      <w:proofErr w:type="spellStart"/>
      <w:r w:rsidRPr="00863FBF">
        <w:rPr>
          <w:sz w:val="24"/>
          <w:szCs w:val="24"/>
        </w:rPr>
        <w:t>Ever</w:t>
      </w:r>
      <w:proofErr w:type="spellEnd"/>
      <w:r w:rsidRPr="00863FBF">
        <w:rPr>
          <w:sz w:val="24"/>
          <w:szCs w:val="24"/>
        </w:rPr>
        <w:t xml:space="preserve"> 90 days delinquent</w:t>
      </w:r>
    </w:p>
    <w:p w:rsidR="00F3004F" w:rsidRPr="00863FBF" w:rsidRDefault="00F3004F" w:rsidP="00F3004F">
      <w:pPr>
        <w:tabs>
          <w:tab w:val="left" w:pos="2265"/>
        </w:tabs>
        <w:rPr>
          <w:sz w:val="24"/>
          <w:szCs w:val="24"/>
        </w:rPr>
      </w:pPr>
      <w:r w:rsidRPr="00863FBF">
        <w:rPr>
          <w:sz w:val="24"/>
          <w:szCs w:val="24"/>
        </w:rPr>
        <w:t>3. Prepayment</w:t>
      </w:r>
    </w:p>
    <w:p w:rsidR="00F3004F" w:rsidRPr="00863FBF" w:rsidRDefault="00F3004F" w:rsidP="00F3004F">
      <w:pPr>
        <w:tabs>
          <w:tab w:val="left" w:pos="2265"/>
        </w:tabs>
        <w:rPr>
          <w:sz w:val="24"/>
          <w:szCs w:val="24"/>
        </w:rPr>
      </w:pPr>
      <w:r w:rsidRPr="00863FBF">
        <w:rPr>
          <w:sz w:val="24"/>
          <w:szCs w:val="24"/>
        </w:rPr>
        <w:t>4. Foreclosure</w:t>
      </w:r>
    </w:p>
    <w:p w:rsidR="00F3004F" w:rsidRPr="00863FBF" w:rsidRDefault="00F3004F" w:rsidP="00F3004F">
      <w:pPr>
        <w:tabs>
          <w:tab w:val="left" w:pos="2265"/>
        </w:tabs>
        <w:rPr>
          <w:sz w:val="24"/>
          <w:szCs w:val="24"/>
        </w:rPr>
      </w:pPr>
      <w:r w:rsidRPr="00863FBF">
        <w:rPr>
          <w:sz w:val="24"/>
          <w:szCs w:val="24"/>
        </w:rPr>
        <w:t>5. Bankruptcy</w:t>
      </w:r>
    </w:p>
    <w:p w:rsidR="00F3004F" w:rsidRPr="00863FBF" w:rsidRDefault="00F3004F" w:rsidP="00F3004F">
      <w:pPr>
        <w:tabs>
          <w:tab w:val="left" w:pos="2265"/>
        </w:tabs>
        <w:rPr>
          <w:sz w:val="24"/>
          <w:szCs w:val="24"/>
        </w:rPr>
      </w:pPr>
      <w:r w:rsidRPr="00863FBF">
        <w:rPr>
          <w:sz w:val="24"/>
          <w:szCs w:val="24"/>
        </w:rPr>
        <w:t xml:space="preserve">6. Updated </w:t>
      </w:r>
      <w:r w:rsidR="007972FB" w:rsidRPr="00863FBF">
        <w:rPr>
          <w:sz w:val="24"/>
          <w:szCs w:val="24"/>
        </w:rPr>
        <w:t>m</w:t>
      </w:r>
      <w:r w:rsidRPr="00863FBF">
        <w:rPr>
          <w:sz w:val="24"/>
          <w:szCs w:val="24"/>
        </w:rPr>
        <w:t xml:space="preserve">ortgage </w:t>
      </w:r>
      <w:r w:rsidR="007972FB" w:rsidRPr="00863FBF">
        <w:rPr>
          <w:sz w:val="24"/>
          <w:szCs w:val="24"/>
        </w:rPr>
        <w:t>b</w:t>
      </w:r>
      <w:r w:rsidRPr="00863FBF">
        <w:rPr>
          <w:sz w:val="24"/>
          <w:szCs w:val="24"/>
        </w:rPr>
        <w:t>alance</w:t>
      </w:r>
    </w:p>
    <w:sectPr w:rsidR="00F3004F" w:rsidRPr="00863FBF" w:rsidSect="00967D7C">
      <w:footerReference w:type="default" r:id="rId8"/>
      <w:pgSz w:w="12240" w:h="15840" w:code="1"/>
      <w:pgMar w:top="1440" w:right="1440" w:bottom="1440" w:left="1800" w:header="1080" w:footer="720" w:gutter="0"/>
      <w:pgNumType w:start="1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04F" w:rsidRDefault="00F3004F" w:rsidP="00D979EA">
      <w:r>
        <w:separator/>
      </w:r>
    </w:p>
  </w:endnote>
  <w:endnote w:type="continuationSeparator" w:id="0">
    <w:p w:rsidR="00F3004F" w:rsidRDefault="00F3004F" w:rsidP="00D9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A6" w:rsidRPr="0066134E" w:rsidRDefault="00F3004F" w:rsidP="00D979EA">
    <w:pPr>
      <w:pStyle w:val="Footer"/>
    </w:pPr>
    <w:r>
      <w:rPr>
        <w:color w:val="DA291C"/>
      </w:rPr>
      <w:t>Pre-Purchase Homeownership Counseling Demonstration and Impact Evaluation</w:t>
    </w:r>
    <w:r w:rsidR="006B1DA6" w:rsidRPr="0066134E">
      <w:rPr>
        <w:rStyle w:val="PageNumber"/>
        <w:b/>
      </w:rPr>
      <w:tab/>
    </w:r>
    <w:r w:rsidR="006B1DA6">
      <w:rPr>
        <w:rStyle w:val="PageNumber"/>
        <w:b/>
      </w:rPr>
      <w:t> </w:t>
    </w:r>
    <w:r w:rsidR="006B1DA6">
      <w:rPr>
        <w:rStyle w:val="PageNumber"/>
        <w:rFonts w:cs="Arial"/>
        <w:b/>
      </w:rPr>
      <w:t>▌</w:t>
    </w:r>
    <w:r w:rsidR="006B1DA6">
      <w:rPr>
        <w:rStyle w:val="PageNumber"/>
        <w:b/>
      </w:rPr>
      <w:t xml:space="preserve">pg. </w:t>
    </w:r>
    <w:r w:rsidR="006B1DA6" w:rsidRPr="002064D3">
      <w:rPr>
        <w:rStyle w:val="PageNumber"/>
        <w:b/>
        <w:color w:val="DA291C"/>
      </w:rPr>
      <w:fldChar w:fldCharType="begin"/>
    </w:r>
    <w:r w:rsidR="006B1DA6" w:rsidRPr="002064D3">
      <w:rPr>
        <w:rStyle w:val="PageNumber"/>
        <w:b/>
        <w:color w:val="DA291C"/>
      </w:rPr>
      <w:instrText xml:space="preserve"> PAGE   \* MERGEFORMAT </w:instrText>
    </w:r>
    <w:r w:rsidR="006B1DA6" w:rsidRPr="002064D3">
      <w:rPr>
        <w:rStyle w:val="PageNumber"/>
        <w:b/>
        <w:color w:val="DA291C"/>
      </w:rPr>
      <w:fldChar w:fldCharType="separate"/>
    </w:r>
    <w:r w:rsidR="009757E4">
      <w:rPr>
        <w:rStyle w:val="PageNumber"/>
        <w:b/>
        <w:noProof/>
        <w:color w:val="DA291C"/>
      </w:rPr>
      <w:t>1</w:t>
    </w:r>
    <w:r w:rsidR="006B1DA6" w:rsidRPr="002064D3">
      <w:rPr>
        <w:rStyle w:val="PageNumber"/>
        <w:b/>
        <w:noProof/>
        <w:color w:val="DA291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04F" w:rsidRDefault="00F3004F" w:rsidP="00D979EA">
      <w:r>
        <w:separator/>
      </w:r>
    </w:p>
  </w:footnote>
  <w:footnote w:type="continuationSeparator" w:id="0">
    <w:p w:rsidR="00F3004F" w:rsidRDefault="00F3004F" w:rsidP="00D97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7E3"/>
    <w:multiLevelType w:val="hybridMultilevel"/>
    <w:tmpl w:val="E236B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37488"/>
    <w:multiLevelType w:val="hybridMultilevel"/>
    <w:tmpl w:val="C178C81C"/>
    <w:lvl w:ilvl="0" w:tplc="27DEB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C2368D"/>
    <w:multiLevelType w:val="singleLevel"/>
    <w:tmpl w:val="1056F2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07016FA1"/>
    <w:multiLevelType w:val="hybridMultilevel"/>
    <w:tmpl w:val="08922804"/>
    <w:lvl w:ilvl="0" w:tplc="A1327D78">
      <w:start w:val="21"/>
      <w:numFmt w:val="upperLetter"/>
      <w:lvlText w:val="%1.."/>
      <w:lvlJc w:val="left"/>
      <w:pPr>
        <w:tabs>
          <w:tab w:val="num" w:pos="1080"/>
        </w:tabs>
        <w:ind w:left="1080" w:hanging="720"/>
      </w:pPr>
      <w:rPr>
        <w:rFonts w:ascii="Arial Narrow" w:hAnsi="Arial Narrow" w:cs="Arial" w:hint="default"/>
        <w:b w:val="0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D23BE"/>
    <w:multiLevelType w:val="hybridMultilevel"/>
    <w:tmpl w:val="458C9A44"/>
    <w:lvl w:ilvl="0" w:tplc="418CF0D2">
      <w:start w:val="21"/>
      <w:numFmt w:val="upperLetter"/>
      <w:lvlText w:val="%1.."/>
      <w:lvlJc w:val="left"/>
      <w:pPr>
        <w:tabs>
          <w:tab w:val="num" w:pos="1080"/>
        </w:tabs>
        <w:ind w:left="1080" w:hanging="720"/>
      </w:pPr>
      <w:rPr>
        <w:rFonts w:ascii="Arial Narrow" w:hAnsi="Arial Narrow" w:cs="Arial" w:hint="default"/>
        <w:b w:val="0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A274D"/>
    <w:multiLevelType w:val="multilevel"/>
    <w:tmpl w:val="A304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22D578FF"/>
    <w:multiLevelType w:val="multilevel"/>
    <w:tmpl w:val="62D86C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4AC259B"/>
    <w:multiLevelType w:val="singleLevel"/>
    <w:tmpl w:val="01AC6EA0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>
    <w:nsid w:val="286D2724"/>
    <w:multiLevelType w:val="hybridMultilevel"/>
    <w:tmpl w:val="DC928918"/>
    <w:lvl w:ilvl="0" w:tplc="07A82C04">
      <w:start w:val="21"/>
      <w:numFmt w:val="upperLetter"/>
      <w:lvlText w:val="%1.."/>
      <w:lvlJc w:val="left"/>
      <w:pPr>
        <w:tabs>
          <w:tab w:val="num" w:pos="900"/>
        </w:tabs>
        <w:ind w:left="900" w:hanging="720"/>
      </w:pPr>
      <w:rPr>
        <w:rFonts w:ascii="Arial Narrow" w:hAnsi="Arial Narrow" w:cs="Arial" w:hint="default"/>
        <w:b w:val="0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8ED429C"/>
    <w:multiLevelType w:val="hybridMultilevel"/>
    <w:tmpl w:val="2F50602C"/>
    <w:lvl w:ilvl="0" w:tplc="E4D41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6A11C1"/>
    <w:multiLevelType w:val="multilevel"/>
    <w:tmpl w:val="AA8094A0"/>
    <w:lvl w:ilvl="0">
      <w:start w:val="2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color w:val="000000"/>
        <w:sz w:val="20"/>
      </w:rPr>
    </w:lvl>
    <w:lvl w:ilvl="1">
      <w:start w:val="19"/>
      <w:numFmt w:val="upperLetter"/>
      <w:lvlText w:val="%1.%2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color w:val="00000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color w:val="00000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 Narrow" w:hAnsi="Arial Narrow" w:cs="Arial" w:hint="default"/>
        <w:b w:val="0"/>
        <w:color w:val="00000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 Narrow" w:hAnsi="Arial Narrow" w:cs="Arial" w:hint="default"/>
        <w:b w:val="0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 Narrow" w:hAnsi="Arial Narrow" w:cs="Arial" w:hint="default"/>
        <w:b w:val="0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 Narrow" w:hAnsi="Arial Narrow" w:cs="Arial" w:hint="default"/>
        <w:b w:val="0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 Narrow" w:hAnsi="Arial Narrow" w:cs="Arial" w:hint="default"/>
        <w:b w:val="0"/>
        <w:color w:val="000000"/>
        <w:sz w:val="20"/>
      </w:rPr>
    </w:lvl>
  </w:abstractNum>
  <w:abstractNum w:abstractNumId="11">
    <w:nsid w:val="2E273932"/>
    <w:multiLevelType w:val="multilevel"/>
    <w:tmpl w:val="9FCCE6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31DD176F"/>
    <w:multiLevelType w:val="hybridMultilevel"/>
    <w:tmpl w:val="62D86C48"/>
    <w:lvl w:ilvl="0" w:tplc="6D98F2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EB6C29"/>
    <w:multiLevelType w:val="hybridMultilevel"/>
    <w:tmpl w:val="5C1AE820"/>
    <w:lvl w:ilvl="0" w:tplc="27DEBE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57456EA"/>
    <w:multiLevelType w:val="singleLevel"/>
    <w:tmpl w:val="FF18F624"/>
    <w:lvl w:ilvl="0">
      <w:start w:val="1"/>
      <w:numFmt w:val="decimal"/>
      <w:lvlText w:val="%1."/>
      <w:lvlJc w:val="left"/>
      <w:pPr>
        <w:tabs>
          <w:tab w:val="num" w:pos="432"/>
        </w:tabs>
        <w:ind w:left="360" w:hanging="288"/>
      </w:pPr>
    </w:lvl>
  </w:abstractNum>
  <w:abstractNum w:abstractNumId="15">
    <w:nsid w:val="36D251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B9220D6"/>
    <w:multiLevelType w:val="hybridMultilevel"/>
    <w:tmpl w:val="D2963CA6"/>
    <w:lvl w:ilvl="0" w:tplc="6D98F2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BAE3DE4"/>
    <w:multiLevelType w:val="hybridMultilevel"/>
    <w:tmpl w:val="0502797E"/>
    <w:lvl w:ilvl="0" w:tplc="27DEB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5A0C60"/>
    <w:multiLevelType w:val="singleLevel"/>
    <w:tmpl w:val="540843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>
    <w:nsid w:val="3EAD33C4"/>
    <w:multiLevelType w:val="multilevel"/>
    <w:tmpl w:val="2C8E9D52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418A190A"/>
    <w:multiLevelType w:val="multilevel"/>
    <w:tmpl w:val="2EC8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481441"/>
    <w:multiLevelType w:val="hybridMultilevel"/>
    <w:tmpl w:val="4D763F48"/>
    <w:lvl w:ilvl="0" w:tplc="27DEB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color w:val="000080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7C5625"/>
    <w:multiLevelType w:val="multilevel"/>
    <w:tmpl w:val="16E81AB0"/>
    <w:lvl w:ilvl="0">
      <w:start w:val="2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color w:val="000000"/>
        <w:sz w:val="20"/>
      </w:rPr>
    </w:lvl>
    <w:lvl w:ilvl="1">
      <w:start w:val="19"/>
      <w:numFmt w:val="upperLetter"/>
      <w:lvlText w:val="%1.%2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color w:val="00000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color w:val="00000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 Narrow" w:hAnsi="Arial Narrow" w:cs="Arial" w:hint="default"/>
        <w:b w:val="0"/>
        <w:color w:val="00000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 Narrow" w:hAnsi="Arial Narrow" w:cs="Arial" w:hint="default"/>
        <w:b w:val="0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 Narrow" w:hAnsi="Arial Narrow" w:cs="Arial" w:hint="default"/>
        <w:b w:val="0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 Narrow" w:hAnsi="Arial Narrow" w:cs="Arial" w:hint="default"/>
        <w:b w:val="0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 Narrow" w:hAnsi="Arial Narrow" w:cs="Arial" w:hint="default"/>
        <w:b w:val="0"/>
        <w:color w:val="000000"/>
        <w:sz w:val="20"/>
      </w:rPr>
    </w:lvl>
  </w:abstractNum>
  <w:abstractNum w:abstractNumId="23">
    <w:nsid w:val="4A0E370F"/>
    <w:multiLevelType w:val="singleLevel"/>
    <w:tmpl w:val="B20018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4">
    <w:nsid w:val="4E9C69DD"/>
    <w:multiLevelType w:val="multilevel"/>
    <w:tmpl w:val="3E6ABE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3BC2409"/>
    <w:multiLevelType w:val="singleLevel"/>
    <w:tmpl w:val="1056F2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6">
    <w:nsid w:val="54075825"/>
    <w:multiLevelType w:val="multilevel"/>
    <w:tmpl w:val="C7D0FB74"/>
    <w:lvl w:ilvl="0">
      <w:start w:val="2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color w:val="000000"/>
        <w:sz w:val="20"/>
      </w:rPr>
    </w:lvl>
    <w:lvl w:ilvl="1">
      <w:start w:val="19"/>
      <w:numFmt w:val="upperLetter"/>
      <w:lvlText w:val="%1.%2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color w:val="00000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color w:val="00000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 Narrow" w:hAnsi="Arial Narrow" w:cs="Arial" w:hint="default"/>
        <w:b w:val="0"/>
        <w:color w:val="00000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 Narrow" w:hAnsi="Arial Narrow" w:cs="Arial" w:hint="default"/>
        <w:b w:val="0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 Narrow" w:hAnsi="Arial Narrow" w:cs="Arial" w:hint="default"/>
        <w:b w:val="0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 Narrow" w:hAnsi="Arial Narrow" w:cs="Arial" w:hint="default"/>
        <w:b w:val="0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 Narrow" w:hAnsi="Arial Narrow" w:cs="Arial" w:hint="default"/>
        <w:b w:val="0"/>
        <w:color w:val="000000"/>
        <w:sz w:val="20"/>
      </w:rPr>
    </w:lvl>
  </w:abstractNum>
  <w:abstractNum w:abstractNumId="27">
    <w:nsid w:val="5B9F393B"/>
    <w:multiLevelType w:val="singleLevel"/>
    <w:tmpl w:val="540843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8">
    <w:nsid w:val="5CC655C1"/>
    <w:multiLevelType w:val="hybridMultilevel"/>
    <w:tmpl w:val="2EC83F1C"/>
    <w:lvl w:ilvl="0" w:tplc="E4D41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4664DA"/>
    <w:multiLevelType w:val="hybridMultilevel"/>
    <w:tmpl w:val="789C5EFC"/>
    <w:lvl w:ilvl="0" w:tplc="27DEB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color w:val="000080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232C9E"/>
    <w:multiLevelType w:val="multilevel"/>
    <w:tmpl w:val="AA0ADFCA"/>
    <w:lvl w:ilvl="0">
      <w:start w:val="2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color w:val="000000"/>
        <w:sz w:val="20"/>
      </w:rPr>
    </w:lvl>
    <w:lvl w:ilvl="1">
      <w:start w:val="19"/>
      <w:numFmt w:val="upperLetter"/>
      <w:lvlText w:val="%1.%2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color w:val="00000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color w:val="00000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 Narrow" w:hAnsi="Arial Narrow" w:cs="Arial" w:hint="default"/>
        <w:b w:val="0"/>
        <w:color w:val="00000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 Narrow" w:hAnsi="Arial Narrow" w:cs="Arial" w:hint="default"/>
        <w:b w:val="0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 Narrow" w:hAnsi="Arial Narrow" w:cs="Arial" w:hint="default"/>
        <w:b w:val="0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 Narrow" w:hAnsi="Arial Narrow" w:cs="Arial" w:hint="default"/>
        <w:b w:val="0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 Narrow" w:hAnsi="Arial Narrow" w:cs="Arial" w:hint="default"/>
        <w:b w:val="0"/>
        <w:color w:val="000000"/>
        <w:sz w:val="20"/>
      </w:rPr>
    </w:lvl>
  </w:abstractNum>
  <w:abstractNum w:abstractNumId="31">
    <w:nsid w:val="641C4989"/>
    <w:multiLevelType w:val="multilevel"/>
    <w:tmpl w:val="9FCCE6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645F586D"/>
    <w:multiLevelType w:val="multilevel"/>
    <w:tmpl w:val="2A2C27AA"/>
    <w:lvl w:ilvl="0">
      <w:start w:val="2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color w:val="000000"/>
        <w:sz w:val="20"/>
      </w:rPr>
    </w:lvl>
    <w:lvl w:ilvl="1">
      <w:start w:val="19"/>
      <w:numFmt w:val="upperLetter"/>
      <w:lvlText w:val="%1.%2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color w:val="00000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color w:val="00000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 Narrow" w:hAnsi="Arial Narrow" w:cs="Arial" w:hint="default"/>
        <w:b w:val="0"/>
        <w:color w:val="00000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 Narrow" w:hAnsi="Arial Narrow" w:cs="Arial" w:hint="default"/>
        <w:b w:val="0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 Narrow" w:hAnsi="Arial Narrow" w:cs="Arial" w:hint="default"/>
        <w:b w:val="0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 Narrow" w:hAnsi="Arial Narrow" w:cs="Arial" w:hint="default"/>
        <w:b w:val="0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 Narrow" w:hAnsi="Arial Narrow" w:cs="Arial" w:hint="default"/>
        <w:b w:val="0"/>
        <w:color w:val="000000"/>
        <w:sz w:val="20"/>
      </w:rPr>
    </w:lvl>
  </w:abstractNum>
  <w:abstractNum w:abstractNumId="33">
    <w:nsid w:val="6EE804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5">
    <w:nsid w:val="72951979"/>
    <w:multiLevelType w:val="singleLevel"/>
    <w:tmpl w:val="540843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6">
    <w:nsid w:val="73054D15"/>
    <w:multiLevelType w:val="multilevel"/>
    <w:tmpl w:val="C7D0FB74"/>
    <w:lvl w:ilvl="0">
      <w:start w:val="2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color w:val="000000"/>
        <w:sz w:val="20"/>
      </w:rPr>
    </w:lvl>
    <w:lvl w:ilvl="1">
      <w:start w:val="19"/>
      <w:numFmt w:val="upperLetter"/>
      <w:lvlText w:val="%1.%2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color w:val="00000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color w:val="00000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 Narrow" w:hAnsi="Arial Narrow" w:cs="Arial" w:hint="default"/>
        <w:b w:val="0"/>
        <w:color w:val="00000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 Narrow" w:hAnsi="Arial Narrow" w:cs="Arial" w:hint="default"/>
        <w:b w:val="0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 Narrow" w:hAnsi="Arial Narrow" w:cs="Arial" w:hint="default"/>
        <w:b w:val="0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 Narrow" w:hAnsi="Arial Narrow" w:cs="Arial" w:hint="default"/>
        <w:b w:val="0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 Narrow" w:hAnsi="Arial Narrow" w:cs="Arial" w:hint="default"/>
        <w:b w:val="0"/>
        <w:color w:val="000000"/>
        <w:sz w:val="20"/>
      </w:rPr>
    </w:lvl>
  </w:abstractNum>
  <w:abstractNum w:abstractNumId="37">
    <w:nsid w:val="74E00A67"/>
    <w:multiLevelType w:val="singleLevel"/>
    <w:tmpl w:val="73E0EC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8">
    <w:nsid w:val="777769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93F3B44"/>
    <w:multiLevelType w:val="hybridMultilevel"/>
    <w:tmpl w:val="AD66C504"/>
    <w:lvl w:ilvl="0" w:tplc="27DEB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05703F"/>
    <w:multiLevelType w:val="multilevel"/>
    <w:tmpl w:val="2F50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167ECB"/>
    <w:multiLevelType w:val="multilevel"/>
    <w:tmpl w:val="AD66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D63DA6"/>
    <w:multiLevelType w:val="singleLevel"/>
    <w:tmpl w:val="D1227EF6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DA291C"/>
        <w:sz w:val="22"/>
      </w:rPr>
    </w:lvl>
  </w:abstractNum>
  <w:abstractNum w:abstractNumId="43">
    <w:nsid w:val="7B775495"/>
    <w:multiLevelType w:val="multilevel"/>
    <w:tmpl w:val="8D2EA8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6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B041E7"/>
    <w:multiLevelType w:val="singleLevel"/>
    <w:tmpl w:val="0ADE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5">
    <w:nsid w:val="7FCF753D"/>
    <w:multiLevelType w:val="hybridMultilevel"/>
    <w:tmpl w:val="A1E6A41C"/>
    <w:lvl w:ilvl="0" w:tplc="31A62D5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7"/>
  </w:num>
  <w:num w:numId="4">
    <w:abstractNumId w:val="18"/>
  </w:num>
  <w:num w:numId="5">
    <w:abstractNumId w:val="35"/>
  </w:num>
  <w:num w:numId="6">
    <w:abstractNumId w:val="44"/>
  </w:num>
  <w:num w:numId="7">
    <w:abstractNumId w:val="37"/>
  </w:num>
  <w:num w:numId="8">
    <w:abstractNumId w:val="23"/>
  </w:num>
  <w:num w:numId="9">
    <w:abstractNumId w:val="2"/>
  </w:num>
  <w:num w:numId="10">
    <w:abstractNumId w:val="38"/>
  </w:num>
  <w:num w:numId="11">
    <w:abstractNumId w:val="25"/>
  </w:num>
  <w:num w:numId="12">
    <w:abstractNumId w:val="5"/>
  </w:num>
  <w:num w:numId="13">
    <w:abstractNumId w:val="5"/>
  </w:num>
  <w:num w:numId="14">
    <w:abstractNumId w:val="7"/>
  </w:num>
  <w:num w:numId="15">
    <w:abstractNumId w:val="34"/>
  </w:num>
  <w:num w:numId="16">
    <w:abstractNumId w:val="42"/>
  </w:num>
  <w:num w:numId="17">
    <w:abstractNumId w:val="31"/>
  </w:num>
  <w:num w:numId="18">
    <w:abstractNumId w:val="0"/>
  </w:num>
  <w:num w:numId="19">
    <w:abstractNumId w:val="28"/>
  </w:num>
  <w:num w:numId="20">
    <w:abstractNumId w:val="9"/>
  </w:num>
  <w:num w:numId="21">
    <w:abstractNumId w:val="12"/>
  </w:num>
  <w:num w:numId="22">
    <w:abstractNumId w:val="16"/>
  </w:num>
  <w:num w:numId="23">
    <w:abstractNumId w:val="6"/>
  </w:num>
  <w:num w:numId="24">
    <w:abstractNumId w:val="13"/>
  </w:num>
  <w:num w:numId="25">
    <w:abstractNumId w:val="20"/>
  </w:num>
  <w:num w:numId="26">
    <w:abstractNumId w:val="21"/>
  </w:num>
  <w:num w:numId="27">
    <w:abstractNumId w:val="40"/>
  </w:num>
  <w:num w:numId="28">
    <w:abstractNumId w:val="29"/>
  </w:num>
  <w:num w:numId="29">
    <w:abstractNumId w:val="3"/>
  </w:num>
  <w:num w:numId="30">
    <w:abstractNumId w:val="22"/>
  </w:num>
  <w:num w:numId="31">
    <w:abstractNumId w:val="39"/>
  </w:num>
  <w:num w:numId="32">
    <w:abstractNumId w:val="41"/>
  </w:num>
  <w:num w:numId="33">
    <w:abstractNumId w:val="1"/>
  </w:num>
  <w:num w:numId="34">
    <w:abstractNumId w:val="17"/>
  </w:num>
  <w:num w:numId="35">
    <w:abstractNumId w:val="10"/>
  </w:num>
  <w:num w:numId="36">
    <w:abstractNumId w:val="8"/>
  </w:num>
  <w:num w:numId="37">
    <w:abstractNumId w:val="30"/>
  </w:num>
  <w:num w:numId="38">
    <w:abstractNumId w:val="36"/>
  </w:num>
  <w:num w:numId="39">
    <w:abstractNumId w:val="4"/>
  </w:num>
  <w:num w:numId="40">
    <w:abstractNumId w:val="32"/>
  </w:num>
  <w:num w:numId="41">
    <w:abstractNumId w:val="24"/>
  </w:num>
  <w:num w:numId="42">
    <w:abstractNumId w:val="26"/>
  </w:num>
  <w:num w:numId="43">
    <w:abstractNumId w:val="33"/>
  </w:num>
  <w:num w:numId="44">
    <w:abstractNumId w:val="19"/>
  </w:num>
  <w:num w:numId="45">
    <w:abstractNumId w:val="11"/>
  </w:num>
  <w:num w:numId="46">
    <w:abstractNumId w:val="45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6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16385">
      <o:colormru v:ext="edit" colors="#e1e1ff,#069,#bad1e8,#afd787,#cde6b4,#d1e8ba,#0000a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4F"/>
    <w:rsid w:val="00003A2C"/>
    <w:rsid w:val="00006B3A"/>
    <w:rsid w:val="000136F3"/>
    <w:rsid w:val="00016E17"/>
    <w:rsid w:val="0002216E"/>
    <w:rsid w:val="00040E00"/>
    <w:rsid w:val="00046728"/>
    <w:rsid w:val="000525E0"/>
    <w:rsid w:val="00053EEF"/>
    <w:rsid w:val="000543DC"/>
    <w:rsid w:val="00055022"/>
    <w:rsid w:val="0005750B"/>
    <w:rsid w:val="0006045E"/>
    <w:rsid w:val="0006587B"/>
    <w:rsid w:val="00070322"/>
    <w:rsid w:val="00082D01"/>
    <w:rsid w:val="00087856"/>
    <w:rsid w:val="000902AA"/>
    <w:rsid w:val="00095D40"/>
    <w:rsid w:val="000A00A2"/>
    <w:rsid w:val="000A1C6D"/>
    <w:rsid w:val="000A7D69"/>
    <w:rsid w:val="000B33D1"/>
    <w:rsid w:val="000C0A39"/>
    <w:rsid w:val="000C3040"/>
    <w:rsid w:val="000D53F1"/>
    <w:rsid w:val="000D5777"/>
    <w:rsid w:val="000E6B75"/>
    <w:rsid w:val="000F53F4"/>
    <w:rsid w:val="001034D7"/>
    <w:rsid w:val="00104F2A"/>
    <w:rsid w:val="00107A04"/>
    <w:rsid w:val="0011170B"/>
    <w:rsid w:val="001178CA"/>
    <w:rsid w:val="001307A5"/>
    <w:rsid w:val="00152153"/>
    <w:rsid w:val="00157E04"/>
    <w:rsid w:val="00160657"/>
    <w:rsid w:val="00160B87"/>
    <w:rsid w:val="001677DC"/>
    <w:rsid w:val="00172119"/>
    <w:rsid w:val="00190435"/>
    <w:rsid w:val="001A04CE"/>
    <w:rsid w:val="001A0E0A"/>
    <w:rsid w:val="001A23B5"/>
    <w:rsid w:val="001A403F"/>
    <w:rsid w:val="001A4633"/>
    <w:rsid w:val="001B4509"/>
    <w:rsid w:val="001C0891"/>
    <w:rsid w:val="001C10AF"/>
    <w:rsid w:val="001D4FDD"/>
    <w:rsid w:val="001E2CF1"/>
    <w:rsid w:val="00200E58"/>
    <w:rsid w:val="002064D3"/>
    <w:rsid w:val="002106BF"/>
    <w:rsid w:val="002176B8"/>
    <w:rsid w:val="002216AD"/>
    <w:rsid w:val="00221D99"/>
    <w:rsid w:val="00223A9F"/>
    <w:rsid w:val="0022674D"/>
    <w:rsid w:val="00227977"/>
    <w:rsid w:val="0023449A"/>
    <w:rsid w:val="00235F88"/>
    <w:rsid w:val="00255975"/>
    <w:rsid w:val="002702F7"/>
    <w:rsid w:val="00273EAA"/>
    <w:rsid w:val="00276702"/>
    <w:rsid w:val="0028328D"/>
    <w:rsid w:val="002838F5"/>
    <w:rsid w:val="00285BB6"/>
    <w:rsid w:val="0029491C"/>
    <w:rsid w:val="002A4078"/>
    <w:rsid w:val="002A5CE0"/>
    <w:rsid w:val="002B2F3C"/>
    <w:rsid w:val="002C32AB"/>
    <w:rsid w:val="002C41F9"/>
    <w:rsid w:val="002C4495"/>
    <w:rsid w:val="002C5AC8"/>
    <w:rsid w:val="002C76AB"/>
    <w:rsid w:val="002D4536"/>
    <w:rsid w:val="002F48C8"/>
    <w:rsid w:val="002F55CE"/>
    <w:rsid w:val="002F76F5"/>
    <w:rsid w:val="0030463C"/>
    <w:rsid w:val="00314A8A"/>
    <w:rsid w:val="00324EC2"/>
    <w:rsid w:val="003279F2"/>
    <w:rsid w:val="00342BA9"/>
    <w:rsid w:val="003455BC"/>
    <w:rsid w:val="00354503"/>
    <w:rsid w:val="003623F0"/>
    <w:rsid w:val="00370164"/>
    <w:rsid w:val="003711CD"/>
    <w:rsid w:val="00380DB1"/>
    <w:rsid w:val="00383BFC"/>
    <w:rsid w:val="00384611"/>
    <w:rsid w:val="00384CA0"/>
    <w:rsid w:val="003870BA"/>
    <w:rsid w:val="0039167A"/>
    <w:rsid w:val="00395A89"/>
    <w:rsid w:val="003A2FA8"/>
    <w:rsid w:val="003A3403"/>
    <w:rsid w:val="003B4770"/>
    <w:rsid w:val="003C20BF"/>
    <w:rsid w:val="003D5616"/>
    <w:rsid w:val="003E666B"/>
    <w:rsid w:val="003F3E19"/>
    <w:rsid w:val="00423092"/>
    <w:rsid w:val="004253E8"/>
    <w:rsid w:val="00427EA9"/>
    <w:rsid w:val="004319BC"/>
    <w:rsid w:val="004350B0"/>
    <w:rsid w:val="00436CE5"/>
    <w:rsid w:val="00470AB4"/>
    <w:rsid w:val="00472E16"/>
    <w:rsid w:val="004734DF"/>
    <w:rsid w:val="00486943"/>
    <w:rsid w:val="00495B91"/>
    <w:rsid w:val="004A5408"/>
    <w:rsid w:val="004C18DF"/>
    <w:rsid w:val="004C29E5"/>
    <w:rsid w:val="004C2B46"/>
    <w:rsid w:val="004D4C6D"/>
    <w:rsid w:val="004E01A4"/>
    <w:rsid w:val="004F6742"/>
    <w:rsid w:val="004F709B"/>
    <w:rsid w:val="00503049"/>
    <w:rsid w:val="00534B03"/>
    <w:rsid w:val="00534C33"/>
    <w:rsid w:val="00536DB4"/>
    <w:rsid w:val="0054025D"/>
    <w:rsid w:val="0055123E"/>
    <w:rsid w:val="00574572"/>
    <w:rsid w:val="00585CA4"/>
    <w:rsid w:val="00597948"/>
    <w:rsid w:val="005B1AC5"/>
    <w:rsid w:val="005B6A25"/>
    <w:rsid w:val="005C4647"/>
    <w:rsid w:val="005E0CF2"/>
    <w:rsid w:val="005E2AEA"/>
    <w:rsid w:val="005E6B70"/>
    <w:rsid w:val="005F149D"/>
    <w:rsid w:val="006122D8"/>
    <w:rsid w:val="0061247A"/>
    <w:rsid w:val="00615938"/>
    <w:rsid w:val="0063014E"/>
    <w:rsid w:val="0065112D"/>
    <w:rsid w:val="0066134E"/>
    <w:rsid w:val="006814BB"/>
    <w:rsid w:val="006840EB"/>
    <w:rsid w:val="0069342C"/>
    <w:rsid w:val="006A541C"/>
    <w:rsid w:val="006A5B3B"/>
    <w:rsid w:val="006B1DA6"/>
    <w:rsid w:val="006C7A4C"/>
    <w:rsid w:val="006D406B"/>
    <w:rsid w:val="006E2B32"/>
    <w:rsid w:val="006F2B34"/>
    <w:rsid w:val="007057ED"/>
    <w:rsid w:val="0070672F"/>
    <w:rsid w:val="007105A6"/>
    <w:rsid w:val="00715417"/>
    <w:rsid w:val="00726DD4"/>
    <w:rsid w:val="00730F56"/>
    <w:rsid w:val="00744E2C"/>
    <w:rsid w:val="00752119"/>
    <w:rsid w:val="00754408"/>
    <w:rsid w:val="007631C7"/>
    <w:rsid w:val="00763CCC"/>
    <w:rsid w:val="00776C72"/>
    <w:rsid w:val="0078258F"/>
    <w:rsid w:val="007846BC"/>
    <w:rsid w:val="00794B6E"/>
    <w:rsid w:val="007969A4"/>
    <w:rsid w:val="007972FB"/>
    <w:rsid w:val="007A0114"/>
    <w:rsid w:val="007B1321"/>
    <w:rsid w:val="007B1904"/>
    <w:rsid w:val="007D6370"/>
    <w:rsid w:val="007E092F"/>
    <w:rsid w:val="007E5EC0"/>
    <w:rsid w:val="0080098A"/>
    <w:rsid w:val="00801761"/>
    <w:rsid w:val="008111EB"/>
    <w:rsid w:val="008130C9"/>
    <w:rsid w:val="00813D02"/>
    <w:rsid w:val="00814833"/>
    <w:rsid w:val="0082033D"/>
    <w:rsid w:val="008222AD"/>
    <w:rsid w:val="0083104D"/>
    <w:rsid w:val="008349AE"/>
    <w:rsid w:val="00846D77"/>
    <w:rsid w:val="00852480"/>
    <w:rsid w:val="00856632"/>
    <w:rsid w:val="00863FBF"/>
    <w:rsid w:val="00867308"/>
    <w:rsid w:val="008B0543"/>
    <w:rsid w:val="008C0888"/>
    <w:rsid w:val="008C3505"/>
    <w:rsid w:val="008D30EA"/>
    <w:rsid w:val="008D55C8"/>
    <w:rsid w:val="008E20DE"/>
    <w:rsid w:val="008F1770"/>
    <w:rsid w:val="009013C5"/>
    <w:rsid w:val="009061A4"/>
    <w:rsid w:val="00912E02"/>
    <w:rsid w:val="00942024"/>
    <w:rsid w:val="00944550"/>
    <w:rsid w:val="009550AD"/>
    <w:rsid w:val="009565D4"/>
    <w:rsid w:val="00967D7C"/>
    <w:rsid w:val="009757E4"/>
    <w:rsid w:val="00977D73"/>
    <w:rsid w:val="0099262A"/>
    <w:rsid w:val="009A05F3"/>
    <w:rsid w:val="009B56DA"/>
    <w:rsid w:val="009D13BB"/>
    <w:rsid w:val="009D50EB"/>
    <w:rsid w:val="009E32F5"/>
    <w:rsid w:val="009E6279"/>
    <w:rsid w:val="009F2649"/>
    <w:rsid w:val="009F704C"/>
    <w:rsid w:val="00A0215D"/>
    <w:rsid w:val="00A06666"/>
    <w:rsid w:val="00A105E0"/>
    <w:rsid w:val="00A3018B"/>
    <w:rsid w:val="00A3128D"/>
    <w:rsid w:val="00A324EA"/>
    <w:rsid w:val="00A33A46"/>
    <w:rsid w:val="00A45B43"/>
    <w:rsid w:val="00A4794A"/>
    <w:rsid w:val="00A533DE"/>
    <w:rsid w:val="00A53E2B"/>
    <w:rsid w:val="00A817CE"/>
    <w:rsid w:val="00A928FA"/>
    <w:rsid w:val="00AA7B0B"/>
    <w:rsid w:val="00AB32CF"/>
    <w:rsid w:val="00AC59EB"/>
    <w:rsid w:val="00AD2235"/>
    <w:rsid w:val="00B02599"/>
    <w:rsid w:val="00B14060"/>
    <w:rsid w:val="00B16B3C"/>
    <w:rsid w:val="00B25EE3"/>
    <w:rsid w:val="00B269D4"/>
    <w:rsid w:val="00B3357C"/>
    <w:rsid w:val="00B61C4A"/>
    <w:rsid w:val="00B61EC9"/>
    <w:rsid w:val="00B679AD"/>
    <w:rsid w:val="00B7744A"/>
    <w:rsid w:val="00B82D4D"/>
    <w:rsid w:val="00B87EE6"/>
    <w:rsid w:val="00B9260A"/>
    <w:rsid w:val="00B96ABD"/>
    <w:rsid w:val="00BF18DC"/>
    <w:rsid w:val="00C04B4F"/>
    <w:rsid w:val="00C13DE2"/>
    <w:rsid w:val="00C14408"/>
    <w:rsid w:val="00C14776"/>
    <w:rsid w:val="00C17F58"/>
    <w:rsid w:val="00C307E7"/>
    <w:rsid w:val="00C34A92"/>
    <w:rsid w:val="00C35829"/>
    <w:rsid w:val="00C370A7"/>
    <w:rsid w:val="00C57E90"/>
    <w:rsid w:val="00C62F1C"/>
    <w:rsid w:val="00C6380F"/>
    <w:rsid w:val="00C744A3"/>
    <w:rsid w:val="00C81DB5"/>
    <w:rsid w:val="00C900FF"/>
    <w:rsid w:val="00CB3FC8"/>
    <w:rsid w:val="00CB442A"/>
    <w:rsid w:val="00CD4B2E"/>
    <w:rsid w:val="00CD4DE4"/>
    <w:rsid w:val="00CD6527"/>
    <w:rsid w:val="00CD6B3F"/>
    <w:rsid w:val="00CF3E63"/>
    <w:rsid w:val="00CF561E"/>
    <w:rsid w:val="00D143BA"/>
    <w:rsid w:val="00D20DD2"/>
    <w:rsid w:val="00D34EEE"/>
    <w:rsid w:val="00D37BAF"/>
    <w:rsid w:val="00D51B1E"/>
    <w:rsid w:val="00D96598"/>
    <w:rsid w:val="00D979EA"/>
    <w:rsid w:val="00DA02B9"/>
    <w:rsid w:val="00DA42EA"/>
    <w:rsid w:val="00DA7FEA"/>
    <w:rsid w:val="00DB269B"/>
    <w:rsid w:val="00DC02B5"/>
    <w:rsid w:val="00DD27D1"/>
    <w:rsid w:val="00DE221A"/>
    <w:rsid w:val="00DE2334"/>
    <w:rsid w:val="00DE5C1E"/>
    <w:rsid w:val="00DF1985"/>
    <w:rsid w:val="00DF68F0"/>
    <w:rsid w:val="00DF6CDE"/>
    <w:rsid w:val="00E0113D"/>
    <w:rsid w:val="00E039CB"/>
    <w:rsid w:val="00E1423B"/>
    <w:rsid w:val="00E317E1"/>
    <w:rsid w:val="00E33231"/>
    <w:rsid w:val="00E6186E"/>
    <w:rsid w:val="00E72F03"/>
    <w:rsid w:val="00E7429A"/>
    <w:rsid w:val="00E75D89"/>
    <w:rsid w:val="00E84434"/>
    <w:rsid w:val="00EA0512"/>
    <w:rsid w:val="00EB30F5"/>
    <w:rsid w:val="00EB5C8B"/>
    <w:rsid w:val="00EC3CC1"/>
    <w:rsid w:val="00EC47CA"/>
    <w:rsid w:val="00ED263C"/>
    <w:rsid w:val="00ED2A92"/>
    <w:rsid w:val="00ED503D"/>
    <w:rsid w:val="00EE11FD"/>
    <w:rsid w:val="00EE1D07"/>
    <w:rsid w:val="00F13235"/>
    <w:rsid w:val="00F1494E"/>
    <w:rsid w:val="00F23798"/>
    <w:rsid w:val="00F260AC"/>
    <w:rsid w:val="00F26DFB"/>
    <w:rsid w:val="00F27043"/>
    <w:rsid w:val="00F3004F"/>
    <w:rsid w:val="00F32C54"/>
    <w:rsid w:val="00F32E6E"/>
    <w:rsid w:val="00F4263A"/>
    <w:rsid w:val="00F47E96"/>
    <w:rsid w:val="00F50A3A"/>
    <w:rsid w:val="00F62A1E"/>
    <w:rsid w:val="00F64DB9"/>
    <w:rsid w:val="00F65513"/>
    <w:rsid w:val="00F85399"/>
    <w:rsid w:val="00F93183"/>
    <w:rsid w:val="00FA035F"/>
    <w:rsid w:val="00FA686C"/>
    <w:rsid w:val="00FA6932"/>
    <w:rsid w:val="00FB3972"/>
    <w:rsid w:val="00FB70DE"/>
    <w:rsid w:val="00FC2BD1"/>
    <w:rsid w:val="00FD17C2"/>
    <w:rsid w:val="00FD634F"/>
    <w:rsid w:val="00FE0A7C"/>
    <w:rsid w:val="00FE2611"/>
    <w:rsid w:val="00FF2067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e1e1ff,#069,#bad1e8,#afd787,#cde6b4,#d1e8ba,#0000a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9EA"/>
    <w:pPr>
      <w:spacing w:after="180" w:line="264" w:lineRule="auto"/>
    </w:pPr>
    <w:rPr>
      <w:sz w:val="22"/>
    </w:rPr>
  </w:style>
  <w:style w:type="paragraph" w:styleId="Heading1">
    <w:name w:val="heading 1"/>
    <w:basedOn w:val="Normal"/>
    <w:next w:val="BodyText"/>
    <w:qFormat/>
    <w:rsid w:val="00D979EA"/>
    <w:pPr>
      <w:keepNext/>
      <w:keepLines/>
      <w:pageBreakBefore/>
      <w:numPr>
        <w:numId w:val="44"/>
      </w:numPr>
      <w:pBdr>
        <w:top w:val="single" w:sz="6" w:space="3" w:color="DA291C"/>
        <w:bottom w:val="single" w:sz="6" w:space="3" w:color="DA291C"/>
      </w:pBdr>
      <w:shd w:val="clear" w:color="auto" w:fill="DA291C"/>
      <w:tabs>
        <w:tab w:val="clear" w:pos="432"/>
        <w:tab w:val="num" w:pos="720"/>
      </w:tabs>
      <w:ind w:left="720" w:hanging="720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qFormat/>
    <w:rsid w:val="00574572"/>
    <w:pPr>
      <w:keepNext/>
      <w:numPr>
        <w:ilvl w:val="1"/>
        <w:numId w:val="44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qFormat/>
    <w:rsid w:val="001034D7"/>
    <w:pPr>
      <w:keepNext/>
      <w:numPr>
        <w:ilvl w:val="2"/>
        <w:numId w:val="44"/>
      </w:numPr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qFormat/>
    <w:rsid w:val="001034D7"/>
    <w:pPr>
      <w:keepNext/>
      <w:numPr>
        <w:ilvl w:val="3"/>
        <w:numId w:val="44"/>
      </w:numPr>
      <w:spacing w:before="60" w:after="60"/>
      <w:outlineLvl w:val="3"/>
    </w:pPr>
    <w:rPr>
      <w:rFonts w:ascii="Arial" w:hAnsi="Arial"/>
      <w:b/>
      <w:color w:val="DA291C"/>
      <w:sz w:val="20"/>
    </w:rPr>
  </w:style>
  <w:style w:type="paragraph" w:styleId="Heading5">
    <w:name w:val="heading 5"/>
    <w:basedOn w:val="Normal"/>
    <w:next w:val="BodyText"/>
    <w:qFormat/>
    <w:rsid w:val="001034D7"/>
    <w:pPr>
      <w:keepNext/>
      <w:keepLines/>
      <w:numPr>
        <w:ilvl w:val="4"/>
        <w:numId w:val="4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qFormat/>
    <w:rsid w:val="00495B91"/>
    <w:pPr>
      <w:numPr>
        <w:ilvl w:val="5"/>
        <w:numId w:val="4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3A3403"/>
    <w:pPr>
      <w:numPr>
        <w:ilvl w:val="6"/>
        <w:numId w:val="4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3A3403"/>
    <w:pPr>
      <w:numPr>
        <w:ilvl w:val="7"/>
        <w:numId w:val="4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A3403"/>
    <w:pPr>
      <w:numPr>
        <w:ilvl w:val="8"/>
        <w:numId w:val="4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E33231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basedOn w:val="Normal"/>
    <w:link w:val="BodyTextChar"/>
    <w:rsid w:val="0005750B"/>
  </w:style>
  <w:style w:type="character" w:customStyle="1" w:styleId="BodyTextChar">
    <w:name w:val="Body Text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rsid w:val="001034D7"/>
    <w:pPr>
      <w:numPr>
        <w:numId w:val="16"/>
      </w:numPr>
      <w:spacing w:after="120"/>
    </w:pPr>
  </w:style>
  <w:style w:type="paragraph" w:customStyle="1" w:styleId="RefNumbers">
    <w:name w:val="Ref Numbers"/>
    <w:basedOn w:val="BodyText"/>
    <w:pPr>
      <w:numPr>
        <w:numId w:val="15"/>
      </w:numPr>
      <w:spacing w:after="240"/>
    </w:pPr>
  </w:style>
  <w:style w:type="paragraph" w:styleId="Header">
    <w:name w:val="header"/>
    <w:basedOn w:val="Normal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pPr>
      <w:spacing w:before="240"/>
    </w:pPr>
    <w:rPr>
      <w:b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TOC2">
    <w:name w:val="toc 2"/>
    <w:basedOn w:val="BodyText"/>
    <w:next w:val="BodyText"/>
    <w:uiPriority w:val="39"/>
    <w:pPr>
      <w:ind w:left="576"/>
    </w:pPr>
  </w:style>
  <w:style w:type="paragraph" w:styleId="TOC3">
    <w:name w:val="toc 3"/>
    <w:basedOn w:val="BodyText"/>
    <w:next w:val="BodyText"/>
    <w:uiPriority w:val="39"/>
    <w:pPr>
      <w:ind w:left="1152"/>
    </w:pPr>
  </w:style>
  <w:style w:type="paragraph" w:styleId="TOC4">
    <w:name w:val="toc 4"/>
    <w:basedOn w:val="BodyText"/>
    <w:next w:val="BodyText"/>
    <w:semiHidden/>
    <w:pPr>
      <w:ind w:left="1728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otnoteReference">
    <w:name w:val="footnote reference"/>
    <w:basedOn w:val="DefaultParagraphFont"/>
    <w:rsid w:val="007B1904"/>
    <w:rPr>
      <w:vertAlign w:val="superscript"/>
    </w:rPr>
  </w:style>
  <w:style w:type="paragraph" w:customStyle="1" w:styleId="Exhibit">
    <w:name w:val="Exhibit"/>
    <w:basedOn w:val="Normal"/>
    <w:rsid w:val="00223A9F"/>
    <w:rPr>
      <w:rFonts w:ascii="Arial" w:hAnsi="Arial"/>
      <w:sz w:val="18"/>
    </w:rPr>
  </w:style>
  <w:style w:type="paragraph" w:styleId="FootnoteText">
    <w:name w:val="footnote text"/>
    <w:basedOn w:val="Normal"/>
    <w:link w:val="FootnoteTextChar"/>
    <w:pPr>
      <w:spacing w:after="120"/>
      <w:ind w:left="360" w:hanging="360"/>
    </w:pPr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sz w:val="20"/>
    </w:rPr>
  </w:style>
  <w:style w:type="paragraph" w:customStyle="1" w:styleId="Numbers">
    <w:name w:val="Numbers"/>
    <w:basedOn w:val="BodyText"/>
    <w:pPr>
      <w:numPr>
        <w:numId w:val="14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semiHidden/>
    <w:rsid w:val="00D34EEE"/>
    <w:rPr>
      <w:b/>
      <w:bCs/>
    </w:rPr>
  </w:style>
  <w:style w:type="paragraph" w:styleId="BalloonText">
    <w:name w:val="Balloon Text"/>
    <w:basedOn w:val="Normal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1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D979EA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46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574572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D979EA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9EA"/>
    <w:pPr>
      <w:spacing w:after="180" w:line="264" w:lineRule="auto"/>
    </w:pPr>
    <w:rPr>
      <w:sz w:val="22"/>
    </w:rPr>
  </w:style>
  <w:style w:type="paragraph" w:styleId="Heading1">
    <w:name w:val="heading 1"/>
    <w:basedOn w:val="Normal"/>
    <w:next w:val="BodyText"/>
    <w:qFormat/>
    <w:rsid w:val="00D979EA"/>
    <w:pPr>
      <w:keepNext/>
      <w:keepLines/>
      <w:pageBreakBefore/>
      <w:numPr>
        <w:numId w:val="44"/>
      </w:numPr>
      <w:pBdr>
        <w:top w:val="single" w:sz="6" w:space="3" w:color="DA291C"/>
        <w:bottom w:val="single" w:sz="6" w:space="3" w:color="DA291C"/>
      </w:pBdr>
      <w:shd w:val="clear" w:color="auto" w:fill="DA291C"/>
      <w:tabs>
        <w:tab w:val="clear" w:pos="432"/>
        <w:tab w:val="num" w:pos="720"/>
      </w:tabs>
      <w:ind w:left="720" w:hanging="720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qFormat/>
    <w:rsid w:val="00574572"/>
    <w:pPr>
      <w:keepNext/>
      <w:numPr>
        <w:ilvl w:val="1"/>
        <w:numId w:val="44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qFormat/>
    <w:rsid w:val="001034D7"/>
    <w:pPr>
      <w:keepNext/>
      <w:numPr>
        <w:ilvl w:val="2"/>
        <w:numId w:val="44"/>
      </w:numPr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qFormat/>
    <w:rsid w:val="001034D7"/>
    <w:pPr>
      <w:keepNext/>
      <w:numPr>
        <w:ilvl w:val="3"/>
        <w:numId w:val="44"/>
      </w:numPr>
      <w:spacing w:before="60" w:after="60"/>
      <w:outlineLvl w:val="3"/>
    </w:pPr>
    <w:rPr>
      <w:rFonts w:ascii="Arial" w:hAnsi="Arial"/>
      <w:b/>
      <w:color w:val="DA291C"/>
      <w:sz w:val="20"/>
    </w:rPr>
  </w:style>
  <w:style w:type="paragraph" w:styleId="Heading5">
    <w:name w:val="heading 5"/>
    <w:basedOn w:val="Normal"/>
    <w:next w:val="BodyText"/>
    <w:qFormat/>
    <w:rsid w:val="001034D7"/>
    <w:pPr>
      <w:keepNext/>
      <w:keepLines/>
      <w:numPr>
        <w:ilvl w:val="4"/>
        <w:numId w:val="4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qFormat/>
    <w:rsid w:val="00495B91"/>
    <w:pPr>
      <w:numPr>
        <w:ilvl w:val="5"/>
        <w:numId w:val="4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3A3403"/>
    <w:pPr>
      <w:numPr>
        <w:ilvl w:val="6"/>
        <w:numId w:val="4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3A3403"/>
    <w:pPr>
      <w:numPr>
        <w:ilvl w:val="7"/>
        <w:numId w:val="4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A3403"/>
    <w:pPr>
      <w:numPr>
        <w:ilvl w:val="8"/>
        <w:numId w:val="4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E33231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basedOn w:val="Normal"/>
    <w:link w:val="BodyTextChar"/>
    <w:rsid w:val="0005750B"/>
  </w:style>
  <w:style w:type="character" w:customStyle="1" w:styleId="BodyTextChar">
    <w:name w:val="Body Text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rsid w:val="001034D7"/>
    <w:pPr>
      <w:numPr>
        <w:numId w:val="16"/>
      </w:numPr>
      <w:spacing w:after="120"/>
    </w:pPr>
  </w:style>
  <w:style w:type="paragraph" w:customStyle="1" w:styleId="RefNumbers">
    <w:name w:val="Ref Numbers"/>
    <w:basedOn w:val="BodyText"/>
    <w:pPr>
      <w:numPr>
        <w:numId w:val="15"/>
      </w:numPr>
      <w:spacing w:after="240"/>
    </w:pPr>
  </w:style>
  <w:style w:type="paragraph" w:styleId="Header">
    <w:name w:val="header"/>
    <w:basedOn w:val="Normal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pPr>
      <w:spacing w:before="240"/>
    </w:pPr>
    <w:rPr>
      <w:b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TOC2">
    <w:name w:val="toc 2"/>
    <w:basedOn w:val="BodyText"/>
    <w:next w:val="BodyText"/>
    <w:uiPriority w:val="39"/>
    <w:pPr>
      <w:ind w:left="576"/>
    </w:pPr>
  </w:style>
  <w:style w:type="paragraph" w:styleId="TOC3">
    <w:name w:val="toc 3"/>
    <w:basedOn w:val="BodyText"/>
    <w:next w:val="BodyText"/>
    <w:uiPriority w:val="39"/>
    <w:pPr>
      <w:ind w:left="1152"/>
    </w:pPr>
  </w:style>
  <w:style w:type="paragraph" w:styleId="TOC4">
    <w:name w:val="toc 4"/>
    <w:basedOn w:val="BodyText"/>
    <w:next w:val="BodyText"/>
    <w:semiHidden/>
    <w:pPr>
      <w:ind w:left="1728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otnoteReference">
    <w:name w:val="footnote reference"/>
    <w:basedOn w:val="DefaultParagraphFont"/>
    <w:rsid w:val="007B1904"/>
    <w:rPr>
      <w:vertAlign w:val="superscript"/>
    </w:rPr>
  </w:style>
  <w:style w:type="paragraph" w:customStyle="1" w:styleId="Exhibit">
    <w:name w:val="Exhibit"/>
    <w:basedOn w:val="Normal"/>
    <w:rsid w:val="00223A9F"/>
    <w:rPr>
      <w:rFonts w:ascii="Arial" w:hAnsi="Arial"/>
      <w:sz w:val="18"/>
    </w:rPr>
  </w:style>
  <w:style w:type="paragraph" w:styleId="FootnoteText">
    <w:name w:val="footnote text"/>
    <w:basedOn w:val="Normal"/>
    <w:link w:val="FootnoteTextChar"/>
    <w:pPr>
      <w:spacing w:after="120"/>
      <w:ind w:left="360" w:hanging="360"/>
    </w:pPr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sz w:val="20"/>
    </w:rPr>
  </w:style>
  <w:style w:type="paragraph" w:customStyle="1" w:styleId="Numbers">
    <w:name w:val="Numbers"/>
    <w:basedOn w:val="BodyText"/>
    <w:pPr>
      <w:numPr>
        <w:numId w:val="14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semiHidden/>
    <w:rsid w:val="00D34EEE"/>
    <w:rPr>
      <w:b/>
      <w:bCs/>
    </w:rPr>
  </w:style>
  <w:style w:type="paragraph" w:styleId="BalloonText">
    <w:name w:val="Balloon Text"/>
    <w:basedOn w:val="Normal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1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D979EA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46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574572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D979EA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lates\abttemplates\Abt%20Standards\Abt%20Report%207-15-2011.dotm" TargetMode="External"/></Relationships>
</file>

<file path=word/theme/theme1.xml><?xml version="1.0" encoding="utf-8"?>
<a:theme xmlns:a="http://schemas.openxmlformats.org/drawingml/2006/main" name="Office Theme">
  <a:themeElements>
    <a:clrScheme name="Abt New Branding Colors">
      <a:dk1>
        <a:sysClr val="windowText" lastClr="000000"/>
      </a:dk1>
      <a:lt1>
        <a:srgbClr val="B7C9D3"/>
      </a:lt1>
      <a:dk2>
        <a:srgbClr val="898D8D"/>
      </a:dk2>
      <a:lt2>
        <a:srgbClr val="D0D3D4"/>
      </a:lt2>
      <a:accent1>
        <a:srgbClr val="DA291C"/>
      </a:accent1>
      <a:accent2>
        <a:srgbClr val="898D8D"/>
      </a:accent2>
      <a:accent3>
        <a:srgbClr val="D0D3D4"/>
      </a:accent3>
      <a:accent4>
        <a:srgbClr val="C3C6A8"/>
      </a:accent4>
      <a:accent5>
        <a:srgbClr val="DFD1A7"/>
      </a:accent5>
      <a:accent6>
        <a:srgbClr val="E87722"/>
      </a:accent6>
      <a:hlink>
        <a:srgbClr val="0070C0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Abt Report 7-15-2011</Template>
  <TotalTime>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 Single-Sided Body Template</vt:lpstr>
    </vt:vector>
  </TitlesOfParts>
  <Company>Abt Associates Inc.</Company>
  <LinksUpToDate>false</LinksUpToDate>
  <CharactersWithSpaces>679</CharactersWithSpaces>
  <SharedDoc>false</SharedDoc>
  <HLinks>
    <vt:vector size="18" baseType="variant"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_Toc245919048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_Toc245919047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_Toc245919046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 Single-Sided Body Template</dc:title>
  <dc:creator>Nichole Fiore</dc:creator>
  <cp:keywords>Single-Sided body Templates</cp:keywords>
  <cp:lastModifiedBy>Nichole Fiore</cp:lastModifiedBy>
  <cp:revision>4</cp:revision>
  <cp:lastPrinted>2009-12-28T13:45:00Z</cp:lastPrinted>
  <dcterms:created xsi:type="dcterms:W3CDTF">2012-08-10T18:55:00Z</dcterms:created>
  <dcterms:modified xsi:type="dcterms:W3CDTF">2012-08-10T20:49:00Z</dcterms:modified>
  <cp:category>Templates</cp:category>
</cp:coreProperties>
</file>