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080"/>
        <w:gridCol w:w="1728"/>
      </w:tblGrid>
      <w:tr w:rsidR="0025371C" w:rsidRPr="00560126" w:rsidTr="00560126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25371C">
            <w:pPr>
              <w:rPr>
                <w:sz w:val="14"/>
                <w:szCs w:val="14"/>
              </w:rPr>
            </w:pPr>
            <w:r w:rsidRPr="00560126">
              <w:rPr>
                <w:sz w:val="14"/>
                <w:szCs w:val="14"/>
              </w:rPr>
              <w:t>Project Code 1</w:t>
            </w:r>
            <w:r w:rsidR="00646C6D" w:rsidRPr="00560126">
              <w:rPr>
                <w:sz w:val="14"/>
                <w:szCs w:val="14"/>
              </w:rPr>
              <w:t xml:space="preserve">10    </w:t>
            </w:r>
            <w:r w:rsidRPr="00560126">
              <w:rPr>
                <w:sz w:val="14"/>
                <w:szCs w:val="14"/>
              </w:rPr>
              <w:t xml:space="preserve">   QID</w:t>
            </w:r>
            <w:bookmarkStart w:id="0" w:name="QID_2"/>
            <w:r w:rsidRPr="00560126">
              <w:rPr>
                <w:sz w:val="14"/>
                <w:szCs w:val="14"/>
              </w:rPr>
              <w:t xml:space="preserve"> </w:t>
            </w:r>
            <w:bookmarkEnd w:id="0"/>
            <w:r w:rsidRPr="00560126">
              <w:rPr>
                <w:sz w:val="14"/>
                <w:szCs w:val="14"/>
              </w:rPr>
              <w:t xml:space="preserve">120034Q-3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5371C" w:rsidRPr="00560126" w:rsidRDefault="0025371C" w:rsidP="008B3B6D">
            <w:pPr>
              <w:jc w:val="right"/>
              <w:rPr>
                <w:szCs w:val="14"/>
              </w:rPr>
            </w:pPr>
            <w:r w:rsidRPr="00560126">
              <w:rPr>
                <w:sz w:val="14"/>
                <w:szCs w:val="14"/>
              </w:rPr>
              <w:t xml:space="preserve">  OMB No.</w:t>
            </w:r>
            <w:bookmarkStart w:id="1" w:name="OMB_NUMBER_2"/>
            <w:r w:rsidRPr="00560126">
              <w:rPr>
                <w:sz w:val="14"/>
                <w:szCs w:val="14"/>
              </w:rPr>
              <w:t xml:space="preserve"> </w:t>
            </w:r>
            <w:bookmarkEnd w:id="1"/>
            <w:r w:rsidRPr="00560126">
              <w:rPr>
                <w:sz w:val="14"/>
                <w:szCs w:val="14"/>
              </w:rPr>
              <w:t xml:space="preserve">0535-0088:  Approval Expires </w:t>
            </w:r>
            <w:r w:rsidR="00AE1E68" w:rsidRPr="00560126">
              <w:rPr>
                <w:sz w:val="14"/>
                <w:szCs w:val="14"/>
              </w:rPr>
              <w:t>0</w:t>
            </w:r>
            <w:r w:rsidR="008B3B6D">
              <w:rPr>
                <w:sz w:val="14"/>
                <w:szCs w:val="14"/>
              </w:rPr>
              <w:t>4</w:t>
            </w:r>
            <w:r w:rsidR="00AE1E68" w:rsidRPr="00560126">
              <w:rPr>
                <w:sz w:val="14"/>
                <w:szCs w:val="14"/>
              </w:rPr>
              <w:t>/</w:t>
            </w:r>
            <w:r w:rsidR="008B3B6D">
              <w:rPr>
                <w:sz w:val="14"/>
                <w:szCs w:val="14"/>
              </w:rPr>
              <w:t>30</w:t>
            </w:r>
            <w:r w:rsidR="00AE1E68" w:rsidRPr="00560126">
              <w:rPr>
                <w:sz w:val="14"/>
                <w:szCs w:val="14"/>
              </w:rPr>
              <w:t>/201</w:t>
            </w:r>
            <w:r w:rsidR="008B3B6D">
              <w:rPr>
                <w:sz w:val="14"/>
                <w:szCs w:val="14"/>
              </w:rPr>
              <w:t>5</w:t>
            </w:r>
          </w:p>
        </w:tc>
      </w:tr>
      <w:tr w:rsidR="0025371C" w:rsidRPr="00560126" w:rsidTr="00560126">
        <w:trPr>
          <w:cantSplit/>
          <w:trHeight w:val="238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9341AE" w:rsidP="0025371C">
            <w:pPr>
              <w:rPr>
                <w:b/>
                <w:color w:val="FF000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590550" cy="400050"/>
                  <wp:effectExtent l="19050" t="0" r="0" b="0"/>
                  <wp:docPr id="4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5371C" w:rsidRPr="0025371C">
              <w:t xml:space="preserve"> 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b/>
                <w:sz w:val="32"/>
                <w:szCs w:val="32"/>
              </w:rPr>
            </w:pPr>
            <w:r w:rsidRPr="00560126">
              <w:rPr>
                <w:b/>
                <w:sz w:val="32"/>
                <w:szCs w:val="32"/>
              </w:rPr>
              <w:t>FORM Q-3</w:t>
            </w:r>
          </w:p>
          <w:p w:rsidR="0025371C" w:rsidRPr="00560126" w:rsidRDefault="0025371C" w:rsidP="00560126">
            <w:pPr>
              <w:jc w:val="center"/>
              <w:rPr>
                <w:b/>
                <w:sz w:val="24"/>
              </w:rPr>
            </w:pPr>
            <w:r w:rsidRPr="00560126">
              <w:rPr>
                <w:b/>
                <w:sz w:val="24"/>
              </w:rPr>
              <w:t>Laboratory Scale Check</w:t>
            </w:r>
          </w:p>
          <w:p w:rsidR="0025371C" w:rsidRPr="00560126" w:rsidRDefault="0025371C" w:rsidP="00560126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9341AE" w:rsidP="00560126">
            <w:pPr>
              <w:jc w:val="right"/>
              <w:rPr>
                <w:szCs w:val="20"/>
              </w:rPr>
            </w:pPr>
            <w:r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2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371C" w:rsidRPr="00560126" w:rsidRDefault="0025371C" w:rsidP="0025371C">
            <w:pPr>
              <w:rPr>
                <w:b/>
                <w:sz w:val="18"/>
                <w:szCs w:val="18"/>
              </w:rPr>
            </w:pPr>
            <w:r w:rsidRPr="00560126">
              <w:rPr>
                <w:b/>
                <w:sz w:val="18"/>
                <w:szCs w:val="18"/>
              </w:rPr>
              <w:t>NATIONAL</w:t>
            </w:r>
          </w:p>
          <w:p w:rsidR="0025371C" w:rsidRPr="00560126" w:rsidRDefault="0025371C" w:rsidP="0025371C">
            <w:pPr>
              <w:rPr>
                <w:b/>
                <w:sz w:val="18"/>
                <w:szCs w:val="18"/>
              </w:rPr>
            </w:pPr>
            <w:r w:rsidRPr="00560126">
              <w:rPr>
                <w:b/>
                <w:sz w:val="18"/>
                <w:szCs w:val="18"/>
              </w:rPr>
              <w:t>AGRICULTURAL STATISTICS</w:t>
            </w:r>
          </w:p>
          <w:p w:rsidR="0025371C" w:rsidRPr="00560126" w:rsidRDefault="0025371C" w:rsidP="0025371C">
            <w:pPr>
              <w:rPr>
                <w:szCs w:val="20"/>
              </w:rPr>
            </w:pPr>
            <w:r w:rsidRPr="00560126">
              <w:rPr>
                <w:b/>
                <w:sz w:val="18"/>
                <w:szCs w:val="18"/>
              </w:rPr>
              <w:t>SERVICE</w:t>
            </w:r>
          </w:p>
        </w:tc>
      </w:tr>
    </w:tbl>
    <w:p w:rsidR="0025371C" w:rsidRPr="0025371C" w:rsidRDefault="0025371C" w:rsidP="0025371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0"/>
        <w:gridCol w:w="4228"/>
        <w:gridCol w:w="1580"/>
      </w:tblGrid>
      <w:tr w:rsidR="0025371C" w:rsidRPr="0025371C" w:rsidTr="00560126">
        <w:trPr>
          <w:cantSplit/>
          <w:trHeight w:val="44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/>
        </w:tc>
        <w:tc>
          <w:tcPr>
            <w:tcW w:w="4228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25371C">
            <w:pPr>
              <w:rPr>
                <w:sz w:val="18"/>
                <w:szCs w:val="20"/>
              </w:rPr>
            </w:pPr>
            <w:r w:rsidRPr="00560126">
              <w:rPr>
                <w:szCs w:val="20"/>
              </w:rPr>
              <w:t>Year, Form, Month</w:t>
            </w:r>
            <w:r w:rsidRPr="00560126">
              <w:rPr>
                <w:sz w:val="18"/>
                <w:szCs w:val="20"/>
              </w:rPr>
              <w:t xml:space="preserve">. . . . . . . . . . . . . . . . . . . . . . . . 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1 – 5</w:t>
            </w:r>
          </w:p>
          <w:p w:rsidR="0025371C" w:rsidRPr="00560126" w:rsidRDefault="0025371C" w:rsidP="00560126">
            <w:pPr>
              <w:jc w:val="center"/>
              <w:rPr>
                <w:sz w:val="16"/>
              </w:rPr>
            </w:pPr>
            <w:r w:rsidRPr="00560126">
              <w:rPr>
                <w:szCs w:val="20"/>
              </w:rPr>
              <w:t>__  0 3 __  __</w:t>
            </w:r>
          </w:p>
        </w:tc>
      </w:tr>
      <w:tr w:rsidR="0025371C" w:rsidRPr="0025371C" w:rsidTr="00560126">
        <w:trPr>
          <w:cantSplit/>
          <w:trHeight w:val="44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/>
        </w:tc>
        <w:tc>
          <w:tcPr>
            <w:tcW w:w="422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25371C">
            <w:pPr>
              <w:rPr>
                <w:sz w:val="18"/>
                <w:szCs w:val="20"/>
              </w:rPr>
            </w:pPr>
            <w:r w:rsidRPr="00560126">
              <w:rPr>
                <w:szCs w:val="20"/>
              </w:rPr>
              <w:t>Region, State, District</w:t>
            </w:r>
            <w:r w:rsidRPr="00560126">
              <w:rPr>
                <w:sz w:val="18"/>
                <w:szCs w:val="20"/>
              </w:rPr>
              <w:t xml:space="preserve">. . . . . . . . . . . . . . . . . . . . . . </w:t>
            </w:r>
          </w:p>
        </w:tc>
        <w:tc>
          <w:tcPr>
            <w:tcW w:w="1580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6 – 9</w:t>
            </w:r>
          </w:p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1  __  __  1</w:t>
            </w:r>
          </w:p>
        </w:tc>
      </w:tr>
      <w:tr w:rsidR="0025371C" w:rsidRPr="0025371C" w:rsidTr="00560126">
        <w:trPr>
          <w:cantSplit/>
          <w:trHeight w:val="44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/>
        </w:tc>
        <w:tc>
          <w:tcPr>
            <w:tcW w:w="4228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25371C">
            <w:pPr>
              <w:rPr>
                <w:szCs w:val="20"/>
              </w:rPr>
            </w:pPr>
            <w:r w:rsidRPr="00560126">
              <w:rPr>
                <w:szCs w:val="20"/>
              </w:rPr>
              <w:t xml:space="preserve">Scale Serial No.  </w:t>
            </w:r>
            <w:r w:rsidRPr="00560126">
              <w:rPr>
                <w:szCs w:val="20"/>
                <w:u w:val="single"/>
              </w:rPr>
              <w:tab/>
            </w:r>
            <w:r w:rsidRPr="00560126">
              <w:rPr>
                <w:szCs w:val="20"/>
                <w:u w:val="single"/>
              </w:rPr>
              <w:tab/>
            </w:r>
            <w:r w:rsidRPr="00560126">
              <w:rPr>
                <w:szCs w:val="20"/>
                <w:u w:val="single"/>
              </w:rPr>
              <w:tab/>
            </w:r>
            <w:r w:rsidRPr="00560126">
              <w:rPr>
                <w:szCs w:val="20"/>
                <w:u w:val="single"/>
              </w:rPr>
              <w:tab/>
            </w:r>
            <w:r w:rsidRPr="00560126">
              <w:rPr>
                <w:szCs w:val="20"/>
                <w:u w:val="single"/>
              </w:rPr>
              <w:tab/>
            </w:r>
            <w:r w:rsidRPr="00560126">
              <w:rPr>
                <w:szCs w:val="20"/>
              </w:rPr>
              <w:t>Scale ID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10 – 13</w:t>
            </w:r>
          </w:p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3 __  __  __</w:t>
            </w:r>
          </w:p>
        </w:tc>
      </w:tr>
      <w:tr w:rsidR="0025371C" w:rsidRPr="0025371C" w:rsidTr="00560126">
        <w:trPr>
          <w:cantSplit/>
          <w:trHeight w:val="44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/>
        </w:tc>
        <w:tc>
          <w:tcPr>
            <w:tcW w:w="4228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25371C">
            <w:pPr>
              <w:rPr>
                <w:szCs w:val="20"/>
                <w:u w:val="single"/>
              </w:rPr>
            </w:pPr>
            <w:r w:rsidRPr="00560126">
              <w:rPr>
                <w:szCs w:val="20"/>
              </w:rPr>
              <w:t xml:space="preserve">Date:  </w:t>
            </w:r>
            <w:r w:rsidRPr="00560126">
              <w:rPr>
                <w:szCs w:val="20"/>
                <w:u w:val="single"/>
              </w:rPr>
              <w:tab/>
            </w:r>
            <w:r w:rsidRPr="00560126">
              <w:rPr>
                <w:szCs w:val="20"/>
                <w:u w:val="single"/>
              </w:rPr>
              <w:tab/>
            </w:r>
            <w:r w:rsidRPr="00560126">
              <w:rPr>
                <w:szCs w:val="20"/>
                <w:u w:val="single"/>
              </w:rPr>
              <w:tab/>
            </w:r>
            <w:r w:rsidRPr="00560126">
              <w:rPr>
                <w:szCs w:val="20"/>
                <w:u w:val="single"/>
              </w:rPr>
              <w:tab/>
            </w:r>
            <w:r w:rsidRPr="00560126">
              <w:rPr>
                <w:szCs w:val="20"/>
                <w:u w:val="single"/>
              </w:rPr>
              <w:tab/>
            </w:r>
            <w:r w:rsidRPr="00560126">
              <w:rPr>
                <w:szCs w:val="20"/>
                <w:u w:val="single"/>
              </w:rPr>
              <w:tab/>
            </w:r>
            <w:r w:rsidRPr="00560126">
              <w:rPr>
                <w:szCs w:val="20"/>
                <w:u w:val="single"/>
              </w:rPr>
              <w:tab/>
            </w:r>
            <w:r w:rsidRPr="00560126">
              <w:rPr>
                <w:szCs w:val="20"/>
                <w:u w:val="single"/>
              </w:rPr>
              <w:tab/>
            </w:r>
            <w:r w:rsidRPr="00560126">
              <w:rPr>
                <w:szCs w:val="20"/>
                <w:u w:val="single"/>
              </w:rPr>
              <w:tab/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14 - 17</w:t>
            </w:r>
          </w:p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__  __  __  __</w:t>
            </w:r>
          </w:p>
        </w:tc>
      </w:tr>
    </w:tbl>
    <w:p w:rsidR="0025371C" w:rsidRPr="0025371C" w:rsidRDefault="0025371C" w:rsidP="0025371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0"/>
        <w:gridCol w:w="408"/>
        <w:gridCol w:w="432"/>
        <w:gridCol w:w="1148"/>
        <w:gridCol w:w="412"/>
        <w:gridCol w:w="1168"/>
        <w:gridCol w:w="512"/>
        <w:gridCol w:w="1068"/>
        <w:gridCol w:w="612"/>
        <w:gridCol w:w="968"/>
        <w:gridCol w:w="592"/>
        <w:gridCol w:w="988"/>
        <w:gridCol w:w="92"/>
        <w:gridCol w:w="240"/>
        <w:gridCol w:w="1248"/>
      </w:tblGrid>
      <w:tr w:rsidR="0025371C" w:rsidRPr="0025371C" w:rsidTr="00560126">
        <w:trPr>
          <w:cantSplit/>
          <w:trHeight w:val="440"/>
        </w:trPr>
        <w:tc>
          <w:tcPr>
            <w:tcW w:w="11088" w:type="dxa"/>
            <w:gridSpan w:val="1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>
            <w:r w:rsidRPr="0025371C">
              <w:t>Complete one form per scale each day that the scale is used for Objective Yield Laboratory measurements.  Test code shows which tests should be completed for which crops.</w:t>
            </w:r>
          </w:p>
          <w:p w:rsidR="0025371C" w:rsidRPr="0025371C" w:rsidRDefault="0025371C" w:rsidP="0025371C">
            <w:bookmarkStart w:id="2" w:name="_GoBack"/>
            <w:bookmarkEnd w:id="2"/>
            <w:r w:rsidRPr="0025371C">
              <w:tab/>
            </w:r>
            <w:r w:rsidRPr="0025371C">
              <w:tab/>
            </w:r>
            <w:r w:rsidRPr="0025371C">
              <w:tab/>
              <w:t>Code 1 – Complete for all crops except potatoes.</w:t>
            </w:r>
          </w:p>
          <w:p w:rsidR="0025371C" w:rsidRPr="0025371C" w:rsidRDefault="0025371C" w:rsidP="0025371C">
            <w:r w:rsidRPr="0025371C">
              <w:tab/>
            </w:r>
            <w:r w:rsidRPr="0025371C">
              <w:tab/>
            </w:r>
            <w:r w:rsidRPr="0025371C">
              <w:tab/>
              <w:t>Code 2 – Complete for Corn only.</w:t>
            </w:r>
          </w:p>
          <w:p w:rsidR="0025371C" w:rsidRPr="0025371C" w:rsidRDefault="0025371C" w:rsidP="0025371C">
            <w:r w:rsidRPr="0025371C">
              <w:tab/>
            </w:r>
            <w:r w:rsidRPr="0025371C">
              <w:tab/>
            </w:r>
            <w:r w:rsidRPr="0025371C">
              <w:tab/>
              <w:t>Code 3 – Complete for Potatoes only.</w:t>
            </w:r>
          </w:p>
        </w:tc>
      </w:tr>
      <w:tr w:rsidR="0025371C" w:rsidRPr="0025371C" w:rsidTr="00560126">
        <w:trPr>
          <w:cantSplit/>
          <w:trHeight w:hRule="exact" w:val="216"/>
        </w:trPr>
        <w:tc>
          <w:tcPr>
            <w:tcW w:w="11088" w:type="dxa"/>
            <w:gridSpan w:val="15"/>
            <w:tcBorders>
              <w:top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/>
        </w:tc>
      </w:tr>
      <w:tr w:rsidR="0025371C" w:rsidRPr="0025371C" w:rsidTr="00560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Test</w:t>
            </w:r>
          </w:p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Code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Test</w:t>
            </w:r>
          </w:p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Weight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Scale</w:t>
            </w:r>
          </w:p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Reading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Reading</w:t>
            </w:r>
          </w:p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Minus</w:t>
            </w:r>
          </w:p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Actual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Scales</w:t>
            </w:r>
          </w:p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Accepted</w:t>
            </w:r>
          </w:p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1 – Yes  2 - No</w:t>
            </w:r>
          </w:p>
        </w:tc>
        <w:tc>
          <w:tcPr>
            <w:tcW w:w="1080" w:type="dxa"/>
            <w:gridSpan w:val="2"/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Tolerance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</w:tr>
      <w:tr w:rsidR="0025371C" w:rsidRPr="0025371C" w:rsidTr="00560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61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50.0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315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329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343</w:t>
            </w:r>
          </w:p>
        </w:tc>
        <w:tc>
          <w:tcPr>
            <w:tcW w:w="1080" w:type="dxa"/>
            <w:gridSpan w:val="2"/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</w:tr>
      <w:tr w:rsidR="0025371C" w:rsidRPr="0025371C" w:rsidTr="00560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61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197.5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316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330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344</w:t>
            </w:r>
          </w:p>
        </w:tc>
        <w:tc>
          <w:tcPr>
            <w:tcW w:w="1080" w:type="dxa"/>
            <w:gridSpan w:val="2"/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</w:tr>
      <w:tr w:rsidR="0025371C" w:rsidRPr="0025371C" w:rsidTr="00560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61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492.5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317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331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345</w:t>
            </w:r>
          </w:p>
        </w:tc>
        <w:tc>
          <w:tcPr>
            <w:tcW w:w="1080" w:type="dxa"/>
            <w:gridSpan w:val="2"/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</w:tr>
      <w:tr w:rsidR="0025371C" w:rsidRPr="0025371C" w:rsidTr="00560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61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2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1399.7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318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332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346</w:t>
            </w:r>
          </w:p>
        </w:tc>
        <w:tc>
          <w:tcPr>
            <w:tcW w:w="1080" w:type="dxa"/>
            <w:gridSpan w:val="2"/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</w:tr>
      <w:tr w:rsidR="0025371C" w:rsidRPr="0025371C" w:rsidTr="00560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61"/>
        </w:trPr>
        <w:tc>
          <w:tcPr>
            <w:tcW w:w="1200" w:type="dxa"/>
            <w:vMerge w:val="restart"/>
            <w:tcBorders>
              <w:top w:val="nil"/>
              <w:lef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>
            <w:r w:rsidRPr="0025371C">
              <w:t>Beginning</w:t>
            </w:r>
          </w:p>
          <w:p w:rsidR="0025371C" w:rsidRPr="0025371C" w:rsidRDefault="0025371C" w:rsidP="0025371C">
            <w:r w:rsidRPr="0025371C">
              <w:t>Of</w:t>
            </w:r>
          </w:p>
          <w:p w:rsidR="0025371C" w:rsidRPr="0025371C" w:rsidRDefault="0025371C" w:rsidP="0025371C">
            <w:r w:rsidRPr="0025371C">
              <w:t>Lab</w:t>
            </w:r>
          </w:p>
          <w:p w:rsidR="0025371C" w:rsidRPr="0025371C" w:rsidRDefault="0025371C" w:rsidP="0025371C">
            <w:r w:rsidRPr="0025371C">
              <w:t>Work</w:t>
            </w:r>
          </w:p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3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2268.0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319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333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347</w:t>
            </w:r>
          </w:p>
        </w:tc>
        <w:tc>
          <w:tcPr>
            <w:tcW w:w="1080" w:type="dxa"/>
            <w:gridSpan w:val="2"/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  <w:tc>
          <w:tcPr>
            <w:tcW w:w="1248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Lab Tech</w:t>
            </w:r>
          </w:p>
          <w:p w:rsidR="0025371C" w:rsidRPr="00560126" w:rsidRDefault="0025371C" w:rsidP="00560126">
            <w:pPr>
              <w:jc w:val="center"/>
              <w:rPr>
                <w:sz w:val="16"/>
              </w:rPr>
            </w:pPr>
            <w:r w:rsidRPr="00560126">
              <w:rPr>
                <w:szCs w:val="20"/>
              </w:rPr>
              <w:t>Number</w:t>
            </w:r>
          </w:p>
        </w:tc>
      </w:tr>
      <w:tr w:rsidR="0025371C" w:rsidRPr="0025371C" w:rsidTr="00560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61"/>
        </w:trPr>
        <w:tc>
          <w:tcPr>
            <w:tcW w:w="1200" w:type="dxa"/>
            <w:vMerge/>
            <w:tcBorders>
              <w:lef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3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4535.9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320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334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348</w:t>
            </w:r>
          </w:p>
        </w:tc>
        <w:tc>
          <w:tcPr>
            <w:tcW w:w="1080" w:type="dxa"/>
            <w:gridSpan w:val="2"/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5371C" w:rsidRPr="00560126" w:rsidRDefault="0025371C" w:rsidP="00560126">
            <w:pPr>
              <w:jc w:val="center"/>
              <w:rPr>
                <w:sz w:val="16"/>
              </w:rPr>
            </w:pPr>
          </w:p>
        </w:tc>
      </w:tr>
      <w:tr w:rsidR="0025371C" w:rsidRPr="0025371C" w:rsidTr="00560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61"/>
        </w:trPr>
        <w:tc>
          <w:tcPr>
            <w:tcW w:w="1200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3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6803.9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321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335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349</w:t>
            </w:r>
          </w:p>
        </w:tc>
        <w:tc>
          <w:tcPr>
            <w:tcW w:w="1080" w:type="dxa"/>
            <w:gridSpan w:val="2"/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± 1 g</w:t>
            </w:r>
          </w:p>
        </w:tc>
        <w:tc>
          <w:tcPr>
            <w:tcW w:w="240" w:type="dxa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380</w:t>
            </w:r>
          </w:p>
        </w:tc>
      </w:tr>
      <w:tr w:rsidR="0025371C" w:rsidRPr="0025371C" w:rsidTr="00560126">
        <w:trPr>
          <w:cantSplit/>
          <w:trHeight w:hRule="exact" w:val="216"/>
        </w:trPr>
        <w:tc>
          <w:tcPr>
            <w:tcW w:w="11088" w:type="dxa"/>
            <w:gridSpan w:val="1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/>
        </w:tc>
      </w:tr>
      <w:tr w:rsidR="0025371C" w:rsidRPr="00560126" w:rsidTr="00560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Test</w:t>
            </w:r>
          </w:p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Code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Test</w:t>
            </w:r>
          </w:p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Weight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Scale</w:t>
            </w:r>
          </w:p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Reading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Reading</w:t>
            </w:r>
          </w:p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Minus</w:t>
            </w:r>
          </w:p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Actual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Scales</w:t>
            </w:r>
          </w:p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Accepted</w:t>
            </w:r>
          </w:p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1 – Yes  2 - No</w:t>
            </w:r>
          </w:p>
        </w:tc>
        <w:tc>
          <w:tcPr>
            <w:tcW w:w="1080" w:type="dxa"/>
            <w:gridSpan w:val="2"/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Tolerance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</w:tr>
      <w:tr w:rsidR="0025371C" w:rsidRPr="00560126" w:rsidTr="00560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61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50.0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322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336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350</w:t>
            </w:r>
          </w:p>
        </w:tc>
        <w:tc>
          <w:tcPr>
            <w:tcW w:w="1080" w:type="dxa"/>
            <w:gridSpan w:val="2"/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</w:tr>
      <w:tr w:rsidR="0025371C" w:rsidRPr="00560126" w:rsidTr="00560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61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197.5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323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337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351</w:t>
            </w:r>
          </w:p>
        </w:tc>
        <w:tc>
          <w:tcPr>
            <w:tcW w:w="1080" w:type="dxa"/>
            <w:gridSpan w:val="2"/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</w:tr>
      <w:tr w:rsidR="0025371C" w:rsidRPr="00560126" w:rsidTr="00560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61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492.5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324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338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352</w:t>
            </w:r>
          </w:p>
        </w:tc>
        <w:tc>
          <w:tcPr>
            <w:tcW w:w="1080" w:type="dxa"/>
            <w:gridSpan w:val="2"/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</w:tr>
      <w:tr w:rsidR="0025371C" w:rsidRPr="00560126" w:rsidTr="00560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61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2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1399.7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325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339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353</w:t>
            </w:r>
          </w:p>
        </w:tc>
        <w:tc>
          <w:tcPr>
            <w:tcW w:w="1080" w:type="dxa"/>
            <w:gridSpan w:val="2"/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</w:tr>
      <w:tr w:rsidR="0025371C" w:rsidRPr="00560126" w:rsidTr="00560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61"/>
        </w:trPr>
        <w:tc>
          <w:tcPr>
            <w:tcW w:w="1200" w:type="dxa"/>
            <w:vMerge w:val="restart"/>
            <w:tcBorders>
              <w:top w:val="nil"/>
              <w:lef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>
            <w:r w:rsidRPr="0025371C">
              <w:t>End</w:t>
            </w:r>
          </w:p>
          <w:p w:rsidR="0025371C" w:rsidRPr="0025371C" w:rsidRDefault="0025371C" w:rsidP="0025371C">
            <w:r w:rsidRPr="0025371C">
              <w:t>Of</w:t>
            </w:r>
          </w:p>
          <w:p w:rsidR="0025371C" w:rsidRPr="0025371C" w:rsidRDefault="0025371C" w:rsidP="0025371C">
            <w:r w:rsidRPr="0025371C">
              <w:t>Lab</w:t>
            </w:r>
          </w:p>
          <w:p w:rsidR="0025371C" w:rsidRPr="0025371C" w:rsidRDefault="0025371C" w:rsidP="0025371C">
            <w:r w:rsidRPr="0025371C">
              <w:t>Work</w:t>
            </w:r>
          </w:p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3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2268.0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326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340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354</w:t>
            </w:r>
          </w:p>
        </w:tc>
        <w:tc>
          <w:tcPr>
            <w:tcW w:w="1080" w:type="dxa"/>
            <w:gridSpan w:val="2"/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  <w:tc>
          <w:tcPr>
            <w:tcW w:w="1248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Lab Tech</w:t>
            </w:r>
          </w:p>
          <w:p w:rsidR="0025371C" w:rsidRPr="00560126" w:rsidRDefault="0025371C" w:rsidP="00560126">
            <w:pPr>
              <w:jc w:val="center"/>
              <w:rPr>
                <w:sz w:val="16"/>
              </w:rPr>
            </w:pPr>
            <w:r w:rsidRPr="00560126">
              <w:rPr>
                <w:szCs w:val="20"/>
              </w:rPr>
              <w:t>Number</w:t>
            </w:r>
          </w:p>
        </w:tc>
      </w:tr>
      <w:tr w:rsidR="0025371C" w:rsidRPr="00560126" w:rsidTr="00560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61"/>
        </w:trPr>
        <w:tc>
          <w:tcPr>
            <w:tcW w:w="1200" w:type="dxa"/>
            <w:vMerge/>
            <w:tcBorders>
              <w:lef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3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4535.9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327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341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355</w:t>
            </w:r>
          </w:p>
        </w:tc>
        <w:tc>
          <w:tcPr>
            <w:tcW w:w="1080" w:type="dxa"/>
            <w:gridSpan w:val="2"/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5371C" w:rsidRPr="00560126" w:rsidRDefault="0025371C" w:rsidP="00560126">
            <w:pPr>
              <w:jc w:val="center"/>
              <w:rPr>
                <w:sz w:val="16"/>
              </w:rPr>
            </w:pPr>
          </w:p>
        </w:tc>
      </w:tr>
      <w:tr w:rsidR="0025371C" w:rsidRPr="00560126" w:rsidTr="00560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61"/>
        </w:trPr>
        <w:tc>
          <w:tcPr>
            <w:tcW w:w="1200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3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6803.9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328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342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356</w:t>
            </w:r>
          </w:p>
        </w:tc>
        <w:tc>
          <w:tcPr>
            <w:tcW w:w="1080" w:type="dxa"/>
            <w:gridSpan w:val="2"/>
            <w:vAlign w:val="bottom"/>
          </w:tcPr>
          <w:p w:rsidR="0025371C" w:rsidRPr="00560126" w:rsidRDefault="0025371C" w:rsidP="00560126">
            <w:pPr>
              <w:jc w:val="center"/>
              <w:rPr>
                <w:szCs w:val="20"/>
              </w:rPr>
            </w:pPr>
            <w:r w:rsidRPr="00560126">
              <w:rPr>
                <w:szCs w:val="20"/>
              </w:rPr>
              <w:t>± 1 g</w:t>
            </w:r>
          </w:p>
        </w:tc>
        <w:tc>
          <w:tcPr>
            <w:tcW w:w="240" w:type="dxa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381</w:t>
            </w:r>
          </w:p>
        </w:tc>
      </w:tr>
      <w:tr w:rsidR="0025371C" w:rsidRPr="0025371C" w:rsidTr="00560126">
        <w:trPr>
          <w:cantSplit/>
          <w:trHeight w:hRule="exact" w:val="360"/>
        </w:trPr>
        <w:tc>
          <w:tcPr>
            <w:tcW w:w="11088" w:type="dxa"/>
            <w:gridSpan w:val="1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>
            <w:r w:rsidRPr="0025371C">
              <w:t>Enter Code for each crop processed:  1 – Wheat,   2 – Soybeans,   3 – Cotton,   4 – Corn,   8 - Potato</w:t>
            </w:r>
          </w:p>
        </w:tc>
      </w:tr>
      <w:tr w:rsidR="0025371C" w:rsidRPr="0025371C" w:rsidTr="00560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32"/>
        </w:trPr>
        <w:tc>
          <w:tcPr>
            <w:tcW w:w="160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5371C" w:rsidRPr="0025371C" w:rsidRDefault="0025371C" w:rsidP="0025371C"/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373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374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375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376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  <w:r w:rsidRPr="00560126">
              <w:rPr>
                <w:sz w:val="16"/>
              </w:rPr>
              <w:t>377</w:t>
            </w:r>
          </w:p>
        </w:tc>
        <w:tc>
          <w:tcPr>
            <w:tcW w:w="1580" w:type="dxa"/>
            <w:gridSpan w:val="3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5371C" w:rsidRPr="00560126" w:rsidRDefault="0025371C" w:rsidP="0025371C">
            <w:pPr>
              <w:rPr>
                <w:sz w:val="16"/>
              </w:rPr>
            </w:pPr>
          </w:p>
        </w:tc>
      </w:tr>
    </w:tbl>
    <w:p w:rsidR="0025371C" w:rsidRPr="0025371C" w:rsidRDefault="0025371C" w:rsidP="0025371C">
      <w:pPr>
        <w:spacing w:line="40" w:lineRule="auto"/>
        <w:rPr>
          <w:sz w:val="4"/>
        </w:rPr>
      </w:pPr>
    </w:p>
    <w:p w:rsidR="0025371C" w:rsidRPr="0025371C" w:rsidRDefault="0025371C" w:rsidP="0025371C">
      <w:pPr>
        <w:spacing w:line="40" w:lineRule="auto"/>
        <w:rPr>
          <w:sz w:val="4"/>
        </w:rPr>
      </w:pPr>
    </w:p>
    <w:sectPr w:rsidR="0025371C" w:rsidRPr="0025371C" w:rsidSect="002537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126" w:rsidRDefault="00560126">
      <w:r>
        <w:separator/>
      </w:r>
    </w:p>
  </w:endnote>
  <w:endnote w:type="continuationSeparator" w:id="0">
    <w:p w:rsidR="00560126" w:rsidRDefault="00560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71C" w:rsidRDefault="0025371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71C" w:rsidRDefault="0025371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71C" w:rsidRDefault="002537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126" w:rsidRDefault="00560126">
      <w:r>
        <w:separator/>
      </w:r>
    </w:p>
  </w:footnote>
  <w:footnote w:type="continuationSeparator" w:id="0">
    <w:p w:rsidR="00560126" w:rsidRDefault="005601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71C" w:rsidRDefault="0025371C" w:rsidP="002537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5371C" w:rsidRDefault="0025371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71C" w:rsidRPr="0025371C" w:rsidRDefault="0025371C" w:rsidP="0025371C">
    <w:pPr>
      <w:pStyle w:val="Header"/>
      <w:framePr w:wrap="around" w:vAnchor="text" w:hAnchor="margin" w:xAlign="center" w:y="1"/>
      <w:rPr>
        <w:rStyle w:val="PageNumber"/>
        <w:sz w:val="16"/>
      </w:rPr>
    </w:pPr>
    <w:r w:rsidRPr="0025371C">
      <w:rPr>
        <w:rStyle w:val="PageNumber"/>
        <w:sz w:val="16"/>
      </w:rPr>
      <w:fldChar w:fldCharType="begin"/>
    </w:r>
    <w:r w:rsidRPr="0025371C">
      <w:rPr>
        <w:rStyle w:val="PageNumber"/>
        <w:sz w:val="16"/>
      </w:rPr>
      <w:instrText xml:space="preserve">PAGE  </w:instrText>
    </w:r>
    <w:r w:rsidRPr="0025371C">
      <w:rPr>
        <w:rStyle w:val="PageNumber"/>
        <w:sz w:val="16"/>
      </w:rPr>
      <w:fldChar w:fldCharType="separate"/>
    </w:r>
    <w:r w:rsidR="008C464F">
      <w:rPr>
        <w:rStyle w:val="PageNumber"/>
        <w:noProof/>
        <w:sz w:val="16"/>
      </w:rPr>
      <w:t>- 2 -</w:t>
    </w:r>
    <w:r w:rsidRPr="0025371C">
      <w:rPr>
        <w:rStyle w:val="PageNumber"/>
        <w:sz w:val="16"/>
      </w:rPr>
      <w:fldChar w:fldCharType="end"/>
    </w:r>
  </w:p>
  <w:p w:rsidR="0025371C" w:rsidRPr="0025371C" w:rsidRDefault="0025371C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71C" w:rsidRDefault="002537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371C"/>
    <w:rsid w:val="00211ED1"/>
    <w:rsid w:val="0025371C"/>
    <w:rsid w:val="00376484"/>
    <w:rsid w:val="00560126"/>
    <w:rsid w:val="005A27BA"/>
    <w:rsid w:val="00646C6D"/>
    <w:rsid w:val="008B3B6D"/>
    <w:rsid w:val="008C464F"/>
    <w:rsid w:val="009341AE"/>
    <w:rsid w:val="00AE1E68"/>
    <w:rsid w:val="00C9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E8B95531-1CED-47D9-8FD4-7556BCE3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3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537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5371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53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186A6B2C.dotm</Template>
  <TotalTime>3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Code 101, 102   QID 120034Q-3      </vt:lpstr>
    </vt:vector>
  </TitlesOfParts>
  <Company>NASS</Company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Code 101, 102   QID 120034Q-3      </dc:title>
  <dc:subject/>
  <dc:creator>USDA</dc:creator>
  <cp:keywords/>
  <dc:description/>
  <cp:lastModifiedBy>Hancock, David - NASS</cp:lastModifiedBy>
  <cp:revision>4</cp:revision>
  <cp:lastPrinted>2008-01-31T14:53:00Z</cp:lastPrinted>
  <dcterms:created xsi:type="dcterms:W3CDTF">2011-11-03T16:32:00Z</dcterms:created>
  <dcterms:modified xsi:type="dcterms:W3CDTF">2015-03-03T15:21:00Z</dcterms:modified>
</cp:coreProperties>
</file>